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CD0B43" w14:textId="77777777" w:rsidR="003A240E" w:rsidRPr="000A109C" w:rsidRDefault="003A240E" w:rsidP="003A240E">
      <w:pPr>
        <w:spacing w:after="0"/>
        <w:rPr>
          <w:rFonts w:ascii="Arial" w:hAnsi="Arial" w:cs="Arial"/>
          <w:sz w:val="24"/>
          <w:szCs w:val="24"/>
        </w:rPr>
      </w:pPr>
    </w:p>
    <w:p w14:paraId="6535D936" w14:textId="77777777" w:rsidR="003A240E" w:rsidRPr="000A109C" w:rsidRDefault="003A240E" w:rsidP="003A240E">
      <w:pPr>
        <w:spacing w:after="0"/>
        <w:jc w:val="center"/>
        <w:rPr>
          <w:rFonts w:ascii="Arial" w:hAnsi="Arial" w:cs="Arial"/>
          <w:sz w:val="44"/>
          <w:szCs w:val="44"/>
        </w:rPr>
      </w:pPr>
      <w:r w:rsidRPr="000A109C">
        <w:rPr>
          <w:rFonts w:ascii="Arial" w:hAnsi="Arial" w:cs="Arial"/>
          <w:sz w:val="44"/>
          <w:szCs w:val="44"/>
        </w:rPr>
        <w:t>MSc Digital Transformation</w:t>
      </w:r>
    </w:p>
    <w:p w14:paraId="5DDADE95" w14:textId="346D48C7" w:rsidR="003A240E" w:rsidRPr="000A109C" w:rsidRDefault="007548B3" w:rsidP="003A240E">
      <w:pPr>
        <w:spacing w:after="0"/>
        <w:jc w:val="center"/>
        <w:rPr>
          <w:rFonts w:ascii="Arial" w:hAnsi="Arial" w:cs="Arial"/>
          <w:sz w:val="44"/>
          <w:szCs w:val="44"/>
        </w:rPr>
      </w:pPr>
      <w:r w:rsidRPr="000A109C">
        <w:rPr>
          <w:rFonts w:ascii="Arial" w:hAnsi="Arial" w:cs="Arial"/>
          <w:sz w:val="44"/>
          <w:szCs w:val="44"/>
        </w:rPr>
        <w:t>For</w:t>
      </w:r>
      <w:r w:rsidR="003A240E" w:rsidRPr="000A109C">
        <w:rPr>
          <w:rFonts w:ascii="Arial" w:hAnsi="Arial" w:cs="Arial"/>
          <w:sz w:val="44"/>
          <w:szCs w:val="44"/>
        </w:rPr>
        <w:t xml:space="preserve"> the Health and Care Professions</w:t>
      </w:r>
    </w:p>
    <w:p w14:paraId="3099DE89" w14:textId="4941A75B" w:rsidR="003A240E" w:rsidRPr="000A109C" w:rsidRDefault="003A240E" w:rsidP="003A240E">
      <w:pPr>
        <w:spacing w:after="0"/>
        <w:jc w:val="center"/>
        <w:rPr>
          <w:rFonts w:ascii="Arial" w:hAnsi="Arial" w:cs="Arial"/>
          <w:sz w:val="44"/>
          <w:szCs w:val="44"/>
        </w:rPr>
      </w:pPr>
      <w:r w:rsidRPr="000A109C">
        <w:rPr>
          <w:rFonts w:ascii="Arial" w:hAnsi="Arial" w:cs="Arial"/>
          <w:sz w:val="44"/>
          <w:szCs w:val="44"/>
        </w:rPr>
        <w:t>BMDS7005</w:t>
      </w:r>
    </w:p>
    <w:p w14:paraId="19FAF089" w14:textId="77777777" w:rsidR="003A240E" w:rsidRPr="000A109C" w:rsidRDefault="003A240E" w:rsidP="003A240E">
      <w:pPr>
        <w:spacing w:after="0"/>
        <w:jc w:val="center"/>
        <w:rPr>
          <w:rFonts w:ascii="Arial" w:hAnsi="Arial" w:cs="Arial"/>
          <w:sz w:val="44"/>
          <w:szCs w:val="44"/>
        </w:rPr>
      </w:pPr>
    </w:p>
    <w:p w14:paraId="4AEA652D" w14:textId="77777777" w:rsidR="003A240E" w:rsidRPr="000A109C" w:rsidRDefault="003A240E" w:rsidP="003A240E">
      <w:pPr>
        <w:spacing w:after="0"/>
        <w:jc w:val="center"/>
        <w:rPr>
          <w:rFonts w:ascii="Arial" w:hAnsi="Arial" w:cs="Arial"/>
          <w:sz w:val="44"/>
          <w:szCs w:val="44"/>
        </w:rPr>
      </w:pPr>
      <w:r w:rsidRPr="000A109C">
        <w:rPr>
          <w:rFonts w:ascii="Arial" w:hAnsi="Arial" w:cs="Arial"/>
          <w:sz w:val="44"/>
          <w:szCs w:val="44"/>
        </w:rPr>
        <w:t>Evaluating Optimal Use of SystmOne in Medium-Secure Mental Health Care</w:t>
      </w:r>
    </w:p>
    <w:p w14:paraId="1D384C09" w14:textId="77777777" w:rsidR="003A240E" w:rsidRPr="000A109C" w:rsidRDefault="003A240E" w:rsidP="003A240E">
      <w:pPr>
        <w:spacing w:after="0"/>
        <w:jc w:val="center"/>
        <w:rPr>
          <w:rFonts w:ascii="Arial" w:hAnsi="Arial" w:cs="Arial"/>
          <w:sz w:val="44"/>
          <w:szCs w:val="44"/>
        </w:rPr>
      </w:pPr>
    </w:p>
    <w:p w14:paraId="13C9C333" w14:textId="77777777" w:rsidR="003A240E" w:rsidRPr="000A109C" w:rsidRDefault="003A240E" w:rsidP="003A240E">
      <w:pPr>
        <w:spacing w:after="0"/>
        <w:jc w:val="center"/>
        <w:rPr>
          <w:rFonts w:ascii="Arial" w:hAnsi="Arial" w:cs="Arial"/>
          <w:sz w:val="44"/>
          <w:szCs w:val="44"/>
        </w:rPr>
      </w:pPr>
    </w:p>
    <w:p w14:paraId="3E522B68" w14:textId="77777777" w:rsidR="003A240E" w:rsidRPr="000A109C" w:rsidRDefault="003A240E" w:rsidP="003A240E">
      <w:pPr>
        <w:spacing w:after="0"/>
        <w:jc w:val="center"/>
        <w:rPr>
          <w:rFonts w:ascii="Arial" w:hAnsi="Arial" w:cs="Arial"/>
          <w:sz w:val="44"/>
          <w:szCs w:val="44"/>
        </w:rPr>
      </w:pPr>
      <w:r w:rsidRPr="000A109C">
        <w:rPr>
          <w:rFonts w:ascii="Arial" w:hAnsi="Arial" w:cs="Arial"/>
          <w:sz w:val="44"/>
          <w:szCs w:val="44"/>
        </w:rPr>
        <w:t>Dissertation submitted in partial fulfilment of the award of</w:t>
      </w:r>
    </w:p>
    <w:p w14:paraId="7158113D" w14:textId="77777777" w:rsidR="003A240E" w:rsidRPr="000A109C" w:rsidRDefault="003A240E" w:rsidP="003A240E">
      <w:pPr>
        <w:spacing w:after="0"/>
        <w:jc w:val="center"/>
        <w:rPr>
          <w:rFonts w:ascii="Arial" w:hAnsi="Arial" w:cs="Arial"/>
          <w:sz w:val="44"/>
          <w:szCs w:val="44"/>
        </w:rPr>
      </w:pPr>
      <w:r w:rsidRPr="000A109C">
        <w:rPr>
          <w:rFonts w:ascii="Arial" w:hAnsi="Arial" w:cs="Arial"/>
          <w:sz w:val="44"/>
          <w:szCs w:val="44"/>
        </w:rPr>
        <w:t>Master of Science in Digital Transformation for the Health and Care Professions</w:t>
      </w:r>
    </w:p>
    <w:p w14:paraId="5A9A56E8" w14:textId="77777777" w:rsidR="003A240E" w:rsidRPr="000A109C" w:rsidRDefault="003A240E" w:rsidP="003A240E">
      <w:pPr>
        <w:spacing w:after="0"/>
        <w:jc w:val="center"/>
        <w:rPr>
          <w:rFonts w:ascii="Arial" w:hAnsi="Arial" w:cs="Arial"/>
          <w:sz w:val="44"/>
          <w:szCs w:val="44"/>
        </w:rPr>
      </w:pPr>
    </w:p>
    <w:p w14:paraId="6E04E4F6" w14:textId="77777777" w:rsidR="003A240E" w:rsidRPr="000A109C" w:rsidRDefault="003A240E" w:rsidP="003A240E">
      <w:pPr>
        <w:spacing w:after="0"/>
        <w:jc w:val="center"/>
        <w:rPr>
          <w:rFonts w:ascii="Arial" w:hAnsi="Arial" w:cs="Arial"/>
          <w:sz w:val="44"/>
          <w:szCs w:val="44"/>
        </w:rPr>
      </w:pPr>
    </w:p>
    <w:p w14:paraId="4CD093AC" w14:textId="77777777" w:rsidR="003A240E" w:rsidRPr="000A109C" w:rsidRDefault="003A240E" w:rsidP="003A240E">
      <w:pPr>
        <w:spacing w:after="0"/>
        <w:jc w:val="center"/>
        <w:rPr>
          <w:rFonts w:ascii="Arial" w:hAnsi="Arial" w:cs="Arial"/>
          <w:sz w:val="44"/>
          <w:szCs w:val="44"/>
        </w:rPr>
      </w:pPr>
      <w:r w:rsidRPr="000A109C">
        <w:rPr>
          <w:rFonts w:ascii="Arial" w:hAnsi="Arial" w:cs="Arial"/>
          <w:sz w:val="44"/>
          <w:szCs w:val="44"/>
        </w:rPr>
        <w:t>Dr Stephen Djeagbo</w:t>
      </w:r>
    </w:p>
    <w:p w14:paraId="78BE134F" w14:textId="77777777" w:rsidR="003A240E" w:rsidRPr="000A109C" w:rsidRDefault="003A240E" w:rsidP="003A240E">
      <w:pPr>
        <w:spacing w:after="0"/>
        <w:jc w:val="center"/>
        <w:rPr>
          <w:rFonts w:ascii="Arial" w:hAnsi="Arial" w:cs="Arial"/>
          <w:sz w:val="44"/>
          <w:szCs w:val="44"/>
        </w:rPr>
      </w:pPr>
      <w:r w:rsidRPr="000A109C">
        <w:rPr>
          <w:rFonts w:ascii="Arial" w:hAnsi="Arial" w:cs="Arial"/>
          <w:sz w:val="44"/>
          <w:szCs w:val="44"/>
        </w:rPr>
        <w:t>2211947</w:t>
      </w:r>
    </w:p>
    <w:p w14:paraId="2EF7B822" w14:textId="77777777" w:rsidR="003A240E" w:rsidRPr="000A109C" w:rsidRDefault="003A240E" w:rsidP="003A240E">
      <w:pPr>
        <w:spacing w:after="0"/>
        <w:jc w:val="center"/>
        <w:rPr>
          <w:rFonts w:ascii="Arial" w:hAnsi="Arial" w:cs="Arial"/>
          <w:sz w:val="44"/>
          <w:szCs w:val="44"/>
        </w:rPr>
      </w:pPr>
      <w:r w:rsidRPr="000A109C">
        <w:rPr>
          <w:rFonts w:ascii="Arial" w:hAnsi="Arial" w:cs="Arial"/>
          <w:sz w:val="44"/>
          <w:szCs w:val="44"/>
        </w:rPr>
        <w:t>6 May 2025</w:t>
      </w:r>
    </w:p>
    <w:p w14:paraId="705FC2B2" w14:textId="77777777" w:rsidR="003A240E" w:rsidRPr="000A109C" w:rsidRDefault="003A240E" w:rsidP="003A240E">
      <w:pPr>
        <w:spacing w:after="0"/>
        <w:rPr>
          <w:rFonts w:ascii="Arial" w:hAnsi="Arial" w:cs="Arial"/>
          <w:sz w:val="24"/>
          <w:szCs w:val="24"/>
        </w:rPr>
      </w:pPr>
    </w:p>
    <w:p w14:paraId="24BD1868" w14:textId="77777777" w:rsidR="003A240E" w:rsidRPr="000A109C" w:rsidRDefault="003A240E" w:rsidP="003A240E">
      <w:pPr>
        <w:spacing w:after="0"/>
        <w:rPr>
          <w:rFonts w:ascii="Arial" w:hAnsi="Arial" w:cs="Arial"/>
          <w:sz w:val="24"/>
          <w:szCs w:val="24"/>
        </w:rPr>
      </w:pPr>
    </w:p>
    <w:p w14:paraId="055E1D6F" w14:textId="77777777" w:rsidR="003A240E" w:rsidRPr="000A109C" w:rsidRDefault="003A240E" w:rsidP="003A240E">
      <w:pPr>
        <w:spacing w:after="0"/>
        <w:rPr>
          <w:rFonts w:ascii="Arial" w:hAnsi="Arial" w:cs="Arial"/>
          <w:sz w:val="24"/>
          <w:szCs w:val="24"/>
        </w:rPr>
      </w:pPr>
    </w:p>
    <w:p w14:paraId="069BE207" w14:textId="77777777" w:rsidR="003A240E" w:rsidRPr="000A109C" w:rsidRDefault="003A240E" w:rsidP="003A240E">
      <w:pPr>
        <w:spacing w:after="0"/>
        <w:rPr>
          <w:rFonts w:ascii="Arial" w:hAnsi="Arial" w:cs="Arial"/>
          <w:sz w:val="24"/>
          <w:szCs w:val="24"/>
        </w:rPr>
      </w:pPr>
    </w:p>
    <w:p w14:paraId="253ACA96" w14:textId="77777777" w:rsidR="003A240E" w:rsidRPr="000A109C" w:rsidRDefault="003A240E" w:rsidP="003A240E">
      <w:pPr>
        <w:spacing w:after="0"/>
        <w:jc w:val="center"/>
        <w:rPr>
          <w:rFonts w:ascii="Arial" w:hAnsi="Arial" w:cs="Arial"/>
          <w:sz w:val="24"/>
          <w:szCs w:val="24"/>
        </w:rPr>
      </w:pPr>
    </w:p>
    <w:p w14:paraId="5B7A9E21" w14:textId="77777777" w:rsidR="003A240E" w:rsidRPr="000A109C" w:rsidRDefault="003A240E" w:rsidP="003A240E">
      <w:pPr>
        <w:spacing w:after="0"/>
        <w:jc w:val="center"/>
        <w:rPr>
          <w:rFonts w:ascii="Arial" w:hAnsi="Arial" w:cs="Arial"/>
          <w:sz w:val="24"/>
          <w:szCs w:val="24"/>
        </w:rPr>
      </w:pPr>
    </w:p>
    <w:p w14:paraId="0A113654" w14:textId="77777777" w:rsidR="003A240E" w:rsidRPr="000A109C" w:rsidRDefault="003A240E" w:rsidP="003A240E">
      <w:pPr>
        <w:spacing w:after="0"/>
        <w:jc w:val="center"/>
        <w:rPr>
          <w:rFonts w:ascii="Arial" w:hAnsi="Arial" w:cs="Arial"/>
          <w:sz w:val="24"/>
          <w:szCs w:val="24"/>
        </w:rPr>
      </w:pPr>
    </w:p>
    <w:p w14:paraId="515DDBED" w14:textId="77777777" w:rsidR="003A240E" w:rsidRPr="000A109C" w:rsidRDefault="003A240E" w:rsidP="003A240E">
      <w:pPr>
        <w:spacing w:after="0"/>
        <w:jc w:val="center"/>
        <w:rPr>
          <w:rFonts w:ascii="Arial" w:hAnsi="Arial" w:cs="Arial"/>
          <w:sz w:val="24"/>
          <w:szCs w:val="24"/>
        </w:rPr>
      </w:pPr>
    </w:p>
    <w:p w14:paraId="18CB01C5" w14:textId="77777777" w:rsidR="003A240E" w:rsidRPr="000A109C" w:rsidRDefault="003A240E" w:rsidP="003A240E">
      <w:pPr>
        <w:spacing w:after="0"/>
        <w:jc w:val="center"/>
        <w:rPr>
          <w:rFonts w:ascii="Arial" w:hAnsi="Arial" w:cs="Arial"/>
          <w:sz w:val="24"/>
          <w:szCs w:val="24"/>
        </w:rPr>
      </w:pPr>
    </w:p>
    <w:p w14:paraId="3F0FA0E8" w14:textId="77777777" w:rsidR="003A240E" w:rsidRPr="000A109C" w:rsidRDefault="003A240E" w:rsidP="003A240E">
      <w:pPr>
        <w:spacing w:after="0"/>
        <w:jc w:val="center"/>
        <w:rPr>
          <w:rFonts w:ascii="Arial" w:hAnsi="Arial" w:cs="Arial"/>
          <w:sz w:val="24"/>
          <w:szCs w:val="24"/>
        </w:rPr>
      </w:pPr>
    </w:p>
    <w:p w14:paraId="559CC2EA" w14:textId="77777777" w:rsidR="003A240E" w:rsidRPr="000A109C" w:rsidRDefault="003A240E" w:rsidP="003A240E">
      <w:pPr>
        <w:spacing w:after="0"/>
        <w:jc w:val="center"/>
        <w:rPr>
          <w:rFonts w:ascii="Arial" w:hAnsi="Arial" w:cs="Arial"/>
          <w:sz w:val="24"/>
          <w:szCs w:val="24"/>
        </w:rPr>
      </w:pPr>
    </w:p>
    <w:p w14:paraId="79EE74A7" w14:textId="77777777" w:rsidR="003A240E" w:rsidRPr="000A109C" w:rsidRDefault="003A240E" w:rsidP="003A240E">
      <w:pPr>
        <w:spacing w:after="0"/>
        <w:jc w:val="center"/>
        <w:rPr>
          <w:rFonts w:ascii="Arial" w:hAnsi="Arial" w:cs="Arial"/>
          <w:sz w:val="24"/>
          <w:szCs w:val="24"/>
        </w:rPr>
      </w:pPr>
    </w:p>
    <w:p w14:paraId="4BFE2F37" w14:textId="77777777" w:rsidR="003A240E" w:rsidRPr="000A109C" w:rsidRDefault="003A240E" w:rsidP="003A240E">
      <w:pPr>
        <w:spacing w:after="0"/>
        <w:jc w:val="center"/>
        <w:rPr>
          <w:rFonts w:ascii="Arial" w:hAnsi="Arial" w:cs="Arial"/>
          <w:sz w:val="24"/>
          <w:szCs w:val="24"/>
        </w:rPr>
      </w:pPr>
    </w:p>
    <w:p w14:paraId="718EB809" w14:textId="77777777" w:rsidR="00243CC8" w:rsidRPr="000A109C" w:rsidRDefault="00243CC8" w:rsidP="003A240E">
      <w:pPr>
        <w:spacing w:after="0"/>
        <w:jc w:val="center"/>
        <w:rPr>
          <w:rFonts w:ascii="Arial" w:hAnsi="Arial" w:cs="Arial"/>
          <w:sz w:val="24"/>
          <w:szCs w:val="24"/>
        </w:rPr>
      </w:pPr>
    </w:p>
    <w:p w14:paraId="71663741" w14:textId="1D5F716A" w:rsidR="003A240E" w:rsidRPr="000A109C" w:rsidRDefault="003A240E" w:rsidP="003A240E">
      <w:pPr>
        <w:spacing w:after="0"/>
        <w:jc w:val="center"/>
        <w:rPr>
          <w:rFonts w:ascii="Arial" w:hAnsi="Arial" w:cs="Arial"/>
          <w:sz w:val="24"/>
          <w:szCs w:val="24"/>
        </w:rPr>
      </w:pPr>
      <w:r w:rsidRPr="000A109C">
        <w:rPr>
          <w:rFonts w:ascii="Arial" w:hAnsi="Arial" w:cs="Arial"/>
          <w:sz w:val="24"/>
          <w:szCs w:val="24"/>
        </w:rPr>
        <w:lastRenderedPageBreak/>
        <w:t>Acknowledgements</w:t>
      </w:r>
    </w:p>
    <w:p w14:paraId="7962B67D" w14:textId="77777777" w:rsidR="003A240E" w:rsidRPr="000A109C" w:rsidRDefault="003A240E" w:rsidP="003A240E">
      <w:pPr>
        <w:spacing w:after="0"/>
        <w:jc w:val="center"/>
        <w:rPr>
          <w:rFonts w:ascii="Arial" w:hAnsi="Arial" w:cs="Arial"/>
          <w:sz w:val="24"/>
          <w:szCs w:val="24"/>
        </w:rPr>
      </w:pPr>
    </w:p>
    <w:p w14:paraId="2CBCACDD" w14:textId="7A7CB5B0" w:rsidR="00E463AC" w:rsidRPr="000A109C" w:rsidRDefault="000A22E1" w:rsidP="007E26CE">
      <w:pPr>
        <w:pStyle w:val="NormalWeb"/>
        <w:jc w:val="both"/>
        <w:rPr>
          <w:rFonts w:ascii="Arial" w:hAnsi="Arial" w:cs="Arial"/>
          <w:sz w:val="28"/>
          <w:szCs w:val="28"/>
        </w:rPr>
      </w:pPr>
      <w:r w:rsidRPr="000A109C">
        <w:rPr>
          <w:rFonts w:ascii="Arial" w:hAnsi="Arial" w:cs="Arial"/>
          <w:sz w:val="28"/>
          <w:szCs w:val="28"/>
        </w:rPr>
        <w:t>This dissertation</w:t>
      </w:r>
      <w:r w:rsidR="00722031" w:rsidRPr="000A109C">
        <w:rPr>
          <w:rFonts w:ascii="Arial" w:hAnsi="Arial" w:cs="Arial"/>
          <w:sz w:val="28"/>
          <w:szCs w:val="28"/>
        </w:rPr>
        <w:t xml:space="preserve"> was made possible by the generous contributions of many individuals in my professional and private life. </w:t>
      </w:r>
      <w:r w:rsidRPr="000A109C">
        <w:rPr>
          <w:rFonts w:ascii="Arial" w:hAnsi="Arial" w:cs="Arial"/>
          <w:sz w:val="28"/>
          <w:szCs w:val="28"/>
        </w:rPr>
        <w:t xml:space="preserve"> </w:t>
      </w:r>
    </w:p>
    <w:p w14:paraId="38860BFE" w14:textId="19F100BA" w:rsidR="00E463AC" w:rsidRPr="000A109C" w:rsidRDefault="00722031" w:rsidP="007E26CE">
      <w:pPr>
        <w:pStyle w:val="NormalWeb"/>
        <w:jc w:val="both"/>
        <w:rPr>
          <w:rFonts w:ascii="Arial" w:hAnsi="Arial" w:cs="Arial"/>
          <w:sz w:val="28"/>
          <w:szCs w:val="28"/>
        </w:rPr>
      </w:pPr>
      <w:r w:rsidRPr="000A109C">
        <w:rPr>
          <w:rFonts w:ascii="Arial" w:hAnsi="Arial" w:cs="Arial"/>
          <w:sz w:val="28"/>
          <w:szCs w:val="28"/>
        </w:rPr>
        <w:t>I would like to f</w:t>
      </w:r>
      <w:r w:rsidR="000A22E1" w:rsidRPr="000A109C">
        <w:rPr>
          <w:rFonts w:ascii="Arial" w:hAnsi="Arial" w:cs="Arial"/>
          <w:sz w:val="28"/>
          <w:szCs w:val="28"/>
        </w:rPr>
        <w:t>irst and foremost extend my deepest appreciation to</w:t>
      </w:r>
      <w:r w:rsidRPr="000A109C">
        <w:rPr>
          <w:rFonts w:ascii="Arial" w:hAnsi="Arial" w:cs="Arial"/>
          <w:sz w:val="28"/>
          <w:szCs w:val="28"/>
        </w:rPr>
        <w:t xml:space="preserve"> my supervisor, Mr Edward Conley</w:t>
      </w:r>
      <w:r w:rsidR="000A22E1" w:rsidRPr="000A109C">
        <w:rPr>
          <w:rFonts w:ascii="Arial" w:hAnsi="Arial" w:cs="Arial"/>
          <w:sz w:val="28"/>
          <w:szCs w:val="28"/>
        </w:rPr>
        <w:t>,</w:t>
      </w:r>
      <w:r w:rsidRPr="000A109C">
        <w:rPr>
          <w:rFonts w:ascii="Arial" w:hAnsi="Arial" w:cs="Arial"/>
          <w:sz w:val="28"/>
          <w:szCs w:val="28"/>
        </w:rPr>
        <w:t xml:space="preserve"> who showed genuine interest in this study and my personal development. His constant encouragement,</w:t>
      </w:r>
      <w:r w:rsidR="000A22E1" w:rsidRPr="000A109C">
        <w:rPr>
          <w:rFonts w:ascii="Arial" w:hAnsi="Arial" w:cs="Arial"/>
          <w:sz w:val="28"/>
          <w:szCs w:val="28"/>
        </w:rPr>
        <w:t xml:space="preserve"> constructive criticism</w:t>
      </w:r>
      <w:r w:rsidRPr="000A109C">
        <w:rPr>
          <w:rFonts w:ascii="Arial" w:hAnsi="Arial" w:cs="Arial"/>
          <w:sz w:val="28"/>
          <w:szCs w:val="28"/>
        </w:rPr>
        <w:t xml:space="preserve"> and </w:t>
      </w:r>
      <w:r w:rsidR="000A22E1" w:rsidRPr="000A109C">
        <w:rPr>
          <w:rFonts w:ascii="Arial" w:hAnsi="Arial" w:cs="Arial"/>
          <w:sz w:val="28"/>
          <w:szCs w:val="28"/>
        </w:rPr>
        <w:t>mentors</w:t>
      </w:r>
      <w:r w:rsidRPr="000A109C">
        <w:rPr>
          <w:rFonts w:ascii="Arial" w:hAnsi="Arial" w:cs="Arial"/>
          <w:sz w:val="28"/>
          <w:szCs w:val="28"/>
        </w:rPr>
        <w:t xml:space="preserve">hip were instrumental in </w:t>
      </w:r>
      <w:r w:rsidR="00CE1DD9" w:rsidRPr="000A109C">
        <w:rPr>
          <w:rFonts w:ascii="Arial" w:hAnsi="Arial" w:cs="Arial"/>
          <w:sz w:val="28"/>
          <w:szCs w:val="28"/>
        </w:rPr>
        <w:t>producing</w:t>
      </w:r>
      <w:r w:rsidR="000A22E1" w:rsidRPr="000A109C">
        <w:rPr>
          <w:rFonts w:ascii="Arial" w:hAnsi="Arial" w:cs="Arial"/>
          <w:sz w:val="28"/>
          <w:szCs w:val="28"/>
        </w:rPr>
        <w:t xml:space="preserve"> this work.</w:t>
      </w:r>
      <w:r w:rsidR="00E463AC" w:rsidRPr="000A109C">
        <w:rPr>
          <w:rFonts w:ascii="Arial" w:hAnsi="Arial" w:cs="Arial"/>
          <w:sz w:val="28"/>
          <w:szCs w:val="28"/>
        </w:rPr>
        <w:t xml:space="preserve"> Additionally, his continued </w:t>
      </w:r>
      <w:r w:rsidR="00485896" w:rsidRPr="000A109C">
        <w:rPr>
          <w:rFonts w:ascii="Arial" w:hAnsi="Arial" w:cs="Arial"/>
          <w:sz w:val="28"/>
          <w:szCs w:val="28"/>
        </w:rPr>
        <w:t xml:space="preserve">prompting and </w:t>
      </w:r>
      <w:r w:rsidR="00E463AC" w:rsidRPr="000A109C">
        <w:rPr>
          <w:rFonts w:ascii="Arial" w:hAnsi="Arial" w:cs="Arial"/>
          <w:sz w:val="28"/>
          <w:szCs w:val="28"/>
        </w:rPr>
        <w:t>encouragement throughout</w:t>
      </w:r>
      <w:r w:rsidR="00485896" w:rsidRPr="000A109C">
        <w:rPr>
          <w:rFonts w:ascii="Arial" w:hAnsi="Arial" w:cs="Arial"/>
          <w:sz w:val="28"/>
          <w:szCs w:val="28"/>
        </w:rPr>
        <w:t xml:space="preserve"> the course got me this far</w:t>
      </w:r>
      <w:r w:rsidR="00E463AC" w:rsidRPr="000A109C">
        <w:rPr>
          <w:rFonts w:ascii="Arial" w:hAnsi="Arial" w:cs="Arial"/>
          <w:sz w:val="28"/>
          <w:szCs w:val="28"/>
        </w:rPr>
        <w:t xml:space="preserve">. Without Ed, I would most certainly have given up due to extreme demands at work and home. His dedication to the cause is deeply appreciated. </w:t>
      </w:r>
    </w:p>
    <w:p w14:paraId="7D386EAC" w14:textId="0991ECAA" w:rsidR="005E79A5" w:rsidRPr="000A109C" w:rsidRDefault="000A22E1" w:rsidP="007E26CE">
      <w:pPr>
        <w:pStyle w:val="NormalWeb"/>
        <w:jc w:val="both"/>
        <w:rPr>
          <w:rFonts w:ascii="Arial" w:hAnsi="Arial" w:cs="Arial"/>
          <w:sz w:val="28"/>
          <w:szCs w:val="28"/>
        </w:rPr>
      </w:pPr>
      <w:r w:rsidRPr="000A109C">
        <w:rPr>
          <w:rFonts w:ascii="Arial" w:hAnsi="Arial" w:cs="Arial"/>
          <w:sz w:val="28"/>
          <w:szCs w:val="28"/>
        </w:rPr>
        <w:t>I am a</w:t>
      </w:r>
      <w:r w:rsidR="00485896" w:rsidRPr="000A109C">
        <w:rPr>
          <w:rFonts w:ascii="Arial" w:hAnsi="Arial" w:cs="Arial"/>
          <w:sz w:val="28"/>
          <w:szCs w:val="28"/>
        </w:rPr>
        <w:t>lso indebted to all Healthcare P</w:t>
      </w:r>
      <w:r w:rsidRPr="000A109C">
        <w:rPr>
          <w:rFonts w:ascii="Arial" w:hAnsi="Arial" w:cs="Arial"/>
          <w:sz w:val="28"/>
          <w:szCs w:val="28"/>
        </w:rPr>
        <w:t>rofessionals at Langdon Hospital</w:t>
      </w:r>
      <w:r w:rsidR="005E79A5" w:rsidRPr="000A109C">
        <w:rPr>
          <w:rFonts w:ascii="Arial" w:hAnsi="Arial" w:cs="Arial"/>
          <w:sz w:val="28"/>
          <w:szCs w:val="28"/>
        </w:rPr>
        <w:t xml:space="preserve"> </w:t>
      </w:r>
      <w:r w:rsidR="00485896" w:rsidRPr="000A109C">
        <w:rPr>
          <w:rFonts w:ascii="Arial" w:hAnsi="Arial" w:cs="Arial"/>
          <w:sz w:val="28"/>
          <w:szCs w:val="28"/>
        </w:rPr>
        <w:t xml:space="preserve">and Devon Partnership NHS Trust </w:t>
      </w:r>
      <w:r w:rsidR="005E79A5" w:rsidRPr="000A109C">
        <w:rPr>
          <w:rFonts w:ascii="Arial" w:hAnsi="Arial" w:cs="Arial"/>
          <w:sz w:val="28"/>
          <w:szCs w:val="28"/>
        </w:rPr>
        <w:t>who took time out of their busy schedule to respond to the survey and their</w:t>
      </w:r>
      <w:r w:rsidRPr="000A109C">
        <w:rPr>
          <w:rFonts w:ascii="Arial" w:hAnsi="Arial" w:cs="Arial"/>
          <w:sz w:val="28"/>
          <w:szCs w:val="28"/>
        </w:rPr>
        <w:t xml:space="preserve"> willingness and enthusiasm in sharing their insight, expertise and experience with me for this study. The feedback and suggestions received were very helpful. </w:t>
      </w:r>
      <w:r w:rsidR="00E463AC" w:rsidRPr="000A109C">
        <w:rPr>
          <w:rFonts w:ascii="Arial" w:hAnsi="Arial" w:cs="Arial"/>
          <w:sz w:val="28"/>
          <w:szCs w:val="28"/>
        </w:rPr>
        <w:t xml:space="preserve">Of particular </w:t>
      </w:r>
      <w:r w:rsidR="00485896" w:rsidRPr="000A109C">
        <w:rPr>
          <w:rFonts w:ascii="Arial" w:hAnsi="Arial" w:cs="Arial"/>
          <w:sz w:val="28"/>
          <w:szCs w:val="28"/>
        </w:rPr>
        <w:t>note are</w:t>
      </w:r>
      <w:r w:rsidR="00E463AC" w:rsidRPr="000A109C">
        <w:rPr>
          <w:rFonts w:ascii="Arial" w:hAnsi="Arial" w:cs="Arial"/>
          <w:sz w:val="28"/>
          <w:szCs w:val="28"/>
        </w:rPr>
        <w:t xml:space="preserve"> </w:t>
      </w:r>
      <w:r w:rsidR="00485896" w:rsidRPr="000A109C">
        <w:rPr>
          <w:rFonts w:ascii="Arial" w:hAnsi="Arial" w:cs="Arial"/>
          <w:sz w:val="28"/>
          <w:szCs w:val="28"/>
        </w:rPr>
        <w:t xml:space="preserve">Mr Rafael Sorribas, </w:t>
      </w:r>
      <w:r w:rsidR="00E463AC" w:rsidRPr="000A109C">
        <w:rPr>
          <w:rFonts w:ascii="Arial" w:hAnsi="Arial" w:cs="Arial"/>
          <w:sz w:val="28"/>
          <w:szCs w:val="28"/>
        </w:rPr>
        <w:t>Ms Jean S</w:t>
      </w:r>
      <w:r w:rsidR="007A785F" w:rsidRPr="000A109C">
        <w:rPr>
          <w:rFonts w:ascii="Arial" w:hAnsi="Arial" w:cs="Arial"/>
          <w:sz w:val="28"/>
          <w:szCs w:val="28"/>
        </w:rPr>
        <w:t>i</w:t>
      </w:r>
      <w:r w:rsidR="00E463AC" w:rsidRPr="000A109C">
        <w:rPr>
          <w:rFonts w:ascii="Arial" w:hAnsi="Arial" w:cs="Arial"/>
          <w:sz w:val="28"/>
          <w:szCs w:val="28"/>
        </w:rPr>
        <w:t>mpson</w:t>
      </w:r>
      <w:r w:rsidR="00485896" w:rsidRPr="000A109C">
        <w:rPr>
          <w:rFonts w:ascii="Arial" w:hAnsi="Arial" w:cs="Arial"/>
          <w:sz w:val="28"/>
          <w:szCs w:val="28"/>
        </w:rPr>
        <w:t>,</w:t>
      </w:r>
      <w:r w:rsidR="00E463AC" w:rsidRPr="000A109C">
        <w:rPr>
          <w:rFonts w:ascii="Arial" w:hAnsi="Arial" w:cs="Arial"/>
          <w:sz w:val="28"/>
          <w:szCs w:val="28"/>
        </w:rPr>
        <w:t xml:space="preserve"> and </w:t>
      </w:r>
      <w:r w:rsidR="00485896" w:rsidRPr="000A109C">
        <w:rPr>
          <w:rFonts w:ascii="Arial" w:hAnsi="Arial" w:cs="Arial"/>
          <w:sz w:val="28"/>
          <w:szCs w:val="28"/>
        </w:rPr>
        <w:t xml:space="preserve">Ms </w:t>
      </w:r>
      <w:r w:rsidR="00E463AC" w:rsidRPr="000A109C">
        <w:rPr>
          <w:rFonts w:ascii="Arial" w:hAnsi="Arial" w:cs="Arial"/>
          <w:sz w:val="28"/>
          <w:szCs w:val="28"/>
        </w:rPr>
        <w:t xml:space="preserve">Tracy Hedgley for the extra </w:t>
      </w:r>
      <w:r w:rsidR="007A785F" w:rsidRPr="000A109C">
        <w:rPr>
          <w:rFonts w:ascii="Arial" w:hAnsi="Arial" w:cs="Arial"/>
          <w:sz w:val="28"/>
          <w:szCs w:val="28"/>
        </w:rPr>
        <w:t xml:space="preserve">discussions and </w:t>
      </w:r>
      <w:r w:rsidR="00E463AC" w:rsidRPr="000A109C">
        <w:rPr>
          <w:rFonts w:ascii="Arial" w:hAnsi="Arial" w:cs="Arial"/>
          <w:sz w:val="28"/>
          <w:szCs w:val="28"/>
        </w:rPr>
        <w:t xml:space="preserve">support provided. </w:t>
      </w:r>
    </w:p>
    <w:p w14:paraId="1D2CC331" w14:textId="2E48B29B" w:rsidR="00485896" w:rsidRPr="000A109C" w:rsidRDefault="000A22E1" w:rsidP="007E26CE">
      <w:pPr>
        <w:pStyle w:val="NormalWeb"/>
        <w:jc w:val="both"/>
        <w:rPr>
          <w:rFonts w:ascii="Arial" w:hAnsi="Arial" w:cs="Arial"/>
          <w:sz w:val="28"/>
          <w:szCs w:val="28"/>
        </w:rPr>
      </w:pPr>
      <w:r w:rsidRPr="000A109C">
        <w:rPr>
          <w:rFonts w:ascii="Arial" w:hAnsi="Arial" w:cs="Arial"/>
          <w:sz w:val="28"/>
          <w:szCs w:val="28"/>
        </w:rPr>
        <w:t>On a personal note, I want to thank my wife, Dr Philomina Poku</w:t>
      </w:r>
      <w:r w:rsidR="005E79A5" w:rsidRPr="000A109C">
        <w:rPr>
          <w:rFonts w:ascii="Arial" w:hAnsi="Arial" w:cs="Arial"/>
          <w:sz w:val="28"/>
          <w:szCs w:val="28"/>
        </w:rPr>
        <w:t>,</w:t>
      </w:r>
      <w:r w:rsidRPr="000A109C">
        <w:rPr>
          <w:rFonts w:ascii="Arial" w:hAnsi="Arial" w:cs="Arial"/>
          <w:sz w:val="28"/>
          <w:szCs w:val="28"/>
        </w:rPr>
        <w:t xml:space="preserve"> for her unwavering belief i</w:t>
      </w:r>
      <w:r w:rsidR="005E79A5" w:rsidRPr="000A109C">
        <w:rPr>
          <w:rFonts w:ascii="Arial" w:hAnsi="Arial" w:cs="Arial"/>
          <w:sz w:val="28"/>
          <w:szCs w:val="28"/>
        </w:rPr>
        <w:t>n my abilities and her</w:t>
      </w:r>
      <w:r w:rsidRPr="000A109C">
        <w:rPr>
          <w:rFonts w:ascii="Arial" w:hAnsi="Arial" w:cs="Arial"/>
          <w:sz w:val="28"/>
          <w:szCs w:val="28"/>
        </w:rPr>
        <w:t xml:space="preserve"> constant encouragement</w:t>
      </w:r>
      <w:r w:rsidR="005E79A5" w:rsidRPr="000A109C">
        <w:rPr>
          <w:rFonts w:ascii="Arial" w:hAnsi="Arial" w:cs="Arial"/>
          <w:sz w:val="28"/>
          <w:szCs w:val="28"/>
        </w:rPr>
        <w:t xml:space="preserve">. Her love and support propelled me to go on when the going got tough. </w:t>
      </w:r>
      <w:r w:rsidR="00485896" w:rsidRPr="000A109C">
        <w:rPr>
          <w:rFonts w:ascii="Arial" w:hAnsi="Arial" w:cs="Arial"/>
          <w:sz w:val="28"/>
          <w:szCs w:val="28"/>
        </w:rPr>
        <w:t xml:space="preserve">I say thank you for being there for Dewi and me. </w:t>
      </w:r>
    </w:p>
    <w:p w14:paraId="39268645" w14:textId="53EB31EE" w:rsidR="005E79A5" w:rsidRPr="000A109C" w:rsidRDefault="005E79A5" w:rsidP="007E26CE">
      <w:pPr>
        <w:pStyle w:val="NormalWeb"/>
        <w:jc w:val="both"/>
        <w:rPr>
          <w:rFonts w:ascii="Arial" w:hAnsi="Arial" w:cs="Arial"/>
          <w:sz w:val="28"/>
          <w:szCs w:val="28"/>
        </w:rPr>
      </w:pPr>
      <w:r w:rsidRPr="000A109C">
        <w:rPr>
          <w:rFonts w:ascii="Arial" w:hAnsi="Arial" w:cs="Arial"/>
          <w:sz w:val="28"/>
          <w:szCs w:val="28"/>
        </w:rPr>
        <w:t>To my parents</w:t>
      </w:r>
      <w:r w:rsidR="00485896" w:rsidRPr="000A109C">
        <w:rPr>
          <w:rFonts w:ascii="Arial" w:hAnsi="Arial" w:cs="Arial"/>
          <w:sz w:val="28"/>
          <w:szCs w:val="28"/>
        </w:rPr>
        <w:t>, Mr and Mrs Djeagbo</w:t>
      </w:r>
      <w:r w:rsidRPr="000A109C">
        <w:rPr>
          <w:rFonts w:ascii="Arial" w:hAnsi="Arial" w:cs="Arial"/>
          <w:sz w:val="28"/>
          <w:szCs w:val="28"/>
        </w:rPr>
        <w:t xml:space="preserve"> and family, thank you for the love and various contributions that have helped shape my life to this day. </w:t>
      </w:r>
    </w:p>
    <w:p w14:paraId="22B37249" w14:textId="77777777" w:rsidR="005E79A5" w:rsidRPr="000A109C" w:rsidRDefault="005E79A5" w:rsidP="000A22E1">
      <w:pPr>
        <w:pStyle w:val="NormalWeb"/>
        <w:rPr>
          <w:rFonts w:ascii="Arial" w:hAnsi="Arial" w:cs="Arial"/>
        </w:rPr>
      </w:pPr>
    </w:p>
    <w:p w14:paraId="5AFFDF9B" w14:textId="57AB64B0" w:rsidR="003A240E" w:rsidRPr="000A109C" w:rsidRDefault="003A240E" w:rsidP="003A240E">
      <w:pPr>
        <w:spacing w:after="0"/>
        <w:jc w:val="center"/>
        <w:rPr>
          <w:rFonts w:ascii="Arial" w:hAnsi="Arial" w:cs="Arial"/>
          <w:sz w:val="24"/>
          <w:szCs w:val="24"/>
        </w:rPr>
      </w:pPr>
    </w:p>
    <w:p w14:paraId="25322370" w14:textId="77777777" w:rsidR="003A240E" w:rsidRPr="000A109C" w:rsidRDefault="003A240E" w:rsidP="003A240E">
      <w:pPr>
        <w:spacing w:after="0"/>
        <w:rPr>
          <w:rFonts w:ascii="Arial" w:hAnsi="Arial" w:cs="Arial"/>
          <w:sz w:val="24"/>
          <w:szCs w:val="24"/>
        </w:rPr>
      </w:pPr>
    </w:p>
    <w:p w14:paraId="0F864945" w14:textId="77777777" w:rsidR="003A240E" w:rsidRPr="000A109C" w:rsidRDefault="003A240E" w:rsidP="003A240E">
      <w:pPr>
        <w:spacing w:after="0"/>
        <w:rPr>
          <w:rFonts w:ascii="Arial" w:hAnsi="Arial" w:cs="Arial"/>
          <w:sz w:val="24"/>
          <w:szCs w:val="24"/>
        </w:rPr>
      </w:pPr>
    </w:p>
    <w:p w14:paraId="2DB59DC8" w14:textId="77777777" w:rsidR="003A240E" w:rsidRPr="000A109C" w:rsidRDefault="003A240E" w:rsidP="003A240E">
      <w:pPr>
        <w:spacing w:after="0"/>
        <w:rPr>
          <w:rFonts w:ascii="Arial" w:hAnsi="Arial" w:cs="Arial"/>
          <w:sz w:val="24"/>
          <w:szCs w:val="24"/>
        </w:rPr>
      </w:pPr>
    </w:p>
    <w:p w14:paraId="2B72C099" w14:textId="77777777" w:rsidR="003A240E" w:rsidRPr="000A109C" w:rsidRDefault="003A240E" w:rsidP="003A240E">
      <w:pPr>
        <w:spacing w:after="0"/>
        <w:rPr>
          <w:rFonts w:ascii="Arial" w:hAnsi="Arial" w:cs="Arial"/>
          <w:sz w:val="24"/>
          <w:szCs w:val="24"/>
        </w:rPr>
      </w:pPr>
    </w:p>
    <w:p w14:paraId="6C53773C" w14:textId="77777777" w:rsidR="003A240E" w:rsidRPr="000A109C" w:rsidRDefault="003A240E" w:rsidP="003A240E">
      <w:pPr>
        <w:spacing w:after="0"/>
        <w:rPr>
          <w:rFonts w:ascii="Arial" w:hAnsi="Arial" w:cs="Arial"/>
          <w:sz w:val="24"/>
          <w:szCs w:val="24"/>
        </w:rPr>
      </w:pPr>
    </w:p>
    <w:p w14:paraId="591227D7" w14:textId="77777777" w:rsidR="003A240E" w:rsidRPr="000A109C" w:rsidRDefault="003A240E" w:rsidP="003A240E">
      <w:pPr>
        <w:spacing w:after="0"/>
        <w:rPr>
          <w:rFonts w:ascii="Arial" w:hAnsi="Arial" w:cs="Arial"/>
          <w:sz w:val="24"/>
          <w:szCs w:val="24"/>
        </w:rPr>
      </w:pPr>
    </w:p>
    <w:p w14:paraId="51D126B7" w14:textId="62434757" w:rsidR="007A785F" w:rsidRPr="000A109C" w:rsidRDefault="007A785F" w:rsidP="00772150">
      <w:pPr>
        <w:spacing w:after="240"/>
        <w:rPr>
          <w:rFonts w:ascii="Arial" w:hAnsi="Arial" w:cs="Arial"/>
          <w:b/>
          <w:sz w:val="24"/>
          <w:szCs w:val="24"/>
        </w:rPr>
      </w:pPr>
    </w:p>
    <w:p w14:paraId="4A14D0FC" w14:textId="77777777" w:rsidR="00E66834" w:rsidRPr="000A109C" w:rsidRDefault="00E66834" w:rsidP="00772150">
      <w:pPr>
        <w:spacing w:after="240"/>
        <w:rPr>
          <w:rFonts w:ascii="Arial" w:hAnsi="Arial" w:cs="Arial"/>
          <w:b/>
          <w:sz w:val="24"/>
          <w:szCs w:val="24"/>
        </w:rPr>
      </w:pPr>
    </w:p>
    <w:p w14:paraId="14202C6D" w14:textId="77777777" w:rsidR="00471D7D" w:rsidRPr="000A109C" w:rsidRDefault="00471D7D" w:rsidP="00772150">
      <w:pPr>
        <w:spacing w:after="240"/>
        <w:rPr>
          <w:rFonts w:ascii="Arial" w:hAnsi="Arial" w:cs="Arial"/>
          <w:b/>
          <w:sz w:val="24"/>
          <w:szCs w:val="24"/>
        </w:rPr>
      </w:pPr>
    </w:p>
    <w:p w14:paraId="37486088" w14:textId="2B52944B" w:rsidR="00471D7D" w:rsidRPr="000A109C" w:rsidRDefault="00471D7D" w:rsidP="00471D7D">
      <w:pPr>
        <w:spacing w:after="240"/>
        <w:rPr>
          <w:rFonts w:ascii="Arial" w:hAnsi="Arial" w:cs="Arial"/>
          <w:b/>
          <w:sz w:val="24"/>
          <w:szCs w:val="24"/>
        </w:rPr>
      </w:pPr>
      <w:r w:rsidRPr="000A109C">
        <w:rPr>
          <w:rFonts w:ascii="Arial" w:hAnsi="Arial" w:cs="Arial"/>
          <w:b/>
          <w:sz w:val="24"/>
          <w:szCs w:val="24"/>
        </w:rPr>
        <w:lastRenderedPageBreak/>
        <w:t>TABLE OF CONTENTS</w:t>
      </w:r>
    </w:p>
    <w:p w14:paraId="1E50FA48" w14:textId="56A4B4BD" w:rsidR="00471D7D" w:rsidRPr="000A109C" w:rsidRDefault="00471D7D" w:rsidP="00E07FA2">
      <w:pPr>
        <w:spacing w:after="240"/>
        <w:jc w:val="both"/>
        <w:rPr>
          <w:rFonts w:ascii="Arial" w:hAnsi="Arial" w:cs="Arial"/>
          <w:b/>
          <w:sz w:val="24"/>
          <w:szCs w:val="24"/>
        </w:rPr>
      </w:pPr>
      <w:r w:rsidRPr="000A109C">
        <w:rPr>
          <w:rFonts w:ascii="Arial" w:hAnsi="Arial" w:cs="Arial"/>
          <w:b/>
          <w:sz w:val="24"/>
          <w:szCs w:val="24"/>
        </w:rPr>
        <w:t>1 INTRODUCTION …………………………………………………</w:t>
      </w:r>
      <w:r w:rsidR="007E26CE" w:rsidRPr="000A109C">
        <w:rPr>
          <w:rFonts w:ascii="Arial" w:hAnsi="Arial" w:cs="Arial"/>
          <w:b/>
          <w:sz w:val="24"/>
          <w:szCs w:val="24"/>
        </w:rPr>
        <w:t>…………</w:t>
      </w:r>
      <w:r w:rsidR="00FD58BF" w:rsidRPr="000A109C">
        <w:rPr>
          <w:rFonts w:ascii="Arial" w:hAnsi="Arial" w:cs="Arial"/>
          <w:b/>
          <w:sz w:val="24"/>
          <w:szCs w:val="24"/>
        </w:rPr>
        <w:t>…</w:t>
      </w:r>
      <w:r w:rsidR="00E07FA2" w:rsidRPr="000A109C">
        <w:rPr>
          <w:rFonts w:ascii="Arial" w:hAnsi="Arial" w:cs="Arial"/>
          <w:b/>
          <w:sz w:val="24"/>
          <w:szCs w:val="24"/>
        </w:rPr>
        <w:t xml:space="preserve">      </w:t>
      </w:r>
      <w:r w:rsidRPr="000A109C">
        <w:rPr>
          <w:rFonts w:ascii="Arial" w:hAnsi="Arial" w:cs="Arial"/>
          <w:b/>
          <w:sz w:val="24"/>
          <w:szCs w:val="24"/>
        </w:rPr>
        <w:t xml:space="preserve">Page </w:t>
      </w:r>
      <w:r w:rsidR="007E26CE" w:rsidRPr="000A109C">
        <w:rPr>
          <w:rFonts w:ascii="Arial" w:hAnsi="Arial" w:cs="Arial"/>
          <w:b/>
          <w:sz w:val="24"/>
          <w:szCs w:val="24"/>
        </w:rPr>
        <w:t>4</w:t>
      </w:r>
    </w:p>
    <w:p w14:paraId="239E5D1F" w14:textId="1B832FAC" w:rsidR="00471D7D" w:rsidRPr="000A109C" w:rsidRDefault="00471D7D" w:rsidP="00E07FA2">
      <w:pPr>
        <w:spacing w:after="240"/>
        <w:jc w:val="both"/>
        <w:rPr>
          <w:rFonts w:ascii="Arial" w:hAnsi="Arial" w:cs="Arial"/>
          <w:b/>
          <w:sz w:val="24"/>
          <w:szCs w:val="24"/>
        </w:rPr>
      </w:pPr>
      <w:r w:rsidRPr="000A109C">
        <w:rPr>
          <w:rFonts w:ascii="Arial" w:hAnsi="Arial" w:cs="Arial"/>
          <w:b/>
          <w:sz w:val="24"/>
          <w:szCs w:val="24"/>
        </w:rPr>
        <w:t>2. PROJECT AIM.........................................................................................</w:t>
      </w:r>
      <w:r w:rsidR="00FD58BF" w:rsidRPr="000A109C">
        <w:rPr>
          <w:rFonts w:ascii="Arial" w:hAnsi="Arial" w:cs="Arial"/>
          <w:b/>
          <w:sz w:val="24"/>
          <w:szCs w:val="24"/>
        </w:rPr>
        <w:t xml:space="preserve">..... </w:t>
      </w:r>
      <w:r w:rsidR="00E07FA2" w:rsidRPr="000A109C">
        <w:rPr>
          <w:rFonts w:ascii="Arial" w:hAnsi="Arial" w:cs="Arial"/>
          <w:b/>
          <w:sz w:val="24"/>
          <w:szCs w:val="24"/>
        </w:rPr>
        <w:t xml:space="preserve"> </w:t>
      </w:r>
      <w:r w:rsidR="00FD58BF" w:rsidRPr="000A109C">
        <w:rPr>
          <w:rFonts w:ascii="Arial" w:hAnsi="Arial" w:cs="Arial"/>
          <w:b/>
          <w:sz w:val="24"/>
          <w:szCs w:val="24"/>
        </w:rPr>
        <w:t>Page 6</w:t>
      </w:r>
    </w:p>
    <w:p w14:paraId="20D18437" w14:textId="3C8F404B" w:rsidR="00471D7D" w:rsidRPr="000A109C" w:rsidRDefault="00471D7D" w:rsidP="00E07FA2">
      <w:pPr>
        <w:spacing w:after="240"/>
        <w:jc w:val="both"/>
        <w:rPr>
          <w:rFonts w:ascii="Arial" w:hAnsi="Arial" w:cs="Arial"/>
          <w:b/>
          <w:sz w:val="24"/>
          <w:szCs w:val="24"/>
        </w:rPr>
      </w:pPr>
      <w:r w:rsidRPr="000A109C">
        <w:rPr>
          <w:rFonts w:ascii="Arial" w:hAnsi="Arial" w:cs="Arial"/>
          <w:b/>
          <w:sz w:val="24"/>
          <w:szCs w:val="24"/>
        </w:rPr>
        <w:t>3. PROJECT OBJECTIVES</w:t>
      </w:r>
      <w:r w:rsidR="007E26CE" w:rsidRPr="000A109C">
        <w:rPr>
          <w:rFonts w:ascii="Arial" w:hAnsi="Arial" w:cs="Arial"/>
          <w:b/>
          <w:sz w:val="24"/>
          <w:szCs w:val="24"/>
        </w:rPr>
        <w:t>………………………………………………</w:t>
      </w:r>
      <w:r w:rsidR="00FD58BF" w:rsidRPr="000A109C">
        <w:rPr>
          <w:rFonts w:ascii="Arial" w:hAnsi="Arial" w:cs="Arial"/>
          <w:b/>
          <w:sz w:val="24"/>
          <w:szCs w:val="24"/>
        </w:rPr>
        <w:t>………</w:t>
      </w:r>
      <w:r w:rsidR="00E07FA2" w:rsidRPr="000A109C">
        <w:rPr>
          <w:rFonts w:ascii="Arial" w:hAnsi="Arial" w:cs="Arial"/>
          <w:b/>
          <w:sz w:val="24"/>
          <w:szCs w:val="24"/>
        </w:rPr>
        <w:t xml:space="preserve">   </w:t>
      </w:r>
      <w:r w:rsidR="00FD58BF" w:rsidRPr="000A109C">
        <w:rPr>
          <w:rFonts w:ascii="Arial" w:hAnsi="Arial" w:cs="Arial"/>
          <w:b/>
          <w:sz w:val="24"/>
          <w:szCs w:val="24"/>
        </w:rPr>
        <w:t>Page 7</w:t>
      </w:r>
    </w:p>
    <w:p w14:paraId="710D88FB" w14:textId="4645DDC8" w:rsidR="00471D7D" w:rsidRPr="000A109C" w:rsidRDefault="00471D7D" w:rsidP="00E07FA2">
      <w:pPr>
        <w:spacing w:after="240"/>
        <w:jc w:val="both"/>
        <w:rPr>
          <w:rFonts w:ascii="Arial" w:hAnsi="Arial" w:cs="Arial"/>
          <w:b/>
          <w:sz w:val="24"/>
          <w:szCs w:val="24"/>
        </w:rPr>
      </w:pPr>
      <w:r w:rsidRPr="000A109C">
        <w:rPr>
          <w:rFonts w:ascii="Arial" w:hAnsi="Arial" w:cs="Arial"/>
          <w:b/>
          <w:sz w:val="24"/>
          <w:szCs w:val="24"/>
        </w:rPr>
        <w:t xml:space="preserve">4. </w:t>
      </w:r>
      <w:r w:rsidR="00EA09F0" w:rsidRPr="000A109C">
        <w:rPr>
          <w:rFonts w:ascii="Arial" w:hAnsi="Arial" w:cs="Arial"/>
          <w:b/>
          <w:sz w:val="24"/>
          <w:szCs w:val="24"/>
        </w:rPr>
        <w:t>LITERATURE REVIEW.</w:t>
      </w:r>
      <w:r w:rsidR="007E26CE" w:rsidRPr="000A109C">
        <w:rPr>
          <w:rFonts w:ascii="Arial" w:hAnsi="Arial" w:cs="Arial"/>
          <w:b/>
          <w:sz w:val="24"/>
          <w:szCs w:val="24"/>
        </w:rPr>
        <w:t>……………………</w:t>
      </w:r>
      <w:r w:rsidR="00EA09F0" w:rsidRPr="000A109C">
        <w:rPr>
          <w:rFonts w:ascii="Arial" w:hAnsi="Arial" w:cs="Arial"/>
          <w:b/>
          <w:sz w:val="24"/>
          <w:szCs w:val="24"/>
        </w:rPr>
        <w:t>..</w:t>
      </w:r>
      <w:r w:rsidR="007E26CE" w:rsidRPr="000A109C">
        <w:rPr>
          <w:rFonts w:ascii="Arial" w:hAnsi="Arial" w:cs="Arial"/>
          <w:b/>
          <w:sz w:val="24"/>
          <w:szCs w:val="24"/>
        </w:rPr>
        <w:t>…………………………</w:t>
      </w:r>
      <w:r w:rsidR="00EA09F0" w:rsidRPr="000A109C">
        <w:rPr>
          <w:rFonts w:ascii="Arial" w:hAnsi="Arial" w:cs="Arial"/>
          <w:b/>
          <w:sz w:val="24"/>
          <w:szCs w:val="24"/>
        </w:rPr>
        <w:t>……...</w:t>
      </w:r>
      <w:r w:rsidR="0002620D" w:rsidRPr="000A109C">
        <w:rPr>
          <w:rFonts w:ascii="Arial" w:hAnsi="Arial" w:cs="Arial"/>
          <w:b/>
          <w:sz w:val="24"/>
          <w:szCs w:val="24"/>
        </w:rPr>
        <w:t xml:space="preserve">    </w:t>
      </w:r>
      <w:r w:rsidR="00EA09F0" w:rsidRPr="000A109C">
        <w:rPr>
          <w:rFonts w:ascii="Arial" w:hAnsi="Arial" w:cs="Arial"/>
          <w:b/>
          <w:sz w:val="24"/>
          <w:szCs w:val="24"/>
        </w:rPr>
        <w:t>Page 7</w:t>
      </w:r>
    </w:p>
    <w:p w14:paraId="0CFE16E0" w14:textId="73138A0B" w:rsidR="00471D7D" w:rsidRPr="000A109C" w:rsidRDefault="00471D7D" w:rsidP="00E07FA2">
      <w:pPr>
        <w:spacing w:after="240"/>
        <w:jc w:val="both"/>
        <w:rPr>
          <w:rFonts w:ascii="Arial" w:hAnsi="Arial" w:cs="Arial"/>
          <w:b/>
          <w:sz w:val="24"/>
          <w:szCs w:val="24"/>
        </w:rPr>
      </w:pPr>
      <w:r w:rsidRPr="000A109C">
        <w:rPr>
          <w:rFonts w:ascii="Arial" w:hAnsi="Arial" w:cs="Arial"/>
          <w:b/>
          <w:sz w:val="24"/>
          <w:szCs w:val="24"/>
        </w:rPr>
        <w:t>5. METHODOLOGY</w:t>
      </w:r>
      <w:r w:rsidR="007E26CE" w:rsidRPr="000A109C">
        <w:rPr>
          <w:rFonts w:ascii="Arial" w:hAnsi="Arial" w:cs="Arial"/>
          <w:b/>
          <w:sz w:val="24"/>
          <w:szCs w:val="24"/>
        </w:rPr>
        <w:t>…</w:t>
      </w:r>
      <w:r w:rsidR="00B97257" w:rsidRPr="000A109C">
        <w:rPr>
          <w:rFonts w:ascii="Arial" w:hAnsi="Arial" w:cs="Arial"/>
          <w:b/>
          <w:sz w:val="24"/>
          <w:szCs w:val="24"/>
        </w:rPr>
        <w:t>…………………………………………………………...</w:t>
      </w:r>
      <w:r w:rsidR="00E07FA2" w:rsidRPr="000A109C">
        <w:rPr>
          <w:rFonts w:ascii="Arial" w:hAnsi="Arial" w:cs="Arial"/>
          <w:b/>
          <w:sz w:val="24"/>
          <w:szCs w:val="24"/>
        </w:rPr>
        <w:t xml:space="preserve"> </w:t>
      </w:r>
      <w:r w:rsidR="0002620D" w:rsidRPr="000A109C">
        <w:rPr>
          <w:rFonts w:ascii="Arial" w:hAnsi="Arial" w:cs="Arial"/>
          <w:b/>
          <w:sz w:val="24"/>
          <w:szCs w:val="24"/>
        </w:rPr>
        <w:t xml:space="preserve">   </w:t>
      </w:r>
      <w:r w:rsidR="00D91832" w:rsidRPr="000A109C">
        <w:rPr>
          <w:rFonts w:ascii="Arial" w:hAnsi="Arial" w:cs="Arial"/>
          <w:b/>
          <w:sz w:val="24"/>
          <w:szCs w:val="24"/>
        </w:rPr>
        <w:t>Page 11</w:t>
      </w:r>
    </w:p>
    <w:p w14:paraId="613DCFD6" w14:textId="6187396C" w:rsidR="00471D7D" w:rsidRPr="000A109C" w:rsidRDefault="00471D7D" w:rsidP="00E07FA2">
      <w:pPr>
        <w:spacing w:after="240"/>
        <w:jc w:val="both"/>
        <w:rPr>
          <w:rFonts w:ascii="Arial" w:hAnsi="Arial" w:cs="Arial"/>
          <w:b/>
          <w:sz w:val="24"/>
          <w:szCs w:val="24"/>
        </w:rPr>
      </w:pPr>
      <w:r w:rsidRPr="000A109C">
        <w:rPr>
          <w:rFonts w:ascii="Arial" w:hAnsi="Arial" w:cs="Arial"/>
          <w:b/>
          <w:sz w:val="24"/>
          <w:szCs w:val="24"/>
        </w:rPr>
        <w:t>6. RESULTS</w:t>
      </w:r>
      <w:r w:rsidR="0002620D" w:rsidRPr="000A109C">
        <w:rPr>
          <w:rFonts w:ascii="Arial" w:hAnsi="Arial" w:cs="Arial"/>
          <w:b/>
          <w:sz w:val="24"/>
          <w:szCs w:val="24"/>
        </w:rPr>
        <w:t xml:space="preserve">………………………………………………………………………    </w:t>
      </w:r>
      <w:r w:rsidR="00B97257" w:rsidRPr="000A109C">
        <w:rPr>
          <w:rFonts w:ascii="Arial" w:hAnsi="Arial" w:cs="Arial"/>
          <w:b/>
          <w:sz w:val="24"/>
          <w:szCs w:val="24"/>
        </w:rPr>
        <w:t>Page 15</w:t>
      </w:r>
    </w:p>
    <w:p w14:paraId="34C22CF6" w14:textId="770E5D5E" w:rsidR="007E26CE" w:rsidRPr="000A109C" w:rsidRDefault="007E26CE" w:rsidP="00471D7D">
      <w:pPr>
        <w:spacing w:after="240"/>
        <w:rPr>
          <w:rFonts w:ascii="Arial" w:hAnsi="Arial" w:cs="Arial"/>
          <w:b/>
          <w:sz w:val="24"/>
          <w:szCs w:val="24"/>
        </w:rPr>
      </w:pPr>
      <w:r w:rsidRPr="000A109C">
        <w:rPr>
          <w:rFonts w:ascii="Arial" w:hAnsi="Arial" w:cs="Arial"/>
          <w:b/>
          <w:sz w:val="24"/>
          <w:szCs w:val="24"/>
        </w:rPr>
        <w:t>7. DI</w:t>
      </w:r>
      <w:r w:rsidR="0002620D" w:rsidRPr="000A109C">
        <w:rPr>
          <w:rFonts w:ascii="Arial" w:hAnsi="Arial" w:cs="Arial"/>
          <w:b/>
          <w:sz w:val="24"/>
          <w:szCs w:val="24"/>
        </w:rPr>
        <w:t>SCUSSION…………………………………………………………</w:t>
      </w:r>
      <w:r w:rsidRPr="000A109C">
        <w:rPr>
          <w:rFonts w:ascii="Arial" w:hAnsi="Arial" w:cs="Arial"/>
          <w:b/>
          <w:sz w:val="24"/>
          <w:szCs w:val="24"/>
        </w:rPr>
        <w:t>………..</w:t>
      </w:r>
      <w:r w:rsidR="0002620D" w:rsidRPr="000A109C">
        <w:rPr>
          <w:rFonts w:ascii="Arial" w:hAnsi="Arial" w:cs="Arial"/>
          <w:b/>
          <w:sz w:val="24"/>
          <w:szCs w:val="24"/>
        </w:rPr>
        <w:t xml:space="preserve">   Page 45</w:t>
      </w:r>
      <w:r w:rsidRPr="000A109C">
        <w:rPr>
          <w:rFonts w:ascii="Arial" w:hAnsi="Arial" w:cs="Arial"/>
          <w:b/>
          <w:sz w:val="24"/>
          <w:szCs w:val="24"/>
        </w:rPr>
        <w:t xml:space="preserve"> </w:t>
      </w:r>
    </w:p>
    <w:p w14:paraId="313FDD20" w14:textId="699448E2" w:rsidR="00AC7588" w:rsidRPr="000A109C" w:rsidRDefault="00AC7588" w:rsidP="00471D7D">
      <w:pPr>
        <w:spacing w:after="240"/>
        <w:rPr>
          <w:rFonts w:ascii="Arial" w:hAnsi="Arial" w:cs="Arial"/>
          <w:b/>
          <w:sz w:val="24"/>
          <w:szCs w:val="24"/>
        </w:rPr>
      </w:pPr>
      <w:r w:rsidRPr="000A109C">
        <w:rPr>
          <w:rFonts w:ascii="Arial" w:hAnsi="Arial" w:cs="Arial"/>
          <w:b/>
          <w:sz w:val="24"/>
          <w:szCs w:val="24"/>
        </w:rPr>
        <w:t>8. STRENGTHS AND LIMITATIONS</w:t>
      </w:r>
      <w:r w:rsidR="00566A6F" w:rsidRPr="000A109C">
        <w:rPr>
          <w:rFonts w:ascii="Arial" w:hAnsi="Arial" w:cs="Arial"/>
          <w:b/>
          <w:sz w:val="24"/>
          <w:szCs w:val="24"/>
        </w:rPr>
        <w:t>…………………………………………</w:t>
      </w:r>
      <w:r w:rsidR="0002620D" w:rsidRPr="000A109C">
        <w:rPr>
          <w:rFonts w:ascii="Arial" w:hAnsi="Arial" w:cs="Arial"/>
          <w:b/>
          <w:sz w:val="24"/>
          <w:szCs w:val="24"/>
        </w:rPr>
        <w:t xml:space="preserve">     </w:t>
      </w:r>
      <w:r w:rsidR="00566A6F" w:rsidRPr="000A109C">
        <w:rPr>
          <w:rFonts w:ascii="Arial" w:hAnsi="Arial" w:cs="Arial"/>
          <w:b/>
          <w:sz w:val="24"/>
          <w:szCs w:val="24"/>
        </w:rPr>
        <w:t>Page 49</w:t>
      </w:r>
    </w:p>
    <w:p w14:paraId="51C46B35" w14:textId="4DF247E1" w:rsidR="007E26CE" w:rsidRPr="000A109C" w:rsidRDefault="00AC7588" w:rsidP="00471D7D">
      <w:pPr>
        <w:spacing w:after="240"/>
        <w:rPr>
          <w:rFonts w:ascii="Arial" w:hAnsi="Arial" w:cs="Arial"/>
          <w:b/>
          <w:sz w:val="24"/>
          <w:szCs w:val="24"/>
        </w:rPr>
      </w:pPr>
      <w:r w:rsidRPr="000A109C">
        <w:rPr>
          <w:rFonts w:ascii="Arial" w:hAnsi="Arial" w:cs="Arial"/>
          <w:b/>
          <w:sz w:val="24"/>
          <w:szCs w:val="24"/>
        </w:rPr>
        <w:t>9</w:t>
      </w:r>
      <w:r w:rsidR="007E26CE" w:rsidRPr="000A109C">
        <w:rPr>
          <w:rFonts w:ascii="Arial" w:hAnsi="Arial" w:cs="Arial"/>
          <w:b/>
          <w:sz w:val="24"/>
          <w:szCs w:val="24"/>
        </w:rPr>
        <w:t>. CONCLUSION AND RECOMMENDATIONS……</w:t>
      </w:r>
      <w:r w:rsidR="00C35A7C" w:rsidRPr="000A109C">
        <w:rPr>
          <w:rFonts w:ascii="Arial" w:hAnsi="Arial" w:cs="Arial"/>
          <w:b/>
          <w:sz w:val="24"/>
          <w:szCs w:val="24"/>
        </w:rPr>
        <w:t>……………………</w:t>
      </w:r>
      <w:r w:rsidR="0002620D" w:rsidRPr="000A109C">
        <w:rPr>
          <w:rFonts w:ascii="Arial" w:hAnsi="Arial" w:cs="Arial"/>
          <w:b/>
          <w:sz w:val="24"/>
          <w:szCs w:val="24"/>
        </w:rPr>
        <w:t xml:space="preserve">…     </w:t>
      </w:r>
      <w:r w:rsidR="00C35A7C" w:rsidRPr="000A109C">
        <w:rPr>
          <w:rFonts w:ascii="Arial" w:hAnsi="Arial" w:cs="Arial"/>
          <w:b/>
          <w:sz w:val="24"/>
          <w:szCs w:val="24"/>
        </w:rPr>
        <w:t xml:space="preserve"> Page 50</w:t>
      </w:r>
    </w:p>
    <w:p w14:paraId="4595CC8C" w14:textId="3BE8B88C" w:rsidR="00C35A7C" w:rsidRDefault="00C35A7C" w:rsidP="00471D7D">
      <w:pPr>
        <w:spacing w:after="240"/>
        <w:rPr>
          <w:rFonts w:ascii="Arial" w:hAnsi="Arial" w:cs="Arial"/>
          <w:b/>
          <w:sz w:val="24"/>
          <w:szCs w:val="24"/>
        </w:rPr>
      </w:pPr>
      <w:r w:rsidRPr="000A109C">
        <w:rPr>
          <w:rFonts w:ascii="Arial" w:hAnsi="Arial" w:cs="Arial"/>
          <w:b/>
          <w:sz w:val="24"/>
          <w:szCs w:val="24"/>
        </w:rPr>
        <w:t>10. REFERENCE LIST……………………………………………………………</w:t>
      </w:r>
      <w:r w:rsidR="0002620D" w:rsidRPr="000A109C">
        <w:rPr>
          <w:rFonts w:ascii="Arial" w:hAnsi="Arial" w:cs="Arial"/>
          <w:b/>
          <w:sz w:val="24"/>
          <w:szCs w:val="24"/>
        </w:rPr>
        <w:t xml:space="preserve"> </w:t>
      </w:r>
      <w:r w:rsidRPr="000A109C">
        <w:rPr>
          <w:rFonts w:ascii="Arial" w:hAnsi="Arial" w:cs="Arial"/>
          <w:b/>
          <w:sz w:val="24"/>
          <w:szCs w:val="24"/>
        </w:rPr>
        <w:t>Page 50</w:t>
      </w:r>
    </w:p>
    <w:p w14:paraId="69FC994A" w14:textId="1F2FB0FE" w:rsidR="008A1D6F" w:rsidRDefault="008A1D6F" w:rsidP="00471D7D">
      <w:pPr>
        <w:spacing w:after="240"/>
        <w:rPr>
          <w:rFonts w:ascii="Arial" w:hAnsi="Arial" w:cs="Arial"/>
          <w:b/>
          <w:sz w:val="24"/>
          <w:szCs w:val="24"/>
        </w:rPr>
      </w:pPr>
      <w:r>
        <w:rPr>
          <w:rFonts w:ascii="Arial" w:hAnsi="Arial" w:cs="Arial"/>
          <w:b/>
          <w:sz w:val="24"/>
          <w:szCs w:val="24"/>
        </w:rPr>
        <w:t>11. APPENDIX – DISSERTATION PLAN ……………………………………..  Page 53</w:t>
      </w:r>
    </w:p>
    <w:p w14:paraId="61C07E8D" w14:textId="5302EB07" w:rsidR="008A1D6F" w:rsidRPr="000A109C" w:rsidRDefault="008A1D6F" w:rsidP="00471D7D">
      <w:pPr>
        <w:spacing w:after="240"/>
        <w:rPr>
          <w:rFonts w:ascii="Arial" w:hAnsi="Arial" w:cs="Arial"/>
          <w:b/>
          <w:sz w:val="24"/>
          <w:szCs w:val="24"/>
        </w:rPr>
      </w:pPr>
      <w:r>
        <w:rPr>
          <w:rFonts w:ascii="Arial" w:hAnsi="Arial" w:cs="Arial"/>
          <w:b/>
          <w:sz w:val="24"/>
          <w:szCs w:val="24"/>
        </w:rPr>
        <w:t>12. APPENDIX</w:t>
      </w:r>
      <w:r w:rsidR="004D76C6">
        <w:rPr>
          <w:rFonts w:ascii="Arial" w:hAnsi="Arial" w:cs="Arial"/>
          <w:b/>
          <w:sz w:val="24"/>
          <w:szCs w:val="24"/>
        </w:rPr>
        <w:t xml:space="preserve">- </w:t>
      </w:r>
      <w:r>
        <w:rPr>
          <w:rFonts w:ascii="Arial" w:hAnsi="Arial" w:cs="Arial"/>
          <w:b/>
          <w:sz w:val="24"/>
          <w:szCs w:val="24"/>
        </w:rPr>
        <w:t>ETHICS FORM………………………………………………… Page 58</w:t>
      </w:r>
    </w:p>
    <w:p w14:paraId="7E016FA6" w14:textId="60C74235" w:rsidR="007E26CE" w:rsidRPr="000A109C" w:rsidRDefault="007E26CE" w:rsidP="00772150">
      <w:pPr>
        <w:spacing w:after="240"/>
        <w:rPr>
          <w:rFonts w:ascii="Arial" w:hAnsi="Arial" w:cs="Arial"/>
          <w:b/>
          <w:sz w:val="24"/>
          <w:szCs w:val="24"/>
        </w:rPr>
      </w:pPr>
    </w:p>
    <w:p w14:paraId="5743C5C4" w14:textId="5F721D79" w:rsidR="009075A3" w:rsidRPr="000A109C" w:rsidRDefault="009075A3" w:rsidP="00772150">
      <w:pPr>
        <w:spacing w:after="240"/>
        <w:rPr>
          <w:rFonts w:ascii="Arial" w:hAnsi="Arial" w:cs="Arial"/>
          <w:b/>
          <w:sz w:val="24"/>
          <w:szCs w:val="24"/>
        </w:rPr>
      </w:pPr>
    </w:p>
    <w:p w14:paraId="37E1955B" w14:textId="612ACD35" w:rsidR="009075A3" w:rsidRPr="000A109C" w:rsidRDefault="009075A3" w:rsidP="00772150">
      <w:pPr>
        <w:spacing w:after="240"/>
        <w:rPr>
          <w:rFonts w:ascii="Arial" w:hAnsi="Arial" w:cs="Arial"/>
          <w:b/>
          <w:sz w:val="24"/>
          <w:szCs w:val="24"/>
        </w:rPr>
      </w:pPr>
    </w:p>
    <w:p w14:paraId="420F49F0" w14:textId="5C594E06" w:rsidR="009075A3" w:rsidRPr="000A109C" w:rsidRDefault="009075A3" w:rsidP="00772150">
      <w:pPr>
        <w:spacing w:after="240"/>
        <w:rPr>
          <w:rFonts w:ascii="Arial" w:hAnsi="Arial" w:cs="Arial"/>
          <w:b/>
          <w:sz w:val="24"/>
          <w:szCs w:val="24"/>
        </w:rPr>
      </w:pPr>
    </w:p>
    <w:p w14:paraId="6913266D" w14:textId="60BAC02F" w:rsidR="009075A3" w:rsidRPr="000A109C" w:rsidRDefault="009075A3" w:rsidP="00772150">
      <w:pPr>
        <w:spacing w:after="240"/>
        <w:rPr>
          <w:rFonts w:ascii="Arial" w:hAnsi="Arial" w:cs="Arial"/>
          <w:b/>
          <w:sz w:val="24"/>
          <w:szCs w:val="24"/>
        </w:rPr>
      </w:pPr>
    </w:p>
    <w:p w14:paraId="776BAEA7" w14:textId="4AA71E49" w:rsidR="009075A3" w:rsidRPr="000A109C" w:rsidRDefault="009075A3" w:rsidP="00772150">
      <w:pPr>
        <w:spacing w:after="240"/>
        <w:rPr>
          <w:rFonts w:ascii="Arial" w:hAnsi="Arial" w:cs="Arial"/>
          <w:b/>
          <w:sz w:val="24"/>
          <w:szCs w:val="24"/>
        </w:rPr>
      </w:pPr>
    </w:p>
    <w:p w14:paraId="0841C485" w14:textId="5E87318A" w:rsidR="009075A3" w:rsidRPr="000A109C" w:rsidRDefault="009075A3" w:rsidP="00772150">
      <w:pPr>
        <w:spacing w:after="240"/>
        <w:rPr>
          <w:rFonts w:ascii="Arial" w:hAnsi="Arial" w:cs="Arial"/>
          <w:b/>
          <w:sz w:val="24"/>
          <w:szCs w:val="24"/>
        </w:rPr>
      </w:pPr>
    </w:p>
    <w:p w14:paraId="0384672F" w14:textId="34166F19" w:rsidR="009075A3" w:rsidRPr="000A109C" w:rsidRDefault="009075A3" w:rsidP="00772150">
      <w:pPr>
        <w:spacing w:after="240"/>
        <w:rPr>
          <w:rFonts w:ascii="Arial" w:hAnsi="Arial" w:cs="Arial"/>
          <w:b/>
          <w:sz w:val="24"/>
          <w:szCs w:val="24"/>
        </w:rPr>
      </w:pPr>
    </w:p>
    <w:p w14:paraId="5BB0DDFC" w14:textId="0C3590B0" w:rsidR="009075A3" w:rsidRPr="000A109C" w:rsidRDefault="009075A3" w:rsidP="00772150">
      <w:pPr>
        <w:spacing w:after="240"/>
        <w:rPr>
          <w:rFonts w:ascii="Arial" w:hAnsi="Arial" w:cs="Arial"/>
          <w:b/>
          <w:sz w:val="24"/>
          <w:szCs w:val="24"/>
        </w:rPr>
      </w:pPr>
    </w:p>
    <w:p w14:paraId="7DFC7970" w14:textId="6010FD81" w:rsidR="009075A3" w:rsidRPr="000A109C" w:rsidRDefault="009075A3" w:rsidP="00772150">
      <w:pPr>
        <w:spacing w:after="240"/>
        <w:rPr>
          <w:rFonts w:ascii="Arial" w:hAnsi="Arial" w:cs="Arial"/>
          <w:b/>
          <w:sz w:val="24"/>
          <w:szCs w:val="24"/>
        </w:rPr>
      </w:pPr>
    </w:p>
    <w:p w14:paraId="06DA2950" w14:textId="11D48448" w:rsidR="009075A3" w:rsidRPr="000A109C" w:rsidRDefault="009075A3" w:rsidP="00772150">
      <w:pPr>
        <w:spacing w:after="240"/>
        <w:rPr>
          <w:rFonts w:ascii="Arial" w:hAnsi="Arial" w:cs="Arial"/>
          <w:b/>
          <w:sz w:val="24"/>
          <w:szCs w:val="24"/>
        </w:rPr>
      </w:pPr>
    </w:p>
    <w:p w14:paraId="20E38245" w14:textId="7CD2AEB3" w:rsidR="009075A3" w:rsidRPr="000A109C" w:rsidRDefault="009075A3" w:rsidP="00772150">
      <w:pPr>
        <w:spacing w:after="240"/>
        <w:rPr>
          <w:rFonts w:ascii="Arial" w:hAnsi="Arial" w:cs="Arial"/>
          <w:b/>
          <w:sz w:val="24"/>
          <w:szCs w:val="24"/>
        </w:rPr>
      </w:pPr>
    </w:p>
    <w:p w14:paraId="398505B5" w14:textId="4EA83B06" w:rsidR="009075A3" w:rsidRPr="000A109C" w:rsidRDefault="009075A3" w:rsidP="00772150">
      <w:pPr>
        <w:spacing w:after="240"/>
        <w:rPr>
          <w:rFonts w:ascii="Arial" w:hAnsi="Arial" w:cs="Arial"/>
          <w:b/>
          <w:sz w:val="24"/>
          <w:szCs w:val="24"/>
        </w:rPr>
      </w:pPr>
    </w:p>
    <w:p w14:paraId="26ED34B7" w14:textId="650D2E7C" w:rsidR="009075A3" w:rsidRPr="000A109C" w:rsidRDefault="009075A3" w:rsidP="00772150">
      <w:pPr>
        <w:spacing w:after="240"/>
        <w:rPr>
          <w:rFonts w:ascii="Arial" w:hAnsi="Arial" w:cs="Arial"/>
          <w:b/>
          <w:sz w:val="24"/>
          <w:szCs w:val="24"/>
        </w:rPr>
      </w:pPr>
    </w:p>
    <w:p w14:paraId="6000A9F1" w14:textId="79C925F1" w:rsidR="009075A3" w:rsidRPr="000A109C" w:rsidRDefault="009075A3" w:rsidP="00772150">
      <w:pPr>
        <w:spacing w:after="240"/>
        <w:rPr>
          <w:rFonts w:ascii="Arial" w:hAnsi="Arial" w:cs="Arial"/>
          <w:b/>
          <w:sz w:val="24"/>
          <w:szCs w:val="24"/>
        </w:rPr>
      </w:pPr>
    </w:p>
    <w:p w14:paraId="14F26979" w14:textId="6B8BB931" w:rsidR="002E6573" w:rsidRPr="000A109C" w:rsidRDefault="002E6573" w:rsidP="002E6573">
      <w:pPr>
        <w:spacing w:after="240"/>
        <w:rPr>
          <w:rFonts w:ascii="Arial" w:hAnsi="Arial" w:cs="Arial"/>
          <w:b/>
          <w:sz w:val="24"/>
          <w:szCs w:val="24"/>
          <w:u w:val="single"/>
        </w:rPr>
      </w:pPr>
      <w:r w:rsidRPr="000A109C">
        <w:rPr>
          <w:rFonts w:ascii="Arial" w:hAnsi="Arial" w:cs="Arial"/>
          <w:b/>
          <w:sz w:val="24"/>
          <w:szCs w:val="24"/>
          <w:u w:val="single"/>
        </w:rPr>
        <w:t>DECLARATION</w:t>
      </w:r>
    </w:p>
    <w:p w14:paraId="218B07F6" w14:textId="29F31C09" w:rsidR="002E6573" w:rsidRPr="000A109C" w:rsidRDefault="002E6573" w:rsidP="00772150">
      <w:pPr>
        <w:spacing w:after="240"/>
        <w:rPr>
          <w:rFonts w:ascii="Arial" w:hAnsi="Arial" w:cs="Arial"/>
          <w:sz w:val="24"/>
          <w:szCs w:val="24"/>
        </w:rPr>
      </w:pPr>
      <w:r w:rsidRPr="000A109C">
        <w:rPr>
          <w:rFonts w:ascii="Arial" w:hAnsi="Arial" w:cs="Arial"/>
          <w:sz w:val="24"/>
          <w:szCs w:val="24"/>
        </w:rPr>
        <w:t xml:space="preserve">I declare that this dissertation was produced by </w:t>
      </w:r>
      <w:r w:rsidR="00D82F8A" w:rsidRPr="000A109C">
        <w:rPr>
          <w:rFonts w:ascii="Arial" w:hAnsi="Arial" w:cs="Arial"/>
          <w:sz w:val="24"/>
          <w:szCs w:val="24"/>
        </w:rPr>
        <w:t>me</w:t>
      </w:r>
      <w:r w:rsidRPr="000A109C">
        <w:rPr>
          <w:rFonts w:ascii="Arial" w:hAnsi="Arial" w:cs="Arial"/>
          <w:sz w:val="24"/>
          <w:szCs w:val="24"/>
        </w:rPr>
        <w:t xml:space="preserve"> and did not include work generated by Artificial </w:t>
      </w:r>
      <w:r w:rsidR="00D82F8A" w:rsidRPr="000A109C">
        <w:rPr>
          <w:rFonts w:ascii="Arial" w:hAnsi="Arial" w:cs="Arial"/>
          <w:sz w:val="24"/>
          <w:szCs w:val="24"/>
        </w:rPr>
        <w:t>Intelligence</w:t>
      </w:r>
      <w:r w:rsidRPr="000A109C">
        <w:rPr>
          <w:rFonts w:ascii="Arial" w:hAnsi="Arial" w:cs="Arial"/>
          <w:sz w:val="24"/>
          <w:szCs w:val="24"/>
        </w:rPr>
        <w:t xml:space="preserve"> (AI) or an external agency. </w:t>
      </w:r>
    </w:p>
    <w:p w14:paraId="58443D59" w14:textId="5ABDFFC7" w:rsidR="00772150" w:rsidRPr="000A109C" w:rsidRDefault="003A240E" w:rsidP="00772150">
      <w:pPr>
        <w:spacing w:after="240"/>
        <w:rPr>
          <w:rFonts w:ascii="Arial" w:hAnsi="Arial" w:cs="Arial"/>
          <w:sz w:val="24"/>
          <w:szCs w:val="24"/>
        </w:rPr>
      </w:pPr>
      <w:r w:rsidRPr="000A109C">
        <w:rPr>
          <w:rFonts w:ascii="Arial" w:hAnsi="Arial" w:cs="Arial"/>
          <w:b/>
          <w:sz w:val="24"/>
          <w:szCs w:val="24"/>
        </w:rPr>
        <w:t>1</w:t>
      </w:r>
      <w:r w:rsidRPr="000A109C">
        <w:rPr>
          <w:rFonts w:ascii="Arial" w:hAnsi="Arial" w:cs="Arial"/>
          <w:sz w:val="24"/>
          <w:szCs w:val="24"/>
        </w:rPr>
        <w:t>.</w:t>
      </w:r>
      <w:r w:rsidRPr="000A109C">
        <w:rPr>
          <w:rFonts w:ascii="Arial" w:hAnsi="Arial" w:cs="Arial"/>
          <w:sz w:val="24"/>
          <w:szCs w:val="24"/>
          <w:u w:val="single"/>
        </w:rPr>
        <w:t xml:space="preserve"> </w:t>
      </w:r>
      <w:r w:rsidRPr="000A109C">
        <w:rPr>
          <w:rFonts w:ascii="Arial" w:hAnsi="Arial" w:cs="Arial"/>
          <w:b/>
          <w:sz w:val="24"/>
          <w:szCs w:val="24"/>
          <w:u w:val="single"/>
        </w:rPr>
        <w:t>INTRODUCTION</w:t>
      </w:r>
      <w:r w:rsidRPr="000A109C">
        <w:rPr>
          <w:rFonts w:ascii="Arial" w:hAnsi="Arial" w:cs="Arial"/>
          <w:b/>
          <w:sz w:val="24"/>
          <w:szCs w:val="24"/>
          <w:u w:val="single"/>
        </w:rPr>
        <w:br/>
      </w:r>
      <w:r w:rsidRPr="000A109C">
        <w:rPr>
          <w:rFonts w:ascii="Arial" w:hAnsi="Arial" w:cs="Arial"/>
          <w:b/>
          <w:sz w:val="24"/>
          <w:szCs w:val="24"/>
          <w:u w:val="single"/>
        </w:rPr>
        <w:br/>
      </w:r>
      <w:r w:rsidRPr="000A109C">
        <w:rPr>
          <w:rFonts w:ascii="Arial" w:hAnsi="Arial" w:cs="Arial"/>
          <w:sz w:val="24"/>
          <w:szCs w:val="24"/>
        </w:rPr>
        <w:t xml:space="preserve">Devon Partnership </w:t>
      </w:r>
      <w:r w:rsidR="00C22F8C" w:rsidRPr="000A109C">
        <w:rPr>
          <w:rFonts w:ascii="Arial" w:hAnsi="Arial" w:cs="Arial"/>
          <w:sz w:val="24"/>
          <w:szCs w:val="24"/>
        </w:rPr>
        <w:t xml:space="preserve">NHS </w:t>
      </w:r>
      <w:r w:rsidRPr="000A109C">
        <w:rPr>
          <w:rFonts w:ascii="Arial" w:hAnsi="Arial" w:cs="Arial"/>
          <w:sz w:val="24"/>
          <w:szCs w:val="24"/>
        </w:rPr>
        <w:t xml:space="preserve">Trust (DPT) is an NHS organisation in the Southwest of England, serving people in </w:t>
      </w:r>
      <w:r w:rsidR="00E277F5" w:rsidRPr="000A109C">
        <w:rPr>
          <w:rFonts w:ascii="Arial" w:hAnsi="Arial" w:cs="Arial"/>
          <w:sz w:val="24"/>
          <w:szCs w:val="24"/>
        </w:rPr>
        <w:t>Devon and the wider South West R</w:t>
      </w:r>
      <w:r w:rsidRPr="000A109C">
        <w:rPr>
          <w:rFonts w:ascii="Arial" w:hAnsi="Arial" w:cs="Arial"/>
          <w:sz w:val="24"/>
          <w:szCs w:val="24"/>
        </w:rPr>
        <w:t>egion with mental health, learning disability, and neurodiversity needs. Services encompass a wide range of specialties</w:t>
      </w:r>
      <w:r w:rsidR="00C22F8C" w:rsidRPr="000A109C">
        <w:rPr>
          <w:rFonts w:ascii="Arial" w:hAnsi="Arial" w:cs="Arial"/>
          <w:sz w:val="24"/>
          <w:szCs w:val="24"/>
        </w:rPr>
        <w:t>, including s</w:t>
      </w:r>
      <w:r w:rsidR="00E277F5" w:rsidRPr="000A109C">
        <w:rPr>
          <w:rFonts w:ascii="Arial" w:hAnsi="Arial" w:cs="Arial"/>
          <w:sz w:val="24"/>
          <w:szCs w:val="24"/>
        </w:rPr>
        <w:t>ecure care at Langdon</w:t>
      </w:r>
      <w:r w:rsidR="00C22F8C" w:rsidRPr="000A109C">
        <w:rPr>
          <w:rFonts w:ascii="Arial" w:hAnsi="Arial" w:cs="Arial"/>
          <w:sz w:val="24"/>
          <w:szCs w:val="24"/>
        </w:rPr>
        <w:t xml:space="preserve"> </w:t>
      </w:r>
      <w:r w:rsidRPr="000A109C">
        <w:rPr>
          <w:rFonts w:ascii="Arial" w:hAnsi="Arial" w:cs="Arial"/>
          <w:sz w:val="24"/>
          <w:szCs w:val="24"/>
        </w:rPr>
        <w:t>Hospital</w:t>
      </w:r>
      <w:r w:rsidR="00772150" w:rsidRPr="000A109C">
        <w:rPr>
          <w:rFonts w:ascii="Arial" w:hAnsi="Arial" w:cs="Arial"/>
          <w:sz w:val="24"/>
          <w:szCs w:val="24"/>
        </w:rPr>
        <w:t>.</w:t>
      </w:r>
    </w:p>
    <w:p w14:paraId="7954FA74" w14:textId="3CABB0D7" w:rsidR="00772150" w:rsidRPr="000A109C" w:rsidRDefault="00B86003" w:rsidP="00772150">
      <w:pPr>
        <w:spacing w:after="240"/>
        <w:rPr>
          <w:rFonts w:ascii="Arial" w:hAnsi="Arial" w:cs="Arial"/>
          <w:sz w:val="24"/>
          <w:szCs w:val="24"/>
        </w:rPr>
      </w:pPr>
      <w:r w:rsidRPr="000A109C">
        <w:rPr>
          <w:rFonts w:ascii="Arial" w:hAnsi="Arial" w:cs="Arial"/>
          <w:sz w:val="24"/>
          <w:szCs w:val="24"/>
        </w:rPr>
        <w:t xml:space="preserve">The </w:t>
      </w:r>
      <w:r w:rsidR="00772150" w:rsidRPr="000A109C">
        <w:rPr>
          <w:rFonts w:ascii="Arial" w:hAnsi="Arial" w:cs="Arial"/>
          <w:sz w:val="24"/>
          <w:szCs w:val="24"/>
        </w:rPr>
        <w:t>Langdon Hospital</w:t>
      </w:r>
      <w:r w:rsidRPr="000A109C">
        <w:rPr>
          <w:rFonts w:ascii="Arial" w:hAnsi="Arial" w:cs="Arial"/>
          <w:sz w:val="24"/>
          <w:szCs w:val="24"/>
        </w:rPr>
        <w:t>,</w:t>
      </w:r>
      <w:r w:rsidR="00772150" w:rsidRPr="000A109C">
        <w:rPr>
          <w:rFonts w:ascii="Arial" w:hAnsi="Arial" w:cs="Arial"/>
          <w:sz w:val="24"/>
          <w:szCs w:val="24"/>
        </w:rPr>
        <w:t xml:space="preserve"> located in Dawlish, Exeter</w:t>
      </w:r>
      <w:r w:rsidRPr="000A109C">
        <w:rPr>
          <w:rFonts w:ascii="Arial" w:hAnsi="Arial" w:cs="Arial"/>
          <w:sz w:val="24"/>
          <w:szCs w:val="24"/>
        </w:rPr>
        <w:t>,</w:t>
      </w:r>
      <w:r w:rsidR="00772150" w:rsidRPr="000A109C">
        <w:rPr>
          <w:rFonts w:ascii="Arial" w:hAnsi="Arial" w:cs="Arial"/>
          <w:sz w:val="24"/>
          <w:szCs w:val="24"/>
        </w:rPr>
        <w:t xml:space="preserve"> provides </w:t>
      </w:r>
      <w:r w:rsidR="0034042B" w:rsidRPr="000A109C">
        <w:rPr>
          <w:rFonts w:ascii="Arial" w:hAnsi="Arial" w:cs="Arial"/>
          <w:sz w:val="24"/>
          <w:szCs w:val="24"/>
        </w:rPr>
        <w:t>low and medium-secure care</w:t>
      </w:r>
      <w:r w:rsidR="00470EBF" w:rsidRPr="000A109C">
        <w:rPr>
          <w:rFonts w:ascii="Arial" w:hAnsi="Arial" w:cs="Arial"/>
          <w:sz w:val="24"/>
          <w:szCs w:val="24"/>
        </w:rPr>
        <w:t xml:space="preserve"> for males </w:t>
      </w:r>
      <w:r w:rsidRPr="000A109C">
        <w:rPr>
          <w:rFonts w:ascii="Arial" w:hAnsi="Arial" w:cs="Arial"/>
          <w:sz w:val="24"/>
          <w:szCs w:val="24"/>
        </w:rPr>
        <w:t>with mental health difficulties who have come into contact</w:t>
      </w:r>
      <w:r w:rsidR="001B2BA5" w:rsidRPr="000A109C">
        <w:rPr>
          <w:rFonts w:ascii="Arial" w:hAnsi="Arial" w:cs="Arial"/>
          <w:sz w:val="24"/>
          <w:szCs w:val="24"/>
        </w:rPr>
        <w:t xml:space="preserve"> with the legal system in the United Kingdom</w:t>
      </w:r>
      <w:r w:rsidR="004F27E4" w:rsidRPr="000A109C">
        <w:rPr>
          <w:rFonts w:ascii="Arial" w:hAnsi="Arial" w:cs="Arial"/>
          <w:sz w:val="24"/>
          <w:szCs w:val="24"/>
        </w:rPr>
        <w:t xml:space="preserve">. The Dewnans Centre at Langdon Hospital serves as the Medium Secure Unit, whereas Chichester House serves as the Low Secure Unit. </w:t>
      </w:r>
      <w:r w:rsidR="00DF4BA7" w:rsidRPr="000A109C">
        <w:rPr>
          <w:rFonts w:ascii="Arial" w:hAnsi="Arial" w:cs="Arial"/>
          <w:sz w:val="24"/>
          <w:szCs w:val="24"/>
        </w:rPr>
        <w:t>The offences</w:t>
      </w:r>
      <w:r w:rsidR="004F27E4" w:rsidRPr="000A109C">
        <w:rPr>
          <w:rFonts w:ascii="Arial" w:hAnsi="Arial" w:cs="Arial"/>
          <w:sz w:val="24"/>
          <w:szCs w:val="24"/>
        </w:rPr>
        <w:t xml:space="preserve"> committed by these patients</w:t>
      </w:r>
      <w:r w:rsidR="00D42336" w:rsidRPr="000A109C">
        <w:rPr>
          <w:rFonts w:ascii="Arial" w:hAnsi="Arial" w:cs="Arial"/>
          <w:sz w:val="24"/>
          <w:szCs w:val="24"/>
        </w:rPr>
        <w:t xml:space="preserve"> are often considered serious</w:t>
      </w:r>
      <w:r w:rsidR="00DF4BA7" w:rsidRPr="000A109C">
        <w:rPr>
          <w:rFonts w:ascii="Arial" w:hAnsi="Arial" w:cs="Arial"/>
          <w:sz w:val="24"/>
          <w:szCs w:val="24"/>
        </w:rPr>
        <w:t xml:space="preserve"> </w:t>
      </w:r>
      <w:r w:rsidR="004F27E4" w:rsidRPr="000A109C">
        <w:rPr>
          <w:rFonts w:ascii="Arial" w:hAnsi="Arial" w:cs="Arial"/>
          <w:sz w:val="24"/>
          <w:szCs w:val="24"/>
        </w:rPr>
        <w:t xml:space="preserve">and </w:t>
      </w:r>
      <w:r w:rsidR="00DF4BA7" w:rsidRPr="000A109C">
        <w:rPr>
          <w:rFonts w:ascii="Arial" w:hAnsi="Arial" w:cs="Arial"/>
          <w:sz w:val="24"/>
          <w:szCs w:val="24"/>
        </w:rPr>
        <w:t xml:space="preserve">include both violent and non-violent offences like murder/homicide, </w:t>
      </w:r>
      <w:r w:rsidR="001F09B7" w:rsidRPr="000A109C">
        <w:rPr>
          <w:rFonts w:ascii="Arial" w:hAnsi="Arial" w:cs="Arial"/>
          <w:sz w:val="24"/>
          <w:szCs w:val="24"/>
        </w:rPr>
        <w:t>g</w:t>
      </w:r>
      <w:r w:rsidR="00D42336" w:rsidRPr="000A109C">
        <w:rPr>
          <w:rFonts w:ascii="Arial" w:hAnsi="Arial" w:cs="Arial"/>
          <w:sz w:val="24"/>
          <w:szCs w:val="24"/>
        </w:rPr>
        <w:t xml:space="preserve">rievous and actual bodily harm, </w:t>
      </w:r>
      <w:r w:rsidR="00DF4BA7" w:rsidRPr="000A109C">
        <w:rPr>
          <w:rFonts w:ascii="Arial" w:hAnsi="Arial" w:cs="Arial"/>
          <w:sz w:val="24"/>
          <w:szCs w:val="24"/>
        </w:rPr>
        <w:t>sexual offences, stalking and harassment</w:t>
      </w:r>
      <w:r w:rsidR="00D42336" w:rsidRPr="000A109C">
        <w:rPr>
          <w:rFonts w:ascii="Arial" w:hAnsi="Arial" w:cs="Arial"/>
          <w:sz w:val="24"/>
          <w:szCs w:val="24"/>
        </w:rPr>
        <w:t>, hostage taking</w:t>
      </w:r>
      <w:r w:rsidR="00DB7F71" w:rsidRPr="000A109C">
        <w:rPr>
          <w:rFonts w:ascii="Arial" w:hAnsi="Arial" w:cs="Arial"/>
          <w:sz w:val="24"/>
          <w:szCs w:val="24"/>
        </w:rPr>
        <w:t xml:space="preserve"> and common assault, just to name a few. </w:t>
      </w:r>
      <w:r w:rsidR="00A177D5" w:rsidRPr="000A109C">
        <w:rPr>
          <w:rFonts w:ascii="Arial" w:hAnsi="Arial" w:cs="Arial"/>
          <w:sz w:val="24"/>
          <w:szCs w:val="24"/>
        </w:rPr>
        <w:t>This</w:t>
      </w:r>
      <w:r w:rsidR="001B2BA5" w:rsidRPr="000A109C">
        <w:rPr>
          <w:rFonts w:ascii="Arial" w:hAnsi="Arial" w:cs="Arial"/>
          <w:sz w:val="24"/>
          <w:szCs w:val="24"/>
        </w:rPr>
        <w:t xml:space="preserve"> group </w:t>
      </w:r>
      <w:r w:rsidR="00772150" w:rsidRPr="000A109C">
        <w:rPr>
          <w:rFonts w:ascii="Arial" w:hAnsi="Arial" w:cs="Arial"/>
          <w:sz w:val="24"/>
          <w:szCs w:val="24"/>
        </w:rPr>
        <w:t>of patients</w:t>
      </w:r>
      <w:r w:rsidRPr="000A109C">
        <w:rPr>
          <w:rFonts w:ascii="Arial" w:hAnsi="Arial" w:cs="Arial"/>
          <w:sz w:val="24"/>
          <w:szCs w:val="24"/>
        </w:rPr>
        <w:t>,</w:t>
      </w:r>
      <w:r w:rsidR="00772150" w:rsidRPr="000A109C">
        <w:rPr>
          <w:rFonts w:ascii="Arial" w:hAnsi="Arial" w:cs="Arial"/>
          <w:sz w:val="24"/>
          <w:szCs w:val="24"/>
        </w:rPr>
        <w:t xml:space="preserve"> </w:t>
      </w:r>
      <w:r w:rsidRPr="000A109C">
        <w:rPr>
          <w:rFonts w:ascii="Arial" w:hAnsi="Arial" w:cs="Arial"/>
          <w:sz w:val="24"/>
          <w:szCs w:val="24"/>
        </w:rPr>
        <w:t xml:space="preserve">who </w:t>
      </w:r>
      <w:r w:rsidR="0011748B" w:rsidRPr="000A109C">
        <w:rPr>
          <w:rFonts w:ascii="Arial" w:hAnsi="Arial" w:cs="Arial"/>
          <w:sz w:val="24"/>
          <w:szCs w:val="24"/>
        </w:rPr>
        <w:t>by definition</w:t>
      </w:r>
      <w:r w:rsidR="000314C8" w:rsidRPr="000A109C">
        <w:rPr>
          <w:rFonts w:ascii="Arial" w:hAnsi="Arial" w:cs="Arial"/>
          <w:sz w:val="24"/>
          <w:szCs w:val="24"/>
        </w:rPr>
        <w:t xml:space="preserve"> are</w:t>
      </w:r>
      <w:r w:rsidR="0011748B" w:rsidRPr="000A109C">
        <w:rPr>
          <w:rFonts w:ascii="Arial" w:hAnsi="Arial" w:cs="Arial"/>
          <w:sz w:val="24"/>
          <w:szCs w:val="24"/>
        </w:rPr>
        <w:t xml:space="preserve"> </w:t>
      </w:r>
      <w:r w:rsidRPr="000A109C">
        <w:rPr>
          <w:rFonts w:ascii="Arial" w:hAnsi="Arial" w:cs="Arial"/>
          <w:sz w:val="24"/>
          <w:szCs w:val="24"/>
        </w:rPr>
        <w:t xml:space="preserve">high-risk individuals, </w:t>
      </w:r>
      <w:r w:rsidR="00772150" w:rsidRPr="000A109C">
        <w:rPr>
          <w:rFonts w:ascii="Arial" w:hAnsi="Arial" w:cs="Arial"/>
          <w:sz w:val="24"/>
          <w:szCs w:val="24"/>
        </w:rPr>
        <w:t xml:space="preserve">receive appropriate and tailored treatment in a safe and secure environment. </w:t>
      </w:r>
      <w:r w:rsidR="00485D6F" w:rsidRPr="000A109C">
        <w:rPr>
          <w:rFonts w:ascii="Arial" w:hAnsi="Arial" w:cs="Arial"/>
          <w:sz w:val="24"/>
          <w:szCs w:val="24"/>
        </w:rPr>
        <w:t xml:space="preserve">The Dewnans Centre, therefore, </w:t>
      </w:r>
      <w:r w:rsidR="00772150" w:rsidRPr="000A109C">
        <w:rPr>
          <w:rFonts w:ascii="Arial" w:hAnsi="Arial" w:cs="Arial"/>
          <w:sz w:val="24"/>
          <w:szCs w:val="24"/>
        </w:rPr>
        <w:t>serves as the foundation for</w:t>
      </w:r>
      <w:r w:rsidR="00470EBF" w:rsidRPr="000A109C">
        <w:rPr>
          <w:rFonts w:ascii="Arial" w:hAnsi="Arial" w:cs="Arial"/>
          <w:sz w:val="24"/>
          <w:szCs w:val="24"/>
        </w:rPr>
        <w:t xml:space="preserve"> these</w:t>
      </w:r>
      <w:r w:rsidR="00772150" w:rsidRPr="000A109C">
        <w:rPr>
          <w:rFonts w:ascii="Arial" w:hAnsi="Arial" w:cs="Arial"/>
          <w:sz w:val="24"/>
          <w:szCs w:val="24"/>
        </w:rPr>
        <w:t xml:space="preserve"> </w:t>
      </w:r>
      <w:r w:rsidR="00470EBF" w:rsidRPr="000A109C">
        <w:rPr>
          <w:rFonts w:ascii="Arial" w:hAnsi="Arial" w:cs="Arial"/>
          <w:sz w:val="24"/>
          <w:szCs w:val="24"/>
        </w:rPr>
        <w:t>high-risk individuals</w:t>
      </w:r>
      <w:r w:rsidRPr="000A109C">
        <w:rPr>
          <w:rFonts w:ascii="Arial" w:hAnsi="Arial" w:cs="Arial"/>
          <w:sz w:val="24"/>
          <w:szCs w:val="24"/>
        </w:rPr>
        <w:t xml:space="preserve"> needin</w:t>
      </w:r>
      <w:r w:rsidR="00485D6F" w:rsidRPr="000A109C">
        <w:rPr>
          <w:rFonts w:ascii="Arial" w:hAnsi="Arial" w:cs="Arial"/>
          <w:sz w:val="24"/>
          <w:szCs w:val="24"/>
        </w:rPr>
        <w:t>g</w:t>
      </w:r>
      <w:r w:rsidR="00470EBF" w:rsidRPr="000A109C">
        <w:rPr>
          <w:rFonts w:ascii="Arial" w:hAnsi="Arial" w:cs="Arial"/>
          <w:sz w:val="24"/>
          <w:szCs w:val="24"/>
        </w:rPr>
        <w:t xml:space="preserve"> medium-secure</w:t>
      </w:r>
      <w:r w:rsidR="00280813" w:rsidRPr="000A109C">
        <w:rPr>
          <w:rFonts w:ascii="Arial" w:hAnsi="Arial" w:cs="Arial"/>
          <w:sz w:val="24"/>
          <w:szCs w:val="24"/>
        </w:rPr>
        <w:t xml:space="preserve"> care</w:t>
      </w:r>
      <w:r w:rsidR="00470EBF" w:rsidRPr="000A109C">
        <w:rPr>
          <w:rFonts w:ascii="Arial" w:hAnsi="Arial" w:cs="Arial"/>
          <w:sz w:val="24"/>
          <w:szCs w:val="24"/>
        </w:rPr>
        <w:t>.</w:t>
      </w:r>
      <w:r w:rsidR="00485D6F" w:rsidRPr="000A109C">
        <w:rPr>
          <w:rFonts w:ascii="Arial" w:hAnsi="Arial" w:cs="Arial"/>
          <w:sz w:val="24"/>
          <w:szCs w:val="24"/>
        </w:rPr>
        <w:t xml:space="preserve"> </w:t>
      </w:r>
      <w:r w:rsidR="00772150" w:rsidRPr="000A109C">
        <w:rPr>
          <w:rFonts w:ascii="Arial" w:hAnsi="Arial" w:cs="Arial"/>
          <w:sz w:val="24"/>
          <w:szCs w:val="24"/>
        </w:rPr>
        <w:t>At any given time, there are about 450 people within the area who require low or medium-secure mental health care. (Devon Partnership NHS Trust, 2023)</w:t>
      </w:r>
      <w:r w:rsidR="00263F00" w:rsidRPr="000A109C">
        <w:rPr>
          <w:rFonts w:ascii="Arial" w:hAnsi="Arial" w:cs="Arial"/>
          <w:sz w:val="24"/>
          <w:szCs w:val="24"/>
        </w:rPr>
        <w:t>.</w:t>
      </w:r>
    </w:p>
    <w:p w14:paraId="4DBD427C" w14:textId="08CF0FD1" w:rsidR="00772150" w:rsidRPr="000A109C" w:rsidRDefault="00173A09" w:rsidP="00772150">
      <w:pPr>
        <w:rPr>
          <w:rFonts w:ascii="Arial" w:hAnsi="Arial" w:cs="Arial"/>
          <w:b/>
          <w:sz w:val="24"/>
          <w:szCs w:val="24"/>
        </w:rPr>
      </w:pPr>
      <w:r w:rsidRPr="000A109C">
        <w:rPr>
          <w:rFonts w:ascii="Arial" w:hAnsi="Arial" w:cs="Arial"/>
          <w:sz w:val="24"/>
          <w:szCs w:val="24"/>
        </w:rPr>
        <w:t>The</w:t>
      </w:r>
      <w:r w:rsidR="00772150" w:rsidRPr="000A109C">
        <w:rPr>
          <w:rFonts w:ascii="Arial" w:hAnsi="Arial" w:cs="Arial"/>
          <w:sz w:val="24"/>
          <w:szCs w:val="24"/>
        </w:rPr>
        <w:t xml:space="preserve"> </w:t>
      </w:r>
      <w:r w:rsidR="00263F00" w:rsidRPr="000A109C">
        <w:rPr>
          <w:rFonts w:ascii="Arial" w:hAnsi="Arial" w:cs="Arial"/>
          <w:sz w:val="24"/>
          <w:szCs w:val="24"/>
        </w:rPr>
        <w:t xml:space="preserve">healthcare </w:t>
      </w:r>
      <w:r w:rsidR="00772150" w:rsidRPr="000A109C">
        <w:rPr>
          <w:rFonts w:ascii="Arial" w:hAnsi="Arial" w:cs="Arial"/>
          <w:sz w:val="24"/>
          <w:szCs w:val="24"/>
        </w:rPr>
        <w:t xml:space="preserve">professionals involved in the care of </w:t>
      </w:r>
      <w:r w:rsidR="00074130" w:rsidRPr="000A109C">
        <w:rPr>
          <w:rFonts w:ascii="Arial" w:hAnsi="Arial" w:cs="Arial"/>
          <w:sz w:val="24"/>
          <w:szCs w:val="24"/>
        </w:rPr>
        <w:t xml:space="preserve">these </w:t>
      </w:r>
      <w:r w:rsidR="0034042B" w:rsidRPr="000A109C">
        <w:rPr>
          <w:rFonts w:ascii="Arial" w:hAnsi="Arial" w:cs="Arial"/>
          <w:sz w:val="24"/>
          <w:szCs w:val="24"/>
        </w:rPr>
        <w:t xml:space="preserve">high-risk but </w:t>
      </w:r>
      <w:r w:rsidR="00074130" w:rsidRPr="000A109C">
        <w:rPr>
          <w:rFonts w:ascii="Arial" w:hAnsi="Arial" w:cs="Arial"/>
          <w:sz w:val="24"/>
          <w:szCs w:val="24"/>
        </w:rPr>
        <w:t>vulnerable individuals include</w:t>
      </w:r>
      <w:r w:rsidR="0034042B" w:rsidRPr="000A109C">
        <w:rPr>
          <w:rFonts w:ascii="Arial" w:hAnsi="Arial" w:cs="Arial"/>
          <w:sz w:val="24"/>
          <w:szCs w:val="24"/>
        </w:rPr>
        <w:t xml:space="preserve"> Consultant Psychiatrists, S</w:t>
      </w:r>
      <w:r w:rsidR="00772150" w:rsidRPr="000A109C">
        <w:rPr>
          <w:rFonts w:ascii="Arial" w:hAnsi="Arial" w:cs="Arial"/>
          <w:sz w:val="24"/>
          <w:szCs w:val="24"/>
        </w:rPr>
        <w:t xml:space="preserve">pecialty </w:t>
      </w:r>
      <w:r w:rsidR="0034042B" w:rsidRPr="000A109C">
        <w:rPr>
          <w:rFonts w:ascii="Arial" w:hAnsi="Arial" w:cs="Arial"/>
          <w:sz w:val="24"/>
          <w:szCs w:val="24"/>
        </w:rPr>
        <w:t>Registrars and C</w:t>
      </w:r>
      <w:r w:rsidR="00263F00" w:rsidRPr="000A109C">
        <w:rPr>
          <w:rFonts w:ascii="Arial" w:hAnsi="Arial" w:cs="Arial"/>
          <w:sz w:val="24"/>
          <w:szCs w:val="24"/>
        </w:rPr>
        <w:t>linicians,</w:t>
      </w:r>
      <w:r w:rsidR="0034042B" w:rsidRPr="000A109C">
        <w:rPr>
          <w:rFonts w:ascii="Arial" w:hAnsi="Arial" w:cs="Arial"/>
          <w:sz w:val="24"/>
          <w:szCs w:val="24"/>
        </w:rPr>
        <w:t xml:space="preserve"> Mental Health Nurses, Psychologists, Occupational T</w:t>
      </w:r>
      <w:r w:rsidR="00772150" w:rsidRPr="000A109C">
        <w:rPr>
          <w:rFonts w:ascii="Arial" w:hAnsi="Arial" w:cs="Arial"/>
          <w:sz w:val="24"/>
          <w:szCs w:val="24"/>
        </w:rPr>
        <w:t>her</w:t>
      </w:r>
      <w:r w:rsidR="0034042B" w:rsidRPr="000A109C">
        <w:rPr>
          <w:rFonts w:ascii="Arial" w:hAnsi="Arial" w:cs="Arial"/>
          <w:sz w:val="24"/>
          <w:szCs w:val="24"/>
        </w:rPr>
        <w:t>apists, Physical Therapists, Pharmacists, Social Workers, Chaplaincy, Advocates, Administration Staff and S</w:t>
      </w:r>
      <w:r w:rsidR="00772150" w:rsidRPr="000A109C">
        <w:rPr>
          <w:rFonts w:ascii="Arial" w:hAnsi="Arial" w:cs="Arial"/>
          <w:sz w:val="24"/>
          <w:szCs w:val="24"/>
        </w:rPr>
        <w:t>ecurity personnel within the organisation</w:t>
      </w:r>
      <w:r w:rsidR="00263F00" w:rsidRPr="000A109C">
        <w:rPr>
          <w:rFonts w:ascii="Arial" w:hAnsi="Arial" w:cs="Arial"/>
          <w:sz w:val="24"/>
          <w:szCs w:val="24"/>
        </w:rPr>
        <w:t>. These</w:t>
      </w:r>
      <w:r w:rsidR="0034042B" w:rsidRPr="000A109C">
        <w:rPr>
          <w:rFonts w:ascii="Arial" w:hAnsi="Arial" w:cs="Arial"/>
          <w:sz w:val="24"/>
          <w:szCs w:val="24"/>
        </w:rPr>
        <w:t xml:space="preserve"> professionals</w:t>
      </w:r>
      <w:r w:rsidR="00263F00" w:rsidRPr="000A109C">
        <w:rPr>
          <w:rFonts w:ascii="Arial" w:hAnsi="Arial" w:cs="Arial"/>
          <w:sz w:val="24"/>
          <w:szCs w:val="24"/>
        </w:rPr>
        <w:t xml:space="preserve"> work closely with</w:t>
      </w:r>
      <w:r w:rsidR="0034042B" w:rsidRPr="000A109C">
        <w:rPr>
          <w:rFonts w:ascii="Arial" w:hAnsi="Arial" w:cs="Arial"/>
          <w:sz w:val="24"/>
          <w:szCs w:val="24"/>
        </w:rPr>
        <w:t xml:space="preserve"> other</w:t>
      </w:r>
      <w:r w:rsidR="00263F00" w:rsidRPr="000A109C">
        <w:rPr>
          <w:rFonts w:ascii="Arial" w:hAnsi="Arial" w:cs="Arial"/>
          <w:sz w:val="24"/>
          <w:szCs w:val="24"/>
        </w:rPr>
        <w:t xml:space="preserve"> </w:t>
      </w:r>
      <w:r w:rsidR="00772150" w:rsidRPr="000A109C">
        <w:rPr>
          <w:rFonts w:ascii="Arial" w:hAnsi="Arial" w:cs="Arial"/>
          <w:sz w:val="24"/>
          <w:szCs w:val="24"/>
        </w:rPr>
        <w:t>professionals</w:t>
      </w:r>
      <w:r w:rsidR="00263F00" w:rsidRPr="000A109C">
        <w:rPr>
          <w:rFonts w:ascii="Arial" w:hAnsi="Arial" w:cs="Arial"/>
          <w:sz w:val="24"/>
          <w:szCs w:val="24"/>
        </w:rPr>
        <w:t xml:space="preserve"> within secure services across the country (</w:t>
      </w:r>
      <w:r w:rsidR="00074130" w:rsidRPr="000A109C">
        <w:rPr>
          <w:rFonts w:ascii="Arial" w:hAnsi="Arial" w:cs="Arial"/>
          <w:sz w:val="24"/>
          <w:szCs w:val="24"/>
        </w:rPr>
        <w:t>H</w:t>
      </w:r>
      <w:r w:rsidR="00263F00" w:rsidRPr="000A109C">
        <w:rPr>
          <w:rFonts w:ascii="Arial" w:hAnsi="Arial" w:cs="Arial"/>
          <w:sz w:val="24"/>
          <w:szCs w:val="24"/>
        </w:rPr>
        <w:t>igh</w:t>
      </w:r>
      <w:r w:rsidR="0034042B" w:rsidRPr="000A109C">
        <w:rPr>
          <w:rFonts w:ascii="Arial" w:hAnsi="Arial" w:cs="Arial"/>
          <w:sz w:val="24"/>
          <w:szCs w:val="24"/>
        </w:rPr>
        <w:t>, Medium</w:t>
      </w:r>
      <w:r w:rsidR="00263F00" w:rsidRPr="000A109C">
        <w:rPr>
          <w:rFonts w:ascii="Arial" w:hAnsi="Arial" w:cs="Arial"/>
          <w:sz w:val="24"/>
          <w:szCs w:val="24"/>
        </w:rPr>
        <w:t xml:space="preserve"> and </w:t>
      </w:r>
      <w:r w:rsidR="00074130" w:rsidRPr="000A109C">
        <w:rPr>
          <w:rFonts w:ascii="Arial" w:hAnsi="Arial" w:cs="Arial"/>
          <w:sz w:val="24"/>
          <w:szCs w:val="24"/>
        </w:rPr>
        <w:t>L</w:t>
      </w:r>
      <w:r w:rsidR="00263F00" w:rsidRPr="000A109C">
        <w:rPr>
          <w:rFonts w:ascii="Arial" w:hAnsi="Arial" w:cs="Arial"/>
          <w:sz w:val="24"/>
          <w:szCs w:val="24"/>
        </w:rPr>
        <w:t xml:space="preserve">ow </w:t>
      </w:r>
      <w:r w:rsidR="00074130" w:rsidRPr="000A109C">
        <w:rPr>
          <w:rFonts w:ascii="Arial" w:hAnsi="Arial" w:cs="Arial"/>
          <w:sz w:val="24"/>
          <w:szCs w:val="24"/>
        </w:rPr>
        <w:t>S</w:t>
      </w:r>
      <w:r w:rsidR="00263F00" w:rsidRPr="000A109C">
        <w:rPr>
          <w:rFonts w:ascii="Arial" w:hAnsi="Arial" w:cs="Arial"/>
          <w:sz w:val="24"/>
          <w:szCs w:val="24"/>
        </w:rPr>
        <w:t xml:space="preserve">ecure </w:t>
      </w:r>
      <w:r w:rsidR="00074130" w:rsidRPr="000A109C">
        <w:rPr>
          <w:rFonts w:ascii="Arial" w:hAnsi="Arial" w:cs="Arial"/>
          <w:sz w:val="24"/>
          <w:szCs w:val="24"/>
        </w:rPr>
        <w:t>H</w:t>
      </w:r>
      <w:r w:rsidR="00263F00" w:rsidRPr="000A109C">
        <w:rPr>
          <w:rFonts w:ascii="Arial" w:hAnsi="Arial" w:cs="Arial"/>
          <w:sz w:val="24"/>
          <w:szCs w:val="24"/>
        </w:rPr>
        <w:t>ospitals), the NHS and others</w:t>
      </w:r>
      <w:r w:rsidR="00772150" w:rsidRPr="000A109C">
        <w:rPr>
          <w:rFonts w:ascii="Arial" w:hAnsi="Arial" w:cs="Arial"/>
          <w:sz w:val="24"/>
          <w:szCs w:val="24"/>
        </w:rPr>
        <w:t xml:space="preserve"> outside the NHS</w:t>
      </w:r>
      <w:r w:rsidR="00263F00" w:rsidRPr="000A109C">
        <w:rPr>
          <w:rFonts w:ascii="Arial" w:hAnsi="Arial" w:cs="Arial"/>
          <w:sz w:val="24"/>
          <w:szCs w:val="24"/>
        </w:rPr>
        <w:t>,</w:t>
      </w:r>
      <w:r w:rsidR="00772150" w:rsidRPr="000A109C">
        <w:rPr>
          <w:rFonts w:ascii="Arial" w:hAnsi="Arial" w:cs="Arial"/>
          <w:sz w:val="24"/>
          <w:szCs w:val="24"/>
        </w:rPr>
        <w:t xml:space="preserve"> namely</w:t>
      </w:r>
      <w:r w:rsidR="00263F00" w:rsidRPr="000A109C">
        <w:rPr>
          <w:rFonts w:ascii="Arial" w:hAnsi="Arial" w:cs="Arial"/>
          <w:sz w:val="24"/>
          <w:szCs w:val="24"/>
        </w:rPr>
        <w:t>,</w:t>
      </w:r>
      <w:r w:rsidR="00772150" w:rsidRPr="000A109C">
        <w:rPr>
          <w:rFonts w:ascii="Arial" w:hAnsi="Arial" w:cs="Arial"/>
          <w:sz w:val="24"/>
          <w:szCs w:val="24"/>
        </w:rPr>
        <w:t xml:space="preserve"> prison officers, solicitors, judges, lawyers and police officers. </w:t>
      </w:r>
    </w:p>
    <w:p w14:paraId="2A6CCCC5" w14:textId="3D1D6A77" w:rsidR="003A240E" w:rsidRPr="000A109C" w:rsidRDefault="003A240E" w:rsidP="00892240">
      <w:pPr>
        <w:spacing w:before="100" w:beforeAutospacing="1" w:after="100" w:afterAutospacing="1"/>
        <w:rPr>
          <w:rFonts w:ascii="Arial" w:hAnsi="Arial" w:cs="Arial"/>
          <w:sz w:val="24"/>
          <w:szCs w:val="24"/>
        </w:rPr>
      </w:pPr>
      <w:r w:rsidRPr="000A109C">
        <w:rPr>
          <w:rFonts w:ascii="Arial" w:hAnsi="Arial" w:cs="Arial"/>
          <w:sz w:val="24"/>
          <w:szCs w:val="24"/>
        </w:rPr>
        <w:t>To improve patient care, healthcare facilities and IT functionality in the Southwest of England, D</w:t>
      </w:r>
      <w:r w:rsidR="0034042B" w:rsidRPr="000A109C">
        <w:rPr>
          <w:rFonts w:ascii="Arial" w:hAnsi="Arial" w:cs="Arial"/>
          <w:sz w:val="24"/>
          <w:szCs w:val="24"/>
        </w:rPr>
        <w:t>evon Partnership NHS Trust</w:t>
      </w:r>
      <w:r w:rsidRPr="000A109C">
        <w:rPr>
          <w:rFonts w:ascii="Arial" w:hAnsi="Arial" w:cs="Arial"/>
          <w:sz w:val="24"/>
          <w:szCs w:val="24"/>
        </w:rPr>
        <w:t xml:space="preserve"> replaced CareNotes Electronic Care Record with S</w:t>
      </w:r>
      <w:r w:rsidR="00CB5F00" w:rsidRPr="000A109C">
        <w:rPr>
          <w:rFonts w:ascii="Arial" w:hAnsi="Arial" w:cs="Arial"/>
          <w:sz w:val="24"/>
          <w:szCs w:val="24"/>
        </w:rPr>
        <w:t>ystmOne (Electronic Health Care Record) EHR</w:t>
      </w:r>
      <w:r w:rsidRPr="000A109C">
        <w:rPr>
          <w:rFonts w:ascii="Arial" w:hAnsi="Arial" w:cs="Arial"/>
          <w:sz w:val="24"/>
          <w:szCs w:val="24"/>
        </w:rPr>
        <w:t xml:space="preserve"> in November 2023 to support its digital transformation. This was a significant milestone in the One Devon Vision: ‘’ equal chances for everyone in Devon to lead long, happy and healthy lives’’. </w:t>
      </w:r>
      <w:r w:rsidR="0034042B" w:rsidRPr="000A109C">
        <w:rPr>
          <w:rFonts w:ascii="Arial" w:hAnsi="Arial" w:cs="Arial"/>
          <w:sz w:val="24"/>
          <w:szCs w:val="24"/>
        </w:rPr>
        <w:t>(Devon Partnership NHS Trust, 2023)</w:t>
      </w:r>
    </w:p>
    <w:p w14:paraId="2AF86B39" w14:textId="76EFF7B0" w:rsidR="003A240E" w:rsidRPr="000A109C" w:rsidRDefault="003A240E" w:rsidP="00892240">
      <w:pPr>
        <w:spacing w:before="100" w:beforeAutospacing="1" w:after="100" w:afterAutospacing="1"/>
        <w:rPr>
          <w:rFonts w:ascii="Arial" w:hAnsi="Arial" w:cs="Arial"/>
          <w:sz w:val="24"/>
          <w:szCs w:val="24"/>
        </w:rPr>
      </w:pPr>
      <w:r w:rsidRPr="000A109C">
        <w:rPr>
          <w:rFonts w:ascii="Arial" w:hAnsi="Arial" w:cs="Arial"/>
          <w:sz w:val="24"/>
          <w:szCs w:val="24"/>
        </w:rPr>
        <w:t>The introd</w:t>
      </w:r>
      <w:r w:rsidR="00CB5F00" w:rsidRPr="000A109C">
        <w:rPr>
          <w:rFonts w:ascii="Arial" w:hAnsi="Arial" w:cs="Arial"/>
          <w:sz w:val="24"/>
          <w:szCs w:val="24"/>
        </w:rPr>
        <w:t>uction of SystmOne</w:t>
      </w:r>
      <w:r w:rsidR="0034042B" w:rsidRPr="000A109C">
        <w:rPr>
          <w:rFonts w:ascii="Arial" w:hAnsi="Arial" w:cs="Arial"/>
          <w:sz w:val="24"/>
          <w:szCs w:val="24"/>
        </w:rPr>
        <w:t xml:space="preserve"> EHR to Mental Health Services in Devon</w:t>
      </w:r>
      <w:r w:rsidR="00CB5F00" w:rsidRPr="000A109C">
        <w:rPr>
          <w:rFonts w:ascii="Arial" w:hAnsi="Arial" w:cs="Arial"/>
          <w:sz w:val="24"/>
          <w:szCs w:val="24"/>
        </w:rPr>
        <w:t xml:space="preserve"> aimed to ensure</w:t>
      </w:r>
      <w:r w:rsidRPr="000A109C">
        <w:rPr>
          <w:rFonts w:ascii="Arial" w:hAnsi="Arial" w:cs="Arial"/>
          <w:sz w:val="24"/>
          <w:szCs w:val="24"/>
        </w:rPr>
        <w:t xml:space="preserve"> the unification of electronic patient records and standardisation of care </w:t>
      </w:r>
      <w:r w:rsidRPr="000A109C">
        <w:rPr>
          <w:rFonts w:ascii="Arial" w:hAnsi="Arial" w:cs="Arial"/>
          <w:sz w:val="24"/>
          <w:szCs w:val="24"/>
        </w:rPr>
        <w:lastRenderedPageBreak/>
        <w:t xml:space="preserve">pathways within Devon and the entire Southwest. The platform provides a connected and integrated care record across the different services in the region, </w:t>
      </w:r>
      <w:r w:rsidR="0034042B" w:rsidRPr="000A109C">
        <w:rPr>
          <w:rFonts w:ascii="Arial" w:hAnsi="Arial" w:cs="Arial"/>
          <w:sz w:val="24"/>
          <w:szCs w:val="24"/>
        </w:rPr>
        <w:t>including Mental H</w:t>
      </w:r>
      <w:r w:rsidRPr="000A109C">
        <w:rPr>
          <w:rFonts w:ascii="Arial" w:hAnsi="Arial" w:cs="Arial"/>
          <w:sz w:val="24"/>
          <w:szCs w:val="24"/>
        </w:rPr>
        <w:t>ealth, G</w:t>
      </w:r>
      <w:r w:rsidR="0034042B" w:rsidRPr="000A109C">
        <w:rPr>
          <w:rFonts w:ascii="Arial" w:hAnsi="Arial" w:cs="Arial"/>
          <w:sz w:val="24"/>
          <w:szCs w:val="24"/>
        </w:rPr>
        <w:t xml:space="preserve">eneral </w:t>
      </w:r>
      <w:r w:rsidRPr="000A109C">
        <w:rPr>
          <w:rFonts w:ascii="Arial" w:hAnsi="Arial" w:cs="Arial"/>
          <w:sz w:val="24"/>
          <w:szCs w:val="24"/>
        </w:rPr>
        <w:t>P</w:t>
      </w:r>
      <w:r w:rsidR="0034042B" w:rsidRPr="000A109C">
        <w:rPr>
          <w:rFonts w:ascii="Arial" w:hAnsi="Arial" w:cs="Arial"/>
          <w:sz w:val="24"/>
          <w:szCs w:val="24"/>
        </w:rPr>
        <w:t>ractices, Community, Urgent Care and M</w:t>
      </w:r>
      <w:r w:rsidRPr="000A109C">
        <w:rPr>
          <w:rFonts w:ascii="Arial" w:hAnsi="Arial" w:cs="Arial"/>
          <w:sz w:val="24"/>
          <w:szCs w:val="24"/>
        </w:rPr>
        <w:t>aternity services. This approach improves coordination among healthcare professionals and ensures a more comprehensive understanding of patients’ needs. (TPP SystmOne EHR, 2023).</w:t>
      </w:r>
    </w:p>
    <w:p w14:paraId="6668072B" w14:textId="76370D3E" w:rsidR="007047C5" w:rsidRPr="000A109C" w:rsidRDefault="00CB5F00" w:rsidP="00892240">
      <w:pPr>
        <w:spacing w:before="100" w:beforeAutospacing="1" w:after="100" w:afterAutospacing="1"/>
        <w:rPr>
          <w:rFonts w:ascii="Arial" w:hAnsi="Arial" w:cs="Arial"/>
          <w:sz w:val="24"/>
          <w:szCs w:val="24"/>
        </w:rPr>
      </w:pPr>
      <w:r w:rsidRPr="000A109C">
        <w:rPr>
          <w:rFonts w:ascii="Arial" w:hAnsi="Arial" w:cs="Arial"/>
          <w:sz w:val="24"/>
          <w:szCs w:val="24"/>
        </w:rPr>
        <w:t>The planned change of electronic care record from CareNotes EHR to SystmOne EHR</w:t>
      </w:r>
      <w:r w:rsidR="00FB296D" w:rsidRPr="000A109C">
        <w:rPr>
          <w:rFonts w:ascii="Arial" w:hAnsi="Arial" w:cs="Arial"/>
          <w:sz w:val="24"/>
          <w:szCs w:val="24"/>
        </w:rPr>
        <w:t xml:space="preserve"> did not</w:t>
      </w:r>
      <w:r w:rsidR="00503ABF" w:rsidRPr="000A109C">
        <w:rPr>
          <w:rFonts w:ascii="Arial" w:hAnsi="Arial" w:cs="Arial"/>
          <w:sz w:val="24"/>
          <w:szCs w:val="24"/>
        </w:rPr>
        <w:t>,</w:t>
      </w:r>
      <w:r w:rsidR="00FB296D" w:rsidRPr="000A109C">
        <w:rPr>
          <w:rFonts w:ascii="Arial" w:hAnsi="Arial" w:cs="Arial"/>
          <w:sz w:val="24"/>
          <w:szCs w:val="24"/>
        </w:rPr>
        <w:t xml:space="preserve"> </w:t>
      </w:r>
      <w:r w:rsidR="00C34357" w:rsidRPr="000A109C">
        <w:rPr>
          <w:rFonts w:ascii="Arial" w:hAnsi="Arial" w:cs="Arial"/>
          <w:sz w:val="24"/>
          <w:szCs w:val="24"/>
        </w:rPr>
        <w:t>however</w:t>
      </w:r>
      <w:r w:rsidR="00503ABF" w:rsidRPr="000A109C">
        <w:rPr>
          <w:rFonts w:ascii="Arial" w:hAnsi="Arial" w:cs="Arial"/>
          <w:sz w:val="24"/>
          <w:szCs w:val="24"/>
        </w:rPr>
        <w:t>,</w:t>
      </w:r>
      <w:r w:rsidR="00C34357" w:rsidRPr="000A109C">
        <w:rPr>
          <w:rFonts w:ascii="Arial" w:hAnsi="Arial" w:cs="Arial"/>
          <w:sz w:val="24"/>
          <w:szCs w:val="24"/>
        </w:rPr>
        <w:t xml:space="preserve"> </w:t>
      </w:r>
      <w:r w:rsidR="00FB296D" w:rsidRPr="000A109C">
        <w:rPr>
          <w:rFonts w:ascii="Arial" w:hAnsi="Arial" w:cs="Arial"/>
          <w:sz w:val="24"/>
          <w:szCs w:val="24"/>
        </w:rPr>
        <w:t>go as planned.</w:t>
      </w:r>
      <w:r w:rsidRPr="000A109C">
        <w:rPr>
          <w:rFonts w:ascii="Arial" w:hAnsi="Arial" w:cs="Arial"/>
          <w:sz w:val="24"/>
          <w:szCs w:val="24"/>
        </w:rPr>
        <w:t xml:space="preserve">  </w:t>
      </w:r>
      <w:r w:rsidR="00C34357" w:rsidRPr="000A109C">
        <w:rPr>
          <w:rFonts w:ascii="Arial" w:hAnsi="Arial" w:cs="Arial"/>
          <w:sz w:val="24"/>
          <w:szCs w:val="24"/>
        </w:rPr>
        <w:t>Before its introduction</w:t>
      </w:r>
      <w:r w:rsidR="00FB296D" w:rsidRPr="000A109C">
        <w:rPr>
          <w:rFonts w:ascii="Arial" w:hAnsi="Arial" w:cs="Arial"/>
          <w:sz w:val="24"/>
          <w:szCs w:val="24"/>
        </w:rPr>
        <w:t xml:space="preserve"> in November 2023, many of the healthcare profes</w:t>
      </w:r>
      <w:r w:rsidR="00C34357" w:rsidRPr="000A109C">
        <w:rPr>
          <w:rFonts w:ascii="Arial" w:hAnsi="Arial" w:cs="Arial"/>
          <w:sz w:val="24"/>
          <w:szCs w:val="24"/>
        </w:rPr>
        <w:t>sionals at the Dewnans Centre of Langdon Hospital</w:t>
      </w:r>
      <w:r w:rsidR="00FB296D" w:rsidRPr="000A109C">
        <w:rPr>
          <w:rFonts w:ascii="Arial" w:hAnsi="Arial" w:cs="Arial"/>
          <w:sz w:val="24"/>
          <w:szCs w:val="24"/>
        </w:rPr>
        <w:t xml:space="preserve"> had mixed feelings about the proposed Electronic Health Record. </w:t>
      </w:r>
      <w:r w:rsidR="008E504F" w:rsidRPr="000A109C">
        <w:rPr>
          <w:rFonts w:ascii="Arial" w:hAnsi="Arial" w:cs="Arial"/>
          <w:sz w:val="24"/>
          <w:szCs w:val="24"/>
        </w:rPr>
        <w:t xml:space="preserve">This was partly because they had </w:t>
      </w:r>
      <w:r w:rsidR="007C67AA" w:rsidRPr="000A109C">
        <w:rPr>
          <w:rFonts w:ascii="Arial" w:hAnsi="Arial" w:cs="Arial"/>
          <w:sz w:val="24"/>
          <w:szCs w:val="24"/>
        </w:rPr>
        <w:t xml:space="preserve">become accustomed to </w:t>
      </w:r>
      <w:r w:rsidR="008E504F" w:rsidRPr="000A109C">
        <w:rPr>
          <w:rFonts w:ascii="Arial" w:hAnsi="Arial" w:cs="Arial"/>
          <w:sz w:val="24"/>
          <w:szCs w:val="24"/>
        </w:rPr>
        <w:t>the previous platform (C</w:t>
      </w:r>
      <w:r w:rsidR="00815597" w:rsidRPr="000A109C">
        <w:rPr>
          <w:rFonts w:ascii="Arial" w:hAnsi="Arial" w:cs="Arial"/>
          <w:sz w:val="24"/>
          <w:szCs w:val="24"/>
        </w:rPr>
        <w:t>areNotes EHR) and were hesitant</w:t>
      </w:r>
      <w:r w:rsidR="008E504F" w:rsidRPr="000A109C">
        <w:rPr>
          <w:rFonts w:ascii="Arial" w:hAnsi="Arial" w:cs="Arial"/>
          <w:sz w:val="24"/>
          <w:szCs w:val="24"/>
        </w:rPr>
        <w:t xml:space="preserve"> </w:t>
      </w:r>
      <w:r w:rsidR="00503ABF" w:rsidRPr="000A109C">
        <w:rPr>
          <w:rFonts w:ascii="Arial" w:hAnsi="Arial" w:cs="Arial"/>
          <w:sz w:val="24"/>
          <w:szCs w:val="24"/>
        </w:rPr>
        <w:t>about</w:t>
      </w:r>
      <w:r w:rsidR="008E504F" w:rsidRPr="000A109C">
        <w:rPr>
          <w:rFonts w:ascii="Arial" w:hAnsi="Arial" w:cs="Arial"/>
          <w:sz w:val="24"/>
          <w:szCs w:val="24"/>
        </w:rPr>
        <w:t xml:space="preserve"> a new system which were expected to come with its challenges. </w:t>
      </w:r>
      <w:r w:rsidR="00F509E2" w:rsidRPr="000A109C">
        <w:rPr>
          <w:rFonts w:ascii="Arial" w:hAnsi="Arial" w:cs="Arial"/>
          <w:sz w:val="24"/>
          <w:szCs w:val="24"/>
        </w:rPr>
        <w:t xml:space="preserve">A more significant problem </w:t>
      </w:r>
      <w:r w:rsidR="008E504F" w:rsidRPr="000A109C">
        <w:rPr>
          <w:rFonts w:ascii="Arial" w:hAnsi="Arial" w:cs="Arial"/>
          <w:sz w:val="24"/>
          <w:szCs w:val="24"/>
        </w:rPr>
        <w:t xml:space="preserve">at the time was the fact that the majority of health professionals who were the proposed users of the new electronic care record (SystmOne EHR) knew very little about the platform. They were </w:t>
      </w:r>
      <w:r w:rsidR="007047C5" w:rsidRPr="000A109C">
        <w:rPr>
          <w:rFonts w:ascii="Arial" w:hAnsi="Arial" w:cs="Arial"/>
          <w:sz w:val="24"/>
          <w:szCs w:val="24"/>
        </w:rPr>
        <w:t xml:space="preserve">hardly </w:t>
      </w:r>
      <w:r w:rsidR="008E504F" w:rsidRPr="000A109C">
        <w:rPr>
          <w:rFonts w:ascii="Arial" w:hAnsi="Arial" w:cs="Arial"/>
          <w:sz w:val="24"/>
          <w:szCs w:val="24"/>
        </w:rPr>
        <w:t xml:space="preserve">involved in discussions, and up until the day SystmOne </w:t>
      </w:r>
      <w:r w:rsidR="007047C5" w:rsidRPr="000A109C">
        <w:rPr>
          <w:rFonts w:ascii="Arial" w:hAnsi="Arial" w:cs="Arial"/>
          <w:sz w:val="24"/>
          <w:szCs w:val="24"/>
        </w:rPr>
        <w:t xml:space="preserve">EHR </w:t>
      </w:r>
      <w:r w:rsidR="008E504F" w:rsidRPr="000A109C">
        <w:rPr>
          <w:rFonts w:ascii="Arial" w:hAnsi="Arial" w:cs="Arial"/>
          <w:sz w:val="24"/>
          <w:szCs w:val="24"/>
        </w:rPr>
        <w:t xml:space="preserve">was introduced, the professionals were not sure if </w:t>
      </w:r>
      <w:r w:rsidR="007047C5" w:rsidRPr="000A109C">
        <w:rPr>
          <w:rFonts w:ascii="Arial" w:hAnsi="Arial" w:cs="Arial"/>
          <w:sz w:val="24"/>
          <w:szCs w:val="24"/>
        </w:rPr>
        <w:t>SystmOne</w:t>
      </w:r>
      <w:r w:rsidR="008E504F" w:rsidRPr="000A109C">
        <w:rPr>
          <w:rFonts w:ascii="Arial" w:hAnsi="Arial" w:cs="Arial"/>
          <w:sz w:val="24"/>
          <w:szCs w:val="24"/>
        </w:rPr>
        <w:t xml:space="preserve"> </w:t>
      </w:r>
      <w:r w:rsidR="007047C5" w:rsidRPr="000A109C">
        <w:rPr>
          <w:rFonts w:ascii="Arial" w:hAnsi="Arial" w:cs="Arial"/>
          <w:sz w:val="24"/>
          <w:szCs w:val="24"/>
        </w:rPr>
        <w:t xml:space="preserve">EHR </w:t>
      </w:r>
      <w:r w:rsidR="00F509E2" w:rsidRPr="000A109C">
        <w:rPr>
          <w:rFonts w:ascii="Arial" w:hAnsi="Arial" w:cs="Arial"/>
          <w:sz w:val="24"/>
          <w:szCs w:val="24"/>
        </w:rPr>
        <w:t xml:space="preserve">would indeed go live. </w:t>
      </w:r>
      <w:r w:rsidR="000D3DA8" w:rsidRPr="000A109C">
        <w:rPr>
          <w:rFonts w:ascii="Arial" w:hAnsi="Arial" w:cs="Arial"/>
          <w:sz w:val="24"/>
          <w:szCs w:val="24"/>
        </w:rPr>
        <w:t>T</w:t>
      </w:r>
      <w:r w:rsidR="007047C5" w:rsidRPr="000A109C">
        <w:rPr>
          <w:rFonts w:ascii="Arial" w:hAnsi="Arial" w:cs="Arial"/>
          <w:sz w:val="24"/>
          <w:szCs w:val="24"/>
        </w:rPr>
        <w:t xml:space="preserve">his led to a state of anxiety and panic among the </w:t>
      </w:r>
      <w:r w:rsidR="000D3DA8" w:rsidRPr="000A109C">
        <w:rPr>
          <w:rFonts w:ascii="Arial" w:hAnsi="Arial" w:cs="Arial"/>
          <w:sz w:val="24"/>
          <w:szCs w:val="24"/>
        </w:rPr>
        <w:t>healthcare</w:t>
      </w:r>
      <w:r w:rsidR="007047C5" w:rsidRPr="000A109C">
        <w:rPr>
          <w:rFonts w:ascii="Arial" w:hAnsi="Arial" w:cs="Arial"/>
          <w:sz w:val="24"/>
          <w:szCs w:val="24"/>
        </w:rPr>
        <w:t xml:space="preserve"> professionals on 1 November 2023 when SystmOne EHR went live.</w:t>
      </w:r>
    </w:p>
    <w:p w14:paraId="34AB61F4" w14:textId="4A1297F3" w:rsidR="00F07D23" w:rsidRPr="000A109C" w:rsidRDefault="00CB5F00" w:rsidP="00892240">
      <w:pPr>
        <w:spacing w:before="100" w:beforeAutospacing="1" w:after="100" w:afterAutospacing="1"/>
        <w:rPr>
          <w:rFonts w:ascii="Arial" w:hAnsi="Arial" w:cs="Arial"/>
          <w:sz w:val="24"/>
          <w:szCs w:val="24"/>
        </w:rPr>
      </w:pPr>
      <w:r w:rsidRPr="000A109C">
        <w:rPr>
          <w:rFonts w:ascii="Arial" w:hAnsi="Arial" w:cs="Arial"/>
          <w:sz w:val="24"/>
          <w:szCs w:val="24"/>
        </w:rPr>
        <w:t>S</w:t>
      </w:r>
      <w:r w:rsidR="00FB296D" w:rsidRPr="000A109C">
        <w:rPr>
          <w:rFonts w:ascii="Arial" w:hAnsi="Arial" w:cs="Arial"/>
          <w:sz w:val="24"/>
          <w:szCs w:val="24"/>
        </w:rPr>
        <w:t xml:space="preserve">ince </w:t>
      </w:r>
      <w:r w:rsidR="007047C5" w:rsidRPr="000A109C">
        <w:rPr>
          <w:rFonts w:ascii="Arial" w:hAnsi="Arial" w:cs="Arial"/>
          <w:sz w:val="24"/>
          <w:szCs w:val="24"/>
        </w:rPr>
        <w:t>its introduction,</w:t>
      </w:r>
      <w:r w:rsidR="00FB296D" w:rsidRPr="000A109C">
        <w:rPr>
          <w:rFonts w:ascii="Arial" w:hAnsi="Arial" w:cs="Arial"/>
          <w:sz w:val="24"/>
          <w:szCs w:val="24"/>
        </w:rPr>
        <w:t xml:space="preserve"> the majority </w:t>
      </w:r>
      <w:r w:rsidR="00367676" w:rsidRPr="000A109C">
        <w:rPr>
          <w:rFonts w:ascii="Arial" w:hAnsi="Arial" w:cs="Arial"/>
          <w:sz w:val="24"/>
          <w:szCs w:val="24"/>
        </w:rPr>
        <w:t xml:space="preserve">of healthcare professionals </w:t>
      </w:r>
      <w:r w:rsidR="001D1369" w:rsidRPr="000A109C">
        <w:rPr>
          <w:rFonts w:ascii="Arial" w:hAnsi="Arial" w:cs="Arial"/>
          <w:sz w:val="24"/>
          <w:szCs w:val="24"/>
        </w:rPr>
        <w:t>have raised concerns about</w:t>
      </w:r>
      <w:r w:rsidR="00FB296D" w:rsidRPr="000A109C">
        <w:rPr>
          <w:rFonts w:ascii="Arial" w:hAnsi="Arial" w:cs="Arial"/>
          <w:sz w:val="24"/>
          <w:szCs w:val="24"/>
        </w:rPr>
        <w:t xml:space="preserve"> the way it was introduced and the overall functionality</w:t>
      </w:r>
      <w:r w:rsidR="00367676" w:rsidRPr="000A109C">
        <w:rPr>
          <w:rFonts w:ascii="Arial" w:hAnsi="Arial" w:cs="Arial"/>
          <w:sz w:val="24"/>
          <w:szCs w:val="24"/>
        </w:rPr>
        <w:t xml:space="preserve"> of SystmOne EHR</w:t>
      </w:r>
      <w:r w:rsidR="00FB296D" w:rsidRPr="000A109C">
        <w:rPr>
          <w:rFonts w:ascii="Arial" w:hAnsi="Arial" w:cs="Arial"/>
          <w:sz w:val="24"/>
          <w:szCs w:val="24"/>
        </w:rPr>
        <w:t xml:space="preserve">. </w:t>
      </w:r>
      <w:r w:rsidR="007047C5" w:rsidRPr="000A109C">
        <w:rPr>
          <w:rFonts w:ascii="Arial" w:hAnsi="Arial" w:cs="Arial"/>
          <w:sz w:val="24"/>
          <w:szCs w:val="24"/>
        </w:rPr>
        <w:t xml:space="preserve">There has been confusion among different teams and within teams about how different tasks should be performed. </w:t>
      </w:r>
      <w:r w:rsidR="00367676" w:rsidRPr="000A109C">
        <w:rPr>
          <w:rFonts w:ascii="Arial" w:hAnsi="Arial" w:cs="Arial"/>
          <w:sz w:val="24"/>
          <w:szCs w:val="24"/>
        </w:rPr>
        <w:t>This has resulted in the loss of information</w:t>
      </w:r>
      <w:r w:rsidR="00FF42D4" w:rsidRPr="000A109C">
        <w:rPr>
          <w:rFonts w:ascii="Arial" w:hAnsi="Arial" w:cs="Arial"/>
          <w:sz w:val="24"/>
          <w:szCs w:val="24"/>
        </w:rPr>
        <w:t>,</w:t>
      </w:r>
      <w:r w:rsidR="00367676" w:rsidRPr="000A109C">
        <w:rPr>
          <w:rFonts w:ascii="Arial" w:hAnsi="Arial" w:cs="Arial"/>
          <w:sz w:val="24"/>
          <w:szCs w:val="24"/>
        </w:rPr>
        <w:t xml:space="preserve"> especially when patients move teams. Also</w:t>
      </w:r>
      <w:r w:rsidR="00080503" w:rsidRPr="000A109C">
        <w:rPr>
          <w:rFonts w:ascii="Arial" w:hAnsi="Arial" w:cs="Arial"/>
          <w:sz w:val="24"/>
          <w:szCs w:val="24"/>
        </w:rPr>
        <w:t>,</w:t>
      </w:r>
      <w:r w:rsidR="00367676" w:rsidRPr="000A109C">
        <w:rPr>
          <w:rFonts w:ascii="Arial" w:hAnsi="Arial" w:cs="Arial"/>
          <w:sz w:val="24"/>
          <w:szCs w:val="24"/>
        </w:rPr>
        <w:t xml:space="preserve"> accessing old </w:t>
      </w:r>
      <w:r w:rsidR="00080503" w:rsidRPr="000A109C">
        <w:rPr>
          <w:rFonts w:ascii="Arial" w:hAnsi="Arial" w:cs="Arial"/>
          <w:sz w:val="24"/>
          <w:szCs w:val="24"/>
        </w:rPr>
        <w:t>records</w:t>
      </w:r>
      <w:r w:rsidR="00367676" w:rsidRPr="000A109C">
        <w:rPr>
          <w:rFonts w:ascii="Arial" w:hAnsi="Arial" w:cs="Arial"/>
          <w:sz w:val="24"/>
          <w:szCs w:val="24"/>
        </w:rPr>
        <w:t xml:space="preserve"> has been challenging for the healthcare professionals who have to use a long</w:t>
      </w:r>
      <w:r w:rsidR="00080503" w:rsidRPr="000A109C">
        <w:rPr>
          <w:rFonts w:ascii="Arial" w:hAnsi="Arial" w:cs="Arial"/>
          <w:sz w:val="24"/>
          <w:szCs w:val="24"/>
        </w:rPr>
        <w:t>,</w:t>
      </w:r>
      <w:r w:rsidR="00367676" w:rsidRPr="000A109C">
        <w:rPr>
          <w:rFonts w:ascii="Arial" w:hAnsi="Arial" w:cs="Arial"/>
          <w:sz w:val="24"/>
          <w:szCs w:val="24"/>
        </w:rPr>
        <w:t xml:space="preserve"> winding process to retrieve information</w:t>
      </w:r>
      <w:r w:rsidR="00080503" w:rsidRPr="000A109C">
        <w:rPr>
          <w:rFonts w:ascii="Arial" w:hAnsi="Arial" w:cs="Arial"/>
          <w:sz w:val="24"/>
          <w:szCs w:val="24"/>
        </w:rPr>
        <w:t>,</w:t>
      </w:r>
      <w:r w:rsidR="00367676" w:rsidRPr="000A109C">
        <w:rPr>
          <w:rFonts w:ascii="Arial" w:hAnsi="Arial" w:cs="Arial"/>
          <w:sz w:val="24"/>
          <w:szCs w:val="24"/>
        </w:rPr>
        <w:t xml:space="preserve"> which sometimes results in </w:t>
      </w:r>
      <w:r w:rsidR="00145543" w:rsidRPr="000A109C">
        <w:rPr>
          <w:rFonts w:ascii="Arial" w:hAnsi="Arial" w:cs="Arial"/>
          <w:sz w:val="24"/>
          <w:szCs w:val="24"/>
        </w:rPr>
        <w:t>the platform freezing. As a result</w:t>
      </w:r>
      <w:r w:rsidR="00080503" w:rsidRPr="000A109C">
        <w:rPr>
          <w:rFonts w:ascii="Arial" w:hAnsi="Arial" w:cs="Arial"/>
          <w:sz w:val="24"/>
          <w:szCs w:val="24"/>
        </w:rPr>
        <w:t>,</w:t>
      </w:r>
      <w:r w:rsidR="00367676" w:rsidRPr="000A109C">
        <w:rPr>
          <w:rFonts w:ascii="Arial" w:hAnsi="Arial" w:cs="Arial"/>
          <w:sz w:val="24"/>
          <w:szCs w:val="24"/>
        </w:rPr>
        <w:t xml:space="preserve"> many healthcare professionals stopped trying to retrieve this vital piece of patient record and have resorted to locally saved data or information from colleagues. </w:t>
      </w:r>
    </w:p>
    <w:p w14:paraId="2665B9FD" w14:textId="05449594" w:rsidR="00476D3A" w:rsidRPr="000A109C" w:rsidRDefault="00476D3A" w:rsidP="00892240">
      <w:pPr>
        <w:spacing w:before="100" w:beforeAutospacing="1" w:after="100" w:afterAutospacing="1"/>
        <w:rPr>
          <w:rFonts w:ascii="Arial" w:hAnsi="Arial" w:cs="Arial"/>
          <w:b/>
          <w:sz w:val="24"/>
          <w:szCs w:val="24"/>
        </w:rPr>
      </w:pPr>
      <w:r w:rsidRPr="000A109C">
        <w:rPr>
          <w:rFonts w:ascii="Arial" w:hAnsi="Arial" w:cs="Arial"/>
          <w:b/>
          <w:sz w:val="24"/>
          <w:szCs w:val="24"/>
        </w:rPr>
        <w:t>Rich Picture.</w:t>
      </w:r>
      <w:r w:rsidRPr="000A109C">
        <w:rPr>
          <w:rFonts w:ascii="Arial" w:hAnsi="Arial" w:cs="Arial"/>
          <w:b/>
          <w:sz w:val="24"/>
          <w:szCs w:val="24"/>
        </w:rPr>
        <w:br/>
      </w:r>
      <w:r w:rsidRPr="000A109C">
        <w:rPr>
          <w:rFonts w:ascii="Arial" w:hAnsi="Arial" w:cs="Arial"/>
          <w:sz w:val="24"/>
          <w:szCs w:val="24"/>
        </w:rPr>
        <w:t>The context of what has been described above has been illustrated with a rich picture</w:t>
      </w:r>
      <w:r w:rsidR="001C26B9" w:rsidRPr="000A109C">
        <w:rPr>
          <w:rFonts w:ascii="Arial" w:hAnsi="Arial" w:cs="Arial"/>
          <w:sz w:val="24"/>
          <w:szCs w:val="24"/>
        </w:rPr>
        <w:t xml:space="preserve"> in figure 1</w:t>
      </w:r>
      <w:r w:rsidRPr="000A109C">
        <w:rPr>
          <w:rFonts w:ascii="Arial" w:hAnsi="Arial" w:cs="Arial"/>
          <w:sz w:val="24"/>
          <w:szCs w:val="24"/>
        </w:rPr>
        <w:t xml:space="preserve"> below.</w:t>
      </w:r>
      <w:r w:rsidRPr="000A109C">
        <w:rPr>
          <w:rFonts w:ascii="Arial" w:hAnsi="Arial" w:cs="Arial"/>
          <w:b/>
          <w:sz w:val="24"/>
          <w:szCs w:val="24"/>
        </w:rPr>
        <w:t xml:space="preserve"> </w:t>
      </w:r>
    </w:p>
    <w:p w14:paraId="769885CD" w14:textId="2F75444E" w:rsidR="0040152F" w:rsidRPr="000A109C" w:rsidRDefault="00476D3A" w:rsidP="00892240">
      <w:pPr>
        <w:spacing w:before="100" w:beforeAutospacing="1" w:after="100" w:afterAutospacing="1"/>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317D2BE5" wp14:editId="5797E291">
            <wp:extent cx="5879268" cy="6684380"/>
            <wp:effectExtent l="0" t="0" r="7620" b="254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5614" cy="6782551"/>
                    </a:xfrm>
                    <a:prstGeom prst="rect">
                      <a:avLst/>
                    </a:prstGeom>
                    <a:noFill/>
                  </pic:spPr>
                </pic:pic>
              </a:graphicData>
            </a:graphic>
          </wp:inline>
        </w:drawing>
      </w:r>
    </w:p>
    <w:p w14:paraId="40CA1FAE" w14:textId="55739A98" w:rsidR="00476D3A" w:rsidRPr="000A109C" w:rsidRDefault="00476D3A" w:rsidP="00892240">
      <w:pPr>
        <w:spacing w:before="100" w:beforeAutospacing="1" w:after="100" w:afterAutospacing="1"/>
        <w:rPr>
          <w:rFonts w:ascii="Arial" w:hAnsi="Arial" w:cs="Arial"/>
          <w:sz w:val="24"/>
          <w:szCs w:val="24"/>
        </w:rPr>
      </w:pPr>
      <w:r w:rsidRPr="000A109C">
        <w:rPr>
          <w:rFonts w:ascii="Arial" w:hAnsi="Arial" w:cs="Arial"/>
          <w:sz w:val="24"/>
          <w:szCs w:val="24"/>
        </w:rPr>
        <w:t>Figure 1</w:t>
      </w:r>
      <w:r w:rsidR="001C26B9" w:rsidRPr="000A109C">
        <w:rPr>
          <w:rFonts w:ascii="Arial" w:hAnsi="Arial" w:cs="Arial"/>
          <w:sz w:val="24"/>
          <w:szCs w:val="24"/>
        </w:rPr>
        <w:t>- Rich picture illustrating the context of the problem si</w:t>
      </w:r>
      <w:r w:rsidR="00FD58BF" w:rsidRPr="000A109C">
        <w:rPr>
          <w:rFonts w:ascii="Arial" w:hAnsi="Arial" w:cs="Arial"/>
          <w:sz w:val="24"/>
          <w:szCs w:val="24"/>
        </w:rPr>
        <w:t>tuation at the Dewnans Centre (</w:t>
      </w:r>
      <w:r w:rsidR="001C26B9" w:rsidRPr="000A109C">
        <w:rPr>
          <w:rFonts w:ascii="Arial" w:hAnsi="Arial" w:cs="Arial"/>
          <w:sz w:val="24"/>
          <w:szCs w:val="24"/>
        </w:rPr>
        <w:t xml:space="preserve">Medium Secure Unit) – Langdon Hospital. </w:t>
      </w:r>
    </w:p>
    <w:p w14:paraId="3B9A2164" w14:textId="33A0DA95" w:rsidR="00997B63" w:rsidRPr="000A109C" w:rsidRDefault="00997B63" w:rsidP="00892240">
      <w:pPr>
        <w:spacing w:before="100" w:beforeAutospacing="1" w:after="100" w:afterAutospacing="1"/>
        <w:rPr>
          <w:rFonts w:ascii="Arial" w:hAnsi="Arial" w:cs="Arial"/>
          <w:b/>
          <w:sz w:val="24"/>
          <w:szCs w:val="24"/>
        </w:rPr>
      </w:pPr>
      <w:r w:rsidRPr="000A109C">
        <w:rPr>
          <w:rFonts w:ascii="Arial" w:hAnsi="Arial" w:cs="Arial"/>
          <w:b/>
          <w:sz w:val="24"/>
          <w:szCs w:val="24"/>
        </w:rPr>
        <w:t xml:space="preserve">2. AIM OF THE STUDY </w:t>
      </w:r>
    </w:p>
    <w:p w14:paraId="5E6D3C97" w14:textId="700C551C" w:rsidR="005B3A38" w:rsidRPr="000A109C" w:rsidRDefault="00FC2325" w:rsidP="00892240">
      <w:pPr>
        <w:spacing w:before="100" w:beforeAutospacing="1" w:after="100" w:afterAutospacing="1"/>
        <w:rPr>
          <w:rFonts w:ascii="Arial" w:hAnsi="Arial" w:cs="Arial"/>
          <w:sz w:val="24"/>
          <w:szCs w:val="24"/>
        </w:rPr>
      </w:pPr>
      <w:r w:rsidRPr="000A109C">
        <w:rPr>
          <w:rFonts w:ascii="Arial" w:hAnsi="Arial" w:cs="Arial"/>
          <w:sz w:val="24"/>
          <w:szCs w:val="24"/>
        </w:rPr>
        <w:t>In a</w:t>
      </w:r>
      <w:r w:rsidR="005B3A38" w:rsidRPr="000A109C">
        <w:rPr>
          <w:rFonts w:ascii="Arial" w:hAnsi="Arial" w:cs="Arial"/>
          <w:sz w:val="24"/>
          <w:szCs w:val="24"/>
        </w:rPr>
        <w:t xml:space="preserve"> Medium Secure unit, the challenges outlined in the preceding section could result in or have resulted in dire consequences for the healthcare professionals, the patient under their care and the wider public. </w:t>
      </w:r>
    </w:p>
    <w:p w14:paraId="1537E126" w14:textId="71548E1C" w:rsidR="003A240E" w:rsidRPr="000A109C" w:rsidRDefault="003A240E" w:rsidP="00892240">
      <w:pPr>
        <w:spacing w:before="100" w:beforeAutospacing="1" w:after="100" w:afterAutospacing="1"/>
        <w:rPr>
          <w:rFonts w:ascii="Arial" w:hAnsi="Arial" w:cs="Arial"/>
          <w:sz w:val="24"/>
          <w:szCs w:val="24"/>
        </w:rPr>
      </w:pPr>
      <w:r w:rsidRPr="000A109C">
        <w:rPr>
          <w:rFonts w:ascii="Arial" w:hAnsi="Arial" w:cs="Arial"/>
          <w:sz w:val="24"/>
          <w:szCs w:val="24"/>
        </w:rPr>
        <w:lastRenderedPageBreak/>
        <w:t>The</w:t>
      </w:r>
      <w:r w:rsidR="005B3A38" w:rsidRPr="000A109C">
        <w:rPr>
          <w:rFonts w:ascii="Arial" w:hAnsi="Arial" w:cs="Arial"/>
          <w:sz w:val="24"/>
          <w:szCs w:val="24"/>
        </w:rPr>
        <w:t>refore, the primary aim of this study</w:t>
      </w:r>
      <w:r w:rsidRPr="000A109C">
        <w:rPr>
          <w:rFonts w:ascii="Arial" w:hAnsi="Arial" w:cs="Arial"/>
          <w:sz w:val="24"/>
          <w:szCs w:val="24"/>
        </w:rPr>
        <w:t xml:space="preserve"> is to eva</w:t>
      </w:r>
      <w:r w:rsidR="00080503" w:rsidRPr="000A109C">
        <w:rPr>
          <w:rFonts w:ascii="Arial" w:hAnsi="Arial" w:cs="Arial"/>
          <w:sz w:val="24"/>
          <w:szCs w:val="24"/>
        </w:rPr>
        <w:t>lua</w:t>
      </w:r>
      <w:r w:rsidR="007548B3" w:rsidRPr="000A109C">
        <w:rPr>
          <w:rFonts w:ascii="Arial" w:hAnsi="Arial" w:cs="Arial"/>
          <w:sz w:val="24"/>
          <w:szCs w:val="24"/>
        </w:rPr>
        <w:t>te the optimal use</w:t>
      </w:r>
      <w:r w:rsidR="00080503" w:rsidRPr="000A109C">
        <w:rPr>
          <w:rFonts w:ascii="Arial" w:hAnsi="Arial" w:cs="Arial"/>
          <w:sz w:val="24"/>
          <w:szCs w:val="24"/>
        </w:rPr>
        <w:t xml:space="preserve"> of </w:t>
      </w:r>
      <w:r w:rsidRPr="000A109C">
        <w:rPr>
          <w:rFonts w:ascii="Arial" w:hAnsi="Arial" w:cs="Arial"/>
          <w:sz w:val="24"/>
          <w:szCs w:val="24"/>
        </w:rPr>
        <w:t>Systm</w:t>
      </w:r>
      <w:r w:rsidR="00367676" w:rsidRPr="000A109C">
        <w:rPr>
          <w:rFonts w:ascii="Arial" w:hAnsi="Arial" w:cs="Arial"/>
          <w:sz w:val="24"/>
          <w:szCs w:val="24"/>
        </w:rPr>
        <w:t xml:space="preserve">One EHR </w:t>
      </w:r>
      <w:r w:rsidRPr="000A109C">
        <w:rPr>
          <w:rFonts w:ascii="Arial" w:hAnsi="Arial" w:cs="Arial"/>
          <w:sz w:val="24"/>
          <w:szCs w:val="24"/>
        </w:rPr>
        <w:t>within this unique secure setting, focusing on how well it meets professional needs, supports patient care, and integrates with the workflows of varied healthcare professionals.</w:t>
      </w:r>
    </w:p>
    <w:p w14:paraId="36AB257A" w14:textId="77777777" w:rsidR="005B3A38" w:rsidRPr="000A109C" w:rsidRDefault="00997B63" w:rsidP="003A240E">
      <w:pPr>
        <w:spacing w:after="0"/>
        <w:rPr>
          <w:rFonts w:ascii="Arial" w:hAnsi="Arial" w:cs="Arial"/>
          <w:b/>
          <w:sz w:val="24"/>
          <w:szCs w:val="24"/>
          <w:u w:val="single"/>
        </w:rPr>
      </w:pPr>
      <w:r w:rsidRPr="000A109C">
        <w:rPr>
          <w:rFonts w:ascii="Arial" w:hAnsi="Arial" w:cs="Arial"/>
          <w:b/>
          <w:sz w:val="24"/>
          <w:szCs w:val="24"/>
        </w:rPr>
        <w:t>3</w:t>
      </w:r>
      <w:r w:rsidR="003A240E" w:rsidRPr="000A109C">
        <w:rPr>
          <w:rFonts w:ascii="Arial" w:hAnsi="Arial" w:cs="Arial"/>
          <w:b/>
          <w:sz w:val="24"/>
          <w:szCs w:val="24"/>
        </w:rPr>
        <w:t xml:space="preserve">. </w:t>
      </w:r>
      <w:r w:rsidR="003A240E" w:rsidRPr="000A109C">
        <w:rPr>
          <w:rFonts w:ascii="Arial" w:hAnsi="Arial" w:cs="Arial"/>
          <w:b/>
          <w:sz w:val="24"/>
          <w:szCs w:val="24"/>
          <w:u w:val="single"/>
        </w:rPr>
        <w:t>OBJECTIVES.</w:t>
      </w:r>
    </w:p>
    <w:p w14:paraId="26EC7852" w14:textId="77777777" w:rsidR="005B3A38" w:rsidRPr="000A109C" w:rsidRDefault="005B3A38" w:rsidP="003A240E">
      <w:pPr>
        <w:spacing w:after="0"/>
        <w:rPr>
          <w:rFonts w:ascii="Arial" w:hAnsi="Arial" w:cs="Arial"/>
          <w:b/>
          <w:sz w:val="24"/>
          <w:szCs w:val="24"/>
          <w:u w:val="single"/>
        </w:rPr>
      </w:pPr>
    </w:p>
    <w:p w14:paraId="1BC538D6" w14:textId="7D8F16B2" w:rsidR="003A240E" w:rsidRPr="000A109C" w:rsidRDefault="005B3A38" w:rsidP="003A240E">
      <w:pPr>
        <w:spacing w:after="0"/>
        <w:rPr>
          <w:rFonts w:ascii="Arial" w:hAnsi="Arial" w:cs="Arial"/>
          <w:sz w:val="24"/>
          <w:szCs w:val="24"/>
        </w:rPr>
      </w:pPr>
      <w:r w:rsidRPr="000A109C">
        <w:rPr>
          <w:rFonts w:ascii="Arial" w:hAnsi="Arial" w:cs="Arial"/>
          <w:sz w:val="24"/>
          <w:szCs w:val="24"/>
        </w:rPr>
        <w:t>To achieve the aim stated above, the study will focus on the following objectives</w:t>
      </w:r>
      <w:r w:rsidR="00223F19" w:rsidRPr="000A109C">
        <w:rPr>
          <w:rFonts w:ascii="Arial" w:hAnsi="Arial" w:cs="Arial"/>
          <w:sz w:val="24"/>
          <w:szCs w:val="24"/>
        </w:rPr>
        <w:t>:</w:t>
      </w:r>
      <w:r w:rsidR="003A240E" w:rsidRPr="000A109C">
        <w:rPr>
          <w:rFonts w:ascii="Arial" w:hAnsi="Arial" w:cs="Arial"/>
          <w:sz w:val="24"/>
          <w:szCs w:val="24"/>
        </w:rPr>
        <w:br/>
      </w:r>
    </w:p>
    <w:p w14:paraId="78222EE6" w14:textId="157E80F5" w:rsidR="003A240E" w:rsidRPr="000A109C" w:rsidRDefault="000617F6" w:rsidP="00FD1DE8">
      <w:pPr>
        <w:pStyle w:val="ListParagraph"/>
        <w:numPr>
          <w:ilvl w:val="0"/>
          <w:numId w:val="6"/>
        </w:numPr>
        <w:spacing w:after="0"/>
        <w:rPr>
          <w:rFonts w:ascii="Arial" w:hAnsi="Arial" w:cs="Arial"/>
          <w:sz w:val="24"/>
          <w:szCs w:val="24"/>
        </w:rPr>
      </w:pPr>
      <w:r w:rsidRPr="000A109C">
        <w:rPr>
          <w:rFonts w:ascii="Arial" w:hAnsi="Arial" w:cs="Arial"/>
          <w:sz w:val="24"/>
          <w:szCs w:val="24"/>
        </w:rPr>
        <w:t>To document the benefits, limitations and challenges encountered by the users of SystmOne EHR since its introduction and rollout at the Dewnans Centre (MSU)</w:t>
      </w:r>
      <w:r w:rsidR="00C379C4" w:rsidRPr="000A109C">
        <w:rPr>
          <w:rFonts w:ascii="Arial" w:hAnsi="Arial" w:cs="Arial"/>
          <w:sz w:val="24"/>
          <w:szCs w:val="24"/>
        </w:rPr>
        <w:t xml:space="preserve"> </w:t>
      </w:r>
      <w:r w:rsidRPr="000A109C">
        <w:rPr>
          <w:rFonts w:ascii="Arial" w:hAnsi="Arial" w:cs="Arial"/>
          <w:sz w:val="24"/>
          <w:szCs w:val="24"/>
        </w:rPr>
        <w:t>-</w:t>
      </w:r>
      <w:r w:rsidR="00C379C4" w:rsidRPr="000A109C">
        <w:rPr>
          <w:rFonts w:ascii="Arial" w:hAnsi="Arial" w:cs="Arial"/>
          <w:sz w:val="24"/>
          <w:szCs w:val="24"/>
        </w:rPr>
        <w:t xml:space="preserve"> </w:t>
      </w:r>
      <w:r w:rsidRPr="000A109C">
        <w:rPr>
          <w:rFonts w:ascii="Arial" w:hAnsi="Arial" w:cs="Arial"/>
          <w:sz w:val="24"/>
          <w:szCs w:val="24"/>
        </w:rPr>
        <w:t>Langdon Hospital</w:t>
      </w:r>
    </w:p>
    <w:p w14:paraId="0E332DF5" w14:textId="262D078D" w:rsidR="00A0688F" w:rsidRPr="000A109C" w:rsidRDefault="00A0688F" w:rsidP="00FD1DE8">
      <w:pPr>
        <w:pStyle w:val="ListParagraph"/>
        <w:numPr>
          <w:ilvl w:val="0"/>
          <w:numId w:val="6"/>
        </w:numPr>
        <w:spacing w:after="0"/>
        <w:rPr>
          <w:rFonts w:ascii="Arial" w:hAnsi="Arial" w:cs="Arial"/>
          <w:sz w:val="24"/>
          <w:szCs w:val="24"/>
        </w:rPr>
      </w:pPr>
      <w:r w:rsidRPr="000A109C">
        <w:rPr>
          <w:rFonts w:ascii="Arial" w:hAnsi="Arial" w:cs="Arial"/>
          <w:sz w:val="24"/>
          <w:szCs w:val="24"/>
        </w:rPr>
        <w:t>To evaluate</w:t>
      </w:r>
      <w:r w:rsidR="003A240E" w:rsidRPr="000A109C">
        <w:rPr>
          <w:rFonts w:ascii="Arial" w:hAnsi="Arial" w:cs="Arial"/>
          <w:sz w:val="24"/>
          <w:szCs w:val="24"/>
        </w:rPr>
        <w:t xml:space="preserve"> the </w:t>
      </w:r>
      <w:r w:rsidRPr="000A109C">
        <w:rPr>
          <w:rFonts w:ascii="Arial" w:hAnsi="Arial" w:cs="Arial"/>
          <w:sz w:val="24"/>
          <w:szCs w:val="24"/>
        </w:rPr>
        <w:t xml:space="preserve">usability of SystmOne EHR at </w:t>
      </w:r>
      <w:r w:rsidR="00FC2325" w:rsidRPr="000A109C">
        <w:rPr>
          <w:rFonts w:ascii="Arial" w:hAnsi="Arial" w:cs="Arial"/>
          <w:sz w:val="24"/>
          <w:szCs w:val="24"/>
        </w:rPr>
        <w:t>the Dewnans Centre (MSU)-Langdon</w:t>
      </w:r>
      <w:r w:rsidRPr="000A109C">
        <w:rPr>
          <w:rFonts w:ascii="Arial" w:hAnsi="Arial" w:cs="Arial"/>
          <w:sz w:val="24"/>
          <w:szCs w:val="24"/>
        </w:rPr>
        <w:t xml:space="preserve"> hospital</w:t>
      </w:r>
    </w:p>
    <w:p w14:paraId="65E17430" w14:textId="12AD1590" w:rsidR="003A240E" w:rsidRPr="000A109C" w:rsidRDefault="003A240E" w:rsidP="00FD1DE8">
      <w:pPr>
        <w:pStyle w:val="ListParagraph"/>
        <w:numPr>
          <w:ilvl w:val="0"/>
          <w:numId w:val="6"/>
        </w:numPr>
        <w:spacing w:after="0"/>
        <w:rPr>
          <w:rFonts w:ascii="Arial" w:hAnsi="Arial" w:cs="Arial"/>
          <w:sz w:val="24"/>
          <w:szCs w:val="24"/>
        </w:rPr>
      </w:pPr>
      <w:r w:rsidRPr="000A109C">
        <w:rPr>
          <w:rFonts w:ascii="Arial" w:hAnsi="Arial" w:cs="Arial"/>
          <w:sz w:val="24"/>
          <w:szCs w:val="24"/>
        </w:rPr>
        <w:t>To</w:t>
      </w:r>
      <w:r w:rsidR="00FC2325" w:rsidRPr="000A109C">
        <w:rPr>
          <w:rFonts w:ascii="Arial" w:hAnsi="Arial" w:cs="Arial"/>
          <w:sz w:val="24"/>
          <w:szCs w:val="24"/>
        </w:rPr>
        <w:t xml:space="preserve"> evaluate the attitudes of the</w:t>
      </w:r>
      <w:r w:rsidR="0052295F" w:rsidRPr="000A109C">
        <w:rPr>
          <w:rFonts w:ascii="Arial" w:hAnsi="Arial" w:cs="Arial"/>
          <w:sz w:val="24"/>
          <w:szCs w:val="24"/>
        </w:rPr>
        <w:t xml:space="preserve"> H</w:t>
      </w:r>
      <w:r w:rsidRPr="000A109C">
        <w:rPr>
          <w:rFonts w:ascii="Arial" w:hAnsi="Arial" w:cs="Arial"/>
          <w:sz w:val="24"/>
          <w:szCs w:val="24"/>
        </w:rPr>
        <w:t>ealt</w:t>
      </w:r>
      <w:r w:rsidR="0052295F" w:rsidRPr="000A109C">
        <w:rPr>
          <w:rFonts w:ascii="Arial" w:hAnsi="Arial" w:cs="Arial"/>
          <w:sz w:val="24"/>
          <w:szCs w:val="24"/>
        </w:rPr>
        <w:t>hcare P</w:t>
      </w:r>
      <w:r w:rsidR="00FC2325" w:rsidRPr="000A109C">
        <w:rPr>
          <w:rFonts w:ascii="Arial" w:hAnsi="Arial" w:cs="Arial"/>
          <w:sz w:val="24"/>
          <w:szCs w:val="24"/>
        </w:rPr>
        <w:t>rofessionals at the Dewnans Centre (MSU)</w:t>
      </w:r>
      <w:r w:rsidR="0052295F" w:rsidRPr="000A109C">
        <w:rPr>
          <w:rFonts w:ascii="Arial" w:hAnsi="Arial" w:cs="Arial"/>
          <w:sz w:val="24"/>
          <w:szCs w:val="24"/>
        </w:rPr>
        <w:t xml:space="preserve"> </w:t>
      </w:r>
      <w:r w:rsidRPr="000A109C">
        <w:rPr>
          <w:rFonts w:ascii="Arial" w:hAnsi="Arial" w:cs="Arial"/>
          <w:sz w:val="24"/>
          <w:szCs w:val="24"/>
        </w:rPr>
        <w:t>towards the u</w:t>
      </w:r>
      <w:r w:rsidR="00895715" w:rsidRPr="000A109C">
        <w:rPr>
          <w:rFonts w:ascii="Arial" w:hAnsi="Arial" w:cs="Arial"/>
          <w:sz w:val="24"/>
          <w:szCs w:val="24"/>
        </w:rPr>
        <w:t xml:space="preserve">se of SystmOne HER as well </w:t>
      </w:r>
      <w:r w:rsidR="000617F6" w:rsidRPr="000A109C">
        <w:rPr>
          <w:rFonts w:ascii="Arial" w:hAnsi="Arial" w:cs="Arial"/>
          <w:sz w:val="24"/>
          <w:szCs w:val="24"/>
        </w:rPr>
        <w:t xml:space="preserve">as </w:t>
      </w:r>
      <w:r w:rsidR="00895715" w:rsidRPr="000A109C">
        <w:rPr>
          <w:rFonts w:ascii="Arial" w:hAnsi="Arial" w:cs="Arial"/>
          <w:sz w:val="24"/>
          <w:szCs w:val="24"/>
        </w:rPr>
        <w:t xml:space="preserve">the support systems in place. </w:t>
      </w:r>
    </w:p>
    <w:p w14:paraId="69C31047" w14:textId="41496520" w:rsidR="003A240E" w:rsidRPr="000A109C" w:rsidRDefault="003A240E" w:rsidP="000617F6">
      <w:pPr>
        <w:pStyle w:val="ListParagraph"/>
        <w:numPr>
          <w:ilvl w:val="0"/>
          <w:numId w:val="6"/>
        </w:numPr>
        <w:spacing w:after="0"/>
        <w:rPr>
          <w:rFonts w:ascii="Arial" w:hAnsi="Arial" w:cs="Arial"/>
          <w:sz w:val="24"/>
          <w:szCs w:val="24"/>
        </w:rPr>
      </w:pPr>
      <w:r w:rsidRPr="000A109C">
        <w:rPr>
          <w:rFonts w:ascii="Arial" w:hAnsi="Arial" w:cs="Arial"/>
          <w:sz w:val="24"/>
          <w:szCs w:val="24"/>
        </w:rPr>
        <w:t>To identify the alignment between individual roles, tasks, and technology use.</w:t>
      </w:r>
    </w:p>
    <w:p w14:paraId="229F30C7" w14:textId="0EECC689" w:rsidR="00FC2325" w:rsidRPr="000A109C" w:rsidRDefault="00FC2325" w:rsidP="00FC2325">
      <w:pPr>
        <w:spacing w:after="0"/>
        <w:rPr>
          <w:rFonts w:ascii="Arial" w:hAnsi="Arial" w:cs="Arial"/>
          <w:sz w:val="24"/>
          <w:szCs w:val="24"/>
        </w:rPr>
      </w:pPr>
      <w:r w:rsidRPr="000A109C">
        <w:rPr>
          <w:rFonts w:ascii="Arial" w:hAnsi="Arial" w:cs="Arial"/>
          <w:sz w:val="24"/>
          <w:szCs w:val="24"/>
        </w:rPr>
        <w:br/>
        <w:t xml:space="preserve">Achieving these objectives would provide valuable </w:t>
      </w:r>
      <w:r w:rsidR="00601F18" w:rsidRPr="000A109C">
        <w:rPr>
          <w:rFonts w:ascii="Arial" w:hAnsi="Arial" w:cs="Arial"/>
          <w:sz w:val="24"/>
          <w:szCs w:val="24"/>
        </w:rPr>
        <w:t xml:space="preserve">evidence and </w:t>
      </w:r>
      <w:r w:rsidRPr="000A109C">
        <w:rPr>
          <w:rFonts w:ascii="Arial" w:hAnsi="Arial" w:cs="Arial"/>
          <w:sz w:val="24"/>
          <w:szCs w:val="24"/>
        </w:rPr>
        <w:t>insight into the planned implementation</w:t>
      </w:r>
      <w:r w:rsidR="008A2CDA" w:rsidRPr="000A109C">
        <w:rPr>
          <w:rFonts w:ascii="Arial" w:hAnsi="Arial" w:cs="Arial"/>
          <w:sz w:val="24"/>
          <w:szCs w:val="24"/>
        </w:rPr>
        <w:t xml:space="preserve"> and use</w:t>
      </w:r>
      <w:r w:rsidRPr="000A109C">
        <w:rPr>
          <w:rFonts w:ascii="Arial" w:hAnsi="Arial" w:cs="Arial"/>
          <w:sz w:val="24"/>
          <w:szCs w:val="24"/>
        </w:rPr>
        <w:t xml:space="preserve"> of SystmOne EHR and the challenges thereafter. </w:t>
      </w:r>
    </w:p>
    <w:p w14:paraId="1300CABE" w14:textId="77777777" w:rsidR="003A240E" w:rsidRPr="000A109C" w:rsidRDefault="003A240E" w:rsidP="00892240">
      <w:pPr>
        <w:spacing w:after="0"/>
        <w:rPr>
          <w:rFonts w:ascii="Arial" w:hAnsi="Arial" w:cs="Arial"/>
          <w:sz w:val="24"/>
          <w:szCs w:val="24"/>
        </w:rPr>
      </w:pPr>
    </w:p>
    <w:p w14:paraId="206E9D30" w14:textId="018CC4C5" w:rsidR="003A240E" w:rsidRPr="000A109C" w:rsidRDefault="00471D7D" w:rsidP="003A240E">
      <w:pPr>
        <w:spacing w:after="0"/>
        <w:rPr>
          <w:rFonts w:ascii="Arial" w:hAnsi="Arial" w:cs="Arial"/>
          <w:b/>
          <w:sz w:val="24"/>
          <w:szCs w:val="24"/>
        </w:rPr>
      </w:pPr>
      <w:r w:rsidRPr="000A109C">
        <w:rPr>
          <w:rFonts w:ascii="Arial" w:hAnsi="Arial" w:cs="Arial"/>
          <w:b/>
          <w:sz w:val="24"/>
          <w:szCs w:val="24"/>
        </w:rPr>
        <w:t>4</w:t>
      </w:r>
      <w:r w:rsidR="003A240E" w:rsidRPr="000A109C">
        <w:rPr>
          <w:rFonts w:ascii="Arial" w:hAnsi="Arial" w:cs="Arial"/>
          <w:b/>
          <w:sz w:val="24"/>
          <w:szCs w:val="24"/>
        </w:rPr>
        <w:t xml:space="preserve">. </w:t>
      </w:r>
      <w:r w:rsidR="0048394F" w:rsidRPr="000A109C">
        <w:rPr>
          <w:rFonts w:ascii="Arial" w:hAnsi="Arial" w:cs="Arial"/>
          <w:b/>
          <w:sz w:val="24"/>
          <w:szCs w:val="24"/>
          <w:u w:val="single"/>
        </w:rPr>
        <w:t>DIGITILISATION IN MENTAL HEALTH SERVICES WITH A FOCUS ON SECURE CARE</w:t>
      </w:r>
      <w:r w:rsidR="0048394F" w:rsidRPr="000A109C">
        <w:rPr>
          <w:rFonts w:ascii="Arial" w:hAnsi="Arial" w:cs="Arial"/>
          <w:b/>
          <w:sz w:val="24"/>
          <w:szCs w:val="24"/>
        </w:rPr>
        <w:t xml:space="preserve">. </w:t>
      </w:r>
      <w:r w:rsidR="0048394F" w:rsidRPr="000A109C">
        <w:rPr>
          <w:rFonts w:ascii="Arial" w:hAnsi="Arial" w:cs="Arial"/>
          <w:b/>
          <w:sz w:val="24"/>
          <w:szCs w:val="24"/>
        </w:rPr>
        <w:br/>
      </w:r>
    </w:p>
    <w:p w14:paraId="4E90FCD3" w14:textId="729D5712" w:rsidR="003A240E" w:rsidRPr="000A109C" w:rsidRDefault="003A240E" w:rsidP="00892240">
      <w:pPr>
        <w:spacing w:after="0"/>
        <w:rPr>
          <w:rFonts w:ascii="Arial" w:hAnsi="Arial" w:cs="Arial"/>
          <w:sz w:val="24"/>
          <w:szCs w:val="24"/>
        </w:rPr>
      </w:pPr>
      <w:r w:rsidRPr="000A109C">
        <w:rPr>
          <w:rFonts w:ascii="Arial" w:hAnsi="Arial" w:cs="Arial"/>
          <w:sz w:val="24"/>
          <w:szCs w:val="24"/>
        </w:rPr>
        <w:t>Mental disorders</w:t>
      </w:r>
      <w:r w:rsidR="0052295F" w:rsidRPr="000A109C">
        <w:rPr>
          <w:rFonts w:ascii="Arial" w:hAnsi="Arial" w:cs="Arial"/>
          <w:sz w:val="24"/>
          <w:szCs w:val="24"/>
        </w:rPr>
        <w:t>,</w:t>
      </w:r>
      <w:r w:rsidRPr="000A109C">
        <w:rPr>
          <w:rFonts w:ascii="Arial" w:hAnsi="Arial" w:cs="Arial"/>
          <w:sz w:val="24"/>
          <w:szCs w:val="24"/>
        </w:rPr>
        <w:t xml:space="preserve"> including substance misuse disorders</w:t>
      </w:r>
      <w:r w:rsidR="0052295F" w:rsidRPr="000A109C">
        <w:rPr>
          <w:rFonts w:ascii="Arial" w:hAnsi="Arial" w:cs="Arial"/>
          <w:sz w:val="24"/>
          <w:szCs w:val="24"/>
        </w:rPr>
        <w:t>,</w:t>
      </w:r>
      <w:r w:rsidRPr="000A109C">
        <w:rPr>
          <w:rFonts w:ascii="Arial" w:hAnsi="Arial" w:cs="Arial"/>
          <w:sz w:val="24"/>
          <w:szCs w:val="24"/>
        </w:rPr>
        <w:t xml:space="preserve"> are a global concern as they contribute to the financial burden on patients, their families and communities. Comorbidity with other medical conditions and lower life expectancy have been associated with individuals with mental illnesses. (Busch AB et al, 2018) </w:t>
      </w:r>
    </w:p>
    <w:p w14:paraId="4B928AE8" w14:textId="7625E74A" w:rsidR="00422246" w:rsidRPr="000A109C" w:rsidRDefault="003A240E" w:rsidP="00892240">
      <w:pPr>
        <w:spacing w:after="0"/>
        <w:rPr>
          <w:rFonts w:ascii="Arial" w:hAnsi="Arial" w:cs="Arial"/>
          <w:sz w:val="24"/>
          <w:szCs w:val="24"/>
        </w:rPr>
      </w:pPr>
      <w:r w:rsidRPr="000A109C">
        <w:rPr>
          <w:rFonts w:ascii="Arial" w:hAnsi="Arial" w:cs="Arial"/>
          <w:sz w:val="24"/>
          <w:szCs w:val="24"/>
        </w:rPr>
        <w:t>Globally</w:t>
      </w:r>
      <w:r w:rsidR="00BB7739" w:rsidRPr="000A109C">
        <w:rPr>
          <w:rFonts w:ascii="Arial" w:hAnsi="Arial" w:cs="Arial"/>
          <w:sz w:val="24"/>
          <w:szCs w:val="24"/>
        </w:rPr>
        <w:t>,</w:t>
      </w:r>
      <w:r w:rsidRPr="000A109C">
        <w:rPr>
          <w:rFonts w:ascii="Arial" w:hAnsi="Arial" w:cs="Arial"/>
          <w:sz w:val="24"/>
          <w:szCs w:val="24"/>
        </w:rPr>
        <w:t xml:space="preserve"> they remain a leading cause of disability, leading to </w:t>
      </w:r>
      <w:r w:rsidR="00BB7739" w:rsidRPr="000A109C">
        <w:rPr>
          <w:rFonts w:ascii="Arial" w:hAnsi="Arial" w:cs="Arial"/>
          <w:sz w:val="24"/>
          <w:szCs w:val="24"/>
        </w:rPr>
        <w:t xml:space="preserve">a </w:t>
      </w:r>
      <w:r w:rsidRPr="000A109C">
        <w:rPr>
          <w:rFonts w:ascii="Arial" w:hAnsi="Arial" w:cs="Arial"/>
          <w:sz w:val="24"/>
          <w:szCs w:val="24"/>
        </w:rPr>
        <w:t>significant reduction in their quality of life. They cannot participate in production and labour due to losing control of their consciousness and behaviour.  It is therefore an area that needs attention and improvement. (Wu Y et al, 2023)</w:t>
      </w:r>
    </w:p>
    <w:p w14:paraId="002C0362" w14:textId="3C921A8A" w:rsidR="00422246" w:rsidRPr="000A109C" w:rsidRDefault="00422246" w:rsidP="00892240">
      <w:pPr>
        <w:spacing w:after="0"/>
        <w:rPr>
          <w:rFonts w:ascii="Arial" w:hAnsi="Arial" w:cs="Arial"/>
          <w:sz w:val="24"/>
          <w:szCs w:val="24"/>
        </w:rPr>
      </w:pPr>
    </w:p>
    <w:p w14:paraId="3B091008" w14:textId="571C40AE" w:rsidR="007A5E96" w:rsidRPr="000A109C" w:rsidRDefault="00422246" w:rsidP="00892240">
      <w:pPr>
        <w:spacing w:after="0"/>
        <w:rPr>
          <w:rFonts w:ascii="Arial" w:hAnsi="Arial" w:cs="Arial"/>
          <w:sz w:val="24"/>
          <w:szCs w:val="24"/>
        </w:rPr>
      </w:pPr>
      <w:r w:rsidRPr="000A109C">
        <w:rPr>
          <w:rFonts w:ascii="Arial" w:hAnsi="Arial" w:cs="Arial"/>
          <w:sz w:val="24"/>
          <w:szCs w:val="24"/>
        </w:rPr>
        <w:t>With the advancement of digital technologies, electronic health records have become the preferred method for recording, storing, retrieving and collating health rec</w:t>
      </w:r>
      <w:r w:rsidR="00662365" w:rsidRPr="000A109C">
        <w:rPr>
          <w:rFonts w:ascii="Arial" w:hAnsi="Arial" w:cs="Arial"/>
          <w:sz w:val="24"/>
          <w:szCs w:val="24"/>
        </w:rPr>
        <w:t xml:space="preserve">ords.  (Samadbeik et al, 2020). </w:t>
      </w:r>
      <w:r w:rsidRPr="000A109C">
        <w:rPr>
          <w:rFonts w:ascii="Arial" w:hAnsi="Arial" w:cs="Arial"/>
          <w:sz w:val="24"/>
          <w:szCs w:val="24"/>
        </w:rPr>
        <w:t xml:space="preserve">Worldwide, the interest in Electronic health records cannot be overestimated. The potential to improve the quality of care as well as reduce the cost involved </w:t>
      </w:r>
      <w:r w:rsidR="002619A1" w:rsidRPr="000A109C">
        <w:rPr>
          <w:rFonts w:ascii="Arial" w:hAnsi="Arial" w:cs="Arial"/>
          <w:sz w:val="24"/>
          <w:szCs w:val="24"/>
        </w:rPr>
        <w:t>is</w:t>
      </w:r>
      <w:r w:rsidRPr="000A109C">
        <w:rPr>
          <w:rFonts w:ascii="Arial" w:hAnsi="Arial" w:cs="Arial"/>
          <w:sz w:val="24"/>
          <w:szCs w:val="24"/>
        </w:rPr>
        <w:t xml:space="preserve"> </w:t>
      </w:r>
      <w:r w:rsidR="002619A1" w:rsidRPr="000A109C">
        <w:rPr>
          <w:rFonts w:ascii="Arial" w:hAnsi="Arial" w:cs="Arial"/>
          <w:sz w:val="24"/>
          <w:szCs w:val="24"/>
        </w:rPr>
        <w:t xml:space="preserve">a </w:t>
      </w:r>
      <w:r w:rsidRPr="000A109C">
        <w:rPr>
          <w:rFonts w:ascii="Arial" w:hAnsi="Arial" w:cs="Arial"/>
          <w:sz w:val="24"/>
          <w:szCs w:val="24"/>
        </w:rPr>
        <w:t xml:space="preserve">major </w:t>
      </w:r>
      <w:r w:rsidR="002619A1" w:rsidRPr="000A109C">
        <w:rPr>
          <w:rFonts w:ascii="Arial" w:hAnsi="Arial" w:cs="Arial"/>
          <w:sz w:val="24"/>
          <w:szCs w:val="24"/>
        </w:rPr>
        <w:t>factor</w:t>
      </w:r>
      <w:r w:rsidRPr="000A109C">
        <w:rPr>
          <w:rFonts w:ascii="Arial" w:hAnsi="Arial" w:cs="Arial"/>
          <w:sz w:val="24"/>
          <w:szCs w:val="24"/>
        </w:rPr>
        <w:t xml:space="preserve"> for th</w:t>
      </w:r>
      <w:r w:rsidR="00907394" w:rsidRPr="000A109C">
        <w:rPr>
          <w:rFonts w:ascii="Arial" w:hAnsi="Arial" w:cs="Arial"/>
          <w:sz w:val="24"/>
          <w:szCs w:val="24"/>
        </w:rPr>
        <w:t xml:space="preserve">is interest. </w:t>
      </w:r>
      <w:r w:rsidR="002619A1" w:rsidRPr="000A109C">
        <w:rPr>
          <w:rFonts w:ascii="Arial" w:hAnsi="Arial" w:cs="Arial"/>
          <w:sz w:val="24"/>
          <w:szCs w:val="24"/>
        </w:rPr>
        <w:t xml:space="preserve">Apart from improving the quality of care, they also reduce negative outcomes for patients as well as improve clinical research and its benefits. </w:t>
      </w:r>
      <w:r w:rsidR="00916E17" w:rsidRPr="000A109C">
        <w:rPr>
          <w:rFonts w:ascii="Arial" w:hAnsi="Arial" w:cs="Arial"/>
          <w:sz w:val="24"/>
          <w:szCs w:val="24"/>
        </w:rPr>
        <w:t>(</w:t>
      </w:r>
      <w:r w:rsidR="00916E17" w:rsidRPr="000A109C">
        <w:rPr>
          <w:rFonts w:ascii="Arial" w:hAnsi="Arial" w:cs="Arial"/>
          <w:color w:val="222222"/>
          <w:sz w:val="24"/>
          <w:szCs w:val="24"/>
          <w:shd w:val="clear" w:color="auto" w:fill="FFFFFF"/>
        </w:rPr>
        <w:t>Boonstra et al, 2014)</w:t>
      </w:r>
    </w:p>
    <w:p w14:paraId="5FEA9311" w14:textId="77777777" w:rsidR="007A5E96" w:rsidRPr="000A109C" w:rsidRDefault="007A5E96" w:rsidP="00892240">
      <w:pPr>
        <w:spacing w:after="0"/>
        <w:rPr>
          <w:rFonts w:ascii="Arial" w:hAnsi="Arial" w:cs="Arial"/>
          <w:sz w:val="24"/>
          <w:szCs w:val="24"/>
        </w:rPr>
      </w:pPr>
    </w:p>
    <w:p w14:paraId="2B4001F2" w14:textId="5B0150C4" w:rsidR="003A240E" w:rsidRPr="000A109C" w:rsidRDefault="007A5E96" w:rsidP="00892240">
      <w:pPr>
        <w:spacing w:after="0"/>
        <w:rPr>
          <w:rFonts w:ascii="Arial" w:hAnsi="Arial" w:cs="Arial"/>
          <w:sz w:val="24"/>
          <w:szCs w:val="24"/>
        </w:rPr>
      </w:pPr>
      <w:r w:rsidRPr="000A109C">
        <w:rPr>
          <w:rFonts w:ascii="Arial" w:hAnsi="Arial" w:cs="Arial"/>
          <w:sz w:val="24"/>
          <w:szCs w:val="24"/>
        </w:rPr>
        <w:t xml:space="preserve">Other ways in which Electronic Health Records improve patient safety include the use of alerts and reminders, quick access to patient information, clear risk documentation, and increased time with patients due to decreased time with paper </w:t>
      </w:r>
      <w:r w:rsidRPr="000A109C">
        <w:rPr>
          <w:rFonts w:ascii="Arial" w:hAnsi="Arial" w:cs="Arial"/>
          <w:sz w:val="24"/>
          <w:szCs w:val="24"/>
        </w:rPr>
        <w:lastRenderedPageBreak/>
        <w:t xml:space="preserve">documentation. </w:t>
      </w:r>
      <w:r w:rsidR="000E6DEC" w:rsidRPr="000A109C">
        <w:rPr>
          <w:rFonts w:ascii="Arial" w:hAnsi="Arial" w:cs="Arial"/>
          <w:sz w:val="24"/>
          <w:szCs w:val="24"/>
        </w:rPr>
        <w:t>(Upadhyay, S (2022)</w:t>
      </w:r>
      <w:r w:rsidR="003A240E" w:rsidRPr="000A109C">
        <w:rPr>
          <w:rFonts w:ascii="Arial" w:hAnsi="Arial" w:cs="Arial"/>
          <w:sz w:val="24"/>
          <w:szCs w:val="24"/>
        </w:rPr>
        <w:br/>
      </w:r>
    </w:p>
    <w:p w14:paraId="51976BD7" w14:textId="465A8346" w:rsidR="003A240E" w:rsidRPr="000A109C" w:rsidRDefault="00BB7739" w:rsidP="00892240">
      <w:pPr>
        <w:spacing w:after="0"/>
        <w:rPr>
          <w:rFonts w:ascii="Arial" w:hAnsi="Arial" w:cs="Arial"/>
          <w:sz w:val="24"/>
          <w:szCs w:val="24"/>
        </w:rPr>
      </w:pPr>
      <w:r w:rsidRPr="000A109C">
        <w:rPr>
          <w:rFonts w:ascii="Arial" w:hAnsi="Arial" w:cs="Arial"/>
          <w:sz w:val="24"/>
          <w:szCs w:val="24"/>
        </w:rPr>
        <w:t xml:space="preserve">Despite the known benefits of electronic health records on patient outcomes, </w:t>
      </w:r>
      <w:r w:rsidR="003A240E" w:rsidRPr="000A109C">
        <w:rPr>
          <w:rFonts w:ascii="Arial" w:hAnsi="Arial" w:cs="Arial"/>
          <w:sz w:val="24"/>
          <w:szCs w:val="24"/>
        </w:rPr>
        <w:t>their introduction to psychiatry services, particularly forensic psychiatry, has been slow and delayed and often met with challenges from providers, healthcare professionals, software, and hardware. This has often led to problems like a lack of access to important patient information for healthcar</w:t>
      </w:r>
      <w:r w:rsidR="003E4A71" w:rsidRPr="000A109C">
        <w:rPr>
          <w:rFonts w:ascii="Arial" w:hAnsi="Arial" w:cs="Arial"/>
          <w:sz w:val="24"/>
          <w:szCs w:val="24"/>
        </w:rPr>
        <w:t>e professionals in the field</w:t>
      </w:r>
      <w:r w:rsidR="003A240E" w:rsidRPr="000A109C">
        <w:rPr>
          <w:rFonts w:ascii="Arial" w:hAnsi="Arial" w:cs="Arial"/>
          <w:sz w:val="24"/>
          <w:szCs w:val="24"/>
        </w:rPr>
        <w:t>. Also, the exchange of information between psychiatry services and other services is difficult and delayed due to the new models of healthcare coordination and integration. (Busch AB et al, 2018).</w:t>
      </w:r>
      <w:r w:rsidR="003A240E" w:rsidRPr="000A109C">
        <w:rPr>
          <w:rFonts w:ascii="Arial" w:hAnsi="Arial" w:cs="Arial"/>
          <w:sz w:val="24"/>
          <w:szCs w:val="24"/>
        </w:rPr>
        <w:br/>
      </w:r>
    </w:p>
    <w:p w14:paraId="39110986" w14:textId="70224D2D" w:rsidR="003A240E" w:rsidRPr="000A109C" w:rsidRDefault="003A240E" w:rsidP="00892240">
      <w:pPr>
        <w:spacing w:after="0"/>
        <w:rPr>
          <w:rFonts w:ascii="Arial" w:hAnsi="Arial" w:cs="Arial"/>
          <w:sz w:val="24"/>
          <w:szCs w:val="24"/>
        </w:rPr>
      </w:pPr>
      <w:r w:rsidRPr="000A109C">
        <w:rPr>
          <w:rFonts w:ascii="Arial" w:hAnsi="Arial" w:cs="Arial"/>
          <w:sz w:val="24"/>
          <w:szCs w:val="24"/>
        </w:rPr>
        <w:t xml:space="preserve">In forensic psychiatry, technological advancement has reduced the use of paper for data storage and transfer, taken away problems with illegible handwriting and improved coordination of processes which are key components in delivering high-quality forensic mental healthcare. Additionally, Electronic health records provide real-time measurement of standards set down by regulatory bodies and therefore improve compliance with these legislative standards of care. </w:t>
      </w:r>
      <w:r w:rsidR="00995699" w:rsidRPr="000A109C">
        <w:rPr>
          <w:rFonts w:ascii="Arial" w:hAnsi="Arial" w:cs="Arial"/>
          <w:sz w:val="24"/>
          <w:szCs w:val="24"/>
        </w:rPr>
        <w:t>They therefore improve safety measure</w:t>
      </w:r>
      <w:r w:rsidR="00047B54" w:rsidRPr="000A109C">
        <w:rPr>
          <w:rFonts w:ascii="Arial" w:hAnsi="Arial" w:cs="Arial"/>
          <w:sz w:val="24"/>
          <w:szCs w:val="24"/>
        </w:rPr>
        <w:t>s. I</w:t>
      </w:r>
      <w:r w:rsidRPr="000A109C">
        <w:rPr>
          <w:rFonts w:ascii="Arial" w:hAnsi="Arial" w:cs="Arial"/>
          <w:sz w:val="24"/>
          <w:szCs w:val="24"/>
        </w:rPr>
        <w:t>f used effectively</w:t>
      </w:r>
      <w:r w:rsidR="00BB7739" w:rsidRPr="000A109C">
        <w:rPr>
          <w:rFonts w:ascii="Arial" w:hAnsi="Arial" w:cs="Arial"/>
          <w:sz w:val="24"/>
          <w:szCs w:val="24"/>
        </w:rPr>
        <w:t>,</w:t>
      </w:r>
      <w:r w:rsidRPr="000A109C">
        <w:rPr>
          <w:rFonts w:ascii="Arial" w:hAnsi="Arial" w:cs="Arial"/>
          <w:sz w:val="24"/>
          <w:szCs w:val="24"/>
        </w:rPr>
        <w:t xml:space="preserve"> </w:t>
      </w:r>
      <w:r w:rsidR="00047B54" w:rsidRPr="000A109C">
        <w:rPr>
          <w:rFonts w:ascii="Arial" w:hAnsi="Arial" w:cs="Arial"/>
          <w:sz w:val="24"/>
          <w:szCs w:val="24"/>
        </w:rPr>
        <w:t xml:space="preserve">Electronic Health Records </w:t>
      </w:r>
      <w:r w:rsidRPr="000A109C">
        <w:rPr>
          <w:rFonts w:ascii="Arial" w:hAnsi="Arial" w:cs="Arial"/>
          <w:sz w:val="24"/>
          <w:szCs w:val="24"/>
        </w:rPr>
        <w:t>can make the community safer for all.  An independent enquiry in the UK, after a homicide</w:t>
      </w:r>
      <w:r w:rsidR="00BB7739" w:rsidRPr="000A109C">
        <w:rPr>
          <w:rFonts w:ascii="Arial" w:hAnsi="Arial" w:cs="Arial"/>
          <w:sz w:val="24"/>
          <w:szCs w:val="24"/>
        </w:rPr>
        <w:t>,</w:t>
      </w:r>
      <w:r w:rsidRPr="000A109C">
        <w:rPr>
          <w:rFonts w:ascii="Arial" w:hAnsi="Arial" w:cs="Arial"/>
          <w:sz w:val="24"/>
          <w:szCs w:val="24"/>
        </w:rPr>
        <w:t xml:space="preserve"> revealed the lapses in information sharing that could have prevented the sad event. (Mohan D, 2023)</w:t>
      </w:r>
    </w:p>
    <w:p w14:paraId="08CDA363" w14:textId="62947D60" w:rsidR="009E03BF" w:rsidRPr="000A109C" w:rsidRDefault="009E03BF" w:rsidP="00892240">
      <w:pPr>
        <w:spacing w:after="0"/>
        <w:rPr>
          <w:rFonts w:ascii="Arial" w:hAnsi="Arial" w:cs="Arial"/>
          <w:sz w:val="24"/>
          <w:szCs w:val="24"/>
        </w:rPr>
      </w:pPr>
    </w:p>
    <w:p w14:paraId="6ECA1104" w14:textId="5C189179" w:rsidR="003A240E" w:rsidRPr="000A109C" w:rsidRDefault="00FA47B6" w:rsidP="00892240">
      <w:pPr>
        <w:spacing w:after="0"/>
        <w:rPr>
          <w:rFonts w:ascii="Arial" w:hAnsi="Arial" w:cs="Arial"/>
          <w:sz w:val="24"/>
          <w:szCs w:val="24"/>
        </w:rPr>
      </w:pPr>
      <w:r w:rsidRPr="000A109C">
        <w:rPr>
          <w:rFonts w:ascii="Arial" w:hAnsi="Arial" w:cs="Arial"/>
          <w:sz w:val="24"/>
          <w:szCs w:val="24"/>
        </w:rPr>
        <w:t>The implementation and use</w:t>
      </w:r>
      <w:r w:rsidR="009E03BF" w:rsidRPr="000A109C">
        <w:rPr>
          <w:rFonts w:ascii="Arial" w:hAnsi="Arial" w:cs="Arial"/>
          <w:sz w:val="24"/>
          <w:szCs w:val="24"/>
        </w:rPr>
        <w:t xml:space="preserve"> of applications and software, however, </w:t>
      </w:r>
      <w:r w:rsidR="00A91720" w:rsidRPr="000A109C">
        <w:rPr>
          <w:rFonts w:ascii="Arial" w:hAnsi="Arial" w:cs="Arial"/>
          <w:sz w:val="24"/>
          <w:szCs w:val="24"/>
        </w:rPr>
        <w:t>do</w:t>
      </w:r>
      <w:r w:rsidR="009E03BF" w:rsidRPr="000A109C">
        <w:rPr>
          <w:rFonts w:ascii="Arial" w:hAnsi="Arial" w:cs="Arial"/>
          <w:sz w:val="24"/>
          <w:szCs w:val="24"/>
        </w:rPr>
        <w:t xml:space="preserve"> not come without challenges</w:t>
      </w:r>
      <w:r w:rsidRPr="000A109C">
        <w:rPr>
          <w:rFonts w:ascii="Arial" w:hAnsi="Arial" w:cs="Arial"/>
          <w:sz w:val="24"/>
          <w:szCs w:val="24"/>
        </w:rPr>
        <w:t>.</w:t>
      </w:r>
      <w:r w:rsidR="009E03BF" w:rsidRPr="000A109C">
        <w:rPr>
          <w:rFonts w:ascii="Arial" w:hAnsi="Arial" w:cs="Arial"/>
          <w:sz w:val="24"/>
          <w:szCs w:val="24"/>
        </w:rPr>
        <w:t xml:space="preserve"> </w:t>
      </w:r>
      <w:r w:rsidRPr="000A109C">
        <w:rPr>
          <w:rFonts w:ascii="Arial" w:hAnsi="Arial" w:cs="Arial"/>
          <w:sz w:val="24"/>
          <w:szCs w:val="24"/>
        </w:rPr>
        <w:t>I</w:t>
      </w:r>
      <w:r w:rsidR="003A240E" w:rsidRPr="000A109C">
        <w:rPr>
          <w:rFonts w:ascii="Arial" w:hAnsi="Arial" w:cs="Arial"/>
          <w:sz w:val="24"/>
          <w:szCs w:val="24"/>
        </w:rPr>
        <w:t>t is therefore prudent to review the first-hand experiences of healthcare professionals to identify the costs and benefits of implementing these Electronic Heal</w:t>
      </w:r>
      <w:r w:rsidR="000E6DEC" w:rsidRPr="000A109C">
        <w:rPr>
          <w:rFonts w:ascii="Arial" w:hAnsi="Arial" w:cs="Arial"/>
          <w:sz w:val="24"/>
          <w:szCs w:val="24"/>
        </w:rPr>
        <w:t xml:space="preserve">th Records. </w:t>
      </w:r>
      <w:r w:rsidR="007A5E96" w:rsidRPr="000A109C">
        <w:rPr>
          <w:rFonts w:ascii="Arial" w:hAnsi="Arial" w:cs="Arial"/>
          <w:sz w:val="24"/>
          <w:szCs w:val="24"/>
        </w:rPr>
        <w:t xml:space="preserve">Some challenges documented in the literature include </w:t>
      </w:r>
      <w:r w:rsidR="000E6DEC" w:rsidRPr="000A109C">
        <w:rPr>
          <w:rFonts w:ascii="Arial" w:hAnsi="Arial" w:cs="Arial"/>
          <w:sz w:val="24"/>
          <w:szCs w:val="24"/>
        </w:rPr>
        <w:t>the</w:t>
      </w:r>
      <w:r w:rsidR="007A5E96" w:rsidRPr="000A109C">
        <w:rPr>
          <w:rFonts w:ascii="Arial" w:hAnsi="Arial" w:cs="Arial"/>
          <w:sz w:val="24"/>
          <w:szCs w:val="24"/>
        </w:rPr>
        <w:t xml:space="preserve"> </w:t>
      </w:r>
      <w:r w:rsidR="000E6DEC" w:rsidRPr="000A109C">
        <w:rPr>
          <w:rFonts w:ascii="Arial" w:hAnsi="Arial" w:cs="Arial"/>
          <w:sz w:val="24"/>
          <w:szCs w:val="24"/>
        </w:rPr>
        <w:t>time-consuming</w:t>
      </w:r>
      <w:r w:rsidR="007A5E96" w:rsidRPr="000A109C">
        <w:rPr>
          <w:rFonts w:ascii="Arial" w:hAnsi="Arial" w:cs="Arial"/>
          <w:sz w:val="24"/>
          <w:szCs w:val="24"/>
        </w:rPr>
        <w:t xml:space="preserve"> nature of Electronic health records, reduction in </w:t>
      </w:r>
      <w:r w:rsidR="000E6DEC" w:rsidRPr="000A109C">
        <w:rPr>
          <w:rFonts w:ascii="Arial" w:hAnsi="Arial" w:cs="Arial"/>
          <w:sz w:val="24"/>
          <w:szCs w:val="24"/>
        </w:rPr>
        <w:t>face-to-face</w:t>
      </w:r>
      <w:r w:rsidR="007A5E96" w:rsidRPr="000A109C">
        <w:rPr>
          <w:rFonts w:ascii="Arial" w:hAnsi="Arial" w:cs="Arial"/>
          <w:sz w:val="24"/>
          <w:szCs w:val="24"/>
        </w:rPr>
        <w:t xml:space="preserve"> interactions with patients, lack of an integrated electronic health record syst</w:t>
      </w:r>
      <w:r w:rsidR="0028131E" w:rsidRPr="000A109C">
        <w:rPr>
          <w:rFonts w:ascii="Arial" w:hAnsi="Arial" w:cs="Arial"/>
          <w:sz w:val="24"/>
          <w:szCs w:val="24"/>
        </w:rPr>
        <w:t>e</w:t>
      </w:r>
      <w:r w:rsidR="007A5E96" w:rsidRPr="000A109C">
        <w:rPr>
          <w:rFonts w:ascii="Arial" w:hAnsi="Arial" w:cs="Arial"/>
          <w:sz w:val="24"/>
          <w:szCs w:val="24"/>
        </w:rPr>
        <w:t xml:space="preserve">m resulting in different facilities using their own electronic health </w:t>
      </w:r>
      <w:r w:rsidR="000E6DEC" w:rsidRPr="000A109C">
        <w:rPr>
          <w:rFonts w:ascii="Arial" w:hAnsi="Arial" w:cs="Arial"/>
          <w:sz w:val="24"/>
          <w:szCs w:val="24"/>
        </w:rPr>
        <w:t>records</w:t>
      </w:r>
      <w:r w:rsidR="0028131E" w:rsidRPr="000A109C">
        <w:rPr>
          <w:rFonts w:ascii="Arial" w:hAnsi="Arial" w:cs="Arial"/>
          <w:sz w:val="24"/>
          <w:szCs w:val="24"/>
        </w:rPr>
        <w:t xml:space="preserve"> and complexity of the system</w:t>
      </w:r>
      <w:r w:rsidR="000E6DEC" w:rsidRPr="000A109C">
        <w:rPr>
          <w:rFonts w:ascii="Arial" w:hAnsi="Arial" w:cs="Arial"/>
          <w:sz w:val="24"/>
          <w:szCs w:val="24"/>
        </w:rPr>
        <w:t xml:space="preserve">. (Upadhaya, S. 2002). </w:t>
      </w:r>
      <w:r w:rsidR="003A240E" w:rsidRPr="000A109C">
        <w:rPr>
          <w:rFonts w:ascii="Arial" w:hAnsi="Arial" w:cs="Arial"/>
          <w:sz w:val="24"/>
          <w:szCs w:val="24"/>
        </w:rPr>
        <w:br/>
      </w:r>
    </w:p>
    <w:p w14:paraId="291D93D5" w14:textId="313C4769" w:rsidR="007B4328" w:rsidRPr="000A109C" w:rsidRDefault="003A240E" w:rsidP="00892240">
      <w:pPr>
        <w:spacing w:after="0"/>
        <w:rPr>
          <w:rFonts w:ascii="Arial" w:hAnsi="Arial" w:cs="Arial"/>
          <w:sz w:val="24"/>
          <w:szCs w:val="24"/>
        </w:rPr>
      </w:pPr>
      <w:r w:rsidRPr="000A109C">
        <w:rPr>
          <w:rFonts w:ascii="Arial" w:hAnsi="Arial" w:cs="Arial"/>
          <w:sz w:val="24"/>
          <w:szCs w:val="24"/>
        </w:rPr>
        <w:t>The successful implementation of Electronic health records is largely dependent on usability and fit with clinical processes. Additional challenges are encountered in mental health settings due to the personal and detailed nature of assessments carried out. (Zurynski Y et al, 2020)</w:t>
      </w:r>
      <w:r w:rsidR="00713CFB" w:rsidRPr="000A109C">
        <w:rPr>
          <w:rFonts w:ascii="Arial" w:hAnsi="Arial" w:cs="Arial"/>
          <w:sz w:val="24"/>
          <w:szCs w:val="24"/>
        </w:rPr>
        <w:br/>
      </w:r>
    </w:p>
    <w:p w14:paraId="4D6E534C" w14:textId="2673AD1D" w:rsidR="003A240E" w:rsidRPr="000A109C" w:rsidRDefault="007B4328" w:rsidP="003A240E">
      <w:pPr>
        <w:spacing w:after="0"/>
        <w:rPr>
          <w:rFonts w:ascii="Arial" w:hAnsi="Arial" w:cs="Arial"/>
          <w:sz w:val="24"/>
          <w:szCs w:val="24"/>
        </w:rPr>
      </w:pPr>
      <w:r w:rsidRPr="000A109C">
        <w:rPr>
          <w:rFonts w:ascii="Arial" w:hAnsi="Arial" w:cs="Arial"/>
          <w:sz w:val="24"/>
          <w:szCs w:val="24"/>
        </w:rPr>
        <w:t xml:space="preserve">Several factors have been identified as contributory factors towards the success or failure of a change. These are grouped into individual factors, technology or tools available and </w:t>
      </w:r>
      <w:r w:rsidR="00007749" w:rsidRPr="000A109C">
        <w:rPr>
          <w:rFonts w:ascii="Arial" w:hAnsi="Arial" w:cs="Arial"/>
          <w:sz w:val="24"/>
          <w:szCs w:val="24"/>
        </w:rPr>
        <w:t>task-related</w:t>
      </w:r>
      <w:r w:rsidRPr="000A109C">
        <w:rPr>
          <w:rFonts w:ascii="Arial" w:hAnsi="Arial" w:cs="Arial"/>
          <w:sz w:val="24"/>
          <w:szCs w:val="24"/>
        </w:rPr>
        <w:t xml:space="preserve"> challenges. A user’s attitude towards change and technology, their skill set and other factors will contribute to the use of the new technology. In addition, the task to be performed </w:t>
      </w:r>
      <w:r w:rsidR="00007749" w:rsidRPr="000A109C">
        <w:rPr>
          <w:rFonts w:ascii="Arial" w:hAnsi="Arial" w:cs="Arial"/>
          <w:sz w:val="24"/>
          <w:szCs w:val="24"/>
        </w:rPr>
        <w:t>is</w:t>
      </w:r>
      <w:r w:rsidRPr="000A109C">
        <w:rPr>
          <w:rFonts w:ascii="Arial" w:hAnsi="Arial" w:cs="Arial"/>
          <w:sz w:val="24"/>
          <w:szCs w:val="24"/>
        </w:rPr>
        <w:t xml:space="preserve"> complicated and </w:t>
      </w:r>
      <w:r w:rsidR="00007749" w:rsidRPr="000A109C">
        <w:rPr>
          <w:rFonts w:ascii="Arial" w:hAnsi="Arial" w:cs="Arial"/>
          <w:sz w:val="24"/>
          <w:szCs w:val="24"/>
        </w:rPr>
        <w:t>time-consuming</w:t>
      </w:r>
      <w:r w:rsidRPr="000A109C">
        <w:rPr>
          <w:rFonts w:ascii="Arial" w:hAnsi="Arial" w:cs="Arial"/>
          <w:sz w:val="24"/>
          <w:szCs w:val="24"/>
        </w:rPr>
        <w:t xml:space="preserve"> will act as a challenge.  The availability of the hardware needed to assess the technology could also play a vital role. (Ammenwerth Et al 2006)</w:t>
      </w:r>
      <w:r w:rsidR="00007749" w:rsidRPr="000A109C">
        <w:rPr>
          <w:rFonts w:ascii="Arial" w:hAnsi="Arial" w:cs="Arial"/>
          <w:sz w:val="24"/>
          <w:szCs w:val="24"/>
        </w:rPr>
        <w:t xml:space="preserve">. </w:t>
      </w:r>
      <w:r w:rsidRPr="000A109C">
        <w:rPr>
          <w:rFonts w:ascii="Arial" w:hAnsi="Arial" w:cs="Arial"/>
          <w:sz w:val="24"/>
          <w:szCs w:val="24"/>
        </w:rPr>
        <w:t>Other challenges include confusing displays and layouts on screens, extraneous information and burdensome workflow sequences.</w:t>
      </w:r>
      <w:r w:rsidR="00957051" w:rsidRPr="000A109C">
        <w:rPr>
          <w:rFonts w:ascii="Arial" w:hAnsi="Arial" w:cs="Arial"/>
          <w:sz w:val="24"/>
          <w:szCs w:val="24"/>
        </w:rPr>
        <w:t xml:space="preserve"> </w:t>
      </w:r>
      <w:r w:rsidRPr="000A109C">
        <w:rPr>
          <w:rFonts w:ascii="Arial" w:hAnsi="Arial" w:cs="Arial"/>
          <w:sz w:val="24"/>
          <w:szCs w:val="24"/>
        </w:rPr>
        <w:t>(Ratwani et al, 2018)</w:t>
      </w:r>
      <w:r w:rsidR="00872A41" w:rsidRPr="000A109C">
        <w:rPr>
          <w:rFonts w:ascii="Arial" w:hAnsi="Arial" w:cs="Arial"/>
          <w:b/>
          <w:sz w:val="24"/>
          <w:szCs w:val="24"/>
        </w:rPr>
        <w:br/>
      </w:r>
    </w:p>
    <w:p w14:paraId="1C7E765C" w14:textId="26FC7DBE" w:rsidR="003A240E" w:rsidRPr="000A109C" w:rsidRDefault="003A240E" w:rsidP="00892240">
      <w:pPr>
        <w:spacing w:after="0"/>
        <w:rPr>
          <w:rFonts w:ascii="Arial" w:hAnsi="Arial" w:cs="Arial"/>
          <w:sz w:val="24"/>
          <w:szCs w:val="24"/>
        </w:rPr>
      </w:pPr>
      <w:r w:rsidRPr="000A109C">
        <w:rPr>
          <w:rFonts w:ascii="Arial" w:hAnsi="Arial" w:cs="Arial"/>
          <w:sz w:val="24"/>
          <w:szCs w:val="24"/>
        </w:rPr>
        <w:lastRenderedPageBreak/>
        <w:t>Research has shown that health professionals spend a considerable amount of time entering data gathered from interactions with patients. For example, physicians in ambulatory care have been reported to spend only 27% of their time with patients and 49% of their time on Electronic health records and desk work. Another study showed that primary care physicians spent 52% of their time on Electronic health records tasks. This time-consuming nature of data input has increased the need for medical scribes and secretaries</w:t>
      </w:r>
      <w:r w:rsidR="00872A41" w:rsidRPr="000A109C">
        <w:rPr>
          <w:rFonts w:ascii="Arial" w:hAnsi="Arial" w:cs="Arial"/>
          <w:sz w:val="24"/>
          <w:szCs w:val="24"/>
        </w:rPr>
        <w:t>,</w:t>
      </w:r>
      <w:r w:rsidRPr="000A109C">
        <w:rPr>
          <w:rFonts w:ascii="Arial" w:hAnsi="Arial" w:cs="Arial"/>
          <w:sz w:val="24"/>
          <w:szCs w:val="24"/>
        </w:rPr>
        <w:t xml:space="preserve"> which adds to the cost of running healthcare facilities. Additionally, therapeutic relationships are known to be affected when the practitioner takes down notes on a computer during the session. This has been put down to the fact that the therapist cannot maintain good eye contact and show empathy while looking at a screen and keyboard. (Roth Et Al, 2021)</w:t>
      </w:r>
    </w:p>
    <w:p w14:paraId="3A8F628A" w14:textId="77777777" w:rsidR="003A240E" w:rsidRPr="000A109C" w:rsidRDefault="003A240E" w:rsidP="003A240E">
      <w:pPr>
        <w:spacing w:after="0"/>
        <w:rPr>
          <w:rFonts w:ascii="Arial" w:hAnsi="Arial" w:cs="Arial"/>
          <w:sz w:val="24"/>
          <w:szCs w:val="24"/>
        </w:rPr>
      </w:pPr>
    </w:p>
    <w:p w14:paraId="797E0602" w14:textId="5CD8A4BD" w:rsidR="00721BC3" w:rsidRDefault="003A240E" w:rsidP="0084757A">
      <w:pPr>
        <w:spacing w:after="0"/>
        <w:jc w:val="both"/>
        <w:rPr>
          <w:rFonts w:ascii="Arial" w:hAnsi="Arial" w:cs="Arial"/>
          <w:sz w:val="24"/>
          <w:szCs w:val="24"/>
        </w:rPr>
      </w:pPr>
      <w:r w:rsidRPr="000A109C">
        <w:rPr>
          <w:rFonts w:ascii="Arial" w:hAnsi="Arial" w:cs="Arial"/>
          <w:sz w:val="24"/>
          <w:szCs w:val="24"/>
        </w:rPr>
        <w:t>For a successful implementation of</w:t>
      </w:r>
      <w:r w:rsidR="00872A41" w:rsidRPr="000A109C">
        <w:rPr>
          <w:rFonts w:ascii="Arial" w:hAnsi="Arial" w:cs="Arial"/>
          <w:sz w:val="24"/>
          <w:szCs w:val="24"/>
        </w:rPr>
        <w:t xml:space="preserve"> a major project like SystmOne </w:t>
      </w:r>
      <w:r w:rsidRPr="000A109C">
        <w:rPr>
          <w:rFonts w:ascii="Arial" w:hAnsi="Arial" w:cs="Arial"/>
          <w:sz w:val="24"/>
          <w:szCs w:val="24"/>
        </w:rPr>
        <w:t>E</w:t>
      </w:r>
      <w:r w:rsidR="00872A41" w:rsidRPr="000A109C">
        <w:rPr>
          <w:rFonts w:ascii="Arial" w:hAnsi="Arial" w:cs="Arial"/>
          <w:sz w:val="24"/>
          <w:szCs w:val="24"/>
        </w:rPr>
        <w:t>H</w:t>
      </w:r>
      <w:r w:rsidRPr="000A109C">
        <w:rPr>
          <w:rFonts w:ascii="Arial" w:hAnsi="Arial" w:cs="Arial"/>
          <w:sz w:val="24"/>
          <w:szCs w:val="24"/>
        </w:rPr>
        <w:t>R, a detailed process must be followed to support the various stakeholders. The period of transition</w:t>
      </w:r>
      <w:r w:rsidR="00872A41" w:rsidRPr="000A109C">
        <w:rPr>
          <w:rFonts w:ascii="Arial" w:hAnsi="Arial" w:cs="Arial"/>
          <w:sz w:val="24"/>
          <w:szCs w:val="24"/>
        </w:rPr>
        <w:t>,</w:t>
      </w:r>
      <w:r w:rsidRPr="000A109C">
        <w:rPr>
          <w:rFonts w:ascii="Arial" w:hAnsi="Arial" w:cs="Arial"/>
          <w:sz w:val="24"/>
          <w:szCs w:val="24"/>
        </w:rPr>
        <w:t xml:space="preserve"> known as cutover</w:t>
      </w:r>
      <w:r w:rsidR="00872A41" w:rsidRPr="000A109C">
        <w:rPr>
          <w:rFonts w:ascii="Arial" w:hAnsi="Arial" w:cs="Arial"/>
          <w:sz w:val="24"/>
          <w:szCs w:val="24"/>
        </w:rPr>
        <w:t>,</w:t>
      </w:r>
      <w:r w:rsidRPr="000A109C">
        <w:rPr>
          <w:rFonts w:ascii="Arial" w:hAnsi="Arial" w:cs="Arial"/>
          <w:sz w:val="24"/>
          <w:szCs w:val="24"/>
        </w:rPr>
        <w:t xml:space="preserve"> is critical to the success of this change</w:t>
      </w:r>
      <w:r w:rsidR="00872A41" w:rsidRPr="000A109C">
        <w:rPr>
          <w:rFonts w:ascii="Arial" w:hAnsi="Arial" w:cs="Arial"/>
          <w:sz w:val="24"/>
          <w:szCs w:val="24"/>
        </w:rPr>
        <w:t>,</w:t>
      </w:r>
      <w:r w:rsidRPr="000A109C">
        <w:rPr>
          <w:rFonts w:ascii="Arial" w:hAnsi="Arial" w:cs="Arial"/>
          <w:sz w:val="24"/>
          <w:szCs w:val="24"/>
        </w:rPr>
        <w:t xml:space="preserve"> as it could lead to a lot of service disruptions. This is even more critical in secure service. The process to ensure a smooth transition includes preparation activities, stakeholder training, preliminary activities for the cutover day, and activities for the cutover day itself, ongoing support for </w:t>
      </w:r>
      <w:r w:rsidR="0084757A">
        <w:rPr>
          <w:rFonts w:ascii="Arial" w:hAnsi="Arial" w:cs="Arial"/>
          <w:sz w:val="24"/>
          <w:szCs w:val="24"/>
        </w:rPr>
        <w:t xml:space="preserve">users and testing of the plan. </w:t>
      </w:r>
      <w:r w:rsidRPr="000A109C">
        <w:rPr>
          <w:rFonts w:ascii="Arial" w:hAnsi="Arial" w:cs="Arial"/>
          <w:sz w:val="24"/>
          <w:szCs w:val="24"/>
        </w:rPr>
        <w:t>Following its implementation</w:t>
      </w:r>
      <w:r w:rsidR="00872A41" w:rsidRPr="000A109C">
        <w:rPr>
          <w:rFonts w:ascii="Arial" w:hAnsi="Arial" w:cs="Arial"/>
          <w:sz w:val="24"/>
          <w:szCs w:val="24"/>
        </w:rPr>
        <w:t>,</w:t>
      </w:r>
      <w:r w:rsidRPr="000A109C">
        <w:rPr>
          <w:rFonts w:ascii="Arial" w:hAnsi="Arial" w:cs="Arial"/>
          <w:sz w:val="24"/>
          <w:szCs w:val="24"/>
        </w:rPr>
        <w:t xml:space="preserve"> it is expected that a team of experts </w:t>
      </w:r>
      <w:r w:rsidR="00872A41" w:rsidRPr="000A109C">
        <w:rPr>
          <w:rFonts w:ascii="Arial" w:hAnsi="Arial" w:cs="Arial"/>
          <w:sz w:val="24"/>
          <w:szCs w:val="24"/>
        </w:rPr>
        <w:t xml:space="preserve">will </w:t>
      </w:r>
      <w:r w:rsidRPr="000A109C">
        <w:rPr>
          <w:rFonts w:ascii="Arial" w:hAnsi="Arial" w:cs="Arial"/>
          <w:sz w:val="24"/>
          <w:szCs w:val="24"/>
        </w:rPr>
        <w:t xml:space="preserve">continue with process </w:t>
      </w:r>
      <w:r w:rsidR="00872A41" w:rsidRPr="000A109C">
        <w:rPr>
          <w:rFonts w:ascii="Arial" w:hAnsi="Arial" w:cs="Arial"/>
          <w:sz w:val="24"/>
          <w:szCs w:val="24"/>
        </w:rPr>
        <w:t>optimisation</w:t>
      </w:r>
      <w:r w:rsidRPr="000A109C">
        <w:rPr>
          <w:rFonts w:ascii="Arial" w:hAnsi="Arial" w:cs="Arial"/>
          <w:sz w:val="24"/>
          <w:szCs w:val="24"/>
        </w:rPr>
        <w:t>, remote assistance</w:t>
      </w:r>
      <w:r w:rsidR="00872A41" w:rsidRPr="000A109C">
        <w:rPr>
          <w:rFonts w:ascii="Arial" w:hAnsi="Arial" w:cs="Arial"/>
          <w:sz w:val="24"/>
          <w:szCs w:val="24"/>
        </w:rPr>
        <w:t>,</w:t>
      </w:r>
      <w:r w:rsidRPr="000A109C">
        <w:rPr>
          <w:rFonts w:ascii="Arial" w:hAnsi="Arial" w:cs="Arial"/>
          <w:sz w:val="24"/>
          <w:szCs w:val="24"/>
        </w:rPr>
        <w:t xml:space="preserve"> as well as ward-based support, especially in the early weeks of implementation.</w:t>
      </w:r>
      <w:r w:rsidR="00872A41" w:rsidRPr="000A109C">
        <w:rPr>
          <w:rFonts w:ascii="Arial" w:hAnsi="Arial" w:cs="Arial"/>
          <w:sz w:val="24"/>
          <w:szCs w:val="24"/>
        </w:rPr>
        <w:t xml:space="preserve"> </w:t>
      </w:r>
      <w:r w:rsidR="00721BC3" w:rsidRPr="000A109C">
        <w:rPr>
          <w:rFonts w:ascii="Arial" w:hAnsi="Arial" w:cs="Arial"/>
          <w:sz w:val="24"/>
          <w:szCs w:val="24"/>
        </w:rPr>
        <w:t xml:space="preserve">For technology to be adopted fully, there need to be adaptation of work practices, reorientation, and </w:t>
      </w:r>
      <w:r w:rsidR="00955DA2" w:rsidRPr="000A109C">
        <w:rPr>
          <w:rFonts w:ascii="Arial" w:hAnsi="Arial" w:cs="Arial"/>
          <w:sz w:val="24"/>
          <w:szCs w:val="24"/>
        </w:rPr>
        <w:t>organisational</w:t>
      </w:r>
      <w:r w:rsidR="00721BC3" w:rsidRPr="000A109C">
        <w:rPr>
          <w:rFonts w:ascii="Arial" w:hAnsi="Arial" w:cs="Arial"/>
          <w:sz w:val="24"/>
          <w:szCs w:val="24"/>
        </w:rPr>
        <w:t xml:space="preserve"> change far beyond what is initially apparent. (Tsiknakis et al 2009). </w:t>
      </w:r>
    </w:p>
    <w:p w14:paraId="7E34D8D9" w14:textId="77777777" w:rsidR="0084757A" w:rsidRPr="000A109C" w:rsidRDefault="0084757A" w:rsidP="0084757A">
      <w:pPr>
        <w:spacing w:after="0"/>
        <w:jc w:val="both"/>
        <w:rPr>
          <w:rFonts w:ascii="Arial" w:hAnsi="Arial" w:cs="Arial"/>
          <w:sz w:val="24"/>
          <w:szCs w:val="24"/>
        </w:rPr>
      </w:pPr>
    </w:p>
    <w:p w14:paraId="72B9759B" w14:textId="3A60CF52" w:rsidR="00721BC3" w:rsidRDefault="00721BC3" w:rsidP="00721BC3">
      <w:pPr>
        <w:spacing w:after="0"/>
        <w:rPr>
          <w:rFonts w:ascii="Arial" w:hAnsi="Arial" w:cs="Arial"/>
          <w:sz w:val="24"/>
          <w:szCs w:val="24"/>
        </w:rPr>
      </w:pPr>
      <w:r w:rsidRPr="000A109C">
        <w:rPr>
          <w:rFonts w:ascii="Arial" w:hAnsi="Arial" w:cs="Arial"/>
          <w:sz w:val="24"/>
          <w:szCs w:val="24"/>
        </w:rPr>
        <w:t xml:space="preserve">Training opportunities for health care professionals on the use of electronic health records also play a major role in </w:t>
      </w:r>
      <w:r w:rsidR="00955DA2" w:rsidRPr="000A109C">
        <w:rPr>
          <w:rFonts w:ascii="Arial" w:hAnsi="Arial" w:cs="Arial"/>
          <w:sz w:val="24"/>
          <w:szCs w:val="24"/>
        </w:rPr>
        <w:t xml:space="preserve">the </w:t>
      </w:r>
      <w:r w:rsidRPr="000A109C">
        <w:rPr>
          <w:rFonts w:ascii="Arial" w:hAnsi="Arial" w:cs="Arial"/>
          <w:sz w:val="24"/>
          <w:szCs w:val="24"/>
        </w:rPr>
        <w:t>successful implementation and use of the software. (Samadbeik et al 2020)</w:t>
      </w:r>
    </w:p>
    <w:p w14:paraId="2EFE61CB" w14:textId="77777777" w:rsidR="004720A2" w:rsidRPr="000A109C" w:rsidRDefault="004720A2" w:rsidP="00721BC3">
      <w:pPr>
        <w:spacing w:after="0"/>
        <w:rPr>
          <w:rFonts w:ascii="Arial" w:hAnsi="Arial" w:cs="Arial"/>
          <w:sz w:val="24"/>
          <w:szCs w:val="24"/>
        </w:rPr>
      </w:pPr>
    </w:p>
    <w:p w14:paraId="21426995" w14:textId="4ACE5D3E" w:rsidR="00721BC3" w:rsidRPr="000A109C" w:rsidRDefault="00721BC3" w:rsidP="00721BC3">
      <w:pPr>
        <w:spacing w:after="0"/>
        <w:rPr>
          <w:rFonts w:ascii="Arial" w:hAnsi="Arial" w:cs="Arial"/>
          <w:sz w:val="24"/>
          <w:szCs w:val="24"/>
        </w:rPr>
      </w:pPr>
      <w:r w:rsidRPr="000A109C">
        <w:rPr>
          <w:rFonts w:ascii="Arial" w:hAnsi="Arial" w:cs="Arial"/>
          <w:iCs/>
          <w:sz w:val="24"/>
          <w:szCs w:val="24"/>
        </w:rPr>
        <w:t>Usability is defined as ‘’</w:t>
      </w:r>
      <w:r w:rsidRPr="000A109C">
        <w:rPr>
          <w:rFonts w:ascii="Arial" w:hAnsi="Arial" w:cs="Arial"/>
          <w:sz w:val="24"/>
          <w:szCs w:val="24"/>
        </w:rPr>
        <w:t xml:space="preserve">the extent to which the technology can be used efficiently, effectively, and satisfactorily based on system design, as well as how it’s </w:t>
      </w:r>
      <w:r w:rsidR="00955DA2" w:rsidRPr="000A109C">
        <w:rPr>
          <w:rFonts w:ascii="Arial" w:hAnsi="Arial" w:cs="Arial"/>
          <w:sz w:val="24"/>
          <w:szCs w:val="24"/>
        </w:rPr>
        <w:t>customised</w:t>
      </w:r>
      <w:r w:rsidRPr="000A109C">
        <w:rPr>
          <w:rFonts w:ascii="Arial" w:hAnsi="Arial" w:cs="Arial"/>
          <w:sz w:val="24"/>
          <w:szCs w:val="24"/>
        </w:rPr>
        <w:t xml:space="preserve"> in the clinical environment to the specific workflows that clinicians employ’’ (Ratwani et al, 2018)</w:t>
      </w:r>
      <w:r w:rsidR="007A5E96" w:rsidRPr="000A109C">
        <w:rPr>
          <w:rFonts w:ascii="Arial" w:hAnsi="Arial" w:cs="Arial"/>
          <w:sz w:val="24"/>
          <w:szCs w:val="24"/>
        </w:rPr>
        <w:t xml:space="preserve">. </w:t>
      </w:r>
      <w:r w:rsidRPr="000A109C">
        <w:rPr>
          <w:rFonts w:ascii="Arial" w:hAnsi="Arial" w:cs="Arial"/>
          <w:sz w:val="24"/>
          <w:szCs w:val="24"/>
        </w:rPr>
        <w:t>When usability is improved, it will lead to the improvement of care and safety</w:t>
      </w:r>
      <w:r w:rsidR="000473EF" w:rsidRPr="000A109C">
        <w:rPr>
          <w:rFonts w:ascii="Arial" w:hAnsi="Arial" w:cs="Arial"/>
          <w:sz w:val="24"/>
          <w:szCs w:val="24"/>
        </w:rPr>
        <w:t>,</w:t>
      </w:r>
      <w:r w:rsidRPr="000A109C">
        <w:rPr>
          <w:rFonts w:ascii="Arial" w:hAnsi="Arial" w:cs="Arial"/>
          <w:sz w:val="24"/>
          <w:szCs w:val="24"/>
        </w:rPr>
        <w:t xml:space="preserve"> as well as reduce the risk of errors. This efficiency will allow health care professionals </w:t>
      </w:r>
      <w:r w:rsidR="000473EF" w:rsidRPr="000A109C">
        <w:rPr>
          <w:rFonts w:ascii="Arial" w:hAnsi="Arial" w:cs="Arial"/>
          <w:sz w:val="24"/>
          <w:szCs w:val="24"/>
        </w:rPr>
        <w:t xml:space="preserve">to </w:t>
      </w:r>
      <w:r w:rsidRPr="000A109C">
        <w:rPr>
          <w:rFonts w:ascii="Arial" w:hAnsi="Arial" w:cs="Arial"/>
          <w:sz w:val="24"/>
          <w:szCs w:val="24"/>
        </w:rPr>
        <w:t xml:space="preserve">spend more time with their </w:t>
      </w:r>
      <w:r w:rsidR="000473EF" w:rsidRPr="000A109C">
        <w:rPr>
          <w:rFonts w:ascii="Arial" w:hAnsi="Arial" w:cs="Arial"/>
          <w:sz w:val="24"/>
          <w:szCs w:val="24"/>
        </w:rPr>
        <w:t>patients</w:t>
      </w:r>
      <w:r w:rsidRPr="000A109C">
        <w:rPr>
          <w:rFonts w:ascii="Arial" w:hAnsi="Arial" w:cs="Arial"/>
          <w:sz w:val="24"/>
          <w:szCs w:val="24"/>
        </w:rPr>
        <w:t>. It is therefore key for Care provid</w:t>
      </w:r>
      <w:r w:rsidR="00955DA2" w:rsidRPr="000A109C">
        <w:rPr>
          <w:rFonts w:ascii="Arial" w:hAnsi="Arial" w:cs="Arial"/>
          <w:sz w:val="24"/>
          <w:szCs w:val="24"/>
        </w:rPr>
        <w:t>ers to ensure that the software</w:t>
      </w:r>
      <w:r w:rsidRPr="000A109C">
        <w:rPr>
          <w:rFonts w:ascii="Arial" w:hAnsi="Arial" w:cs="Arial"/>
          <w:sz w:val="24"/>
          <w:szCs w:val="24"/>
        </w:rPr>
        <w:t xml:space="preserve"> and applications</w:t>
      </w:r>
      <w:r w:rsidR="004720A2">
        <w:rPr>
          <w:rFonts w:ascii="Arial" w:hAnsi="Arial" w:cs="Arial"/>
          <w:sz w:val="24"/>
          <w:szCs w:val="24"/>
        </w:rPr>
        <w:t xml:space="preserve"> introduced are usable. (Kern</w:t>
      </w:r>
      <w:r w:rsidRPr="000A109C">
        <w:rPr>
          <w:rFonts w:ascii="Arial" w:hAnsi="Arial" w:cs="Arial"/>
          <w:sz w:val="24"/>
          <w:szCs w:val="24"/>
        </w:rPr>
        <w:t xml:space="preserve"> et al</w:t>
      </w:r>
      <w:r w:rsidR="000473EF" w:rsidRPr="000A109C">
        <w:rPr>
          <w:rFonts w:ascii="Arial" w:hAnsi="Arial" w:cs="Arial"/>
          <w:sz w:val="24"/>
          <w:szCs w:val="24"/>
        </w:rPr>
        <w:t>,</w:t>
      </w:r>
      <w:r w:rsidR="004720A2">
        <w:rPr>
          <w:rFonts w:ascii="Arial" w:hAnsi="Arial" w:cs="Arial"/>
          <w:sz w:val="24"/>
          <w:szCs w:val="24"/>
        </w:rPr>
        <w:t xml:space="preserve"> 2012</w:t>
      </w:r>
      <w:r w:rsidRPr="000A109C">
        <w:rPr>
          <w:rFonts w:ascii="Arial" w:hAnsi="Arial" w:cs="Arial"/>
          <w:sz w:val="24"/>
          <w:szCs w:val="24"/>
        </w:rPr>
        <w:t>)</w:t>
      </w:r>
      <w:r w:rsidR="007C67AA" w:rsidRPr="000A109C">
        <w:rPr>
          <w:rFonts w:ascii="Arial" w:hAnsi="Arial" w:cs="Arial"/>
          <w:sz w:val="24"/>
          <w:szCs w:val="24"/>
        </w:rPr>
        <w:t>.</w:t>
      </w:r>
      <w:r w:rsidR="00C34AB4">
        <w:rPr>
          <w:rFonts w:ascii="Arial" w:hAnsi="Arial" w:cs="Arial"/>
          <w:sz w:val="24"/>
          <w:szCs w:val="24"/>
        </w:rPr>
        <w:br/>
      </w:r>
    </w:p>
    <w:p w14:paraId="41B956CC" w14:textId="050F3625" w:rsidR="00C379C4" w:rsidRPr="00D0378A" w:rsidRDefault="00A91C7D" w:rsidP="00032501">
      <w:pPr>
        <w:rPr>
          <w:rFonts w:ascii="Arial" w:hAnsi="Arial" w:cs="Arial"/>
          <w:sz w:val="24"/>
          <w:szCs w:val="24"/>
        </w:rPr>
      </w:pPr>
      <w:r w:rsidRPr="000A109C">
        <w:rPr>
          <w:rFonts w:ascii="Arial" w:hAnsi="Arial" w:cs="Arial"/>
          <w:b/>
          <w:sz w:val="24"/>
          <w:szCs w:val="24"/>
        </w:rPr>
        <w:t xml:space="preserve">Literature Search </w:t>
      </w:r>
      <w:r w:rsidR="00384C74">
        <w:rPr>
          <w:rFonts w:ascii="Arial" w:hAnsi="Arial" w:cs="Arial"/>
          <w:b/>
          <w:sz w:val="24"/>
          <w:szCs w:val="24"/>
        </w:rPr>
        <w:br/>
      </w:r>
      <w:r w:rsidR="00384C74">
        <w:rPr>
          <w:rFonts w:ascii="Arial" w:hAnsi="Arial" w:cs="Arial"/>
          <w:sz w:val="24"/>
          <w:szCs w:val="24"/>
        </w:rPr>
        <w:br/>
        <w:t>For this study</w:t>
      </w:r>
      <w:r w:rsidR="00DF6764">
        <w:rPr>
          <w:rFonts w:ascii="Arial" w:hAnsi="Arial" w:cs="Arial"/>
          <w:sz w:val="24"/>
          <w:szCs w:val="24"/>
        </w:rPr>
        <w:t>,</w:t>
      </w:r>
      <w:r w:rsidR="00384C74">
        <w:rPr>
          <w:rFonts w:ascii="Arial" w:hAnsi="Arial" w:cs="Arial"/>
          <w:sz w:val="24"/>
          <w:szCs w:val="24"/>
        </w:rPr>
        <w:t xml:space="preserve"> a number of databases were visited online. The most used database was PubMed. Other databases visited were psych info</w:t>
      </w:r>
      <w:r w:rsidR="00DF6764">
        <w:rPr>
          <w:rFonts w:ascii="Arial" w:hAnsi="Arial" w:cs="Arial"/>
          <w:sz w:val="24"/>
          <w:szCs w:val="24"/>
        </w:rPr>
        <w:t>,</w:t>
      </w:r>
      <w:r w:rsidR="00384C74" w:rsidRPr="00EE5687">
        <w:rPr>
          <w:rFonts w:ascii="Arial" w:hAnsi="Arial" w:cs="Arial"/>
          <w:sz w:val="24"/>
          <w:szCs w:val="24"/>
        </w:rPr>
        <w:t xml:space="preserve"> Ebooks, Medline,</w:t>
      </w:r>
      <w:r w:rsidR="00DF6764">
        <w:rPr>
          <w:rFonts w:ascii="Arial" w:hAnsi="Arial" w:cs="Arial"/>
          <w:sz w:val="24"/>
          <w:szCs w:val="24"/>
        </w:rPr>
        <w:t xml:space="preserve"> google,</w:t>
      </w:r>
      <w:r w:rsidR="00384C74" w:rsidRPr="00EE5687">
        <w:rPr>
          <w:rFonts w:ascii="Arial" w:hAnsi="Arial" w:cs="Arial"/>
          <w:sz w:val="24"/>
          <w:szCs w:val="24"/>
        </w:rPr>
        <w:t xml:space="preserve"> journals and other online libraries like the online library for the University of Wales Trinity Sain</w:t>
      </w:r>
      <w:r w:rsidR="00384C74">
        <w:rPr>
          <w:rFonts w:ascii="Arial" w:hAnsi="Arial" w:cs="Arial"/>
          <w:sz w:val="24"/>
          <w:szCs w:val="24"/>
        </w:rPr>
        <w:t>t David</w:t>
      </w:r>
      <w:r w:rsidR="00384C74" w:rsidRPr="00EE5687">
        <w:rPr>
          <w:rFonts w:ascii="Arial" w:hAnsi="Arial" w:cs="Arial"/>
          <w:sz w:val="24"/>
          <w:szCs w:val="24"/>
        </w:rPr>
        <w:t xml:space="preserve"> and the </w:t>
      </w:r>
      <w:r w:rsidR="00D0378A">
        <w:rPr>
          <w:rFonts w:ascii="Arial" w:hAnsi="Arial" w:cs="Arial"/>
          <w:sz w:val="24"/>
          <w:szCs w:val="24"/>
        </w:rPr>
        <w:t xml:space="preserve">Royal College of Psychiatrists. </w:t>
      </w:r>
      <w:r w:rsidR="00384C74">
        <w:rPr>
          <w:rFonts w:ascii="Arial" w:hAnsi="Arial" w:cs="Arial"/>
          <w:sz w:val="24"/>
          <w:szCs w:val="24"/>
        </w:rPr>
        <w:t>A search was done with the following words</w:t>
      </w:r>
      <w:r w:rsidR="00384C74" w:rsidRPr="00EE5687">
        <w:rPr>
          <w:rFonts w:ascii="Arial" w:hAnsi="Arial" w:cs="Arial"/>
          <w:sz w:val="24"/>
          <w:szCs w:val="24"/>
        </w:rPr>
        <w:t xml:space="preserve"> of ‘’</w:t>
      </w:r>
      <w:r w:rsidR="00DF6764">
        <w:rPr>
          <w:rFonts w:ascii="Arial" w:hAnsi="Arial" w:cs="Arial"/>
          <w:sz w:val="24"/>
          <w:szCs w:val="24"/>
        </w:rPr>
        <w:t>Electronic health record</w:t>
      </w:r>
      <w:r w:rsidR="00384C74">
        <w:rPr>
          <w:rFonts w:ascii="Arial" w:hAnsi="Arial" w:cs="Arial"/>
          <w:sz w:val="24"/>
          <w:szCs w:val="24"/>
        </w:rPr>
        <w:t>’’, ‘</w:t>
      </w:r>
      <w:r w:rsidR="00384C74" w:rsidRPr="00EE5687">
        <w:rPr>
          <w:rFonts w:ascii="Arial" w:hAnsi="Arial" w:cs="Arial"/>
          <w:sz w:val="24"/>
          <w:szCs w:val="24"/>
        </w:rPr>
        <w:t>’</w:t>
      </w:r>
      <w:r w:rsidR="00DF6764">
        <w:rPr>
          <w:rFonts w:ascii="Arial" w:hAnsi="Arial" w:cs="Arial"/>
          <w:sz w:val="24"/>
          <w:szCs w:val="24"/>
        </w:rPr>
        <w:t xml:space="preserve">Psychiatry’’ and ‘’secure care’’. These </w:t>
      </w:r>
      <w:r w:rsidR="00384C74" w:rsidRPr="00EE5687">
        <w:rPr>
          <w:rFonts w:ascii="Arial" w:hAnsi="Arial" w:cs="Arial"/>
          <w:sz w:val="24"/>
          <w:szCs w:val="24"/>
        </w:rPr>
        <w:t xml:space="preserve">returned a combined number of </w:t>
      </w:r>
      <w:r w:rsidR="00DF6764">
        <w:rPr>
          <w:rFonts w:ascii="Arial" w:hAnsi="Arial" w:cs="Arial"/>
          <w:sz w:val="24"/>
          <w:szCs w:val="24"/>
        </w:rPr>
        <w:t xml:space="preserve">eight thousand, four hundred and forty-one </w:t>
      </w:r>
      <w:r w:rsidR="00384C74" w:rsidRPr="00EE5687">
        <w:rPr>
          <w:rFonts w:ascii="Arial" w:hAnsi="Arial" w:cs="Arial"/>
          <w:sz w:val="24"/>
          <w:szCs w:val="24"/>
        </w:rPr>
        <w:t>(n=</w:t>
      </w:r>
      <w:r w:rsidR="00DF6764">
        <w:rPr>
          <w:rFonts w:ascii="Arial" w:hAnsi="Arial" w:cs="Arial"/>
          <w:sz w:val="24"/>
          <w:szCs w:val="24"/>
        </w:rPr>
        <w:t>8441</w:t>
      </w:r>
      <w:r w:rsidR="00384C74" w:rsidRPr="00EE5687">
        <w:rPr>
          <w:rFonts w:ascii="Arial" w:hAnsi="Arial" w:cs="Arial"/>
          <w:sz w:val="24"/>
          <w:szCs w:val="24"/>
        </w:rPr>
        <w:t xml:space="preserve">) articles, journals and books. </w:t>
      </w:r>
      <w:r w:rsidR="00DF6764">
        <w:rPr>
          <w:rFonts w:ascii="Arial" w:hAnsi="Arial" w:cs="Arial"/>
          <w:sz w:val="24"/>
          <w:szCs w:val="24"/>
        </w:rPr>
        <w:t xml:space="preserve">Seven thousand, nine hundred and eighty-five </w:t>
      </w:r>
      <w:r w:rsidR="00384C74" w:rsidRPr="00EE5687">
        <w:rPr>
          <w:rFonts w:ascii="Arial" w:hAnsi="Arial" w:cs="Arial"/>
          <w:sz w:val="24"/>
          <w:szCs w:val="24"/>
        </w:rPr>
        <w:lastRenderedPageBreak/>
        <w:t>(n=</w:t>
      </w:r>
      <w:r w:rsidR="00DF6764">
        <w:rPr>
          <w:rFonts w:ascii="Arial" w:hAnsi="Arial" w:cs="Arial"/>
          <w:sz w:val="24"/>
          <w:szCs w:val="24"/>
        </w:rPr>
        <w:t>7985</w:t>
      </w:r>
      <w:r w:rsidR="00384C74" w:rsidRPr="00EE5687">
        <w:rPr>
          <w:rFonts w:ascii="Arial" w:hAnsi="Arial" w:cs="Arial"/>
          <w:sz w:val="24"/>
          <w:szCs w:val="24"/>
        </w:rPr>
        <w:t>) of thes</w:t>
      </w:r>
      <w:r w:rsidR="00DF6764">
        <w:rPr>
          <w:rFonts w:ascii="Arial" w:hAnsi="Arial" w:cs="Arial"/>
          <w:sz w:val="24"/>
          <w:szCs w:val="24"/>
        </w:rPr>
        <w:t>e were from the databases and four hundred and fifty-six (456)</w:t>
      </w:r>
      <w:r w:rsidR="00384C74" w:rsidRPr="00EE5687">
        <w:rPr>
          <w:rFonts w:ascii="Arial" w:hAnsi="Arial" w:cs="Arial"/>
          <w:sz w:val="24"/>
          <w:szCs w:val="24"/>
        </w:rPr>
        <w:t xml:space="preserve"> were from other internet searches on Google and other search engines.</w:t>
      </w:r>
      <w:r w:rsidR="00696D95">
        <w:rPr>
          <w:rFonts w:ascii="Arial" w:hAnsi="Arial" w:cs="Arial"/>
          <w:sz w:val="24"/>
          <w:szCs w:val="24"/>
        </w:rPr>
        <w:t xml:space="preserve"> </w:t>
      </w:r>
      <w:r w:rsidR="00384C74" w:rsidRPr="00EE5687">
        <w:rPr>
          <w:rFonts w:ascii="Arial" w:hAnsi="Arial" w:cs="Arial"/>
          <w:sz w:val="24"/>
          <w:szCs w:val="24"/>
        </w:rPr>
        <w:t xml:space="preserve">After </w:t>
      </w:r>
      <w:r w:rsidR="00696D95">
        <w:rPr>
          <w:rFonts w:ascii="Arial" w:hAnsi="Arial" w:cs="Arial"/>
          <w:sz w:val="24"/>
          <w:szCs w:val="24"/>
        </w:rPr>
        <w:t>screening</w:t>
      </w:r>
      <w:r w:rsidR="00384C74" w:rsidRPr="00EE5687">
        <w:rPr>
          <w:rFonts w:ascii="Arial" w:hAnsi="Arial" w:cs="Arial"/>
          <w:sz w:val="24"/>
          <w:szCs w:val="24"/>
        </w:rPr>
        <w:t>, dupli</w:t>
      </w:r>
      <w:r w:rsidR="00696D95">
        <w:rPr>
          <w:rFonts w:ascii="Arial" w:hAnsi="Arial" w:cs="Arial"/>
          <w:sz w:val="24"/>
          <w:szCs w:val="24"/>
        </w:rPr>
        <w:t>cates were</w:t>
      </w:r>
      <w:r w:rsidR="00384C74" w:rsidRPr="00EE5687">
        <w:rPr>
          <w:rFonts w:ascii="Arial" w:hAnsi="Arial" w:cs="Arial"/>
          <w:sz w:val="24"/>
          <w:szCs w:val="24"/>
        </w:rPr>
        <w:t xml:space="preserve"> removed. Further screening of t</w:t>
      </w:r>
      <w:r w:rsidR="00696D95">
        <w:rPr>
          <w:rFonts w:ascii="Arial" w:hAnsi="Arial" w:cs="Arial"/>
          <w:sz w:val="24"/>
          <w:szCs w:val="24"/>
        </w:rPr>
        <w:t xml:space="preserve">he two thousand and fifty-six </w:t>
      </w:r>
      <w:r w:rsidR="00384C74" w:rsidRPr="00EE5687">
        <w:rPr>
          <w:rFonts w:ascii="Arial" w:hAnsi="Arial" w:cs="Arial"/>
          <w:sz w:val="24"/>
          <w:szCs w:val="24"/>
        </w:rPr>
        <w:t xml:space="preserve">remaining articles </w:t>
      </w:r>
      <w:r w:rsidR="00696D95">
        <w:rPr>
          <w:rFonts w:ascii="Arial" w:hAnsi="Arial" w:cs="Arial"/>
          <w:sz w:val="24"/>
          <w:szCs w:val="24"/>
        </w:rPr>
        <w:t>revealed one thousand, eight hundred and two (1802)</w:t>
      </w:r>
      <w:r w:rsidR="00384C74" w:rsidRPr="00EE5687">
        <w:rPr>
          <w:rFonts w:ascii="Arial" w:hAnsi="Arial" w:cs="Arial"/>
          <w:sz w:val="24"/>
          <w:szCs w:val="24"/>
        </w:rPr>
        <w:t xml:space="preserve"> articles with no relevance to the topic. </w:t>
      </w:r>
      <w:r w:rsidR="00696D95">
        <w:rPr>
          <w:rFonts w:ascii="Arial" w:hAnsi="Arial" w:cs="Arial"/>
          <w:sz w:val="24"/>
          <w:szCs w:val="24"/>
        </w:rPr>
        <w:t>Two hundred and fifty-four (254</w:t>
      </w:r>
      <w:r w:rsidR="00384C74" w:rsidRPr="00EE5687">
        <w:rPr>
          <w:rFonts w:ascii="Arial" w:hAnsi="Arial" w:cs="Arial"/>
          <w:sz w:val="24"/>
          <w:szCs w:val="24"/>
        </w:rPr>
        <w:t xml:space="preserve">) of the remaining articles had full texts. </w:t>
      </w:r>
      <w:r w:rsidR="00D0378A">
        <w:rPr>
          <w:rFonts w:ascii="Arial" w:hAnsi="Arial" w:cs="Arial"/>
          <w:sz w:val="24"/>
          <w:szCs w:val="24"/>
        </w:rPr>
        <w:t xml:space="preserve">Two hundred and seven </w:t>
      </w:r>
      <w:r w:rsidR="00696D95">
        <w:rPr>
          <w:rFonts w:ascii="Arial" w:hAnsi="Arial" w:cs="Arial"/>
          <w:sz w:val="24"/>
          <w:szCs w:val="24"/>
        </w:rPr>
        <w:t xml:space="preserve">of </w:t>
      </w:r>
      <w:r w:rsidR="00384C74" w:rsidRPr="00EE5687">
        <w:rPr>
          <w:rFonts w:ascii="Arial" w:hAnsi="Arial" w:cs="Arial"/>
          <w:sz w:val="24"/>
          <w:szCs w:val="24"/>
        </w:rPr>
        <w:t xml:space="preserve">these were excluded based on various reasons like the </w:t>
      </w:r>
      <w:r w:rsidR="00696D95">
        <w:rPr>
          <w:rFonts w:ascii="Arial" w:hAnsi="Arial" w:cs="Arial"/>
          <w:sz w:val="24"/>
          <w:szCs w:val="24"/>
        </w:rPr>
        <w:t>texts not being available</w:t>
      </w:r>
      <w:r w:rsidR="00384C74" w:rsidRPr="00EE5687">
        <w:rPr>
          <w:rFonts w:ascii="Arial" w:hAnsi="Arial" w:cs="Arial"/>
          <w:sz w:val="24"/>
          <w:szCs w:val="24"/>
        </w:rPr>
        <w:t xml:space="preserve"> and </w:t>
      </w:r>
      <w:r w:rsidR="00D0378A">
        <w:rPr>
          <w:rFonts w:ascii="Arial" w:hAnsi="Arial" w:cs="Arial"/>
          <w:sz w:val="24"/>
          <w:szCs w:val="24"/>
        </w:rPr>
        <w:t>others not relevant to this study. The remaining 4</w:t>
      </w:r>
      <w:r w:rsidR="00696D95">
        <w:rPr>
          <w:rFonts w:ascii="Arial" w:hAnsi="Arial" w:cs="Arial"/>
          <w:sz w:val="24"/>
          <w:szCs w:val="24"/>
        </w:rPr>
        <w:t>7</w:t>
      </w:r>
      <w:r w:rsidR="00384C74" w:rsidRPr="00EE5687">
        <w:rPr>
          <w:rFonts w:ascii="Arial" w:hAnsi="Arial" w:cs="Arial"/>
          <w:sz w:val="24"/>
          <w:szCs w:val="24"/>
        </w:rPr>
        <w:t xml:space="preserve"> articles were included in the final literature review. </w:t>
      </w:r>
      <w:r w:rsidRPr="00D0378A">
        <w:rPr>
          <w:rFonts w:ascii="Arial" w:hAnsi="Arial" w:cs="Arial"/>
          <w:sz w:val="24"/>
          <w:szCs w:val="24"/>
        </w:rPr>
        <w:t xml:space="preserve">The </w:t>
      </w:r>
      <w:r w:rsidR="00D0378A" w:rsidRPr="00D0378A">
        <w:rPr>
          <w:rFonts w:ascii="Arial" w:hAnsi="Arial" w:cs="Arial"/>
          <w:sz w:val="24"/>
          <w:szCs w:val="24"/>
        </w:rPr>
        <w:t>PRISMA flow chart</w:t>
      </w:r>
      <w:r w:rsidR="00C34AB4">
        <w:rPr>
          <w:rFonts w:ascii="Arial" w:hAnsi="Arial" w:cs="Arial"/>
          <w:sz w:val="24"/>
          <w:szCs w:val="24"/>
        </w:rPr>
        <w:t xml:space="preserve"> (Figure 1)</w:t>
      </w:r>
      <w:r w:rsidR="00D0378A" w:rsidRPr="00D0378A">
        <w:rPr>
          <w:rFonts w:ascii="Arial" w:hAnsi="Arial" w:cs="Arial"/>
          <w:sz w:val="24"/>
          <w:szCs w:val="24"/>
        </w:rPr>
        <w:t xml:space="preserve"> </w:t>
      </w:r>
      <w:r w:rsidRPr="00D0378A">
        <w:rPr>
          <w:rFonts w:ascii="Arial" w:hAnsi="Arial" w:cs="Arial"/>
          <w:sz w:val="24"/>
          <w:szCs w:val="24"/>
        </w:rPr>
        <w:t>below illustrates the processes invol</w:t>
      </w:r>
      <w:r w:rsidR="00D0378A" w:rsidRPr="00D0378A">
        <w:rPr>
          <w:rFonts w:ascii="Arial" w:hAnsi="Arial" w:cs="Arial"/>
          <w:sz w:val="24"/>
          <w:szCs w:val="24"/>
        </w:rPr>
        <w:t xml:space="preserve">ved </w:t>
      </w:r>
    </w:p>
    <w:p w14:paraId="423510A5" w14:textId="1610B8AC" w:rsidR="00032501" w:rsidRPr="000A109C" w:rsidRDefault="00440888" w:rsidP="00032501">
      <w:pPr>
        <w:rPr>
          <w:rFonts w:ascii="Arial" w:hAnsi="Arial" w:cs="Arial"/>
          <w:sz w:val="24"/>
          <w:szCs w:val="24"/>
        </w:rPr>
      </w:pPr>
      <w:r w:rsidRPr="000A109C">
        <w:rPr>
          <w:rFonts w:ascii="Arial" w:hAnsi="Arial" w:cs="Arial"/>
          <w:i/>
          <w:noProof/>
          <w:sz w:val="24"/>
          <w:szCs w:val="24"/>
          <w:lang w:eastAsia="en-GB"/>
        </w:rPr>
        <mc:AlternateContent>
          <mc:Choice Requires="wps">
            <w:drawing>
              <wp:anchor distT="0" distB="0" distL="114300" distR="114300" simplePos="0" relativeHeight="251670528" behindDoc="0" locked="0" layoutInCell="1" allowOverlap="1" wp14:anchorId="2CEBD236" wp14:editId="62BEEFFD">
                <wp:simplePos x="0" y="0"/>
                <wp:positionH relativeFrom="column">
                  <wp:posOffset>4055165</wp:posOffset>
                </wp:positionH>
                <wp:positionV relativeFrom="paragraph">
                  <wp:posOffset>292984</wp:posOffset>
                </wp:positionV>
                <wp:extent cx="1984375" cy="1112714"/>
                <wp:effectExtent l="0" t="0" r="15875" b="11430"/>
                <wp:wrapNone/>
                <wp:docPr id="17" name="Rectangle 17"/>
                <wp:cNvGraphicFramePr/>
                <a:graphic xmlns:a="http://schemas.openxmlformats.org/drawingml/2006/main">
                  <a:graphicData uri="http://schemas.microsoft.com/office/word/2010/wordprocessingShape">
                    <wps:wsp>
                      <wps:cNvSpPr/>
                      <wps:spPr>
                        <a:xfrm>
                          <a:off x="0" y="0"/>
                          <a:ext cx="1984375" cy="111271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0A5BA2" w14:textId="2CC7DBB0" w:rsidR="006E04EF" w:rsidRDefault="006E04EF" w:rsidP="00032501">
                            <w:pPr>
                              <w:jc w:val="center"/>
                              <w:rPr>
                                <w:sz w:val="18"/>
                                <w:szCs w:val="18"/>
                              </w:rPr>
                            </w:pPr>
                            <w:r w:rsidRPr="00AA7B35">
                              <w:rPr>
                                <w:sz w:val="18"/>
                                <w:szCs w:val="18"/>
                              </w:rPr>
                              <w:t xml:space="preserve">Number of additional records identified through searching other sources </w:t>
                            </w:r>
                            <w:r>
                              <w:rPr>
                                <w:sz w:val="18"/>
                                <w:szCs w:val="18"/>
                              </w:rPr>
                              <w:t>(Google, online libraries (UWTSD, RCpsych, DPT)</w:t>
                            </w:r>
                          </w:p>
                          <w:p w14:paraId="0A43CC9A" w14:textId="31C81FA5" w:rsidR="006E04EF" w:rsidRDefault="006E04EF" w:rsidP="00032501">
                            <w:pPr>
                              <w:jc w:val="center"/>
                              <w:rPr>
                                <w:sz w:val="18"/>
                                <w:szCs w:val="18"/>
                              </w:rPr>
                            </w:pPr>
                            <w:r>
                              <w:rPr>
                                <w:sz w:val="18"/>
                                <w:szCs w:val="18"/>
                              </w:rPr>
                              <w:t>N=456</w:t>
                            </w:r>
                          </w:p>
                          <w:p w14:paraId="09D369C8" w14:textId="35909153" w:rsidR="006E04EF" w:rsidRDefault="006E04EF" w:rsidP="00032501">
                            <w:pPr>
                              <w:jc w:val="center"/>
                              <w:rPr>
                                <w:sz w:val="18"/>
                                <w:szCs w:val="18"/>
                              </w:rPr>
                            </w:pPr>
                          </w:p>
                          <w:p w14:paraId="0623DE1E" w14:textId="77777777" w:rsidR="006E04EF" w:rsidRDefault="006E04EF" w:rsidP="00032501">
                            <w:pPr>
                              <w:jc w:val="center"/>
                              <w:rPr>
                                <w:sz w:val="18"/>
                                <w:szCs w:val="18"/>
                              </w:rPr>
                            </w:pPr>
                          </w:p>
                          <w:p w14:paraId="5B6A3250" w14:textId="77777777" w:rsidR="006E04EF" w:rsidRPr="00AA7B35" w:rsidRDefault="006E04EF" w:rsidP="00032501">
                            <w:pPr>
                              <w:jc w:val="center"/>
                              <w:rPr>
                                <w:sz w:val="18"/>
                                <w:szCs w:val="18"/>
                              </w:rPr>
                            </w:pPr>
                            <w:r>
                              <w:rPr>
                                <w:sz w:val="18"/>
                                <w:szCs w:val="18"/>
                              </w:rPr>
                              <w:t>n=23</w:t>
                            </w:r>
                          </w:p>
                          <w:p w14:paraId="14190673" w14:textId="77777777" w:rsidR="006E04EF" w:rsidRDefault="006E04EF" w:rsidP="0003250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BD236" id="Rectangle 17" o:spid="_x0000_s1026" style="position:absolute;margin-left:319.3pt;margin-top:23.05pt;width:156.25pt;height:87.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" fillcolor="#5b9bd5 [3204]" strokecolor="#1f4d78 [1604]" strokeweight="1pt">
                <v:textbox>
                  <w:txbxContent>
                    <w:p w14:paraId="4F0A5BA2" w14:textId="2CC7DBB0" w:rsidR="006E04EF" w:rsidRDefault="006E04EF" w:rsidP="00032501">
                      <w:pPr>
                        <w:jc w:val="center"/>
                        <w:rPr>
                          <w:sz w:val="18"/>
                          <w:szCs w:val="18"/>
                        </w:rPr>
                      </w:pPr>
                      <w:r w:rsidRPr="00AA7B35">
                        <w:rPr>
                          <w:sz w:val="18"/>
                          <w:szCs w:val="18"/>
                        </w:rPr>
                        <w:t xml:space="preserve">Number of additional records identified through searching other sources </w:t>
                      </w:r>
                      <w:r>
                        <w:rPr>
                          <w:sz w:val="18"/>
                          <w:szCs w:val="18"/>
                        </w:rPr>
                        <w:t>(Google, online libraries (UWTSD, RCpsych, DPT)</w:t>
                      </w:r>
                    </w:p>
                    <w:p w14:paraId="0A43CC9A" w14:textId="31C81FA5" w:rsidR="006E04EF" w:rsidRDefault="006E04EF" w:rsidP="00032501">
                      <w:pPr>
                        <w:jc w:val="center"/>
                        <w:rPr>
                          <w:sz w:val="18"/>
                          <w:szCs w:val="18"/>
                        </w:rPr>
                      </w:pPr>
                      <w:r>
                        <w:rPr>
                          <w:sz w:val="18"/>
                          <w:szCs w:val="18"/>
                        </w:rPr>
                        <w:t>N=456</w:t>
                      </w:r>
                    </w:p>
                    <w:p w14:paraId="09D369C8" w14:textId="35909153" w:rsidR="006E04EF" w:rsidRDefault="006E04EF" w:rsidP="00032501">
                      <w:pPr>
                        <w:jc w:val="center"/>
                        <w:rPr>
                          <w:sz w:val="18"/>
                          <w:szCs w:val="18"/>
                        </w:rPr>
                      </w:pPr>
                    </w:p>
                    <w:p w14:paraId="0623DE1E" w14:textId="77777777" w:rsidR="006E04EF" w:rsidRDefault="006E04EF" w:rsidP="00032501">
                      <w:pPr>
                        <w:jc w:val="center"/>
                        <w:rPr>
                          <w:sz w:val="18"/>
                          <w:szCs w:val="18"/>
                        </w:rPr>
                      </w:pPr>
                    </w:p>
                    <w:p w14:paraId="5B6A3250" w14:textId="77777777" w:rsidR="006E04EF" w:rsidRPr="00AA7B35" w:rsidRDefault="006E04EF" w:rsidP="00032501">
                      <w:pPr>
                        <w:jc w:val="center"/>
                        <w:rPr>
                          <w:sz w:val="18"/>
                          <w:szCs w:val="18"/>
                        </w:rPr>
                      </w:pPr>
                      <w:r>
                        <w:rPr>
                          <w:sz w:val="18"/>
                          <w:szCs w:val="18"/>
                        </w:rPr>
                        <w:t>n=23</w:t>
                      </w:r>
                    </w:p>
                    <w:p w14:paraId="14190673" w14:textId="77777777" w:rsidR="006E04EF" w:rsidRDefault="006E04EF" w:rsidP="00032501"/>
                  </w:txbxContent>
                </v:textbox>
              </v:rect>
            </w:pict>
          </mc:Fallback>
        </mc:AlternateContent>
      </w:r>
      <w:r w:rsidR="00032501" w:rsidRPr="000A109C">
        <w:rPr>
          <w:rFonts w:ascii="Arial" w:hAnsi="Arial" w:cs="Arial"/>
          <w:b/>
          <w:sz w:val="24"/>
          <w:szCs w:val="24"/>
        </w:rPr>
        <w:t>Fig</w:t>
      </w:r>
      <w:r w:rsidR="00B731D2">
        <w:rPr>
          <w:rFonts w:ascii="Arial" w:hAnsi="Arial" w:cs="Arial"/>
          <w:b/>
          <w:sz w:val="24"/>
          <w:szCs w:val="24"/>
        </w:rPr>
        <w:t>ure</w:t>
      </w:r>
      <w:r w:rsidR="00032501" w:rsidRPr="000A109C">
        <w:rPr>
          <w:rFonts w:ascii="Arial" w:hAnsi="Arial" w:cs="Arial"/>
          <w:b/>
          <w:sz w:val="24"/>
          <w:szCs w:val="24"/>
        </w:rPr>
        <w:t xml:space="preserve"> 1.</w:t>
      </w:r>
      <w:r w:rsidR="00032501" w:rsidRPr="000A109C">
        <w:rPr>
          <w:rFonts w:ascii="Arial" w:hAnsi="Arial" w:cs="Arial"/>
          <w:sz w:val="24"/>
          <w:szCs w:val="24"/>
        </w:rPr>
        <w:t xml:space="preserve"> PRISMA flow chart </w:t>
      </w:r>
    </w:p>
    <w:p w14:paraId="08CC5A1E" w14:textId="06B07708" w:rsidR="00032501" w:rsidRPr="000A109C" w:rsidRDefault="00032501" w:rsidP="00032501">
      <w:pPr>
        <w:rPr>
          <w:rFonts w:ascii="Arial" w:hAnsi="Arial" w:cs="Arial"/>
          <w:sz w:val="24"/>
          <w:szCs w:val="24"/>
        </w:rPr>
      </w:pPr>
    </w:p>
    <w:p w14:paraId="22A9F203" w14:textId="0D835246" w:rsidR="00032501" w:rsidRPr="000A109C" w:rsidRDefault="00032501" w:rsidP="00032501">
      <w:pPr>
        <w:rPr>
          <w:rFonts w:ascii="Arial" w:hAnsi="Arial" w:cs="Arial"/>
          <w:i/>
          <w:sz w:val="24"/>
          <w:szCs w:val="24"/>
        </w:rPr>
      </w:pPr>
      <w:r w:rsidRPr="000A109C">
        <w:rPr>
          <w:rFonts w:ascii="Arial" w:hAnsi="Arial" w:cs="Arial"/>
          <w:i/>
          <w:noProof/>
          <w:sz w:val="24"/>
          <w:szCs w:val="24"/>
          <w:lang w:eastAsia="en-GB"/>
        </w:rPr>
        <mc:AlternateContent>
          <mc:Choice Requires="wps">
            <w:drawing>
              <wp:anchor distT="0" distB="0" distL="114300" distR="114300" simplePos="0" relativeHeight="251663360" behindDoc="0" locked="0" layoutInCell="1" allowOverlap="1" wp14:anchorId="1A9DAA15" wp14:editId="2D92B794">
                <wp:simplePos x="0" y="0"/>
                <wp:positionH relativeFrom="margin">
                  <wp:posOffset>1273215</wp:posOffset>
                </wp:positionH>
                <wp:positionV relativeFrom="paragraph">
                  <wp:posOffset>5868</wp:posOffset>
                </wp:positionV>
                <wp:extent cx="2297575" cy="792866"/>
                <wp:effectExtent l="0" t="0" r="26670" b="26670"/>
                <wp:wrapNone/>
                <wp:docPr id="18" name="Rectangle 18"/>
                <wp:cNvGraphicFramePr/>
                <a:graphic xmlns:a="http://schemas.openxmlformats.org/drawingml/2006/main">
                  <a:graphicData uri="http://schemas.microsoft.com/office/word/2010/wordprocessingShape">
                    <wps:wsp>
                      <wps:cNvSpPr/>
                      <wps:spPr>
                        <a:xfrm>
                          <a:off x="0" y="0"/>
                          <a:ext cx="2297575" cy="7928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192606" w14:textId="77777777" w:rsidR="006E04EF" w:rsidRPr="00C73DA3" w:rsidRDefault="006E04EF" w:rsidP="00032501">
                            <w:pPr>
                              <w:jc w:val="center"/>
                              <w:rPr>
                                <w:sz w:val="18"/>
                                <w:szCs w:val="18"/>
                              </w:rPr>
                            </w:pPr>
                            <w:r w:rsidRPr="00C73DA3">
                              <w:rPr>
                                <w:sz w:val="18"/>
                                <w:szCs w:val="18"/>
                              </w:rPr>
                              <w:t xml:space="preserve">Records identified through database search </w:t>
                            </w:r>
                            <w:r w:rsidRPr="00C73DA3">
                              <w:rPr>
                                <w:sz w:val="18"/>
                                <w:szCs w:val="18"/>
                              </w:rPr>
                              <w:br/>
                              <w:t>(National Library of medicine, PubMed, Cochrane</w:t>
                            </w:r>
                            <w:r>
                              <w:rPr>
                                <w:sz w:val="18"/>
                                <w:szCs w:val="18"/>
                              </w:rPr>
                              <w:t xml:space="preserve"> library, Psych Info)</w:t>
                            </w:r>
                          </w:p>
                          <w:p w14:paraId="22D46928" w14:textId="790AA468" w:rsidR="006E04EF" w:rsidRPr="00C73DA3" w:rsidRDefault="006E04EF" w:rsidP="00032501">
                            <w:pPr>
                              <w:jc w:val="center"/>
                              <w:rPr>
                                <w:sz w:val="18"/>
                                <w:szCs w:val="18"/>
                              </w:rPr>
                            </w:pPr>
                            <w:r>
                              <w:rPr>
                                <w:sz w:val="18"/>
                                <w:szCs w:val="18"/>
                              </w:rPr>
                              <w:t>n= 7985</w:t>
                            </w:r>
                          </w:p>
                          <w:p w14:paraId="49D2E71E" w14:textId="77777777" w:rsidR="006E04EF" w:rsidRDefault="006E04EF" w:rsidP="00032501">
                            <w:pPr>
                              <w:jc w:val="center"/>
                            </w:pPr>
                          </w:p>
                          <w:p w14:paraId="3AF93D98" w14:textId="77777777" w:rsidR="006E04EF" w:rsidRDefault="006E04EF" w:rsidP="00032501">
                            <w:pPr>
                              <w:jc w:val="center"/>
                            </w:pPr>
                          </w:p>
                          <w:p w14:paraId="06BCC5F1" w14:textId="77777777" w:rsidR="006E04EF" w:rsidRDefault="006E04EF" w:rsidP="000325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9DAA15" id="Rectangle 18" o:spid="_x0000_s1027" style="position:absolute;margin-left:100.25pt;margin-top:.45pt;width:180.9pt;height:62.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" fillcolor="#5b9bd5 [3204]" strokecolor="#1f4d78 [1604]" strokeweight="1pt">
                <v:textbox>
                  <w:txbxContent>
                    <w:p w14:paraId="1F192606" w14:textId="77777777" w:rsidR="006E04EF" w:rsidRPr="00C73DA3" w:rsidRDefault="006E04EF" w:rsidP="00032501">
                      <w:pPr>
                        <w:jc w:val="center"/>
                        <w:rPr>
                          <w:sz w:val="18"/>
                          <w:szCs w:val="18"/>
                        </w:rPr>
                      </w:pPr>
                      <w:r w:rsidRPr="00C73DA3">
                        <w:rPr>
                          <w:sz w:val="18"/>
                          <w:szCs w:val="18"/>
                        </w:rPr>
                        <w:t xml:space="preserve">Records identified through database search </w:t>
                      </w:r>
                      <w:r w:rsidRPr="00C73DA3">
                        <w:rPr>
                          <w:sz w:val="18"/>
                          <w:szCs w:val="18"/>
                        </w:rPr>
                        <w:br/>
                        <w:t>(National Library of medicine, PubMed, Cochrane</w:t>
                      </w:r>
                      <w:r>
                        <w:rPr>
                          <w:sz w:val="18"/>
                          <w:szCs w:val="18"/>
                        </w:rPr>
                        <w:t xml:space="preserve"> library, Psych Info)</w:t>
                      </w:r>
                    </w:p>
                    <w:p w14:paraId="22D46928" w14:textId="790AA468" w:rsidR="006E04EF" w:rsidRPr="00C73DA3" w:rsidRDefault="006E04EF" w:rsidP="00032501">
                      <w:pPr>
                        <w:jc w:val="center"/>
                        <w:rPr>
                          <w:sz w:val="18"/>
                          <w:szCs w:val="18"/>
                        </w:rPr>
                      </w:pPr>
                      <w:r>
                        <w:rPr>
                          <w:sz w:val="18"/>
                          <w:szCs w:val="18"/>
                        </w:rPr>
                        <w:t>n= 7985</w:t>
                      </w:r>
                    </w:p>
                    <w:p w14:paraId="49D2E71E" w14:textId="77777777" w:rsidR="006E04EF" w:rsidRDefault="006E04EF" w:rsidP="00032501">
                      <w:pPr>
                        <w:jc w:val="center"/>
                      </w:pPr>
                    </w:p>
                    <w:p w14:paraId="3AF93D98" w14:textId="77777777" w:rsidR="006E04EF" w:rsidRDefault="006E04EF" w:rsidP="00032501">
                      <w:pPr>
                        <w:jc w:val="center"/>
                      </w:pPr>
                    </w:p>
                    <w:p w14:paraId="06BCC5F1" w14:textId="77777777" w:rsidR="006E04EF" w:rsidRDefault="006E04EF" w:rsidP="00032501">
                      <w:pPr>
                        <w:jc w:val="center"/>
                      </w:pPr>
                    </w:p>
                  </w:txbxContent>
                </v:textbox>
                <w10:wrap anchorx="margin"/>
              </v:rect>
            </w:pict>
          </mc:Fallback>
        </mc:AlternateContent>
      </w:r>
    </w:p>
    <w:p w14:paraId="6CB63102" w14:textId="77777777" w:rsidR="00032501" w:rsidRPr="000A109C" w:rsidRDefault="00032501" w:rsidP="00032501">
      <w:pPr>
        <w:rPr>
          <w:rFonts w:ascii="Arial" w:hAnsi="Arial" w:cs="Arial"/>
          <w:i/>
          <w:sz w:val="24"/>
          <w:szCs w:val="24"/>
        </w:rPr>
      </w:pPr>
      <w:r w:rsidRPr="000A109C">
        <w:rPr>
          <w:rFonts w:ascii="Arial" w:hAnsi="Arial" w:cs="Arial"/>
          <w:i/>
          <w:noProof/>
          <w:sz w:val="24"/>
          <w:szCs w:val="24"/>
          <w:lang w:eastAsia="en-GB"/>
        </w:rPr>
        <mc:AlternateContent>
          <mc:Choice Requires="wps">
            <w:drawing>
              <wp:anchor distT="0" distB="0" distL="114300" distR="114300" simplePos="0" relativeHeight="251659264" behindDoc="0" locked="0" layoutInCell="1" allowOverlap="1" wp14:anchorId="70997B55" wp14:editId="4B1D7286">
                <wp:simplePos x="0" y="0"/>
                <wp:positionH relativeFrom="column">
                  <wp:posOffset>-153670</wp:posOffset>
                </wp:positionH>
                <wp:positionV relativeFrom="paragraph">
                  <wp:posOffset>97155</wp:posOffset>
                </wp:positionV>
                <wp:extent cx="1191905" cy="410845"/>
                <wp:effectExtent l="0" t="9525" r="17780" b="17780"/>
                <wp:wrapNone/>
                <wp:docPr id="19" name="Rectangle 19"/>
                <wp:cNvGraphicFramePr/>
                <a:graphic xmlns:a="http://schemas.openxmlformats.org/drawingml/2006/main">
                  <a:graphicData uri="http://schemas.microsoft.com/office/word/2010/wordprocessingShape">
                    <wps:wsp>
                      <wps:cNvSpPr/>
                      <wps:spPr>
                        <a:xfrm rot="16200000">
                          <a:off x="0" y="0"/>
                          <a:ext cx="1191905" cy="4108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025A3D" w14:textId="77777777" w:rsidR="006E04EF" w:rsidRDefault="006E04EF" w:rsidP="00032501">
                            <w:pPr>
                              <w:jc w:val="center"/>
                            </w:pPr>
                            <w:r>
                              <w:t xml:space="preserve">Identification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997B55" id="Rectangle 19" o:spid="_x0000_s1028" style="position:absolute;margin-left:-12.1pt;margin-top:7.65pt;width:93.85pt;height:32.3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" fillcolor="#5b9bd5 [3204]" strokecolor="#1f4d78 [1604]" strokeweight="1pt">
                <v:textbox>
                  <w:txbxContent>
                    <w:p w14:paraId="13025A3D" w14:textId="77777777" w:rsidR="006E04EF" w:rsidRDefault="006E04EF" w:rsidP="00032501">
                      <w:pPr>
                        <w:jc w:val="center"/>
                      </w:pPr>
                      <w:r>
                        <w:t xml:space="preserve">Identification </w:t>
                      </w:r>
                    </w:p>
                  </w:txbxContent>
                </v:textbox>
              </v:rect>
            </w:pict>
          </mc:Fallback>
        </mc:AlternateContent>
      </w:r>
      <w:r w:rsidRPr="000A109C">
        <w:rPr>
          <w:rFonts w:ascii="Arial" w:hAnsi="Arial" w:cs="Arial"/>
          <w:i/>
          <w:sz w:val="24"/>
          <w:szCs w:val="24"/>
        </w:rPr>
        <w:t xml:space="preserve"> </w:t>
      </w:r>
    </w:p>
    <w:p w14:paraId="2483045A"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72576" behindDoc="0" locked="0" layoutInCell="1" allowOverlap="1" wp14:anchorId="43BF6841" wp14:editId="210F5CD5">
                <wp:simplePos x="0" y="0"/>
                <wp:positionH relativeFrom="column">
                  <wp:posOffset>4681959</wp:posOffset>
                </wp:positionH>
                <wp:positionV relativeFrom="paragraph">
                  <wp:posOffset>229283</wp:posOffset>
                </wp:positionV>
                <wp:extent cx="45719" cy="353028"/>
                <wp:effectExtent l="19050" t="0" r="31115" b="47625"/>
                <wp:wrapNone/>
                <wp:docPr id="20" name="Down Arrow 20"/>
                <wp:cNvGraphicFramePr/>
                <a:graphic xmlns:a="http://schemas.openxmlformats.org/drawingml/2006/main">
                  <a:graphicData uri="http://schemas.microsoft.com/office/word/2010/wordprocessingShape">
                    <wps:wsp>
                      <wps:cNvSpPr/>
                      <wps:spPr>
                        <a:xfrm>
                          <a:off x="0" y="0"/>
                          <a:ext cx="45719" cy="353028"/>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72C130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0" o:spid="_x0000_s1026" type="#_x0000_t67" style="position:absolute;margin-left:368.65pt;margin-top:18.05pt;width:3.6pt;height:27.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" adj="20201" fillcolor="black [3200]" strokecolor="black [1600]" strokeweight="1pt"/>
            </w:pict>
          </mc:Fallback>
        </mc:AlternateContent>
      </w:r>
      <w:r w:rsidRPr="000A109C">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65691B56" wp14:editId="0C4AA8C8">
                <wp:simplePos x="0" y="0"/>
                <wp:positionH relativeFrom="column">
                  <wp:posOffset>2777924</wp:posOffset>
                </wp:positionH>
                <wp:positionV relativeFrom="paragraph">
                  <wp:posOffset>217323</wp:posOffset>
                </wp:positionV>
                <wp:extent cx="46299" cy="359201"/>
                <wp:effectExtent l="19050" t="0" r="30480" b="41275"/>
                <wp:wrapNone/>
                <wp:docPr id="21" name="Down Arrow 21"/>
                <wp:cNvGraphicFramePr/>
                <a:graphic xmlns:a="http://schemas.openxmlformats.org/drawingml/2006/main">
                  <a:graphicData uri="http://schemas.microsoft.com/office/word/2010/wordprocessingShape">
                    <wps:wsp>
                      <wps:cNvSpPr/>
                      <wps:spPr>
                        <a:xfrm>
                          <a:off x="0" y="0"/>
                          <a:ext cx="46299" cy="359201"/>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5345E2" id="Down Arrow 21" o:spid="_x0000_s1026" type="#_x0000_t67" style="position:absolute;margin-left:218.75pt;margin-top:17.1pt;width:3.65pt;height:28.3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" adj="20208" fillcolor="black [3200]" strokecolor="black [1600]" strokeweight="1pt"/>
            </w:pict>
          </mc:Fallback>
        </mc:AlternateContent>
      </w:r>
    </w:p>
    <w:p w14:paraId="514AB674" w14:textId="77777777" w:rsidR="00032501" w:rsidRPr="000A109C" w:rsidRDefault="00032501" w:rsidP="00032501">
      <w:pPr>
        <w:rPr>
          <w:rFonts w:ascii="Arial" w:hAnsi="Arial" w:cs="Arial"/>
          <w:sz w:val="24"/>
          <w:szCs w:val="24"/>
        </w:rPr>
      </w:pPr>
    </w:p>
    <w:p w14:paraId="3A465E1A"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2739C1C5" wp14:editId="6DCB767C">
                <wp:simplePos x="0" y="0"/>
                <wp:positionH relativeFrom="column">
                  <wp:posOffset>1683329</wp:posOffset>
                </wp:positionH>
                <wp:positionV relativeFrom="paragraph">
                  <wp:posOffset>6792</wp:posOffset>
                </wp:positionV>
                <wp:extent cx="3808071" cy="434050"/>
                <wp:effectExtent l="0" t="0" r="21590" b="23495"/>
                <wp:wrapNone/>
                <wp:docPr id="22" name="Rectangle 22"/>
                <wp:cNvGraphicFramePr/>
                <a:graphic xmlns:a="http://schemas.openxmlformats.org/drawingml/2006/main">
                  <a:graphicData uri="http://schemas.microsoft.com/office/word/2010/wordprocessingShape">
                    <wps:wsp>
                      <wps:cNvSpPr/>
                      <wps:spPr>
                        <a:xfrm>
                          <a:off x="0" y="0"/>
                          <a:ext cx="3808071" cy="434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4C85AA" w14:textId="7863A63D" w:rsidR="006E04EF" w:rsidRDefault="006E04EF" w:rsidP="00032501">
                            <w:pPr>
                              <w:jc w:val="center"/>
                            </w:pPr>
                            <w:r>
                              <w:t>Number of records</w:t>
                            </w:r>
                            <w:r w:rsidR="00696D95">
                              <w:t xml:space="preserve"> after duplicates removed</w:t>
                            </w:r>
                            <w:r w:rsidR="00696D95">
                              <w:br/>
                              <w:t>n=2056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39C1C5" id="Rectangle 22" o:spid="_x0000_s1029" style="position:absolute;margin-left:132.55pt;margin-top:.55pt;width:299.85pt;height:34.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" fillcolor="#5b9bd5 [3204]" strokecolor="#1f4d78 [1604]" strokeweight="1pt">
                <v:textbox>
                  <w:txbxContent>
                    <w:p w14:paraId="5C4C85AA" w14:textId="7863A63D" w:rsidR="006E04EF" w:rsidRDefault="006E04EF" w:rsidP="00032501">
                      <w:pPr>
                        <w:jc w:val="center"/>
                      </w:pPr>
                      <w:r>
                        <w:t>Number of records</w:t>
                      </w:r>
                      <w:r w:rsidR="00696D95">
                        <w:t xml:space="preserve"> after duplicates removed</w:t>
                      </w:r>
                      <w:r w:rsidR="00696D95">
                        <w:br/>
                        <w:t>n=2056</w:t>
                      </w:r>
                    </w:p>
                  </w:txbxContent>
                </v:textbox>
              </v:rect>
            </w:pict>
          </mc:Fallback>
        </mc:AlternateContent>
      </w:r>
    </w:p>
    <w:p w14:paraId="3894DCBE"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73600" behindDoc="0" locked="0" layoutInCell="1" allowOverlap="1" wp14:anchorId="318D5DAC" wp14:editId="174F553F">
                <wp:simplePos x="0" y="0"/>
                <wp:positionH relativeFrom="column">
                  <wp:posOffset>2789499</wp:posOffset>
                </wp:positionH>
                <wp:positionV relativeFrom="paragraph">
                  <wp:posOffset>149313</wp:posOffset>
                </wp:positionV>
                <wp:extent cx="45719" cy="411247"/>
                <wp:effectExtent l="19050" t="0" r="31115" b="46355"/>
                <wp:wrapNone/>
                <wp:docPr id="23" name="Down Arrow 23"/>
                <wp:cNvGraphicFramePr/>
                <a:graphic xmlns:a="http://schemas.openxmlformats.org/drawingml/2006/main">
                  <a:graphicData uri="http://schemas.microsoft.com/office/word/2010/wordprocessingShape">
                    <wps:wsp>
                      <wps:cNvSpPr/>
                      <wps:spPr>
                        <a:xfrm>
                          <a:off x="0" y="0"/>
                          <a:ext cx="45719" cy="411247"/>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537016" id="Down Arrow 23" o:spid="_x0000_s1026" type="#_x0000_t67" style="position:absolute;margin-left:219.65pt;margin-top:11.75pt;width:3.6pt;height:32.4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" adj="20399" fillcolor="black [3200]" strokecolor="black [1600]" strokeweight="1pt"/>
            </w:pict>
          </mc:Fallback>
        </mc:AlternateContent>
      </w:r>
    </w:p>
    <w:p w14:paraId="41E541EF"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5986097B" wp14:editId="0626AB59">
                <wp:simplePos x="0" y="0"/>
                <wp:positionH relativeFrom="column">
                  <wp:posOffset>3617089</wp:posOffset>
                </wp:positionH>
                <wp:positionV relativeFrom="paragraph">
                  <wp:posOffset>269731</wp:posOffset>
                </wp:positionV>
                <wp:extent cx="2447442" cy="567160"/>
                <wp:effectExtent l="0" t="0" r="10160" b="23495"/>
                <wp:wrapNone/>
                <wp:docPr id="27" name="Rectangle 27"/>
                <wp:cNvGraphicFramePr/>
                <a:graphic xmlns:a="http://schemas.openxmlformats.org/drawingml/2006/main">
                  <a:graphicData uri="http://schemas.microsoft.com/office/word/2010/wordprocessingShape">
                    <wps:wsp>
                      <wps:cNvSpPr/>
                      <wps:spPr>
                        <a:xfrm>
                          <a:off x="0" y="0"/>
                          <a:ext cx="2447442" cy="5671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B0AABD" w14:textId="5557CA83" w:rsidR="006E04EF" w:rsidRPr="001A5A5A" w:rsidRDefault="006E04EF" w:rsidP="00032501">
                            <w:pPr>
                              <w:jc w:val="center"/>
                              <w:rPr>
                                <w:sz w:val="18"/>
                                <w:szCs w:val="18"/>
                              </w:rPr>
                            </w:pPr>
                            <w:r w:rsidRPr="001A5A5A">
                              <w:rPr>
                                <w:sz w:val="18"/>
                                <w:szCs w:val="18"/>
                              </w:rPr>
                              <w:t xml:space="preserve">Number of obviously irrelevant reports excluded </w:t>
                            </w:r>
                            <w:r w:rsidRPr="001A5A5A">
                              <w:rPr>
                                <w:sz w:val="18"/>
                                <w:szCs w:val="18"/>
                              </w:rPr>
                              <w:br/>
                            </w:r>
                            <w:r w:rsidR="00696D95">
                              <w:rPr>
                                <w:sz w:val="18"/>
                                <w:szCs w:val="18"/>
                              </w:rPr>
                              <w:t>n= 1802</w:t>
                            </w:r>
                          </w:p>
                          <w:p w14:paraId="5A9308A6" w14:textId="77777777" w:rsidR="006E04EF" w:rsidRDefault="006E04EF" w:rsidP="00032501">
                            <w: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6097B" id="Rectangle 27" o:spid="_x0000_s1030" style="position:absolute;margin-left:284.8pt;margin-top:21.25pt;width:192.7pt;height:4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" fillcolor="#5b9bd5 [3204]" strokecolor="#1f4d78 [1604]" strokeweight="1pt">
                <v:textbox>
                  <w:txbxContent>
                    <w:p w14:paraId="7EB0AABD" w14:textId="5557CA83" w:rsidR="006E04EF" w:rsidRPr="001A5A5A" w:rsidRDefault="006E04EF" w:rsidP="00032501">
                      <w:pPr>
                        <w:jc w:val="center"/>
                        <w:rPr>
                          <w:sz w:val="18"/>
                          <w:szCs w:val="18"/>
                        </w:rPr>
                      </w:pPr>
                      <w:r w:rsidRPr="001A5A5A">
                        <w:rPr>
                          <w:sz w:val="18"/>
                          <w:szCs w:val="18"/>
                        </w:rPr>
                        <w:t xml:space="preserve">Number of obviously irrelevant reports excluded </w:t>
                      </w:r>
                      <w:r w:rsidRPr="001A5A5A">
                        <w:rPr>
                          <w:sz w:val="18"/>
                          <w:szCs w:val="18"/>
                        </w:rPr>
                        <w:br/>
                      </w:r>
                      <w:r w:rsidR="00696D95">
                        <w:rPr>
                          <w:sz w:val="18"/>
                          <w:szCs w:val="18"/>
                        </w:rPr>
                        <w:t>n= 1802</w:t>
                      </w:r>
                    </w:p>
                    <w:p w14:paraId="5A9308A6" w14:textId="77777777" w:rsidR="006E04EF" w:rsidRDefault="006E04EF" w:rsidP="00032501">
                      <w:r>
                        <w:br/>
                      </w:r>
                    </w:p>
                  </w:txbxContent>
                </v:textbox>
              </v:rect>
            </w:pict>
          </mc:Fallback>
        </mc:AlternateContent>
      </w:r>
      <w:r w:rsidRPr="000A109C">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14882BE2" wp14:editId="47083992">
                <wp:simplePos x="0" y="0"/>
                <wp:positionH relativeFrom="column">
                  <wp:posOffset>1047364</wp:posOffset>
                </wp:positionH>
                <wp:positionV relativeFrom="paragraph">
                  <wp:posOffset>294784</wp:posOffset>
                </wp:positionV>
                <wp:extent cx="2106592" cy="468630"/>
                <wp:effectExtent l="0" t="0" r="27305" b="26670"/>
                <wp:wrapNone/>
                <wp:docPr id="28" name="Rectangle 28"/>
                <wp:cNvGraphicFramePr/>
                <a:graphic xmlns:a="http://schemas.openxmlformats.org/drawingml/2006/main">
                  <a:graphicData uri="http://schemas.microsoft.com/office/word/2010/wordprocessingShape">
                    <wps:wsp>
                      <wps:cNvSpPr/>
                      <wps:spPr>
                        <a:xfrm>
                          <a:off x="0" y="0"/>
                          <a:ext cx="2106592" cy="4686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C4AB37" w14:textId="6F100DC6" w:rsidR="006E04EF" w:rsidRDefault="006E04EF" w:rsidP="00032501">
                            <w:pPr>
                              <w:jc w:val="center"/>
                            </w:pPr>
                            <w:r>
                              <w:t xml:space="preserve">Number of records screened </w:t>
                            </w:r>
                            <w:r>
                              <w:br/>
                              <w:t>n=254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82BE2" id="Rectangle 28" o:spid="_x0000_s1031" style="position:absolute;margin-left:82.45pt;margin-top:23.2pt;width:165.85pt;height:3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" fillcolor="#5b9bd5 [3204]" strokecolor="#1f4d78 [1604]" strokeweight="1pt">
                <v:textbox>
                  <w:txbxContent>
                    <w:p w14:paraId="34C4AB37" w14:textId="6F100DC6" w:rsidR="006E04EF" w:rsidRDefault="006E04EF" w:rsidP="00032501">
                      <w:pPr>
                        <w:jc w:val="center"/>
                      </w:pPr>
                      <w:r>
                        <w:t xml:space="preserve">Number of records screened </w:t>
                      </w:r>
                      <w:r>
                        <w:br/>
                        <w:t>n=254</w:t>
                      </w:r>
                    </w:p>
                  </w:txbxContent>
                </v:textbox>
              </v:rect>
            </w:pict>
          </mc:Fallback>
        </mc:AlternateContent>
      </w:r>
      <w:r w:rsidRPr="000A109C">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21955FEC" wp14:editId="7A8D97F4">
                <wp:simplePos x="0" y="0"/>
                <wp:positionH relativeFrom="column">
                  <wp:posOffset>-181610</wp:posOffset>
                </wp:positionH>
                <wp:positionV relativeFrom="paragraph">
                  <wp:posOffset>99695</wp:posOffset>
                </wp:positionV>
                <wp:extent cx="1255854" cy="393540"/>
                <wp:effectExtent l="0" t="6985" r="13970" b="13970"/>
                <wp:wrapNone/>
                <wp:docPr id="29" name="Rectangle 29"/>
                <wp:cNvGraphicFramePr/>
                <a:graphic xmlns:a="http://schemas.openxmlformats.org/drawingml/2006/main">
                  <a:graphicData uri="http://schemas.microsoft.com/office/word/2010/wordprocessingShape">
                    <wps:wsp>
                      <wps:cNvSpPr/>
                      <wps:spPr>
                        <a:xfrm rot="16200000">
                          <a:off x="0" y="0"/>
                          <a:ext cx="1255854" cy="3935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8420FA" w14:textId="77777777" w:rsidR="006E04EF" w:rsidRDefault="006E04EF" w:rsidP="00032501">
                            <w:pPr>
                              <w:jc w:val="center"/>
                            </w:pPr>
                            <w:r>
                              <w:t>Screening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955FEC" id="Rectangle 29" o:spid="_x0000_s1032" style="position:absolute;margin-left:-14.3pt;margin-top:7.85pt;width:98.9pt;height:31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" fillcolor="#5b9bd5 [3204]" strokecolor="#1f4d78 [1604]" strokeweight="1pt">
                <v:textbox>
                  <w:txbxContent>
                    <w:p w14:paraId="498420FA" w14:textId="77777777" w:rsidR="006E04EF" w:rsidRDefault="006E04EF" w:rsidP="00032501">
                      <w:pPr>
                        <w:jc w:val="center"/>
                      </w:pPr>
                      <w:r>
                        <w:t>Screening</w:t>
                      </w:r>
                    </w:p>
                  </w:txbxContent>
                </v:textbox>
              </v:rect>
            </w:pict>
          </mc:Fallback>
        </mc:AlternateContent>
      </w:r>
    </w:p>
    <w:p w14:paraId="131F50A8"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74624" behindDoc="0" locked="0" layoutInCell="1" allowOverlap="1" wp14:anchorId="250B66D3" wp14:editId="417477CE">
                <wp:simplePos x="0" y="0"/>
                <wp:positionH relativeFrom="column">
                  <wp:posOffset>3217594</wp:posOffset>
                </wp:positionH>
                <wp:positionV relativeFrom="paragraph">
                  <wp:posOffset>205177</wp:posOffset>
                </wp:positionV>
                <wp:extent cx="335690" cy="45719"/>
                <wp:effectExtent l="0" t="19050" r="45720" b="31115"/>
                <wp:wrapNone/>
                <wp:docPr id="31" name="Right Arrow 31"/>
                <wp:cNvGraphicFramePr/>
                <a:graphic xmlns:a="http://schemas.openxmlformats.org/drawingml/2006/main">
                  <a:graphicData uri="http://schemas.microsoft.com/office/word/2010/wordprocessingShape">
                    <wps:wsp>
                      <wps:cNvSpPr/>
                      <wps:spPr>
                        <a:xfrm>
                          <a:off x="0" y="0"/>
                          <a:ext cx="335690"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5C67A6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1" o:spid="_x0000_s1026" type="#_x0000_t13" style="position:absolute;margin-left:253.35pt;margin-top:16.15pt;width:26.45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" adj="20129" fillcolor="black [3200]" strokecolor="black [1600]" strokeweight="1pt"/>
            </w:pict>
          </mc:Fallback>
        </mc:AlternateContent>
      </w:r>
    </w:p>
    <w:p w14:paraId="336606E9"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14:anchorId="2C24FACB" wp14:editId="21B6193C">
                <wp:simplePos x="0" y="0"/>
                <wp:positionH relativeFrom="column">
                  <wp:posOffset>2795286</wp:posOffset>
                </wp:positionH>
                <wp:positionV relativeFrom="paragraph">
                  <wp:posOffset>232715</wp:posOffset>
                </wp:positionV>
                <wp:extent cx="45719" cy="335666"/>
                <wp:effectExtent l="19050" t="0" r="31115" b="45720"/>
                <wp:wrapNone/>
                <wp:docPr id="34" name="Down Arrow 34"/>
                <wp:cNvGraphicFramePr/>
                <a:graphic xmlns:a="http://schemas.openxmlformats.org/drawingml/2006/main">
                  <a:graphicData uri="http://schemas.microsoft.com/office/word/2010/wordprocessingShape">
                    <wps:wsp>
                      <wps:cNvSpPr/>
                      <wps:spPr>
                        <a:xfrm>
                          <a:off x="0" y="0"/>
                          <a:ext cx="45719" cy="335666"/>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DD9D4E" id="Down Arrow 34" o:spid="_x0000_s1026" type="#_x0000_t67" style="position:absolute;margin-left:220.1pt;margin-top:18.3pt;width:3.6pt;height:26.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" adj="20129" fillcolor="black [3200]" strokecolor="black [1600]" strokeweight="1pt"/>
            </w:pict>
          </mc:Fallback>
        </mc:AlternateContent>
      </w:r>
    </w:p>
    <w:p w14:paraId="6C23F63A" w14:textId="77777777" w:rsidR="00032501" w:rsidRPr="000A109C" w:rsidRDefault="00032501" w:rsidP="00032501">
      <w:pPr>
        <w:rPr>
          <w:rFonts w:ascii="Arial" w:hAnsi="Arial" w:cs="Arial"/>
          <w:sz w:val="24"/>
          <w:szCs w:val="24"/>
        </w:rPr>
      </w:pPr>
    </w:p>
    <w:p w14:paraId="3AAA0A41"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68480" behindDoc="0" locked="0" layoutInCell="1" allowOverlap="1" wp14:anchorId="61F2E451" wp14:editId="3E2DE93E">
                <wp:simplePos x="0" y="0"/>
                <wp:positionH relativeFrom="column">
                  <wp:posOffset>3871732</wp:posOffset>
                </wp:positionH>
                <wp:positionV relativeFrom="paragraph">
                  <wp:posOffset>21302</wp:posOffset>
                </wp:positionV>
                <wp:extent cx="2198370" cy="1313726"/>
                <wp:effectExtent l="0" t="0" r="11430" b="20320"/>
                <wp:wrapNone/>
                <wp:docPr id="47" name="Rectangle 47"/>
                <wp:cNvGraphicFramePr/>
                <a:graphic xmlns:a="http://schemas.openxmlformats.org/drawingml/2006/main">
                  <a:graphicData uri="http://schemas.microsoft.com/office/word/2010/wordprocessingShape">
                    <wps:wsp>
                      <wps:cNvSpPr/>
                      <wps:spPr>
                        <a:xfrm>
                          <a:off x="0" y="0"/>
                          <a:ext cx="2198370" cy="131372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BE48A7" w14:textId="4282F55E" w:rsidR="006E04EF" w:rsidRDefault="006E04EF" w:rsidP="00032501">
                            <w:pPr>
                              <w:jc w:val="center"/>
                            </w:pPr>
                            <w:r>
                              <w:t xml:space="preserve">Full-text articles excluded with reasons </w:t>
                            </w:r>
                            <w:r>
                              <w:br/>
                              <w:t>(full text not accessible, not in English)</w:t>
                            </w:r>
                          </w:p>
                          <w:p w14:paraId="33F5FC38" w14:textId="186C6F51" w:rsidR="006E04EF" w:rsidRDefault="00696D95" w:rsidP="00032501">
                            <w:pPr>
                              <w:jc w:val="center"/>
                            </w:pPr>
                            <w:r>
                              <w:t>n=</w:t>
                            </w:r>
                            <w:r w:rsidR="00D0378A">
                              <w:t>207</w:t>
                            </w:r>
                          </w:p>
                          <w:p w14:paraId="7ED9CA1B" w14:textId="77777777" w:rsidR="006E04EF" w:rsidRDefault="006E04EF" w:rsidP="000325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2E451" id="Rectangle 47" o:spid="_x0000_s1033" style="position:absolute;margin-left:304.85pt;margin-top:1.7pt;width:173.1pt;height:10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" fillcolor="#5b9bd5 [3204]" strokecolor="#1f4d78 [1604]" strokeweight="1pt">
                <v:textbox>
                  <w:txbxContent>
                    <w:p w14:paraId="19BE48A7" w14:textId="4282F55E" w:rsidR="006E04EF" w:rsidRDefault="006E04EF" w:rsidP="00032501">
                      <w:pPr>
                        <w:jc w:val="center"/>
                      </w:pPr>
                      <w:r>
                        <w:t xml:space="preserve">Full-text articles excluded with reasons </w:t>
                      </w:r>
                      <w:r>
                        <w:br/>
                        <w:t>(full text not accessible, not in English)</w:t>
                      </w:r>
                    </w:p>
                    <w:p w14:paraId="33F5FC38" w14:textId="186C6F51" w:rsidR="006E04EF" w:rsidRDefault="00696D95" w:rsidP="00032501">
                      <w:pPr>
                        <w:jc w:val="center"/>
                      </w:pPr>
                      <w:r>
                        <w:t>n=</w:t>
                      </w:r>
                      <w:r w:rsidR="00D0378A">
                        <w:t>207</w:t>
                      </w:r>
                    </w:p>
                    <w:p w14:paraId="7ED9CA1B" w14:textId="77777777" w:rsidR="006E04EF" w:rsidRDefault="006E04EF" w:rsidP="00032501">
                      <w:pPr>
                        <w:jc w:val="center"/>
                      </w:pPr>
                    </w:p>
                  </w:txbxContent>
                </v:textbox>
              </v:rect>
            </w:pict>
          </mc:Fallback>
        </mc:AlternateContent>
      </w:r>
      <w:r w:rsidRPr="000A109C">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0259C5FF" wp14:editId="490D6C47">
                <wp:simplePos x="0" y="0"/>
                <wp:positionH relativeFrom="column">
                  <wp:posOffset>1244134</wp:posOffset>
                </wp:positionH>
                <wp:positionV relativeFrom="paragraph">
                  <wp:posOffset>90620</wp:posOffset>
                </wp:positionV>
                <wp:extent cx="2135505" cy="734993"/>
                <wp:effectExtent l="0" t="0" r="17145" b="27305"/>
                <wp:wrapNone/>
                <wp:docPr id="128" name="Rectangle 128"/>
                <wp:cNvGraphicFramePr/>
                <a:graphic xmlns:a="http://schemas.openxmlformats.org/drawingml/2006/main">
                  <a:graphicData uri="http://schemas.microsoft.com/office/word/2010/wordprocessingShape">
                    <wps:wsp>
                      <wps:cNvSpPr/>
                      <wps:spPr>
                        <a:xfrm>
                          <a:off x="0" y="0"/>
                          <a:ext cx="2135505" cy="73499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E394F7" w14:textId="3203A930" w:rsidR="006E04EF" w:rsidRDefault="006E04EF" w:rsidP="00032501">
                            <w:pPr>
                              <w:jc w:val="center"/>
                            </w:pPr>
                            <w:r w:rsidRPr="00AA7B35">
                              <w:rPr>
                                <w:sz w:val="18"/>
                                <w:szCs w:val="18"/>
                              </w:rPr>
                              <w:t>Number of full-text articles assessed for eligibility</w:t>
                            </w:r>
                            <w:r w:rsidR="00696D95">
                              <w:t xml:space="preserve"> </w:t>
                            </w:r>
                            <w:r w:rsidR="00696D95">
                              <w:br/>
                              <w:t xml:space="preserve">n= </w:t>
                            </w:r>
                            <w:r w:rsidR="00D0378A">
                              <w:t>4</w:t>
                            </w:r>
                            <w:r w:rsidR="00696D95">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9C5FF" id="Rectangle 128" o:spid="_x0000_s1034" style="position:absolute;margin-left:97.95pt;margin-top:7.15pt;width:168.15pt;height:57.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" fillcolor="#5b9bd5 [3204]" strokecolor="#1f4d78 [1604]" strokeweight="1pt">
                <v:textbox>
                  <w:txbxContent>
                    <w:p w14:paraId="0EE394F7" w14:textId="3203A930" w:rsidR="006E04EF" w:rsidRDefault="006E04EF" w:rsidP="00032501">
                      <w:pPr>
                        <w:jc w:val="center"/>
                      </w:pPr>
                      <w:r w:rsidRPr="00AA7B35">
                        <w:rPr>
                          <w:sz w:val="18"/>
                          <w:szCs w:val="18"/>
                        </w:rPr>
                        <w:t>Number of full-text articles assessed for eligibility</w:t>
                      </w:r>
                      <w:r w:rsidR="00696D95">
                        <w:t xml:space="preserve"> </w:t>
                      </w:r>
                      <w:r w:rsidR="00696D95">
                        <w:br/>
                        <w:t xml:space="preserve">n= </w:t>
                      </w:r>
                      <w:r w:rsidR="00D0378A">
                        <w:t>4</w:t>
                      </w:r>
                      <w:r w:rsidR="00696D95">
                        <w:t>7</w:t>
                      </w:r>
                    </w:p>
                  </w:txbxContent>
                </v:textbox>
              </v:rect>
            </w:pict>
          </mc:Fallback>
        </mc:AlternateContent>
      </w:r>
    </w:p>
    <w:p w14:paraId="28582AC5"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76672" behindDoc="0" locked="0" layoutInCell="1" allowOverlap="1" wp14:anchorId="22FFB2D1" wp14:editId="467BD04C">
                <wp:simplePos x="0" y="0"/>
                <wp:positionH relativeFrom="column">
                  <wp:posOffset>3524491</wp:posOffset>
                </wp:positionH>
                <wp:positionV relativeFrom="paragraph">
                  <wp:posOffset>170453</wp:posOffset>
                </wp:positionV>
                <wp:extent cx="347241" cy="45719"/>
                <wp:effectExtent l="0" t="19050" r="34290" b="31115"/>
                <wp:wrapNone/>
                <wp:docPr id="129" name="Right Arrow 129"/>
                <wp:cNvGraphicFramePr/>
                <a:graphic xmlns:a="http://schemas.openxmlformats.org/drawingml/2006/main">
                  <a:graphicData uri="http://schemas.microsoft.com/office/word/2010/wordprocessingShape">
                    <wps:wsp>
                      <wps:cNvSpPr/>
                      <wps:spPr>
                        <a:xfrm>
                          <a:off x="0" y="0"/>
                          <a:ext cx="347241"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4760DD" id="Right Arrow 129" o:spid="_x0000_s1026" type="#_x0000_t13" style="position:absolute;margin-left:277.5pt;margin-top:13.4pt;width:27.35pt;height:3.6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" adj="20178" fillcolor="black [3200]" strokecolor="black [1600]" strokeweight="1pt"/>
            </w:pict>
          </mc:Fallback>
        </mc:AlternateContent>
      </w:r>
      <w:r w:rsidRPr="000A109C">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16F2BB52" wp14:editId="7908E5BE">
                <wp:simplePos x="0" y="0"/>
                <wp:positionH relativeFrom="column">
                  <wp:posOffset>-255905</wp:posOffset>
                </wp:positionH>
                <wp:positionV relativeFrom="paragraph">
                  <wp:posOffset>324485</wp:posOffset>
                </wp:positionV>
                <wp:extent cx="1417899" cy="355985"/>
                <wp:effectExtent l="0" t="2540" r="27940" b="27940"/>
                <wp:wrapNone/>
                <wp:docPr id="130" name="Rectangle 130"/>
                <wp:cNvGraphicFramePr/>
                <a:graphic xmlns:a="http://schemas.openxmlformats.org/drawingml/2006/main">
                  <a:graphicData uri="http://schemas.microsoft.com/office/word/2010/wordprocessingShape">
                    <wps:wsp>
                      <wps:cNvSpPr/>
                      <wps:spPr>
                        <a:xfrm rot="16200000">
                          <a:off x="0" y="0"/>
                          <a:ext cx="1417899" cy="3559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80DA96" w14:textId="77777777" w:rsidR="006E04EF" w:rsidRDefault="006E04EF" w:rsidP="00032501">
                            <w:pPr>
                              <w:jc w:val="center"/>
                            </w:pPr>
                            <w:r>
                              <w:t xml:space="preserve">Eligibility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2BB52" id="Rectangle 130" o:spid="_x0000_s1035" style="position:absolute;margin-left:-20.15pt;margin-top:25.55pt;width:111.65pt;height:28.0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" fillcolor="#5b9bd5 [3204]" strokecolor="#1f4d78 [1604]" strokeweight="1pt">
                <v:textbox>
                  <w:txbxContent>
                    <w:p w14:paraId="7D80DA96" w14:textId="77777777" w:rsidR="006E04EF" w:rsidRDefault="006E04EF" w:rsidP="00032501">
                      <w:pPr>
                        <w:jc w:val="center"/>
                      </w:pPr>
                      <w:r>
                        <w:t xml:space="preserve">Eligibility </w:t>
                      </w:r>
                    </w:p>
                  </w:txbxContent>
                </v:textbox>
              </v:rect>
            </w:pict>
          </mc:Fallback>
        </mc:AlternateContent>
      </w:r>
    </w:p>
    <w:p w14:paraId="596D8229" w14:textId="77777777" w:rsidR="00032501" w:rsidRPr="000A109C" w:rsidRDefault="00032501" w:rsidP="00032501">
      <w:pPr>
        <w:rPr>
          <w:rFonts w:ascii="Arial" w:hAnsi="Arial" w:cs="Arial"/>
          <w:sz w:val="24"/>
          <w:szCs w:val="24"/>
        </w:rPr>
      </w:pPr>
    </w:p>
    <w:p w14:paraId="59273A61"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77696" behindDoc="0" locked="0" layoutInCell="1" allowOverlap="1" wp14:anchorId="6562A9A0" wp14:editId="151245DB">
                <wp:simplePos x="0" y="0"/>
                <wp:positionH relativeFrom="column">
                  <wp:posOffset>2830010</wp:posOffset>
                </wp:positionH>
                <wp:positionV relativeFrom="paragraph">
                  <wp:posOffset>75565</wp:posOffset>
                </wp:positionV>
                <wp:extent cx="69448" cy="769716"/>
                <wp:effectExtent l="19050" t="0" r="45085" b="30480"/>
                <wp:wrapNone/>
                <wp:docPr id="134" name="Down Arrow 134"/>
                <wp:cNvGraphicFramePr/>
                <a:graphic xmlns:a="http://schemas.openxmlformats.org/drawingml/2006/main">
                  <a:graphicData uri="http://schemas.microsoft.com/office/word/2010/wordprocessingShape">
                    <wps:wsp>
                      <wps:cNvSpPr/>
                      <wps:spPr>
                        <a:xfrm>
                          <a:off x="0" y="0"/>
                          <a:ext cx="69448" cy="769716"/>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9631A" id="Down Arrow 134" o:spid="_x0000_s1026" type="#_x0000_t67" style="position:absolute;margin-left:222.85pt;margin-top:5.95pt;width:5.45pt;height:60.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" adj="20626" fillcolor="black [3200]" strokecolor="black [1600]" strokeweight="1pt"/>
            </w:pict>
          </mc:Fallback>
        </mc:AlternateContent>
      </w:r>
    </w:p>
    <w:p w14:paraId="50F7931F" w14:textId="77777777" w:rsidR="00032501" w:rsidRPr="000A109C" w:rsidRDefault="00032501" w:rsidP="00032501">
      <w:pPr>
        <w:rPr>
          <w:rFonts w:ascii="Arial" w:hAnsi="Arial" w:cs="Arial"/>
          <w:sz w:val="24"/>
          <w:szCs w:val="24"/>
        </w:rPr>
      </w:pPr>
    </w:p>
    <w:p w14:paraId="44D3FE14" w14:textId="77777777" w:rsidR="00032501" w:rsidRPr="000A109C" w:rsidRDefault="00032501" w:rsidP="00032501">
      <w:pPr>
        <w:rPr>
          <w:rFonts w:ascii="Arial" w:hAnsi="Arial" w:cs="Arial"/>
          <w:sz w:val="24"/>
          <w:szCs w:val="24"/>
        </w:rPr>
      </w:pPr>
    </w:p>
    <w:p w14:paraId="13C71BBC"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790E9728" wp14:editId="3FC9C700">
                <wp:simplePos x="0" y="0"/>
                <wp:positionH relativeFrom="margin">
                  <wp:align>right</wp:align>
                </wp:positionH>
                <wp:positionV relativeFrom="paragraph">
                  <wp:posOffset>7516</wp:posOffset>
                </wp:positionV>
                <wp:extent cx="4050665" cy="1266559"/>
                <wp:effectExtent l="0" t="0" r="26035" b="10160"/>
                <wp:wrapNone/>
                <wp:docPr id="12" name="Rectangle 12"/>
                <wp:cNvGraphicFramePr/>
                <a:graphic xmlns:a="http://schemas.openxmlformats.org/drawingml/2006/main">
                  <a:graphicData uri="http://schemas.microsoft.com/office/word/2010/wordprocessingShape">
                    <wps:wsp>
                      <wps:cNvSpPr/>
                      <wps:spPr>
                        <a:xfrm>
                          <a:off x="0" y="0"/>
                          <a:ext cx="4050665" cy="126655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550E34" w14:textId="60A63E5B" w:rsidR="006E04EF" w:rsidRDefault="006E04EF" w:rsidP="00032501">
                            <w:pPr>
                              <w:jc w:val="center"/>
                            </w:pPr>
                            <w:r>
                              <w:t>Studies</w:t>
                            </w:r>
                            <w:r w:rsidR="00696D95">
                              <w:t xml:space="preserve"> included in this study.  </w:t>
                            </w:r>
                            <w:r w:rsidR="00696D95">
                              <w:br/>
                              <w:t>n= 67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E9728" id="Rectangle 12" o:spid="_x0000_s1036" style="position:absolute;margin-left:267.75pt;margin-top:.6pt;width:318.95pt;height:99.7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" fillcolor="#5b9bd5 [3204]" strokecolor="#1f4d78 [1604]" strokeweight="1pt">
                <v:textbox>
                  <w:txbxContent>
                    <w:p w14:paraId="0D550E34" w14:textId="60A63E5B" w:rsidR="006E04EF" w:rsidRDefault="006E04EF" w:rsidP="00032501">
                      <w:pPr>
                        <w:jc w:val="center"/>
                      </w:pPr>
                      <w:r>
                        <w:t>Studies</w:t>
                      </w:r>
                      <w:r w:rsidR="00696D95">
                        <w:t xml:space="preserve"> included in this study.  </w:t>
                      </w:r>
                      <w:r w:rsidR="00696D95">
                        <w:br/>
                        <w:t>n= 67</w:t>
                      </w:r>
                    </w:p>
                  </w:txbxContent>
                </v:textbox>
                <w10:wrap anchorx="margin"/>
              </v:rect>
            </w:pict>
          </mc:Fallback>
        </mc:AlternateContent>
      </w:r>
    </w:p>
    <w:p w14:paraId="587FC64D" w14:textId="77777777" w:rsidR="00032501" w:rsidRPr="000A109C" w:rsidRDefault="00032501" w:rsidP="00032501">
      <w:pPr>
        <w:rPr>
          <w:rFonts w:ascii="Arial" w:hAnsi="Arial" w:cs="Arial"/>
          <w:sz w:val="24"/>
          <w:szCs w:val="24"/>
        </w:rPr>
      </w:pPr>
      <w:r w:rsidRPr="000A109C">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3AE43360" wp14:editId="5F93C4B0">
                <wp:simplePos x="0" y="0"/>
                <wp:positionH relativeFrom="column">
                  <wp:posOffset>-238585</wp:posOffset>
                </wp:positionH>
                <wp:positionV relativeFrom="paragraph">
                  <wp:posOffset>246135</wp:posOffset>
                </wp:positionV>
                <wp:extent cx="1423686" cy="358815"/>
                <wp:effectExtent l="0" t="953" r="23178" b="23177"/>
                <wp:wrapNone/>
                <wp:docPr id="135" name="Rectangle 135"/>
                <wp:cNvGraphicFramePr/>
                <a:graphic xmlns:a="http://schemas.openxmlformats.org/drawingml/2006/main">
                  <a:graphicData uri="http://schemas.microsoft.com/office/word/2010/wordprocessingShape">
                    <wps:wsp>
                      <wps:cNvSpPr/>
                      <wps:spPr>
                        <a:xfrm rot="16200000">
                          <a:off x="0" y="0"/>
                          <a:ext cx="1423686" cy="3588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36421F" w14:textId="77777777" w:rsidR="006E04EF" w:rsidRDefault="006E04EF" w:rsidP="00032501">
                            <w:pPr>
                              <w:jc w:val="center"/>
                            </w:pPr>
                            <w:r>
                              <w:t xml:space="preserve">Included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43360" id="Rectangle 135" o:spid="_x0000_s1037" style="position:absolute;margin-left:-18.8pt;margin-top:19.4pt;width:112.1pt;height:28.2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" fillcolor="#5b9bd5 [3204]" strokecolor="#1f4d78 [1604]" strokeweight="1pt">
                <v:textbox>
                  <w:txbxContent>
                    <w:p w14:paraId="3236421F" w14:textId="77777777" w:rsidR="006E04EF" w:rsidRDefault="006E04EF" w:rsidP="00032501">
                      <w:pPr>
                        <w:jc w:val="center"/>
                      </w:pPr>
                      <w:r>
                        <w:t xml:space="preserve">Included </w:t>
                      </w:r>
                    </w:p>
                  </w:txbxContent>
                </v:textbox>
              </v:rect>
            </w:pict>
          </mc:Fallback>
        </mc:AlternateContent>
      </w:r>
    </w:p>
    <w:p w14:paraId="38E74AFE" w14:textId="77777777" w:rsidR="00032501" w:rsidRPr="000A109C" w:rsidRDefault="00032501" w:rsidP="00032501">
      <w:pPr>
        <w:rPr>
          <w:rFonts w:ascii="Arial" w:hAnsi="Arial" w:cs="Arial"/>
          <w:sz w:val="24"/>
          <w:szCs w:val="24"/>
        </w:rPr>
      </w:pPr>
    </w:p>
    <w:p w14:paraId="1C34D601" w14:textId="77777777" w:rsidR="00032501" w:rsidRPr="000A109C" w:rsidRDefault="00032501" w:rsidP="00032501">
      <w:pPr>
        <w:rPr>
          <w:rFonts w:ascii="Arial" w:hAnsi="Arial" w:cs="Arial"/>
          <w:sz w:val="24"/>
          <w:szCs w:val="24"/>
        </w:rPr>
      </w:pPr>
    </w:p>
    <w:p w14:paraId="3202B523" w14:textId="77777777" w:rsidR="00032501" w:rsidRPr="000A109C" w:rsidRDefault="00032501" w:rsidP="00032501">
      <w:pPr>
        <w:rPr>
          <w:rFonts w:ascii="Arial" w:hAnsi="Arial" w:cs="Arial"/>
          <w:sz w:val="24"/>
          <w:szCs w:val="24"/>
        </w:rPr>
      </w:pPr>
    </w:p>
    <w:p w14:paraId="65ECA8BF" w14:textId="77777777" w:rsidR="00032501" w:rsidRPr="000A109C" w:rsidRDefault="00032501" w:rsidP="00721BC3">
      <w:pPr>
        <w:spacing w:after="0"/>
        <w:rPr>
          <w:rFonts w:ascii="Arial" w:hAnsi="Arial" w:cs="Arial"/>
          <w:sz w:val="24"/>
          <w:szCs w:val="24"/>
        </w:rPr>
      </w:pPr>
    </w:p>
    <w:p w14:paraId="091ACA1B" w14:textId="77777777" w:rsidR="007C67AA" w:rsidRPr="000A109C" w:rsidRDefault="007C67AA" w:rsidP="00721BC3">
      <w:pPr>
        <w:spacing w:after="0"/>
        <w:rPr>
          <w:rFonts w:ascii="Arial" w:hAnsi="Arial" w:cs="Arial"/>
          <w:sz w:val="24"/>
          <w:szCs w:val="24"/>
        </w:rPr>
      </w:pPr>
    </w:p>
    <w:p w14:paraId="5969F4A8" w14:textId="77777777" w:rsidR="00D91832" w:rsidRPr="000A109C" w:rsidRDefault="00D91832" w:rsidP="003A240E">
      <w:pPr>
        <w:spacing w:after="0"/>
        <w:rPr>
          <w:rFonts w:ascii="Arial" w:hAnsi="Arial" w:cs="Arial"/>
          <w:b/>
          <w:sz w:val="24"/>
          <w:szCs w:val="24"/>
        </w:rPr>
      </w:pPr>
    </w:p>
    <w:p w14:paraId="632ADEA7" w14:textId="25917CB5" w:rsidR="003A240E" w:rsidRPr="000A109C" w:rsidRDefault="00471D7D" w:rsidP="003A240E">
      <w:pPr>
        <w:spacing w:after="0"/>
        <w:rPr>
          <w:rFonts w:ascii="Arial" w:hAnsi="Arial" w:cs="Arial"/>
          <w:b/>
          <w:sz w:val="24"/>
          <w:szCs w:val="24"/>
          <w:u w:val="single"/>
        </w:rPr>
      </w:pPr>
      <w:r w:rsidRPr="000A109C">
        <w:rPr>
          <w:rFonts w:ascii="Arial" w:hAnsi="Arial" w:cs="Arial"/>
          <w:b/>
          <w:sz w:val="24"/>
          <w:szCs w:val="24"/>
        </w:rPr>
        <w:t>5</w:t>
      </w:r>
      <w:r w:rsidR="00872A41" w:rsidRPr="000A109C">
        <w:rPr>
          <w:rFonts w:ascii="Arial" w:hAnsi="Arial" w:cs="Arial"/>
          <w:b/>
          <w:sz w:val="24"/>
          <w:szCs w:val="24"/>
        </w:rPr>
        <w:t xml:space="preserve">. </w:t>
      </w:r>
      <w:r w:rsidR="00085E24" w:rsidRPr="000A109C">
        <w:rPr>
          <w:rFonts w:ascii="Arial" w:hAnsi="Arial" w:cs="Arial"/>
          <w:b/>
          <w:sz w:val="24"/>
          <w:szCs w:val="24"/>
          <w:u w:val="single"/>
        </w:rPr>
        <w:t>METHOD</w:t>
      </w:r>
      <w:r w:rsidR="000E2E71" w:rsidRPr="000A109C">
        <w:rPr>
          <w:rFonts w:ascii="Arial" w:hAnsi="Arial" w:cs="Arial"/>
          <w:b/>
          <w:sz w:val="24"/>
          <w:szCs w:val="24"/>
          <w:u w:val="single"/>
        </w:rPr>
        <w:t xml:space="preserve">OLOGY </w:t>
      </w:r>
    </w:p>
    <w:p w14:paraId="3097530A" w14:textId="5D381B26" w:rsidR="000E2E71" w:rsidRPr="000A109C" w:rsidRDefault="000E2E71" w:rsidP="003A240E">
      <w:pPr>
        <w:spacing w:after="0"/>
        <w:rPr>
          <w:rFonts w:ascii="Arial" w:hAnsi="Arial" w:cs="Arial"/>
          <w:sz w:val="24"/>
          <w:szCs w:val="24"/>
          <w:u w:val="single"/>
        </w:rPr>
      </w:pPr>
    </w:p>
    <w:p w14:paraId="46B4478F" w14:textId="37090B81" w:rsidR="005B4FF9" w:rsidRPr="000A109C" w:rsidRDefault="000A3EE8" w:rsidP="003A240E">
      <w:pPr>
        <w:spacing w:after="0"/>
        <w:rPr>
          <w:rFonts w:ascii="Arial" w:hAnsi="Arial" w:cs="Arial"/>
          <w:sz w:val="24"/>
          <w:szCs w:val="24"/>
        </w:rPr>
      </w:pPr>
      <w:r w:rsidRPr="000A109C">
        <w:rPr>
          <w:rFonts w:ascii="Arial" w:hAnsi="Arial" w:cs="Arial"/>
          <w:sz w:val="24"/>
          <w:szCs w:val="24"/>
        </w:rPr>
        <w:t>This study employed a primarily qualitative method</w:t>
      </w:r>
      <w:r w:rsidR="00BD2AEF" w:rsidRPr="000A109C">
        <w:rPr>
          <w:rFonts w:ascii="Arial" w:hAnsi="Arial" w:cs="Arial"/>
          <w:sz w:val="24"/>
          <w:szCs w:val="24"/>
        </w:rPr>
        <w:t xml:space="preserve"> </w:t>
      </w:r>
      <w:r w:rsidR="000E2E71" w:rsidRPr="000A109C">
        <w:rPr>
          <w:rFonts w:ascii="Arial" w:hAnsi="Arial" w:cs="Arial"/>
          <w:sz w:val="24"/>
          <w:szCs w:val="24"/>
        </w:rPr>
        <w:t xml:space="preserve">approach to provide a better understanding of </w:t>
      </w:r>
      <w:r w:rsidR="00AA777D" w:rsidRPr="000A109C">
        <w:rPr>
          <w:rFonts w:ascii="Arial" w:hAnsi="Arial" w:cs="Arial"/>
          <w:sz w:val="24"/>
          <w:szCs w:val="24"/>
        </w:rPr>
        <w:t xml:space="preserve">the </w:t>
      </w:r>
      <w:r w:rsidR="000E2E71" w:rsidRPr="000A109C">
        <w:rPr>
          <w:rFonts w:ascii="Arial" w:hAnsi="Arial" w:cs="Arial"/>
          <w:sz w:val="24"/>
          <w:szCs w:val="24"/>
        </w:rPr>
        <w:t xml:space="preserve">optimal use of SystmOne EHR </w:t>
      </w:r>
      <w:r w:rsidR="007107E8" w:rsidRPr="000A109C">
        <w:rPr>
          <w:rFonts w:ascii="Arial" w:hAnsi="Arial" w:cs="Arial"/>
          <w:sz w:val="24"/>
          <w:szCs w:val="24"/>
        </w:rPr>
        <w:t>within the</w:t>
      </w:r>
      <w:r w:rsidR="000E2E71" w:rsidRPr="000A109C">
        <w:rPr>
          <w:rFonts w:ascii="Arial" w:hAnsi="Arial" w:cs="Arial"/>
          <w:sz w:val="24"/>
          <w:szCs w:val="24"/>
        </w:rPr>
        <w:t xml:space="preserve"> unique secure setting, focusing on how well it meets professional needs, supports patient care, and integrates with the workflows of varied healthcare professionals</w:t>
      </w:r>
      <w:r w:rsidR="005B4FF9" w:rsidRPr="000A109C">
        <w:rPr>
          <w:rFonts w:ascii="Arial" w:hAnsi="Arial" w:cs="Arial"/>
          <w:sz w:val="24"/>
          <w:szCs w:val="24"/>
        </w:rPr>
        <w:t xml:space="preserve">. </w:t>
      </w:r>
    </w:p>
    <w:p w14:paraId="2934F583" w14:textId="77777777" w:rsidR="005B4FF9" w:rsidRPr="000A109C" w:rsidRDefault="005B4FF9" w:rsidP="003A240E">
      <w:pPr>
        <w:spacing w:after="0"/>
        <w:rPr>
          <w:rFonts w:ascii="Arial" w:hAnsi="Arial" w:cs="Arial"/>
          <w:sz w:val="24"/>
          <w:szCs w:val="24"/>
        </w:rPr>
      </w:pPr>
    </w:p>
    <w:p w14:paraId="4C7666B5" w14:textId="484BACE5" w:rsidR="000E2E71" w:rsidRPr="000A109C" w:rsidRDefault="005B4FF9" w:rsidP="003A240E">
      <w:pPr>
        <w:spacing w:after="0"/>
        <w:rPr>
          <w:rFonts w:ascii="Arial" w:hAnsi="Arial" w:cs="Arial"/>
          <w:sz w:val="24"/>
          <w:szCs w:val="24"/>
        </w:rPr>
      </w:pPr>
      <w:r w:rsidRPr="000A109C">
        <w:rPr>
          <w:rFonts w:ascii="Arial" w:hAnsi="Arial" w:cs="Arial"/>
          <w:sz w:val="24"/>
          <w:szCs w:val="24"/>
        </w:rPr>
        <w:t>T</w:t>
      </w:r>
      <w:r w:rsidR="000A3EE8" w:rsidRPr="000A109C">
        <w:rPr>
          <w:rFonts w:ascii="Arial" w:hAnsi="Arial" w:cs="Arial"/>
          <w:sz w:val="24"/>
          <w:szCs w:val="24"/>
        </w:rPr>
        <w:t>he methodology</w:t>
      </w:r>
      <w:r w:rsidR="00022487" w:rsidRPr="000A109C">
        <w:rPr>
          <w:rFonts w:ascii="Arial" w:hAnsi="Arial" w:cs="Arial"/>
          <w:sz w:val="24"/>
          <w:szCs w:val="24"/>
        </w:rPr>
        <w:t xml:space="preserve"> chapter outlines</w:t>
      </w:r>
      <w:r w:rsidRPr="000A109C">
        <w:rPr>
          <w:rFonts w:ascii="Arial" w:hAnsi="Arial" w:cs="Arial"/>
          <w:sz w:val="24"/>
          <w:szCs w:val="24"/>
        </w:rPr>
        <w:t xml:space="preserve"> the </w:t>
      </w:r>
      <w:r w:rsidR="00BD2AEF" w:rsidRPr="000A109C">
        <w:rPr>
          <w:rFonts w:ascii="Arial" w:hAnsi="Arial" w:cs="Arial"/>
          <w:sz w:val="24"/>
          <w:szCs w:val="24"/>
        </w:rPr>
        <w:t>study's design, detailing t</w:t>
      </w:r>
      <w:r w:rsidR="000A3EE8" w:rsidRPr="000A109C">
        <w:rPr>
          <w:rFonts w:ascii="Arial" w:hAnsi="Arial" w:cs="Arial"/>
          <w:sz w:val="24"/>
          <w:szCs w:val="24"/>
        </w:rPr>
        <w:t xml:space="preserve">he </w:t>
      </w:r>
      <w:r w:rsidR="00BD2AEF" w:rsidRPr="000A109C">
        <w:rPr>
          <w:rFonts w:ascii="Arial" w:hAnsi="Arial" w:cs="Arial"/>
          <w:sz w:val="24"/>
          <w:szCs w:val="24"/>
        </w:rPr>
        <w:t>approaches used, the recruitment of participants, the data collection tools,</w:t>
      </w:r>
      <w:r w:rsidRPr="000A109C">
        <w:rPr>
          <w:rFonts w:ascii="Arial" w:hAnsi="Arial" w:cs="Arial"/>
          <w:sz w:val="24"/>
          <w:szCs w:val="24"/>
        </w:rPr>
        <w:t xml:space="preserve"> </w:t>
      </w:r>
      <w:r w:rsidR="000A3EE8" w:rsidRPr="000A109C">
        <w:rPr>
          <w:rFonts w:ascii="Arial" w:hAnsi="Arial" w:cs="Arial"/>
          <w:sz w:val="24"/>
          <w:szCs w:val="24"/>
        </w:rPr>
        <w:t xml:space="preserve">analysis </w:t>
      </w:r>
      <w:r w:rsidRPr="000A109C">
        <w:rPr>
          <w:rFonts w:ascii="Arial" w:hAnsi="Arial" w:cs="Arial"/>
          <w:sz w:val="24"/>
          <w:szCs w:val="24"/>
        </w:rPr>
        <w:t>and the limitations of the method</w:t>
      </w:r>
      <w:r w:rsidR="00172C20" w:rsidRPr="000A109C">
        <w:rPr>
          <w:rFonts w:ascii="Arial" w:hAnsi="Arial" w:cs="Arial"/>
          <w:sz w:val="24"/>
          <w:szCs w:val="24"/>
        </w:rPr>
        <w:t xml:space="preserve"> </w:t>
      </w:r>
      <w:r w:rsidRPr="000A109C">
        <w:rPr>
          <w:rFonts w:ascii="Arial" w:hAnsi="Arial" w:cs="Arial"/>
          <w:sz w:val="24"/>
          <w:szCs w:val="24"/>
        </w:rPr>
        <w:t xml:space="preserve">used. </w:t>
      </w:r>
    </w:p>
    <w:p w14:paraId="7EAC96D6" w14:textId="77777777" w:rsidR="003A240E" w:rsidRPr="000A109C" w:rsidRDefault="003A240E" w:rsidP="003A240E">
      <w:pPr>
        <w:spacing w:after="0"/>
        <w:rPr>
          <w:rFonts w:ascii="Arial" w:hAnsi="Arial" w:cs="Arial"/>
          <w:sz w:val="24"/>
          <w:szCs w:val="24"/>
        </w:rPr>
      </w:pPr>
    </w:p>
    <w:p w14:paraId="609CE526" w14:textId="5E30BA6B" w:rsidR="00722C13" w:rsidRPr="000A109C" w:rsidRDefault="003A240E" w:rsidP="00722C13">
      <w:pPr>
        <w:spacing w:after="0"/>
        <w:rPr>
          <w:rFonts w:ascii="Arial" w:hAnsi="Arial" w:cs="Arial"/>
          <w:sz w:val="24"/>
          <w:szCs w:val="24"/>
        </w:rPr>
      </w:pPr>
      <w:r w:rsidRPr="000A109C">
        <w:rPr>
          <w:rFonts w:ascii="Arial" w:hAnsi="Arial" w:cs="Arial"/>
          <w:b/>
          <w:sz w:val="24"/>
          <w:szCs w:val="24"/>
        </w:rPr>
        <w:t>Study Design</w:t>
      </w:r>
      <w:r w:rsidR="00872A41" w:rsidRPr="000A109C">
        <w:rPr>
          <w:rFonts w:ascii="Arial" w:hAnsi="Arial" w:cs="Arial"/>
          <w:sz w:val="24"/>
          <w:szCs w:val="24"/>
        </w:rPr>
        <w:t>.</w:t>
      </w:r>
      <w:r w:rsidR="00722C13" w:rsidRPr="000A109C">
        <w:rPr>
          <w:rFonts w:ascii="Arial" w:hAnsi="Arial" w:cs="Arial"/>
          <w:sz w:val="24"/>
          <w:szCs w:val="24"/>
        </w:rPr>
        <w:br/>
      </w:r>
      <w:r w:rsidR="00872A41" w:rsidRPr="000A109C">
        <w:rPr>
          <w:rFonts w:ascii="Arial" w:hAnsi="Arial" w:cs="Arial"/>
          <w:sz w:val="24"/>
          <w:szCs w:val="24"/>
        </w:rPr>
        <w:br/>
      </w:r>
      <w:r w:rsidR="00722C13" w:rsidRPr="000A109C">
        <w:rPr>
          <w:rFonts w:ascii="Arial" w:hAnsi="Arial" w:cs="Arial"/>
          <w:sz w:val="24"/>
          <w:szCs w:val="24"/>
        </w:rPr>
        <w:t>This study adopted a primarily qualitative design, supported by some descriptive quantitative data, to explore the use of SystmOne EHR within a secure mental health setting. A cross-sectional approach was used to gather rich insights into the lived experiences of healthcare professionals at the Dewnans Centre (MSU) – Langdon Hospital. Data were collected through an online survey containing both structured (multiple-choice and Likert-scale) and unstructured (open-ended) questions, as well as two in-depth unstructured interviews. The survey provided contextual quantitative data, while the open responses and interviews formed the core of the qualitative analysis. This approach enabled a nuanced understanding of how SystmOne EHR supports or hinders daily clinical workflows. The study was informed by the FITT framework (Fit between Individuals, Task and Technology), which guided both data collection and analysis by helping identify key factors influencing adoption and usability of the EHR system</w:t>
      </w:r>
    </w:p>
    <w:p w14:paraId="29D598B4" w14:textId="36AFEABC" w:rsidR="00492403" w:rsidRPr="000A109C" w:rsidRDefault="00492403" w:rsidP="003A240E">
      <w:pPr>
        <w:spacing w:after="0"/>
        <w:rPr>
          <w:rFonts w:ascii="Arial" w:hAnsi="Arial" w:cs="Arial"/>
          <w:sz w:val="24"/>
          <w:szCs w:val="24"/>
        </w:rPr>
      </w:pPr>
    </w:p>
    <w:p w14:paraId="5DB84064" w14:textId="09C36EA5" w:rsidR="003A240E" w:rsidRPr="000A109C" w:rsidRDefault="00022487" w:rsidP="003A240E">
      <w:pPr>
        <w:spacing w:after="0"/>
        <w:rPr>
          <w:rFonts w:ascii="Arial" w:hAnsi="Arial" w:cs="Arial"/>
          <w:b/>
          <w:sz w:val="24"/>
          <w:szCs w:val="24"/>
        </w:rPr>
      </w:pPr>
      <w:r w:rsidRPr="000A109C">
        <w:rPr>
          <w:rFonts w:ascii="Arial" w:hAnsi="Arial" w:cs="Arial"/>
          <w:b/>
          <w:sz w:val="24"/>
          <w:szCs w:val="24"/>
        </w:rPr>
        <w:t>Population of S</w:t>
      </w:r>
      <w:r w:rsidR="00000E15" w:rsidRPr="000A109C">
        <w:rPr>
          <w:rFonts w:ascii="Arial" w:hAnsi="Arial" w:cs="Arial"/>
          <w:b/>
          <w:sz w:val="24"/>
          <w:szCs w:val="24"/>
        </w:rPr>
        <w:t xml:space="preserve">tudy </w:t>
      </w:r>
      <w:r w:rsidR="00872A41" w:rsidRPr="000A109C">
        <w:rPr>
          <w:rFonts w:ascii="Arial" w:hAnsi="Arial" w:cs="Arial"/>
          <w:b/>
          <w:sz w:val="24"/>
          <w:szCs w:val="24"/>
        </w:rPr>
        <w:t>Participants.</w:t>
      </w:r>
      <w:r w:rsidR="00872A41" w:rsidRPr="000A109C">
        <w:rPr>
          <w:rFonts w:ascii="Arial" w:hAnsi="Arial" w:cs="Arial"/>
          <w:b/>
          <w:sz w:val="24"/>
          <w:szCs w:val="24"/>
        </w:rPr>
        <w:br/>
      </w:r>
    </w:p>
    <w:p w14:paraId="71221E5B" w14:textId="77777777" w:rsidR="00D628D3" w:rsidRPr="000A109C" w:rsidRDefault="00000E15" w:rsidP="003A240E">
      <w:pPr>
        <w:spacing w:after="0"/>
        <w:rPr>
          <w:rFonts w:ascii="Arial" w:hAnsi="Arial" w:cs="Arial"/>
          <w:sz w:val="24"/>
          <w:szCs w:val="24"/>
        </w:rPr>
      </w:pPr>
      <w:r w:rsidRPr="000A109C">
        <w:rPr>
          <w:rFonts w:ascii="Arial" w:hAnsi="Arial" w:cs="Arial"/>
          <w:sz w:val="24"/>
          <w:szCs w:val="24"/>
        </w:rPr>
        <w:t xml:space="preserve">The population of interest for this study was all healthcare professionals at </w:t>
      </w:r>
      <w:r w:rsidR="0091396A" w:rsidRPr="000A109C">
        <w:rPr>
          <w:rFonts w:ascii="Arial" w:hAnsi="Arial" w:cs="Arial"/>
          <w:sz w:val="24"/>
          <w:szCs w:val="24"/>
        </w:rPr>
        <w:t>the Dewnans Centre (MSU)-Langdon</w:t>
      </w:r>
      <w:r w:rsidRPr="000A109C">
        <w:rPr>
          <w:rFonts w:ascii="Arial" w:hAnsi="Arial" w:cs="Arial"/>
          <w:sz w:val="24"/>
          <w:szCs w:val="24"/>
        </w:rPr>
        <w:t xml:space="preserve"> Hospital who use SystmOne EHR </w:t>
      </w:r>
      <w:r w:rsidR="00F4664D" w:rsidRPr="000A109C">
        <w:rPr>
          <w:rFonts w:ascii="Arial" w:hAnsi="Arial" w:cs="Arial"/>
          <w:sz w:val="24"/>
          <w:szCs w:val="24"/>
        </w:rPr>
        <w:t>in their daily work. This includes Consultant Psychiatr</w:t>
      </w:r>
      <w:r w:rsidR="001E4D58" w:rsidRPr="000A109C">
        <w:rPr>
          <w:rFonts w:ascii="Arial" w:hAnsi="Arial" w:cs="Arial"/>
          <w:sz w:val="24"/>
          <w:szCs w:val="24"/>
        </w:rPr>
        <w:t>ists, Specialty Registrars and C</w:t>
      </w:r>
      <w:r w:rsidR="00F4664D" w:rsidRPr="000A109C">
        <w:rPr>
          <w:rFonts w:ascii="Arial" w:hAnsi="Arial" w:cs="Arial"/>
          <w:sz w:val="24"/>
          <w:szCs w:val="24"/>
        </w:rPr>
        <w:t>linicians, nursing staff, Pharmacists, Social Workers, Psychologists, Occupational Therapists, Physical Therapists, Physiotherapists, Information Technologists, Speech and Language Therapists, and Administrative</w:t>
      </w:r>
      <w:r w:rsidR="00A71171" w:rsidRPr="000A109C">
        <w:rPr>
          <w:rFonts w:ascii="Arial" w:hAnsi="Arial" w:cs="Arial"/>
          <w:sz w:val="24"/>
          <w:szCs w:val="24"/>
        </w:rPr>
        <w:t xml:space="preserve"> staff. </w:t>
      </w:r>
    </w:p>
    <w:p w14:paraId="2E681BBA" w14:textId="77777777" w:rsidR="00D628D3" w:rsidRPr="000A109C" w:rsidRDefault="00D628D3" w:rsidP="003A240E">
      <w:pPr>
        <w:spacing w:after="0"/>
        <w:rPr>
          <w:rFonts w:ascii="Arial" w:hAnsi="Arial" w:cs="Arial"/>
          <w:sz w:val="24"/>
          <w:szCs w:val="24"/>
        </w:rPr>
      </w:pPr>
    </w:p>
    <w:p w14:paraId="435F15C5" w14:textId="3270DA01" w:rsidR="0091028E" w:rsidRPr="000A109C" w:rsidRDefault="0091028E" w:rsidP="003A240E">
      <w:pPr>
        <w:spacing w:after="0"/>
        <w:rPr>
          <w:rFonts w:ascii="Arial" w:hAnsi="Arial" w:cs="Arial"/>
          <w:sz w:val="24"/>
          <w:szCs w:val="24"/>
        </w:rPr>
      </w:pPr>
      <w:r w:rsidRPr="000A109C">
        <w:rPr>
          <w:rFonts w:ascii="Arial" w:hAnsi="Arial" w:cs="Arial"/>
          <w:sz w:val="24"/>
          <w:szCs w:val="24"/>
        </w:rPr>
        <w:t>In addition to t</w:t>
      </w:r>
      <w:r w:rsidR="001E4D58" w:rsidRPr="000A109C">
        <w:rPr>
          <w:rFonts w:ascii="Arial" w:hAnsi="Arial" w:cs="Arial"/>
          <w:sz w:val="24"/>
          <w:szCs w:val="24"/>
        </w:rPr>
        <w:t>he above group,</w:t>
      </w:r>
      <w:r w:rsidR="00FA4453" w:rsidRPr="000A109C">
        <w:rPr>
          <w:rFonts w:ascii="Arial" w:hAnsi="Arial" w:cs="Arial"/>
          <w:sz w:val="24"/>
          <w:szCs w:val="24"/>
        </w:rPr>
        <w:t xml:space="preserve"> the</w:t>
      </w:r>
      <w:r w:rsidR="001E4D58" w:rsidRPr="000A109C">
        <w:rPr>
          <w:rFonts w:ascii="Arial" w:hAnsi="Arial" w:cs="Arial"/>
          <w:sz w:val="24"/>
          <w:szCs w:val="24"/>
        </w:rPr>
        <w:t xml:space="preserve"> Chief Information Officer of Devon Partnership NHS </w:t>
      </w:r>
      <w:r w:rsidR="00FA4453" w:rsidRPr="000A109C">
        <w:rPr>
          <w:rFonts w:ascii="Arial" w:hAnsi="Arial" w:cs="Arial"/>
          <w:sz w:val="24"/>
          <w:szCs w:val="24"/>
        </w:rPr>
        <w:t xml:space="preserve">was included in the study. </w:t>
      </w:r>
    </w:p>
    <w:p w14:paraId="01533EA8" w14:textId="52FCA704" w:rsidR="00D628D3" w:rsidRPr="000A109C" w:rsidRDefault="00D628D3" w:rsidP="003A240E">
      <w:pPr>
        <w:spacing w:after="0"/>
        <w:rPr>
          <w:rFonts w:ascii="Arial" w:hAnsi="Arial" w:cs="Arial"/>
          <w:sz w:val="24"/>
          <w:szCs w:val="24"/>
        </w:rPr>
      </w:pPr>
    </w:p>
    <w:p w14:paraId="164492A5" w14:textId="7D228929" w:rsidR="002C4040" w:rsidRPr="000A109C" w:rsidRDefault="00FB5CBB" w:rsidP="003A240E">
      <w:pPr>
        <w:spacing w:after="0"/>
        <w:rPr>
          <w:rFonts w:ascii="Arial" w:hAnsi="Arial" w:cs="Arial"/>
          <w:b/>
          <w:sz w:val="24"/>
          <w:szCs w:val="24"/>
        </w:rPr>
      </w:pPr>
      <w:r w:rsidRPr="000A109C">
        <w:rPr>
          <w:rFonts w:ascii="Arial" w:hAnsi="Arial" w:cs="Arial"/>
          <w:b/>
          <w:sz w:val="24"/>
          <w:szCs w:val="24"/>
        </w:rPr>
        <w:t>Sampling</w:t>
      </w:r>
      <w:r w:rsidR="000A22E1" w:rsidRPr="000A109C">
        <w:rPr>
          <w:rFonts w:ascii="Arial" w:hAnsi="Arial" w:cs="Arial"/>
          <w:b/>
          <w:sz w:val="24"/>
          <w:szCs w:val="24"/>
        </w:rPr>
        <w:t xml:space="preserve"> Methods</w:t>
      </w:r>
      <w:r w:rsidRPr="000A109C">
        <w:rPr>
          <w:rFonts w:ascii="Arial" w:hAnsi="Arial" w:cs="Arial"/>
          <w:b/>
          <w:sz w:val="24"/>
          <w:szCs w:val="24"/>
        </w:rPr>
        <w:t xml:space="preserve">. </w:t>
      </w:r>
    </w:p>
    <w:p w14:paraId="7EB2826B" w14:textId="3EF020F7" w:rsidR="00FB5CBB" w:rsidRPr="000A109C" w:rsidRDefault="002C4040" w:rsidP="003A240E">
      <w:pPr>
        <w:spacing w:after="0"/>
        <w:rPr>
          <w:rFonts w:ascii="Arial" w:hAnsi="Arial" w:cs="Arial"/>
          <w:sz w:val="24"/>
          <w:szCs w:val="24"/>
        </w:rPr>
      </w:pPr>
      <w:r w:rsidRPr="000A109C">
        <w:rPr>
          <w:rFonts w:ascii="Arial" w:hAnsi="Arial" w:cs="Arial"/>
          <w:sz w:val="24"/>
          <w:szCs w:val="24"/>
        </w:rPr>
        <w:t xml:space="preserve">After identifying the population of interest for the study, the various methods of sampling were considered. </w:t>
      </w:r>
      <w:r w:rsidR="00793039" w:rsidRPr="000A109C">
        <w:rPr>
          <w:rFonts w:ascii="Arial" w:hAnsi="Arial" w:cs="Arial"/>
          <w:sz w:val="24"/>
          <w:szCs w:val="24"/>
        </w:rPr>
        <w:t xml:space="preserve">Due to time constraints, </w:t>
      </w:r>
      <w:r w:rsidR="00B304F0" w:rsidRPr="000A109C">
        <w:rPr>
          <w:rFonts w:ascii="Arial" w:hAnsi="Arial" w:cs="Arial"/>
          <w:sz w:val="24"/>
          <w:szCs w:val="24"/>
        </w:rPr>
        <w:t>multiple</w:t>
      </w:r>
      <w:r w:rsidR="00793039" w:rsidRPr="000A109C">
        <w:rPr>
          <w:rFonts w:ascii="Arial" w:hAnsi="Arial" w:cs="Arial"/>
          <w:sz w:val="24"/>
          <w:szCs w:val="24"/>
        </w:rPr>
        <w:t xml:space="preserve"> non-probability</w:t>
      </w:r>
      <w:r w:rsidR="00FB5CBB" w:rsidRPr="000A109C">
        <w:rPr>
          <w:rFonts w:ascii="Arial" w:hAnsi="Arial" w:cs="Arial"/>
          <w:sz w:val="24"/>
          <w:szCs w:val="24"/>
        </w:rPr>
        <w:t xml:space="preserve"> sampling methods were employed to get the best insight for the study. Below are th</w:t>
      </w:r>
      <w:r w:rsidR="00793039" w:rsidRPr="000A109C">
        <w:rPr>
          <w:rFonts w:ascii="Arial" w:hAnsi="Arial" w:cs="Arial"/>
          <w:sz w:val="24"/>
          <w:szCs w:val="24"/>
        </w:rPr>
        <w:t>e</w:t>
      </w:r>
      <w:r w:rsidR="00B304F0" w:rsidRPr="000A109C">
        <w:rPr>
          <w:rFonts w:ascii="Arial" w:hAnsi="Arial" w:cs="Arial"/>
          <w:sz w:val="24"/>
          <w:szCs w:val="24"/>
        </w:rPr>
        <w:t xml:space="preserve"> sampling</w:t>
      </w:r>
      <w:r w:rsidR="00FB5CBB" w:rsidRPr="000A109C">
        <w:rPr>
          <w:rFonts w:ascii="Arial" w:hAnsi="Arial" w:cs="Arial"/>
          <w:sz w:val="24"/>
          <w:szCs w:val="24"/>
        </w:rPr>
        <w:t xml:space="preserve"> </w:t>
      </w:r>
      <w:r w:rsidR="00FB5CBB" w:rsidRPr="000A109C">
        <w:rPr>
          <w:rFonts w:ascii="Arial" w:hAnsi="Arial" w:cs="Arial"/>
          <w:sz w:val="24"/>
          <w:szCs w:val="24"/>
        </w:rPr>
        <w:lastRenderedPageBreak/>
        <w:t>methods used</w:t>
      </w:r>
      <w:r w:rsidR="002566B7" w:rsidRPr="000A109C">
        <w:rPr>
          <w:rFonts w:ascii="Arial" w:hAnsi="Arial" w:cs="Arial"/>
          <w:sz w:val="24"/>
          <w:szCs w:val="24"/>
        </w:rPr>
        <w:t>.</w:t>
      </w:r>
      <w:r w:rsidR="00FB5CBB" w:rsidRPr="000A109C">
        <w:rPr>
          <w:rFonts w:ascii="Arial" w:hAnsi="Arial" w:cs="Arial"/>
          <w:sz w:val="24"/>
          <w:szCs w:val="24"/>
        </w:rPr>
        <w:br/>
      </w:r>
    </w:p>
    <w:p w14:paraId="2E2C12F4" w14:textId="5F2D1E46" w:rsidR="00FB5CBB" w:rsidRPr="000A109C" w:rsidRDefault="00793039" w:rsidP="00FD1DE8">
      <w:pPr>
        <w:pStyle w:val="ListParagraph"/>
        <w:numPr>
          <w:ilvl w:val="0"/>
          <w:numId w:val="7"/>
        </w:numPr>
        <w:spacing w:after="0"/>
        <w:rPr>
          <w:rFonts w:ascii="Arial" w:hAnsi="Arial" w:cs="Arial"/>
          <w:sz w:val="24"/>
          <w:szCs w:val="24"/>
        </w:rPr>
      </w:pPr>
      <w:r w:rsidRPr="000A109C">
        <w:rPr>
          <w:rFonts w:ascii="Arial" w:hAnsi="Arial" w:cs="Arial"/>
          <w:sz w:val="24"/>
          <w:szCs w:val="24"/>
        </w:rPr>
        <w:t xml:space="preserve">Voluntary </w:t>
      </w:r>
      <w:r w:rsidR="007422CE" w:rsidRPr="000A109C">
        <w:rPr>
          <w:rFonts w:ascii="Arial" w:hAnsi="Arial" w:cs="Arial"/>
          <w:sz w:val="24"/>
          <w:szCs w:val="24"/>
        </w:rPr>
        <w:t>R</w:t>
      </w:r>
      <w:r w:rsidRPr="000A109C">
        <w:rPr>
          <w:rFonts w:ascii="Arial" w:hAnsi="Arial" w:cs="Arial"/>
          <w:sz w:val="24"/>
          <w:szCs w:val="24"/>
        </w:rPr>
        <w:t>esponse</w:t>
      </w:r>
      <w:r w:rsidR="002C4040" w:rsidRPr="000A109C">
        <w:rPr>
          <w:rFonts w:ascii="Arial" w:hAnsi="Arial" w:cs="Arial"/>
          <w:sz w:val="24"/>
          <w:szCs w:val="24"/>
        </w:rPr>
        <w:t xml:space="preserve"> </w:t>
      </w:r>
      <w:r w:rsidR="007422CE" w:rsidRPr="000A109C">
        <w:rPr>
          <w:rFonts w:ascii="Arial" w:hAnsi="Arial" w:cs="Arial"/>
          <w:sz w:val="24"/>
          <w:szCs w:val="24"/>
        </w:rPr>
        <w:t>S</w:t>
      </w:r>
      <w:r w:rsidR="002C4040" w:rsidRPr="000A109C">
        <w:rPr>
          <w:rFonts w:ascii="Arial" w:hAnsi="Arial" w:cs="Arial"/>
          <w:sz w:val="24"/>
          <w:szCs w:val="24"/>
        </w:rPr>
        <w:t>ampling</w:t>
      </w:r>
      <w:r w:rsidR="00FB5CBB" w:rsidRPr="000A109C">
        <w:rPr>
          <w:rFonts w:ascii="Arial" w:hAnsi="Arial" w:cs="Arial"/>
          <w:sz w:val="24"/>
          <w:szCs w:val="24"/>
        </w:rPr>
        <w:t xml:space="preserve"> </w:t>
      </w:r>
      <w:r w:rsidR="00FA7BCF" w:rsidRPr="000A109C">
        <w:rPr>
          <w:rFonts w:ascii="Arial" w:hAnsi="Arial" w:cs="Arial"/>
          <w:sz w:val="24"/>
          <w:szCs w:val="24"/>
        </w:rPr>
        <w:t>-</w:t>
      </w:r>
      <w:r w:rsidR="007422CE" w:rsidRPr="000A109C">
        <w:rPr>
          <w:rFonts w:ascii="Arial" w:hAnsi="Arial" w:cs="Arial"/>
          <w:sz w:val="24"/>
          <w:szCs w:val="24"/>
        </w:rPr>
        <w:t xml:space="preserve"> This </w:t>
      </w:r>
      <w:r w:rsidR="002C4040" w:rsidRPr="000A109C">
        <w:rPr>
          <w:rFonts w:ascii="Arial" w:hAnsi="Arial" w:cs="Arial"/>
          <w:sz w:val="24"/>
          <w:szCs w:val="24"/>
        </w:rPr>
        <w:t xml:space="preserve">was </w:t>
      </w:r>
      <w:r w:rsidR="00EE4769" w:rsidRPr="000A109C">
        <w:rPr>
          <w:rFonts w:ascii="Arial" w:hAnsi="Arial" w:cs="Arial"/>
          <w:sz w:val="24"/>
          <w:szCs w:val="24"/>
        </w:rPr>
        <w:t xml:space="preserve">identified as a </w:t>
      </w:r>
      <w:r w:rsidR="00FB5CBB" w:rsidRPr="000A109C">
        <w:rPr>
          <w:rFonts w:ascii="Arial" w:hAnsi="Arial" w:cs="Arial"/>
          <w:sz w:val="24"/>
          <w:szCs w:val="24"/>
        </w:rPr>
        <w:t>suitable</w:t>
      </w:r>
      <w:r w:rsidR="00EE4769" w:rsidRPr="000A109C">
        <w:rPr>
          <w:rFonts w:ascii="Arial" w:hAnsi="Arial" w:cs="Arial"/>
          <w:sz w:val="24"/>
          <w:szCs w:val="24"/>
        </w:rPr>
        <w:t xml:space="preserve"> method</w:t>
      </w:r>
      <w:r w:rsidR="00FB5CBB" w:rsidRPr="000A109C">
        <w:rPr>
          <w:rFonts w:ascii="Arial" w:hAnsi="Arial" w:cs="Arial"/>
          <w:sz w:val="24"/>
          <w:szCs w:val="24"/>
        </w:rPr>
        <w:t xml:space="preserve"> for th</w:t>
      </w:r>
      <w:r w:rsidR="007422CE" w:rsidRPr="000A109C">
        <w:rPr>
          <w:rFonts w:ascii="Arial" w:hAnsi="Arial" w:cs="Arial"/>
          <w:sz w:val="24"/>
          <w:szCs w:val="24"/>
        </w:rPr>
        <w:t>e</w:t>
      </w:r>
      <w:r w:rsidR="009551BB" w:rsidRPr="000A109C">
        <w:rPr>
          <w:rFonts w:ascii="Arial" w:hAnsi="Arial" w:cs="Arial"/>
          <w:sz w:val="24"/>
          <w:szCs w:val="24"/>
        </w:rPr>
        <w:t xml:space="preserve"> study due to limited resources and the </w:t>
      </w:r>
      <w:r w:rsidR="00FB5CBB" w:rsidRPr="000A109C">
        <w:rPr>
          <w:rFonts w:ascii="Arial" w:hAnsi="Arial" w:cs="Arial"/>
          <w:sz w:val="24"/>
          <w:szCs w:val="24"/>
        </w:rPr>
        <w:t xml:space="preserve">unique nature and small size of the population. To do this, all </w:t>
      </w:r>
      <w:r w:rsidR="0051236B" w:rsidRPr="000A109C">
        <w:rPr>
          <w:rFonts w:ascii="Arial" w:hAnsi="Arial" w:cs="Arial"/>
          <w:sz w:val="24"/>
          <w:szCs w:val="24"/>
        </w:rPr>
        <w:t xml:space="preserve">healthcare professionals </w:t>
      </w:r>
      <w:r w:rsidR="007E6119" w:rsidRPr="000A109C">
        <w:rPr>
          <w:rFonts w:ascii="Arial" w:hAnsi="Arial" w:cs="Arial"/>
          <w:sz w:val="24"/>
          <w:szCs w:val="24"/>
        </w:rPr>
        <w:t>who use SystmOne E</w:t>
      </w:r>
      <w:r w:rsidR="002C5731" w:rsidRPr="000A109C">
        <w:rPr>
          <w:rFonts w:ascii="Arial" w:hAnsi="Arial" w:cs="Arial"/>
          <w:sz w:val="24"/>
          <w:szCs w:val="24"/>
        </w:rPr>
        <w:t>H</w:t>
      </w:r>
      <w:r w:rsidR="007E6119" w:rsidRPr="000A109C">
        <w:rPr>
          <w:rFonts w:ascii="Arial" w:hAnsi="Arial" w:cs="Arial"/>
          <w:sz w:val="24"/>
          <w:szCs w:val="24"/>
        </w:rPr>
        <w:t>R at Dewnans Centre</w:t>
      </w:r>
      <w:r w:rsidR="00C615D6" w:rsidRPr="000A109C">
        <w:rPr>
          <w:rFonts w:ascii="Arial" w:hAnsi="Arial" w:cs="Arial"/>
          <w:sz w:val="24"/>
          <w:szCs w:val="24"/>
        </w:rPr>
        <w:t xml:space="preserve"> </w:t>
      </w:r>
      <w:r w:rsidR="007E6119" w:rsidRPr="000A109C">
        <w:rPr>
          <w:rFonts w:ascii="Arial" w:hAnsi="Arial" w:cs="Arial"/>
          <w:sz w:val="24"/>
          <w:szCs w:val="24"/>
        </w:rPr>
        <w:t xml:space="preserve">(MSU) of Langdon hospital </w:t>
      </w:r>
      <w:r w:rsidR="00FB5CBB" w:rsidRPr="000A109C">
        <w:rPr>
          <w:rFonts w:ascii="Arial" w:hAnsi="Arial" w:cs="Arial"/>
          <w:sz w:val="24"/>
          <w:szCs w:val="24"/>
        </w:rPr>
        <w:t xml:space="preserve">were invited to take part in the survey, and </w:t>
      </w:r>
      <w:r w:rsidR="007422CE" w:rsidRPr="000A109C">
        <w:rPr>
          <w:rFonts w:ascii="Arial" w:hAnsi="Arial" w:cs="Arial"/>
          <w:sz w:val="24"/>
          <w:szCs w:val="24"/>
        </w:rPr>
        <w:t>all volunteers who responded were included in the study.</w:t>
      </w:r>
      <w:r w:rsidR="00FB5CBB" w:rsidRPr="000A109C">
        <w:rPr>
          <w:rFonts w:ascii="Arial" w:hAnsi="Arial" w:cs="Arial"/>
          <w:sz w:val="24"/>
          <w:szCs w:val="24"/>
        </w:rPr>
        <w:t xml:space="preserve"> </w:t>
      </w:r>
      <w:r w:rsidR="00E2336E" w:rsidRPr="000A109C">
        <w:rPr>
          <w:rFonts w:ascii="Arial" w:hAnsi="Arial" w:cs="Arial"/>
          <w:sz w:val="24"/>
          <w:szCs w:val="24"/>
        </w:rPr>
        <w:br/>
      </w:r>
    </w:p>
    <w:p w14:paraId="41A02243" w14:textId="0B68686A" w:rsidR="00D628D3" w:rsidRPr="000A109C" w:rsidRDefault="00FA7BCF" w:rsidP="00FD1DE8">
      <w:pPr>
        <w:pStyle w:val="ListParagraph"/>
        <w:numPr>
          <w:ilvl w:val="0"/>
          <w:numId w:val="7"/>
        </w:numPr>
        <w:spacing w:after="0"/>
        <w:rPr>
          <w:rFonts w:ascii="Arial" w:hAnsi="Arial" w:cs="Arial"/>
          <w:sz w:val="24"/>
          <w:szCs w:val="24"/>
        </w:rPr>
      </w:pPr>
      <w:r w:rsidRPr="000A109C">
        <w:rPr>
          <w:rFonts w:ascii="Arial" w:hAnsi="Arial" w:cs="Arial"/>
          <w:sz w:val="24"/>
          <w:szCs w:val="24"/>
        </w:rPr>
        <w:t xml:space="preserve">Mixed method of </w:t>
      </w:r>
      <w:r w:rsidR="007422CE" w:rsidRPr="000A109C">
        <w:rPr>
          <w:rFonts w:ascii="Arial" w:hAnsi="Arial" w:cs="Arial"/>
          <w:sz w:val="24"/>
          <w:szCs w:val="24"/>
        </w:rPr>
        <w:t>P</w:t>
      </w:r>
      <w:r w:rsidR="00DE5D2E" w:rsidRPr="000A109C">
        <w:rPr>
          <w:rFonts w:ascii="Arial" w:hAnsi="Arial" w:cs="Arial"/>
          <w:sz w:val="24"/>
          <w:szCs w:val="24"/>
        </w:rPr>
        <w:t>urposive</w:t>
      </w:r>
      <w:r w:rsidRPr="000A109C">
        <w:rPr>
          <w:rFonts w:ascii="Arial" w:hAnsi="Arial" w:cs="Arial"/>
          <w:sz w:val="24"/>
          <w:szCs w:val="24"/>
        </w:rPr>
        <w:t>/Convenience</w:t>
      </w:r>
      <w:r w:rsidR="00DE5D2E" w:rsidRPr="000A109C">
        <w:rPr>
          <w:rFonts w:ascii="Arial" w:hAnsi="Arial" w:cs="Arial"/>
          <w:sz w:val="24"/>
          <w:szCs w:val="24"/>
        </w:rPr>
        <w:t xml:space="preserve"> </w:t>
      </w:r>
      <w:r w:rsidRPr="000A109C">
        <w:rPr>
          <w:rFonts w:ascii="Arial" w:hAnsi="Arial" w:cs="Arial"/>
          <w:sz w:val="24"/>
          <w:szCs w:val="24"/>
        </w:rPr>
        <w:t>S</w:t>
      </w:r>
      <w:r w:rsidR="00DE5D2E" w:rsidRPr="000A109C">
        <w:rPr>
          <w:rFonts w:ascii="Arial" w:hAnsi="Arial" w:cs="Arial"/>
          <w:sz w:val="24"/>
          <w:szCs w:val="24"/>
        </w:rPr>
        <w:t>ampling</w:t>
      </w:r>
      <w:r w:rsidRPr="000A109C">
        <w:rPr>
          <w:rFonts w:ascii="Arial" w:hAnsi="Arial" w:cs="Arial"/>
          <w:sz w:val="24"/>
          <w:szCs w:val="24"/>
        </w:rPr>
        <w:t>- Following the introduction of SystmOne EHR at Langdon Hospital</w:t>
      </w:r>
      <w:r w:rsidR="009551BB" w:rsidRPr="000A109C">
        <w:rPr>
          <w:rFonts w:ascii="Arial" w:hAnsi="Arial" w:cs="Arial"/>
          <w:sz w:val="24"/>
          <w:szCs w:val="24"/>
        </w:rPr>
        <w:t xml:space="preserve"> in November 2023,</w:t>
      </w:r>
      <w:r w:rsidRPr="000A109C">
        <w:rPr>
          <w:rFonts w:ascii="Arial" w:hAnsi="Arial" w:cs="Arial"/>
          <w:sz w:val="24"/>
          <w:szCs w:val="24"/>
        </w:rPr>
        <w:t xml:space="preserve"> a group of volunteers</w:t>
      </w:r>
      <w:r w:rsidR="00AA24E4" w:rsidRPr="000A109C">
        <w:rPr>
          <w:rFonts w:ascii="Arial" w:hAnsi="Arial" w:cs="Arial"/>
          <w:sz w:val="24"/>
          <w:szCs w:val="24"/>
        </w:rPr>
        <w:t xml:space="preserve"> at the hospital who use SystmOne EHR </w:t>
      </w:r>
      <w:r w:rsidRPr="000A109C">
        <w:rPr>
          <w:rFonts w:ascii="Arial" w:hAnsi="Arial" w:cs="Arial"/>
          <w:sz w:val="24"/>
          <w:szCs w:val="24"/>
        </w:rPr>
        <w:t>came together to form a group called SystmOne EHR</w:t>
      </w:r>
      <w:r w:rsidR="000E7900" w:rsidRPr="000A109C">
        <w:rPr>
          <w:rFonts w:ascii="Arial" w:hAnsi="Arial" w:cs="Arial"/>
          <w:sz w:val="24"/>
          <w:szCs w:val="24"/>
        </w:rPr>
        <w:t xml:space="preserve"> </w:t>
      </w:r>
      <w:r w:rsidR="00E57BB6" w:rsidRPr="000A109C">
        <w:rPr>
          <w:rFonts w:ascii="Arial" w:hAnsi="Arial" w:cs="Arial"/>
          <w:sz w:val="24"/>
          <w:szCs w:val="24"/>
        </w:rPr>
        <w:t>Champions</w:t>
      </w:r>
      <w:r w:rsidR="000E7900" w:rsidRPr="000A109C">
        <w:rPr>
          <w:rFonts w:ascii="Arial" w:hAnsi="Arial" w:cs="Arial"/>
          <w:sz w:val="24"/>
          <w:szCs w:val="24"/>
        </w:rPr>
        <w:t xml:space="preserve">. </w:t>
      </w:r>
      <w:r w:rsidR="00EA2D35" w:rsidRPr="000A109C">
        <w:rPr>
          <w:rFonts w:ascii="Arial" w:hAnsi="Arial" w:cs="Arial"/>
          <w:sz w:val="24"/>
          <w:szCs w:val="24"/>
        </w:rPr>
        <w:t>These SystmOne EH</w:t>
      </w:r>
      <w:r w:rsidR="000E7900" w:rsidRPr="000A109C">
        <w:rPr>
          <w:rFonts w:ascii="Arial" w:hAnsi="Arial" w:cs="Arial"/>
          <w:sz w:val="24"/>
          <w:szCs w:val="24"/>
        </w:rPr>
        <w:t>R C</w:t>
      </w:r>
      <w:r w:rsidR="00AA24E4" w:rsidRPr="000A109C">
        <w:rPr>
          <w:rFonts w:ascii="Arial" w:hAnsi="Arial" w:cs="Arial"/>
          <w:sz w:val="24"/>
          <w:szCs w:val="24"/>
        </w:rPr>
        <w:t xml:space="preserve">hampions who have shown an interest in the successful implementation of SystmOne EHR have the </w:t>
      </w:r>
      <w:r w:rsidR="00EA2D35" w:rsidRPr="000A109C">
        <w:rPr>
          <w:rFonts w:ascii="Arial" w:hAnsi="Arial" w:cs="Arial"/>
          <w:sz w:val="24"/>
          <w:szCs w:val="24"/>
        </w:rPr>
        <w:t>knowledge</w:t>
      </w:r>
      <w:r w:rsidR="00AA24E4" w:rsidRPr="000A109C">
        <w:rPr>
          <w:rFonts w:ascii="Arial" w:hAnsi="Arial" w:cs="Arial"/>
          <w:sz w:val="24"/>
          <w:szCs w:val="24"/>
        </w:rPr>
        <w:t>, experience</w:t>
      </w:r>
      <w:r w:rsidR="00EA2D35" w:rsidRPr="000A109C">
        <w:rPr>
          <w:rFonts w:ascii="Arial" w:hAnsi="Arial" w:cs="Arial"/>
          <w:sz w:val="24"/>
          <w:szCs w:val="24"/>
        </w:rPr>
        <w:t xml:space="preserve"> and skills in the specialist</w:t>
      </w:r>
      <w:r w:rsidR="00EE4F38" w:rsidRPr="000A109C">
        <w:rPr>
          <w:rFonts w:ascii="Arial" w:hAnsi="Arial" w:cs="Arial"/>
          <w:sz w:val="24"/>
          <w:szCs w:val="24"/>
        </w:rPr>
        <w:t xml:space="preserve"> field</w:t>
      </w:r>
      <w:r w:rsidR="00AA24E4" w:rsidRPr="000A109C">
        <w:rPr>
          <w:rFonts w:ascii="Arial" w:hAnsi="Arial" w:cs="Arial"/>
          <w:sz w:val="24"/>
          <w:szCs w:val="24"/>
        </w:rPr>
        <w:t xml:space="preserve">. </w:t>
      </w:r>
      <w:r w:rsidR="00EA2D35" w:rsidRPr="000A109C">
        <w:rPr>
          <w:rFonts w:ascii="Arial" w:hAnsi="Arial" w:cs="Arial"/>
          <w:sz w:val="24"/>
          <w:szCs w:val="24"/>
        </w:rPr>
        <w:t>They have also been involved in the complaint processes and hav</w:t>
      </w:r>
      <w:r w:rsidR="00AA24E4" w:rsidRPr="000A109C">
        <w:rPr>
          <w:rFonts w:ascii="Arial" w:hAnsi="Arial" w:cs="Arial"/>
          <w:sz w:val="24"/>
          <w:szCs w:val="24"/>
        </w:rPr>
        <w:t xml:space="preserve">e helped users at Langdon </w:t>
      </w:r>
      <w:r w:rsidR="00EA2D35" w:rsidRPr="000A109C">
        <w:rPr>
          <w:rFonts w:ascii="Arial" w:hAnsi="Arial" w:cs="Arial"/>
          <w:sz w:val="24"/>
          <w:szCs w:val="24"/>
        </w:rPr>
        <w:t xml:space="preserve">Hospital resolve problems around SystmOne EHR Use. A convenience sampling method was used to form a focus group consisting of two members of the SystmOne EHR Champions.  </w:t>
      </w:r>
      <w:r w:rsidR="002C0E6D" w:rsidRPr="000A109C">
        <w:rPr>
          <w:rFonts w:ascii="Arial" w:hAnsi="Arial" w:cs="Arial"/>
          <w:sz w:val="24"/>
          <w:szCs w:val="24"/>
        </w:rPr>
        <w:t xml:space="preserve">To form this group, the leader of SystmOne </w:t>
      </w:r>
      <w:r w:rsidR="001A59D4" w:rsidRPr="000A109C">
        <w:rPr>
          <w:rFonts w:ascii="Arial" w:hAnsi="Arial" w:cs="Arial"/>
          <w:sz w:val="24"/>
          <w:szCs w:val="24"/>
        </w:rPr>
        <w:t>EHR Champions</w:t>
      </w:r>
      <w:r w:rsidR="002C0E6D" w:rsidRPr="000A109C">
        <w:rPr>
          <w:rFonts w:ascii="Arial" w:hAnsi="Arial" w:cs="Arial"/>
          <w:sz w:val="24"/>
          <w:szCs w:val="24"/>
        </w:rPr>
        <w:t xml:space="preserve"> was contacted for a discussion on the implementation of SystmOne </w:t>
      </w:r>
      <w:r w:rsidR="001A59D4" w:rsidRPr="000A109C">
        <w:rPr>
          <w:rFonts w:ascii="Arial" w:hAnsi="Arial" w:cs="Arial"/>
          <w:sz w:val="24"/>
          <w:szCs w:val="24"/>
        </w:rPr>
        <w:t>EHR</w:t>
      </w:r>
      <w:r w:rsidR="002C0E6D" w:rsidRPr="000A109C">
        <w:rPr>
          <w:rFonts w:ascii="Arial" w:hAnsi="Arial" w:cs="Arial"/>
          <w:sz w:val="24"/>
          <w:szCs w:val="24"/>
        </w:rPr>
        <w:t xml:space="preserve">. After she understood what the study was about, she invited another member of the group who she felt would contribute immeasurably to the study. </w:t>
      </w:r>
      <w:r w:rsidR="00EA2D35" w:rsidRPr="000A109C">
        <w:rPr>
          <w:rFonts w:ascii="Arial" w:hAnsi="Arial" w:cs="Arial"/>
          <w:sz w:val="24"/>
          <w:szCs w:val="24"/>
        </w:rPr>
        <w:t>An unstructured interview was</w:t>
      </w:r>
      <w:r w:rsidR="002C0E6D" w:rsidRPr="000A109C">
        <w:rPr>
          <w:rFonts w:ascii="Arial" w:hAnsi="Arial" w:cs="Arial"/>
          <w:sz w:val="24"/>
          <w:szCs w:val="24"/>
        </w:rPr>
        <w:t xml:space="preserve"> therefore scheduled</w:t>
      </w:r>
      <w:r w:rsidR="000C330E" w:rsidRPr="000A109C">
        <w:rPr>
          <w:rFonts w:ascii="Arial" w:hAnsi="Arial" w:cs="Arial"/>
          <w:sz w:val="24"/>
          <w:szCs w:val="24"/>
        </w:rPr>
        <w:t xml:space="preserve"> fo</w:t>
      </w:r>
      <w:r w:rsidR="001C188C" w:rsidRPr="000A109C">
        <w:rPr>
          <w:rFonts w:ascii="Arial" w:hAnsi="Arial" w:cs="Arial"/>
          <w:sz w:val="24"/>
          <w:szCs w:val="24"/>
        </w:rPr>
        <w:t xml:space="preserve">r 13 February 2025. </w:t>
      </w:r>
      <w:r w:rsidR="00EA2D35" w:rsidRPr="000A109C">
        <w:rPr>
          <w:rFonts w:ascii="Arial" w:hAnsi="Arial" w:cs="Arial"/>
          <w:sz w:val="24"/>
          <w:szCs w:val="24"/>
        </w:rPr>
        <w:t xml:space="preserve"> </w:t>
      </w:r>
    </w:p>
    <w:p w14:paraId="060A2F25" w14:textId="77777777" w:rsidR="00DE5D2E" w:rsidRPr="000A109C" w:rsidRDefault="00DE5D2E" w:rsidP="00DE5D2E">
      <w:pPr>
        <w:pStyle w:val="ListParagraph"/>
        <w:rPr>
          <w:rFonts w:ascii="Arial" w:hAnsi="Arial" w:cs="Arial"/>
          <w:sz w:val="24"/>
          <w:szCs w:val="24"/>
        </w:rPr>
      </w:pPr>
    </w:p>
    <w:p w14:paraId="7BF4BC9A" w14:textId="10A75DE3" w:rsidR="00D628D3" w:rsidRPr="000A109C" w:rsidRDefault="00EA2D35" w:rsidP="00FD1DE8">
      <w:pPr>
        <w:pStyle w:val="ListParagraph"/>
        <w:numPr>
          <w:ilvl w:val="0"/>
          <w:numId w:val="7"/>
        </w:numPr>
        <w:spacing w:after="0"/>
        <w:rPr>
          <w:rFonts w:ascii="Arial" w:hAnsi="Arial" w:cs="Arial"/>
          <w:sz w:val="24"/>
          <w:szCs w:val="24"/>
        </w:rPr>
      </w:pPr>
      <w:r w:rsidRPr="000A109C">
        <w:rPr>
          <w:rFonts w:ascii="Arial" w:hAnsi="Arial" w:cs="Arial"/>
          <w:sz w:val="24"/>
          <w:szCs w:val="24"/>
        </w:rPr>
        <w:t>Purposive Sampling</w:t>
      </w:r>
      <w:r w:rsidR="00C635F7" w:rsidRPr="000A109C">
        <w:rPr>
          <w:rFonts w:ascii="Arial" w:hAnsi="Arial" w:cs="Arial"/>
          <w:sz w:val="24"/>
          <w:szCs w:val="24"/>
        </w:rPr>
        <w:t>- In identifying a highly resourced person with extensive knowledge on the</w:t>
      </w:r>
      <w:r w:rsidR="00AA24E4" w:rsidRPr="000A109C">
        <w:rPr>
          <w:rFonts w:ascii="Arial" w:hAnsi="Arial" w:cs="Arial"/>
          <w:sz w:val="24"/>
          <w:szCs w:val="24"/>
        </w:rPr>
        <w:t xml:space="preserve"> implementation of</w:t>
      </w:r>
      <w:r w:rsidR="00C635F7" w:rsidRPr="000A109C">
        <w:rPr>
          <w:rFonts w:ascii="Arial" w:hAnsi="Arial" w:cs="Arial"/>
          <w:sz w:val="24"/>
          <w:szCs w:val="24"/>
        </w:rPr>
        <w:t xml:space="preserve"> </w:t>
      </w:r>
      <w:r w:rsidRPr="000A109C">
        <w:rPr>
          <w:rFonts w:ascii="Arial" w:hAnsi="Arial" w:cs="Arial"/>
          <w:sz w:val="24"/>
          <w:szCs w:val="24"/>
        </w:rPr>
        <w:t>SystmOne</w:t>
      </w:r>
      <w:r w:rsidR="00C635F7" w:rsidRPr="000A109C">
        <w:rPr>
          <w:rFonts w:ascii="Arial" w:hAnsi="Arial" w:cs="Arial"/>
          <w:sz w:val="24"/>
          <w:szCs w:val="24"/>
        </w:rPr>
        <w:t xml:space="preserve"> </w:t>
      </w:r>
      <w:r w:rsidR="00AA24E4" w:rsidRPr="000A109C">
        <w:rPr>
          <w:rFonts w:ascii="Arial" w:hAnsi="Arial" w:cs="Arial"/>
          <w:sz w:val="24"/>
          <w:szCs w:val="24"/>
        </w:rPr>
        <w:t>EHR at Langdon Hospital</w:t>
      </w:r>
      <w:r w:rsidR="00986913" w:rsidRPr="000A109C">
        <w:rPr>
          <w:rFonts w:ascii="Arial" w:hAnsi="Arial" w:cs="Arial"/>
          <w:sz w:val="24"/>
          <w:szCs w:val="24"/>
        </w:rPr>
        <w:t>, a purposive sampling method was employed. The Chief Information Officer of Devon Partnership NHS Trust was identified on the Trust website and contacted</w:t>
      </w:r>
      <w:r w:rsidR="00AA24E4" w:rsidRPr="000A109C">
        <w:rPr>
          <w:rFonts w:ascii="Arial" w:hAnsi="Arial" w:cs="Arial"/>
          <w:sz w:val="24"/>
          <w:szCs w:val="24"/>
        </w:rPr>
        <w:t xml:space="preserve"> for a </w:t>
      </w:r>
      <w:r w:rsidR="00986913" w:rsidRPr="000A109C">
        <w:rPr>
          <w:rFonts w:ascii="Arial" w:hAnsi="Arial" w:cs="Arial"/>
          <w:sz w:val="24"/>
          <w:szCs w:val="24"/>
        </w:rPr>
        <w:t xml:space="preserve">meeting </w:t>
      </w:r>
      <w:r w:rsidR="00AA24E4" w:rsidRPr="000A109C">
        <w:rPr>
          <w:rFonts w:ascii="Arial" w:hAnsi="Arial" w:cs="Arial"/>
          <w:sz w:val="24"/>
          <w:szCs w:val="24"/>
        </w:rPr>
        <w:t xml:space="preserve">to </w:t>
      </w:r>
      <w:r w:rsidR="00986913" w:rsidRPr="000A109C">
        <w:rPr>
          <w:rFonts w:ascii="Arial" w:hAnsi="Arial" w:cs="Arial"/>
          <w:sz w:val="24"/>
          <w:szCs w:val="24"/>
        </w:rPr>
        <w:t xml:space="preserve">gather his views on the topic. </w:t>
      </w:r>
    </w:p>
    <w:p w14:paraId="3B73839F" w14:textId="77777777" w:rsidR="003A240E" w:rsidRPr="000A109C" w:rsidRDefault="003A240E" w:rsidP="003A240E">
      <w:pPr>
        <w:spacing w:after="0"/>
        <w:rPr>
          <w:rFonts w:ascii="Arial" w:hAnsi="Arial" w:cs="Arial"/>
          <w:sz w:val="24"/>
          <w:szCs w:val="24"/>
        </w:rPr>
      </w:pPr>
    </w:p>
    <w:p w14:paraId="3A3BC000" w14:textId="25D92175" w:rsidR="002F3D29" w:rsidRPr="000A109C" w:rsidRDefault="00892240" w:rsidP="003A240E">
      <w:pPr>
        <w:spacing w:after="0"/>
        <w:rPr>
          <w:rFonts w:ascii="Arial" w:hAnsi="Arial" w:cs="Arial"/>
          <w:b/>
          <w:sz w:val="24"/>
          <w:szCs w:val="24"/>
        </w:rPr>
      </w:pPr>
      <w:r w:rsidRPr="000A109C">
        <w:rPr>
          <w:rFonts w:ascii="Arial" w:hAnsi="Arial" w:cs="Arial"/>
          <w:b/>
          <w:sz w:val="24"/>
          <w:szCs w:val="24"/>
        </w:rPr>
        <w:t xml:space="preserve">Data Collection. </w:t>
      </w:r>
      <w:r w:rsidR="000B3AD5" w:rsidRPr="000A109C">
        <w:rPr>
          <w:rFonts w:ascii="Arial" w:hAnsi="Arial" w:cs="Arial"/>
          <w:b/>
          <w:sz w:val="24"/>
          <w:szCs w:val="24"/>
        </w:rPr>
        <w:br/>
      </w:r>
      <w:r w:rsidR="000B3AD5" w:rsidRPr="000A109C">
        <w:rPr>
          <w:rFonts w:ascii="Arial" w:hAnsi="Arial" w:cs="Arial"/>
          <w:b/>
          <w:sz w:val="24"/>
          <w:szCs w:val="24"/>
        </w:rPr>
        <w:br/>
      </w:r>
      <w:r w:rsidR="000B3AD5" w:rsidRPr="000A109C">
        <w:rPr>
          <w:rFonts w:ascii="Arial" w:hAnsi="Arial" w:cs="Arial"/>
          <w:sz w:val="24"/>
          <w:szCs w:val="24"/>
        </w:rPr>
        <w:t xml:space="preserve">Data collection was done in parts and stages to allow proper understanding of the situation and to help frame the questions for the survey. </w:t>
      </w:r>
      <w:r w:rsidR="00B2147F" w:rsidRPr="000A109C">
        <w:rPr>
          <w:rFonts w:ascii="Arial" w:hAnsi="Arial" w:cs="Arial"/>
          <w:sz w:val="24"/>
          <w:szCs w:val="24"/>
        </w:rPr>
        <w:t>Two unstructured interviews with resource persons were the main sources of qualitative data.</w:t>
      </w:r>
      <w:r w:rsidR="00074B33" w:rsidRPr="000A109C">
        <w:rPr>
          <w:rFonts w:ascii="Arial" w:hAnsi="Arial" w:cs="Arial"/>
          <w:sz w:val="24"/>
          <w:szCs w:val="24"/>
        </w:rPr>
        <w:t xml:space="preserve"> A third source of data gathering was with a survey.</w:t>
      </w:r>
      <w:r w:rsidR="00B2147F" w:rsidRPr="000A109C">
        <w:rPr>
          <w:rFonts w:ascii="Arial" w:hAnsi="Arial" w:cs="Arial"/>
          <w:sz w:val="24"/>
          <w:szCs w:val="24"/>
        </w:rPr>
        <w:t xml:space="preserve"> </w:t>
      </w:r>
      <w:r w:rsidR="000B3AD5" w:rsidRPr="000A109C">
        <w:rPr>
          <w:rFonts w:ascii="Arial" w:hAnsi="Arial" w:cs="Arial"/>
          <w:sz w:val="24"/>
          <w:szCs w:val="24"/>
        </w:rPr>
        <w:t>Th</w:t>
      </w:r>
      <w:r w:rsidR="00B2147F" w:rsidRPr="000A109C">
        <w:rPr>
          <w:rFonts w:ascii="Arial" w:hAnsi="Arial" w:cs="Arial"/>
          <w:sz w:val="24"/>
          <w:szCs w:val="24"/>
        </w:rPr>
        <w:t>is</w:t>
      </w:r>
      <w:r w:rsidR="000B3AD5" w:rsidRPr="000A109C">
        <w:rPr>
          <w:rFonts w:ascii="Arial" w:hAnsi="Arial" w:cs="Arial"/>
          <w:sz w:val="24"/>
          <w:szCs w:val="24"/>
        </w:rPr>
        <w:t xml:space="preserve"> section will outline the forms and details of the data collected</w:t>
      </w:r>
      <w:r w:rsidR="00406B05" w:rsidRPr="000A109C">
        <w:rPr>
          <w:rFonts w:ascii="Arial" w:hAnsi="Arial" w:cs="Arial"/>
          <w:sz w:val="24"/>
          <w:szCs w:val="24"/>
        </w:rPr>
        <w:t>,</w:t>
      </w:r>
      <w:r w:rsidR="000B3AD5" w:rsidRPr="000A109C">
        <w:rPr>
          <w:rFonts w:ascii="Arial" w:hAnsi="Arial" w:cs="Arial"/>
          <w:sz w:val="24"/>
          <w:szCs w:val="24"/>
        </w:rPr>
        <w:t xml:space="preserve"> as well as the time they were gathered.</w:t>
      </w:r>
      <w:r w:rsidR="000B3AD5" w:rsidRPr="000A109C">
        <w:rPr>
          <w:rFonts w:ascii="Arial" w:hAnsi="Arial" w:cs="Arial"/>
          <w:b/>
          <w:sz w:val="24"/>
          <w:szCs w:val="24"/>
        </w:rPr>
        <w:t xml:space="preserve"> </w:t>
      </w:r>
    </w:p>
    <w:p w14:paraId="4B13CBC6" w14:textId="77777777" w:rsidR="00F4664D" w:rsidRPr="000A109C" w:rsidRDefault="00F4664D" w:rsidP="003A240E">
      <w:pPr>
        <w:spacing w:after="0"/>
        <w:rPr>
          <w:rFonts w:ascii="Arial" w:hAnsi="Arial" w:cs="Arial"/>
          <w:sz w:val="24"/>
          <w:szCs w:val="24"/>
        </w:rPr>
      </w:pPr>
    </w:p>
    <w:p w14:paraId="74683867" w14:textId="5BC0A1AE" w:rsidR="000B3AD5" w:rsidRPr="000A109C" w:rsidRDefault="00F124A3" w:rsidP="00FD1DE8">
      <w:pPr>
        <w:pStyle w:val="ListParagraph"/>
        <w:numPr>
          <w:ilvl w:val="0"/>
          <w:numId w:val="2"/>
        </w:numPr>
        <w:spacing w:after="0"/>
        <w:rPr>
          <w:rFonts w:ascii="Arial" w:hAnsi="Arial" w:cs="Arial"/>
          <w:sz w:val="24"/>
          <w:szCs w:val="24"/>
        </w:rPr>
      </w:pPr>
      <w:r w:rsidRPr="000A109C">
        <w:rPr>
          <w:rFonts w:ascii="Arial" w:hAnsi="Arial" w:cs="Arial"/>
          <w:sz w:val="24"/>
          <w:szCs w:val="24"/>
        </w:rPr>
        <w:t>An</w:t>
      </w:r>
      <w:r w:rsidR="000B3AD5" w:rsidRPr="000A109C">
        <w:rPr>
          <w:rFonts w:ascii="Arial" w:hAnsi="Arial" w:cs="Arial"/>
          <w:sz w:val="24"/>
          <w:szCs w:val="24"/>
        </w:rPr>
        <w:t xml:space="preserve"> </w:t>
      </w:r>
      <w:r w:rsidR="00406B05" w:rsidRPr="000A109C">
        <w:rPr>
          <w:rFonts w:ascii="Arial" w:hAnsi="Arial" w:cs="Arial"/>
          <w:sz w:val="24"/>
          <w:szCs w:val="24"/>
        </w:rPr>
        <w:t xml:space="preserve">in-depth </w:t>
      </w:r>
      <w:r w:rsidR="000B3AD5" w:rsidRPr="000A109C">
        <w:rPr>
          <w:rFonts w:ascii="Arial" w:hAnsi="Arial" w:cs="Arial"/>
          <w:sz w:val="24"/>
          <w:szCs w:val="24"/>
        </w:rPr>
        <w:t xml:space="preserve">unstructured interview with the Chief Information Officer of Devon Partnership NHS Trust, who was directly involved in the </w:t>
      </w:r>
      <w:r w:rsidRPr="000A109C">
        <w:rPr>
          <w:rFonts w:ascii="Arial" w:hAnsi="Arial" w:cs="Arial"/>
          <w:sz w:val="24"/>
          <w:szCs w:val="24"/>
        </w:rPr>
        <w:t xml:space="preserve">implementation of SystmOne </w:t>
      </w:r>
      <w:r w:rsidR="000B3AD5" w:rsidRPr="000A109C">
        <w:rPr>
          <w:rFonts w:ascii="Arial" w:hAnsi="Arial" w:cs="Arial"/>
          <w:sz w:val="24"/>
          <w:szCs w:val="24"/>
        </w:rPr>
        <w:t>E</w:t>
      </w:r>
      <w:r w:rsidRPr="000A109C">
        <w:rPr>
          <w:rFonts w:ascii="Arial" w:hAnsi="Arial" w:cs="Arial"/>
          <w:sz w:val="24"/>
          <w:szCs w:val="24"/>
        </w:rPr>
        <w:t>H</w:t>
      </w:r>
      <w:r w:rsidR="000B3AD5" w:rsidRPr="000A109C">
        <w:rPr>
          <w:rFonts w:ascii="Arial" w:hAnsi="Arial" w:cs="Arial"/>
          <w:sz w:val="24"/>
          <w:szCs w:val="24"/>
        </w:rPr>
        <w:t xml:space="preserve">R </w:t>
      </w:r>
      <w:r w:rsidRPr="000A109C">
        <w:rPr>
          <w:rFonts w:ascii="Arial" w:hAnsi="Arial" w:cs="Arial"/>
          <w:sz w:val="24"/>
          <w:szCs w:val="24"/>
        </w:rPr>
        <w:t>in November 2023</w:t>
      </w:r>
      <w:r w:rsidR="006F1EC7" w:rsidRPr="000A109C">
        <w:rPr>
          <w:rFonts w:ascii="Arial" w:hAnsi="Arial" w:cs="Arial"/>
          <w:sz w:val="24"/>
          <w:szCs w:val="24"/>
        </w:rPr>
        <w:t>,</w:t>
      </w:r>
      <w:r w:rsidRPr="000A109C">
        <w:rPr>
          <w:rFonts w:ascii="Arial" w:hAnsi="Arial" w:cs="Arial"/>
          <w:sz w:val="24"/>
          <w:szCs w:val="24"/>
        </w:rPr>
        <w:t xml:space="preserve"> was </w:t>
      </w:r>
      <w:r w:rsidR="000B3AD5" w:rsidRPr="000A109C">
        <w:rPr>
          <w:rFonts w:ascii="Arial" w:hAnsi="Arial" w:cs="Arial"/>
          <w:sz w:val="24"/>
          <w:szCs w:val="24"/>
        </w:rPr>
        <w:t>conducted on 13 January 2025.</w:t>
      </w:r>
      <w:r w:rsidR="006F1EC7" w:rsidRPr="000A109C">
        <w:rPr>
          <w:rFonts w:ascii="Arial" w:hAnsi="Arial" w:cs="Arial"/>
          <w:sz w:val="24"/>
          <w:szCs w:val="24"/>
        </w:rPr>
        <w:t xml:space="preserve"> The </w:t>
      </w:r>
      <w:r w:rsidR="00C60B19" w:rsidRPr="000A109C">
        <w:rPr>
          <w:rFonts w:ascii="Arial" w:hAnsi="Arial" w:cs="Arial"/>
          <w:sz w:val="24"/>
          <w:szCs w:val="24"/>
        </w:rPr>
        <w:t xml:space="preserve">virtual </w:t>
      </w:r>
      <w:r w:rsidR="006F1EC7" w:rsidRPr="000A109C">
        <w:rPr>
          <w:rFonts w:ascii="Arial" w:hAnsi="Arial" w:cs="Arial"/>
          <w:sz w:val="24"/>
          <w:szCs w:val="24"/>
        </w:rPr>
        <w:t xml:space="preserve">meeting took place over Microsoft Teams and lasted about an hour. </w:t>
      </w:r>
      <w:r w:rsidR="000B3AD5" w:rsidRPr="000A109C">
        <w:rPr>
          <w:rFonts w:ascii="Arial" w:hAnsi="Arial" w:cs="Arial"/>
          <w:sz w:val="24"/>
          <w:szCs w:val="24"/>
        </w:rPr>
        <w:t xml:space="preserve"> </w:t>
      </w:r>
      <w:r w:rsidR="000B3AD5" w:rsidRPr="000A109C">
        <w:rPr>
          <w:rFonts w:ascii="Arial" w:hAnsi="Arial" w:cs="Arial"/>
          <w:sz w:val="24"/>
          <w:szCs w:val="24"/>
        </w:rPr>
        <w:br/>
        <w:t>The purpose of the meeting was to find out the rationale for replacing CareNotes EHR with SystmOne EHR, as well as outline the challenges and lessons learned</w:t>
      </w:r>
      <w:r w:rsidR="006F1EC7" w:rsidRPr="000A109C">
        <w:rPr>
          <w:rFonts w:ascii="Arial" w:hAnsi="Arial" w:cs="Arial"/>
          <w:sz w:val="24"/>
          <w:szCs w:val="24"/>
        </w:rPr>
        <w:t xml:space="preserve">. </w:t>
      </w:r>
      <w:r w:rsidR="00406B05" w:rsidRPr="000A109C">
        <w:rPr>
          <w:rFonts w:ascii="Arial" w:hAnsi="Arial" w:cs="Arial"/>
          <w:sz w:val="24"/>
          <w:szCs w:val="24"/>
        </w:rPr>
        <w:t xml:space="preserve">During the meeting, notes were taken on </w:t>
      </w:r>
      <w:r w:rsidR="0079353C" w:rsidRPr="000A109C">
        <w:rPr>
          <w:rFonts w:ascii="Arial" w:hAnsi="Arial" w:cs="Arial"/>
          <w:sz w:val="24"/>
          <w:szCs w:val="24"/>
        </w:rPr>
        <w:t xml:space="preserve">a </w:t>
      </w:r>
      <w:r w:rsidR="00406B05" w:rsidRPr="000A109C">
        <w:rPr>
          <w:rFonts w:ascii="Arial" w:hAnsi="Arial" w:cs="Arial"/>
          <w:sz w:val="24"/>
          <w:szCs w:val="24"/>
        </w:rPr>
        <w:t xml:space="preserve">Microsoft Word </w:t>
      </w:r>
      <w:r w:rsidR="001E46AE" w:rsidRPr="000A109C">
        <w:rPr>
          <w:rFonts w:ascii="Arial" w:hAnsi="Arial" w:cs="Arial"/>
          <w:sz w:val="24"/>
          <w:szCs w:val="24"/>
        </w:rPr>
        <w:lastRenderedPageBreak/>
        <w:t xml:space="preserve">document </w:t>
      </w:r>
      <w:r w:rsidR="00406B05" w:rsidRPr="000A109C">
        <w:rPr>
          <w:rFonts w:ascii="Arial" w:hAnsi="Arial" w:cs="Arial"/>
          <w:sz w:val="24"/>
          <w:szCs w:val="24"/>
        </w:rPr>
        <w:t xml:space="preserve">to be reviewed and analysed later. </w:t>
      </w:r>
      <w:r w:rsidR="006F1EC7" w:rsidRPr="000A109C">
        <w:rPr>
          <w:rFonts w:ascii="Arial" w:hAnsi="Arial" w:cs="Arial"/>
          <w:sz w:val="24"/>
          <w:szCs w:val="24"/>
        </w:rPr>
        <w:br/>
      </w:r>
    </w:p>
    <w:p w14:paraId="702A6AA5" w14:textId="7F2F5DE2" w:rsidR="006F1EC7" w:rsidRPr="000A109C" w:rsidRDefault="006F1EC7" w:rsidP="00FD1DE8">
      <w:pPr>
        <w:pStyle w:val="ListParagraph"/>
        <w:numPr>
          <w:ilvl w:val="0"/>
          <w:numId w:val="2"/>
        </w:numPr>
        <w:spacing w:after="0"/>
        <w:rPr>
          <w:rFonts w:ascii="Arial" w:hAnsi="Arial" w:cs="Arial"/>
          <w:sz w:val="24"/>
          <w:szCs w:val="24"/>
        </w:rPr>
      </w:pPr>
      <w:r w:rsidRPr="000A109C">
        <w:rPr>
          <w:rFonts w:ascii="Arial" w:hAnsi="Arial" w:cs="Arial"/>
          <w:sz w:val="24"/>
          <w:szCs w:val="24"/>
        </w:rPr>
        <w:t>An</w:t>
      </w:r>
      <w:r w:rsidR="00406B05" w:rsidRPr="000A109C">
        <w:rPr>
          <w:rFonts w:ascii="Arial" w:hAnsi="Arial" w:cs="Arial"/>
          <w:sz w:val="24"/>
          <w:szCs w:val="24"/>
        </w:rPr>
        <w:t>other</w:t>
      </w:r>
      <w:r w:rsidRPr="000A109C">
        <w:rPr>
          <w:rFonts w:ascii="Arial" w:hAnsi="Arial" w:cs="Arial"/>
          <w:sz w:val="24"/>
          <w:szCs w:val="24"/>
        </w:rPr>
        <w:t xml:space="preserve"> in-depth, unstructu</w:t>
      </w:r>
      <w:r w:rsidR="00406B05" w:rsidRPr="000A109C">
        <w:rPr>
          <w:rFonts w:ascii="Arial" w:hAnsi="Arial" w:cs="Arial"/>
          <w:sz w:val="24"/>
          <w:szCs w:val="24"/>
        </w:rPr>
        <w:t xml:space="preserve">red interview took place </w:t>
      </w:r>
      <w:r w:rsidRPr="000A109C">
        <w:rPr>
          <w:rFonts w:ascii="Arial" w:hAnsi="Arial" w:cs="Arial"/>
          <w:sz w:val="24"/>
          <w:szCs w:val="24"/>
        </w:rPr>
        <w:t>with</w:t>
      </w:r>
      <w:r w:rsidR="00446CBD" w:rsidRPr="000A109C">
        <w:rPr>
          <w:rFonts w:ascii="Arial" w:hAnsi="Arial" w:cs="Arial"/>
          <w:sz w:val="24"/>
          <w:szCs w:val="24"/>
        </w:rPr>
        <w:t xml:space="preserve"> a focus group</w:t>
      </w:r>
      <w:r w:rsidRPr="000A109C">
        <w:rPr>
          <w:rFonts w:ascii="Arial" w:hAnsi="Arial" w:cs="Arial"/>
          <w:sz w:val="24"/>
          <w:szCs w:val="24"/>
        </w:rPr>
        <w:t xml:space="preserve"> </w:t>
      </w:r>
      <w:r w:rsidR="00446CBD" w:rsidRPr="000A109C">
        <w:rPr>
          <w:rFonts w:ascii="Arial" w:hAnsi="Arial" w:cs="Arial"/>
          <w:sz w:val="24"/>
          <w:szCs w:val="24"/>
        </w:rPr>
        <w:t>(</w:t>
      </w:r>
      <w:r w:rsidRPr="000A109C">
        <w:rPr>
          <w:rFonts w:ascii="Arial" w:hAnsi="Arial" w:cs="Arial"/>
          <w:sz w:val="24"/>
          <w:szCs w:val="24"/>
        </w:rPr>
        <w:t xml:space="preserve">two healthcare professionals identified as SystmOne EHR </w:t>
      </w:r>
      <w:r w:rsidR="00406B05" w:rsidRPr="000A109C">
        <w:rPr>
          <w:rFonts w:ascii="Arial" w:hAnsi="Arial" w:cs="Arial"/>
          <w:sz w:val="24"/>
          <w:szCs w:val="24"/>
        </w:rPr>
        <w:t>Champions</w:t>
      </w:r>
      <w:r w:rsidR="00446CBD" w:rsidRPr="000A109C">
        <w:rPr>
          <w:rFonts w:ascii="Arial" w:hAnsi="Arial" w:cs="Arial"/>
          <w:sz w:val="24"/>
          <w:szCs w:val="24"/>
        </w:rPr>
        <w:t>)</w:t>
      </w:r>
      <w:r w:rsidR="00406B05" w:rsidRPr="000A109C">
        <w:rPr>
          <w:rFonts w:ascii="Arial" w:hAnsi="Arial" w:cs="Arial"/>
          <w:sz w:val="24"/>
          <w:szCs w:val="24"/>
        </w:rPr>
        <w:t xml:space="preserve"> </w:t>
      </w:r>
      <w:r w:rsidRPr="000A109C">
        <w:rPr>
          <w:rFonts w:ascii="Arial" w:hAnsi="Arial" w:cs="Arial"/>
          <w:sz w:val="24"/>
          <w:szCs w:val="24"/>
        </w:rPr>
        <w:t xml:space="preserve">on 13 February 2025 to gain a better insight into the </w:t>
      </w:r>
      <w:r w:rsidR="00446CBD" w:rsidRPr="000A109C">
        <w:rPr>
          <w:rFonts w:ascii="Arial" w:hAnsi="Arial" w:cs="Arial"/>
          <w:sz w:val="24"/>
          <w:szCs w:val="24"/>
        </w:rPr>
        <w:t>implementation of SystmOne E</w:t>
      </w:r>
      <w:r w:rsidR="001E46AE" w:rsidRPr="000A109C">
        <w:rPr>
          <w:rFonts w:ascii="Arial" w:hAnsi="Arial" w:cs="Arial"/>
          <w:sz w:val="24"/>
          <w:szCs w:val="24"/>
        </w:rPr>
        <w:t>H</w:t>
      </w:r>
      <w:r w:rsidR="00446CBD" w:rsidRPr="000A109C">
        <w:rPr>
          <w:rFonts w:ascii="Arial" w:hAnsi="Arial" w:cs="Arial"/>
          <w:sz w:val="24"/>
          <w:szCs w:val="24"/>
        </w:rPr>
        <w:t xml:space="preserve">R from a group involved informally in the process of SystmOne </w:t>
      </w:r>
      <w:r w:rsidR="001E46AE" w:rsidRPr="000A109C">
        <w:rPr>
          <w:rFonts w:ascii="Arial" w:hAnsi="Arial" w:cs="Arial"/>
          <w:sz w:val="24"/>
          <w:szCs w:val="24"/>
        </w:rPr>
        <w:t>EHR</w:t>
      </w:r>
      <w:r w:rsidR="00446CBD" w:rsidRPr="000A109C">
        <w:rPr>
          <w:rFonts w:ascii="Arial" w:hAnsi="Arial" w:cs="Arial"/>
          <w:sz w:val="24"/>
          <w:szCs w:val="24"/>
        </w:rPr>
        <w:t xml:space="preserve"> implementation and usage. </w:t>
      </w:r>
      <w:r w:rsidR="001D36B0" w:rsidRPr="000A109C">
        <w:rPr>
          <w:rFonts w:ascii="Arial" w:hAnsi="Arial" w:cs="Arial"/>
          <w:sz w:val="24"/>
          <w:szCs w:val="24"/>
        </w:rPr>
        <w:t xml:space="preserve">The virtual meeting with the group took place over Microsoft Teams and lasted about an hour. </w:t>
      </w:r>
      <w:r w:rsidRPr="000A109C">
        <w:rPr>
          <w:rFonts w:ascii="Arial" w:hAnsi="Arial" w:cs="Arial"/>
          <w:sz w:val="24"/>
          <w:szCs w:val="24"/>
        </w:rPr>
        <w:t xml:space="preserve">During the meeting, their views on the implementation of SystmOne EHR, challenges faced and the ongoing support </w:t>
      </w:r>
      <w:r w:rsidR="001E46AE" w:rsidRPr="000A109C">
        <w:rPr>
          <w:rFonts w:ascii="Arial" w:hAnsi="Arial" w:cs="Arial"/>
          <w:sz w:val="24"/>
          <w:szCs w:val="24"/>
        </w:rPr>
        <w:t xml:space="preserve">systems in place were gathered. These were recorded in a Microsoft Word document for review and analysis. </w:t>
      </w:r>
    </w:p>
    <w:p w14:paraId="1D2E983F" w14:textId="77777777" w:rsidR="00F124A3" w:rsidRPr="000A109C" w:rsidRDefault="00F124A3" w:rsidP="00F124A3">
      <w:pPr>
        <w:pStyle w:val="ListParagraph"/>
        <w:spacing w:after="0"/>
        <w:rPr>
          <w:rFonts w:ascii="Arial" w:hAnsi="Arial" w:cs="Arial"/>
          <w:sz w:val="24"/>
          <w:szCs w:val="24"/>
        </w:rPr>
      </w:pPr>
    </w:p>
    <w:p w14:paraId="316B2725" w14:textId="3B6591FB" w:rsidR="00366C4C" w:rsidRPr="000A109C" w:rsidRDefault="001D36B0" w:rsidP="00FD1DE8">
      <w:pPr>
        <w:pStyle w:val="ListParagraph"/>
        <w:numPr>
          <w:ilvl w:val="0"/>
          <w:numId w:val="2"/>
        </w:numPr>
        <w:spacing w:after="0"/>
        <w:rPr>
          <w:rFonts w:ascii="Arial" w:hAnsi="Arial" w:cs="Arial"/>
          <w:sz w:val="24"/>
          <w:szCs w:val="24"/>
        </w:rPr>
      </w:pPr>
      <w:r w:rsidRPr="000A109C">
        <w:rPr>
          <w:rFonts w:ascii="Arial" w:hAnsi="Arial" w:cs="Arial"/>
          <w:sz w:val="24"/>
          <w:szCs w:val="24"/>
        </w:rPr>
        <w:t xml:space="preserve">The third form of data gathering was done with the help of a survey. </w:t>
      </w:r>
      <w:r w:rsidR="00366C4C" w:rsidRPr="000A109C">
        <w:rPr>
          <w:rFonts w:ascii="Arial" w:hAnsi="Arial" w:cs="Arial"/>
          <w:sz w:val="24"/>
          <w:szCs w:val="24"/>
        </w:rPr>
        <w:t xml:space="preserve">The aim was to survey all NHS health care professionals of the Dewnans Centre (MSU)-Langdon Hospital who use SystmOne EHR as part of their daily work between 1 November 2023 and 21 March 2025. </w:t>
      </w:r>
    </w:p>
    <w:p w14:paraId="051B0AEB" w14:textId="77777777" w:rsidR="00366C4C" w:rsidRPr="000A109C" w:rsidRDefault="00366C4C" w:rsidP="00366C4C">
      <w:pPr>
        <w:pStyle w:val="ListParagraph"/>
        <w:spacing w:after="0"/>
        <w:rPr>
          <w:rFonts w:ascii="Arial" w:hAnsi="Arial" w:cs="Arial"/>
          <w:sz w:val="24"/>
          <w:szCs w:val="24"/>
        </w:rPr>
      </w:pPr>
    </w:p>
    <w:p w14:paraId="5D06A6AD" w14:textId="3199AB28" w:rsidR="00366C4C" w:rsidRPr="000A109C" w:rsidRDefault="00BA1928" w:rsidP="006208C1">
      <w:pPr>
        <w:pStyle w:val="ListParagraph"/>
        <w:spacing w:after="0"/>
        <w:rPr>
          <w:rFonts w:ascii="Arial" w:hAnsi="Arial" w:cs="Arial"/>
          <w:sz w:val="24"/>
          <w:szCs w:val="24"/>
        </w:rPr>
      </w:pPr>
      <w:r w:rsidRPr="000A109C">
        <w:rPr>
          <w:rFonts w:ascii="Arial" w:hAnsi="Arial" w:cs="Arial"/>
          <w:sz w:val="24"/>
          <w:szCs w:val="24"/>
        </w:rPr>
        <w:t>The</w:t>
      </w:r>
      <w:r w:rsidR="00F4664D" w:rsidRPr="000A109C">
        <w:rPr>
          <w:rFonts w:ascii="Arial" w:hAnsi="Arial" w:cs="Arial"/>
          <w:sz w:val="24"/>
          <w:szCs w:val="24"/>
        </w:rPr>
        <w:t xml:space="preserve"> survey</w:t>
      </w:r>
      <w:r w:rsidR="003A240E" w:rsidRPr="000A109C">
        <w:rPr>
          <w:rFonts w:ascii="Arial" w:hAnsi="Arial" w:cs="Arial"/>
          <w:sz w:val="24"/>
          <w:szCs w:val="24"/>
        </w:rPr>
        <w:t xml:space="preserve"> in the form of </w:t>
      </w:r>
      <w:r w:rsidR="002E490B" w:rsidRPr="000A109C">
        <w:rPr>
          <w:rFonts w:ascii="Arial" w:hAnsi="Arial" w:cs="Arial"/>
          <w:sz w:val="24"/>
          <w:szCs w:val="24"/>
        </w:rPr>
        <w:t xml:space="preserve">a </w:t>
      </w:r>
      <w:r w:rsidR="003A240E" w:rsidRPr="000A109C">
        <w:rPr>
          <w:rFonts w:ascii="Arial" w:hAnsi="Arial" w:cs="Arial"/>
          <w:sz w:val="24"/>
          <w:szCs w:val="24"/>
        </w:rPr>
        <w:t xml:space="preserve">questionnaire was created using </w:t>
      </w:r>
      <w:r w:rsidR="00605841" w:rsidRPr="000A109C">
        <w:rPr>
          <w:rFonts w:ascii="Arial" w:hAnsi="Arial" w:cs="Arial"/>
          <w:sz w:val="24"/>
          <w:szCs w:val="24"/>
        </w:rPr>
        <w:t>Google Forms</w:t>
      </w:r>
      <w:r w:rsidR="003A240E" w:rsidRPr="000A109C">
        <w:rPr>
          <w:rFonts w:ascii="Arial" w:hAnsi="Arial" w:cs="Arial"/>
          <w:sz w:val="24"/>
          <w:szCs w:val="24"/>
        </w:rPr>
        <w:t xml:space="preserve">. </w:t>
      </w:r>
    </w:p>
    <w:p w14:paraId="077E02F0" w14:textId="04CA7A4E" w:rsidR="006208C1" w:rsidRPr="000A109C" w:rsidRDefault="00366C4C" w:rsidP="006208C1">
      <w:pPr>
        <w:pStyle w:val="ListParagraph"/>
        <w:spacing w:after="0"/>
        <w:rPr>
          <w:rFonts w:ascii="Arial" w:hAnsi="Arial" w:cs="Arial"/>
          <w:sz w:val="24"/>
          <w:szCs w:val="24"/>
        </w:rPr>
      </w:pPr>
      <w:r w:rsidRPr="000A109C">
        <w:rPr>
          <w:rFonts w:ascii="Arial" w:hAnsi="Arial" w:cs="Arial"/>
          <w:sz w:val="24"/>
          <w:szCs w:val="24"/>
        </w:rPr>
        <w:t>Overall, t</w:t>
      </w:r>
      <w:r w:rsidR="006208C1" w:rsidRPr="000A109C">
        <w:rPr>
          <w:rFonts w:ascii="Arial" w:hAnsi="Arial" w:cs="Arial"/>
          <w:sz w:val="24"/>
          <w:szCs w:val="24"/>
        </w:rPr>
        <w:t>he questionnaire aimed to gather demographic data and professional background and to assess prior EHR experience, training and support, familiarity with SystmOne EHR, System usability, Challenges and Impact on the quality of care</w:t>
      </w:r>
    </w:p>
    <w:p w14:paraId="66C2C552" w14:textId="0CD577CF" w:rsidR="00366C4C" w:rsidRPr="000A109C" w:rsidRDefault="00366C4C" w:rsidP="006208C1">
      <w:pPr>
        <w:pStyle w:val="ListParagraph"/>
        <w:spacing w:after="0"/>
        <w:rPr>
          <w:rFonts w:ascii="Arial" w:hAnsi="Arial" w:cs="Arial"/>
          <w:sz w:val="24"/>
          <w:szCs w:val="24"/>
        </w:rPr>
      </w:pPr>
    </w:p>
    <w:p w14:paraId="15BBD249" w14:textId="68595234" w:rsidR="00366C4C" w:rsidRPr="000A109C" w:rsidRDefault="00366C4C" w:rsidP="006208C1">
      <w:pPr>
        <w:pStyle w:val="ListParagraph"/>
        <w:spacing w:after="0"/>
        <w:rPr>
          <w:rFonts w:ascii="Arial" w:hAnsi="Arial" w:cs="Arial"/>
          <w:sz w:val="24"/>
          <w:szCs w:val="24"/>
        </w:rPr>
      </w:pPr>
      <w:r w:rsidRPr="000A109C">
        <w:rPr>
          <w:rFonts w:ascii="Arial" w:hAnsi="Arial" w:cs="Arial"/>
          <w:sz w:val="24"/>
          <w:szCs w:val="24"/>
        </w:rPr>
        <w:t xml:space="preserve">The questionnaire consisted of twenty-five (25) multiple-choice questions, 14 Likert scale questions and seven (7) open-ended questions. The survey’s closed questions </w:t>
      </w:r>
      <w:r w:rsidR="002A28B4" w:rsidRPr="000A109C">
        <w:rPr>
          <w:rFonts w:ascii="Arial" w:hAnsi="Arial" w:cs="Arial"/>
          <w:sz w:val="24"/>
          <w:szCs w:val="24"/>
        </w:rPr>
        <w:t>provide contextual data like frequency counts, user satisfaction trends and other parameters measured</w:t>
      </w:r>
      <w:r w:rsidR="00690B97">
        <w:rPr>
          <w:rFonts w:ascii="Arial" w:hAnsi="Arial" w:cs="Arial"/>
          <w:sz w:val="24"/>
          <w:szCs w:val="24"/>
        </w:rPr>
        <w:t>,</w:t>
      </w:r>
      <w:r w:rsidR="002A28B4" w:rsidRPr="000A109C">
        <w:rPr>
          <w:rFonts w:ascii="Arial" w:hAnsi="Arial" w:cs="Arial"/>
          <w:sz w:val="24"/>
          <w:szCs w:val="24"/>
        </w:rPr>
        <w:t xml:space="preserve"> while the </w:t>
      </w:r>
      <w:r w:rsidR="00690B97">
        <w:rPr>
          <w:rFonts w:ascii="Arial" w:hAnsi="Arial" w:cs="Arial"/>
          <w:sz w:val="24"/>
          <w:szCs w:val="24"/>
        </w:rPr>
        <w:t>open-ended</w:t>
      </w:r>
      <w:r w:rsidR="002A28B4" w:rsidRPr="000A109C">
        <w:rPr>
          <w:rFonts w:ascii="Arial" w:hAnsi="Arial" w:cs="Arial"/>
          <w:sz w:val="24"/>
          <w:szCs w:val="24"/>
        </w:rPr>
        <w:t xml:space="preserve"> responses remained the core source of insight. </w:t>
      </w:r>
    </w:p>
    <w:p w14:paraId="79717BF7" w14:textId="6FF9ED47" w:rsidR="00FE7069" w:rsidRPr="000A109C" w:rsidRDefault="00FE7069" w:rsidP="00FE7069">
      <w:pPr>
        <w:pStyle w:val="ListParagraph"/>
        <w:spacing w:after="0"/>
        <w:rPr>
          <w:rFonts w:ascii="Arial" w:hAnsi="Arial" w:cs="Arial"/>
          <w:sz w:val="24"/>
          <w:szCs w:val="24"/>
        </w:rPr>
      </w:pPr>
    </w:p>
    <w:p w14:paraId="29C6F20A" w14:textId="2FD96886" w:rsidR="006E56A3" w:rsidRPr="000A109C" w:rsidRDefault="003A240E" w:rsidP="00BA1928">
      <w:pPr>
        <w:pStyle w:val="ListParagraph"/>
        <w:spacing w:after="0"/>
        <w:rPr>
          <w:rFonts w:ascii="Arial" w:hAnsi="Arial" w:cs="Arial"/>
          <w:sz w:val="24"/>
          <w:szCs w:val="24"/>
        </w:rPr>
      </w:pPr>
      <w:r w:rsidRPr="000A109C">
        <w:rPr>
          <w:rFonts w:ascii="Arial" w:hAnsi="Arial" w:cs="Arial"/>
          <w:sz w:val="24"/>
          <w:szCs w:val="24"/>
        </w:rPr>
        <w:t>The</w:t>
      </w:r>
      <w:r w:rsidR="00FE7069" w:rsidRPr="000A109C">
        <w:rPr>
          <w:rFonts w:ascii="Arial" w:hAnsi="Arial" w:cs="Arial"/>
          <w:sz w:val="24"/>
          <w:szCs w:val="24"/>
        </w:rPr>
        <w:t xml:space="preserve"> </w:t>
      </w:r>
      <w:r w:rsidR="000B3AD5" w:rsidRPr="000A109C">
        <w:rPr>
          <w:rFonts w:ascii="Arial" w:hAnsi="Arial" w:cs="Arial"/>
          <w:sz w:val="24"/>
          <w:szCs w:val="24"/>
        </w:rPr>
        <w:t xml:space="preserve">link to the </w:t>
      </w:r>
      <w:r w:rsidR="00C746E1" w:rsidRPr="000A109C">
        <w:rPr>
          <w:rFonts w:ascii="Arial" w:hAnsi="Arial" w:cs="Arial"/>
          <w:sz w:val="24"/>
          <w:szCs w:val="24"/>
        </w:rPr>
        <w:t>Google Forms</w:t>
      </w:r>
      <w:r w:rsidRPr="000A109C">
        <w:rPr>
          <w:rFonts w:ascii="Arial" w:hAnsi="Arial" w:cs="Arial"/>
          <w:sz w:val="24"/>
          <w:szCs w:val="24"/>
        </w:rPr>
        <w:t xml:space="preserve"> </w:t>
      </w:r>
      <w:r w:rsidR="00690B97">
        <w:rPr>
          <w:rFonts w:ascii="Arial" w:hAnsi="Arial" w:cs="Arial"/>
          <w:sz w:val="24"/>
          <w:szCs w:val="24"/>
        </w:rPr>
        <w:t>was</w:t>
      </w:r>
      <w:r w:rsidRPr="000A109C">
        <w:rPr>
          <w:rFonts w:ascii="Arial" w:hAnsi="Arial" w:cs="Arial"/>
          <w:sz w:val="24"/>
          <w:szCs w:val="24"/>
        </w:rPr>
        <w:t xml:space="preserve"> </w:t>
      </w:r>
      <w:r w:rsidR="00C746E1" w:rsidRPr="000A109C">
        <w:rPr>
          <w:rFonts w:ascii="Arial" w:hAnsi="Arial" w:cs="Arial"/>
          <w:sz w:val="24"/>
          <w:szCs w:val="24"/>
        </w:rPr>
        <w:t>emailed</w:t>
      </w:r>
      <w:r w:rsidR="00FE7069" w:rsidRPr="000A109C">
        <w:rPr>
          <w:rFonts w:ascii="Arial" w:hAnsi="Arial" w:cs="Arial"/>
          <w:sz w:val="24"/>
          <w:szCs w:val="24"/>
        </w:rPr>
        <w:t xml:space="preserve"> to the Secure Directorate operational management team </w:t>
      </w:r>
      <w:r w:rsidR="00C746E1" w:rsidRPr="000A109C">
        <w:rPr>
          <w:rFonts w:ascii="Arial" w:hAnsi="Arial" w:cs="Arial"/>
          <w:sz w:val="24"/>
          <w:szCs w:val="24"/>
        </w:rPr>
        <w:t>at Langdon Hospital</w:t>
      </w:r>
      <w:r w:rsidR="00B91CC9" w:rsidRPr="000A109C">
        <w:rPr>
          <w:rFonts w:ascii="Arial" w:hAnsi="Arial" w:cs="Arial"/>
          <w:sz w:val="24"/>
          <w:szCs w:val="24"/>
        </w:rPr>
        <w:t xml:space="preserve"> on 26 February 2025</w:t>
      </w:r>
      <w:r w:rsidR="00C746E1" w:rsidRPr="000A109C">
        <w:rPr>
          <w:rFonts w:ascii="Arial" w:hAnsi="Arial" w:cs="Arial"/>
          <w:sz w:val="24"/>
          <w:szCs w:val="24"/>
        </w:rPr>
        <w:t>. The team was instructed to send the survey request</w:t>
      </w:r>
      <w:r w:rsidR="00C160C3" w:rsidRPr="000A109C">
        <w:rPr>
          <w:rFonts w:ascii="Arial" w:hAnsi="Arial" w:cs="Arial"/>
          <w:sz w:val="24"/>
          <w:szCs w:val="24"/>
        </w:rPr>
        <w:t xml:space="preserve"> and Google form to all staff of the Langdon hospital. Only healthcare professionals working within the inpatient unit of the Dewnan’s Centre (MSU)-Langdon Hospital who use SystmOne E</w:t>
      </w:r>
      <w:r w:rsidR="00FD0F2F" w:rsidRPr="000A109C">
        <w:rPr>
          <w:rFonts w:ascii="Arial" w:hAnsi="Arial" w:cs="Arial"/>
          <w:sz w:val="24"/>
          <w:szCs w:val="24"/>
        </w:rPr>
        <w:t>H</w:t>
      </w:r>
      <w:r w:rsidR="00C160C3" w:rsidRPr="000A109C">
        <w:rPr>
          <w:rFonts w:ascii="Arial" w:hAnsi="Arial" w:cs="Arial"/>
          <w:sz w:val="24"/>
          <w:szCs w:val="24"/>
        </w:rPr>
        <w:t>R as part of their daily work were asked to complete the survey.</w:t>
      </w:r>
      <w:r w:rsidR="004D08A8" w:rsidRPr="000A109C">
        <w:rPr>
          <w:rFonts w:ascii="Arial" w:hAnsi="Arial" w:cs="Arial"/>
          <w:sz w:val="24"/>
          <w:szCs w:val="24"/>
        </w:rPr>
        <w:t xml:space="preserve"> The survey took place </w:t>
      </w:r>
      <w:r w:rsidR="007A061E" w:rsidRPr="000A109C">
        <w:rPr>
          <w:rFonts w:ascii="Arial" w:hAnsi="Arial" w:cs="Arial"/>
          <w:sz w:val="24"/>
          <w:szCs w:val="24"/>
        </w:rPr>
        <w:t>between</w:t>
      </w:r>
      <w:r w:rsidR="004D08A8" w:rsidRPr="000A109C">
        <w:rPr>
          <w:rFonts w:ascii="Arial" w:hAnsi="Arial" w:cs="Arial"/>
          <w:sz w:val="24"/>
          <w:szCs w:val="24"/>
        </w:rPr>
        <w:t xml:space="preserve"> 26 February 2025 </w:t>
      </w:r>
      <w:r w:rsidR="007A061E" w:rsidRPr="000A109C">
        <w:rPr>
          <w:rFonts w:ascii="Arial" w:hAnsi="Arial" w:cs="Arial"/>
          <w:sz w:val="24"/>
          <w:szCs w:val="24"/>
        </w:rPr>
        <w:t xml:space="preserve">and </w:t>
      </w:r>
      <w:r w:rsidR="004D08A8" w:rsidRPr="000A109C">
        <w:rPr>
          <w:rFonts w:ascii="Arial" w:hAnsi="Arial" w:cs="Arial"/>
          <w:sz w:val="24"/>
          <w:szCs w:val="24"/>
        </w:rPr>
        <w:t>21</w:t>
      </w:r>
      <w:r w:rsidR="004D08A8" w:rsidRPr="000A109C">
        <w:rPr>
          <w:rFonts w:ascii="Arial" w:hAnsi="Arial" w:cs="Arial"/>
          <w:sz w:val="24"/>
          <w:szCs w:val="24"/>
          <w:vertAlign w:val="superscript"/>
        </w:rPr>
        <w:t xml:space="preserve"> </w:t>
      </w:r>
      <w:r w:rsidR="004D08A8" w:rsidRPr="000A109C">
        <w:rPr>
          <w:rFonts w:ascii="Arial" w:hAnsi="Arial" w:cs="Arial"/>
          <w:sz w:val="24"/>
          <w:szCs w:val="24"/>
        </w:rPr>
        <w:t>March 2025</w:t>
      </w:r>
      <w:r w:rsidR="00AA2FCE" w:rsidRPr="000A109C">
        <w:rPr>
          <w:rFonts w:ascii="Arial" w:hAnsi="Arial" w:cs="Arial"/>
          <w:sz w:val="24"/>
          <w:szCs w:val="24"/>
        </w:rPr>
        <w:t>,</w:t>
      </w:r>
      <w:r w:rsidR="004D08A8" w:rsidRPr="000A109C">
        <w:rPr>
          <w:rFonts w:ascii="Arial" w:hAnsi="Arial" w:cs="Arial"/>
          <w:sz w:val="24"/>
          <w:szCs w:val="24"/>
        </w:rPr>
        <w:t xml:space="preserve"> with responders having </w:t>
      </w:r>
      <w:r w:rsidR="00AA2FCE" w:rsidRPr="000A109C">
        <w:rPr>
          <w:rFonts w:ascii="Arial" w:hAnsi="Arial" w:cs="Arial"/>
          <w:sz w:val="24"/>
          <w:szCs w:val="24"/>
        </w:rPr>
        <w:t>twenty-four</w:t>
      </w:r>
      <w:r w:rsidR="004D08A8" w:rsidRPr="000A109C">
        <w:rPr>
          <w:rFonts w:ascii="Arial" w:hAnsi="Arial" w:cs="Arial"/>
          <w:sz w:val="24"/>
          <w:szCs w:val="24"/>
        </w:rPr>
        <w:t xml:space="preserve"> (24) days to complete the survey</w:t>
      </w:r>
      <w:r w:rsidR="00A963E5" w:rsidRPr="000A109C">
        <w:rPr>
          <w:rFonts w:ascii="Arial" w:hAnsi="Arial" w:cs="Arial"/>
          <w:sz w:val="24"/>
          <w:szCs w:val="24"/>
        </w:rPr>
        <w:t xml:space="preserve"> anonymously</w:t>
      </w:r>
      <w:r w:rsidR="004D08A8" w:rsidRPr="000A109C">
        <w:rPr>
          <w:rFonts w:ascii="Arial" w:hAnsi="Arial" w:cs="Arial"/>
          <w:sz w:val="24"/>
          <w:szCs w:val="24"/>
        </w:rPr>
        <w:t xml:space="preserve">. </w:t>
      </w:r>
      <w:r w:rsidR="00FD1B7C" w:rsidRPr="000A109C">
        <w:rPr>
          <w:rFonts w:ascii="Arial" w:hAnsi="Arial" w:cs="Arial"/>
          <w:sz w:val="24"/>
          <w:szCs w:val="24"/>
        </w:rPr>
        <w:t xml:space="preserve">Periodic reminders were sent through the secure directorate operational management team as well as in person. A total of Fifty-three (53) health care professionals responded. </w:t>
      </w:r>
      <w:r w:rsidR="00C70B37" w:rsidRPr="000A109C">
        <w:rPr>
          <w:rFonts w:ascii="Arial" w:hAnsi="Arial" w:cs="Arial"/>
          <w:sz w:val="24"/>
          <w:szCs w:val="24"/>
        </w:rPr>
        <w:t xml:space="preserve">All fifty-three (53) survey results were included in the analysis. </w:t>
      </w:r>
    </w:p>
    <w:p w14:paraId="19D8ECED" w14:textId="10133C58" w:rsidR="00722C13" w:rsidRPr="000A109C" w:rsidRDefault="00722C13" w:rsidP="00722C13">
      <w:pPr>
        <w:spacing w:after="0"/>
        <w:rPr>
          <w:rFonts w:ascii="Arial" w:hAnsi="Arial" w:cs="Arial"/>
          <w:sz w:val="24"/>
          <w:szCs w:val="24"/>
        </w:rPr>
      </w:pPr>
    </w:p>
    <w:p w14:paraId="4592B811" w14:textId="792D7BFE" w:rsidR="002566B7" w:rsidRPr="000A109C" w:rsidRDefault="002566B7" w:rsidP="002566B7">
      <w:pPr>
        <w:spacing w:after="0"/>
        <w:rPr>
          <w:rFonts w:ascii="Arial" w:hAnsi="Arial" w:cs="Arial"/>
          <w:sz w:val="24"/>
          <w:szCs w:val="24"/>
        </w:rPr>
      </w:pPr>
      <w:r w:rsidRPr="000A109C">
        <w:rPr>
          <w:rFonts w:ascii="Arial" w:hAnsi="Arial" w:cs="Arial"/>
          <w:b/>
          <w:sz w:val="24"/>
          <w:szCs w:val="24"/>
        </w:rPr>
        <w:t>The FITT framework</w:t>
      </w:r>
      <w:r w:rsidRPr="000A109C">
        <w:rPr>
          <w:rFonts w:ascii="Arial" w:hAnsi="Arial" w:cs="Arial"/>
          <w:sz w:val="24"/>
          <w:szCs w:val="24"/>
        </w:rPr>
        <w:t>.</w:t>
      </w:r>
      <w:r w:rsidRPr="000A109C">
        <w:rPr>
          <w:rFonts w:ascii="Arial" w:hAnsi="Arial" w:cs="Arial"/>
          <w:sz w:val="24"/>
          <w:szCs w:val="24"/>
        </w:rPr>
        <w:br/>
      </w:r>
    </w:p>
    <w:p w14:paraId="28AC31E1" w14:textId="77777777" w:rsidR="002566B7" w:rsidRPr="000A109C" w:rsidRDefault="002566B7" w:rsidP="002566B7">
      <w:pPr>
        <w:spacing w:after="0"/>
        <w:rPr>
          <w:rFonts w:ascii="Arial" w:hAnsi="Arial" w:cs="Arial"/>
          <w:sz w:val="24"/>
          <w:szCs w:val="24"/>
        </w:rPr>
      </w:pPr>
      <w:r w:rsidRPr="000A109C">
        <w:rPr>
          <w:rFonts w:ascii="Arial" w:hAnsi="Arial" w:cs="Arial"/>
          <w:sz w:val="24"/>
          <w:szCs w:val="24"/>
        </w:rPr>
        <w:lastRenderedPageBreak/>
        <w:t xml:space="preserve">Based on the literature review, I used the FITT Framework to identify the interaction of users, tasks and technology as the basis to understand how SystmOne EHR has been adopted, including its challenges and benefits. </w:t>
      </w:r>
    </w:p>
    <w:p w14:paraId="71024613" w14:textId="77777777" w:rsidR="002566B7" w:rsidRPr="000A109C" w:rsidRDefault="002566B7" w:rsidP="002566B7">
      <w:pPr>
        <w:spacing w:after="0"/>
        <w:rPr>
          <w:rFonts w:ascii="Arial" w:hAnsi="Arial" w:cs="Arial"/>
          <w:sz w:val="24"/>
          <w:szCs w:val="24"/>
        </w:rPr>
      </w:pPr>
    </w:p>
    <w:p w14:paraId="7F472FB9" w14:textId="77777777" w:rsidR="002566B7" w:rsidRPr="000A109C" w:rsidRDefault="002566B7" w:rsidP="002566B7">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3B187354" wp14:editId="340D2E24">
            <wp:extent cx="5731510" cy="1456690"/>
            <wp:effectExtent l="0" t="0" r="2540" b="0"/>
            <wp:docPr id="2" name="Picture 2"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456690"/>
                    </a:xfrm>
                    <a:prstGeom prst="rect">
                      <a:avLst/>
                    </a:prstGeom>
                    <a:noFill/>
                    <a:ln>
                      <a:noFill/>
                    </a:ln>
                  </pic:spPr>
                </pic:pic>
              </a:graphicData>
            </a:graphic>
          </wp:inline>
        </w:drawing>
      </w:r>
    </w:p>
    <w:p w14:paraId="68FED0E7" w14:textId="77777777" w:rsidR="002566B7" w:rsidRPr="000A109C" w:rsidRDefault="002566B7" w:rsidP="002566B7">
      <w:pPr>
        <w:spacing w:after="0"/>
        <w:rPr>
          <w:rFonts w:ascii="Arial" w:hAnsi="Arial" w:cs="Arial"/>
          <w:sz w:val="24"/>
          <w:szCs w:val="24"/>
        </w:rPr>
      </w:pPr>
    </w:p>
    <w:p w14:paraId="12A12223" w14:textId="77777777" w:rsidR="002566B7" w:rsidRPr="000A109C" w:rsidRDefault="002566B7" w:rsidP="002566B7">
      <w:pPr>
        <w:spacing w:after="0"/>
        <w:rPr>
          <w:rFonts w:ascii="Arial" w:hAnsi="Arial" w:cs="Arial"/>
          <w:sz w:val="24"/>
          <w:szCs w:val="24"/>
        </w:rPr>
      </w:pPr>
    </w:p>
    <w:p w14:paraId="4AA741A0" w14:textId="33D705A2" w:rsidR="002566B7" w:rsidRPr="000A109C" w:rsidRDefault="00B731D2" w:rsidP="002566B7">
      <w:pPr>
        <w:spacing w:after="0"/>
        <w:rPr>
          <w:rFonts w:ascii="Arial" w:hAnsi="Arial" w:cs="Arial"/>
          <w:sz w:val="24"/>
          <w:szCs w:val="24"/>
          <w:u w:val="single"/>
        </w:rPr>
      </w:pPr>
      <w:r>
        <w:rPr>
          <w:rFonts w:ascii="Arial" w:hAnsi="Arial" w:cs="Arial"/>
          <w:sz w:val="24"/>
          <w:szCs w:val="24"/>
        </w:rPr>
        <w:t>Figure 2</w:t>
      </w:r>
      <w:r w:rsidR="002566B7" w:rsidRPr="000A109C">
        <w:rPr>
          <w:rFonts w:ascii="Arial" w:hAnsi="Arial" w:cs="Arial"/>
          <w:sz w:val="24"/>
          <w:szCs w:val="24"/>
        </w:rPr>
        <w:t xml:space="preserve">. Image from </w:t>
      </w:r>
      <w:hyperlink r:id="rId13" w:history="1">
        <w:r w:rsidR="002566B7" w:rsidRPr="000A109C">
          <w:rPr>
            <w:rStyle w:val="Hyperlink"/>
            <w:rFonts w:ascii="Arial" w:hAnsi="Arial" w:cs="Arial"/>
            <w:sz w:val="24"/>
            <w:szCs w:val="24"/>
          </w:rPr>
          <w:t>The FITT framework: IT adoption depends on the FITT. FITT: fit between... | Download Scientific Diagram (researchgate.net)</w:t>
        </w:r>
      </w:hyperlink>
    </w:p>
    <w:p w14:paraId="0D8D77B6" w14:textId="77777777" w:rsidR="002566B7" w:rsidRPr="000A109C" w:rsidRDefault="002566B7" w:rsidP="002566B7">
      <w:pPr>
        <w:spacing w:after="0"/>
        <w:rPr>
          <w:rFonts w:ascii="Arial" w:hAnsi="Arial" w:cs="Arial"/>
          <w:sz w:val="24"/>
          <w:szCs w:val="24"/>
        </w:rPr>
      </w:pPr>
    </w:p>
    <w:p w14:paraId="073639C4" w14:textId="77777777" w:rsidR="002566B7" w:rsidRPr="000A109C" w:rsidRDefault="002566B7" w:rsidP="002566B7">
      <w:pPr>
        <w:spacing w:after="0"/>
        <w:rPr>
          <w:rFonts w:ascii="Arial" w:hAnsi="Arial" w:cs="Arial"/>
          <w:sz w:val="24"/>
          <w:szCs w:val="24"/>
        </w:rPr>
      </w:pPr>
      <w:r w:rsidRPr="000A109C">
        <w:rPr>
          <w:rFonts w:ascii="Arial" w:hAnsi="Arial" w:cs="Arial"/>
          <w:sz w:val="24"/>
          <w:szCs w:val="24"/>
        </w:rPr>
        <w:t>The figure above shows the interaction between the individuals, the tasks and technology.</w:t>
      </w:r>
    </w:p>
    <w:p w14:paraId="63E1742E" w14:textId="26948B1C" w:rsidR="00BA1928" w:rsidRPr="000A109C" w:rsidRDefault="002566B7" w:rsidP="00722C13">
      <w:pPr>
        <w:spacing w:after="0"/>
        <w:rPr>
          <w:rFonts w:ascii="Arial" w:hAnsi="Arial" w:cs="Arial"/>
          <w:sz w:val="24"/>
          <w:szCs w:val="24"/>
        </w:rPr>
      </w:pPr>
      <w:r w:rsidRPr="000A109C">
        <w:rPr>
          <w:rFonts w:ascii="Arial" w:hAnsi="Arial" w:cs="Arial"/>
          <w:sz w:val="24"/>
          <w:szCs w:val="24"/>
        </w:rPr>
        <w:br/>
        <w:t>In this study, the users refer to healthcare professionals at the Dewnans Centre (MSU)-Langdon Secure Hospital.  The technology refers to SystmOne EHR, and the Task refers to all the functio</w:t>
      </w:r>
      <w:r w:rsidR="00377AA2" w:rsidRPr="000A109C">
        <w:rPr>
          <w:rFonts w:ascii="Arial" w:hAnsi="Arial" w:cs="Arial"/>
          <w:sz w:val="24"/>
          <w:szCs w:val="24"/>
        </w:rPr>
        <w:t xml:space="preserve">ns available on the platform. </w:t>
      </w:r>
      <w:r w:rsidRPr="000A109C">
        <w:rPr>
          <w:rFonts w:ascii="Arial" w:hAnsi="Arial" w:cs="Arial"/>
          <w:sz w:val="24"/>
          <w:szCs w:val="24"/>
        </w:rPr>
        <w:t>Some of the individual attributes studied in this research were prior exposure to a similar platform, confidence in the ability to use the platform and the satisfaction of using S</w:t>
      </w:r>
      <w:r w:rsidR="00377AA2" w:rsidRPr="000A109C">
        <w:rPr>
          <w:rFonts w:ascii="Arial" w:hAnsi="Arial" w:cs="Arial"/>
          <w:sz w:val="24"/>
          <w:szCs w:val="24"/>
        </w:rPr>
        <w:t xml:space="preserve">ystmOne EHR for clinical work. </w:t>
      </w:r>
      <w:r w:rsidRPr="000A109C">
        <w:rPr>
          <w:rFonts w:ascii="Arial" w:hAnsi="Arial" w:cs="Arial"/>
          <w:sz w:val="24"/>
          <w:szCs w:val="24"/>
        </w:rPr>
        <w:t xml:space="preserve">The technology includes SystmOne EHR itself as well as the components that make it usable. These include the internet, computers, software, IT help desk and printers. The task includes all functions performed by the doctors using the SystmOne EHR. </w:t>
      </w:r>
      <w:r w:rsidR="00377AA2" w:rsidRPr="000A109C">
        <w:rPr>
          <w:rFonts w:ascii="Arial" w:hAnsi="Arial" w:cs="Arial"/>
          <w:sz w:val="24"/>
          <w:szCs w:val="24"/>
        </w:rPr>
        <w:br/>
      </w:r>
    </w:p>
    <w:p w14:paraId="7F859C2C" w14:textId="1A62A904" w:rsidR="00722C13" w:rsidRPr="000A109C" w:rsidRDefault="00722C13" w:rsidP="00722C13">
      <w:pPr>
        <w:spacing w:after="0"/>
        <w:rPr>
          <w:rFonts w:ascii="Arial" w:hAnsi="Arial" w:cs="Arial"/>
          <w:sz w:val="24"/>
          <w:szCs w:val="24"/>
        </w:rPr>
      </w:pPr>
      <w:r w:rsidRPr="000A109C">
        <w:rPr>
          <w:rFonts w:ascii="Arial" w:hAnsi="Arial" w:cs="Arial"/>
          <w:b/>
          <w:sz w:val="24"/>
          <w:szCs w:val="24"/>
        </w:rPr>
        <w:t>Analysis</w:t>
      </w:r>
      <w:r w:rsidR="002566B7" w:rsidRPr="000A109C">
        <w:rPr>
          <w:rFonts w:ascii="Arial" w:hAnsi="Arial" w:cs="Arial"/>
          <w:b/>
          <w:sz w:val="24"/>
          <w:szCs w:val="24"/>
        </w:rPr>
        <w:br/>
      </w:r>
    </w:p>
    <w:p w14:paraId="277AEDC5" w14:textId="0787D5E0" w:rsidR="00B04098" w:rsidRPr="000A109C" w:rsidRDefault="00722C13" w:rsidP="004073D8">
      <w:pPr>
        <w:spacing w:after="0"/>
        <w:rPr>
          <w:rFonts w:ascii="Arial" w:hAnsi="Arial" w:cs="Arial"/>
          <w:sz w:val="24"/>
          <w:szCs w:val="24"/>
        </w:rPr>
      </w:pPr>
      <w:r w:rsidRPr="000A109C">
        <w:rPr>
          <w:rFonts w:ascii="Arial" w:hAnsi="Arial" w:cs="Arial"/>
          <w:sz w:val="24"/>
          <w:szCs w:val="24"/>
        </w:rPr>
        <w:t>Data analysis was guided by the FITT framework, which examines the interactions between individual users, the tasks they perform, and the technology they use. The qualitative data</w:t>
      </w:r>
      <w:r w:rsidR="00316975" w:rsidRPr="000A109C">
        <w:rPr>
          <w:rFonts w:ascii="Arial" w:hAnsi="Arial" w:cs="Arial"/>
          <w:sz w:val="24"/>
          <w:szCs w:val="24"/>
        </w:rPr>
        <w:t xml:space="preserve">, </w:t>
      </w:r>
      <w:r w:rsidRPr="000A109C">
        <w:rPr>
          <w:rFonts w:ascii="Arial" w:hAnsi="Arial" w:cs="Arial"/>
          <w:sz w:val="24"/>
          <w:szCs w:val="24"/>
        </w:rPr>
        <w:t>comprising open-ended survey responses and unstructured interview transcripts</w:t>
      </w:r>
      <w:r w:rsidR="00316975" w:rsidRPr="000A109C">
        <w:rPr>
          <w:rFonts w:ascii="Arial" w:hAnsi="Arial" w:cs="Arial"/>
          <w:sz w:val="24"/>
          <w:szCs w:val="24"/>
        </w:rPr>
        <w:t xml:space="preserve">, </w:t>
      </w:r>
      <w:r w:rsidRPr="000A109C">
        <w:rPr>
          <w:rFonts w:ascii="Arial" w:hAnsi="Arial" w:cs="Arial"/>
          <w:sz w:val="24"/>
          <w:szCs w:val="24"/>
        </w:rPr>
        <w:t>were analysed using thematic analysis. This involved familiarisation with the data, generating initial codes, identifying patterns, and refining themes that reflected participants’ experiences with SystmOne EHR. Particular attention was given to how participants described usability, training, workflow integration, and the system’s impact on patient care. Descriptive quantitative data from the multiple-choice and Likert-scale questions were summarised using basic frequencies and percentages to provide contextual information about the sample and general trends in user satisfaction and system interaction. These numerical findings served to support and triangulate the qualitative themes rather than form the basis for statistical inference</w:t>
      </w:r>
      <w:r w:rsidR="00316975" w:rsidRPr="000A109C">
        <w:rPr>
          <w:rFonts w:ascii="Arial" w:hAnsi="Arial" w:cs="Arial"/>
          <w:sz w:val="24"/>
          <w:szCs w:val="24"/>
        </w:rPr>
        <w:t>.</w:t>
      </w:r>
    </w:p>
    <w:p w14:paraId="388863AC" w14:textId="14336545" w:rsidR="00AC323E" w:rsidRPr="000A109C" w:rsidRDefault="00AC323E" w:rsidP="003A240E">
      <w:pPr>
        <w:spacing w:after="0"/>
        <w:rPr>
          <w:rFonts w:ascii="Arial" w:hAnsi="Arial" w:cs="Arial"/>
          <w:b/>
          <w:sz w:val="24"/>
          <w:szCs w:val="24"/>
        </w:rPr>
      </w:pPr>
    </w:p>
    <w:p w14:paraId="330CFA53" w14:textId="362D77BE" w:rsidR="00AC323E" w:rsidRPr="000A109C" w:rsidRDefault="00AC323E" w:rsidP="00AC323E">
      <w:pPr>
        <w:spacing w:after="0"/>
        <w:rPr>
          <w:rFonts w:ascii="Arial" w:hAnsi="Arial" w:cs="Arial"/>
          <w:b/>
          <w:sz w:val="24"/>
          <w:szCs w:val="24"/>
        </w:rPr>
      </w:pPr>
      <w:r w:rsidRPr="000A109C">
        <w:rPr>
          <w:rFonts w:ascii="Arial" w:hAnsi="Arial" w:cs="Arial"/>
          <w:b/>
          <w:sz w:val="24"/>
          <w:szCs w:val="24"/>
        </w:rPr>
        <w:lastRenderedPageBreak/>
        <w:t>Summary</w:t>
      </w:r>
      <w:r w:rsidRPr="000A109C">
        <w:rPr>
          <w:rFonts w:ascii="Arial" w:hAnsi="Arial" w:cs="Arial"/>
          <w:b/>
          <w:sz w:val="24"/>
          <w:szCs w:val="24"/>
        </w:rPr>
        <w:br/>
      </w:r>
    </w:p>
    <w:p w14:paraId="48FC1918" w14:textId="137DEB55" w:rsidR="00357CA3" w:rsidRPr="000A109C" w:rsidRDefault="00220BAC" w:rsidP="003A240E">
      <w:pPr>
        <w:spacing w:after="0"/>
        <w:rPr>
          <w:rFonts w:ascii="Arial" w:hAnsi="Arial" w:cs="Arial"/>
          <w:sz w:val="24"/>
          <w:szCs w:val="24"/>
        </w:rPr>
      </w:pPr>
      <w:r w:rsidRPr="000A109C">
        <w:rPr>
          <w:rFonts w:ascii="Arial" w:hAnsi="Arial" w:cs="Arial"/>
          <w:sz w:val="24"/>
          <w:szCs w:val="24"/>
        </w:rPr>
        <w:t>In summary, t</w:t>
      </w:r>
      <w:r w:rsidR="00AC323E" w:rsidRPr="000A109C">
        <w:rPr>
          <w:rFonts w:ascii="Arial" w:hAnsi="Arial" w:cs="Arial"/>
          <w:sz w:val="24"/>
          <w:szCs w:val="24"/>
        </w:rPr>
        <w:t>his chapter has outlined the rationale for employing a primarily qualitative methodology supported by descriptive quantitative data to explore the use and impact of SystmOne EHR in a secure mental health setting. A cross-sectional design using surveys and unstructured interviews enabled the collection of both broad and in-depth perspectives from a diverse range of healthcare professionals. The FITT framework provided a conceptual lens through which to examine the alignment between users, tasks, and technology. Despite limitations related to sampling and resource constraints, the mixed-methods approach offered a comprehensive understanding of the challenges and opportunities associated with EHR adoption in this unique context.</w:t>
      </w:r>
    </w:p>
    <w:p w14:paraId="396ABCB1" w14:textId="19EA5091" w:rsidR="003A240E" w:rsidRPr="000A109C" w:rsidRDefault="003A240E" w:rsidP="003A240E">
      <w:pPr>
        <w:spacing w:after="0"/>
        <w:rPr>
          <w:rFonts w:ascii="Arial" w:hAnsi="Arial" w:cs="Arial"/>
          <w:sz w:val="24"/>
          <w:szCs w:val="24"/>
        </w:rPr>
      </w:pPr>
    </w:p>
    <w:p w14:paraId="435C6B0C" w14:textId="5DC0F075" w:rsidR="000A33E0" w:rsidRPr="000A109C" w:rsidRDefault="00471D7D" w:rsidP="000A33E0">
      <w:pPr>
        <w:spacing w:after="0"/>
        <w:rPr>
          <w:rFonts w:ascii="Arial" w:hAnsi="Arial" w:cs="Arial"/>
          <w:sz w:val="24"/>
          <w:szCs w:val="24"/>
        </w:rPr>
      </w:pPr>
      <w:r w:rsidRPr="000A109C">
        <w:rPr>
          <w:rFonts w:ascii="Arial" w:hAnsi="Arial" w:cs="Arial"/>
          <w:sz w:val="24"/>
          <w:szCs w:val="24"/>
        </w:rPr>
        <w:t>6</w:t>
      </w:r>
      <w:r w:rsidR="003A240E" w:rsidRPr="000A109C">
        <w:rPr>
          <w:rFonts w:ascii="Arial" w:hAnsi="Arial" w:cs="Arial"/>
          <w:sz w:val="24"/>
          <w:szCs w:val="24"/>
        </w:rPr>
        <w:t xml:space="preserve">. </w:t>
      </w:r>
      <w:r w:rsidR="000E07CA" w:rsidRPr="000A109C">
        <w:rPr>
          <w:rFonts w:ascii="Arial" w:hAnsi="Arial" w:cs="Arial"/>
          <w:b/>
          <w:sz w:val="24"/>
          <w:szCs w:val="24"/>
          <w:u w:val="single"/>
        </w:rPr>
        <w:t>RESULTS</w:t>
      </w:r>
      <w:r w:rsidR="000A33E0" w:rsidRPr="000A109C">
        <w:rPr>
          <w:rFonts w:ascii="Arial" w:hAnsi="Arial" w:cs="Arial"/>
          <w:b/>
          <w:sz w:val="24"/>
          <w:szCs w:val="24"/>
          <w:u w:val="single"/>
        </w:rPr>
        <w:br/>
      </w:r>
      <w:r w:rsidR="000A33E0" w:rsidRPr="000A109C">
        <w:rPr>
          <w:rFonts w:ascii="Arial" w:hAnsi="Arial" w:cs="Arial"/>
          <w:b/>
          <w:sz w:val="24"/>
          <w:szCs w:val="24"/>
          <w:u w:val="single"/>
        </w:rPr>
        <w:br/>
      </w:r>
      <w:r w:rsidR="00564F9A" w:rsidRPr="000A109C">
        <w:rPr>
          <w:rFonts w:ascii="Arial" w:hAnsi="Arial" w:cs="Arial"/>
          <w:sz w:val="24"/>
          <w:szCs w:val="24"/>
        </w:rPr>
        <w:t>6.1</w:t>
      </w:r>
      <w:r w:rsidR="00564F9A" w:rsidRPr="000A109C">
        <w:rPr>
          <w:rFonts w:ascii="Arial" w:hAnsi="Arial" w:cs="Arial"/>
          <w:b/>
          <w:sz w:val="24"/>
          <w:szCs w:val="24"/>
        </w:rPr>
        <w:t xml:space="preserve"> In-Depth Unstructured Interview with the Chief Information Officer.</w:t>
      </w:r>
      <w:r w:rsidR="00564F9A" w:rsidRPr="000A109C">
        <w:rPr>
          <w:rFonts w:ascii="Arial" w:hAnsi="Arial" w:cs="Arial"/>
          <w:b/>
          <w:sz w:val="24"/>
          <w:szCs w:val="24"/>
        </w:rPr>
        <w:br/>
      </w:r>
      <w:r w:rsidR="00564F9A" w:rsidRPr="000A109C">
        <w:rPr>
          <w:rFonts w:ascii="Arial" w:hAnsi="Arial" w:cs="Arial"/>
          <w:sz w:val="24"/>
          <w:szCs w:val="24"/>
        </w:rPr>
        <w:br/>
      </w:r>
      <w:r w:rsidR="000A33E0" w:rsidRPr="000A109C">
        <w:rPr>
          <w:rFonts w:ascii="Arial" w:hAnsi="Arial" w:cs="Arial"/>
          <w:sz w:val="24"/>
          <w:szCs w:val="24"/>
        </w:rPr>
        <w:t>The first results to be presented are from the In-depth, unstructured interview with the Chief Information Officer.</w:t>
      </w:r>
    </w:p>
    <w:p w14:paraId="35615F2D" w14:textId="2EC18F14" w:rsidR="00564F9A" w:rsidRPr="000A109C" w:rsidRDefault="000A33E0" w:rsidP="000A33E0">
      <w:pPr>
        <w:spacing w:after="0"/>
        <w:rPr>
          <w:rFonts w:ascii="Arial" w:hAnsi="Arial" w:cs="Arial"/>
          <w:b/>
          <w:sz w:val="24"/>
          <w:szCs w:val="24"/>
        </w:rPr>
      </w:pPr>
      <w:r w:rsidRPr="000A109C">
        <w:rPr>
          <w:rFonts w:ascii="Arial" w:hAnsi="Arial" w:cs="Arial"/>
          <w:b/>
          <w:sz w:val="24"/>
          <w:szCs w:val="24"/>
          <w:u w:val="single"/>
        </w:rPr>
        <w:br/>
      </w:r>
      <w:r w:rsidR="00564F9A" w:rsidRPr="000A109C">
        <w:rPr>
          <w:rFonts w:ascii="Arial" w:hAnsi="Arial" w:cs="Arial"/>
          <w:b/>
          <w:sz w:val="24"/>
          <w:szCs w:val="24"/>
        </w:rPr>
        <w:t>Why SystmOne EHR was introduced</w:t>
      </w:r>
      <w:r w:rsidR="006C5ABA" w:rsidRPr="000A109C">
        <w:rPr>
          <w:rFonts w:ascii="Arial" w:hAnsi="Arial" w:cs="Arial"/>
          <w:b/>
          <w:sz w:val="24"/>
          <w:szCs w:val="24"/>
        </w:rPr>
        <w:t>.</w:t>
      </w:r>
    </w:p>
    <w:p w14:paraId="6C09B3F3" w14:textId="2D086041" w:rsidR="000A33E0" w:rsidRPr="000A109C" w:rsidRDefault="00653AED" w:rsidP="000A33E0">
      <w:pPr>
        <w:spacing w:after="0"/>
        <w:rPr>
          <w:rFonts w:ascii="Arial" w:hAnsi="Arial" w:cs="Arial"/>
          <w:sz w:val="24"/>
          <w:szCs w:val="24"/>
        </w:rPr>
      </w:pPr>
      <w:r w:rsidRPr="000A109C">
        <w:rPr>
          <w:rFonts w:ascii="Arial" w:hAnsi="Arial" w:cs="Arial"/>
          <w:sz w:val="24"/>
          <w:szCs w:val="24"/>
        </w:rPr>
        <w:t>Concerning the r</w:t>
      </w:r>
      <w:r w:rsidR="000A33E0" w:rsidRPr="000A109C">
        <w:rPr>
          <w:rFonts w:ascii="Arial" w:hAnsi="Arial" w:cs="Arial"/>
          <w:sz w:val="24"/>
          <w:szCs w:val="24"/>
        </w:rPr>
        <w:t>easons</w:t>
      </w:r>
      <w:r w:rsidRPr="000A109C">
        <w:rPr>
          <w:rFonts w:ascii="Arial" w:hAnsi="Arial" w:cs="Arial"/>
          <w:sz w:val="24"/>
          <w:szCs w:val="24"/>
        </w:rPr>
        <w:t xml:space="preserve"> why CareNotes EHR was replaced with SystmOne EHR, the two main reasons provided by the Chief Information Officer have been outlined below. </w:t>
      </w:r>
      <w:r w:rsidRPr="000A109C">
        <w:rPr>
          <w:rFonts w:ascii="Arial" w:hAnsi="Arial" w:cs="Arial"/>
          <w:sz w:val="24"/>
          <w:szCs w:val="24"/>
        </w:rPr>
        <w:br/>
      </w:r>
      <w:r w:rsidRPr="000A109C">
        <w:rPr>
          <w:rFonts w:ascii="Arial" w:hAnsi="Arial" w:cs="Arial"/>
          <w:sz w:val="24"/>
          <w:szCs w:val="24"/>
        </w:rPr>
        <w:br/>
      </w:r>
      <w:r w:rsidR="000A33E0" w:rsidRPr="000A109C">
        <w:rPr>
          <w:rFonts w:ascii="Arial" w:hAnsi="Arial" w:cs="Arial"/>
          <w:sz w:val="24"/>
          <w:szCs w:val="24"/>
        </w:rPr>
        <w:t>1.</w:t>
      </w:r>
      <w:r w:rsidR="000A33E0" w:rsidRPr="000A109C">
        <w:rPr>
          <w:rFonts w:ascii="Arial" w:hAnsi="Arial" w:cs="Arial"/>
          <w:sz w:val="24"/>
          <w:szCs w:val="24"/>
        </w:rPr>
        <w:tab/>
        <w:t xml:space="preserve">Loss of Trust. The main reason for the replacement was due to a </w:t>
      </w:r>
      <w:r w:rsidR="00B04098" w:rsidRPr="000A109C">
        <w:rPr>
          <w:rFonts w:ascii="Arial" w:hAnsi="Arial" w:cs="Arial"/>
          <w:sz w:val="24"/>
          <w:szCs w:val="24"/>
        </w:rPr>
        <w:t>loss of Trust. It was reported that</w:t>
      </w:r>
      <w:r w:rsidR="000A33E0" w:rsidRPr="000A109C">
        <w:rPr>
          <w:rFonts w:ascii="Arial" w:hAnsi="Arial" w:cs="Arial"/>
          <w:sz w:val="24"/>
          <w:szCs w:val="24"/>
        </w:rPr>
        <w:t xml:space="preserve"> an incident in the past led to a data breach and a lack of access to CareNotes</w:t>
      </w:r>
      <w:r w:rsidRPr="000A109C">
        <w:rPr>
          <w:rFonts w:ascii="Arial" w:hAnsi="Arial" w:cs="Arial"/>
          <w:sz w:val="24"/>
          <w:szCs w:val="24"/>
        </w:rPr>
        <w:t xml:space="preserve"> EHR</w:t>
      </w:r>
      <w:r w:rsidR="000A33E0" w:rsidRPr="000A109C">
        <w:rPr>
          <w:rFonts w:ascii="Arial" w:hAnsi="Arial" w:cs="Arial"/>
          <w:sz w:val="24"/>
          <w:szCs w:val="24"/>
        </w:rPr>
        <w:t>. The vendor could not provide further assurances on the secur</w:t>
      </w:r>
      <w:r w:rsidRPr="000A109C">
        <w:rPr>
          <w:rFonts w:ascii="Arial" w:hAnsi="Arial" w:cs="Arial"/>
          <w:sz w:val="24"/>
          <w:szCs w:val="24"/>
        </w:rPr>
        <w:t xml:space="preserve">ity and safety of patient data, and the Trust (Devon Partnership NHS Trust) had no choice but to look for a replacement.  </w:t>
      </w:r>
    </w:p>
    <w:p w14:paraId="4B495E39" w14:textId="68EBD582" w:rsidR="000A33E0" w:rsidRPr="000A109C" w:rsidRDefault="000A33E0" w:rsidP="000A33E0">
      <w:pPr>
        <w:spacing w:after="0"/>
        <w:rPr>
          <w:rFonts w:ascii="Arial" w:hAnsi="Arial" w:cs="Arial"/>
          <w:sz w:val="24"/>
          <w:szCs w:val="24"/>
        </w:rPr>
      </w:pPr>
      <w:r w:rsidRPr="000A109C">
        <w:rPr>
          <w:rFonts w:ascii="Arial" w:hAnsi="Arial" w:cs="Arial"/>
          <w:sz w:val="24"/>
          <w:szCs w:val="24"/>
        </w:rPr>
        <w:t>2.</w:t>
      </w:r>
      <w:r w:rsidRPr="000A109C">
        <w:rPr>
          <w:rFonts w:ascii="Arial" w:hAnsi="Arial" w:cs="Arial"/>
          <w:sz w:val="24"/>
          <w:szCs w:val="24"/>
        </w:rPr>
        <w:tab/>
        <w:t>Expiry of Contract- Additionally, the contract with CareNotes</w:t>
      </w:r>
      <w:r w:rsidR="00E64C40" w:rsidRPr="000A109C">
        <w:rPr>
          <w:rFonts w:ascii="Arial" w:hAnsi="Arial" w:cs="Arial"/>
          <w:sz w:val="24"/>
          <w:szCs w:val="24"/>
        </w:rPr>
        <w:t xml:space="preserve"> EHR</w:t>
      </w:r>
      <w:r w:rsidRPr="000A109C">
        <w:rPr>
          <w:rFonts w:ascii="Arial" w:hAnsi="Arial" w:cs="Arial"/>
          <w:sz w:val="24"/>
          <w:szCs w:val="24"/>
        </w:rPr>
        <w:t xml:space="preserve"> was due to expire in February 2025. The Trust, therefore, decided to terminate it earlier without paying any penalty. </w:t>
      </w:r>
      <w:r w:rsidRPr="000A109C">
        <w:rPr>
          <w:rFonts w:ascii="Arial" w:hAnsi="Arial" w:cs="Arial"/>
          <w:sz w:val="24"/>
          <w:szCs w:val="24"/>
        </w:rPr>
        <w:br/>
      </w:r>
    </w:p>
    <w:p w14:paraId="58B08EBE" w14:textId="7264F8E7" w:rsidR="000A33E0" w:rsidRPr="000A109C" w:rsidRDefault="000A33E0" w:rsidP="000A33E0">
      <w:pPr>
        <w:spacing w:after="0"/>
        <w:rPr>
          <w:rFonts w:ascii="Arial" w:hAnsi="Arial" w:cs="Arial"/>
          <w:b/>
          <w:sz w:val="24"/>
          <w:szCs w:val="24"/>
        </w:rPr>
      </w:pPr>
      <w:r w:rsidRPr="000A109C">
        <w:rPr>
          <w:rFonts w:ascii="Arial" w:hAnsi="Arial" w:cs="Arial"/>
          <w:b/>
          <w:sz w:val="24"/>
          <w:szCs w:val="24"/>
        </w:rPr>
        <w:t xml:space="preserve">SystmOne EHR Procurement </w:t>
      </w:r>
      <w:r w:rsidR="00564F9A" w:rsidRPr="000A109C">
        <w:rPr>
          <w:rFonts w:ascii="Arial" w:hAnsi="Arial" w:cs="Arial"/>
          <w:b/>
          <w:sz w:val="24"/>
          <w:szCs w:val="24"/>
        </w:rPr>
        <w:br/>
      </w:r>
    </w:p>
    <w:p w14:paraId="0860E74B" w14:textId="34C386B7" w:rsidR="000A33E0" w:rsidRPr="000A109C" w:rsidRDefault="00564F9A" w:rsidP="000A33E0">
      <w:pPr>
        <w:spacing w:after="0"/>
        <w:rPr>
          <w:rFonts w:ascii="Arial" w:hAnsi="Arial" w:cs="Arial"/>
          <w:sz w:val="24"/>
          <w:szCs w:val="24"/>
        </w:rPr>
      </w:pPr>
      <w:r w:rsidRPr="000A109C">
        <w:rPr>
          <w:rFonts w:ascii="Arial" w:hAnsi="Arial" w:cs="Arial"/>
          <w:sz w:val="24"/>
          <w:szCs w:val="24"/>
        </w:rPr>
        <w:t>It was revealed during the interview that the</w:t>
      </w:r>
      <w:r w:rsidR="000A33E0" w:rsidRPr="000A109C">
        <w:rPr>
          <w:rFonts w:ascii="Arial" w:hAnsi="Arial" w:cs="Arial"/>
          <w:sz w:val="24"/>
          <w:szCs w:val="24"/>
        </w:rPr>
        <w:t xml:space="preserve"> usual process of centrally funded NHS procurement was followed. SystmOne EHR was chosen because they were the only vendor with a fully compliant bid. It was also felt to be a good option because 80% of General Practices and care homes </w:t>
      </w:r>
      <w:r w:rsidRPr="000A109C">
        <w:rPr>
          <w:rFonts w:ascii="Arial" w:hAnsi="Arial" w:cs="Arial"/>
          <w:sz w:val="24"/>
          <w:szCs w:val="24"/>
        </w:rPr>
        <w:t xml:space="preserve">at the time were </w:t>
      </w:r>
      <w:r w:rsidR="000A33E0" w:rsidRPr="000A109C">
        <w:rPr>
          <w:rFonts w:ascii="Arial" w:hAnsi="Arial" w:cs="Arial"/>
          <w:sz w:val="24"/>
          <w:szCs w:val="24"/>
        </w:rPr>
        <w:t>already u</w:t>
      </w:r>
      <w:r w:rsidRPr="000A109C">
        <w:rPr>
          <w:rFonts w:ascii="Arial" w:hAnsi="Arial" w:cs="Arial"/>
          <w:sz w:val="24"/>
          <w:szCs w:val="24"/>
        </w:rPr>
        <w:t>sing</w:t>
      </w:r>
      <w:r w:rsidR="000A33E0" w:rsidRPr="000A109C">
        <w:rPr>
          <w:rFonts w:ascii="Arial" w:hAnsi="Arial" w:cs="Arial"/>
          <w:sz w:val="24"/>
          <w:szCs w:val="24"/>
        </w:rPr>
        <w:t xml:space="preserve"> SystmOne EHR, and adopting this would help with information sharing. The Integrated Care System (ICS) strategy, therefore, favoured SystmOne EHR.</w:t>
      </w:r>
    </w:p>
    <w:p w14:paraId="0895DAAD" w14:textId="777763B6" w:rsidR="000A33E0" w:rsidRPr="000A109C" w:rsidRDefault="000A33E0" w:rsidP="000A33E0">
      <w:pPr>
        <w:spacing w:after="0"/>
        <w:rPr>
          <w:rFonts w:ascii="Arial" w:hAnsi="Arial" w:cs="Arial"/>
          <w:sz w:val="24"/>
          <w:szCs w:val="24"/>
        </w:rPr>
      </w:pPr>
    </w:p>
    <w:p w14:paraId="3A3936E0" w14:textId="7F32D5C7" w:rsidR="00F34548" w:rsidRPr="000A109C" w:rsidRDefault="00F34548" w:rsidP="000A33E0">
      <w:pPr>
        <w:spacing w:after="0"/>
        <w:rPr>
          <w:rFonts w:ascii="Arial" w:hAnsi="Arial" w:cs="Arial"/>
          <w:sz w:val="24"/>
          <w:szCs w:val="24"/>
        </w:rPr>
      </w:pPr>
    </w:p>
    <w:p w14:paraId="5C403C69" w14:textId="77777777" w:rsidR="00F34548" w:rsidRPr="000A109C" w:rsidRDefault="00F34548" w:rsidP="000A33E0">
      <w:pPr>
        <w:spacing w:after="0"/>
        <w:rPr>
          <w:rFonts w:ascii="Arial" w:hAnsi="Arial" w:cs="Arial"/>
          <w:sz w:val="24"/>
          <w:szCs w:val="24"/>
        </w:rPr>
      </w:pPr>
    </w:p>
    <w:p w14:paraId="77F2DBB0" w14:textId="32593672" w:rsidR="000A33E0" w:rsidRPr="000A109C" w:rsidRDefault="000A33E0" w:rsidP="000A33E0">
      <w:pPr>
        <w:spacing w:after="0"/>
        <w:rPr>
          <w:rFonts w:ascii="Arial" w:hAnsi="Arial" w:cs="Arial"/>
          <w:b/>
          <w:sz w:val="24"/>
          <w:szCs w:val="24"/>
        </w:rPr>
      </w:pPr>
      <w:r w:rsidRPr="000A109C">
        <w:rPr>
          <w:rFonts w:ascii="Arial" w:hAnsi="Arial" w:cs="Arial"/>
          <w:b/>
          <w:sz w:val="24"/>
          <w:szCs w:val="24"/>
        </w:rPr>
        <w:lastRenderedPageBreak/>
        <w:t xml:space="preserve">CHALLENGES FACED BEFORE THE GO-LIVE DAY.  </w:t>
      </w:r>
      <w:r w:rsidR="00F34548" w:rsidRPr="000A109C">
        <w:rPr>
          <w:rFonts w:ascii="Arial" w:hAnsi="Arial" w:cs="Arial"/>
          <w:b/>
          <w:sz w:val="24"/>
          <w:szCs w:val="24"/>
        </w:rPr>
        <w:br/>
      </w:r>
    </w:p>
    <w:p w14:paraId="515F50DF" w14:textId="5E6975DA" w:rsidR="00D213DD" w:rsidRPr="000A109C" w:rsidRDefault="00D213DD" w:rsidP="000A33E0">
      <w:pPr>
        <w:spacing w:after="0"/>
        <w:rPr>
          <w:rFonts w:ascii="Arial" w:hAnsi="Arial" w:cs="Arial"/>
          <w:sz w:val="24"/>
          <w:szCs w:val="24"/>
        </w:rPr>
      </w:pPr>
      <w:r w:rsidRPr="000A109C">
        <w:rPr>
          <w:rFonts w:ascii="Arial" w:hAnsi="Arial" w:cs="Arial"/>
          <w:sz w:val="24"/>
          <w:szCs w:val="24"/>
        </w:rPr>
        <w:t xml:space="preserve">A number of challenges came up weeks and months before the Go-Live Day. A summary of these challenges are outlined below. </w:t>
      </w:r>
      <w:r w:rsidR="00F34548" w:rsidRPr="000A109C">
        <w:rPr>
          <w:rFonts w:ascii="Arial" w:hAnsi="Arial" w:cs="Arial"/>
          <w:sz w:val="24"/>
          <w:szCs w:val="24"/>
        </w:rPr>
        <w:br/>
      </w:r>
    </w:p>
    <w:p w14:paraId="3AE2DBA9" w14:textId="08714FB1" w:rsidR="000A33E0" w:rsidRPr="000A109C" w:rsidRDefault="000A33E0" w:rsidP="000A33E0">
      <w:pPr>
        <w:spacing w:after="0"/>
        <w:rPr>
          <w:rFonts w:ascii="Arial" w:hAnsi="Arial" w:cs="Arial"/>
          <w:sz w:val="24"/>
          <w:szCs w:val="24"/>
        </w:rPr>
      </w:pPr>
      <w:r w:rsidRPr="000A109C">
        <w:rPr>
          <w:rFonts w:ascii="Arial" w:hAnsi="Arial" w:cs="Arial"/>
          <w:sz w:val="24"/>
          <w:szCs w:val="24"/>
        </w:rPr>
        <w:t>1.</w:t>
      </w:r>
      <w:r w:rsidRPr="000A109C">
        <w:rPr>
          <w:rFonts w:ascii="Arial" w:hAnsi="Arial" w:cs="Arial"/>
          <w:sz w:val="24"/>
          <w:szCs w:val="24"/>
        </w:rPr>
        <w:tab/>
        <w:t xml:space="preserve">Data Migration </w:t>
      </w:r>
      <w:r w:rsidR="00F34548" w:rsidRPr="000A109C">
        <w:rPr>
          <w:rFonts w:ascii="Arial" w:hAnsi="Arial" w:cs="Arial"/>
          <w:sz w:val="24"/>
          <w:szCs w:val="24"/>
        </w:rPr>
        <w:t>-</w:t>
      </w:r>
      <w:r w:rsidRPr="000A109C">
        <w:rPr>
          <w:rFonts w:ascii="Arial" w:hAnsi="Arial" w:cs="Arial"/>
          <w:sz w:val="24"/>
          <w:szCs w:val="24"/>
        </w:rPr>
        <w:t xml:space="preserve">The aim was to migrate all data before the implementation. It, however, became a challenge due to the international nature of SystmOne EHR. Data cleansing, which usually takes 34 weeks, was recommended, but it was felt that a gap would be created. </w:t>
      </w:r>
    </w:p>
    <w:p w14:paraId="2C11AB73" w14:textId="77777777" w:rsidR="000A33E0" w:rsidRPr="000A109C" w:rsidRDefault="000A33E0" w:rsidP="000A33E0">
      <w:pPr>
        <w:spacing w:after="0"/>
        <w:rPr>
          <w:rFonts w:ascii="Arial" w:hAnsi="Arial" w:cs="Arial"/>
          <w:sz w:val="24"/>
          <w:szCs w:val="24"/>
        </w:rPr>
      </w:pPr>
    </w:p>
    <w:p w14:paraId="3CEB3870" w14:textId="77777777" w:rsidR="000A33E0" w:rsidRPr="000A109C" w:rsidRDefault="000A33E0" w:rsidP="000A33E0">
      <w:pPr>
        <w:spacing w:after="0"/>
        <w:rPr>
          <w:rFonts w:ascii="Arial" w:hAnsi="Arial" w:cs="Arial"/>
          <w:sz w:val="24"/>
          <w:szCs w:val="24"/>
        </w:rPr>
      </w:pPr>
      <w:r w:rsidRPr="000A109C">
        <w:rPr>
          <w:rFonts w:ascii="Arial" w:hAnsi="Arial" w:cs="Arial"/>
          <w:sz w:val="24"/>
          <w:szCs w:val="24"/>
        </w:rPr>
        <w:t>2.</w:t>
      </w:r>
      <w:r w:rsidRPr="000A109C">
        <w:rPr>
          <w:rFonts w:ascii="Arial" w:hAnsi="Arial" w:cs="Arial"/>
          <w:sz w:val="24"/>
          <w:szCs w:val="24"/>
        </w:rPr>
        <w:tab/>
        <w:t xml:space="preserve">Time Constraints -The vendor was consulted for an earlier migration to allow sufficient time and prevent a gap from being created. Non-traditional things were done due to time constraints.  The final solution was to use a local company that could save data as an archive. This was felt to be easier and faster than formatting data, and it allowed users to retrieve old records of patients. A shorter implementation period was therefore made possible. </w:t>
      </w:r>
    </w:p>
    <w:p w14:paraId="26E0FC7A" w14:textId="77777777" w:rsidR="000A33E0" w:rsidRPr="000A109C" w:rsidRDefault="000A33E0" w:rsidP="000A33E0">
      <w:pPr>
        <w:spacing w:after="0"/>
        <w:rPr>
          <w:rFonts w:ascii="Arial" w:hAnsi="Arial" w:cs="Arial"/>
          <w:sz w:val="24"/>
          <w:szCs w:val="24"/>
        </w:rPr>
      </w:pPr>
    </w:p>
    <w:p w14:paraId="20429B5B" w14:textId="463C08FF" w:rsidR="000A33E0" w:rsidRPr="000A109C" w:rsidRDefault="000A33E0" w:rsidP="000A33E0">
      <w:pPr>
        <w:spacing w:after="0"/>
        <w:rPr>
          <w:rFonts w:ascii="Arial" w:hAnsi="Arial" w:cs="Arial"/>
          <w:sz w:val="24"/>
          <w:szCs w:val="24"/>
        </w:rPr>
      </w:pPr>
      <w:r w:rsidRPr="000A109C">
        <w:rPr>
          <w:rFonts w:ascii="Arial" w:hAnsi="Arial" w:cs="Arial"/>
          <w:sz w:val="24"/>
          <w:szCs w:val="24"/>
        </w:rPr>
        <w:t>3.</w:t>
      </w:r>
      <w:r w:rsidRPr="000A109C">
        <w:rPr>
          <w:rFonts w:ascii="Arial" w:hAnsi="Arial" w:cs="Arial"/>
          <w:sz w:val="24"/>
          <w:szCs w:val="24"/>
        </w:rPr>
        <w:tab/>
        <w:t xml:space="preserve">Choosing a good time to go live- the team tried to avoid the winter and summer times due to pressures at work and less staffing, respectively. </w:t>
      </w:r>
      <w:r w:rsidR="00F34548" w:rsidRPr="000A109C">
        <w:rPr>
          <w:rFonts w:ascii="Arial" w:hAnsi="Arial" w:cs="Arial"/>
          <w:sz w:val="24"/>
          <w:szCs w:val="24"/>
        </w:rPr>
        <w:t xml:space="preserve">The month of November </w:t>
      </w:r>
      <w:r w:rsidRPr="000A109C">
        <w:rPr>
          <w:rFonts w:ascii="Arial" w:hAnsi="Arial" w:cs="Arial"/>
          <w:sz w:val="24"/>
          <w:szCs w:val="24"/>
        </w:rPr>
        <w:t xml:space="preserve">was felt to have a good balance of work pressures and staffing levels. </w:t>
      </w:r>
    </w:p>
    <w:p w14:paraId="364EAD07" w14:textId="77777777" w:rsidR="000A33E0" w:rsidRPr="000A109C" w:rsidRDefault="000A33E0" w:rsidP="000A33E0">
      <w:pPr>
        <w:spacing w:after="0"/>
        <w:rPr>
          <w:rFonts w:ascii="Arial" w:hAnsi="Arial" w:cs="Arial"/>
          <w:sz w:val="24"/>
          <w:szCs w:val="24"/>
        </w:rPr>
      </w:pPr>
    </w:p>
    <w:p w14:paraId="0350BD83" w14:textId="7F10D8C8" w:rsidR="000A33E0" w:rsidRPr="000A109C" w:rsidRDefault="00B12BD5" w:rsidP="000A33E0">
      <w:pPr>
        <w:spacing w:after="0"/>
        <w:rPr>
          <w:rFonts w:ascii="Arial" w:hAnsi="Arial" w:cs="Arial"/>
          <w:sz w:val="24"/>
          <w:szCs w:val="24"/>
        </w:rPr>
      </w:pPr>
      <w:r w:rsidRPr="000A109C">
        <w:rPr>
          <w:rFonts w:ascii="Arial" w:hAnsi="Arial" w:cs="Arial"/>
          <w:sz w:val="24"/>
          <w:szCs w:val="24"/>
        </w:rPr>
        <w:t>4.</w:t>
      </w:r>
      <w:r w:rsidRPr="000A109C">
        <w:rPr>
          <w:rFonts w:ascii="Arial" w:hAnsi="Arial" w:cs="Arial"/>
          <w:sz w:val="24"/>
          <w:szCs w:val="24"/>
        </w:rPr>
        <w:tab/>
        <w:t xml:space="preserve">Training Issues- </w:t>
      </w:r>
      <w:r w:rsidR="000A33E0" w:rsidRPr="000A109C">
        <w:rPr>
          <w:rFonts w:ascii="Arial" w:hAnsi="Arial" w:cs="Arial"/>
          <w:sz w:val="24"/>
          <w:szCs w:val="24"/>
        </w:rPr>
        <w:t xml:space="preserve">Many training difficulties were faced. </w:t>
      </w:r>
      <w:r w:rsidRPr="000A109C">
        <w:rPr>
          <w:rFonts w:ascii="Arial" w:hAnsi="Arial" w:cs="Arial"/>
          <w:sz w:val="24"/>
          <w:szCs w:val="24"/>
        </w:rPr>
        <w:t xml:space="preserve">These are outlined below. </w:t>
      </w:r>
    </w:p>
    <w:p w14:paraId="4B830782" w14:textId="77777777" w:rsidR="000A33E0" w:rsidRPr="000A109C" w:rsidRDefault="000A33E0" w:rsidP="000A33E0">
      <w:pPr>
        <w:spacing w:after="0"/>
        <w:rPr>
          <w:rFonts w:ascii="Arial" w:hAnsi="Arial" w:cs="Arial"/>
          <w:sz w:val="24"/>
          <w:szCs w:val="24"/>
        </w:rPr>
      </w:pPr>
    </w:p>
    <w:p w14:paraId="3E352DA9" w14:textId="229669CE" w:rsidR="00B12BD5" w:rsidRPr="000A109C" w:rsidRDefault="000A33E0" w:rsidP="00FD1DE8">
      <w:pPr>
        <w:pStyle w:val="ListParagraph"/>
        <w:numPr>
          <w:ilvl w:val="0"/>
          <w:numId w:val="13"/>
        </w:numPr>
        <w:spacing w:after="0"/>
        <w:rPr>
          <w:rFonts w:ascii="Arial" w:hAnsi="Arial" w:cs="Arial"/>
          <w:sz w:val="24"/>
          <w:szCs w:val="24"/>
        </w:rPr>
      </w:pPr>
      <w:r w:rsidRPr="000A109C">
        <w:rPr>
          <w:rFonts w:ascii="Arial" w:hAnsi="Arial" w:cs="Arial"/>
          <w:sz w:val="24"/>
          <w:szCs w:val="24"/>
        </w:rPr>
        <w:t xml:space="preserve">Unavailability of staff for face-to-face training -The first problem was that the staff could not be released from their duties for a whole day of face-to-face training, and a training scheduled 6 weeks ahead of going live was thought to be inappropriate and unhelpful. E-learning was therefore settled on as the best approach to train the staff. </w:t>
      </w:r>
    </w:p>
    <w:p w14:paraId="05D16250" w14:textId="77777777" w:rsidR="00B12BD5" w:rsidRPr="000A109C" w:rsidRDefault="000A33E0" w:rsidP="00FD1DE8">
      <w:pPr>
        <w:pStyle w:val="ListParagraph"/>
        <w:numPr>
          <w:ilvl w:val="0"/>
          <w:numId w:val="13"/>
        </w:numPr>
        <w:spacing w:after="0"/>
        <w:rPr>
          <w:rFonts w:ascii="Arial" w:hAnsi="Arial" w:cs="Arial"/>
          <w:sz w:val="24"/>
          <w:szCs w:val="24"/>
        </w:rPr>
      </w:pPr>
      <w:r w:rsidRPr="000A109C">
        <w:rPr>
          <w:rFonts w:ascii="Arial" w:hAnsi="Arial" w:cs="Arial"/>
          <w:sz w:val="24"/>
          <w:szCs w:val="24"/>
        </w:rPr>
        <w:t xml:space="preserve"> E-Learning – many stakeholders were happy with the flexibility E-Learning provided. Unfortunately, it was not as effective as intended. It was discovered that many users did not complete the training, and others said they had previous experience with SystmOne EHR, but did not.  The few who completed their training also struggled when SystmOne went live. </w:t>
      </w:r>
    </w:p>
    <w:p w14:paraId="3C47C61C" w14:textId="77777777" w:rsidR="00B12BD5" w:rsidRPr="000A109C" w:rsidRDefault="000A33E0" w:rsidP="00FD1DE8">
      <w:pPr>
        <w:pStyle w:val="ListParagraph"/>
        <w:numPr>
          <w:ilvl w:val="0"/>
          <w:numId w:val="13"/>
        </w:numPr>
        <w:spacing w:after="0"/>
        <w:rPr>
          <w:rFonts w:ascii="Arial" w:hAnsi="Arial" w:cs="Arial"/>
          <w:sz w:val="24"/>
          <w:szCs w:val="24"/>
        </w:rPr>
      </w:pPr>
      <w:r w:rsidRPr="000A109C">
        <w:rPr>
          <w:rFonts w:ascii="Arial" w:hAnsi="Arial" w:cs="Arial"/>
          <w:sz w:val="24"/>
          <w:szCs w:val="24"/>
        </w:rPr>
        <w:t xml:space="preserve">Different Learning styles and needs – Many users preferred to be trained on the job on doing various tasks, which was not accounted for. A few people also had additional learning and access needs, like changes of font sizes and colours were not met. The team was not aware of such needs. </w:t>
      </w:r>
    </w:p>
    <w:p w14:paraId="7CC4055E" w14:textId="1DE894FE" w:rsidR="000A33E0" w:rsidRPr="000A109C" w:rsidRDefault="000A33E0" w:rsidP="00FD1DE8">
      <w:pPr>
        <w:pStyle w:val="ListParagraph"/>
        <w:numPr>
          <w:ilvl w:val="0"/>
          <w:numId w:val="13"/>
        </w:numPr>
        <w:spacing w:after="0"/>
        <w:rPr>
          <w:rFonts w:ascii="Arial" w:hAnsi="Arial" w:cs="Arial"/>
          <w:sz w:val="24"/>
          <w:szCs w:val="24"/>
        </w:rPr>
      </w:pPr>
      <w:r w:rsidRPr="000A109C">
        <w:rPr>
          <w:rFonts w:ascii="Arial" w:hAnsi="Arial" w:cs="Arial"/>
          <w:sz w:val="24"/>
          <w:szCs w:val="24"/>
        </w:rPr>
        <w:t xml:space="preserve">Poor communication- Classroom training sessions organised in the 6 weeks leading to going live were poorly attended due to poor communication. This was intended for everyone and not just people with additional needs.  </w:t>
      </w:r>
    </w:p>
    <w:p w14:paraId="070EDC31" w14:textId="77777777" w:rsidR="000A33E0" w:rsidRPr="000A109C" w:rsidRDefault="000A33E0" w:rsidP="000A33E0">
      <w:pPr>
        <w:spacing w:after="0"/>
        <w:rPr>
          <w:rFonts w:ascii="Arial" w:hAnsi="Arial" w:cs="Arial"/>
          <w:sz w:val="24"/>
          <w:szCs w:val="24"/>
        </w:rPr>
      </w:pPr>
    </w:p>
    <w:p w14:paraId="6021F82D" w14:textId="77777777" w:rsidR="000A33E0" w:rsidRPr="000A109C" w:rsidRDefault="000A33E0" w:rsidP="000A33E0">
      <w:pPr>
        <w:spacing w:after="0"/>
        <w:rPr>
          <w:rFonts w:ascii="Arial" w:hAnsi="Arial" w:cs="Arial"/>
          <w:b/>
          <w:sz w:val="24"/>
          <w:szCs w:val="24"/>
        </w:rPr>
      </w:pPr>
      <w:r w:rsidRPr="000A109C">
        <w:rPr>
          <w:rFonts w:ascii="Arial" w:hAnsi="Arial" w:cs="Arial"/>
          <w:b/>
          <w:sz w:val="24"/>
          <w:szCs w:val="24"/>
        </w:rPr>
        <w:t>GO-LIVE DIFFICULTIES</w:t>
      </w:r>
      <w:r w:rsidRPr="000A109C">
        <w:rPr>
          <w:rFonts w:ascii="Arial" w:hAnsi="Arial" w:cs="Arial"/>
          <w:b/>
          <w:sz w:val="24"/>
          <w:szCs w:val="24"/>
        </w:rPr>
        <w:br/>
      </w:r>
    </w:p>
    <w:p w14:paraId="6D2E8B30" w14:textId="5C9FA612" w:rsidR="00D037F6" w:rsidRPr="000A109C" w:rsidRDefault="000A33E0" w:rsidP="000A33E0">
      <w:pPr>
        <w:spacing w:after="0"/>
        <w:rPr>
          <w:rFonts w:ascii="Arial" w:hAnsi="Arial" w:cs="Arial"/>
          <w:sz w:val="24"/>
          <w:szCs w:val="24"/>
        </w:rPr>
      </w:pPr>
      <w:r w:rsidRPr="000A109C">
        <w:rPr>
          <w:rFonts w:ascii="Arial" w:hAnsi="Arial" w:cs="Arial"/>
          <w:sz w:val="24"/>
          <w:szCs w:val="24"/>
        </w:rPr>
        <w:t>SystmOne EHR went live on 1 November 2023.</w:t>
      </w:r>
      <w:r w:rsidR="00E6068A" w:rsidRPr="000A109C">
        <w:rPr>
          <w:rFonts w:ascii="Arial" w:hAnsi="Arial" w:cs="Arial"/>
          <w:sz w:val="24"/>
          <w:szCs w:val="24"/>
        </w:rPr>
        <w:t xml:space="preserve"> The various stages and steps after this came </w:t>
      </w:r>
      <w:r w:rsidR="00D037F6" w:rsidRPr="000A109C">
        <w:rPr>
          <w:rFonts w:ascii="Arial" w:hAnsi="Arial" w:cs="Arial"/>
          <w:sz w:val="24"/>
          <w:szCs w:val="24"/>
        </w:rPr>
        <w:t xml:space="preserve">with a number of difficulties which have been outlined below. </w:t>
      </w:r>
    </w:p>
    <w:p w14:paraId="7055154E" w14:textId="533C3948" w:rsidR="000A33E0" w:rsidRPr="000A109C" w:rsidRDefault="007F7412" w:rsidP="00FD1DE8">
      <w:pPr>
        <w:pStyle w:val="ListParagraph"/>
        <w:numPr>
          <w:ilvl w:val="0"/>
          <w:numId w:val="14"/>
        </w:numPr>
        <w:spacing w:after="0"/>
        <w:rPr>
          <w:rFonts w:ascii="Arial" w:hAnsi="Arial" w:cs="Arial"/>
          <w:sz w:val="24"/>
          <w:szCs w:val="24"/>
        </w:rPr>
      </w:pPr>
      <w:r w:rsidRPr="000A109C">
        <w:rPr>
          <w:rFonts w:ascii="Arial" w:hAnsi="Arial" w:cs="Arial"/>
          <w:sz w:val="24"/>
          <w:szCs w:val="24"/>
        </w:rPr>
        <w:lastRenderedPageBreak/>
        <w:t>It was reported that there was an initial calmness on the Go-live da</w:t>
      </w:r>
      <w:r w:rsidR="00E6068A" w:rsidRPr="000A109C">
        <w:rPr>
          <w:rFonts w:ascii="Arial" w:hAnsi="Arial" w:cs="Arial"/>
          <w:sz w:val="24"/>
          <w:szCs w:val="24"/>
        </w:rPr>
        <w:t>y</w:t>
      </w:r>
      <w:r w:rsidRPr="000A109C">
        <w:rPr>
          <w:rFonts w:ascii="Arial" w:hAnsi="Arial" w:cs="Arial"/>
          <w:sz w:val="24"/>
          <w:szCs w:val="24"/>
        </w:rPr>
        <w:t xml:space="preserve">. Most people remained </w:t>
      </w:r>
      <w:r w:rsidR="000A33E0" w:rsidRPr="000A109C">
        <w:rPr>
          <w:rFonts w:ascii="Arial" w:hAnsi="Arial" w:cs="Arial"/>
          <w:sz w:val="24"/>
          <w:szCs w:val="24"/>
        </w:rPr>
        <w:t xml:space="preserve">calm after they logged </w:t>
      </w:r>
      <w:r w:rsidRPr="000A109C">
        <w:rPr>
          <w:rFonts w:ascii="Arial" w:hAnsi="Arial" w:cs="Arial"/>
          <w:sz w:val="24"/>
          <w:szCs w:val="24"/>
        </w:rPr>
        <w:t>onto SystmOne EHR</w:t>
      </w:r>
      <w:r w:rsidR="000A33E0" w:rsidRPr="000A109C">
        <w:rPr>
          <w:rFonts w:ascii="Arial" w:hAnsi="Arial" w:cs="Arial"/>
          <w:sz w:val="24"/>
          <w:szCs w:val="24"/>
        </w:rPr>
        <w:t xml:space="preserve"> and felt everything was fine. Others </w:t>
      </w:r>
      <w:r w:rsidRPr="000A109C">
        <w:rPr>
          <w:rFonts w:ascii="Arial" w:hAnsi="Arial" w:cs="Arial"/>
          <w:sz w:val="24"/>
          <w:szCs w:val="24"/>
        </w:rPr>
        <w:t>reportedly avoided logging</w:t>
      </w:r>
      <w:r w:rsidR="00AC0BED" w:rsidRPr="000A109C">
        <w:rPr>
          <w:rFonts w:ascii="Arial" w:hAnsi="Arial" w:cs="Arial"/>
          <w:sz w:val="24"/>
          <w:szCs w:val="24"/>
        </w:rPr>
        <w:t xml:space="preserve"> onto SystmOne EHR</w:t>
      </w:r>
      <w:r w:rsidRPr="000A109C">
        <w:rPr>
          <w:rFonts w:ascii="Arial" w:hAnsi="Arial" w:cs="Arial"/>
          <w:sz w:val="24"/>
          <w:szCs w:val="24"/>
        </w:rPr>
        <w:t xml:space="preserve"> with the </w:t>
      </w:r>
      <w:r w:rsidR="00685B20" w:rsidRPr="000A109C">
        <w:rPr>
          <w:rFonts w:ascii="Arial" w:hAnsi="Arial" w:cs="Arial"/>
          <w:sz w:val="24"/>
          <w:szCs w:val="24"/>
        </w:rPr>
        <w:t>mindset</w:t>
      </w:r>
      <w:r w:rsidRPr="000A109C">
        <w:rPr>
          <w:rFonts w:ascii="Arial" w:hAnsi="Arial" w:cs="Arial"/>
          <w:sz w:val="24"/>
          <w:szCs w:val="24"/>
        </w:rPr>
        <w:t xml:space="preserve"> that </w:t>
      </w:r>
      <w:r w:rsidR="000A33E0" w:rsidRPr="000A109C">
        <w:rPr>
          <w:rFonts w:ascii="Arial" w:hAnsi="Arial" w:cs="Arial"/>
          <w:sz w:val="24"/>
          <w:szCs w:val="24"/>
        </w:rPr>
        <w:t xml:space="preserve">it would be busy in the morning.  </w:t>
      </w:r>
    </w:p>
    <w:p w14:paraId="46007755" w14:textId="127F8CAF" w:rsidR="00AC0BED" w:rsidRPr="000A109C" w:rsidRDefault="00E6068A" w:rsidP="00FD1DE8">
      <w:pPr>
        <w:pStyle w:val="ListParagraph"/>
        <w:numPr>
          <w:ilvl w:val="0"/>
          <w:numId w:val="14"/>
        </w:numPr>
        <w:spacing w:after="0"/>
        <w:rPr>
          <w:rFonts w:ascii="Arial" w:hAnsi="Arial" w:cs="Arial"/>
          <w:sz w:val="24"/>
          <w:szCs w:val="24"/>
        </w:rPr>
      </w:pPr>
      <w:r w:rsidRPr="000A109C">
        <w:rPr>
          <w:rFonts w:ascii="Arial" w:hAnsi="Arial" w:cs="Arial"/>
          <w:sz w:val="24"/>
          <w:szCs w:val="24"/>
        </w:rPr>
        <w:t>This calmness was</w:t>
      </w:r>
      <w:r w:rsidR="000A33E0" w:rsidRPr="000A109C">
        <w:rPr>
          <w:rFonts w:ascii="Arial" w:hAnsi="Arial" w:cs="Arial"/>
          <w:sz w:val="24"/>
          <w:szCs w:val="24"/>
        </w:rPr>
        <w:t xml:space="preserve"> followed by confusion and access issues as users struggled to have access to their teams</w:t>
      </w:r>
      <w:r w:rsidR="00685B20" w:rsidRPr="000A109C">
        <w:rPr>
          <w:rFonts w:ascii="Arial" w:hAnsi="Arial" w:cs="Arial"/>
          <w:sz w:val="24"/>
          <w:szCs w:val="24"/>
        </w:rPr>
        <w:t>,</w:t>
      </w:r>
      <w:r w:rsidR="000A33E0" w:rsidRPr="000A109C">
        <w:rPr>
          <w:rFonts w:ascii="Arial" w:hAnsi="Arial" w:cs="Arial"/>
          <w:sz w:val="24"/>
          <w:szCs w:val="24"/>
        </w:rPr>
        <w:t xml:space="preserve"> and safeguarding and other functions were not available to the users. The team tried to resolve these issues and others identified over the weekend but were faced with more issues in the second week. </w:t>
      </w:r>
    </w:p>
    <w:p w14:paraId="4A76D917" w14:textId="2A49EB7A" w:rsidR="000A33E0" w:rsidRPr="000A109C" w:rsidRDefault="000A33E0" w:rsidP="00FD1DE8">
      <w:pPr>
        <w:pStyle w:val="ListParagraph"/>
        <w:numPr>
          <w:ilvl w:val="0"/>
          <w:numId w:val="14"/>
        </w:numPr>
        <w:spacing w:after="0"/>
        <w:rPr>
          <w:rFonts w:ascii="Arial" w:hAnsi="Arial" w:cs="Arial"/>
          <w:sz w:val="24"/>
          <w:szCs w:val="24"/>
        </w:rPr>
      </w:pPr>
      <w:r w:rsidRPr="000A109C">
        <w:rPr>
          <w:rFonts w:ascii="Arial" w:hAnsi="Arial" w:cs="Arial"/>
          <w:sz w:val="24"/>
          <w:szCs w:val="24"/>
        </w:rPr>
        <w:t>A virtual support system was put in place to help user</w:t>
      </w:r>
      <w:r w:rsidR="00AC0BED" w:rsidRPr="000A109C">
        <w:rPr>
          <w:rFonts w:ascii="Arial" w:hAnsi="Arial" w:cs="Arial"/>
          <w:sz w:val="24"/>
          <w:szCs w:val="24"/>
        </w:rPr>
        <w:t>s with the problems encountered but this was</w:t>
      </w:r>
      <w:r w:rsidRPr="000A109C">
        <w:rPr>
          <w:rFonts w:ascii="Arial" w:hAnsi="Arial" w:cs="Arial"/>
          <w:sz w:val="24"/>
          <w:szCs w:val="24"/>
        </w:rPr>
        <w:t xml:space="preserve"> poorly attended. </w:t>
      </w:r>
    </w:p>
    <w:p w14:paraId="70DB66B5" w14:textId="10847C95" w:rsidR="00252FB2" w:rsidRPr="000A109C" w:rsidRDefault="00252FB2" w:rsidP="00252FB2">
      <w:pPr>
        <w:pStyle w:val="ListParagraph"/>
        <w:spacing w:after="0"/>
        <w:rPr>
          <w:rFonts w:ascii="Arial" w:hAnsi="Arial" w:cs="Arial"/>
          <w:sz w:val="24"/>
          <w:szCs w:val="24"/>
        </w:rPr>
      </w:pPr>
    </w:p>
    <w:p w14:paraId="4C73289D" w14:textId="44B7572C" w:rsidR="000A33E0" w:rsidRPr="000A109C" w:rsidRDefault="00252FB2" w:rsidP="000A33E0">
      <w:pPr>
        <w:spacing w:after="0"/>
        <w:rPr>
          <w:rFonts w:ascii="Arial" w:hAnsi="Arial" w:cs="Arial"/>
          <w:b/>
          <w:sz w:val="24"/>
          <w:szCs w:val="24"/>
        </w:rPr>
      </w:pPr>
      <w:r w:rsidRPr="000A109C">
        <w:rPr>
          <w:rFonts w:ascii="Arial" w:hAnsi="Arial" w:cs="Arial"/>
          <w:b/>
          <w:sz w:val="24"/>
          <w:szCs w:val="24"/>
        </w:rPr>
        <w:t>Lessons Learned</w:t>
      </w:r>
      <w:r w:rsidR="002A482F" w:rsidRPr="000A109C">
        <w:rPr>
          <w:rFonts w:ascii="Arial" w:hAnsi="Arial" w:cs="Arial"/>
          <w:b/>
          <w:sz w:val="24"/>
          <w:szCs w:val="24"/>
        </w:rPr>
        <w:t>.</w:t>
      </w:r>
    </w:p>
    <w:p w14:paraId="630212FB" w14:textId="3CD767A6" w:rsidR="00252FB2" w:rsidRPr="000A109C" w:rsidRDefault="00252FB2" w:rsidP="000A33E0">
      <w:pPr>
        <w:spacing w:after="0"/>
        <w:rPr>
          <w:rFonts w:ascii="Arial" w:hAnsi="Arial" w:cs="Arial"/>
          <w:b/>
          <w:sz w:val="24"/>
          <w:szCs w:val="24"/>
        </w:rPr>
      </w:pPr>
    </w:p>
    <w:p w14:paraId="41269490" w14:textId="1E5758CA" w:rsidR="00252FB2" w:rsidRPr="000A109C" w:rsidRDefault="00252FB2" w:rsidP="000A33E0">
      <w:pPr>
        <w:spacing w:after="0"/>
        <w:rPr>
          <w:rFonts w:ascii="Arial" w:hAnsi="Arial" w:cs="Arial"/>
          <w:b/>
          <w:sz w:val="24"/>
          <w:szCs w:val="24"/>
        </w:rPr>
      </w:pPr>
      <w:r w:rsidRPr="000A109C">
        <w:rPr>
          <w:rFonts w:ascii="Arial" w:hAnsi="Arial" w:cs="Arial"/>
          <w:b/>
          <w:sz w:val="24"/>
          <w:szCs w:val="24"/>
        </w:rPr>
        <w:t xml:space="preserve">During the interview, some lessons learned were highlighted. These </w:t>
      </w:r>
      <w:r w:rsidR="004A2C30" w:rsidRPr="000A109C">
        <w:rPr>
          <w:rFonts w:ascii="Arial" w:hAnsi="Arial" w:cs="Arial"/>
          <w:b/>
          <w:sz w:val="24"/>
          <w:szCs w:val="24"/>
        </w:rPr>
        <w:t>we</w:t>
      </w:r>
      <w:r w:rsidRPr="000A109C">
        <w:rPr>
          <w:rFonts w:ascii="Arial" w:hAnsi="Arial" w:cs="Arial"/>
          <w:b/>
          <w:sz w:val="24"/>
          <w:szCs w:val="24"/>
        </w:rPr>
        <w:t xml:space="preserve">re: </w:t>
      </w:r>
      <w:r w:rsidRPr="000A109C">
        <w:rPr>
          <w:rFonts w:ascii="Arial" w:hAnsi="Arial" w:cs="Arial"/>
          <w:b/>
          <w:sz w:val="24"/>
          <w:szCs w:val="24"/>
        </w:rPr>
        <w:br/>
      </w:r>
    </w:p>
    <w:p w14:paraId="11EA299E" w14:textId="77777777" w:rsidR="00252FB2" w:rsidRPr="000A109C" w:rsidRDefault="000A33E0" w:rsidP="00FD1DE8">
      <w:pPr>
        <w:pStyle w:val="ListParagraph"/>
        <w:numPr>
          <w:ilvl w:val="0"/>
          <w:numId w:val="15"/>
        </w:numPr>
        <w:spacing w:after="0"/>
        <w:rPr>
          <w:rFonts w:ascii="Arial" w:hAnsi="Arial" w:cs="Arial"/>
          <w:sz w:val="24"/>
          <w:szCs w:val="24"/>
        </w:rPr>
      </w:pPr>
      <w:r w:rsidRPr="000A109C">
        <w:rPr>
          <w:rFonts w:ascii="Arial" w:hAnsi="Arial" w:cs="Arial"/>
          <w:sz w:val="24"/>
          <w:szCs w:val="24"/>
        </w:rPr>
        <w:t>Thorough planning and realistic timelines are crucial.</w:t>
      </w:r>
    </w:p>
    <w:p w14:paraId="05BD285D" w14:textId="77777777" w:rsidR="00252FB2" w:rsidRPr="000A109C" w:rsidRDefault="000A33E0" w:rsidP="00FD1DE8">
      <w:pPr>
        <w:pStyle w:val="ListParagraph"/>
        <w:numPr>
          <w:ilvl w:val="0"/>
          <w:numId w:val="15"/>
        </w:numPr>
        <w:spacing w:after="0"/>
        <w:rPr>
          <w:rFonts w:ascii="Arial" w:hAnsi="Arial" w:cs="Arial"/>
          <w:sz w:val="24"/>
          <w:szCs w:val="24"/>
        </w:rPr>
      </w:pPr>
      <w:r w:rsidRPr="000A109C">
        <w:rPr>
          <w:rFonts w:ascii="Arial" w:hAnsi="Arial" w:cs="Arial"/>
          <w:sz w:val="24"/>
          <w:szCs w:val="24"/>
        </w:rPr>
        <w:t>Training must be tailored and effectively delivered, with consideration for diverse learning needs.</w:t>
      </w:r>
    </w:p>
    <w:p w14:paraId="2F33C6EB" w14:textId="77777777" w:rsidR="00252FB2" w:rsidRPr="000A109C" w:rsidRDefault="000A33E0" w:rsidP="00FD1DE8">
      <w:pPr>
        <w:pStyle w:val="ListParagraph"/>
        <w:numPr>
          <w:ilvl w:val="0"/>
          <w:numId w:val="15"/>
        </w:numPr>
        <w:spacing w:after="0"/>
        <w:rPr>
          <w:rFonts w:ascii="Arial" w:hAnsi="Arial" w:cs="Arial"/>
          <w:sz w:val="24"/>
          <w:szCs w:val="24"/>
        </w:rPr>
      </w:pPr>
      <w:r w:rsidRPr="000A109C">
        <w:rPr>
          <w:rFonts w:ascii="Arial" w:hAnsi="Arial" w:cs="Arial"/>
          <w:sz w:val="24"/>
          <w:szCs w:val="24"/>
        </w:rPr>
        <w:t>Robust support systems are essential during and after go-live.</w:t>
      </w:r>
    </w:p>
    <w:p w14:paraId="33146CC8" w14:textId="77777777" w:rsidR="00252FB2" w:rsidRPr="000A109C" w:rsidRDefault="000A33E0" w:rsidP="00FD1DE8">
      <w:pPr>
        <w:pStyle w:val="ListParagraph"/>
        <w:numPr>
          <w:ilvl w:val="0"/>
          <w:numId w:val="15"/>
        </w:numPr>
        <w:spacing w:after="0"/>
        <w:rPr>
          <w:rFonts w:ascii="Arial" w:hAnsi="Arial" w:cs="Arial"/>
          <w:sz w:val="24"/>
          <w:szCs w:val="24"/>
        </w:rPr>
      </w:pPr>
      <w:r w:rsidRPr="000A109C">
        <w:rPr>
          <w:rFonts w:ascii="Arial" w:hAnsi="Arial" w:cs="Arial"/>
          <w:sz w:val="24"/>
          <w:szCs w:val="24"/>
        </w:rPr>
        <w:t>Local preparation for go live, is a benefit.</w:t>
      </w:r>
    </w:p>
    <w:p w14:paraId="743CE9A3" w14:textId="462FD1CA" w:rsidR="003A240E" w:rsidRPr="000A109C" w:rsidRDefault="000A33E0" w:rsidP="00FD1DE8">
      <w:pPr>
        <w:pStyle w:val="ListParagraph"/>
        <w:numPr>
          <w:ilvl w:val="0"/>
          <w:numId w:val="15"/>
        </w:numPr>
        <w:spacing w:after="0"/>
        <w:rPr>
          <w:rFonts w:ascii="Arial" w:hAnsi="Arial" w:cs="Arial"/>
          <w:sz w:val="24"/>
          <w:szCs w:val="24"/>
        </w:rPr>
      </w:pPr>
      <w:r w:rsidRPr="000A109C">
        <w:rPr>
          <w:rFonts w:ascii="Arial" w:hAnsi="Arial" w:cs="Arial"/>
          <w:sz w:val="24"/>
          <w:szCs w:val="24"/>
        </w:rPr>
        <w:t>Communication is key.</w:t>
      </w:r>
    </w:p>
    <w:p w14:paraId="33901DE8" w14:textId="1BE98FA7" w:rsidR="00252FB2" w:rsidRPr="000A109C" w:rsidRDefault="00252FB2" w:rsidP="00252FB2">
      <w:pPr>
        <w:pStyle w:val="ListParagraph"/>
        <w:spacing w:after="0"/>
        <w:rPr>
          <w:rFonts w:ascii="Arial" w:hAnsi="Arial" w:cs="Arial"/>
          <w:sz w:val="24"/>
          <w:szCs w:val="24"/>
        </w:rPr>
      </w:pPr>
    </w:p>
    <w:p w14:paraId="5F1462DE" w14:textId="23C54FEA" w:rsidR="002A482F" w:rsidRPr="000A109C" w:rsidRDefault="00F15FDD" w:rsidP="002A482F">
      <w:pPr>
        <w:spacing w:after="0"/>
        <w:rPr>
          <w:rFonts w:ascii="Arial" w:hAnsi="Arial" w:cs="Arial"/>
          <w:b/>
          <w:sz w:val="24"/>
          <w:szCs w:val="24"/>
        </w:rPr>
      </w:pPr>
      <w:r w:rsidRPr="000A109C">
        <w:rPr>
          <w:rFonts w:ascii="Arial" w:hAnsi="Arial" w:cs="Arial"/>
          <w:b/>
          <w:sz w:val="24"/>
          <w:szCs w:val="24"/>
        </w:rPr>
        <w:t>Unstructured In-Depth Interview with a Focus Group (Two Systmone EHR Champions).</w:t>
      </w:r>
    </w:p>
    <w:p w14:paraId="134B1BC7" w14:textId="77777777" w:rsidR="002A482F" w:rsidRPr="000A109C" w:rsidRDefault="002A482F" w:rsidP="002A482F">
      <w:pPr>
        <w:spacing w:after="0"/>
        <w:rPr>
          <w:rFonts w:ascii="Arial" w:hAnsi="Arial" w:cs="Arial"/>
          <w:b/>
          <w:sz w:val="24"/>
          <w:szCs w:val="24"/>
          <w:u w:val="single"/>
        </w:rPr>
      </w:pPr>
    </w:p>
    <w:p w14:paraId="50864A2F" w14:textId="1F6AF4F1" w:rsidR="002A482F" w:rsidRPr="000A109C" w:rsidRDefault="002A482F" w:rsidP="002A482F">
      <w:pPr>
        <w:spacing w:after="0"/>
        <w:rPr>
          <w:rFonts w:ascii="Arial" w:hAnsi="Arial" w:cs="Arial"/>
          <w:sz w:val="24"/>
          <w:szCs w:val="24"/>
        </w:rPr>
      </w:pPr>
      <w:r w:rsidRPr="000A109C">
        <w:rPr>
          <w:rFonts w:ascii="Arial" w:hAnsi="Arial" w:cs="Arial"/>
          <w:sz w:val="24"/>
          <w:szCs w:val="24"/>
        </w:rPr>
        <w:t xml:space="preserve">The second results to be looked at is the interview with a focus group. </w:t>
      </w:r>
      <w:r w:rsidR="00F15FDD" w:rsidRPr="000A109C">
        <w:rPr>
          <w:rFonts w:ascii="Arial" w:hAnsi="Arial" w:cs="Arial"/>
          <w:sz w:val="24"/>
          <w:szCs w:val="24"/>
        </w:rPr>
        <w:t xml:space="preserve">A number of problems were identified and the core ones outlined below. </w:t>
      </w:r>
      <w:r w:rsidRPr="000A109C">
        <w:rPr>
          <w:rFonts w:ascii="Arial" w:hAnsi="Arial" w:cs="Arial"/>
          <w:sz w:val="24"/>
          <w:szCs w:val="24"/>
        </w:rPr>
        <w:br/>
      </w:r>
    </w:p>
    <w:p w14:paraId="7BE33331" w14:textId="77777777" w:rsidR="002A482F" w:rsidRPr="000A109C" w:rsidRDefault="002A482F" w:rsidP="002A482F">
      <w:pPr>
        <w:spacing w:after="0"/>
        <w:rPr>
          <w:rFonts w:ascii="Arial" w:hAnsi="Arial" w:cs="Arial"/>
          <w:b/>
          <w:sz w:val="24"/>
          <w:szCs w:val="24"/>
        </w:rPr>
      </w:pPr>
      <w:r w:rsidRPr="000A109C">
        <w:rPr>
          <w:rFonts w:ascii="Arial" w:hAnsi="Arial" w:cs="Arial"/>
          <w:sz w:val="24"/>
          <w:szCs w:val="24"/>
        </w:rPr>
        <w:t>1.</w:t>
      </w:r>
      <w:r w:rsidRPr="000A109C">
        <w:rPr>
          <w:rFonts w:ascii="Arial" w:hAnsi="Arial" w:cs="Arial"/>
          <w:sz w:val="24"/>
          <w:szCs w:val="24"/>
        </w:rPr>
        <w:tab/>
      </w:r>
      <w:r w:rsidRPr="000A109C">
        <w:rPr>
          <w:rFonts w:ascii="Arial" w:hAnsi="Arial" w:cs="Arial"/>
          <w:b/>
          <w:sz w:val="24"/>
          <w:szCs w:val="24"/>
        </w:rPr>
        <w:t xml:space="preserve">Inadequate Training before the implementation of SystmOne EHR. </w:t>
      </w:r>
    </w:p>
    <w:p w14:paraId="562FCBAC" w14:textId="77777777" w:rsidR="002A482F" w:rsidRPr="000A109C" w:rsidRDefault="002A482F" w:rsidP="002A482F">
      <w:pPr>
        <w:spacing w:after="0"/>
        <w:rPr>
          <w:rFonts w:ascii="Arial" w:hAnsi="Arial" w:cs="Arial"/>
          <w:sz w:val="24"/>
          <w:szCs w:val="24"/>
        </w:rPr>
      </w:pPr>
    </w:p>
    <w:p w14:paraId="02A55C7B" w14:textId="28681169" w:rsidR="002A482F" w:rsidRPr="000A109C" w:rsidRDefault="002A482F" w:rsidP="00FD1DE8">
      <w:pPr>
        <w:pStyle w:val="ListParagraph"/>
        <w:numPr>
          <w:ilvl w:val="0"/>
          <w:numId w:val="9"/>
        </w:numPr>
        <w:spacing w:after="0"/>
        <w:rPr>
          <w:rFonts w:ascii="Arial" w:hAnsi="Arial" w:cs="Arial"/>
          <w:sz w:val="24"/>
          <w:szCs w:val="24"/>
        </w:rPr>
      </w:pPr>
      <w:r w:rsidRPr="000A109C">
        <w:rPr>
          <w:rFonts w:ascii="Arial" w:hAnsi="Arial" w:cs="Arial"/>
          <w:sz w:val="24"/>
          <w:szCs w:val="24"/>
        </w:rPr>
        <w:t xml:space="preserve">It was highlighted that the training provided (videos demonstrating the use of SystmOne EHR) before the introduction, if any, was woefully inadequate. The training was not tailored towards the needs of the individuals and the service provided at </w:t>
      </w:r>
      <w:r w:rsidR="00D07F07" w:rsidRPr="000A109C">
        <w:rPr>
          <w:rFonts w:ascii="Arial" w:hAnsi="Arial" w:cs="Arial"/>
          <w:sz w:val="24"/>
          <w:szCs w:val="24"/>
        </w:rPr>
        <w:t>the Dewnans Centre (MSU)-Langdon</w:t>
      </w:r>
      <w:r w:rsidRPr="000A109C">
        <w:rPr>
          <w:rFonts w:ascii="Arial" w:hAnsi="Arial" w:cs="Arial"/>
          <w:sz w:val="24"/>
          <w:szCs w:val="24"/>
        </w:rPr>
        <w:t xml:space="preserve"> Hospital. </w:t>
      </w:r>
    </w:p>
    <w:p w14:paraId="1CD989BE" w14:textId="5D603248" w:rsidR="002A482F" w:rsidRPr="000A109C" w:rsidRDefault="002A482F" w:rsidP="00FD1DE8">
      <w:pPr>
        <w:pStyle w:val="ListParagraph"/>
        <w:numPr>
          <w:ilvl w:val="0"/>
          <w:numId w:val="9"/>
        </w:numPr>
        <w:spacing w:after="0"/>
        <w:rPr>
          <w:rFonts w:ascii="Arial" w:hAnsi="Arial" w:cs="Arial"/>
          <w:sz w:val="24"/>
          <w:szCs w:val="24"/>
        </w:rPr>
      </w:pPr>
      <w:r w:rsidRPr="000A109C">
        <w:rPr>
          <w:rFonts w:ascii="Arial" w:hAnsi="Arial" w:cs="Arial"/>
          <w:sz w:val="24"/>
          <w:szCs w:val="24"/>
        </w:rPr>
        <w:t xml:space="preserve">The SystmOne EHR champions, who were volunteers, did not receive any special training. </w:t>
      </w:r>
    </w:p>
    <w:p w14:paraId="6085F433" w14:textId="77777777" w:rsidR="002A482F" w:rsidRPr="000A109C" w:rsidRDefault="002A482F" w:rsidP="00FD1DE8">
      <w:pPr>
        <w:pStyle w:val="ListParagraph"/>
        <w:numPr>
          <w:ilvl w:val="0"/>
          <w:numId w:val="9"/>
        </w:numPr>
        <w:spacing w:after="0"/>
        <w:rPr>
          <w:rFonts w:ascii="Arial" w:hAnsi="Arial" w:cs="Arial"/>
          <w:sz w:val="24"/>
          <w:szCs w:val="24"/>
        </w:rPr>
      </w:pPr>
      <w:r w:rsidRPr="000A109C">
        <w:rPr>
          <w:rFonts w:ascii="Arial" w:hAnsi="Arial" w:cs="Arial"/>
          <w:sz w:val="24"/>
          <w:szCs w:val="24"/>
        </w:rPr>
        <w:t>Some healthcare professionals who joined the hospital after SystmOne EHR was introduced did not receive any support/Training</w:t>
      </w:r>
    </w:p>
    <w:p w14:paraId="0DF61F86" w14:textId="77777777" w:rsidR="002A482F" w:rsidRPr="000A109C" w:rsidRDefault="002A482F" w:rsidP="002A482F">
      <w:pPr>
        <w:spacing w:after="0"/>
        <w:rPr>
          <w:rFonts w:ascii="Arial" w:hAnsi="Arial" w:cs="Arial"/>
          <w:sz w:val="24"/>
          <w:szCs w:val="24"/>
        </w:rPr>
      </w:pPr>
    </w:p>
    <w:p w14:paraId="362406BC" w14:textId="77777777" w:rsidR="002A482F" w:rsidRPr="000A109C" w:rsidRDefault="002A482F" w:rsidP="002A482F">
      <w:pPr>
        <w:spacing w:after="0"/>
        <w:rPr>
          <w:rFonts w:ascii="Arial" w:hAnsi="Arial" w:cs="Arial"/>
          <w:sz w:val="24"/>
          <w:szCs w:val="24"/>
        </w:rPr>
      </w:pPr>
      <w:r w:rsidRPr="000A109C">
        <w:rPr>
          <w:rFonts w:ascii="Arial" w:hAnsi="Arial" w:cs="Arial"/>
          <w:sz w:val="24"/>
          <w:szCs w:val="24"/>
        </w:rPr>
        <w:t>2.</w:t>
      </w:r>
      <w:r w:rsidRPr="000A109C">
        <w:rPr>
          <w:rFonts w:ascii="Arial" w:hAnsi="Arial" w:cs="Arial"/>
          <w:sz w:val="24"/>
          <w:szCs w:val="24"/>
        </w:rPr>
        <w:tab/>
      </w:r>
      <w:r w:rsidRPr="000A109C">
        <w:rPr>
          <w:rFonts w:ascii="Arial" w:hAnsi="Arial" w:cs="Arial"/>
          <w:b/>
          <w:sz w:val="24"/>
          <w:szCs w:val="24"/>
        </w:rPr>
        <w:t>Lack of Support</w:t>
      </w:r>
      <w:r w:rsidRPr="000A109C">
        <w:rPr>
          <w:rFonts w:ascii="Arial" w:hAnsi="Arial" w:cs="Arial"/>
          <w:sz w:val="24"/>
          <w:szCs w:val="24"/>
        </w:rPr>
        <w:t xml:space="preserve"> </w:t>
      </w:r>
      <w:r w:rsidRPr="000A109C">
        <w:rPr>
          <w:rFonts w:ascii="Arial" w:hAnsi="Arial" w:cs="Arial"/>
          <w:sz w:val="24"/>
          <w:szCs w:val="24"/>
        </w:rPr>
        <w:br/>
      </w:r>
    </w:p>
    <w:p w14:paraId="1F2336D6" w14:textId="16C9A751" w:rsidR="002A482F" w:rsidRPr="000A109C" w:rsidRDefault="002A482F" w:rsidP="00FD1DE8">
      <w:pPr>
        <w:pStyle w:val="ListParagraph"/>
        <w:numPr>
          <w:ilvl w:val="0"/>
          <w:numId w:val="10"/>
        </w:numPr>
        <w:spacing w:after="0"/>
        <w:rPr>
          <w:rFonts w:ascii="Arial" w:hAnsi="Arial" w:cs="Arial"/>
          <w:sz w:val="24"/>
          <w:szCs w:val="24"/>
        </w:rPr>
      </w:pPr>
      <w:r w:rsidRPr="000A109C">
        <w:rPr>
          <w:rFonts w:ascii="Arial" w:hAnsi="Arial" w:cs="Arial"/>
          <w:sz w:val="24"/>
          <w:szCs w:val="24"/>
        </w:rPr>
        <w:t xml:space="preserve">Before SystmOne EHR was introduced, a promise of floor walkers on the SystmOne EHR go-live day was made. It was revealed that this did not materialise. The </w:t>
      </w:r>
      <w:r w:rsidR="003A4A73" w:rsidRPr="000A109C">
        <w:rPr>
          <w:rFonts w:ascii="Arial" w:hAnsi="Arial" w:cs="Arial"/>
          <w:sz w:val="24"/>
          <w:szCs w:val="24"/>
        </w:rPr>
        <w:t xml:space="preserve">healthcare </w:t>
      </w:r>
      <w:r w:rsidRPr="000A109C">
        <w:rPr>
          <w:rFonts w:ascii="Arial" w:hAnsi="Arial" w:cs="Arial"/>
          <w:sz w:val="24"/>
          <w:szCs w:val="24"/>
        </w:rPr>
        <w:t>profes</w:t>
      </w:r>
      <w:r w:rsidR="003A4A73" w:rsidRPr="000A109C">
        <w:rPr>
          <w:rFonts w:ascii="Arial" w:hAnsi="Arial" w:cs="Arial"/>
          <w:sz w:val="24"/>
          <w:szCs w:val="24"/>
        </w:rPr>
        <w:t>sionals</w:t>
      </w:r>
      <w:r w:rsidRPr="000A109C">
        <w:rPr>
          <w:rFonts w:ascii="Arial" w:hAnsi="Arial" w:cs="Arial"/>
          <w:sz w:val="24"/>
          <w:szCs w:val="24"/>
        </w:rPr>
        <w:t xml:space="preserve"> were left to handle things on </w:t>
      </w:r>
      <w:r w:rsidR="00EA3D1C" w:rsidRPr="000A109C">
        <w:rPr>
          <w:rFonts w:ascii="Arial" w:hAnsi="Arial" w:cs="Arial"/>
          <w:sz w:val="24"/>
          <w:szCs w:val="24"/>
        </w:rPr>
        <w:t>their own with minimal support.</w:t>
      </w:r>
    </w:p>
    <w:p w14:paraId="24FB6FBC" w14:textId="42343A1B" w:rsidR="002A482F" w:rsidRPr="000A109C" w:rsidRDefault="002A482F" w:rsidP="00FD1DE8">
      <w:pPr>
        <w:pStyle w:val="ListParagraph"/>
        <w:numPr>
          <w:ilvl w:val="0"/>
          <w:numId w:val="10"/>
        </w:numPr>
        <w:spacing w:after="0"/>
        <w:rPr>
          <w:rFonts w:ascii="Arial" w:hAnsi="Arial" w:cs="Arial"/>
          <w:sz w:val="24"/>
          <w:szCs w:val="24"/>
        </w:rPr>
      </w:pPr>
      <w:r w:rsidRPr="000A109C">
        <w:rPr>
          <w:rFonts w:ascii="Arial" w:hAnsi="Arial" w:cs="Arial"/>
          <w:sz w:val="24"/>
          <w:szCs w:val="24"/>
        </w:rPr>
        <w:lastRenderedPageBreak/>
        <w:t xml:space="preserve">Another team, the Tiger team, which was meant to help people on the ward after the go-live day also did not materialise. </w:t>
      </w:r>
    </w:p>
    <w:p w14:paraId="5CFA376B" w14:textId="12636F0D" w:rsidR="002A482F" w:rsidRPr="000A109C" w:rsidRDefault="00EA3D1C" w:rsidP="00FD1DE8">
      <w:pPr>
        <w:pStyle w:val="ListParagraph"/>
        <w:numPr>
          <w:ilvl w:val="0"/>
          <w:numId w:val="10"/>
        </w:numPr>
        <w:spacing w:after="0"/>
        <w:rPr>
          <w:rFonts w:ascii="Arial" w:hAnsi="Arial" w:cs="Arial"/>
          <w:sz w:val="24"/>
          <w:szCs w:val="24"/>
        </w:rPr>
      </w:pPr>
      <w:r w:rsidRPr="000A109C">
        <w:rPr>
          <w:rFonts w:ascii="Arial" w:hAnsi="Arial" w:cs="Arial"/>
          <w:sz w:val="24"/>
          <w:szCs w:val="24"/>
        </w:rPr>
        <w:t>The team also revealed that there</w:t>
      </w:r>
      <w:r w:rsidR="002A482F" w:rsidRPr="000A109C">
        <w:rPr>
          <w:rFonts w:ascii="Arial" w:hAnsi="Arial" w:cs="Arial"/>
          <w:sz w:val="24"/>
          <w:szCs w:val="24"/>
        </w:rPr>
        <w:t xml:space="preserve"> is no dedicated helpline for </w:t>
      </w:r>
      <w:r w:rsidRPr="000A109C">
        <w:rPr>
          <w:rFonts w:ascii="Arial" w:hAnsi="Arial" w:cs="Arial"/>
          <w:sz w:val="24"/>
          <w:szCs w:val="24"/>
        </w:rPr>
        <w:t xml:space="preserve">the healthcare professionals </w:t>
      </w:r>
      <w:r w:rsidR="002A482F" w:rsidRPr="000A109C">
        <w:rPr>
          <w:rFonts w:ascii="Arial" w:hAnsi="Arial" w:cs="Arial"/>
          <w:sz w:val="24"/>
          <w:szCs w:val="24"/>
        </w:rPr>
        <w:t xml:space="preserve">to use when they encounter problems. Some support was, however, offered via Microsoft Teams.  </w:t>
      </w:r>
      <w:r w:rsidR="002A482F" w:rsidRPr="000A109C">
        <w:rPr>
          <w:rFonts w:ascii="Arial" w:hAnsi="Arial" w:cs="Arial"/>
          <w:sz w:val="24"/>
          <w:szCs w:val="24"/>
        </w:rPr>
        <w:br/>
      </w:r>
    </w:p>
    <w:p w14:paraId="062CDF96" w14:textId="77777777" w:rsidR="002A482F" w:rsidRPr="000A109C" w:rsidRDefault="002A482F" w:rsidP="002A482F">
      <w:pPr>
        <w:spacing w:after="0"/>
        <w:rPr>
          <w:rFonts w:ascii="Arial" w:hAnsi="Arial" w:cs="Arial"/>
          <w:sz w:val="24"/>
          <w:szCs w:val="24"/>
        </w:rPr>
      </w:pPr>
      <w:r w:rsidRPr="000A109C">
        <w:rPr>
          <w:rFonts w:ascii="Arial" w:hAnsi="Arial" w:cs="Arial"/>
          <w:sz w:val="24"/>
          <w:szCs w:val="24"/>
        </w:rPr>
        <w:t>3.</w:t>
      </w:r>
      <w:r w:rsidRPr="000A109C">
        <w:rPr>
          <w:rFonts w:ascii="Arial" w:hAnsi="Arial" w:cs="Arial"/>
          <w:sz w:val="24"/>
          <w:szCs w:val="24"/>
        </w:rPr>
        <w:tab/>
      </w:r>
      <w:r w:rsidRPr="000A109C">
        <w:rPr>
          <w:rFonts w:ascii="Arial" w:hAnsi="Arial" w:cs="Arial"/>
          <w:b/>
          <w:sz w:val="24"/>
          <w:szCs w:val="24"/>
        </w:rPr>
        <w:t xml:space="preserve">Not tailored to Secure Care. </w:t>
      </w:r>
      <w:r w:rsidRPr="000A109C">
        <w:rPr>
          <w:rFonts w:ascii="Arial" w:hAnsi="Arial" w:cs="Arial"/>
          <w:b/>
          <w:sz w:val="24"/>
          <w:szCs w:val="24"/>
        </w:rPr>
        <w:br/>
      </w:r>
    </w:p>
    <w:p w14:paraId="028A3D8F" w14:textId="1DC05C87" w:rsidR="002A482F" w:rsidRPr="000A109C" w:rsidRDefault="00EA3D1C" w:rsidP="00FD1DE8">
      <w:pPr>
        <w:pStyle w:val="ListParagraph"/>
        <w:numPr>
          <w:ilvl w:val="0"/>
          <w:numId w:val="11"/>
        </w:numPr>
        <w:spacing w:after="0"/>
        <w:rPr>
          <w:rFonts w:ascii="Arial" w:hAnsi="Arial" w:cs="Arial"/>
          <w:sz w:val="24"/>
          <w:szCs w:val="24"/>
        </w:rPr>
      </w:pPr>
      <w:r w:rsidRPr="000A109C">
        <w:rPr>
          <w:rFonts w:ascii="Arial" w:hAnsi="Arial" w:cs="Arial"/>
          <w:sz w:val="24"/>
          <w:szCs w:val="24"/>
        </w:rPr>
        <w:t xml:space="preserve">The SystmOne EHR product introduced was described as a minimum viable product. The aim was to introduce other features later. The </w:t>
      </w:r>
      <w:r w:rsidR="005774D1" w:rsidRPr="000A109C">
        <w:rPr>
          <w:rFonts w:ascii="Arial" w:hAnsi="Arial" w:cs="Arial"/>
          <w:sz w:val="24"/>
          <w:szCs w:val="24"/>
        </w:rPr>
        <w:t>group</w:t>
      </w:r>
      <w:r w:rsidRPr="000A109C">
        <w:rPr>
          <w:rFonts w:ascii="Arial" w:hAnsi="Arial" w:cs="Arial"/>
          <w:sz w:val="24"/>
          <w:szCs w:val="24"/>
        </w:rPr>
        <w:t xml:space="preserve"> felt this </w:t>
      </w:r>
      <w:r w:rsidR="002A482F" w:rsidRPr="000A109C">
        <w:rPr>
          <w:rFonts w:ascii="Arial" w:hAnsi="Arial" w:cs="Arial"/>
          <w:sz w:val="24"/>
          <w:szCs w:val="24"/>
        </w:rPr>
        <w:t xml:space="preserve">to be </w:t>
      </w:r>
      <w:r w:rsidR="00FD3565" w:rsidRPr="000A109C">
        <w:rPr>
          <w:rFonts w:ascii="Arial" w:hAnsi="Arial" w:cs="Arial"/>
          <w:sz w:val="24"/>
          <w:szCs w:val="24"/>
        </w:rPr>
        <w:t xml:space="preserve">a </w:t>
      </w:r>
      <w:r w:rsidR="002A482F" w:rsidRPr="000A109C">
        <w:rPr>
          <w:rFonts w:ascii="Arial" w:hAnsi="Arial" w:cs="Arial"/>
          <w:sz w:val="24"/>
          <w:szCs w:val="24"/>
        </w:rPr>
        <w:t>contributing</w:t>
      </w:r>
      <w:r w:rsidRPr="000A109C">
        <w:rPr>
          <w:rFonts w:ascii="Arial" w:hAnsi="Arial" w:cs="Arial"/>
          <w:sz w:val="24"/>
          <w:szCs w:val="24"/>
        </w:rPr>
        <w:t xml:space="preserve"> factor</w:t>
      </w:r>
      <w:r w:rsidR="002A482F" w:rsidRPr="000A109C">
        <w:rPr>
          <w:rFonts w:ascii="Arial" w:hAnsi="Arial" w:cs="Arial"/>
          <w:sz w:val="24"/>
          <w:szCs w:val="24"/>
        </w:rPr>
        <w:t xml:space="preserve"> to the incomplete functionality of SystmOne EHR. </w:t>
      </w:r>
    </w:p>
    <w:p w14:paraId="0C68560B" w14:textId="68638CA7" w:rsidR="002A482F" w:rsidRPr="000A109C" w:rsidRDefault="002A482F" w:rsidP="00FD1DE8">
      <w:pPr>
        <w:pStyle w:val="ListParagraph"/>
        <w:numPr>
          <w:ilvl w:val="0"/>
          <w:numId w:val="11"/>
        </w:numPr>
        <w:spacing w:after="0"/>
        <w:rPr>
          <w:rFonts w:ascii="Arial" w:hAnsi="Arial" w:cs="Arial"/>
          <w:b/>
          <w:sz w:val="24"/>
          <w:szCs w:val="24"/>
        </w:rPr>
      </w:pPr>
      <w:r w:rsidRPr="000A109C">
        <w:rPr>
          <w:rFonts w:ascii="Arial" w:hAnsi="Arial" w:cs="Arial"/>
          <w:sz w:val="24"/>
          <w:szCs w:val="24"/>
        </w:rPr>
        <w:t xml:space="preserve">The </w:t>
      </w:r>
      <w:r w:rsidR="005774D1" w:rsidRPr="000A109C">
        <w:rPr>
          <w:rFonts w:ascii="Arial" w:hAnsi="Arial" w:cs="Arial"/>
          <w:sz w:val="24"/>
          <w:szCs w:val="24"/>
        </w:rPr>
        <w:t>group</w:t>
      </w:r>
      <w:r w:rsidRPr="000A109C">
        <w:rPr>
          <w:rFonts w:ascii="Arial" w:hAnsi="Arial" w:cs="Arial"/>
          <w:sz w:val="24"/>
          <w:szCs w:val="24"/>
        </w:rPr>
        <w:t xml:space="preserve"> </w:t>
      </w:r>
      <w:r w:rsidR="005774D1" w:rsidRPr="000A109C">
        <w:rPr>
          <w:rFonts w:ascii="Arial" w:hAnsi="Arial" w:cs="Arial"/>
          <w:sz w:val="24"/>
          <w:szCs w:val="24"/>
        </w:rPr>
        <w:t xml:space="preserve">also </w:t>
      </w:r>
      <w:r w:rsidRPr="000A109C">
        <w:rPr>
          <w:rFonts w:ascii="Arial" w:hAnsi="Arial" w:cs="Arial"/>
          <w:sz w:val="24"/>
          <w:szCs w:val="24"/>
        </w:rPr>
        <w:t>highlighted that some templates/features essential to the provisio</w:t>
      </w:r>
      <w:r w:rsidR="00FD3565" w:rsidRPr="000A109C">
        <w:rPr>
          <w:rFonts w:ascii="Arial" w:hAnsi="Arial" w:cs="Arial"/>
          <w:sz w:val="24"/>
          <w:szCs w:val="24"/>
        </w:rPr>
        <w:t>n of care in secure settings were</w:t>
      </w:r>
      <w:r w:rsidRPr="000A109C">
        <w:rPr>
          <w:rFonts w:ascii="Arial" w:hAnsi="Arial" w:cs="Arial"/>
          <w:sz w:val="24"/>
          <w:szCs w:val="24"/>
        </w:rPr>
        <w:t xml:space="preserve"> not available on SystmOne</w:t>
      </w:r>
      <w:r w:rsidR="00FD3565" w:rsidRPr="000A109C">
        <w:rPr>
          <w:rFonts w:ascii="Arial" w:hAnsi="Arial" w:cs="Arial"/>
          <w:sz w:val="24"/>
          <w:szCs w:val="24"/>
        </w:rPr>
        <w:t xml:space="preserve"> EHR. An </w:t>
      </w:r>
      <w:r w:rsidRPr="000A109C">
        <w:rPr>
          <w:rFonts w:ascii="Arial" w:hAnsi="Arial" w:cs="Arial"/>
          <w:sz w:val="24"/>
          <w:szCs w:val="24"/>
        </w:rPr>
        <w:t>example</w:t>
      </w:r>
      <w:r w:rsidR="00FD3565" w:rsidRPr="000A109C">
        <w:rPr>
          <w:rFonts w:ascii="Arial" w:hAnsi="Arial" w:cs="Arial"/>
          <w:sz w:val="24"/>
          <w:szCs w:val="24"/>
        </w:rPr>
        <w:t xml:space="preserve"> given was that there</w:t>
      </w:r>
      <w:r w:rsidRPr="000A109C">
        <w:rPr>
          <w:rFonts w:ascii="Arial" w:hAnsi="Arial" w:cs="Arial"/>
          <w:sz w:val="24"/>
          <w:szCs w:val="24"/>
        </w:rPr>
        <w:t xml:space="preserve"> were no templates for AWOL</w:t>
      </w:r>
      <w:r w:rsidR="00FD3565" w:rsidRPr="000A109C">
        <w:rPr>
          <w:rFonts w:ascii="Arial" w:hAnsi="Arial" w:cs="Arial"/>
          <w:sz w:val="24"/>
          <w:szCs w:val="24"/>
        </w:rPr>
        <w:t xml:space="preserve"> incidents</w:t>
      </w:r>
      <w:r w:rsidRPr="000A109C">
        <w:rPr>
          <w:rFonts w:ascii="Arial" w:hAnsi="Arial" w:cs="Arial"/>
          <w:sz w:val="24"/>
          <w:szCs w:val="24"/>
        </w:rPr>
        <w:t xml:space="preserve"> (patient detained in hospital going away without leave/permission). </w:t>
      </w:r>
      <w:r w:rsidRPr="000A109C">
        <w:rPr>
          <w:rFonts w:ascii="Arial" w:hAnsi="Arial" w:cs="Arial"/>
          <w:b/>
          <w:sz w:val="24"/>
          <w:szCs w:val="24"/>
        </w:rPr>
        <w:t>This</w:t>
      </w:r>
      <w:r w:rsidR="00DA231E" w:rsidRPr="000A109C">
        <w:rPr>
          <w:rFonts w:ascii="Arial" w:hAnsi="Arial" w:cs="Arial"/>
          <w:b/>
          <w:sz w:val="24"/>
          <w:szCs w:val="24"/>
        </w:rPr>
        <w:t>,</w:t>
      </w:r>
      <w:r w:rsidRPr="000A109C">
        <w:rPr>
          <w:rFonts w:ascii="Arial" w:hAnsi="Arial" w:cs="Arial"/>
          <w:b/>
          <w:sz w:val="24"/>
          <w:szCs w:val="24"/>
        </w:rPr>
        <w:t xml:space="preserve"> </w:t>
      </w:r>
      <w:r w:rsidR="00FD3565" w:rsidRPr="000A109C">
        <w:rPr>
          <w:rFonts w:ascii="Arial" w:hAnsi="Arial" w:cs="Arial"/>
          <w:b/>
          <w:sz w:val="24"/>
          <w:szCs w:val="24"/>
        </w:rPr>
        <w:t>in a secure setting is</w:t>
      </w:r>
      <w:r w:rsidRPr="000A109C">
        <w:rPr>
          <w:rFonts w:ascii="Arial" w:hAnsi="Arial" w:cs="Arial"/>
          <w:b/>
          <w:sz w:val="24"/>
          <w:szCs w:val="24"/>
        </w:rPr>
        <w:t xml:space="preserve"> a serious issue that needs detailed and appropriate recording. The unavailability of a template for this means retrieval of historical data would be an issue, leading to patients and staff being put at risk. </w:t>
      </w:r>
    </w:p>
    <w:p w14:paraId="19B9953B" w14:textId="4D3F0A0B" w:rsidR="002A482F" w:rsidRPr="000A109C" w:rsidRDefault="002A482F" w:rsidP="00FD1DE8">
      <w:pPr>
        <w:pStyle w:val="ListParagraph"/>
        <w:numPr>
          <w:ilvl w:val="0"/>
          <w:numId w:val="11"/>
        </w:numPr>
        <w:spacing w:after="0"/>
        <w:rPr>
          <w:rFonts w:ascii="Arial" w:hAnsi="Arial" w:cs="Arial"/>
          <w:sz w:val="24"/>
          <w:szCs w:val="24"/>
        </w:rPr>
      </w:pPr>
      <w:r w:rsidRPr="000A109C">
        <w:rPr>
          <w:rFonts w:ascii="Arial" w:hAnsi="Arial" w:cs="Arial"/>
          <w:sz w:val="24"/>
          <w:szCs w:val="24"/>
        </w:rPr>
        <w:t xml:space="preserve">Difficulty assessing historical events and risks. The lack of a template like zoning, where risk behaviours of patients are recorded, has led to different teams resorting to different methods of recording this. </w:t>
      </w:r>
      <w:r w:rsidRPr="000A109C">
        <w:rPr>
          <w:rFonts w:ascii="Arial" w:hAnsi="Arial" w:cs="Arial"/>
          <w:b/>
          <w:sz w:val="24"/>
          <w:szCs w:val="24"/>
        </w:rPr>
        <w:t xml:space="preserve">This unsafe practice leads to confusion and could result in significant harm to both patients and staff at Langdon Medium Secure Hospital. </w:t>
      </w:r>
    </w:p>
    <w:p w14:paraId="7F9EA980" w14:textId="77777777" w:rsidR="002A482F" w:rsidRPr="000A109C" w:rsidRDefault="002A482F" w:rsidP="00FD1DE8">
      <w:pPr>
        <w:pStyle w:val="ListParagraph"/>
        <w:numPr>
          <w:ilvl w:val="0"/>
          <w:numId w:val="11"/>
        </w:numPr>
        <w:spacing w:after="0"/>
        <w:rPr>
          <w:rFonts w:ascii="Arial" w:hAnsi="Arial" w:cs="Arial"/>
          <w:sz w:val="24"/>
          <w:szCs w:val="24"/>
        </w:rPr>
      </w:pPr>
      <w:r w:rsidRPr="000A109C">
        <w:rPr>
          <w:rFonts w:ascii="Arial" w:hAnsi="Arial" w:cs="Arial"/>
          <w:sz w:val="24"/>
          <w:szCs w:val="24"/>
        </w:rPr>
        <w:t xml:space="preserve">Other features present on SystmOne EHR were described as not fit for purpose. </w:t>
      </w:r>
    </w:p>
    <w:p w14:paraId="04D9837C" w14:textId="77777777" w:rsidR="002A482F" w:rsidRPr="000A109C" w:rsidRDefault="002A482F" w:rsidP="002A482F">
      <w:pPr>
        <w:spacing w:after="0"/>
        <w:rPr>
          <w:rFonts w:ascii="Arial" w:hAnsi="Arial" w:cs="Arial"/>
          <w:sz w:val="24"/>
          <w:szCs w:val="24"/>
        </w:rPr>
      </w:pPr>
    </w:p>
    <w:p w14:paraId="2795DE2D" w14:textId="77777777" w:rsidR="002A482F" w:rsidRPr="000A109C" w:rsidRDefault="002A482F" w:rsidP="002A482F">
      <w:pPr>
        <w:spacing w:after="0"/>
        <w:rPr>
          <w:rFonts w:ascii="Arial" w:hAnsi="Arial" w:cs="Arial"/>
          <w:sz w:val="24"/>
          <w:szCs w:val="24"/>
        </w:rPr>
      </w:pPr>
      <w:r w:rsidRPr="000A109C">
        <w:rPr>
          <w:rFonts w:ascii="Arial" w:hAnsi="Arial" w:cs="Arial"/>
          <w:sz w:val="24"/>
          <w:szCs w:val="24"/>
        </w:rPr>
        <w:t>5.</w:t>
      </w:r>
      <w:r w:rsidRPr="000A109C">
        <w:rPr>
          <w:rFonts w:ascii="Arial" w:hAnsi="Arial" w:cs="Arial"/>
          <w:sz w:val="24"/>
          <w:szCs w:val="24"/>
        </w:rPr>
        <w:tab/>
      </w:r>
      <w:r w:rsidRPr="000A109C">
        <w:rPr>
          <w:rFonts w:ascii="Arial" w:hAnsi="Arial" w:cs="Arial"/>
          <w:b/>
          <w:sz w:val="24"/>
          <w:szCs w:val="24"/>
        </w:rPr>
        <w:t>Usability and Patient safety concerns</w:t>
      </w:r>
      <w:r w:rsidRPr="000A109C">
        <w:rPr>
          <w:rFonts w:ascii="Arial" w:hAnsi="Arial" w:cs="Arial"/>
          <w:sz w:val="24"/>
          <w:szCs w:val="24"/>
        </w:rPr>
        <w:t>.</w:t>
      </w:r>
      <w:r w:rsidRPr="000A109C">
        <w:rPr>
          <w:rFonts w:ascii="Arial" w:hAnsi="Arial" w:cs="Arial"/>
          <w:sz w:val="24"/>
          <w:szCs w:val="24"/>
        </w:rPr>
        <w:br/>
      </w:r>
    </w:p>
    <w:p w14:paraId="328D890E" w14:textId="2C067412" w:rsidR="002A482F" w:rsidRPr="000A109C" w:rsidRDefault="002A482F" w:rsidP="00FD1DE8">
      <w:pPr>
        <w:pStyle w:val="ListParagraph"/>
        <w:numPr>
          <w:ilvl w:val="0"/>
          <w:numId w:val="12"/>
        </w:numPr>
        <w:spacing w:after="0"/>
        <w:rPr>
          <w:rFonts w:ascii="Arial" w:hAnsi="Arial" w:cs="Arial"/>
          <w:sz w:val="24"/>
          <w:szCs w:val="24"/>
        </w:rPr>
      </w:pPr>
      <w:r w:rsidRPr="000A109C">
        <w:rPr>
          <w:rFonts w:ascii="Arial" w:hAnsi="Arial" w:cs="Arial"/>
          <w:sz w:val="24"/>
          <w:szCs w:val="24"/>
        </w:rPr>
        <w:t xml:space="preserve">At the time of this meeting, there hadn’t been any patient safety issues directly linked to SystmOne EHR. However, the potential for clinical incidents arising from the limitations of SystmOne EHR was highlighted. </w:t>
      </w:r>
    </w:p>
    <w:p w14:paraId="0B0F9075" w14:textId="78DAEADB" w:rsidR="002A482F" w:rsidRPr="000A109C" w:rsidRDefault="002A482F" w:rsidP="00FD1DE8">
      <w:pPr>
        <w:pStyle w:val="ListParagraph"/>
        <w:numPr>
          <w:ilvl w:val="0"/>
          <w:numId w:val="12"/>
        </w:numPr>
        <w:spacing w:after="0"/>
        <w:rPr>
          <w:rFonts w:ascii="Arial" w:hAnsi="Arial" w:cs="Arial"/>
          <w:sz w:val="24"/>
          <w:szCs w:val="24"/>
        </w:rPr>
      </w:pPr>
      <w:r w:rsidRPr="000A109C">
        <w:rPr>
          <w:rFonts w:ascii="Arial" w:hAnsi="Arial" w:cs="Arial"/>
          <w:sz w:val="24"/>
          <w:szCs w:val="24"/>
        </w:rPr>
        <w:t>No templates for discharge summaries means that handover to relevant teams is inadequate, which could raise safety issues.</w:t>
      </w:r>
    </w:p>
    <w:p w14:paraId="6F2597D1" w14:textId="77777777" w:rsidR="002A482F" w:rsidRPr="000A109C" w:rsidRDefault="002A482F" w:rsidP="00FD1DE8">
      <w:pPr>
        <w:pStyle w:val="ListParagraph"/>
        <w:numPr>
          <w:ilvl w:val="0"/>
          <w:numId w:val="12"/>
        </w:numPr>
        <w:spacing w:after="0"/>
        <w:rPr>
          <w:rFonts w:ascii="Arial" w:hAnsi="Arial" w:cs="Arial"/>
          <w:sz w:val="24"/>
          <w:szCs w:val="24"/>
        </w:rPr>
      </w:pPr>
      <w:r w:rsidRPr="000A109C">
        <w:rPr>
          <w:rFonts w:ascii="Arial" w:hAnsi="Arial" w:cs="Arial"/>
          <w:sz w:val="24"/>
          <w:szCs w:val="24"/>
        </w:rPr>
        <w:t xml:space="preserve">Concerns were also raised about poor record keeping due to the system being long-winded. </w:t>
      </w:r>
      <w:r w:rsidRPr="000A109C">
        <w:rPr>
          <w:rFonts w:ascii="Arial" w:hAnsi="Arial" w:cs="Arial"/>
          <w:sz w:val="24"/>
          <w:szCs w:val="24"/>
        </w:rPr>
        <w:br/>
      </w:r>
    </w:p>
    <w:p w14:paraId="5332E2E5" w14:textId="3BEA7F89" w:rsidR="004105E1" w:rsidRPr="000A109C" w:rsidRDefault="002A482F" w:rsidP="00FD1DE8">
      <w:pPr>
        <w:pStyle w:val="ListParagraph"/>
        <w:numPr>
          <w:ilvl w:val="0"/>
          <w:numId w:val="15"/>
        </w:numPr>
        <w:spacing w:after="0"/>
        <w:ind w:left="303"/>
        <w:rPr>
          <w:rFonts w:ascii="Arial" w:hAnsi="Arial" w:cs="Arial"/>
          <w:sz w:val="24"/>
          <w:szCs w:val="24"/>
        </w:rPr>
      </w:pPr>
      <w:r w:rsidRPr="000A109C">
        <w:rPr>
          <w:rFonts w:ascii="Arial" w:hAnsi="Arial" w:cs="Arial"/>
          <w:b/>
          <w:sz w:val="24"/>
          <w:szCs w:val="24"/>
        </w:rPr>
        <w:t xml:space="preserve">     Poor Implementation and planning</w:t>
      </w:r>
      <w:r w:rsidRPr="000A109C">
        <w:rPr>
          <w:rFonts w:ascii="Arial" w:hAnsi="Arial" w:cs="Arial"/>
          <w:sz w:val="24"/>
          <w:szCs w:val="24"/>
        </w:rPr>
        <w:t>.</w:t>
      </w:r>
      <w:r w:rsidRPr="000A109C">
        <w:rPr>
          <w:rFonts w:ascii="Arial" w:hAnsi="Arial" w:cs="Arial"/>
          <w:sz w:val="24"/>
          <w:szCs w:val="24"/>
        </w:rPr>
        <w:br/>
      </w:r>
      <w:r w:rsidR="004105E1" w:rsidRPr="000A109C">
        <w:rPr>
          <w:rFonts w:ascii="Arial" w:hAnsi="Arial" w:cs="Arial"/>
          <w:sz w:val="24"/>
          <w:szCs w:val="24"/>
        </w:rPr>
        <w:br/>
        <w:t xml:space="preserve"> a. </w:t>
      </w:r>
      <w:r w:rsidR="00784264" w:rsidRPr="000A109C">
        <w:rPr>
          <w:rFonts w:ascii="Arial" w:hAnsi="Arial" w:cs="Arial"/>
          <w:sz w:val="24"/>
          <w:szCs w:val="24"/>
        </w:rPr>
        <w:t>The group felt</w:t>
      </w:r>
      <w:r w:rsidRPr="000A109C">
        <w:rPr>
          <w:rFonts w:ascii="Arial" w:hAnsi="Arial" w:cs="Arial"/>
          <w:sz w:val="24"/>
          <w:szCs w:val="24"/>
        </w:rPr>
        <w:t xml:space="preserve"> that the implementation</w:t>
      </w:r>
      <w:r w:rsidR="00784264" w:rsidRPr="000A109C">
        <w:rPr>
          <w:rFonts w:ascii="Arial" w:hAnsi="Arial" w:cs="Arial"/>
          <w:sz w:val="24"/>
          <w:szCs w:val="24"/>
        </w:rPr>
        <w:t xml:space="preserve"> of SystmOne EHR at the Dewnans </w:t>
      </w:r>
      <w:r w:rsidR="007E253A" w:rsidRPr="000A109C">
        <w:rPr>
          <w:rFonts w:ascii="Arial" w:hAnsi="Arial" w:cs="Arial"/>
          <w:sz w:val="24"/>
          <w:szCs w:val="24"/>
        </w:rPr>
        <w:br/>
        <w:t xml:space="preserve">     </w:t>
      </w:r>
      <w:r w:rsidR="00784264" w:rsidRPr="000A109C">
        <w:rPr>
          <w:rFonts w:ascii="Arial" w:hAnsi="Arial" w:cs="Arial"/>
          <w:sz w:val="24"/>
          <w:szCs w:val="24"/>
        </w:rPr>
        <w:t>Centre</w:t>
      </w:r>
      <w:r w:rsidRPr="000A109C">
        <w:rPr>
          <w:rFonts w:ascii="Arial" w:hAnsi="Arial" w:cs="Arial"/>
          <w:sz w:val="24"/>
          <w:szCs w:val="24"/>
        </w:rPr>
        <w:t xml:space="preserve"> was rushed with no robust plan in place. </w:t>
      </w:r>
    </w:p>
    <w:p w14:paraId="15727FEC" w14:textId="3038CC22" w:rsidR="002A482F" w:rsidRPr="000A109C" w:rsidRDefault="00447380" w:rsidP="00FD1DE8">
      <w:pPr>
        <w:pStyle w:val="ListParagraph"/>
        <w:numPr>
          <w:ilvl w:val="0"/>
          <w:numId w:val="16"/>
        </w:numPr>
        <w:spacing w:after="0"/>
        <w:rPr>
          <w:rFonts w:ascii="Arial" w:hAnsi="Arial" w:cs="Arial"/>
          <w:sz w:val="24"/>
          <w:szCs w:val="24"/>
        </w:rPr>
      </w:pPr>
      <w:r w:rsidRPr="000A109C">
        <w:rPr>
          <w:rFonts w:ascii="Arial" w:hAnsi="Arial" w:cs="Arial"/>
          <w:sz w:val="24"/>
          <w:szCs w:val="24"/>
        </w:rPr>
        <w:t>Also c</w:t>
      </w:r>
      <w:r w:rsidR="002A482F" w:rsidRPr="000A109C">
        <w:rPr>
          <w:rFonts w:ascii="Arial" w:hAnsi="Arial" w:cs="Arial"/>
          <w:sz w:val="24"/>
          <w:szCs w:val="24"/>
        </w:rPr>
        <w:t>ommunication through</w:t>
      </w:r>
      <w:r w:rsidRPr="000A109C">
        <w:rPr>
          <w:rFonts w:ascii="Arial" w:hAnsi="Arial" w:cs="Arial"/>
          <w:sz w:val="24"/>
          <w:szCs w:val="24"/>
        </w:rPr>
        <w:t>out</w:t>
      </w:r>
      <w:r w:rsidR="002A482F" w:rsidRPr="000A109C">
        <w:rPr>
          <w:rFonts w:ascii="Arial" w:hAnsi="Arial" w:cs="Arial"/>
          <w:sz w:val="24"/>
          <w:szCs w:val="24"/>
        </w:rPr>
        <w:t xml:space="preserve"> the process of implementation was felt to be poor </w:t>
      </w:r>
      <w:r w:rsidRPr="000A109C">
        <w:rPr>
          <w:rFonts w:ascii="Arial" w:hAnsi="Arial" w:cs="Arial"/>
          <w:sz w:val="24"/>
          <w:szCs w:val="24"/>
        </w:rPr>
        <w:t>and/</w:t>
      </w:r>
      <w:r w:rsidR="002A482F" w:rsidRPr="000A109C">
        <w:rPr>
          <w:rFonts w:ascii="Arial" w:hAnsi="Arial" w:cs="Arial"/>
          <w:sz w:val="24"/>
          <w:szCs w:val="24"/>
        </w:rPr>
        <w:t>or ineffective.</w:t>
      </w:r>
      <w:r w:rsidR="002A482F" w:rsidRPr="000A109C">
        <w:rPr>
          <w:rFonts w:ascii="Arial" w:hAnsi="Arial" w:cs="Arial"/>
          <w:sz w:val="24"/>
          <w:szCs w:val="24"/>
        </w:rPr>
        <w:br/>
      </w:r>
    </w:p>
    <w:p w14:paraId="6AC56524" w14:textId="7994355C" w:rsidR="004105E1" w:rsidRPr="000A109C" w:rsidRDefault="00035E6A" w:rsidP="00FD1DE8">
      <w:pPr>
        <w:pStyle w:val="ListParagraph"/>
        <w:numPr>
          <w:ilvl w:val="0"/>
          <w:numId w:val="15"/>
        </w:numPr>
        <w:spacing w:after="0"/>
        <w:ind w:left="360"/>
        <w:rPr>
          <w:rFonts w:ascii="Arial" w:hAnsi="Arial" w:cs="Arial"/>
          <w:b/>
          <w:sz w:val="24"/>
          <w:szCs w:val="24"/>
        </w:rPr>
      </w:pPr>
      <w:r w:rsidRPr="000A109C">
        <w:rPr>
          <w:rFonts w:ascii="Arial" w:hAnsi="Arial" w:cs="Arial"/>
          <w:sz w:val="24"/>
          <w:szCs w:val="24"/>
        </w:rPr>
        <w:t xml:space="preserve">    </w:t>
      </w:r>
      <w:r w:rsidR="002A482F" w:rsidRPr="000A109C">
        <w:rPr>
          <w:rFonts w:ascii="Arial" w:hAnsi="Arial" w:cs="Arial"/>
          <w:b/>
          <w:sz w:val="24"/>
          <w:szCs w:val="24"/>
        </w:rPr>
        <w:t>Positive steps.</w:t>
      </w:r>
      <w:r w:rsidR="004105E1" w:rsidRPr="000A109C">
        <w:rPr>
          <w:rFonts w:ascii="Arial" w:hAnsi="Arial" w:cs="Arial"/>
          <w:b/>
          <w:sz w:val="24"/>
          <w:szCs w:val="24"/>
        </w:rPr>
        <w:br/>
      </w:r>
      <w:r w:rsidR="004105E1" w:rsidRPr="000A109C">
        <w:rPr>
          <w:rFonts w:ascii="Arial" w:hAnsi="Arial" w:cs="Arial"/>
          <w:b/>
          <w:sz w:val="24"/>
          <w:szCs w:val="24"/>
        </w:rPr>
        <w:br/>
      </w:r>
      <w:r w:rsidR="004105E1" w:rsidRPr="000A109C">
        <w:rPr>
          <w:rFonts w:ascii="Arial" w:hAnsi="Arial" w:cs="Arial"/>
          <w:sz w:val="24"/>
          <w:szCs w:val="24"/>
        </w:rPr>
        <w:t>T</w:t>
      </w:r>
      <w:r w:rsidR="002A482F" w:rsidRPr="000A109C">
        <w:rPr>
          <w:rFonts w:ascii="Arial" w:hAnsi="Arial" w:cs="Arial"/>
          <w:sz w:val="24"/>
          <w:szCs w:val="24"/>
        </w:rPr>
        <w:t xml:space="preserve">he group revealed that there had been some positive steps taken </w:t>
      </w:r>
      <w:r w:rsidR="004105E1" w:rsidRPr="000A109C">
        <w:rPr>
          <w:rFonts w:ascii="Arial" w:hAnsi="Arial" w:cs="Arial"/>
          <w:sz w:val="24"/>
          <w:szCs w:val="24"/>
        </w:rPr>
        <w:t xml:space="preserve">in an effort to </w:t>
      </w:r>
      <w:r w:rsidR="002A482F" w:rsidRPr="000A109C">
        <w:rPr>
          <w:rFonts w:ascii="Arial" w:hAnsi="Arial" w:cs="Arial"/>
          <w:sz w:val="24"/>
          <w:szCs w:val="24"/>
        </w:rPr>
        <w:lastRenderedPageBreak/>
        <w:t>rectify some of the challenges faced by the users of SystmOne EHR at the Dewnans Centre (MSU)-Langdon Hospital. Some of these have been outlined below.</w:t>
      </w:r>
      <w:r w:rsidR="002A482F" w:rsidRPr="000A109C">
        <w:rPr>
          <w:rFonts w:ascii="Arial" w:hAnsi="Arial" w:cs="Arial"/>
          <w:b/>
          <w:sz w:val="24"/>
          <w:szCs w:val="24"/>
        </w:rPr>
        <w:t xml:space="preserve"> </w:t>
      </w:r>
      <w:r w:rsidR="004105E1" w:rsidRPr="000A109C">
        <w:rPr>
          <w:rFonts w:ascii="Arial" w:hAnsi="Arial" w:cs="Arial"/>
          <w:b/>
          <w:sz w:val="24"/>
          <w:szCs w:val="24"/>
        </w:rPr>
        <w:br/>
      </w:r>
    </w:p>
    <w:p w14:paraId="2C9BB200" w14:textId="7061AD05" w:rsidR="004105E1" w:rsidRPr="000A109C" w:rsidRDefault="00925B7E" w:rsidP="00FD1DE8">
      <w:pPr>
        <w:pStyle w:val="ListParagraph"/>
        <w:numPr>
          <w:ilvl w:val="0"/>
          <w:numId w:val="17"/>
        </w:numPr>
        <w:spacing w:after="0"/>
        <w:ind w:left="700"/>
        <w:rPr>
          <w:rFonts w:ascii="Arial" w:hAnsi="Arial" w:cs="Arial"/>
          <w:b/>
          <w:sz w:val="24"/>
          <w:szCs w:val="24"/>
        </w:rPr>
      </w:pPr>
      <w:r w:rsidRPr="000A109C">
        <w:rPr>
          <w:rFonts w:ascii="Arial" w:hAnsi="Arial" w:cs="Arial"/>
          <w:sz w:val="24"/>
          <w:szCs w:val="24"/>
        </w:rPr>
        <w:t>Introduction</w:t>
      </w:r>
      <w:r w:rsidR="002A482F" w:rsidRPr="000A109C">
        <w:rPr>
          <w:rFonts w:ascii="Arial" w:hAnsi="Arial" w:cs="Arial"/>
          <w:sz w:val="24"/>
          <w:szCs w:val="24"/>
        </w:rPr>
        <w:t xml:space="preserve"> of more devices- It was reported that IPADs had been introduced since the introduction of SystmOne EHR, and these had proved to be us</w:t>
      </w:r>
      <w:r w:rsidR="004105E1" w:rsidRPr="000A109C">
        <w:rPr>
          <w:rFonts w:ascii="Arial" w:hAnsi="Arial" w:cs="Arial"/>
          <w:sz w:val="24"/>
          <w:szCs w:val="24"/>
        </w:rPr>
        <w:t xml:space="preserve">eful in improving work output. </w:t>
      </w:r>
    </w:p>
    <w:p w14:paraId="3AD08797" w14:textId="30CEA4DB" w:rsidR="004105E1" w:rsidRPr="000A109C" w:rsidRDefault="00925B7E" w:rsidP="00FD1DE8">
      <w:pPr>
        <w:pStyle w:val="ListParagraph"/>
        <w:numPr>
          <w:ilvl w:val="0"/>
          <w:numId w:val="17"/>
        </w:numPr>
        <w:spacing w:after="0"/>
        <w:ind w:left="700"/>
        <w:rPr>
          <w:rFonts w:ascii="Arial" w:hAnsi="Arial" w:cs="Arial"/>
          <w:b/>
          <w:sz w:val="24"/>
          <w:szCs w:val="24"/>
        </w:rPr>
      </w:pPr>
      <w:r w:rsidRPr="000A109C">
        <w:rPr>
          <w:rFonts w:ascii="Arial" w:hAnsi="Arial" w:cs="Arial"/>
          <w:sz w:val="24"/>
          <w:szCs w:val="24"/>
        </w:rPr>
        <w:t>It</w:t>
      </w:r>
      <w:r w:rsidR="002A482F" w:rsidRPr="000A109C">
        <w:rPr>
          <w:rFonts w:ascii="Arial" w:hAnsi="Arial" w:cs="Arial"/>
          <w:sz w:val="24"/>
          <w:szCs w:val="24"/>
        </w:rPr>
        <w:t xml:space="preserve"> was also revealed that there were plans in place to review SystmOne EHR. </w:t>
      </w:r>
    </w:p>
    <w:p w14:paraId="6A38C053" w14:textId="79203BE5" w:rsidR="00252FB2" w:rsidRPr="000A109C" w:rsidRDefault="00CE70B5" w:rsidP="00FD1DE8">
      <w:pPr>
        <w:pStyle w:val="ListParagraph"/>
        <w:numPr>
          <w:ilvl w:val="0"/>
          <w:numId w:val="17"/>
        </w:numPr>
        <w:spacing w:after="0"/>
        <w:ind w:left="700"/>
        <w:rPr>
          <w:rFonts w:ascii="Arial" w:hAnsi="Arial" w:cs="Arial"/>
          <w:b/>
          <w:sz w:val="24"/>
          <w:szCs w:val="24"/>
        </w:rPr>
      </w:pPr>
      <w:r w:rsidRPr="000A109C">
        <w:rPr>
          <w:rFonts w:ascii="Arial" w:hAnsi="Arial" w:cs="Arial"/>
          <w:sz w:val="24"/>
          <w:szCs w:val="24"/>
        </w:rPr>
        <w:t>Despite</w:t>
      </w:r>
      <w:r w:rsidR="002A482F" w:rsidRPr="000A109C">
        <w:rPr>
          <w:rFonts w:ascii="Arial" w:hAnsi="Arial" w:cs="Arial"/>
          <w:sz w:val="24"/>
          <w:szCs w:val="24"/>
        </w:rPr>
        <w:t xml:space="preserve"> there not having been a dedicated helpline for SystmOne HER issues, there were ongoing support meetings to promptly address some issues raised by users at the Dewnans Centre. </w:t>
      </w:r>
    </w:p>
    <w:p w14:paraId="56B12BDB" w14:textId="77777777" w:rsidR="002A482F" w:rsidRPr="000A109C" w:rsidRDefault="002A482F" w:rsidP="002A482F">
      <w:pPr>
        <w:spacing w:after="0"/>
        <w:rPr>
          <w:rFonts w:ascii="Arial" w:hAnsi="Arial" w:cs="Arial"/>
          <w:sz w:val="24"/>
          <w:szCs w:val="24"/>
        </w:rPr>
      </w:pPr>
    </w:p>
    <w:p w14:paraId="49554D8B" w14:textId="090C0BE2" w:rsidR="00747ED5" w:rsidRPr="000A109C" w:rsidRDefault="00925B7E" w:rsidP="003A240E">
      <w:pPr>
        <w:spacing w:after="0"/>
        <w:rPr>
          <w:rFonts w:ascii="Arial" w:hAnsi="Arial" w:cs="Arial"/>
          <w:sz w:val="24"/>
          <w:szCs w:val="24"/>
        </w:rPr>
      </w:pPr>
      <w:r w:rsidRPr="000A109C">
        <w:rPr>
          <w:rFonts w:ascii="Arial" w:hAnsi="Arial" w:cs="Arial"/>
          <w:b/>
          <w:sz w:val="24"/>
          <w:szCs w:val="24"/>
        </w:rPr>
        <w:t>Survey responses from Health Care professionals at Dewnans Centre (MSU)-Langdon Hospital.</w:t>
      </w:r>
      <w:r w:rsidRPr="000A109C">
        <w:rPr>
          <w:rFonts w:ascii="Arial" w:hAnsi="Arial" w:cs="Arial"/>
          <w:sz w:val="24"/>
          <w:szCs w:val="24"/>
        </w:rPr>
        <w:t xml:space="preserve"> </w:t>
      </w:r>
      <w:r w:rsidRPr="000A109C">
        <w:rPr>
          <w:rFonts w:ascii="Arial" w:hAnsi="Arial" w:cs="Arial"/>
          <w:sz w:val="24"/>
          <w:szCs w:val="24"/>
        </w:rPr>
        <w:br/>
      </w:r>
      <w:r w:rsidR="00C1517B" w:rsidRPr="000A109C">
        <w:rPr>
          <w:rFonts w:ascii="Arial" w:hAnsi="Arial" w:cs="Arial"/>
          <w:sz w:val="24"/>
          <w:szCs w:val="24"/>
        </w:rPr>
        <w:br/>
      </w:r>
      <w:r w:rsidR="003A240E" w:rsidRPr="000A109C">
        <w:rPr>
          <w:rFonts w:ascii="Arial" w:hAnsi="Arial" w:cs="Arial"/>
          <w:sz w:val="24"/>
          <w:szCs w:val="24"/>
        </w:rPr>
        <w:t>A total</w:t>
      </w:r>
      <w:r w:rsidR="00605841" w:rsidRPr="000A109C">
        <w:rPr>
          <w:rFonts w:ascii="Arial" w:hAnsi="Arial" w:cs="Arial"/>
          <w:sz w:val="24"/>
          <w:szCs w:val="24"/>
        </w:rPr>
        <w:t xml:space="preserve"> </w:t>
      </w:r>
      <w:r w:rsidR="003A240E" w:rsidRPr="000A109C">
        <w:rPr>
          <w:rFonts w:ascii="Arial" w:hAnsi="Arial" w:cs="Arial"/>
          <w:sz w:val="24"/>
          <w:szCs w:val="24"/>
        </w:rPr>
        <w:t xml:space="preserve">of fifty-three (53) responses were received from the </w:t>
      </w:r>
      <w:r w:rsidR="00BF6657" w:rsidRPr="000A109C">
        <w:rPr>
          <w:rFonts w:ascii="Arial" w:hAnsi="Arial" w:cs="Arial"/>
          <w:sz w:val="24"/>
          <w:szCs w:val="24"/>
        </w:rPr>
        <w:t>Google</w:t>
      </w:r>
      <w:r w:rsidR="00D75479" w:rsidRPr="000A109C">
        <w:rPr>
          <w:rFonts w:ascii="Arial" w:hAnsi="Arial" w:cs="Arial"/>
          <w:sz w:val="24"/>
          <w:szCs w:val="24"/>
        </w:rPr>
        <w:t xml:space="preserve"> form </w:t>
      </w:r>
      <w:r w:rsidR="003A240E" w:rsidRPr="000A109C">
        <w:rPr>
          <w:rFonts w:ascii="Arial" w:hAnsi="Arial" w:cs="Arial"/>
          <w:sz w:val="24"/>
          <w:szCs w:val="24"/>
        </w:rPr>
        <w:t xml:space="preserve">questionnaires that were </w:t>
      </w:r>
      <w:r w:rsidRPr="000A109C">
        <w:rPr>
          <w:rFonts w:ascii="Arial" w:hAnsi="Arial" w:cs="Arial"/>
          <w:sz w:val="24"/>
          <w:szCs w:val="24"/>
        </w:rPr>
        <w:t>sent out.</w:t>
      </w:r>
    </w:p>
    <w:p w14:paraId="71FA5B46" w14:textId="77777777" w:rsidR="00747ED5" w:rsidRPr="000A109C" w:rsidRDefault="00747ED5" w:rsidP="003A240E">
      <w:pPr>
        <w:spacing w:after="0"/>
        <w:rPr>
          <w:rFonts w:ascii="Arial" w:hAnsi="Arial" w:cs="Arial"/>
          <w:sz w:val="24"/>
          <w:szCs w:val="24"/>
        </w:rPr>
      </w:pPr>
    </w:p>
    <w:p w14:paraId="52D3A8A0" w14:textId="5C7B0AE3" w:rsidR="0093082B" w:rsidRPr="000A109C" w:rsidRDefault="0093082B" w:rsidP="003A240E">
      <w:pPr>
        <w:spacing w:after="0"/>
        <w:rPr>
          <w:rFonts w:ascii="Arial" w:hAnsi="Arial" w:cs="Arial"/>
          <w:b/>
          <w:sz w:val="24"/>
          <w:szCs w:val="24"/>
        </w:rPr>
      </w:pPr>
      <w:r w:rsidRPr="000A109C">
        <w:rPr>
          <w:rFonts w:ascii="Arial" w:hAnsi="Arial" w:cs="Arial"/>
          <w:b/>
          <w:sz w:val="24"/>
          <w:szCs w:val="24"/>
        </w:rPr>
        <w:t>Demographics</w:t>
      </w:r>
    </w:p>
    <w:p w14:paraId="020EE87F" w14:textId="23DD2410" w:rsidR="00FC69A0" w:rsidRPr="000A109C" w:rsidRDefault="003A240E" w:rsidP="003A240E">
      <w:pPr>
        <w:spacing w:after="0"/>
        <w:rPr>
          <w:rFonts w:ascii="Arial" w:hAnsi="Arial" w:cs="Arial"/>
          <w:sz w:val="24"/>
          <w:szCs w:val="24"/>
        </w:rPr>
      </w:pPr>
      <w:r w:rsidRPr="000A109C">
        <w:rPr>
          <w:rFonts w:ascii="Arial" w:hAnsi="Arial" w:cs="Arial"/>
          <w:sz w:val="24"/>
          <w:szCs w:val="24"/>
        </w:rPr>
        <w:t>From the data received, about two-thirds of the respondents</w:t>
      </w:r>
      <w:r w:rsidR="00747ED5" w:rsidRPr="000A109C">
        <w:rPr>
          <w:rFonts w:ascii="Arial" w:hAnsi="Arial" w:cs="Arial"/>
          <w:sz w:val="24"/>
          <w:szCs w:val="24"/>
        </w:rPr>
        <w:t>,</w:t>
      </w:r>
      <w:r w:rsidRPr="000A109C">
        <w:rPr>
          <w:rFonts w:ascii="Arial" w:hAnsi="Arial" w:cs="Arial"/>
          <w:sz w:val="24"/>
          <w:szCs w:val="24"/>
        </w:rPr>
        <w:t xml:space="preserve"> </w:t>
      </w:r>
      <w:r w:rsidR="00747ED5" w:rsidRPr="000A109C">
        <w:rPr>
          <w:rFonts w:ascii="Arial" w:hAnsi="Arial" w:cs="Arial"/>
          <w:sz w:val="24"/>
          <w:szCs w:val="24"/>
        </w:rPr>
        <w:t>sixty eight percent (68%)</w:t>
      </w:r>
      <w:r w:rsidR="00676F33" w:rsidRPr="000A109C">
        <w:rPr>
          <w:rFonts w:ascii="Arial" w:hAnsi="Arial" w:cs="Arial"/>
          <w:sz w:val="24"/>
          <w:szCs w:val="24"/>
        </w:rPr>
        <w:t>,</w:t>
      </w:r>
      <w:r w:rsidR="00747ED5" w:rsidRPr="000A109C">
        <w:rPr>
          <w:rFonts w:ascii="Arial" w:hAnsi="Arial" w:cs="Arial"/>
          <w:sz w:val="24"/>
          <w:szCs w:val="24"/>
        </w:rPr>
        <w:t xml:space="preserve"> </w:t>
      </w:r>
      <w:r w:rsidRPr="000A109C">
        <w:rPr>
          <w:rFonts w:ascii="Arial" w:hAnsi="Arial" w:cs="Arial"/>
          <w:sz w:val="24"/>
          <w:szCs w:val="24"/>
        </w:rPr>
        <w:t>were females, with the remaining third</w:t>
      </w:r>
      <w:r w:rsidR="00F37FA9" w:rsidRPr="000A109C">
        <w:rPr>
          <w:rFonts w:ascii="Arial" w:hAnsi="Arial" w:cs="Arial"/>
          <w:sz w:val="24"/>
          <w:szCs w:val="24"/>
        </w:rPr>
        <w:t xml:space="preserve"> (</w:t>
      </w:r>
      <w:r w:rsidR="00B236D7" w:rsidRPr="000A109C">
        <w:rPr>
          <w:rFonts w:ascii="Arial" w:hAnsi="Arial" w:cs="Arial"/>
          <w:sz w:val="24"/>
          <w:szCs w:val="24"/>
        </w:rPr>
        <w:t>T</w:t>
      </w:r>
      <w:r w:rsidR="00F37FA9" w:rsidRPr="000A109C">
        <w:rPr>
          <w:rFonts w:ascii="Arial" w:hAnsi="Arial" w:cs="Arial"/>
          <w:sz w:val="24"/>
          <w:szCs w:val="24"/>
        </w:rPr>
        <w:t xml:space="preserve">hirty two percent, </w:t>
      </w:r>
      <w:r w:rsidR="00747ED5" w:rsidRPr="000A109C">
        <w:rPr>
          <w:rFonts w:ascii="Arial" w:hAnsi="Arial" w:cs="Arial"/>
          <w:sz w:val="24"/>
          <w:szCs w:val="24"/>
        </w:rPr>
        <w:t>32 %</w:t>
      </w:r>
      <w:r w:rsidRPr="000A109C">
        <w:rPr>
          <w:rFonts w:ascii="Arial" w:hAnsi="Arial" w:cs="Arial"/>
          <w:sz w:val="24"/>
          <w:szCs w:val="24"/>
        </w:rPr>
        <w:t xml:space="preserve">) being males. </w:t>
      </w:r>
      <w:r w:rsidR="0081787B">
        <w:rPr>
          <w:rFonts w:ascii="Arial" w:hAnsi="Arial" w:cs="Arial"/>
          <w:sz w:val="24"/>
          <w:szCs w:val="24"/>
        </w:rPr>
        <w:t>Figure 3</w:t>
      </w:r>
      <w:r w:rsidR="00FC69A0" w:rsidRPr="000A109C">
        <w:rPr>
          <w:rFonts w:ascii="Arial" w:hAnsi="Arial" w:cs="Arial"/>
          <w:sz w:val="24"/>
          <w:szCs w:val="24"/>
        </w:rPr>
        <w:t xml:space="preserve"> below shows the proportion of responders by gender. </w:t>
      </w:r>
    </w:p>
    <w:p w14:paraId="6CC36931" w14:textId="42D47F3B" w:rsidR="00FC69A0" w:rsidRPr="000A109C" w:rsidRDefault="00FC69A0"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110E263F" wp14:editId="66DDF702">
            <wp:extent cx="5487035" cy="2304415"/>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r w:rsidR="00747ED5" w:rsidRPr="000A109C">
        <w:rPr>
          <w:rFonts w:ascii="Arial" w:hAnsi="Arial" w:cs="Arial"/>
          <w:sz w:val="24"/>
          <w:szCs w:val="24"/>
        </w:rPr>
        <w:br/>
      </w:r>
      <w:r w:rsidRPr="000A109C">
        <w:rPr>
          <w:rFonts w:ascii="Arial" w:hAnsi="Arial" w:cs="Arial"/>
          <w:sz w:val="24"/>
          <w:szCs w:val="24"/>
        </w:rPr>
        <w:t xml:space="preserve">Figure </w:t>
      </w:r>
      <w:r w:rsidR="0081787B">
        <w:rPr>
          <w:rFonts w:ascii="Arial" w:hAnsi="Arial" w:cs="Arial"/>
          <w:sz w:val="24"/>
          <w:szCs w:val="24"/>
        </w:rPr>
        <w:t>3</w:t>
      </w:r>
      <w:r w:rsidR="00676F33" w:rsidRPr="000A109C">
        <w:rPr>
          <w:rFonts w:ascii="Arial" w:hAnsi="Arial" w:cs="Arial"/>
          <w:sz w:val="24"/>
          <w:szCs w:val="24"/>
        </w:rPr>
        <w:t xml:space="preserve"> - </w:t>
      </w:r>
      <w:r w:rsidR="00F16C4C" w:rsidRPr="000A109C">
        <w:rPr>
          <w:rFonts w:ascii="Arial" w:hAnsi="Arial" w:cs="Arial"/>
          <w:sz w:val="24"/>
          <w:szCs w:val="24"/>
        </w:rPr>
        <w:t>The p</w:t>
      </w:r>
      <w:r w:rsidRPr="000A109C">
        <w:rPr>
          <w:rFonts w:ascii="Arial" w:hAnsi="Arial" w:cs="Arial"/>
          <w:sz w:val="24"/>
          <w:szCs w:val="24"/>
        </w:rPr>
        <w:t xml:space="preserve">roportion of responders by gender. </w:t>
      </w:r>
    </w:p>
    <w:p w14:paraId="35E8E51A" w14:textId="77777777" w:rsidR="00FC69A0" w:rsidRPr="000A109C" w:rsidRDefault="00FC69A0" w:rsidP="003A240E">
      <w:pPr>
        <w:spacing w:after="0"/>
        <w:rPr>
          <w:rFonts w:ascii="Arial" w:hAnsi="Arial" w:cs="Arial"/>
          <w:sz w:val="24"/>
          <w:szCs w:val="24"/>
        </w:rPr>
      </w:pPr>
    </w:p>
    <w:p w14:paraId="5FDC127E" w14:textId="65F1908D" w:rsidR="003A240E" w:rsidRPr="000A109C" w:rsidRDefault="003A240E" w:rsidP="003A240E">
      <w:pPr>
        <w:spacing w:after="0"/>
        <w:rPr>
          <w:rFonts w:ascii="Arial" w:hAnsi="Arial" w:cs="Arial"/>
          <w:sz w:val="24"/>
          <w:szCs w:val="24"/>
        </w:rPr>
      </w:pPr>
      <w:r w:rsidRPr="000A109C">
        <w:rPr>
          <w:rFonts w:ascii="Arial" w:hAnsi="Arial" w:cs="Arial"/>
          <w:sz w:val="24"/>
          <w:szCs w:val="24"/>
        </w:rPr>
        <w:t>The majority o</w:t>
      </w:r>
      <w:r w:rsidR="00747ED5" w:rsidRPr="000A109C">
        <w:rPr>
          <w:rFonts w:ascii="Arial" w:hAnsi="Arial" w:cs="Arial"/>
          <w:sz w:val="24"/>
          <w:szCs w:val="24"/>
        </w:rPr>
        <w:t xml:space="preserve">f the responders </w:t>
      </w:r>
      <w:r w:rsidRPr="000A109C">
        <w:rPr>
          <w:rFonts w:ascii="Arial" w:hAnsi="Arial" w:cs="Arial"/>
          <w:sz w:val="24"/>
          <w:szCs w:val="24"/>
        </w:rPr>
        <w:t>were above age 44.</w:t>
      </w:r>
      <w:r w:rsidR="00747ED5" w:rsidRPr="000A109C">
        <w:rPr>
          <w:rFonts w:ascii="Arial" w:hAnsi="Arial" w:cs="Arial"/>
          <w:sz w:val="24"/>
          <w:szCs w:val="24"/>
        </w:rPr>
        <w:t xml:space="preserve"> This represented seventy percent (70%) of responders.  The largest</w:t>
      </w:r>
      <w:r w:rsidR="00E66F31" w:rsidRPr="000A109C">
        <w:rPr>
          <w:rFonts w:ascii="Arial" w:hAnsi="Arial" w:cs="Arial"/>
          <w:sz w:val="24"/>
          <w:szCs w:val="24"/>
        </w:rPr>
        <w:t xml:space="preserve"> group represented </w:t>
      </w:r>
      <w:r w:rsidRPr="000A109C">
        <w:rPr>
          <w:rFonts w:ascii="Arial" w:hAnsi="Arial" w:cs="Arial"/>
          <w:sz w:val="24"/>
          <w:szCs w:val="24"/>
        </w:rPr>
        <w:t>was those between t</w:t>
      </w:r>
      <w:r w:rsidR="00E66F31" w:rsidRPr="000A109C">
        <w:rPr>
          <w:rFonts w:ascii="Arial" w:hAnsi="Arial" w:cs="Arial"/>
          <w:sz w:val="24"/>
          <w:szCs w:val="24"/>
        </w:rPr>
        <w:t>he ages of 45 and</w:t>
      </w:r>
      <w:r w:rsidRPr="000A109C">
        <w:rPr>
          <w:rFonts w:ascii="Arial" w:hAnsi="Arial" w:cs="Arial"/>
          <w:sz w:val="24"/>
          <w:szCs w:val="24"/>
        </w:rPr>
        <w:t xml:space="preserve"> 54 years</w:t>
      </w:r>
      <w:r w:rsidR="00E66F31" w:rsidRPr="000A109C">
        <w:rPr>
          <w:rFonts w:ascii="Arial" w:hAnsi="Arial" w:cs="Arial"/>
          <w:sz w:val="24"/>
          <w:szCs w:val="24"/>
        </w:rPr>
        <w:t xml:space="preserve"> (</w:t>
      </w:r>
      <w:r w:rsidR="009B7B07" w:rsidRPr="000A109C">
        <w:rPr>
          <w:rFonts w:ascii="Arial" w:hAnsi="Arial" w:cs="Arial"/>
          <w:sz w:val="24"/>
          <w:szCs w:val="24"/>
        </w:rPr>
        <w:t xml:space="preserve">Thirty-six percent, </w:t>
      </w:r>
      <w:r w:rsidR="00E66F31" w:rsidRPr="000A109C">
        <w:rPr>
          <w:rFonts w:ascii="Arial" w:hAnsi="Arial" w:cs="Arial"/>
          <w:sz w:val="24"/>
          <w:szCs w:val="24"/>
        </w:rPr>
        <w:t>36%)</w:t>
      </w:r>
      <w:r w:rsidRPr="000A109C">
        <w:rPr>
          <w:rFonts w:ascii="Arial" w:hAnsi="Arial" w:cs="Arial"/>
          <w:sz w:val="24"/>
          <w:szCs w:val="24"/>
        </w:rPr>
        <w:t>. This was</w:t>
      </w:r>
      <w:r w:rsidR="00E66F31" w:rsidRPr="000A109C">
        <w:rPr>
          <w:rFonts w:ascii="Arial" w:hAnsi="Arial" w:cs="Arial"/>
          <w:sz w:val="24"/>
          <w:szCs w:val="24"/>
        </w:rPr>
        <w:t xml:space="preserve"> followed closely</w:t>
      </w:r>
      <w:r w:rsidRPr="000A109C">
        <w:rPr>
          <w:rFonts w:ascii="Arial" w:hAnsi="Arial" w:cs="Arial"/>
          <w:sz w:val="24"/>
          <w:szCs w:val="24"/>
        </w:rPr>
        <w:t xml:space="preserve"> by those between the ages of 55 and 64 years</w:t>
      </w:r>
      <w:r w:rsidR="00E66F31" w:rsidRPr="000A109C">
        <w:rPr>
          <w:rFonts w:ascii="Arial" w:hAnsi="Arial" w:cs="Arial"/>
          <w:sz w:val="24"/>
          <w:szCs w:val="24"/>
        </w:rPr>
        <w:t xml:space="preserve"> (</w:t>
      </w:r>
      <w:r w:rsidR="009B7B07" w:rsidRPr="000A109C">
        <w:rPr>
          <w:rFonts w:ascii="Arial" w:hAnsi="Arial" w:cs="Arial"/>
          <w:sz w:val="24"/>
          <w:szCs w:val="24"/>
        </w:rPr>
        <w:t xml:space="preserve">thirty percent, </w:t>
      </w:r>
      <w:r w:rsidR="00E66F31" w:rsidRPr="000A109C">
        <w:rPr>
          <w:rFonts w:ascii="Arial" w:hAnsi="Arial" w:cs="Arial"/>
          <w:sz w:val="24"/>
          <w:szCs w:val="24"/>
        </w:rPr>
        <w:t>30%). The</w:t>
      </w:r>
      <w:r w:rsidRPr="000A109C">
        <w:rPr>
          <w:rFonts w:ascii="Arial" w:hAnsi="Arial" w:cs="Arial"/>
          <w:sz w:val="24"/>
          <w:szCs w:val="24"/>
        </w:rPr>
        <w:t xml:space="preserve"> least </w:t>
      </w:r>
      <w:r w:rsidR="00E66F31" w:rsidRPr="000A109C">
        <w:rPr>
          <w:rFonts w:ascii="Arial" w:hAnsi="Arial" w:cs="Arial"/>
          <w:sz w:val="24"/>
          <w:szCs w:val="24"/>
        </w:rPr>
        <w:t>represented groups</w:t>
      </w:r>
      <w:r w:rsidRPr="000A109C">
        <w:rPr>
          <w:rFonts w:ascii="Arial" w:hAnsi="Arial" w:cs="Arial"/>
          <w:sz w:val="24"/>
          <w:szCs w:val="24"/>
        </w:rPr>
        <w:t xml:space="preserve"> were those between 18 and 24 years and 65 and above</w:t>
      </w:r>
      <w:r w:rsidR="00E66F31" w:rsidRPr="000A109C">
        <w:rPr>
          <w:rFonts w:ascii="Arial" w:hAnsi="Arial" w:cs="Arial"/>
          <w:sz w:val="24"/>
          <w:szCs w:val="24"/>
        </w:rPr>
        <w:t xml:space="preserve"> (</w:t>
      </w:r>
      <w:r w:rsidR="0075628A" w:rsidRPr="000A109C">
        <w:rPr>
          <w:rFonts w:ascii="Arial" w:hAnsi="Arial" w:cs="Arial"/>
          <w:sz w:val="24"/>
          <w:szCs w:val="24"/>
        </w:rPr>
        <w:t xml:space="preserve">Four percent, </w:t>
      </w:r>
      <w:r w:rsidR="00E66F31" w:rsidRPr="000A109C">
        <w:rPr>
          <w:rFonts w:ascii="Arial" w:hAnsi="Arial" w:cs="Arial"/>
          <w:sz w:val="24"/>
          <w:szCs w:val="24"/>
        </w:rPr>
        <w:t>4%)</w:t>
      </w:r>
      <w:r w:rsidRPr="000A109C">
        <w:rPr>
          <w:rFonts w:ascii="Arial" w:hAnsi="Arial" w:cs="Arial"/>
          <w:sz w:val="24"/>
          <w:szCs w:val="24"/>
        </w:rPr>
        <w:t>.</w:t>
      </w:r>
      <w:r w:rsidR="00630706" w:rsidRPr="000A109C">
        <w:rPr>
          <w:rFonts w:ascii="Arial" w:hAnsi="Arial" w:cs="Arial"/>
          <w:sz w:val="24"/>
          <w:szCs w:val="24"/>
        </w:rPr>
        <w:t xml:space="preserve"> These figures h</w:t>
      </w:r>
      <w:r w:rsidR="00993C02">
        <w:rPr>
          <w:rFonts w:ascii="Arial" w:hAnsi="Arial" w:cs="Arial"/>
          <w:sz w:val="24"/>
          <w:szCs w:val="24"/>
        </w:rPr>
        <w:t>ave been illustrated in Figure 4</w:t>
      </w:r>
      <w:r w:rsidR="00630706" w:rsidRPr="000A109C">
        <w:rPr>
          <w:rFonts w:ascii="Arial" w:hAnsi="Arial" w:cs="Arial"/>
          <w:sz w:val="24"/>
          <w:szCs w:val="24"/>
        </w:rPr>
        <w:t xml:space="preserve"> below. </w:t>
      </w:r>
    </w:p>
    <w:p w14:paraId="56BC455E" w14:textId="00971AD1" w:rsidR="000E07CA" w:rsidRPr="000A109C" w:rsidRDefault="000E07CA" w:rsidP="003A240E">
      <w:pPr>
        <w:spacing w:after="0"/>
        <w:rPr>
          <w:rFonts w:ascii="Arial" w:hAnsi="Arial" w:cs="Arial"/>
          <w:sz w:val="24"/>
          <w:szCs w:val="24"/>
        </w:rPr>
      </w:pPr>
    </w:p>
    <w:p w14:paraId="3FEC6352" w14:textId="6D1D4E14" w:rsidR="000E07CA" w:rsidRPr="000A109C" w:rsidRDefault="000E07CA" w:rsidP="003A240E">
      <w:pPr>
        <w:spacing w:after="0"/>
        <w:rPr>
          <w:rFonts w:ascii="Arial" w:hAnsi="Arial" w:cs="Arial"/>
          <w:sz w:val="24"/>
          <w:szCs w:val="24"/>
        </w:rPr>
      </w:pPr>
    </w:p>
    <w:p w14:paraId="18BE446B"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53A1B589" w14:textId="1BBB78AD" w:rsidR="000E07CA" w:rsidRPr="000A109C" w:rsidRDefault="000E07CA" w:rsidP="003A240E">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47C57A51" wp14:editId="66EFE1EF">
            <wp:extent cx="5487035" cy="2304415"/>
            <wp:effectExtent l="0" t="0" r="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7FE93C6B" w14:textId="77777777" w:rsidR="003A240E" w:rsidRPr="000A109C" w:rsidRDefault="003A240E" w:rsidP="003A240E">
      <w:pPr>
        <w:spacing w:after="0"/>
        <w:rPr>
          <w:rFonts w:ascii="Arial" w:hAnsi="Arial" w:cs="Arial"/>
          <w:sz w:val="24"/>
          <w:szCs w:val="24"/>
        </w:rPr>
      </w:pPr>
    </w:p>
    <w:p w14:paraId="31BFD8F9"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443F41FA" w14:textId="12822A6A" w:rsidR="003A240E" w:rsidRPr="000A109C" w:rsidRDefault="002D59AE" w:rsidP="00531B3B">
      <w:pPr>
        <w:spacing w:after="0"/>
        <w:ind w:left="720" w:hanging="720"/>
        <w:rPr>
          <w:rFonts w:ascii="Arial" w:hAnsi="Arial" w:cs="Arial"/>
          <w:sz w:val="24"/>
          <w:szCs w:val="24"/>
        </w:rPr>
      </w:pPr>
      <w:r>
        <w:rPr>
          <w:rFonts w:ascii="Arial" w:hAnsi="Arial" w:cs="Arial"/>
          <w:sz w:val="24"/>
          <w:szCs w:val="24"/>
        </w:rPr>
        <w:t>Figure 4</w:t>
      </w:r>
      <w:r w:rsidR="00531B3B" w:rsidRPr="000A109C">
        <w:rPr>
          <w:rFonts w:ascii="Arial" w:hAnsi="Arial" w:cs="Arial"/>
          <w:sz w:val="24"/>
          <w:szCs w:val="24"/>
        </w:rPr>
        <w:t>- T</w:t>
      </w:r>
      <w:r w:rsidR="003A240E" w:rsidRPr="000A109C">
        <w:rPr>
          <w:rFonts w:ascii="Arial" w:hAnsi="Arial" w:cs="Arial"/>
          <w:sz w:val="24"/>
          <w:szCs w:val="24"/>
        </w:rPr>
        <w:t>he proportion of responders by age groups</w:t>
      </w:r>
    </w:p>
    <w:p w14:paraId="41C07144" w14:textId="5074D0D1" w:rsidR="000E07CA" w:rsidRPr="000A109C" w:rsidRDefault="000E07CA" w:rsidP="003A240E">
      <w:pPr>
        <w:spacing w:after="0"/>
        <w:rPr>
          <w:rFonts w:ascii="Arial" w:hAnsi="Arial" w:cs="Arial"/>
          <w:sz w:val="24"/>
          <w:szCs w:val="24"/>
        </w:rPr>
      </w:pPr>
    </w:p>
    <w:p w14:paraId="2C7BBCAA" w14:textId="0DB5E605" w:rsidR="002D6E17" w:rsidRPr="000A109C" w:rsidRDefault="002D6E17" w:rsidP="003A240E">
      <w:pPr>
        <w:spacing w:after="0"/>
        <w:rPr>
          <w:rFonts w:ascii="Arial" w:hAnsi="Arial" w:cs="Arial"/>
          <w:b/>
          <w:sz w:val="24"/>
          <w:szCs w:val="24"/>
        </w:rPr>
      </w:pPr>
      <w:r w:rsidRPr="000A109C">
        <w:rPr>
          <w:rFonts w:ascii="Arial" w:hAnsi="Arial" w:cs="Arial"/>
          <w:b/>
          <w:sz w:val="24"/>
          <w:szCs w:val="24"/>
        </w:rPr>
        <w:t>Professional Background</w:t>
      </w:r>
    </w:p>
    <w:p w14:paraId="0C6D4A7D" w14:textId="6F7B001C" w:rsidR="00CA0015" w:rsidRPr="000A109C" w:rsidRDefault="00860241" w:rsidP="003A240E">
      <w:pPr>
        <w:spacing w:after="0"/>
        <w:rPr>
          <w:rFonts w:ascii="Arial" w:hAnsi="Arial" w:cs="Arial"/>
          <w:sz w:val="24"/>
          <w:szCs w:val="24"/>
        </w:rPr>
      </w:pPr>
      <w:r w:rsidRPr="000A109C">
        <w:rPr>
          <w:rFonts w:ascii="Arial" w:hAnsi="Arial" w:cs="Arial"/>
          <w:sz w:val="24"/>
          <w:szCs w:val="24"/>
        </w:rPr>
        <w:t>Of the 53 responders, seventeen (17)</w:t>
      </w:r>
      <w:r w:rsidR="003A240E" w:rsidRPr="000A109C">
        <w:rPr>
          <w:rFonts w:ascii="Arial" w:hAnsi="Arial" w:cs="Arial"/>
          <w:sz w:val="24"/>
          <w:szCs w:val="24"/>
        </w:rPr>
        <w:t xml:space="preserve"> were in the nursing group, making</w:t>
      </w:r>
      <w:r w:rsidRPr="000A109C">
        <w:rPr>
          <w:rFonts w:ascii="Arial" w:hAnsi="Arial" w:cs="Arial"/>
          <w:sz w:val="24"/>
          <w:szCs w:val="24"/>
        </w:rPr>
        <w:t xml:space="preserve"> them the most represented (</w:t>
      </w:r>
      <w:r w:rsidR="00376461" w:rsidRPr="000A109C">
        <w:rPr>
          <w:rFonts w:ascii="Arial" w:hAnsi="Arial" w:cs="Arial"/>
          <w:sz w:val="24"/>
          <w:szCs w:val="24"/>
        </w:rPr>
        <w:t xml:space="preserve">Thirty two percent, </w:t>
      </w:r>
      <w:r w:rsidRPr="000A109C">
        <w:rPr>
          <w:rFonts w:ascii="Arial" w:hAnsi="Arial" w:cs="Arial"/>
          <w:sz w:val="24"/>
          <w:szCs w:val="24"/>
        </w:rPr>
        <w:t>32%</w:t>
      </w:r>
      <w:r w:rsidR="003A240E" w:rsidRPr="000A109C">
        <w:rPr>
          <w:rFonts w:ascii="Arial" w:hAnsi="Arial" w:cs="Arial"/>
          <w:sz w:val="24"/>
          <w:szCs w:val="24"/>
        </w:rPr>
        <w:t>). These include ward managers, senior nurses, health care assistants and other nursing staff. The admin team and the occupational therapy staf</w:t>
      </w:r>
      <w:r w:rsidRPr="000A109C">
        <w:rPr>
          <w:rFonts w:ascii="Arial" w:hAnsi="Arial" w:cs="Arial"/>
          <w:sz w:val="24"/>
          <w:szCs w:val="24"/>
        </w:rPr>
        <w:t>f followed with seventeen percent (17%) and fifteen percent (15%)</w:t>
      </w:r>
      <w:r w:rsidR="003A240E" w:rsidRPr="000A109C">
        <w:rPr>
          <w:rFonts w:ascii="Arial" w:hAnsi="Arial" w:cs="Arial"/>
          <w:sz w:val="24"/>
          <w:szCs w:val="24"/>
        </w:rPr>
        <w:t xml:space="preserve">, respectively. </w:t>
      </w:r>
      <w:r w:rsidRPr="000A109C">
        <w:rPr>
          <w:rFonts w:ascii="Arial" w:hAnsi="Arial" w:cs="Arial"/>
          <w:sz w:val="24"/>
          <w:szCs w:val="24"/>
        </w:rPr>
        <w:t>Only one person (</w:t>
      </w:r>
      <w:r w:rsidR="00376461" w:rsidRPr="000A109C">
        <w:rPr>
          <w:rFonts w:ascii="Arial" w:hAnsi="Arial" w:cs="Arial"/>
          <w:sz w:val="24"/>
          <w:szCs w:val="24"/>
        </w:rPr>
        <w:t xml:space="preserve">Two percent, </w:t>
      </w:r>
      <w:r w:rsidRPr="000A109C">
        <w:rPr>
          <w:rFonts w:ascii="Arial" w:hAnsi="Arial" w:cs="Arial"/>
          <w:sz w:val="24"/>
          <w:szCs w:val="24"/>
        </w:rPr>
        <w:t>2%</w:t>
      </w:r>
      <w:r w:rsidR="003A240E" w:rsidRPr="000A109C">
        <w:rPr>
          <w:rFonts w:ascii="Arial" w:hAnsi="Arial" w:cs="Arial"/>
          <w:sz w:val="24"/>
          <w:szCs w:val="24"/>
        </w:rPr>
        <w:t xml:space="preserve">) from each of the Speech and Language and physical therapy teams completed the survey. </w:t>
      </w:r>
      <w:r w:rsidR="00CA0015" w:rsidRPr="000A109C">
        <w:rPr>
          <w:rFonts w:ascii="Arial" w:hAnsi="Arial" w:cs="Arial"/>
          <w:sz w:val="24"/>
          <w:szCs w:val="24"/>
        </w:rPr>
        <w:t>The pie chart below</w:t>
      </w:r>
      <w:r w:rsidR="00993C02">
        <w:rPr>
          <w:rFonts w:ascii="Arial" w:hAnsi="Arial" w:cs="Arial"/>
          <w:sz w:val="24"/>
          <w:szCs w:val="24"/>
        </w:rPr>
        <w:t xml:space="preserve"> (Figure 5</w:t>
      </w:r>
      <w:r w:rsidR="00D436E8" w:rsidRPr="000A109C">
        <w:rPr>
          <w:rFonts w:ascii="Arial" w:hAnsi="Arial" w:cs="Arial"/>
          <w:sz w:val="24"/>
          <w:szCs w:val="24"/>
        </w:rPr>
        <w:t>)</w:t>
      </w:r>
      <w:r w:rsidR="00CA0015" w:rsidRPr="000A109C">
        <w:rPr>
          <w:rFonts w:ascii="Arial" w:hAnsi="Arial" w:cs="Arial"/>
          <w:sz w:val="24"/>
          <w:szCs w:val="24"/>
        </w:rPr>
        <w:t xml:space="preserve"> illustrates the proportion of responders by profession. </w:t>
      </w:r>
    </w:p>
    <w:p w14:paraId="53DD13B9" w14:textId="77777777" w:rsidR="00CA0015" w:rsidRPr="000A109C" w:rsidRDefault="00CA0015" w:rsidP="003A240E">
      <w:pPr>
        <w:spacing w:after="0"/>
        <w:rPr>
          <w:rFonts w:ascii="Arial" w:hAnsi="Arial" w:cs="Arial"/>
          <w:sz w:val="24"/>
          <w:szCs w:val="24"/>
        </w:rPr>
      </w:pPr>
    </w:p>
    <w:p w14:paraId="7031651E" w14:textId="42947679" w:rsidR="003A240E" w:rsidRPr="000A109C" w:rsidRDefault="00CA0015"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5491E4E2" wp14:editId="7C06A5A3">
            <wp:extent cx="5487035" cy="2304415"/>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r w:rsidR="002E0E83" w:rsidRPr="000A109C">
        <w:rPr>
          <w:rFonts w:ascii="Arial" w:hAnsi="Arial" w:cs="Arial"/>
          <w:sz w:val="24"/>
          <w:szCs w:val="24"/>
        </w:rPr>
        <w:br/>
      </w:r>
    </w:p>
    <w:p w14:paraId="6B4B4997" w14:textId="3078FF6E" w:rsidR="00CA0015" w:rsidRPr="000A109C" w:rsidRDefault="00993C02" w:rsidP="00CA0015">
      <w:pPr>
        <w:spacing w:after="0"/>
        <w:rPr>
          <w:rFonts w:ascii="Arial" w:hAnsi="Arial" w:cs="Arial"/>
          <w:sz w:val="24"/>
          <w:szCs w:val="24"/>
        </w:rPr>
      </w:pPr>
      <w:r>
        <w:rPr>
          <w:rFonts w:ascii="Arial" w:hAnsi="Arial" w:cs="Arial"/>
          <w:sz w:val="24"/>
          <w:szCs w:val="24"/>
        </w:rPr>
        <w:t>Figure 5</w:t>
      </w:r>
      <w:r w:rsidR="00CA0015" w:rsidRPr="000A109C">
        <w:rPr>
          <w:rFonts w:ascii="Arial" w:hAnsi="Arial" w:cs="Arial"/>
          <w:sz w:val="24"/>
          <w:szCs w:val="24"/>
        </w:rPr>
        <w:t xml:space="preserve">- The pie chart shows the proportion of responders by Profession. </w:t>
      </w:r>
    </w:p>
    <w:p w14:paraId="2D892249" w14:textId="75437242" w:rsidR="00CA0015" w:rsidRPr="000A109C" w:rsidRDefault="00CA0015" w:rsidP="003A240E">
      <w:pPr>
        <w:spacing w:after="0"/>
        <w:rPr>
          <w:rFonts w:ascii="Arial" w:hAnsi="Arial" w:cs="Arial"/>
          <w:sz w:val="24"/>
          <w:szCs w:val="24"/>
        </w:rPr>
      </w:pPr>
    </w:p>
    <w:p w14:paraId="320127C9" w14:textId="2FF8D10E"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More than </w:t>
      </w:r>
      <w:r w:rsidR="00525E33" w:rsidRPr="000A109C">
        <w:rPr>
          <w:rFonts w:ascii="Arial" w:hAnsi="Arial" w:cs="Arial"/>
          <w:sz w:val="24"/>
          <w:szCs w:val="24"/>
        </w:rPr>
        <w:t>half (</w:t>
      </w:r>
      <w:r w:rsidR="00022134" w:rsidRPr="000A109C">
        <w:rPr>
          <w:rFonts w:ascii="Arial" w:hAnsi="Arial" w:cs="Arial"/>
          <w:sz w:val="24"/>
          <w:szCs w:val="24"/>
        </w:rPr>
        <w:t>Fifty-seven</w:t>
      </w:r>
      <w:r w:rsidR="00D436E8" w:rsidRPr="000A109C">
        <w:rPr>
          <w:rFonts w:ascii="Arial" w:hAnsi="Arial" w:cs="Arial"/>
          <w:sz w:val="24"/>
          <w:szCs w:val="24"/>
        </w:rPr>
        <w:t xml:space="preserve"> pe</w:t>
      </w:r>
      <w:r w:rsidR="002C7B95" w:rsidRPr="000A109C">
        <w:rPr>
          <w:rFonts w:ascii="Arial" w:hAnsi="Arial" w:cs="Arial"/>
          <w:sz w:val="24"/>
          <w:szCs w:val="24"/>
        </w:rPr>
        <w:t>r</w:t>
      </w:r>
      <w:r w:rsidR="00D436E8" w:rsidRPr="000A109C">
        <w:rPr>
          <w:rFonts w:ascii="Arial" w:hAnsi="Arial" w:cs="Arial"/>
          <w:sz w:val="24"/>
          <w:szCs w:val="24"/>
        </w:rPr>
        <w:t xml:space="preserve">cent, </w:t>
      </w:r>
      <w:r w:rsidR="00525E33" w:rsidRPr="000A109C">
        <w:rPr>
          <w:rFonts w:ascii="Arial" w:hAnsi="Arial" w:cs="Arial"/>
          <w:sz w:val="24"/>
          <w:szCs w:val="24"/>
        </w:rPr>
        <w:t>57%</w:t>
      </w:r>
      <w:r w:rsidRPr="000A109C">
        <w:rPr>
          <w:rFonts w:ascii="Arial" w:hAnsi="Arial" w:cs="Arial"/>
          <w:sz w:val="24"/>
          <w:szCs w:val="24"/>
        </w:rPr>
        <w:t>) of these professionals had worked within the health sector for ov</w:t>
      </w:r>
      <w:r w:rsidR="00525E33" w:rsidRPr="000A109C">
        <w:rPr>
          <w:rFonts w:ascii="Arial" w:hAnsi="Arial" w:cs="Arial"/>
          <w:sz w:val="24"/>
          <w:szCs w:val="24"/>
        </w:rPr>
        <w:t>er 10 years. A third (</w:t>
      </w:r>
      <w:r w:rsidR="00D436E8" w:rsidRPr="000A109C">
        <w:rPr>
          <w:rFonts w:ascii="Arial" w:hAnsi="Arial" w:cs="Arial"/>
          <w:sz w:val="24"/>
          <w:szCs w:val="24"/>
        </w:rPr>
        <w:t>Thirty-four</w:t>
      </w:r>
      <w:r w:rsidR="00DB692B" w:rsidRPr="000A109C">
        <w:rPr>
          <w:rFonts w:ascii="Arial" w:hAnsi="Arial" w:cs="Arial"/>
          <w:sz w:val="24"/>
          <w:szCs w:val="24"/>
        </w:rPr>
        <w:t xml:space="preserve"> percent</w:t>
      </w:r>
      <w:r w:rsidR="00D436E8" w:rsidRPr="000A109C">
        <w:rPr>
          <w:rFonts w:ascii="Arial" w:hAnsi="Arial" w:cs="Arial"/>
          <w:sz w:val="24"/>
          <w:szCs w:val="24"/>
        </w:rPr>
        <w:t xml:space="preserve">, </w:t>
      </w:r>
      <w:r w:rsidR="00525E33" w:rsidRPr="000A109C">
        <w:rPr>
          <w:rFonts w:ascii="Arial" w:hAnsi="Arial" w:cs="Arial"/>
          <w:sz w:val="24"/>
          <w:szCs w:val="24"/>
        </w:rPr>
        <w:t>34%</w:t>
      </w:r>
      <w:r w:rsidRPr="000A109C">
        <w:rPr>
          <w:rFonts w:ascii="Arial" w:hAnsi="Arial" w:cs="Arial"/>
          <w:sz w:val="24"/>
          <w:szCs w:val="24"/>
        </w:rPr>
        <w:t xml:space="preserve">) of the professionals had 20 years of experience in health care. Only </w:t>
      </w:r>
      <w:r w:rsidR="00525E33" w:rsidRPr="000A109C">
        <w:rPr>
          <w:rFonts w:ascii="Arial" w:hAnsi="Arial" w:cs="Arial"/>
          <w:sz w:val="24"/>
          <w:szCs w:val="24"/>
        </w:rPr>
        <w:t>ten percent</w:t>
      </w:r>
      <w:r w:rsidR="00157238" w:rsidRPr="000A109C">
        <w:rPr>
          <w:rFonts w:ascii="Arial" w:hAnsi="Arial" w:cs="Arial"/>
          <w:sz w:val="24"/>
          <w:szCs w:val="24"/>
        </w:rPr>
        <w:t xml:space="preserve"> </w:t>
      </w:r>
      <w:r w:rsidR="00525E33" w:rsidRPr="000A109C">
        <w:rPr>
          <w:rFonts w:ascii="Arial" w:hAnsi="Arial" w:cs="Arial"/>
          <w:sz w:val="24"/>
          <w:szCs w:val="24"/>
        </w:rPr>
        <w:t>(10%)</w:t>
      </w:r>
      <w:r w:rsidRPr="000A109C">
        <w:rPr>
          <w:rFonts w:ascii="Arial" w:hAnsi="Arial" w:cs="Arial"/>
          <w:sz w:val="24"/>
          <w:szCs w:val="24"/>
        </w:rPr>
        <w:t xml:space="preserve"> had less than a year’s experience. </w:t>
      </w:r>
      <w:r w:rsidR="00D436E8" w:rsidRPr="000A109C">
        <w:rPr>
          <w:rFonts w:ascii="Arial" w:hAnsi="Arial" w:cs="Arial"/>
          <w:sz w:val="24"/>
          <w:szCs w:val="24"/>
        </w:rPr>
        <w:t>This has been illustrat</w:t>
      </w:r>
      <w:r w:rsidR="00F704AB">
        <w:rPr>
          <w:rFonts w:ascii="Arial" w:hAnsi="Arial" w:cs="Arial"/>
          <w:sz w:val="24"/>
          <w:szCs w:val="24"/>
        </w:rPr>
        <w:t>ed in Figure 6</w:t>
      </w:r>
      <w:r w:rsidR="00D436E8" w:rsidRPr="000A109C">
        <w:rPr>
          <w:rFonts w:ascii="Arial" w:hAnsi="Arial" w:cs="Arial"/>
          <w:sz w:val="24"/>
          <w:szCs w:val="24"/>
        </w:rPr>
        <w:t xml:space="preserve"> below. </w:t>
      </w:r>
    </w:p>
    <w:p w14:paraId="55BEA4FE" w14:textId="5DB32F00" w:rsidR="000E07CA" w:rsidRPr="000A109C" w:rsidRDefault="000E07CA" w:rsidP="003A240E">
      <w:pPr>
        <w:spacing w:after="0"/>
        <w:rPr>
          <w:rFonts w:ascii="Arial" w:hAnsi="Arial" w:cs="Arial"/>
          <w:sz w:val="24"/>
          <w:szCs w:val="24"/>
        </w:rPr>
      </w:pPr>
    </w:p>
    <w:p w14:paraId="3E1EEA97" w14:textId="7921C166" w:rsidR="000E07CA" w:rsidRPr="000A109C" w:rsidRDefault="000E07CA" w:rsidP="003A240E">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761980CE" wp14:editId="6A3472B7">
            <wp:extent cx="5487035" cy="2304415"/>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71601578"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2D1EB5C1" w14:textId="69809A0A" w:rsidR="003A240E" w:rsidRPr="000A109C" w:rsidRDefault="003A240E" w:rsidP="003A240E">
      <w:pPr>
        <w:spacing w:after="0"/>
        <w:rPr>
          <w:rFonts w:ascii="Arial" w:hAnsi="Arial" w:cs="Arial"/>
          <w:sz w:val="24"/>
          <w:szCs w:val="24"/>
        </w:rPr>
      </w:pPr>
      <w:r w:rsidRPr="000A109C">
        <w:rPr>
          <w:rFonts w:ascii="Arial" w:hAnsi="Arial" w:cs="Arial"/>
          <w:sz w:val="24"/>
          <w:szCs w:val="24"/>
        </w:rPr>
        <w:t>Figur</w:t>
      </w:r>
      <w:r w:rsidR="00F704AB">
        <w:rPr>
          <w:rFonts w:ascii="Arial" w:hAnsi="Arial" w:cs="Arial"/>
          <w:sz w:val="24"/>
          <w:szCs w:val="24"/>
        </w:rPr>
        <w:t>e 6</w:t>
      </w:r>
      <w:r w:rsidR="00E91BDF" w:rsidRPr="000A109C">
        <w:rPr>
          <w:rFonts w:ascii="Arial" w:hAnsi="Arial" w:cs="Arial"/>
          <w:sz w:val="24"/>
          <w:szCs w:val="24"/>
        </w:rPr>
        <w:t xml:space="preserve">- </w:t>
      </w:r>
      <w:r w:rsidR="00501C10" w:rsidRPr="000A109C">
        <w:rPr>
          <w:rFonts w:ascii="Arial" w:hAnsi="Arial" w:cs="Arial"/>
          <w:sz w:val="24"/>
          <w:szCs w:val="24"/>
        </w:rPr>
        <w:t xml:space="preserve">The </w:t>
      </w:r>
      <w:r w:rsidR="00E91BDF" w:rsidRPr="000A109C">
        <w:rPr>
          <w:rFonts w:ascii="Arial" w:hAnsi="Arial" w:cs="Arial"/>
          <w:sz w:val="24"/>
          <w:szCs w:val="24"/>
        </w:rPr>
        <w:t>Pie chart</w:t>
      </w:r>
      <w:r w:rsidR="00501C10" w:rsidRPr="000A109C">
        <w:rPr>
          <w:rFonts w:ascii="Arial" w:hAnsi="Arial" w:cs="Arial"/>
          <w:sz w:val="24"/>
          <w:szCs w:val="24"/>
        </w:rPr>
        <w:t xml:space="preserve"> shows</w:t>
      </w:r>
      <w:r w:rsidRPr="000A109C">
        <w:rPr>
          <w:rFonts w:ascii="Arial" w:hAnsi="Arial" w:cs="Arial"/>
          <w:sz w:val="24"/>
          <w:szCs w:val="24"/>
        </w:rPr>
        <w:t xml:space="preserve"> the experience (in years) of the professionals who responded to the survey.</w:t>
      </w:r>
    </w:p>
    <w:p w14:paraId="1F1849B1" w14:textId="37302A12" w:rsidR="000E07CA" w:rsidRPr="000A109C" w:rsidRDefault="000E07CA" w:rsidP="003A240E">
      <w:pPr>
        <w:spacing w:after="0"/>
        <w:rPr>
          <w:rFonts w:ascii="Arial" w:hAnsi="Arial" w:cs="Arial"/>
          <w:sz w:val="24"/>
          <w:szCs w:val="24"/>
        </w:rPr>
      </w:pPr>
    </w:p>
    <w:p w14:paraId="4DCAC8E9" w14:textId="754C2DBC" w:rsidR="000E07CA" w:rsidRPr="000A109C" w:rsidRDefault="000E07CA"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1142A0F6" wp14:editId="2BFBC89E">
            <wp:extent cx="5487035" cy="2304415"/>
            <wp:effectExtent l="0" t="0" r="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0E2F67B6"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63212A0B" w14:textId="709F4797" w:rsidR="003A240E" w:rsidRPr="000A109C" w:rsidRDefault="00501C10" w:rsidP="003A240E">
      <w:pPr>
        <w:spacing w:after="0"/>
        <w:rPr>
          <w:rFonts w:ascii="Arial" w:hAnsi="Arial" w:cs="Arial"/>
          <w:sz w:val="24"/>
          <w:szCs w:val="24"/>
        </w:rPr>
      </w:pPr>
      <w:r w:rsidRPr="000A109C">
        <w:rPr>
          <w:rFonts w:ascii="Arial" w:hAnsi="Arial" w:cs="Arial"/>
          <w:sz w:val="24"/>
          <w:szCs w:val="24"/>
        </w:rPr>
        <w:t xml:space="preserve">Figure </w:t>
      </w:r>
      <w:r w:rsidR="00F704AB">
        <w:rPr>
          <w:rFonts w:ascii="Arial" w:hAnsi="Arial" w:cs="Arial"/>
          <w:sz w:val="24"/>
          <w:szCs w:val="24"/>
        </w:rPr>
        <w:t>7</w:t>
      </w:r>
      <w:r w:rsidR="00DD5598" w:rsidRPr="000A109C">
        <w:rPr>
          <w:rFonts w:ascii="Arial" w:hAnsi="Arial" w:cs="Arial"/>
          <w:sz w:val="24"/>
          <w:szCs w:val="24"/>
        </w:rPr>
        <w:t>- The chart</w:t>
      </w:r>
      <w:r w:rsidR="003A240E" w:rsidRPr="000A109C">
        <w:rPr>
          <w:rFonts w:ascii="Arial" w:hAnsi="Arial" w:cs="Arial"/>
          <w:sz w:val="24"/>
          <w:szCs w:val="24"/>
        </w:rPr>
        <w:t xml:space="preserve"> shows the level of education achieved by the health professionals at Langdon Hospital. </w:t>
      </w:r>
      <w:r w:rsidRPr="000A109C">
        <w:rPr>
          <w:rFonts w:ascii="Arial" w:hAnsi="Arial" w:cs="Arial"/>
          <w:sz w:val="24"/>
          <w:szCs w:val="24"/>
        </w:rPr>
        <w:br/>
      </w:r>
    </w:p>
    <w:p w14:paraId="7C85E647" w14:textId="32E8DBEE" w:rsidR="006102DD" w:rsidRPr="000A109C" w:rsidRDefault="003A240E" w:rsidP="003A240E">
      <w:pPr>
        <w:spacing w:after="0"/>
        <w:rPr>
          <w:rFonts w:ascii="Arial" w:hAnsi="Arial" w:cs="Arial"/>
          <w:sz w:val="24"/>
          <w:szCs w:val="24"/>
        </w:rPr>
      </w:pPr>
      <w:r w:rsidRPr="000A109C">
        <w:rPr>
          <w:rFonts w:ascii="Arial" w:hAnsi="Arial" w:cs="Arial"/>
          <w:sz w:val="24"/>
          <w:szCs w:val="24"/>
        </w:rPr>
        <w:t>Among the professionals who r</w:t>
      </w:r>
      <w:r w:rsidR="00546264" w:rsidRPr="000A109C">
        <w:rPr>
          <w:rFonts w:ascii="Arial" w:hAnsi="Arial" w:cs="Arial"/>
          <w:sz w:val="24"/>
          <w:szCs w:val="24"/>
        </w:rPr>
        <w:t>esponded, two-thirds (</w:t>
      </w:r>
      <w:r w:rsidR="00022134" w:rsidRPr="000A109C">
        <w:rPr>
          <w:rFonts w:ascii="Arial" w:hAnsi="Arial" w:cs="Arial"/>
          <w:sz w:val="24"/>
          <w:szCs w:val="24"/>
        </w:rPr>
        <w:t xml:space="preserve">Sixty-six percent, </w:t>
      </w:r>
      <w:r w:rsidR="00546264" w:rsidRPr="000A109C">
        <w:rPr>
          <w:rFonts w:ascii="Arial" w:hAnsi="Arial" w:cs="Arial"/>
          <w:sz w:val="24"/>
          <w:szCs w:val="24"/>
        </w:rPr>
        <w:t>66%</w:t>
      </w:r>
      <w:r w:rsidRPr="000A109C">
        <w:rPr>
          <w:rFonts w:ascii="Arial" w:hAnsi="Arial" w:cs="Arial"/>
          <w:sz w:val="24"/>
          <w:szCs w:val="24"/>
        </w:rPr>
        <w:t xml:space="preserve">) had at least a </w:t>
      </w:r>
      <w:r w:rsidR="00546264" w:rsidRPr="000A109C">
        <w:rPr>
          <w:rFonts w:ascii="Arial" w:hAnsi="Arial" w:cs="Arial"/>
          <w:sz w:val="24"/>
          <w:szCs w:val="24"/>
        </w:rPr>
        <w:t xml:space="preserve">bachelor's degree. About a third </w:t>
      </w:r>
      <w:r w:rsidR="00F765A0" w:rsidRPr="000A109C">
        <w:rPr>
          <w:rFonts w:ascii="Arial" w:hAnsi="Arial" w:cs="Arial"/>
          <w:sz w:val="24"/>
          <w:szCs w:val="24"/>
        </w:rPr>
        <w:t xml:space="preserve">of them </w:t>
      </w:r>
      <w:r w:rsidR="00546264" w:rsidRPr="000A109C">
        <w:rPr>
          <w:rFonts w:ascii="Arial" w:hAnsi="Arial" w:cs="Arial"/>
          <w:sz w:val="24"/>
          <w:szCs w:val="24"/>
        </w:rPr>
        <w:t>(</w:t>
      </w:r>
      <w:r w:rsidR="00022134" w:rsidRPr="000A109C">
        <w:rPr>
          <w:rFonts w:ascii="Arial" w:hAnsi="Arial" w:cs="Arial"/>
          <w:sz w:val="24"/>
          <w:szCs w:val="24"/>
        </w:rPr>
        <w:t xml:space="preserve">Thirty-eight per cent, </w:t>
      </w:r>
      <w:r w:rsidR="00546264" w:rsidRPr="000A109C">
        <w:rPr>
          <w:rFonts w:ascii="Arial" w:hAnsi="Arial" w:cs="Arial"/>
          <w:sz w:val="24"/>
          <w:szCs w:val="24"/>
        </w:rPr>
        <w:t>38%</w:t>
      </w:r>
      <w:r w:rsidRPr="000A109C">
        <w:rPr>
          <w:rFonts w:ascii="Arial" w:hAnsi="Arial" w:cs="Arial"/>
          <w:sz w:val="24"/>
          <w:szCs w:val="24"/>
        </w:rPr>
        <w:t>) had postgraduate deg</w:t>
      </w:r>
      <w:r w:rsidR="00546264" w:rsidRPr="000A109C">
        <w:rPr>
          <w:rFonts w:ascii="Arial" w:hAnsi="Arial" w:cs="Arial"/>
          <w:sz w:val="24"/>
          <w:szCs w:val="24"/>
        </w:rPr>
        <w:t>rees. Only 1 person (</w:t>
      </w:r>
      <w:r w:rsidR="00DB692B" w:rsidRPr="000A109C">
        <w:rPr>
          <w:rFonts w:ascii="Arial" w:hAnsi="Arial" w:cs="Arial"/>
          <w:sz w:val="24"/>
          <w:szCs w:val="24"/>
        </w:rPr>
        <w:t xml:space="preserve">Two percent, </w:t>
      </w:r>
      <w:r w:rsidR="00546264" w:rsidRPr="000A109C">
        <w:rPr>
          <w:rFonts w:ascii="Arial" w:hAnsi="Arial" w:cs="Arial"/>
          <w:sz w:val="24"/>
          <w:szCs w:val="24"/>
        </w:rPr>
        <w:t>2%</w:t>
      </w:r>
      <w:r w:rsidRPr="000A109C">
        <w:rPr>
          <w:rFonts w:ascii="Arial" w:hAnsi="Arial" w:cs="Arial"/>
          <w:sz w:val="24"/>
          <w:szCs w:val="24"/>
        </w:rPr>
        <w:t>) had a GCSE as the</w:t>
      </w:r>
      <w:r w:rsidR="00E6542A" w:rsidRPr="000A109C">
        <w:rPr>
          <w:rFonts w:ascii="Arial" w:hAnsi="Arial" w:cs="Arial"/>
          <w:sz w:val="24"/>
          <w:szCs w:val="24"/>
        </w:rPr>
        <w:t>ir</w:t>
      </w:r>
      <w:r w:rsidR="00F765A0" w:rsidRPr="000A109C">
        <w:rPr>
          <w:rFonts w:ascii="Arial" w:hAnsi="Arial" w:cs="Arial"/>
          <w:sz w:val="24"/>
          <w:szCs w:val="24"/>
        </w:rPr>
        <w:t xml:space="preserve"> highest level of education, as shown </w:t>
      </w:r>
      <w:r w:rsidR="00F704AB">
        <w:rPr>
          <w:rFonts w:ascii="Arial" w:hAnsi="Arial" w:cs="Arial"/>
          <w:sz w:val="24"/>
          <w:szCs w:val="24"/>
        </w:rPr>
        <w:t>in the pie chart above (Figure 7</w:t>
      </w:r>
      <w:r w:rsidR="00F765A0" w:rsidRPr="000A109C">
        <w:rPr>
          <w:rFonts w:ascii="Arial" w:hAnsi="Arial" w:cs="Arial"/>
          <w:sz w:val="24"/>
          <w:szCs w:val="24"/>
        </w:rPr>
        <w:t>)</w:t>
      </w:r>
    </w:p>
    <w:p w14:paraId="51CAC6C2" w14:textId="77777777" w:rsidR="006102DD" w:rsidRPr="000A109C" w:rsidRDefault="006102DD" w:rsidP="003A240E">
      <w:pPr>
        <w:spacing w:after="0"/>
        <w:rPr>
          <w:rFonts w:ascii="Arial" w:hAnsi="Arial" w:cs="Arial"/>
          <w:sz w:val="24"/>
          <w:szCs w:val="24"/>
        </w:rPr>
      </w:pPr>
    </w:p>
    <w:p w14:paraId="20FA4D0F" w14:textId="23E78E00" w:rsidR="000E07CA" w:rsidRPr="000A109C" w:rsidRDefault="004805E0" w:rsidP="003A240E">
      <w:pPr>
        <w:spacing w:after="0"/>
        <w:rPr>
          <w:rFonts w:ascii="Arial" w:hAnsi="Arial" w:cs="Arial"/>
          <w:sz w:val="24"/>
          <w:szCs w:val="24"/>
        </w:rPr>
      </w:pPr>
      <w:r w:rsidRPr="000A109C">
        <w:rPr>
          <w:rFonts w:ascii="Arial" w:hAnsi="Arial" w:cs="Arial"/>
          <w:sz w:val="24"/>
          <w:szCs w:val="24"/>
        </w:rPr>
        <w:t xml:space="preserve">The majority </w:t>
      </w:r>
      <w:r w:rsidR="003A240E" w:rsidRPr="000A109C">
        <w:rPr>
          <w:rFonts w:ascii="Arial" w:hAnsi="Arial" w:cs="Arial"/>
          <w:sz w:val="24"/>
          <w:szCs w:val="24"/>
        </w:rPr>
        <w:t>of the health professionals at Langdon</w:t>
      </w:r>
      <w:r w:rsidR="006B4E8A" w:rsidRPr="000A109C">
        <w:rPr>
          <w:rFonts w:ascii="Arial" w:hAnsi="Arial" w:cs="Arial"/>
          <w:sz w:val="24"/>
          <w:szCs w:val="24"/>
        </w:rPr>
        <w:t xml:space="preserve"> Medium Secure</w:t>
      </w:r>
      <w:r w:rsidR="003A240E" w:rsidRPr="000A109C">
        <w:rPr>
          <w:rFonts w:ascii="Arial" w:hAnsi="Arial" w:cs="Arial"/>
          <w:sz w:val="24"/>
          <w:szCs w:val="24"/>
        </w:rPr>
        <w:t xml:space="preserve"> Hospital had no qualification relating to information technology</w:t>
      </w:r>
      <w:r w:rsidRPr="000A109C">
        <w:rPr>
          <w:rFonts w:ascii="Arial" w:hAnsi="Arial" w:cs="Arial"/>
          <w:sz w:val="24"/>
          <w:szCs w:val="24"/>
        </w:rPr>
        <w:t>. This represented eighty four (84%) of the responders. Only fifteen percent (15%)</w:t>
      </w:r>
      <w:r w:rsidR="003A240E" w:rsidRPr="000A109C">
        <w:rPr>
          <w:rFonts w:ascii="Arial" w:hAnsi="Arial" w:cs="Arial"/>
          <w:sz w:val="24"/>
          <w:szCs w:val="24"/>
        </w:rPr>
        <w:t xml:space="preserve"> had such a qualification. </w:t>
      </w:r>
      <w:r w:rsidR="00EA107F">
        <w:rPr>
          <w:rFonts w:ascii="Arial" w:hAnsi="Arial" w:cs="Arial"/>
          <w:sz w:val="24"/>
          <w:szCs w:val="24"/>
        </w:rPr>
        <w:t>Figure 8</w:t>
      </w:r>
      <w:r w:rsidR="003A240E" w:rsidRPr="000A109C">
        <w:rPr>
          <w:rFonts w:ascii="Arial" w:hAnsi="Arial" w:cs="Arial"/>
          <w:sz w:val="24"/>
          <w:szCs w:val="24"/>
        </w:rPr>
        <w:t xml:space="preserve"> below </w:t>
      </w:r>
      <w:r w:rsidR="006B4E8A" w:rsidRPr="000A109C">
        <w:rPr>
          <w:rFonts w:ascii="Arial" w:hAnsi="Arial" w:cs="Arial"/>
          <w:sz w:val="24"/>
          <w:szCs w:val="24"/>
        </w:rPr>
        <w:t>illustrates</w:t>
      </w:r>
      <w:r w:rsidR="003A240E" w:rsidRPr="000A109C">
        <w:rPr>
          <w:rFonts w:ascii="Arial" w:hAnsi="Arial" w:cs="Arial"/>
          <w:sz w:val="24"/>
          <w:szCs w:val="24"/>
        </w:rPr>
        <w:t xml:space="preserve"> the percentage of health professionals with a qualification relating to </w:t>
      </w:r>
      <w:r w:rsidR="003A240E" w:rsidRPr="000A109C">
        <w:rPr>
          <w:rFonts w:ascii="Arial" w:hAnsi="Arial" w:cs="Arial"/>
          <w:sz w:val="24"/>
          <w:szCs w:val="24"/>
        </w:rPr>
        <w:lastRenderedPageBreak/>
        <w:t xml:space="preserve">information technology </w:t>
      </w:r>
      <w:r w:rsidR="000E07CA" w:rsidRPr="000A109C">
        <w:rPr>
          <w:rFonts w:ascii="Arial" w:hAnsi="Arial" w:cs="Arial"/>
          <w:noProof/>
          <w:sz w:val="24"/>
          <w:szCs w:val="24"/>
          <w:lang w:eastAsia="en-GB"/>
        </w:rPr>
        <w:drawing>
          <wp:inline distT="0" distB="0" distL="0" distR="0" wp14:anchorId="75C3DC6F" wp14:editId="0FF11FDB">
            <wp:extent cx="5487035" cy="2603500"/>
            <wp:effectExtent l="0" t="0" r="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7035" cy="2603500"/>
                    </a:xfrm>
                    <a:prstGeom prst="rect">
                      <a:avLst/>
                    </a:prstGeom>
                    <a:noFill/>
                  </pic:spPr>
                </pic:pic>
              </a:graphicData>
            </a:graphic>
          </wp:inline>
        </w:drawing>
      </w:r>
    </w:p>
    <w:p w14:paraId="77F2DE7C" w14:textId="77777777" w:rsidR="003A240E" w:rsidRPr="000A109C" w:rsidRDefault="003A240E" w:rsidP="003A240E">
      <w:pPr>
        <w:spacing w:after="0"/>
        <w:rPr>
          <w:rFonts w:ascii="Arial" w:hAnsi="Arial" w:cs="Arial"/>
          <w:sz w:val="24"/>
          <w:szCs w:val="24"/>
        </w:rPr>
      </w:pPr>
    </w:p>
    <w:p w14:paraId="3B4E322F"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7DE2361E" w14:textId="7646EFF0" w:rsidR="00157238" w:rsidRPr="000A109C" w:rsidRDefault="00EA107F" w:rsidP="003A240E">
      <w:pPr>
        <w:spacing w:after="0"/>
        <w:rPr>
          <w:rFonts w:ascii="Arial" w:hAnsi="Arial" w:cs="Arial"/>
          <w:sz w:val="24"/>
          <w:szCs w:val="24"/>
        </w:rPr>
      </w:pPr>
      <w:r>
        <w:rPr>
          <w:rFonts w:ascii="Arial" w:hAnsi="Arial" w:cs="Arial"/>
          <w:sz w:val="24"/>
          <w:szCs w:val="24"/>
        </w:rPr>
        <w:t>Figure 8</w:t>
      </w:r>
      <w:r w:rsidR="006B4E8A" w:rsidRPr="000A109C">
        <w:rPr>
          <w:rFonts w:ascii="Arial" w:hAnsi="Arial" w:cs="Arial"/>
          <w:sz w:val="24"/>
          <w:szCs w:val="24"/>
        </w:rPr>
        <w:t xml:space="preserve"> - The bar chart</w:t>
      </w:r>
      <w:r w:rsidR="00157238" w:rsidRPr="000A109C">
        <w:rPr>
          <w:rFonts w:ascii="Arial" w:hAnsi="Arial" w:cs="Arial"/>
          <w:sz w:val="24"/>
          <w:szCs w:val="24"/>
        </w:rPr>
        <w:t xml:space="preserve"> shows the proportion of responders with qualifications relating to information technology. </w:t>
      </w:r>
    </w:p>
    <w:p w14:paraId="23EEAA22" w14:textId="3A097B9D" w:rsidR="00035D07" w:rsidRPr="000A109C" w:rsidRDefault="00035D07" w:rsidP="003A240E">
      <w:pPr>
        <w:spacing w:after="0"/>
        <w:rPr>
          <w:rFonts w:ascii="Arial" w:hAnsi="Arial" w:cs="Arial"/>
          <w:sz w:val="24"/>
          <w:szCs w:val="24"/>
        </w:rPr>
      </w:pPr>
    </w:p>
    <w:p w14:paraId="18D7FEA5" w14:textId="29A22170" w:rsidR="00035D07" w:rsidRPr="000A109C" w:rsidRDefault="00035D07" w:rsidP="003A240E">
      <w:pPr>
        <w:spacing w:after="0"/>
        <w:rPr>
          <w:rFonts w:ascii="Arial" w:hAnsi="Arial" w:cs="Arial"/>
          <w:sz w:val="24"/>
          <w:szCs w:val="24"/>
        </w:rPr>
      </w:pPr>
      <w:r w:rsidRPr="000A109C">
        <w:rPr>
          <w:rFonts w:ascii="Arial" w:hAnsi="Arial" w:cs="Arial"/>
          <w:sz w:val="24"/>
          <w:szCs w:val="24"/>
        </w:rPr>
        <w:t>Of the eight (8) people who responded yes to having a qualification relating to information technology, two (2) of them</w:t>
      </w:r>
      <w:r w:rsidR="000C4BC7" w:rsidRPr="000A109C">
        <w:rPr>
          <w:rFonts w:ascii="Arial" w:hAnsi="Arial" w:cs="Arial"/>
          <w:sz w:val="24"/>
          <w:szCs w:val="24"/>
        </w:rPr>
        <w:t>,</w:t>
      </w:r>
      <w:r w:rsidRPr="000A109C">
        <w:rPr>
          <w:rFonts w:ascii="Arial" w:hAnsi="Arial" w:cs="Arial"/>
          <w:sz w:val="24"/>
          <w:szCs w:val="24"/>
        </w:rPr>
        <w:t xml:space="preserve"> representing </w:t>
      </w:r>
      <w:r w:rsidR="000C4BC7" w:rsidRPr="000A109C">
        <w:rPr>
          <w:rFonts w:ascii="Arial" w:hAnsi="Arial" w:cs="Arial"/>
          <w:sz w:val="24"/>
          <w:szCs w:val="24"/>
        </w:rPr>
        <w:t>twenty-five</w:t>
      </w:r>
      <w:r w:rsidR="00CF2D70" w:rsidRPr="000A109C">
        <w:rPr>
          <w:rFonts w:ascii="Arial" w:hAnsi="Arial" w:cs="Arial"/>
          <w:sz w:val="24"/>
          <w:szCs w:val="24"/>
        </w:rPr>
        <w:t xml:space="preserve"> percent</w:t>
      </w:r>
      <w:r w:rsidRPr="000A109C">
        <w:rPr>
          <w:rFonts w:ascii="Arial" w:hAnsi="Arial" w:cs="Arial"/>
          <w:sz w:val="24"/>
          <w:szCs w:val="24"/>
        </w:rPr>
        <w:t xml:space="preserve"> (25%)</w:t>
      </w:r>
      <w:r w:rsidR="000C4BC7" w:rsidRPr="000A109C">
        <w:rPr>
          <w:rFonts w:ascii="Arial" w:hAnsi="Arial" w:cs="Arial"/>
          <w:sz w:val="24"/>
          <w:szCs w:val="24"/>
        </w:rPr>
        <w:t>,</w:t>
      </w:r>
      <w:r w:rsidR="008B4445" w:rsidRPr="000A109C">
        <w:rPr>
          <w:rFonts w:ascii="Arial" w:hAnsi="Arial" w:cs="Arial"/>
          <w:sz w:val="24"/>
          <w:szCs w:val="24"/>
        </w:rPr>
        <w:t xml:space="preserve"> had level 2 certificates. Two (2) others had GNVQ (General National Vocational Qualification) Certificates</w:t>
      </w:r>
      <w:r w:rsidR="00C3664E" w:rsidRPr="000A109C">
        <w:rPr>
          <w:rFonts w:ascii="Arial" w:hAnsi="Arial" w:cs="Arial"/>
          <w:sz w:val="24"/>
          <w:szCs w:val="24"/>
        </w:rPr>
        <w:t>,</w:t>
      </w:r>
      <w:r w:rsidR="008B4445" w:rsidRPr="000A109C">
        <w:rPr>
          <w:rFonts w:ascii="Arial" w:hAnsi="Arial" w:cs="Arial"/>
          <w:sz w:val="24"/>
          <w:szCs w:val="24"/>
        </w:rPr>
        <w:t xml:space="preserve"> and another two</w:t>
      </w:r>
      <w:r w:rsidR="00C3664E" w:rsidRPr="000A109C">
        <w:rPr>
          <w:rFonts w:ascii="Arial" w:hAnsi="Arial" w:cs="Arial"/>
          <w:sz w:val="24"/>
          <w:szCs w:val="24"/>
        </w:rPr>
        <w:t xml:space="preserve"> had</w:t>
      </w:r>
      <w:r w:rsidR="00CF2D70" w:rsidRPr="000A109C">
        <w:rPr>
          <w:rFonts w:ascii="Arial" w:hAnsi="Arial" w:cs="Arial"/>
          <w:sz w:val="24"/>
          <w:szCs w:val="24"/>
        </w:rPr>
        <w:t xml:space="preserve"> ECDL certificates (European Computer Driving Licence)</w:t>
      </w:r>
      <w:r w:rsidR="00C3664E" w:rsidRPr="000A109C">
        <w:rPr>
          <w:rFonts w:ascii="Arial" w:hAnsi="Arial" w:cs="Arial"/>
          <w:sz w:val="24"/>
          <w:szCs w:val="24"/>
        </w:rPr>
        <w:t>.</w:t>
      </w:r>
      <w:r w:rsidR="008B4445" w:rsidRPr="000A109C">
        <w:rPr>
          <w:rFonts w:ascii="Arial" w:hAnsi="Arial" w:cs="Arial"/>
          <w:sz w:val="24"/>
          <w:szCs w:val="24"/>
        </w:rPr>
        <w:t xml:space="preserve"> The remaining </w:t>
      </w:r>
      <w:r w:rsidR="00CF2D70" w:rsidRPr="000A109C">
        <w:rPr>
          <w:rFonts w:ascii="Arial" w:hAnsi="Arial" w:cs="Arial"/>
          <w:sz w:val="24"/>
          <w:szCs w:val="24"/>
        </w:rPr>
        <w:t>two (2</w:t>
      </w:r>
      <w:r w:rsidRPr="000A109C">
        <w:rPr>
          <w:rFonts w:ascii="Arial" w:hAnsi="Arial" w:cs="Arial"/>
          <w:sz w:val="24"/>
          <w:szCs w:val="24"/>
        </w:rPr>
        <w:t>) respo</w:t>
      </w:r>
      <w:r w:rsidR="00CF2D70" w:rsidRPr="000A109C">
        <w:rPr>
          <w:rFonts w:ascii="Arial" w:hAnsi="Arial" w:cs="Arial"/>
          <w:sz w:val="24"/>
          <w:szCs w:val="24"/>
        </w:rPr>
        <w:t xml:space="preserve">nders had certificates </w:t>
      </w:r>
      <w:r w:rsidR="00EB7C7C" w:rsidRPr="000A109C">
        <w:rPr>
          <w:rFonts w:ascii="Arial" w:hAnsi="Arial" w:cs="Arial"/>
          <w:sz w:val="24"/>
          <w:szCs w:val="24"/>
        </w:rPr>
        <w:t xml:space="preserve">each </w:t>
      </w:r>
      <w:r w:rsidR="00CF2D70" w:rsidRPr="000A109C">
        <w:rPr>
          <w:rFonts w:ascii="Arial" w:hAnsi="Arial" w:cs="Arial"/>
          <w:sz w:val="24"/>
          <w:szCs w:val="24"/>
        </w:rPr>
        <w:t xml:space="preserve">in </w:t>
      </w:r>
      <w:r w:rsidR="000C4BC7" w:rsidRPr="000A109C">
        <w:rPr>
          <w:rFonts w:ascii="Arial" w:hAnsi="Arial" w:cs="Arial"/>
          <w:sz w:val="24"/>
          <w:szCs w:val="24"/>
        </w:rPr>
        <w:t>Word/Excel</w:t>
      </w:r>
      <w:r w:rsidR="00CF2D70" w:rsidRPr="000A109C">
        <w:rPr>
          <w:rFonts w:ascii="Arial" w:hAnsi="Arial" w:cs="Arial"/>
          <w:sz w:val="24"/>
          <w:szCs w:val="24"/>
        </w:rPr>
        <w:t xml:space="preserve"> and level 2, as outlined in Table 1</w:t>
      </w:r>
      <w:r w:rsidRPr="000A109C">
        <w:rPr>
          <w:rFonts w:ascii="Arial" w:hAnsi="Arial" w:cs="Arial"/>
          <w:sz w:val="24"/>
          <w:szCs w:val="24"/>
        </w:rPr>
        <w:t xml:space="preserve"> below. </w:t>
      </w:r>
    </w:p>
    <w:p w14:paraId="7E89604A" w14:textId="67E6789A" w:rsidR="00C3664E" w:rsidRPr="000A109C" w:rsidRDefault="00C3664E" w:rsidP="003A240E">
      <w:pPr>
        <w:spacing w:after="0"/>
        <w:rPr>
          <w:rFonts w:ascii="Arial" w:hAnsi="Arial" w:cs="Arial"/>
          <w:sz w:val="24"/>
          <w:szCs w:val="24"/>
        </w:rPr>
      </w:pPr>
      <w:r w:rsidRPr="000A109C">
        <w:rPr>
          <w:rFonts w:ascii="Arial" w:hAnsi="Arial" w:cs="Arial"/>
          <w:sz w:val="24"/>
          <w:szCs w:val="24"/>
        </w:rPr>
        <w:t xml:space="preserve"> </w:t>
      </w:r>
    </w:p>
    <w:tbl>
      <w:tblPr>
        <w:tblStyle w:val="TableGrid"/>
        <w:tblW w:w="0" w:type="auto"/>
        <w:tblLook w:val="04A0" w:firstRow="1" w:lastRow="0" w:firstColumn="1" w:lastColumn="0" w:noHBand="0" w:noVBand="1"/>
      </w:tblPr>
      <w:tblGrid>
        <w:gridCol w:w="4815"/>
        <w:gridCol w:w="2693"/>
        <w:gridCol w:w="1508"/>
      </w:tblGrid>
      <w:tr w:rsidR="00C3664E" w:rsidRPr="000A109C" w14:paraId="71BD5715" w14:textId="05AA3BA6" w:rsidTr="00C3664E">
        <w:tc>
          <w:tcPr>
            <w:tcW w:w="4815" w:type="dxa"/>
          </w:tcPr>
          <w:p w14:paraId="6E5EC5DE" w14:textId="0E1B59C5" w:rsidR="00C3664E" w:rsidRPr="000A109C" w:rsidRDefault="00C3664E" w:rsidP="003A240E">
            <w:pPr>
              <w:rPr>
                <w:rFonts w:ascii="Arial" w:hAnsi="Arial" w:cs="Arial"/>
                <w:sz w:val="24"/>
                <w:szCs w:val="24"/>
              </w:rPr>
            </w:pPr>
            <w:r w:rsidRPr="000A109C">
              <w:rPr>
                <w:rFonts w:ascii="Arial" w:hAnsi="Arial" w:cs="Arial"/>
                <w:sz w:val="24"/>
                <w:szCs w:val="24"/>
              </w:rPr>
              <w:t xml:space="preserve">Qualification/Certificate </w:t>
            </w:r>
          </w:p>
        </w:tc>
        <w:tc>
          <w:tcPr>
            <w:tcW w:w="2693" w:type="dxa"/>
          </w:tcPr>
          <w:p w14:paraId="44D9C73D" w14:textId="1DF2C318" w:rsidR="00C3664E" w:rsidRPr="000A109C" w:rsidRDefault="00C3664E" w:rsidP="003A240E">
            <w:pPr>
              <w:rPr>
                <w:rFonts w:ascii="Arial" w:hAnsi="Arial" w:cs="Arial"/>
                <w:sz w:val="24"/>
                <w:szCs w:val="24"/>
              </w:rPr>
            </w:pPr>
            <w:r w:rsidRPr="000A109C">
              <w:rPr>
                <w:rFonts w:ascii="Arial" w:hAnsi="Arial" w:cs="Arial"/>
                <w:sz w:val="24"/>
                <w:szCs w:val="24"/>
              </w:rPr>
              <w:t>Number of responders</w:t>
            </w:r>
          </w:p>
        </w:tc>
        <w:tc>
          <w:tcPr>
            <w:tcW w:w="1508" w:type="dxa"/>
          </w:tcPr>
          <w:p w14:paraId="6EBEFEBB" w14:textId="4DED20B7" w:rsidR="00C3664E" w:rsidRPr="000A109C" w:rsidRDefault="00C3664E" w:rsidP="003A240E">
            <w:pPr>
              <w:rPr>
                <w:rFonts w:ascii="Arial" w:hAnsi="Arial" w:cs="Arial"/>
                <w:sz w:val="24"/>
                <w:szCs w:val="24"/>
              </w:rPr>
            </w:pPr>
            <w:r w:rsidRPr="000A109C">
              <w:rPr>
                <w:rFonts w:ascii="Arial" w:hAnsi="Arial" w:cs="Arial"/>
                <w:sz w:val="24"/>
                <w:szCs w:val="24"/>
              </w:rPr>
              <w:t>Percentage</w:t>
            </w:r>
          </w:p>
        </w:tc>
      </w:tr>
      <w:tr w:rsidR="00C3664E" w:rsidRPr="000A109C" w14:paraId="06F84E77" w14:textId="32D39E8F" w:rsidTr="00C3664E">
        <w:tc>
          <w:tcPr>
            <w:tcW w:w="4815" w:type="dxa"/>
          </w:tcPr>
          <w:p w14:paraId="07C2BE5D" w14:textId="5F84BC31" w:rsidR="00C3664E" w:rsidRPr="000A109C" w:rsidRDefault="00C3664E" w:rsidP="00C3664E">
            <w:pPr>
              <w:rPr>
                <w:rFonts w:ascii="Arial" w:hAnsi="Arial" w:cs="Arial"/>
                <w:sz w:val="24"/>
                <w:szCs w:val="24"/>
              </w:rPr>
            </w:pPr>
            <w:r w:rsidRPr="000A109C">
              <w:rPr>
                <w:rFonts w:ascii="Arial" w:hAnsi="Arial" w:cs="Arial"/>
                <w:sz w:val="24"/>
                <w:szCs w:val="24"/>
              </w:rPr>
              <w:t xml:space="preserve">GNVQ </w:t>
            </w:r>
          </w:p>
        </w:tc>
        <w:tc>
          <w:tcPr>
            <w:tcW w:w="2693" w:type="dxa"/>
          </w:tcPr>
          <w:p w14:paraId="550DA178" w14:textId="61308888" w:rsidR="00C3664E" w:rsidRPr="000A109C" w:rsidRDefault="00C3664E" w:rsidP="003A240E">
            <w:pPr>
              <w:rPr>
                <w:rFonts w:ascii="Arial" w:hAnsi="Arial" w:cs="Arial"/>
                <w:sz w:val="24"/>
                <w:szCs w:val="24"/>
              </w:rPr>
            </w:pPr>
            <w:r w:rsidRPr="000A109C">
              <w:rPr>
                <w:rFonts w:ascii="Arial" w:hAnsi="Arial" w:cs="Arial"/>
                <w:sz w:val="24"/>
                <w:szCs w:val="24"/>
              </w:rPr>
              <w:t>2</w:t>
            </w:r>
          </w:p>
        </w:tc>
        <w:tc>
          <w:tcPr>
            <w:tcW w:w="1508" w:type="dxa"/>
          </w:tcPr>
          <w:p w14:paraId="7B769E0D" w14:textId="228BB736" w:rsidR="00C3664E" w:rsidRPr="000A109C" w:rsidRDefault="00C3664E" w:rsidP="003A240E">
            <w:pPr>
              <w:rPr>
                <w:rFonts w:ascii="Arial" w:hAnsi="Arial" w:cs="Arial"/>
                <w:sz w:val="24"/>
                <w:szCs w:val="24"/>
              </w:rPr>
            </w:pPr>
            <w:r w:rsidRPr="000A109C">
              <w:rPr>
                <w:rFonts w:ascii="Arial" w:hAnsi="Arial" w:cs="Arial"/>
                <w:sz w:val="24"/>
                <w:szCs w:val="24"/>
              </w:rPr>
              <w:t>25%</w:t>
            </w:r>
          </w:p>
        </w:tc>
      </w:tr>
      <w:tr w:rsidR="00C3664E" w:rsidRPr="000A109C" w14:paraId="701DF505" w14:textId="7828A5F6" w:rsidTr="00C3664E">
        <w:tc>
          <w:tcPr>
            <w:tcW w:w="4815" w:type="dxa"/>
          </w:tcPr>
          <w:p w14:paraId="7EE6E4D9" w14:textId="21510BF9" w:rsidR="00C3664E" w:rsidRPr="000A109C" w:rsidRDefault="00C3664E" w:rsidP="003A240E">
            <w:pPr>
              <w:rPr>
                <w:rFonts w:ascii="Arial" w:hAnsi="Arial" w:cs="Arial"/>
                <w:sz w:val="24"/>
                <w:szCs w:val="24"/>
              </w:rPr>
            </w:pPr>
            <w:r w:rsidRPr="000A109C">
              <w:rPr>
                <w:rFonts w:ascii="Arial" w:hAnsi="Arial" w:cs="Arial"/>
                <w:sz w:val="24"/>
                <w:szCs w:val="24"/>
              </w:rPr>
              <w:t>GCSE</w:t>
            </w:r>
          </w:p>
        </w:tc>
        <w:tc>
          <w:tcPr>
            <w:tcW w:w="2693" w:type="dxa"/>
          </w:tcPr>
          <w:p w14:paraId="7AE64CD1" w14:textId="7591562F" w:rsidR="00C3664E" w:rsidRPr="000A109C" w:rsidRDefault="00C3664E" w:rsidP="003A240E">
            <w:pPr>
              <w:rPr>
                <w:rFonts w:ascii="Arial" w:hAnsi="Arial" w:cs="Arial"/>
                <w:sz w:val="24"/>
                <w:szCs w:val="24"/>
              </w:rPr>
            </w:pPr>
            <w:r w:rsidRPr="000A109C">
              <w:rPr>
                <w:rFonts w:ascii="Arial" w:hAnsi="Arial" w:cs="Arial"/>
                <w:sz w:val="24"/>
                <w:szCs w:val="24"/>
              </w:rPr>
              <w:t>2</w:t>
            </w:r>
          </w:p>
        </w:tc>
        <w:tc>
          <w:tcPr>
            <w:tcW w:w="1508" w:type="dxa"/>
          </w:tcPr>
          <w:p w14:paraId="4A73CB1F" w14:textId="18191E05" w:rsidR="00C3664E" w:rsidRPr="000A109C" w:rsidRDefault="00C3664E" w:rsidP="003A240E">
            <w:pPr>
              <w:rPr>
                <w:rFonts w:ascii="Arial" w:hAnsi="Arial" w:cs="Arial"/>
                <w:sz w:val="24"/>
                <w:szCs w:val="24"/>
              </w:rPr>
            </w:pPr>
            <w:r w:rsidRPr="000A109C">
              <w:rPr>
                <w:rFonts w:ascii="Arial" w:hAnsi="Arial" w:cs="Arial"/>
                <w:sz w:val="24"/>
                <w:szCs w:val="24"/>
              </w:rPr>
              <w:t>25%</w:t>
            </w:r>
          </w:p>
        </w:tc>
      </w:tr>
      <w:tr w:rsidR="00C3664E" w:rsidRPr="000A109C" w14:paraId="57B5C6A9" w14:textId="34B85504" w:rsidTr="00C3664E">
        <w:tc>
          <w:tcPr>
            <w:tcW w:w="4815" w:type="dxa"/>
          </w:tcPr>
          <w:p w14:paraId="484DADD6" w14:textId="5A06662F" w:rsidR="00C3664E" w:rsidRPr="000A109C" w:rsidRDefault="00C3664E" w:rsidP="003A240E">
            <w:pPr>
              <w:rPr>
                <w:rFonts w:ascii="Arial" w:hAnsi="Arial" w:cs="Arial"/>
                <w:sz w:val="24"/>
                <w:szCs w:val="24"/>
              </w:rPr>
            </w:pPr>
            <w:r w:rsidRPr="000A109C">
              <w:rPr>
                <w:rFonts w:ascii="Arial" w:hAnsi="Arial" w:cs="Arial"/>
                <w:sz w:val="24"/>
                <w:szCs w:val="24"/>
              </w:rPr>
              <w:t>ECDL</w:t>
            </w:r>
          </w:p>
        </w:tc>
        <w:tc>
          <w:tcPr>
            <w:tcW w:w="2693" w:type="dxa"/>
          </w:tcPr>
          <w:p w14:paraId="6712CFAB" w14:textId="6FEB6159" w:rsidR="00C3664E" w:rsidRPr="000A109C" w:rsidRDefault="00C3664E" w:rsidP="003A240E">
            <w:pPr>
              <w:rPr>
                <w:rFonts w:ascii="Arial" w:hAnsi="Arial" w:cs="Arial"/>
                <w:sz w:val="24"/>
                <w:szCs w:val="24"/>
              </w:rPr>
            </w:pPr>
            <w:r w:rsidRPr="000A109C">
              <w:rPr>
                <w:rFonts w:ascii="Arial" w:hAnsi="Arial" w:cs="Arial"/>
                <w:sz w:val="24"/>
                <w:szCs w:val="24"/>
              </w:rPr>
              <w:t>2</w:t>
            </w:r>
          </w:p>
        </w:tc>
        <w:tc>
          <w:tcPr>
            <w:tcW w:w="1508" w:type="dxa"/>
          </w:tcPr>
          <w:p w14:paraId="1EA24F33" w14:textId="0CE3FBD9" w:rsidR="00C3664E" w:rsidRPr="000A109C" w:rsidRDefault="00C3664E" w:rsidP="003A240E">
            <w:pPr>
              <w:rPr>
                <w:rFonts w:ascii="Arial" w:hAnsi="Arial" w:cs="Arial"/>
                <w:sz w:val="24"/>
                <w:szCs w:val="24"/>
              </w:rPr>
            </w:pPr>
            <w:r w:rsidRPr="000A109C">
              <w:rPr>
                <w:rFonts w:ascii="Arial" w:hAnsi="Arial" w:cs="Arial"/>
                <w:sz w:val="24"/>
                <w:szCs w:val="24"/>
              </w:rPr>
              <w:t>25%</w:t>
            </w:r>
          </w:p>
        </w:tc>
      </w:tr>
      <w:tr w:rsidR="00C3664E" w:rsidRPr="000A109C" w14:paraId="7DDB41F3" w14:textId="5EBF2B46" w:rsidTr="00C3664E">
        <w:tc>
          <w:tcPr>
            <w:tcW w:w="4815" w:type="dxa"/>
          </w:tcPr>
          <w:p w14:paraId="73931EAD" w14:textId="474B0934" w:rsidR="00C3664E" w:rsidRPr="000A109C" w:rsidRDefault="00C3664E" w:rsidP="003A240E">
            <w:pPr>
              <w:rPr>
                <w:rFonts w:ascii="Arial" w:hAnsi="Arial" w:cs="Arial"/>
                <w:sz w:val="24"/>
                <w:szCs w:val="24"/>
              </w:rPr>
            </w:pPr>
            <w:r w:rsidRPr="000A109C">
              <w:rPr>
                <w:rFonts w:ascii="Arial" w:hAnsi="Arial" w:cs="Arial"/>
                <w:sz w:val="24"/>
                <w:szCs w:val="24"/>
              </w:rPr>
              <w:t>Level 2</w:t>
            </w:r>
          </w:p>
        </w:tc>
        <w:tc>
          <w:tcPr>
            <w:tcW w:w="2693" w:type="dxa"/>
          </w:tcPr>
          <w:p w14:paraId="6E0CD884" w14:textId="0995E99F" w:rsidR="00C3664E" w:rsidRPr="000A109C" w:rsidRDefault="00C3664E" w:rsidP="003A240E">
            <w:pPr>
              <w:rPr>
                <w:rFonts w:ascii="Arial" w:hAnsi="Arial" w:cs="Arial"/>
                <w:sz w:val="24"/>
                <w:szCs w:val="24"/>
              </w:rPr>
            </w:pPr>
            <w:r w:rsidRPr="000A109C">
              <w:rPr>
                <w:rFonts w:ascii="Arial" w:hAnsi="Arial" w:cs="Arial"/>
                <w:sz w:val="24"/>
                <w:szCs w:val="24"/>
              </w:rPr>
              <w:t>1</w:t>
            </w:r>
          </w:p>
        </w:tc>
        <w:tc>
          <w:tcPr>
            <w:tcW w:w="1508" w:type="dxa"/>
          </w:tcPr>
          <w:p w14:paraId="66EC17D6" w14:textId="5ACBA2BE" w:rsidR="00C3664E" w:rsidRPr="000A109C" w:rsidRDefault="00C3664E" w:rsidP="003A240E">
            <w:pPr>
              <w:rPr>
                <w:rFonts w:ascii="Arial" w:hAnsi="Arial" w:cs="Arial"/>
                <w:sz w:val="24"/>
                <w:szCs w:val="24"/>
              </w:rPr>
            </w:pPr>
            <w:r w:rsidRPr="000A109C">
              <w:rPr>
                <w:rFonts w:ascii="Arial" w:hAnsi="Arial" w:cs="Arial"/>
                <w:sz w:val="24"/>
                <w:szCs w:val="24"/>
              </w:rPr>
              <w:t>12.5%</w:t>
            </w:r>
          </w:p>
        </w:tc>
      </w:tr>
      <w:tr w:rsidR="00C3664E" w:rsidRPr="000A109C" w14:paraId="050E1083" w14:textId="2D9A4DCA" w:rsidTr="00C3664E">
        <w:tc>
          <w:tcPr>
            <w:tcW w:w="4815" w:type="dxa"/>
          </w:tcPr>
          <w:p w14:paraId="6FA64870" w14:textId="70C4AFF9" w:rsidR="00C3664E" w:rsidRPr="000A109C" w:rsidRDefault="00C3664E" w:rsidP="00C3664E">
            <w:pPr>
              <w:rPr>
                <w:rFonts w:ascii="Arial" w:hAnsi="Arial" w:cs="Arial"/>
                <w:sz w:val="24"/>
                <w:szCs w:val="24"/>
              </w:rPr>
            </w:pPr>
            <w:r w:rsidRPr="000A109C">
              <w:rPr>
                <w:rFonts w:ascii="Arial" w:hAnsi="Arial" w:cs="Arial"/>
                <w:sz w:val="24"/>
                <w:szCs w:val="24"/>
              </w:rPr>
              <w:t>Microsoft Word/Excel Advanced Certificate</w:t>
            </w:r>
          </w:p>
        </w:tc>
        <w:tc>
          <w:tcPr>
            <w:tcW w:w="2693" w:type="dxa"/>
          </w:tcPr>
          <w:p w14:paraId="5935EE91" w14:textId="2739499E" w:rsidR="00C3664E" w:rsidRPr="000A109C" w:rsidRDefault="00C3664E" w:rsidP="003A240E">
            <w:pPr>
              <w:rPr>
                <w:rFonts w:ascii="Arial" w:hAnsi="Arial" w:cs="Arial"/>
                <w:sz w:val="24"/>
                <w:szCs w:val="24"/>
              </w:rPr>
            </w:pPr>
            <w:r w:rsidRPr="000A109C">
              <w:rPr>
                <w:rFonts w:ascii="Arial" w:hAnsi="Arial" w:cs="Arial"/>
                <w:sz w:val="24"/>
                <w:szCs w:val="24"/>
              </w:rPr>
              <w:t>1</w:t>
            </w:r>
          </w:p>
        </w:tc>
        <w:tc>
          <w:tcPr>
            <w:tcW w:w="1508" w:type="dxa"/>
          </w:tcPr>
          <w:p w14:paraId="13A70558" w14:textId="0EF48D98" w:rsidR="00C3664E" w:rsidRPr="000A109C" w:rsidRDefault="00C3664E" w:rsidP="003A240E">
            <w:pPr>
              <w:rPr>
                <w:rFonts w:ascii="Arial" w:hAnsi="Arial" w:cs="Arial"/>
                <w:sz w:val="24"/>
                <w:szCs w:val="24"/>
              </w:rPr>
            </w:pPr>
            <w:r w:rsidRPr="000A109C">
              <w:rPr>
                <w:rFonts w:ascii="Arial" w:hAnsi="Arial" w:cs="Arial"/>
                <w:sz w:val="24"/>
                <w:szCs w:val="24"/>
              </w:rPr>
              <w:t>12.5%</w:t>
            </w:r>
          </w:p>
        </w:tc>
      </w:tr>
    </w:tbl>
    <w:p w14:paraId="0767951A" w14:textId="7FF18E86" w:rsidR="000E07CA" w:rsidRPr="000A109C" w:rsidRDefault="000E07CA" w:rsidP="003A240E">
      <w:pPr>
        <w:spacing w:after="0"/>
        <w:rPr>
          <w:rFonts w:ascii="Arial" w:hAnsi="Arial" w:cs="Arial"/>
          <w:sz w:val="24"/>
          <w:szCs w:val="24"/>
        </w:rPr>
      </w:pPr>
    </w:p>
    <w:p w14:paraId="719C42C7" w14:textId="547687DB" w:rsidR="003A240E" w:rsidRPr="000A109C" w:rsidRDefault="00CF2D70" w:rsidP="003A240E">
      <w:pPr>
        <w:spacing w:after="0"/>
        <w:rPr>
          <w:rFonts w:ascii="Arial" w:hAnsi="Arial" w:cs="Arial"/>
          <w:sz w:val="24"/>
          <w:szCs w:val="24"/>
        </w:rPr>
      </w:pPr>
      <w:r w:rsidRPr="000A109C">
        <w:rPr>
          <w:rFonts w:ascii="Arial" w:hAnsi="Arial" w:cs="Arial"/>
          <w:sz w:val="24"/>
          <w:szCs w:val="24"/>
        </w:rPr>
        <w:t>T</w:t>
      </w:r>
      <w:r w:rsidR="00D04BAC" w:rsidRPr="000A109C">
        <w:rPr>
          <w:rFonts w:ascii="Arial" w:hAnsi="Arial" w:cs="Arial"/>
          <w:sz w:val="24"/>
          <w:szCs w:val="24"/>
        </w:rPr>
        <w:t>able 1</w:t>
      </w:r>
      <w:r w:rsidRPr="000A109C">
        <w:rPr>
          <w:rFonts w:ascii="Arial" w:hAnsi="Arial" w:cs="Arial"/>
          <w:sz w:val="24"/>
          <w:szCs w:val="24"/>
        </w:rPr>
        <w:t>-</w:t>
      </w:r>
      <w:r w:rsidR="00D04BAC" w:rsidRPr="000A109C">
        <w:rPr>
          <w:rFonts w:ascii="Arial" w:hAnsi="Arial" w:cs="Arial"/>
          <w:sz w:val="24"/>
          <w:szCs w:val="24"/>
        </w:rPr>
        <w:t xml:space="preserve"> The Table </w:t>
      </w:r>
      <w:r w:rsidR="00157238" w:rsidRPr="000A109C">
        <w:rPr>
          <w:rFonts w:ascii="Arial" w:hAnsi="Arial" w:cs="Arial"/>
          <w:sz w:val="24"/>
          <w:szCs w:val="24"/>
        </w:rPr>
        <w:t>sho</w:t>
      </w:r>
      <w:r w:rsidRPr="000A109C">
        <w:rPr>
          <w:rFonts w:ascii="Arial" w:hAnsi="Arial" w:cs="Arial"/>
          <w:sz w:val="24"/>
          <w:szCs w:val="24"/>
        </w:rPr>
        <w:t xml:space="preserve">ws the </w:t>
      </w:r>
      <w:r w:rsidR="00157238" w:rsidRPr="000A109C">
        <w:rPr>
          <w:rFonts w:ascii="Arial" w:hAnsi="Arial" w:cs="Arial"/>
          <w:sz w:val="24"/>
          <w:szCs w:val="24"/>
        </w:rPr>
        <w:t xml:space="preserve">type of qualifications relating to information technology. </w:t>
      </w:r>
    </w:p>
    <w:p w14:paraId="3C87F75D" w14:textId="77777777" w:rsidR="00157238" w:rsidRPr="000A109C" w:rsidRDefault="00157238" w:rsidP="003A240E">
      <w:pPr>
        <w:spacing w:after="0"/>
        <w:rPr>
          <w:rFonts w:ascii="Arial" w:hAnsi="Arial" w:cs="Arial"/>
          <w:sz w:val="24"/>
          <w:szCs w:val="24"/>
        </w:rPr>
      </w:pPr>
    </w:p>
    <w:p w14:paraId="16B85E22" w14:textId="1B0A5555" w:rsidR="00BA25D7" w:rsidRPr="000A109C" w:rsidRDefault="00BA2257" w:rsidP="003A240E">
      <w:pPr>
        <w:spacing w:after="0"/>
        <w:rPr>
          <w:rFonts w:ascii="Arial" w:hAnsi="Arial" w:cs="Arial"/>
          <w:sz w:val="24"/>
          <w:szCs w:val="24"/>
        </w:rPr>
      </w:pPr>
      <w:r w:rsidRPr="000A109C">
        <w:rPr>
          <w:rFonts w:ascii="Arial" w:hAnsi="Arial" w:cs="Arial"/>
          <w:sz w:val="24"/>
          <w:szCs w:val="24"/>
        </w:rPr>
        <w:t>Regarding prior experience with Electronic Health records, almost all (</w:t>
      </w:r>
      <w:r w:rsidR="00DF5F0F" w:rsidRPr="000A109C">
        <w:rPr>
          <w:rFonts w:ascii="Arial" w:hAnsi="Arial" w:cs="Arial"/>
          <w:sz w:val="24"/>
          <w:szCs w:val="24"/>
        </w:rPr>
        <w:t xml:space="preserve">Ninety-four percent, </w:t>
      </w:r>
      <w:r w:rsidRPr="000A109C">
        <w:rPr>
          <w:rFonts w:ascii="Arial" w:hAnsi="Arial" w:cs="Arial"/>
          <w:sz w:val="24"/>
          <w:szCs w:val="24"/>
        </w:rPr>
        <w:t>94%</w:t>
      </w:r>
      <w:r w:rsidR="003A240E" w:rsidRPr="000A109C">
        <w:rPr>
          <w:rFonts w:ascii="Arial" w:hAnsi="Arial" w:cs="Arial"/>
          <w:sz w:val="24"/>
          <w:szCs w:val="24"/>
        </w:rPr>
        <w:t xml:space="preserve">) </w:t>
      </w:r>
      <w:r w:rsidRPr="000A109C">
        <w:rPr>
          <w:rFonts w:ascii="Arial" w:hAnsi="Arial" w:cs="Arial"/>
          <w:sz w:val="24"/>
          <w:szCs w:val="24"/>
        </w:rPr>
        <w:t>re</w:t>
      </w:r>
      <w:r w:rsidR="00DF5F0F" w:rsidRPr="000A109C">
        <w:rPr>
          <w:rFonts w:ascii="Arial" w:hAnsi="Arial" w:cs="Arial"/>
          <w:sz w:val="24"/>
          <w:szCs w:val="24"/>
        </w:rPr>
        <w:t>sponders</w:t>
      </w:r>
      <w:r w:rsidRPr="000A109C">
        <w:rPr>
          <w:rFonts w:ascii="Arial" w:hAnsi="Arial" w:cs="Arial"/>
          <w:sz w:val="24"/>
          <w:szCs w:val="24"/>
        </w:rPr>
        <w:t xml:space="preserve"> </w:t>
      </w:r>
      <w:r w:rsidR="003A240E" w:rsidRPr="000A109C">
        <w:rPr>
          <w:rFonts w:ascii="Arial" w:hAnsi="Arial" w:cs="Arial"/>
          <w:sz w:val="24"/>
          <w:szCs w:val="24"/>
        </w:rPr>
        <w:t xml:space="preserve">had prior experience with Electronic </w:t>
      </w:r>
      <w:r w:rsidR="00DF5F0F" w:rsidRPr="000A109C">
        <w:rPr>
          <w:rFonts w:ascii="Arial" w:hAnsi="Arial" w:cs="Arial"/>
          <w:sz w:val="24"/>
          <w:szCs w:val="24"/>
        </w:rPr>
        <w:t>Health R</w:t>
      </w:r>
      <w:r w:rsidR="003A240E" w:rsidRPr="000A109C">
        <w:rPr>
          <w:rFonts w:ascii="Arial" w:hAnsi="Arial" w:cs="Arial"/>
          <w:sz w:val="24"/>
          <w:szCs w:val="24"/>
        </w:rPr>
        <w:t>ecords befor</w:t>
      </w:r>
      <w:r w:rsidRPr="000A109C">
        <w:rPr>
          <w:rFonts w:ascii="Arial" w:hAnsi="Arial" w:cs="Arial"/>
          <w:sz w:val="24"/>
          <w:szCs w:val="24"/>
        </w:rPr>
        <w:t>e using SystmOne EHR.  Only three</w:t>
      </w:r>
      <w:r w:rsidR="003A240E" w:rsidRPr="000A109C">
        <w:rPr>
          <w:rFonts w:ascii="Arial" w:hAnsi="Arial" w:cs="Arial"/>
          <w:sz w:val="24"/>
          <w:szCs w:val="24"/>
        </w:rPr>
        <w:t xml:space="preserve"> percent</w:t>
      </w:r>
      <w:r w:rsidRPr="000A109C">
        <w:rPr>
          <w:rFonts w:ascii="Arial" w:hAnsi="Arial" w:cs="Arial"/>
          <w:sz w:val="24"/>
          <w:szCs w:val="24"/>
        </w:rPr>
        <w:t xml:space="preserve"> (3%)</w:t>
      </w:r>
      <w:r w:rsidR="003A240E" w:rsidRPr="000A109C">
        <w:rPr>
          <w:rFonts w:ascii="Arial" w:hAnsi="Arial" w:cs="Arial"/>
          <w:sz w:val="24"/>
          <w:szCs w:val="24"/>
        </w:rPr>
        <w:t xml:space="preserve"> had no previous experience with Electronic health records. </w:t>
      </w:r>
      <w:r w:rsidR="00DF5F0F" w:rsidRPr="000A109C">
        <w:rPr>
          <w:rFonts w:ascii="Arial" w:hAnsi="Arial" w:cs="Arial"/>
          <w:sz w:val="24"/>
          <w:szCs w:val="24"/>
        </w:rPr>
        <w:t xml:space="preserve">This is shown in Figure </w:t>
      </w:r>
      <w:r w:rsidR="00F334A5">
        <w:rPr>
          <w:rFonts w:ascii="Arial" w:hAnsi="Arial" w:cs="Arial"/>
          <w:sz w:val="24"/>
          <w:szCs w:val="24"/>
        </w:rPr>
        <w:t xml:space="preserve">9 </w:t>
      </w:r>
      <w:r w:rsidR="00DF5F0F" w:rsidRPr="000A109C">
        <w:rPr>
          <w:rFonts w:ascii="Arial" w:hAnsi="Arial" w:cs="Arial"/>
          <w:sz w:val="24"/>
          <w:szCs w:val="24"/>
        </w:rPr>
        <w:t xml:space="preserve">below. </w:t>
      </w:r>
    </w:p>
    <w:p w14:paraId="73747F90" w14:textId="77777777" w:rsidR="00BA25D7" w:rsidRPr="000A109C" w:rsidRDefault="00BA25D7" w:rsidP="003A240E">
      <w:pPr>
        <w:spacing w:after="0"/>
        <w:rPr>
          <w:rFonts w:ascii="Arial" w:hAnsi="Arial" w:cs="Arial"/>
          <w:sz w:val="24"/>
          <w:szCs w:val="24"/>
        </w:rPr>
      </w:pPr>
    </w:p>
    <w:p w14:paraId="099EFCCC" w14:textId="3C140A3E" w:rsidR="00BA2257" w:rsidRPr="000A109C" w:rsidRDefault="00BA25D7" w:rsidP="003A240E">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67D9C131" wp14:editId="27D55862">
            <wp:extent cx="5487035" cy="2304415"/>
            <wp:effectExtent l="0" t="0" r="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r w:rsidR="00DF5F0F" w:rsidRPr="000A109C">
        <w:rPr>
          <w:rFonts w:ascii="Arial" w:hAnsi="Arial" w:cs="Arial"/>
          <w:sz w:val="24"/>
          <w:szCs w:val="24"/>
        </w:rPr>
        <w:br/>
      </w:r>
    </w:p>
    <w:p w14:paraId="3886AF52" w14:textId="103C6C84" w:rsidR="00C125F5" w:rsidRPr="000A109C" w:rsidRDefault="00F334A5" w:rsidP="00C125F5">
      <w:pPr>
        <w:spacing w:after="0"/>
        <w:rPr>
          <w:rFonts w:ascii="Arial" w:hAnsi="Arial" w:cs="Arial"/>
          <w:sz w:val="24"/>
          <w:szCs w:val="24"/>
        </w:rPr>
      </w:pPr>
      <w:r>
        <w:rPr>
          <w:rFonts w:ascii="Arial" w:hAnsi="Arial" w:cs="Arial"/>
          <w:sz w:val="24"/>
          <w:szCs w:val="24"/>
        </w:rPr>
        <w:t>Figure 9</w:t>
      </w:r>
      <w:r w:rsidR="00C125F5" w:rsidRPr="000A109C">
        <w:rPr>
          <w:rFonts w:ascii="Arial" w:hAnsi="Arial" w:cs="Arial"/>
          <w:sz w:val="24"/>
          <w:szCs w:val="24"/>
        </w:rPr>
        <w:t xml:space="preserve"> - The pie chart illustrates the proportion of health professionals at Langdon Medium Secure Hospital with previous experien</w:t>
      </w:r>
      <w:r w:rsidR="008D6C7D" w:rsidRPr="000A109C">
        <w:rPr>
          <w:rFonts w:ascii="Arial" w:hAnsi="Arial" w:cs="Arial"/>
          <w:sz w:val="24"/>
          <w:szCs w:val="24"/>
        </w:rPr>
        <w:t>ce with any kind of Electronic Health R</w:t>
      </w:r>
      <w:r w:rsidR="00C125F5" w:rsidRPr="000A109C">
        <w:rPr>
          <w:rFonts w:ascii="Arial" w:hAnsi="Arial" w:cs="Arial"/>
          <w:sz w:val="24"/>
          <w:szCs w:val="24"/>
        </w:rPr>
        <w:t>ecords</w:t>
      </w:r>
    </w:p>
    <w:p w14:paraId="690F91ED" w14:textId="77777777" w:rsidR="00C125F5" w:rsidRPr="000A109C" w:rsidRDefault="00C125F5" w:rsidP="003A240E">
      <w:pPr>
        <w:spacing w:after="0"/>
        <w:rPr>
          <w:rFonts w:ascii="Arial" w:hAnsi="Arial" w:cs="Arial"/>
          <w:sz w:val="24"/>
          <w:szCs w:val="24"/>
        </w:rPr>
      </w:pPr>
    </w:p>
    <w:p w14:paraId="211EEE83" w14:textId="75BF1BDD" w:rsidR="003A240E" w:rsidRPr="000A109C" w:rsidRDefault="00BA2257" w:rsidP="003A240E">
      <w:pPr>
        <w:spacing w:after="0"/>
        <w:rPr>
          <w:rFonts w:ascii="Arial" w:hAnsi="Arial" w:cs="Arial"/>
          <w:sz w:val="24"/>
          <w:szCs w:val="24"/>
        </w:rPr>
      </w:pPr>
      <w:r w:rsidRPr="000A109C">
        <w:rPr>
          <w:rFonts w:ascii="Arial" w:hAnsi="Arial" w:cs="Arial"/>
          <w:sz w:val="24"/>
          <w:szCs w:val="24"/>
        </w:rPr>
        <w:t>Most (</w:t>
      </w:r>
      <w:r w:rsidR="00961E38" w:rsidRPr="000A109C">
        <w:rPr>
          <w:rFonts w:ascii="Arial" w:hAnsi="Arial" w:cs="Arial"/>
          <w:sz w:val="24"/>
          <w:szCs w:val="24"/>
        </w:rPr>
        <w:t xml:space="preserve">eighty-three percent, </w:t>
      </w:r>
      <w:r w:rsidRPr="000A109C">
        <w:rPr>
          <w:rFonts w:ascii="Arial" w:hAnsi="Arial" w:cs="Arial"/>
          <w:sz w:val="24"/>
          <w:szCs w:val="24"/>
        </w:rPr>
        <w:t>83%</w:t>
      </w:r>
      <w:r w:rsidR="003A240E" w:rsidRPr="000A109C">
        <w:rPr>
          <w:rFonts w:ascii="Arial" w:hAnsi="Arial" w:cs="Arial"/>
          <w:sz w:val="24"/>
          <w:szCs w:val="24"/>
        </w:rPr>
        <w:t>) of the professionals</w:t>
      </w:r>
      <w:r w:rsidR="00961E38" w:rsidRPr="000A109C">
        <w:rPr>
          <w:rFonts w:ascii="Arial" w:hAnsi="Arial" w:cs="Arial"/>
          <w:sz w:val="24"/>
          <w:szCs w:val="24"/>
        </w:rPr>
        <w:t xml:space="preserve"> </w:t>
      </w:r>
      <w:r w:rsidRPr="000A109C">
        <w:rPr>
          <w:rFonts w:ascii="Arial" w:hAnsi="Arial" w:cs="Arial"/>
          <w:sz w:val="24"/>
          <w:szCs w:val="24"/>
        </w:rPr>
        <w:t>had no prior</w:t>
      </w:r>
      <w:r w:rsidR="003A240E" w:rsidRPr="000A109C">
        <w:rPr>
          <w:rFonts w:ascii="Arial" w:hAnsi="Arial" w:cs="Arial"/>
          <w:sz w:val="24"/>
          <w:szCs w:val="24"/>
        </w:rPr>
        <w:t xml:space="preserve"> experience </w:t>
      </w:r>
      <w:r w:rsidRPr="000A109C">
        <w:rPr>
          <w:rFonts w:ascii="Arial" w:hAnsi="Arial" w:cs="Arial"/>
          <w:sz w:val="24"/>
          <w:szCs w:val="24"/>
        </w:rPr>
        <w:t xml:space="preserve">with SystmOne </w:t>
      </w:r>
      <w:r w:rsidR="00D74E7B" w:rsidRPr="000A109C">
        <w:rPr>
          <w:rFonts w:ascii="Arial" w:hAnsi="Arial" w:cs="Arial"/>
          <w:sz w:val="24"/>
          <w:szCs w:val="24"/>
        </w:rPr>
        <w:t>HER. O</w:t>
      </w:r>
      <w:r w:rsidRPr="000A109C">
        <w:rPr>
          <w:rFonts w:ascii="Arial" w:hAnsi="Arial" w:cs="Arial"/>
          <w:sz w:val="24"/>
          <w:szCs w:val="24"/>
        </w:rPr>
        <w:t xml:space="preserve">nly seventeen </w:t>
      </w:r>
      <w:r w:rsidR="003A240E" w:rsidRPr="000A109C">
        <w:rPr>
          <w:rFonts w:ascii="Arial" w:hAnsi="Arial" w:cs="Arial"/>
          <w:sz w:val="24"/>
          <w:szCs w:val="24"/>
        </w:rPr>
        <w:t>percent</w:t>
      </w:r>
      <w:r w:rsidRPr="000A109C">
        <w:rPr>
          <w:rFonts w:ascii="Arial" w:hAnsi="Arial" w:cs="Arial"/>
          <w:sz w:val="24"/>
          <w:szCs w:val="24"/>
        </w:rPr>
        <w:t xml:space="preserve"> (17%)</w:t>
      </w:r>
      <w:r w:rsidR="003A240E" w:rsidRPr="000A109C">
        <w:rPr>
          <w:rFonts w:ascii="Arial" w:hAnsi="Arial" w:cs="Arial"/>
          <w:sz w:val="24"/>
          <w:szCs w:val="24"/>
        </w:rPr>
        <w:t xml:space="preserve"> had used it in previous roles. </w:t>
      </w:r>
      <w:r w:rsidR="00D74E7B" w:rsidRPr="000A109C">
        <w:rPr>
          <w:rFonts w:ascii="Arial" w:hAnsi="Arial" w:cs="Arial"/>
          <w:sz w:val="24"/>
          <w:szCs w:val="24"/>
        </w:rPr>
        <w:t xml:space="preserve">This is </w:t>
      </w:r>
      <w:r w:rsidR="00F334A5">
        <w:rPr>
          <w:rFonts w:ascii="Arial" w:hAnsi="Arial" w:cs="Arial"/>
          <w:sz w:val="24"/>
          <w:szCs w:val="24"/>
        </w:rPr>
        <w:t>shown in the pie chart (Figure 10</w:t>
      </w:r>
      <w:r w:rsidR="00D74E7B" w:rsidRPr="000A109C">
        <w:rPr>
          <w:rFonts w:ascii="Arial" w:hAnsi="Arial" w:cs="Arial"/>
          <w:sz w:val="24"/>
          <w:szCs w:val="24"/>
        </w:rPr>
        <w:t xml:space="preserve">) below. </w:t>
      </w:r>
    </w:p>
    <w:p w14:paraId="2590CEC8" w14:textId="7F14A047" w:rsidR="00B67E15" w:rsidRPr="000A109C" w:rsidRDefault="00B67E15"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469D76E4" wp14:editId="3FF6EDFC">
            <wp:extent cx="5487035" cy="2304415"/>
            <wp:effectExtent l="0" t="0" r="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1E2C2083"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6B7707E2" w14:textId="6E1A93C1" w:rsidR="003A240E" w:rsidRPr="000A109C" w:rsidRDefault="00F334A5" w:rsidP="003A240E">
      <w:pPr>
        <w:spacing w:after="0"/>
        <w:rPr>
          <w:rFonts w:ascii="Arial" w:hAnsi="Arial" w:cs="Arial"/>
          <w:sz w:val="24"/>
          <w:szCs w:val="24"/>
        </w:rPr>
      </w:pPr>
      <w:r>
        <w:rPr>
          <w:rFonts w:ascii="Arial" w:hAnsi="Arial" w:cs="Arial"/>
          <w:sz w:val="24"/>
          <w:szCs w:val="24"/>
        </w:rPr>
        <w:t>Figure 10</w:t>
      </w:r>
      <w:r w:rsidR="00D74E7B" w:rsidRPr="000A109C">
        <w:rPr>
          <w:rFonts w:ascii="Arial" w:hAnsi="Arial" w:cs="Arial"/>
          <w:sz w:val="24"/>
          <w:szCs w:val="24"/>
        </w:rPr>
        <w:t>- The</w:t>
      </w:r>
      <w:r w:rsidR="00B301A7" w:rsidRPr="000A109C">
        <w:rPr>
          <w:rFonts w:ascii="Arial" w:hAnsi="Arial" w:cs="Arial"/>
          <w:sz w:val="24"/>
          <w:szCs w:val="24"/>
        </w:rPr>
        <w:t xml:space="preserve"> image</w:t>
      </w:r>
      <w:r w:rsidR="003A240E" w:rsidRPr="000A109C">
        <w:rPr>
          <w:rFonts w:ascii="Arial" w:hAnsi="Arial" w:cs="Arial"/>
          <w:sz w:val="24"/>
          <w:szCs w:val="24"/>
        </w:rPr>
        <w:t xml:space="preserve"> shows the percentage of Health Professionals who had prior experience with SystmOne EHR.</w:t>
      </w:r>
    </w:p>
    <w:p w14:paraId="382C0CF8" w14:textId="7649A436" w:rsidR="00D74E7B" w:rsidRPr="000A109C" w:rsidRDefault="00D74E7B" w:rsidP="003A240E">
      <w:pPr>
        <w:spacing w:after="0"/>
        <w:rPr>
          <w:rFonts w:ascii="Arial" w:hAnsi="Arial" w:cs="Arial"/>
          <w:sz w:val="24"/>
          <w:szCs w:val="24"/>
        </w:rPr>
      </w:pPr>
    </w:p>
    <w:p w14:paraId="74626E32" w14:textId="12052CF3" w:rsidR="00D74E7B" w:rsidRPr="000A109C" w:rsidRDefault="00D74E7B" w:rsidP="00D74E7B">
      <w:pPr>
        <w:spacing w:after="0"/>
        <w:rPr>
          <w:rFonts w:ascii="Arial" w:hAnsi="Arial" w:cs="Arial"/>
          <w:sz w:val="24"/>
          <w:szCs w:val="24"/>
        </w:rPr>
      </w:pPr>
      <w:r w:rsidRPr="000A109C">
        <w:rPr>
          <w:rFonts w:ascii="Arial" w:hAnsi="Arial" w:cs="Arial"/>
          <w:sz w:val="24"/>
          <w:szCs w:val="24"/>
        </w:rPr>
        <w:t xml:space="preserve">Of the seventeen (17) people who had previous experience with SystmOne EHR, an equal proportion </w:t>
      </w:r>
      <w:r w:rsidR="004D6100" w:rsidRPr="000A109C">
        <w:rPr>
          <w:rFonts w:ascii="Arial" w:hAnsi="Arial" w:cs="Arial"/>
          <w:sz w:val="24"/>
          <w:szCs w:val="24"/>
        </w:rPr>
        <w:t xml:space="preserve">of forty-one percent </w:t>
      </w:r>
      <w:r w:rsidRPr="000A109C">
        <w:rPr>
          <w:rFonts w:ascii="Arial" w:hAnsi="Arial" w:cs="Arial"/>
          <w:sz w:val="24"/>
          <w:szCs w:val="24"/>
        </w:rPr>
        <w:t xml:space="preserve">(41%) had used SystmOne EHR for less than a year and above three years. Eighteen percent (18%) had one to three years of experience using SystmOne EHR. </w:t>
      </w:r>
      <w:r w:rsidR="00F334A5">
        <w:rPr>
          <w:rFonts w:ascii="Arial" w:hAnsi="Arial" w:cs="Arial"/>
          <w:sz w:val="24"/>
          <w:szCs w:val="24"/>
        </w:rPr>
        <w:t>The pie (Figure 11</w:t>
      </w:r>
      <w:r w:rsidR="004D6100" w:rsidRPr="000A109C">
        <w:rPr>
          <w:rFonts w:ascii="Arial" w:hAnsi="Arial" w:cs="Arial"/>
          <w:sz w:val="24"/>
          <w:szCs w:val="24"/>
        </w:rPr>
        <w:t xml:space="preserve">) chart below illustrates this. </w:t>
      </w:r>
    </w:p>
    <w:p w14:paraId="493CA1B0" w14:textId="77777777" w:rsidR="00D74E7B" w:rsidRPr="000A109C" w:rsidRDefault="00D74E7B" w:rsidP="003A240E">
      <w:pPr>
        <w:spacing w:after="0"/>
        <w:rPr>
          <w:rFonts w:ascii="Arial" w:hAnsi="Arial" w:cs="Arial"/>
          <w:sz w:val="24"/>
          <w:szCs w:val="24"/>
        </w:rPr>
      </w:pPr>
    </w:p>
    <w:p w14:paraId="322A4FFA" w14:textId="056F9816" w:rsidR="00C97632" w:rsidRPr="000A109C" w:rsidRDefault="00C97632" w:rsidP="003A240E">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73CA8138" wp14:editId="68404A4F">
            <wp:extent cx="5487035" cy="2304415"/>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50764FC1"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21F88425" w14:textId="65FB2CAA" w:rsidR="003A240E" w:rsidRPr="000A109C" w:rsidRDefault="00F334A5" w:rsidP="003A240E">
      <w:pPr>
        <w:spacing w:after="0"/>
        <w:rPr>
          <w:rFonts w:ascii="Arial" w:hAnsi="Arial" w:cs="Arial"/>
          <w:sz w:val="24"/>
          <w:szCs w:val="24"/>
        </w:rPr>
      </w:pPr>
      <w:r>
        <w:rPr>
          <w:rFonts w:ascii="Arial" w:hAnsi="Arial" w:cs="Arial"/>
          <w:sz w:val="24"/>
          <w:szCs w:val="24"/>
        </w:rPr>
        <w:t>Figure 11</w:t>
      </w:r>
      <w:r w:rsidR="004D6100" w:rsidRPr="000A109C">
        <w:rPr>
          <w:rFonts w:ascii="Arial" w:hAnsi="Arial" w:cs="Arial"/>
          <w:sz w:val="24"/>
          <w:szCs w:val="24"/>
        </w:rPr>
        <w:t xml:space="preserve">- The pie chart </w:t>
      </w:r>
      <w:r w:rsidR="003A240E" w:rsidRPr="000A109C">
        <w:rPr>
          <w:rFonts w:ascii="Arial" w:hAnsi="Arial" w:cs="Arial"/>
          <w:sz w:val="24"/>
          <w:szCs w:val="24"/>
        </w:rPr>
        <w:t xml:space="preserve">shows the number of responders who had previous experience with SystmOne HER and their experience in years. </w:t>
      </w:r>
    </w:p>
    <w:p w14:paraId="01A7369A" w14:textId="77777777" w:rsidR="00FC59AF" w:rsidRPr="000A109C" w:rsidRDefault="00FC59AF" w:rsidP="003A240E">
      <w:pPr>
        <w:spacing w:after="0"/>
        <w:rPr>
          <w:rFonts w:ascii="Arial" w:hAnsi="Arial" w:cs="Arial"/>
          <w:sz w:val="24"/>
          <w:szCs w:val="24"/>
        </w:rPr>
      </w:pPr>
    </w:p>
    <w:p w14:paraId="674CFAD7" w14:textId="2A51AFCF" w:rsidR="000420C9" w:rsidRPr="000A109C" w:rsidRDefault="000420C9" w:rsidP="000420C9">
      <w:pPr>
        <w:spacing w:after="0"/>
        <w:ind w:left="720" w:hanging="720"/>
        <w:rPr>
          <w:rFonts w:ascii="Arial" w:hAnsi="Arial" w:cs="Arial"/>
          <w:b/>
          <w:sz w:val="24"/>
          <w:szCs w:val="24"/>
        </w:rPr>
      </w:pPr>
      <w:r w:rsidRPr="000A109C">
        <w:rPr>
          <w:rFonts w:ascii="Arial" w:hAnsi="Arial" w:cs="Arial"/>
          <w:b/>
          <w:sz w:val="24"/>
          <w:szCs w:val="24"/>
        </w:rPr>
        <w:t>Training and Support</w:t>
      </w:r>
    </w:p>
    <w:p w14:paraId="55F238C3" w14:textId="6651325A" w:rsidR="003A240E" w:rsidRPr="000A109C" w:rsidRDefault="003A240E" w:rsidP="003A240E">
      <w:pPr>
        <w:spacing w:after="0"/>
        <w:rPr>
          <w:rFonts w:ascii="Arial" w:hAnsi="Arial" w:cs="Arial"/>
          <w:sz w:val="24"/>
          <w:szCs w:val="24"/>
        </w:rPr>
      </w:pPr>
      <w:r w:rsidRPr="000A109C">
        <w:rPr>
          <w:rFonts w:ascii="Arial" w:hAnsi="Arial" w:cs="Arial"/>
          <w:sz w:val="24"/>
          <w:szCs w:val="24"/>
        </w:rPr>
        <w:t>From the responses rece</w:t>
      </w:r>
      <w:r w:rsidR="00C407E7" w:rsidRPr="000A109C">
        <w:rPr>
          <w:rFonts w:ascii="Arial" w:hAnsi="Arial" w:cs="Arial"/>
          <w:sz w:val="24"/>
          <w:szCs w:val="24"/>
        </w:rPr>
        <w:t>ived, more than half (</w:t>
      </w:r>
      <w:r w:rsidR="00E01F57" w:rsidRPr="000A109C">
        <w:rPr>
          <w:rFonts w:ascii="Arial" w:hAnsi="Arial" w:cs="Arial"/>
          <w:sz w:val="24"/>
          <w:szCs w:val="24"/>
        </w:rPr>
        <w:t xml:space="preserve">fifty-four percent, </w:t>
      </w:r>
      <w:r w:rsidR="00C407E7" w:rsidRPr="000A109C">
        <w:rPr>
          <w:rFonts w:ascii="Arial" w:hAnsi="Arial" w:cs="Arial"/>
          <w:sz w:val="24"/>
          <w:szCs w:val="24"/>
        </w:rPr>
        <w:t>54 %</w:t>
      </w:r>
      <w:r w:rsidRPr="000A109C">
        <w:rPr>
          <w:rFonts w:ascii="Arial" w:hAnsi="Arial" w:cs="Arial"/>
          <w:sz w:val="24"/>
          <w:szCs w:val="24"/>
        </w:rPr>
        <w:t xml:space="preserve">) of </w:t>
      </w:r>
      <w:r w:rsidR="00E01F57" w:rsidRPr="000A109C">
        <w:rPr>
          <w:rFonts w:ascii="Arial" w:hAnsi="Arial" w:cs="Arial"/>
          <w:sz w:val="24"/>
          <w:szCs w:val="24"/>
        </w:rPr>
        <w:t xml:space="preserve">healthcare </w:t>
      </w:r>
      <w:r w:rsidRPr="000A109C">
        <w:rPr>
          <w:rFonts w:ascii="Arial" w:hAnsi="Arial" w:cs="Arial"/>
          <w:sz w:val="24"/>
          <w:szCs w:val="24"/>
        </w:rPr>
        <w:t xml:space="preserve">professionals prefer in-person training as a form of learning. </w:t>
      </w:r>
      <w:r w:rsidR="00C407E7" w:rsidRPr="000A109C">
        <w:rPr>
          <w:rFonts w:ascii="Arial" w:hAnsi="Arial" w:cs="Arial"/>
          <w:sz w:val="24"/>
          <w:szCs w:val="24"/>
        </w:rPr>
        <w:t xml:space="preserve">Twenty </w:t>
      </w:r>
      <w:r w:rsidRPr="000A109C">
        <w:rPr>
          <w:rFonts w:ascii="Arial" w:hAnsi="Arial" w:cs="Arial"/>
          <w:sz w:val="24"/>
          <w:szCs w:val="24"/>
        </w:rPr>
        <w:t>percent</w:t>
      </w:r>
      <w:r w:rsidR="00C407E7" w:rsidRPr="000A109C">
        <w:rPr>
          <w:rFonts w:ascii="Arial" w:hAnsi="Arial" w:cs="Arial"/>
          <w:sz w:val="24"/>
          <w:szCs w:val="24"/>
        </w:rPr>
        <w:t xml:space="preserve"> (20%)</w:t>
      </w:r>
      <w:r w:rsidR="00E01F57" w:rsidRPr="000A109C">
        <w:rPr>
          <w:rFonts w:ascii="Arial" w:hAnsi="Arial" w:cs="Arial"/>
          <w:sz w:val="24"/>
          <w:szCs w:val="24"/>
        </w:rPr>
        <w:t xml:space="preserve"> prefer to learn on the job while</w:t>
      </w:r>
      <w:r w:rsidRPr="000A109C">
        <w:rPr>
          <w:rFonts w:ascii="Arial" w:hAnsi="Arial" w:cs="Arial"/>
          <w:sz w:val="24"/>
          <w:szCs w:val="24"/>
        </w:rPr>
        <w:t xml:space="preserve"> 17 percent </w:t>
      </w:r>
      <w:r w:rsidR="00C407E7" w:rsidRPr="000A109C">
        <w:rPr>
          <w:rFonts w:ascii="Arial" w:hAnsi="Arial" w:cs="Arial"/>
          <w:sz w:val="24"/>
          <w:szCs w:val="24"/>
        </w:rPr>
        <w:t xml:space="preserve">(17%) </w:t>
      </w:r>
      <w:r w:rsidRPr="000A109C">
        <w:rPr>
          <w:rFonts w:ascii="Arial" w:hAnsi="Arial" w:cs="Arial"/>
          <w:sz w:val="24"/>
          <w:szCs w:val="24"/>
        </w:rPr>
        <w:t>o</w:t>
      </w:r>
      <w:r w:rsidR="00E01F57" w:rsidRPr="000A109C">
        <w:rPr>
          <w:rFonts w:ascii="Arial" w:hAnsi="Arial" w:cs="Arial"/>
          <w:sz w:val="24"/>
          <w:szCs w:val="24"/>
        </w:rPr>
        <w:t>f responders</w:t>
      </w:r>
      <w:r w:rsidR="00C407E7" w:rsidRPr="000A109C">
        <w:rPr>
          <w:rFonts w:ascii="Arial" w:hAnsi="Arial" w:cs="Arial"/>
          <w:sz w:val="24"/>
          <w:szCs w:val="24"/>
        </w:rPr>
        <w:t xml:space="preserve"> prefer</w:t>
      </w:r>
      <w:r w:rsidRPr="000A109C">
        <w:rPr>
          <w:rFonts w:ascii="Arial" w:hAnsi="Arial" w:cs="Arial"/>
          <w:sz w:val="24"/>
          <w:szCs w:val="24"/>
        </w:rPr>
        <w:t xml:space="preserve"> online training </w:t>
      </w:r>
      <w:r w:rsidR="00E01F57" w:rsidRPr="000A109C">
        <w:rPr>
          <w:rFonts w:ascii="Arial" w:hAnsi="Arial" w:cs="Arial"/>
          <w:sz w:val="24"/>
          <w:szCs w:val="24"/>
        </w:rPr>
        <w:t>either live or recorded.</w:t>
      </w:r>
      <w:r w:rsidR="00C407E7" w:rsidRPr="000A109C">
        <w:rPr>
          <w:rFonts w:ascii="Arial" w:hAnsi="Arial" w:cs="Arial"/>
          <w:sz w:val="24"/>
          <w:szCs w:val="24"/>
        </w:rPr>
        <w:t xml:space="preserve"> Only one person (</w:t>
      </w:r>
      <w:r w:rsidR="00E01F57" w:rsidRPr="000A109C">
        <w:rPr>
          <w:rFonts w:ascii="Arial" w:hAnsi="Arial" w:cs="Arial"/>
          <w:sz w:val="24"/>
          <w:szCs w:val="24"/>
        </w:rPr>
        <w:t xml:space="preserve">Two percent, </w:t>
      </w:r>
      <w:r w:rsidR="00C407E7" w:rsidRPr="000A109C">
        <w:rPr>
          <w:rFonts w:ascii="Arial" w:hAnsi="Arial" w:cs="Arial"/>
          <w:sz w:val="24"/>
          <w:szCs w:val="24"/>
        </w:rPr>
        <w:t>2%</w:t>
      </w:r>
      <w:r w:rsidR="00E01F57" w:rsidRPr="000A109C">
        <w:rPr>
          <w:rFonts w:ascii="Arial" w:hAnsi="Arial" w:cs="Arial"/>
          <w:sz w:val="24"/>
          <w:szCs w:val="24"/>
        </w:rPr>
        <w:t xml:space="preserve">) </w:t>
      </w:r>
      <w:r w:rsidRPr="000A109C">
        <w:rPr>
          <w:rFonts w:ascii="Arial" w:hAnsi="Arial" w:cs="Arial"/>
          <w:sz w:val="24"/>
          <w:szCs w:val="24"/>
        </w:rPr>
        <w:t xml:space="preserve">prefer a blend of methods. </w:t>
      </w:r>
      <w:r w:rsidR="00706B64" w:rsidRPr="000A109C">
        <w:rPr>
          <w:rFonts w:ascii="Arial" w:hAnsi="Arial" w:cs="Arial"/>
          <w:sz w:val="24"/>
          <w:szCs w:val="24"/>
        </w:rPr>
        <w:t>The figure</w:t>
      </w:r>
      <w:r w:rsidR="00C540EE" w:rsidRPr="000A109C">
        <w:rPr>
          <w:rFonts w:ascii="Arial" w:hAnsi="Arial" w:cs="Arial"/>
          <w:sz w:val="24"/>
          <w:szCs w:val="24"/>
        </w:rPr>
        <w:t xml:space="preserve"> 1</w:t>
      </w:r>
      <w:r w:rsidR="00901CF2">
        <w:rPr>
          <w:rFonts w:ascii="Arial" w:hAnsi="Arial" w:cs="Arial"/>
          <w:sz w:val="24"/>
          <w:szCs w:val="24"/>
        </w:rPr>
        <w:t>2</w:t>
      </w:r>
      <w:r w:rsidR="00706B64" w:rsidRPr="000A109C">
        <w:rPr>
          <w:rFonts w:ascii="Arial" w:hAnsi="Arial" w:cs="Arial"/>
          <w:sz w:val="24"/>
          <w:szCs w:val="24"/>
        </w:rPr>
        <w:t xml:space="preserve"> below illustrates this</w:t>
      </w:r>
    </w:p>
    <w:p w14:paraId="731930C9" w14:textId="77777777" w:rsidR="00C407E7" w:rsidRPr="000A109C" w:rsidRDefault="00C407E7" w:rsidP="003A240E">
      <w:pPr>
        <w:spacing w:after="0"/>
        <w:rPr>
          <w:rFonts w:ascii="Arial" w:hAnsi="Arial" w:cs="Arial"/>
          <w:sz w:val="24"/>
          <w:szCs w:val="24"/>
        </w:rPr>
      </w:pPr>
    </w:p>
    <w:p w14:paraId="265405B3" w14:textId="5C4B9143" w:rsidR="00C97632" w:rsidRPr="000A109C" w:rsidRDefault="00C97632"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5628BA38" wp14:editId="125B86B5">
            <wp:extent cx="5462270" cy="2304415"/>
            <wp:effectExtent l="0" t="0" r="508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62270" cy="2304415"/>
                    </a:xfrm>
                    <a:prstGeom prst="rect">
                      <a:avLst/>
                    </a:prstGeom>
                    <a:noFill/>
                  </pic:spPr>
                </pic:pic>
              </a:graphicData>
            </a:graphic>
          </wp:inline>
        </w:drawing>
      </w:r>
    </w:p>
    <w:p w14:paraId="1D6E0C56"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12427D3F" w14:textId="472FCFB4" w:rsidR="003A240E" w:rsidRPr="000A109C" w:rsidRDefault="003A240E" w:rsidP="003A240E">
      <w:pPr>
        <w:spacing w:after="0"/>
        <w:rPr>
          <w:rFonts w:ascii="Arial" w:hAnsi="Arial" w:cs="Arial"/>
          <w:sz w:val="24"/>
          <w:szCs w:val="24"/>
        </w:rPr>
      </w:pPr>
      <w:r w:rsidRPr="000A109C">
        <w:rPr>
          <w:rFonts w:ascii="Arial" w:hAnsi="Arial" w:cs="Arial"/>
          <w:sz w:val="24"/>
          <w:szCs w:val="24"/>
        </w:rPr>
        <w:t>Figure 1</w:t>
      </w:r>
      <w:r w:rsidR="00901CF2">
        <w:rPr>
          <w:rFonts w:ascii="Arial" w:hAnsi="Arial" w:cs="Arial"/>
          <w:sz w:val="24"/>
          <w:szCs w:val="24"/>
        </w:rPr>
        <w:t>2</w:t>
      </w:r>
      <w:r w:rsidR="00C540EE" w:rsidRPr="000A109C">
        <w:rPr>
          <w:rFonts w:ascii="Arial" w:hAnsi="Arial" w:cs="Arial"/>
          <w:sz w:val="24"/>
          <w:szCs w:val="24"/>
        </w:rPr>
        <w:t>- The pie chart</w:t>
      </w:r>
      <w:r w:rsidRPr="000A109C">
        <w:rPr>
          <w:rFonts w:ascii="Arial" w:hAnsi="Arial" w:cs="Arial"/>
          <w:sz w:val="24"/>
          <w:szCs w:val="24"/>
        </w:rPr>
        <w:t xml:space="preserve"> shows the preferred m</w:t>
      </w:r>
      <w:r w:rsidR="00C540EE" w:rsidRPr="000A109C">
        <w:rPr>
          <w:rFonts w:ascii="Arial" w:hAnsi="Arial" w:cs="Arial"/>
          <w:sz w:val="24"/>
          <w:szCs w:val="24"/>
        </w:rPr>
        <w:t xml:space="preserve">ethod of learning by the healthcare </w:t>
      </w:r>
      <w:r w:rsidRPr="000A109C">
        <w:rPr>
          <w:rFonts w:ascii="Arial" w:hAnsi="Arial" w:cs="Arial"/>
          <w:sz w:val="24"/>
          <w:szCs w:val="24"/>
        </w:rPr>
        <w:t>professionals</w:t>
      </w:r>
      <w:r w:rsidR="00C540EE" w:rsidRPr="000A109C">
        <w:rPr>
          <w:rFonts w:ascii="Arial" w:hAnsi="Arial" w:cs="Arial"/>
          <w:sz w:val="24"/>
          <w:szCs w:val="24"/>
        </w:rPr>
        <w:t xml:space="preserve"> at Langdon Medium Secure Hospital</w:t>
      </w:r>
      <w:r w:rsidRPr="000A109C">
        <w:rPr>
          <w:rFonts w:ascii="Arial" w:hAnsi="Arial" w:cs="Arial"/>
          <w:sz w:val="24"/>
          <w:szCs w:val="24"/>
        </w:rPr>
        <w:t xml:space="preserve">.  </w:t>
      </w:r>
    </w:p>
    <w:p w14:paraId="719B112C" w14:textId="5B7C7BE6" w:rsidR="00C97632" w:rsidRPr="000A109C" w:rsidRDefault="00C97632" w:rsidP="003A240E">
      <w:pPr>
        <w:spacing w:after="0"/>
        <w:rPr>
          <w:rFonts w:ascii="Arial" w:hAnsi="Arial" w:cs="Arial"/>
          <w:sz w:val="24"/>
          <w:szCs w:val="24"/>
        </w:rPr>
      </w:pPr>
    </w:p>
    <w:p w14:paraId="1F1C7A53" w14:textId="235E1CE7" w:rsidR="00C407E7" w:rsidRPr="000A109C" w:rsidRDefault="00C407E7" w:rsidP="00C407E7">
      <w:pPr>
        <w:spacing w:after="0"/>
        <w:rPr>
          <w:rFonts w:ascii="Arial" w:hAnsi="Arial" w:cs="Arial"/>
          <w:sz w:val="24"/>
          <w:szCs w:val="24"/>
        </w:rPr>
      </w:pPr>
      <w:r w:rsidRPr="000A109C">
        <w:rPr>
          <w:rFonts w:ascii="Arial" w:hAnsi="Arial" w:cs="Arial"/>
          <w:sz w:val="24"/>
          <w:szCs w:val="24"/>
        </w:rPr>
        <w:t xml:space="preserve">Concerning training before the introduction of SystmOne EHR, </w:t>
      </w:r>
      <w:r w:rsidR="00E17C3A" w:rsidRPr="000A109C">
        <w:rPr>
          <w:rFonts w:ascii="Arial" w:hAnsi="Arial" w:cs="Arial"/>
          <w:sz w:val="24"/>
          <w:szCs w:val="24"/>
        </w:rPr>
        <w:t>the</w:t>
      </w:r>
      <w:r w:rsidRPr="000A109C">
        <w:rPr>
          <w:rFonts w:ascii="Arial" w:hAnsi="Arial" w:cs="Arial"/>
          <w:sz w:val="24"/>
          <w:szCs w:val="24"/>
        </w:rPr>
        <w:t xml:space="preserve"> majority of respond</w:t>
      </w:r>
      <w:r w:rsidR="00CB0E7B" w:rsidRPr="000A109C">
        <w:rPr>
          <w:rFonts w:ascii="Arial" w:hAnsi="Arial" w:cs="Arial"/>
          <w:sz w:val="24"/>
          <w:szCs w:val="24"/>
        </w:rPr>
        <w:t>ers (93%)</w:t>
      </w:r>
      <w:r w:rsidRPr="000A109C">
        <w:rPr>
          <w:rFonts w:ascii="Arial" w:hAnsi="Arial" w:cs="Arial"/>
          <w:sz w:val="24"/>
          <w:szCs w:val="24"/>
        </w:rPr>
        <w:t xml:space="preserve"> receiv</w:t>
      </w:r>
      <w:r w:rsidR="00CB0E7B" w:rsidRPr="000A109C">
        <w:rPr>
          <w:rFonts w:ascii="Arial" w:hAnsi="Arial" w:cs="Arial"/>
          <w:sz w:val="24"/>
          <w:szCs w:val="24"/>
        </w:rPr>
        <w:t>ed</w:t>
      </w:r>
      <w:r w:rsidRPr="000A109C">
        <w:rPr>
          <w:rFonts w:ascii="Arial" w:hAnsi="Arial" w:cs="Arial"/>
          <w:sz w:val="24"/>
          <w:szCs w:val="24"/>
        </w:rPr>
        <w:t xml:space="preserve"> training befo</w:t>
      </w:r>
      <w:r w:rsidR="00F42503" w:rsidRPr="000A109C">
        <w:rPr>
          <w:rFonts w:ascii="Arial" w:hAnsi="Arial" w:cs="Arial"/>
          <w:sz w:val="24"/>
          <w:szCs w:val="24"/>
        </w:rPr>
        <w:t>re its introduction,</w:t>
      </w:r>
      <w:r w:rsidRPr="000A109C">
        <w:rPr>
          <w:rFonts w:ascii="Arial" w:hAnsi="Arial" w:cs="Arial"/>
          <w:sz w:val="24"/>
          <w:szCs w:val="24"/>
        </w:rPr>
        <w:t xml:space="preserve"> with the remaining seven percent (7%) receiving no form of training. </w:t>
      </w:r>
      <w:r w:rsidR="00CB0E7B" w:rsidRPr="000A109C">
        <w:rPr>
          <w:rFonts w:ascii="Arial" w:hAnsi="Arial" w:cs="Arial"/>
          <w:sz w:val="24"/>
          <w:szCs w:val="24"/>
        </w:rPr>
        <w:t xml:space="preserve">This has been illustrated in </w:t>
      </w:r>
      <w:r w:rsidR="00901CF2">
        <w:rPr>
          <w:rFonts w:ascii="Arial" w:hAnsi="Arial" w:cs="Arial"/>
          <w:sz w:val="24"/>
          <w:szCs w:val="24"/>
        </w:rPr>
        <w:t>Figure 13</w:t>
      </w:r>
      <w:r w:rsidR="00CB0E7B" w:rsidRPr="000A109C">
        <w:rPr>
          <w:rFonts w:ascii="Arial" w:hAnsi="Arial" w:cs="Arial"/>
          <w:sz w:val="24"/>
          <w:szCs w:val="24"/>
        </w:rPr>
        <w:t xml:space="preserve">  below</w:t>
      </w:r>
      <w:r w:rsidR="00C42083" w:rsidRPr="000A109C">
        <w:rPr>
          <w:rFonts w:ascii="Arial" w:hAnsi="Arial" w:cs="Arial"/>
          <w:sz w:val="24"/>
          <w:szCs w:val="24"/>
        </w:rPr>
        <w:t>.</w:t>
      </w:r>
    </w:p>
    <w:p w14:paraId="055FED9D" w14:textId="71C4126A" w:rsidR="00CB0E7B" w:rsidRPr="000A109C" w:rsidRDefault="00CB0E7B" w:rsidP="00C407E7">
      <w:pPr>
        <w:spacing w:after="0"/>
        <w:rPr>
          <w:rFonts w:ascii="Arial" w:hAnsi="Arial" w:cs="Arial"/>
          <w:sz w:val="24"/>
          <w:szCs w:val="24"/>
        </w:rPr>
      </w:pPr>
    </w:p>
    <w:p w14:paraId="0A035051" w14:textId="74486F36" w:rsidR="00CB0E7B" w:rsidRPr="000A109C" w:rsidRDefault="00CB0E7B" w:rsidP="00C407E7">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19DF56BE" wp14:editId="280F6EB2">
            <wp:extent cx="5487035" cy="2487295"/>
            <wp:effectExtent l="0" t="0" r="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7035" cy="2487295"/>
                    </a:xfrm>
                    <a:prstGeom prst="rect">
                      <a:avLst/>
                    </a:prstGeom>
                    <a:noFill/>
                  </pic:spPr>
                </pic:pic>
              </a:graphicData>
            </a:graphic>
          </wp:inline>
        </w:drawing>
      </w:r>
    </w:p>
    <w:p w14:paraId="1B53D886" w14:textId="59C6F113" w:rsidR="00CB0E7B" w:rsidRPr="000A109C" w:rsidRDefault="00901CF2" w:rsidP="00C407E7">
      <w:pPr>
        <w:spacing w:after="0"/>
        <w:rPr>
          <w:rFonts w:ascii="Arial" w:hAnsi="Arial" w:cs="Arial"/>
          <w:sz w:val="24"/>
          <w:szCs w:val="24"/>
        </w:rPr>
      </w:pPr>
      <w:r>
        <w:rPr>
          <w:rFonts w:ascii="Arial" w:hAnsi="Arial" w:cs="Arial"/>
          <w:sz w:val="24"/>
          <w:szCs w:val="24"/>
        </w:rPr>
        <w:t>Figure 13</w:t>
      </w:r>
      <w:r w:rsidR="00CB0E7B" w:rsidRPr="000A109C">
        <w:rPr>
          <w:rFonts w:ascii="Arial" w:hAnsi="Arial" w:cs="Arial"/>
          <w:sz w:val="24"/>
          <w:szCs w:val="24"/>
        </w:rPr>
        <w:t>- A chart showing the proportion of health professionals who received training before the introduction of SystmOne EHR.</w:t>
      </w:r>
    </w:p>
    <w:p w14:paraId="480F26B3" w14:textId="77777777" w:rsidR="00CB0E7B" w:rsidRPr="000A109C" w:rsidRDefault="00CB0E7B" w:rsidP="00C407E7">
      <w:pPr>
        <w:spacing w:after="0"/>
        <w:rPr>
          <w:rFonts w:ascii="Arial" w:hAnsi="Arial" w:cs="Arial"/>
          <w:sz w:val="24"/>
          <w:szCs w:val="24"/>
        </w:rPr>
      </w:pPr>
    </w:p>
    <w:p w14:paraId="70008F7E" w14:textId="3E5F6865" w:rsidR="00C97632" w:rsidRPr="000A109C" w:rsidRDefault="00C407E7" w:rsidP="003A240E">
      <w:pPr>
        <w:spacing w:after="0"/>
        <w:rPr>
          <w:rFonts w:ascii="Arial" w:hAnsi="Arial" w:cs="Arial"/>
          <w:sz w:val="24"/>
          <w:szCs w:val="24"/>
        </w:rPr>
      </w:pPr>
      <w:r w:rsidRPr="000A109C">
        <w:rPr>
          <w:rFonts w:ascii="Arial" w:hAnsi="Arial" w:cs="Arial"/>
          <w:sz w:val="24"/>
          <w:szCs w:val="24"/>
        </w:rPr>
        <w:t xml:space="preserve">A majority (70%) of those who received training watched videos demonstrating the use of SystmOne EHR. A third (33%) received online interactive training.  About 14 percent said they learnt from other colleagues. None of the health professionals received in-person training. </w:t>
      </w:r>
      <w:r w:rsidR="009864CF">
        <w:rPr>
          <w:rFonts w:ascii="Arial" w:hAnsi="Arial" w:cs="Arial"/>
          <w:sz w:val="24"/>
          <w:szCs w:val="24"/>
        </w:rPr>
        <w:t>This is illustrated in figure 14 below.</w:t>
      </w:r>
      <w:r w:rsidRPr="000A109C">
        <w:rPr>
          <w:rFonts w:ascii="Arial" w:hAnsi="Arial" w:cs="Arial"/>
          <w:sz w:val="24"/>
          <w:szCs w:val="24"/>
        </w:rPr>
        <w:br/>
      </w:r>
    </w:p>
    <w:p w14:paraId="3A1B47C5" w14:textId="4195960B" w:rsidR="00C97632" w:rsidRPr="000A109C" w:rsidRDefault="00C97632" w:rsidP="003A240E">
      <w:pPr>
        <w:spacing w:after="0"/>
        <w:rPr>
          <w:rFonts w:ascii="Arial" w:hAnsi="Arial" w:cs="Arial"/>
          <w:sz w:val="24"/>
          <w:szCs w:val="24"/>
        </w:rPr>
      </w:pPr>
      <w:r w:rsidRPr="000A109C">
        <w:rPr>
          <w:rFonts w:ascii="Arial" w:eastAsia="MS Gothic" w:hAnsi="Arial" w:cs="Arial"/>
          <w:noProof/>
          <w:color w:val="000000" w:themeColor="text1"/>
          <w:sz w:val="24"/>
          <w:szCs w:val="24"/>
          <w:lang w:eastAsia="en-GB"/>
        </w:rPr>
        <w:drawing>
          <wp:inline distT="0" distB="0" distL="0" distR="0" wp14:anchorId="22AA0721" wp14:editId="6FE03C60">
            <wp:extent cx="5486400" cy="2606281"/>
            <wp:effectExtent l="0" t="0" r="0" b="3810"/>
            <wp:docPr id="13" name="Picture 13" descr="C:\Users\DjeagboS\AppData\Local\Microsoft\Windows\INetCache\Content.MSO\9AC602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jeagboS\AppData\Local\Microsoft\Windows\INetCache\Content.MSO\9AC60217.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86400" cy="2606281"/>
                    </a:xfrm>
                    <a:prstGeom prst="rect">
                      <a:avLst/>
                    </a:prstGeom>
                    <a:noFill/>
                    <a:ln>
                      <a:noFill/>
                    </a:ln>
                  </pic:spPr>
                </pic:pic>
              </a:graphicData>
            </a:graphic>
          </wp:inline>
        </w:drawing>
      </w:r>
    </w:p>
    <w:p w14:paraId="13EE0682"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16FD3711" w14:textId="0E77E0A2" w:rsidR="003A240E" w:rsidRPr="000A109C" w:rsidRDefault="009864CF" w:rsidP="003A240E">
      <w:pPr>
        <w:spacing w:after="0"/>
        <w:rPr>
          <w:rFonts w:ascii="Arial" w:hAnsi="Arial" w:cs="Arial"/>
          <w:sz w:val="24"/>
          <w:szCs w:val="24"/>
        </w:rPr>
      </w:pPr>
      <w:r>
        <w:rPr>
          <w:rFonts w:ascii="Arial" w:hAnsi="Arial" w:cs="Arial"/>
          <w:sz w:val="24"/>
          <w:szCs w:val="24"/>
        </w:rPr>
        <w:t>Figure 14</w:t>
      </w:r>
      <w:r w:rsidR="00510D82" w:rsidRPr="000A109C">
        <w:rPr>
          <w:rFonts w:ascii="Arial" w:hAnsi="Arial" w:cs="Arial"/>
          <w:sz w:val="24"/>
          <w:szCs w:val="24"/>
        </w:rPr>
        <w:t xml:space="preserve">- </w:t>
      </w:r>
      <w:r w:rsidR="003A240E" w:rsidRPr="000A109C">
        <w:rPr>
          <w:rFonts w:ascii="Arial" w:hAnsi="Arial" w:cs="Arial"/>
          <w:sz w:val="24"/>
          <w:szCs w:val="24"/>
        </w:rPr>
        <w:t xml:space="preserve">The bar chart illustrates the form of training received by health professionals at Langdon hospital. </w:t>
      </w:r>
    </w:p>
    <w:p w14:paraId="751715EC" w14:textId="420AA139" w:rsidR="00C97632" w:rsidRDefault="00C97632" w:rsidP="003A240E">
      <w:pPr>
        <w:spacing w:after="0"/>
        <w:rPr>
          <w:rFonts w:ascii="Arial" w:hAnsi="Arial" w:cs="Arial"/>
          <w:sz w:val="24"/>
          <w:szCs w:val="24"/>
        </w:rPr>
      </w:pPr>
    </w:p>
    <w:p w14:paraId="73F13BCF" w14:textId="36CE200C" w:rsidR="009864CF" w:rsidRPr="000A109C" w:rsidRDefault="009864CF" w:rsidP="009864CF">
      <w:pPr>
        <w:spacing w:after="0"/>
        <w:rPr>
          <w:rFonts w:ascii="Arial" w:hAnsi="Arial" w:cs="Arial"/>
          <w:sz w:val="24"/>
          <w:szCs w:val="24"/>
        </w:rPr>
      </w:pPr>
      <w:r w:rsidRPr="000A109C">
        <w:rPr>
          <w:rFonts w:ascii="Arial" w:hAnsi="Arial" w:cs="Arial"/>
          <w:sz w:val="24"/>
          <w:szCs w:val="24"/>
        </w:rPr>
        <w:t>Most (80%) of the responders received 1-6 hours of training. Eighteen percent (18%) received less than an hour of training. Only 2 percent received 7-12 hours of training. No health professional received</w:t>
      </w:r>
      <w:r w:rsidR="002821B6">
        <w:rPr>
          <w:rFonts w:ascii="Arial" w:hAnsi="Arial" w:cs="Arial"/>
          <w:sz w:val="24"/>
          <w:szCs w:val="24"/>
        </w:rPr>
        <w:t xml:space="preserve"> more than 12 hours of training. This is illustrated in the pie chart (figure 15) below.</w:t>
      </w:r>
    </w:p>
    <w:p w14:paraId="2CD7DBEE" w14:textId="77777777" w:rsidR="009864CF" w:rsidRPr="000A109C" w:rsidRDefault="009864CF" w:rsidP="003A240E">
      <w:pPr>
        <w:spacing w:after="0"/>
        <w:rPr>
          <w:rFonts w:ascii="Arial" w:hAnsi="Arial" w:cs="Arial"/>
          <w:sz w:val="24"/>
          <w:szCs w:val="24"/>
        </w:rPr>
      </w:pPr>
    </w:p>
    <w:p w14:paraId="21D8B5F4" w14:textId="6EE5D9B1" w:rsidR="00C97632" w:rsidRPr="000A109C" w:rsidRDefault="00C97632" w:rsidP="003A240E">
      <w:pPr>
        <w:spacing w:after="0"/>
        <w:rPr>
          <w:rFonts w:ascii="Arial" w:hAnsi="Arial" w:cs="Arial"/>
          <w:sz w:val="24"/>
          <w:szCs w:val="24"/>
        </w:rPr>
      </w:pPr>
      <w:r w:rsidRPr="000A109C">
        <w:rPr>
          <w:rFonts w:ascii="Arial" w:eastAsia="MS Gothic" w:hAnsi="Arial" w:cs="Arial"/>
          <w:noProof/>
          <w:color w:val="000000" w:themeColor="text1"/>
          <w:sz w:val="24"/>
          <w:szCs w:val="24"/>
          <w:lang w:eastAsia="en-GB"/>
        </w:rPr>
        <w:lastRenderedPageBreak/>
        <w:drawing>
          <wp:inline distT="0" distB="0" distL="0" distR="0" wp14:anchorId="02DD4208" wp14:editId="7D3AE194">
            <wp:extent cx="5486400" cy="2307156"/>
            <wp:effectExtent l="0" t="0" r="0" b="0"/>
            <wp:docPr id="14" name="Picture 14" descr="C:\Users\DjeagboS\AppData\Local\Microsoft\Windows\INetCache\Content.MSO\DB990B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jeagboS\AppData\Local\Microsoft\Windows\INetCache\Content.MSO\DB990B3D.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86400" cy="2307156"/>
                    </a:xfrm>
                    <a:prstGeom prst="rect">
                      <a:avLst/>
                    </a:prstGeom>
                    <a:noFill/>
                    <a:ln>
                      <a:noFill/>
                    </a:ln>
                  </pic:spPr>
                </pic:pic>
              </a:graphicData>
            </a:graphic>
          </wp:inline>
        </w:drawing>
      </w:r>
    </w:p>
    <w:p w14:paraId="0B363A35"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1CA869A7" w14:textId="556AD519" w:rsidR="003A240E" w:rsidRPr="000A109C" w:rsidRDefault="00183265" w:rsidP="003A240E">
      <w:pPr>
        <w:spacing w:after="0"/>
        <w:rPr>
          <w:rFonts w:ascii="Arial" w:hAnsi="Arial" w:cs="Arial"/>
          <w:sz w:val="24"/>
          <w:szCs w:val="24"/>
        </w:rPr>
      </w:pPr>
      <w:r>
        <w:rPr>
          <w:rFonts w:ascii="Arial" w:hAnsi="Arial" w:cs="Arial"/>
          <w:sz w:val="24"/>
          <w:szCs w:val="24"/>
        </w:rPr>
        <w:t>Figure 15</w:t>
      </w:r>
      <w:r w:rsidR="003A4AAF" w:rsidRPr="000A109C">
        <w:rPr>
          <w:rFonts w:ascii="Arial" w:hAnsi="Arial" w:cs="Arial"/>
          <w:sz w:val="24"/>
          <w:szCs w:val="24"/>
        </w:rPr>
        <w:t xml:space="preserve">- </w:t>
      </w:r>
      <w:r w:rsidR="003A240E" w:rsidRPr="000A109C">
        <w:rPr>
          <w:rFonts w:ascii="Arial" w:hAnsi="Arial" w:cs="Arial"/>
          <w:sz w:val="24"/>
          <w:szCs w:val="24"/>
        </w:rPr>
        <w:t xml:space="preserve">The diagram above shows the duration of SystmOne EHR training received by the health professionals at Langdon Hospital. </w:t>
      </w:r>
      <w:r w:rsidR="00071702" w:rsidRPr="000A109C">
        <w:rPr>
          <w:rFonts w:ascii="Arial" w:hAnsi="Arial" w:cs="Arial"/>
          <w:sz w:val="24"/>
          <w:szCs w:val="24"/>
        </w:rPr>
        <w:br/>
      </w:r>
    </w:p>
    <w:p w14:paraId="56B31373" w14:textId="749EF137" w:rsidR="00C97632" w:rsidRPr="000A109C" w:rsidRDefault="003A240E" w:rsidP="00EA61D3">
      <w:pPr>
        <w:spacing w:after="0"/>
        <w:rPr>
          <w:rFonts w:ascii="Arial" w:hAnsi="Arial" w:cs="Arial"/>
          <w:sz w:val="24"/>
          <w:szCs w:val="24"/>
        </w:rPr>
      </w:pPr>
      <w:r w:rsidRPr="000A109C">
        <w:rPr>
          <w:rFonts w:ascii="Arial" w:hAnsi="Arial" w:cs="Arial"/>
          <w:sz w:val="24"/>
          <w:szCs w:val="24"/>
        </w:rPr>
        <w:t xml:space="preserve">Following the </w:t>
      </w:r>
      <w:r w:rsidR="00071702" w:rsidRPr="000A109C">
        <w:rPr>
          <w:rFonts w:ascii="Arial" w:hAnsi="Arial" w:cs="Arial"/>
          <w:sz w:val="24"/>
          <w:szCs w:val="24"/>
        </w:rPr>
        <w:t>introduction of SystmOne EHR, the majority of users (89%</w:t>
      </w:r>
      <w:r w:rsidRPr="000A109C">
        <w:rPr>
          <w:rFonts w:ascii="Arial" w:hAnsi="Arial" w:cs="Arial"/>
          <w:sz w:val="24"/>
          <w:szCs w:val="24"/>
        </w:rPr>
        <w:t>) did not r</w:t>
      </w:r>
      <w:r w:rsidR="00071702" w:rsidRPr="000A109C">
        <w:rPr>
          <w:rFonts w:ascii="Arial" w:hAnsi="Arial" w:cs="Arial"/>
          <w:sz w:val="24"/>
          <w:szCs w:val="24"/>
        </w:rPr>
        <w:t>eceive further training. Only eleven</w:t>
      </w:r>
      <w:r w:rsidRPr="000A109C">
        <w:rPr>
          <w:rFonts w:ascii="Arial" w:hAnsi="Arial" w:cs="Arial"/>
          <w:sz w:val="24"/>
          <w:szCs w:val="24"/>
        </w:rPr>
        <w:t xml:space="preserve"> percent</w:t>
      </w:r>
      <w:r w:rsidR="00071702" w:rsidRPr="000A109C">
        <w:rPr>
          <w:rFonts w:ascii="Arial" w:hAnsi="Arial" w:cs="Arial"/>
          <w:sz w:val="24"/>
          <w:szCs w:val="24"/>
        </w:rPr>
        <w:t xml:space="preserve"> (11%)</w:t>
      </w:r>
      <w:r w:rsidRPr="000A109C">
        <w:rPr>
          <w:rFonts w:ascii="Arial" w:hAnsi="Arial" w:cs="Arial"/>
          <w:sz w:val="24"/>
          <w:szCs w:val="24"/>
        </w:rPr>
        <w:t xml:space="preserve"> received f</w:t>
      </w:r>
      <w:r w:rsidR="00EA61D3">
        <w:rPr>
          <w:rFonts w:ascii="Arial" w:hAnsi="Arial" w:cs="Arial"/>
          <w:sz w:val="24"/>
          <w:szCs w:val="24"/>
        </w:rPr>
        <w:t xml:space="preserve">urther training as shown in Figure 16 below. </w:t>
      </w:r>
      <w:r w:rsidR="00071702" w:rsidRPr="000A109C">
        <w:rPr>
          <w:rFonts w:ascii="Arial" w:hAnsi="Arial" w:cs="Arial"/>
          <w:sz w:val="24"/>
          <w:szCs w:val="24"/>
        </w:rPr>
        <w:br/>
      </w:r>
      <w:r w:rsidR="00C97632" w:rsidRPr="000A109C">
        <w:rPr>
          <w:rFonts w:ascii="Arial" w:hAnsi="Arial" w:cs="Arial"/>
          <w:noProof/>
          <w:sz w:val="24"/>
          <w:szCs w:val="24"/>
          <w:lang w:eastAsia="en-GB"/>
        </w:rPr>
        <w:drawing>
          <wp:inline distT="0" distB="0" distL="0" distR="0" wp14:anchorId="5694114A" wp14:editId="5948C1D8">
            <wp:extent cx="5487035" cy="2609215"/>
            <wp:effectExtent l="0" t="0" r="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7035" cy="2609215"/>
                    </a:xfrm>
                    <a:prstGeom prst="rect">
                      <a:avLst/>
                    </a:prstGeom>
                    <a:noFill/>
                  </pic:spPr>
                </pic:pic>
              </a:graphicData>
            </a:graphic>
          </wp:inline>
        </w:drawing>
      </w:r>
    </w:p>
    <w:p w14:paraId="4B32877B" w14:textId="77777777" w:rsidR="00C97632" w:rsidRPr="000A109C" w:rsidRDefault="00C97632" w:rsidP="003A240E">
      <w:pPr>
        <w:spacing w:after="0"/>
        <w:rPr>
          <w:rFonts w:ascii="Arial" w:hAnsi="Arial" w:cs="Arial"/>
          <w:sz w:val="24"/>
          <w:szCs w:val="24"/>
        </w:rPr>
      </w:pPr>
    </w:p>
    <w:p w14:paraId="17E08DCA" w14:textId="35230160" w:rsidR="00BC5655" w:rsidRDefault="00D17497" w:rsidP="003A240E">
      <w:pPr>
        <w:spacing w:after="0"/>
        <w:rPr>
          <w:rFonts w:ascii="Arial" w:hAnsi="Arial" w:cs="Arial"/>
          <w:sz w:val="24"/>
          <w:szCs w:val="24"/>
        </w:rPr>
      </w:pPr>
      <w:r>
        <w:rPr>
          <w:rFonts w:ascii="Arial" w:hAnsi="Arial" w:cs="Arial"/>
          <w:sz w:val="24"/>
          <w:szCs w:val="24"/>
        </w:rPr>
        <w:t>Figure 16</w:t>
      </w:r>
      <w:r w:rsidR="003A4AAF" w:rsidRPr="000A109C">
        <w:rPr>
          <w:rFonts w:ascii="Arial" w:hAnsi="Arial" w:cs="Arial"/>
          <w:sz w:val="24"/>
          <w:szCs w:val="24"/>
        </w:rPr>
        <w:t xml:space="preserve">- </w:t>
      </w:r>
      <w:r w:rsidR="00BC5655" w:rsidRPr="000A109C">
        <w:rPr>
          <w:rFonts w:ascii="Arial" w:hAnsi="Arial" w:cs="Arial"/>
          <w:sz w:val="24"/>
          <w:szCs w:val="24"/>
        </w:rPr>
        <w:t xml:space="preserve">The </w:t>
      </w:r>
      <w:r w:rsidR="00F23BA4" w:rsidRPr="000A109C">
        <w:rPr>
          <w:rFonts w:ascii="Arial" w:hAnsi="Arial" w:cs="Arial"/>
          <w:sz w:val="24"/>
          <w:szCs w:val="24"/>
        </w:rPr>
        <w:t>bar chart above</w:t>
      </w:r>
      <w:r w:rsidR="00BC5655" w:rsidRPr="000A109C">
        <w:rPr>
          <w:rFonts w:ascii="Arial" w:hAnsi="Arial" w:cs="Arial"/>
          <w:sz w:val="24"/>
          <w:szCs w:val="24"/>
        </w:rPr>
        <w:t xml:space="preserve"> shows the proportion of responders</w:t>
      </w:r>
      <w:r w:rsidR="00391841" w:rsidRPr="000A109C">
        <w:rPr>
          <w:rFonts w:ascii="Arial" w:hAnsi="Arial" w:cs="Arial"/>
          <w:sz w:val="24"/>
          <w:szCs w:val="24"/>
        </w:rPr>
        <w:t xml:space="preserve"> who received further training after SystmOne EHR was introduced. </w:t>
      </w:r>
    </w:p>
    <w:p w14:paraId="1AF894D9" w14:textId="65D1971A" w:rsidR="00EA61D3" w:rsidRDefault="00EA61D3" w:rsidP="003A240E">
      <w:pPr>
        <w:spacing w:after="0"/>
        <w:rPr>
          <w:rFonts w:ascii="Arial" w:hAnsi="Arial" w:cs="Arial"/>
          <w:sz w:val="24"/>
          <w:szCs w:val="24"/>
        </w:rPr>
      </w:pPr>
    </w:p>
    <w:p w14:paraId="21925DBE" w14:textId="0E474AF8" w:rsidR="00EA61D3" w:rsidRDefault="00EA61D3" w:rsidP="00EA61D3">
      <w:pPr>
        <w:spacing w:after="0"/>
        <w:rPr>
          <w:rFonts w:ascii="Arial" w:hAnsi="Arial" w:cs="Arial"/>
          <w:sz w:val="24"/>
          <w:szCs w:val="24"/>
        </w:rPr>
      </w:pPr>
      <w:r w:rsidRPr="000A109C">
        <w:rPr>
          <w:rFonts w:ascii="Arial" w:hAnsi="Arial" w:cs="Arial"/>
          <w:sz w:val="24"/>
          <w:szCs w:val="24"/>
        </w:rPr>
        <w:t xml:space="preserve">About half (51%) of the responders said they receive ongoing support, with the remaining half (49%) receiving no ongoing support. </w:t>
      </w:r>
      <w:r w:rsidR="00652E15">
        <w:rPr>
          <w:rFonts w:ascii="Arial" w:hAnsi="Arial" w:cs="Arial"/>
          <w:sz w:val="24"/>
          <w:szCs w:val="24"/>
        </w:rPr>
        <w:t>This is shown in figure 17 below.</w:t>
      </w:r>
    </w:p>
    <w:p w14:paraId="200CAD76" w14:textId="6000B8D8" w:rsidR="00EA61D3" w:rsidRDefault="00EA61D3" w:rsidP="00EA61D3">
      <w:pPr>
        <w:spacing w:after="0"/>
        <w:rPr>
          <w:rFonts w:ascii="Arial" w:hAnsi="Arial" w:cs="Arial"/>
          <w:sz w:val="24"/>
          <w:szCs w:val="24"/>
        </w:rPr>
      </w:pPr>
    </w:p>
    <w:p w14:paraId="16C00E83" w14:textId="1C38D341" w:rsidR="00EA61D3" w:rsidRDefault="00EA61D3" w:rsidP="00EA61D3">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4B0D24AD" wp14:editId="5244E64D">
            <wp:extent cx="5487035" cy="2304415"/>
            <wp:effectExtent l="0" t="0" r="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17066BAA" w14:textId="6CD1DDE8" w:rsidR="00EA61D3" w:rsidRDefault="00EA61D3" w:rsidP="00EA61D3">
      <w:pPr>
        <w:spacing w:after="0"/>
        <w:rPr>
          <w:rFonts w:ascii="Arial" w:hAnsi="Arial" w:cs="Arial"/>
          <w:sz w:val="24"/>
          <w:szCs w:val="24"/>
        </w:rPr>
      </w:pPr>
      <w:r>
        <w:rPr>
          <w:rFonts w:ascii="Arial" w:hAnsi="Arial" w:cs="Arial"/>
          <w:sz w:val="24"/>
          <w:szCs w:val="24"/>
        </w:rPr>
        <w:t>Figure 1</w:t>
      </w:r>
      <w:r>
        <w:rPr>
          <w:rFonts w:ascii="Arial" w:hAnsi="Arial" w:cs="Arial"/>
          <w:sz w:val="24"/>
          <w:szCs w:val="24"/>
        </w:rPr>
        <w:t>7</w:t>
      </w:r>
      <w:r w:rsidRPr="000A109C">
        <w:rPr>
          <w:rFonts w:ascii="Arial" w:hAnsi="Arial" w:cs="Arial"/>
          <w:sz w:val="24"/>
          <w:szCs w:val="24"/>
        </w:rPr>
        <w:t xml:space="preserve">- The pie chart above illustrates the proportion of responders who receive ongoing support. </w:t>
      </w:r>
    </w:p>
    <w:p w14:paraId="5187E920" w14:textId="77777777" w:rsidR="00EA61D3" w:rsidRPr="000A109C" w:rsidRDefault="00EA61D3" w:rsidP="00EA61D3">
      <w:pPr>
        <w:spacing w:after="0"/>
        <w:rPr>
          <w:rFonts w:ascii="Arial" w:hAnsi="Arial" w:cs="Arial"/>
          <w:sz w:val="24"/>
          <w:szCs w:val="24"/>
        </w:rPr>
      </w:pPr>
    </w:p>
    <w:p w14:paraId="07230038" w14:textId="449E0E70" w:rsidR="00EA61D3" w:rsidRPr="000A109C" w:rsidRDefault="00EA61D3" w:rsidP="00EA61D3">
      <w:pPr>
        <w:spacing w:after="0"/>
        <w:rPr>
          <w:rFonts w:ascii="Arial" w:hAnsi="Arial" w:cs="Arial"/>
          <w:sz w:val="24"/>
          <w:szCs w:val="24"/>
        </w:rPr>
      </w:pPr>
      <w:r w:rsidRPr="000A109C">
        <w:rPr>
          <w:rFonts w:ascii="Arial" w:hAnsi="Arial" w:cs="Arial"/>
          <w:sz w:val="24"/>
          <w:szCs w:val="24"/>
        </w:rPr>
        <w:t xml:space="preserve">The most common form of support received was from other colleagues. This represented sixty-seven percent (67%) of the ongoing support received. A third (33%) of the support received was by telephone. None of the responders received in-person support. </w:t>
      </w:r>
      <w:r w:rsidR="00312C17">
        <w:rPr>
          <w:rFonts w:ascii="Arial" w:hAnsi="Arial" w:cs="Arial"/>
          <w:sz w:val="24"/>
          <w:szCs w:val="24"/>
        </w:rPr>
        <w:t>Figure 18 below demonstrates this.</w:t>
      </w:r>
    </w:p>
    <w:p w14:paraId="349E9A96" w14:textId="77777777" w:rsidR="00EA61D3" w:rsidRPr="000A109C" w:rsidRDefault="00EA61D3" w:rsidP="003A240E">
      <w:pPr>
        <w:spacing w:after="0"/>
        <w:rPr>
          <w:rFonts w:ascii="Arial" w:hAnsi="Arial" w:cs="Arial"/>
          <w:sz w:val="24"/>
          <w:szCs w:val="24"/>
        </w:rPr>
      </w:pPr>
    </w:p>
    <w:p w14:paraId="70CF7099" w14:textId="321B596F" w:rsidR="00523DA4" w:rsidRDefault="007E63F3" w:rsidP="003A240E">
      <w:pPr>
        <w:spacing w:after="0"/>
        <w:rPr>
          <w:rFonts w:ascii="Arial" w:hAnsi="Arial" w:cs="Arial"/>
          <w:sz w:val="24"/>
          <w:szCs w:val="24"/>
        </w:rPr>
      </w:pPr>
      <w:r>
        <w:rPr>
          <w:rFonts w:ascii="Arial" w:hAnsi="Arial" w:cs="Arial"/>
          <w:noProof/>
          <w:sz w:val="24"/>
          <w:szCs w:val="24"/>
          <w:lang w:eastAsia="en-GB"/>
        </w:rPr>
        <w:drawing>
          <wp:inline distT="0" distB="0" distL="0" distR="0" wp14:anchorId="1C4118DB" wp14:editId="51E3FADA">
            <wp:extent cx="5487035" cy="2609215"/>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7035" cy="2609215"/>
                    </a:xfrm>
                    <a:prstGeom prst="rect">
                      <a:avLst/>
                    </a:prstGeom>
                    <a:noFill/>
                  </pic:spPr>
                </pic:pic>
              </a:graphicData>
            </a:graphic>
          </wp:inline>
        </w:drawing>
      </w:r>
    </w:p>
    <w:p w14:paraId="6F094ADA" w14:textId="77777777" w:rsidR="007E63F3" w:rsidRPr="000A109C" w:rsidRDefault="007E63F3" w:rsidP="003A240E">
      <w:pPr>
        <w:spacing w:after="0"/>
        <w:rPr>
          <w:rFonts w:ascii="Arial" w:hAnsi="Arial" w:cs="Arial"/>
          <w:sz w:val="24"/>
          <w:szCs w:val="24"/>
        </w:rPr>
      </w:pPr>
    </w:p>
    <w:p w14:paraId="6CBDF1A6" w14:textId="77777777" w:rsidR="007E63F3" w:rsidRPr="000A109C" w:rsidRDefault="007E63F3" w:rsidP="007E63F3">
      <w:pPr>
        <w:spacing w:after="0"/>
        <w:rPr>
          <w:rFonts w:ascii="Arial" w:hAnsi="Arial" w:cs="Arial"/>
          <w:sz w:val="24"/>
          <w:szCs w:val="24"/>
        </w:rPr>
      </w:pPr>
      <w:r w:rsidRPr="000A109C">
        <w:rPr>
          <w:rFonts w:ascii="Arial" w:hAnsi="Arial" w:cs="Arial"/>
          <w:sz w:val="24"/>
          <w:szCs w:val="24"/>
        </w:rPr>
        <w:t xml:space="preserve">Figure 18- The bar chart above illustrates the proportion and type of ongoing support received by the responders. </w:t>
      </w:r>
    </w:p>
    <w:p w14:paraId="6C1ADEF0" w14:textId="77777777" w:rsidR="007E63F3" w:rsidRDefault="007E63F3" w:rsidP="00523DA4">
      <w:pPr>
        <w:spacing w:after="0"/>
        <w:rPr>
          <w:rFonts w:ascii="Arial" w:hAnsi="Arial" w:cs="Arial"/>
          <w:sz w:val="24"/>
          <w:szCs w:val="24"/>
        </w:rPr>
      </w:pPr>
    </w:p>
    <w:p w14:paraId="46C7BA49" w14:textId="295F539E" w:rsidR="00523DA4" w:rsidRPr="000A109C" w:rsidRDefault="00523DA4" w:rsidP="00523DA4">
      <w:pPr>
        <w:spacing w:after="0"/>
        <w:rPr>
          <w:rFonts w:ascii="Arial" w:hAnsi="Arial" w:cs="Arial"/>
          <w:sz w:val="24"/>
          <w:szCs w:val="24"/>
        </w:rPr>
      </w:pPr>
      <w:r w:rsidRPr="000A109C">
        <w:rPr>
          <w:rFonts w:ascii="Arial" w:hAnsi="Arial" w:cs="Arial"/>
          <w:sz w:val="24"/>
          <w:szCs w:val="24"/>
        </w:rPr>
        <w:t xml:space="preserve">Using the 5-star ratings, the majority of the responders indicated that they did not have enough training before the introduction of SystmOne EHR. The average rating from responders was 1.85. Rating one received the highest number of responses (50 percent). This was followed by rating 2, with 23 percent of the responses. The third highest responses were for rating three (Seventeen Percent). Rating 5 did not receive any responses. </w:t>
      </w:r>
      <w:r w:rsidR="003761D8">
        <w:rPr>
          <w:rFonts w:ascii="Arial" w:hAnsi="Arial" w:cs="Arial"/>
          <w:sz w:val="24"/>
          <w:szCs w:val="24"/>
        </w:rPr>
        <w:t>Figure 19 below illustrates this.</w:t>
      </w:r>
    </w:p>
    <w:p w14:paraId="3F774480" w14:textId="77777777" w:rsidR="00523DA4" w:rsidRPr="000A109C" w:rsidRDefault="00523DA4" w:rsidP="003A240E">
      <w:pPr>
        <w:spacing w:after="0"/>
        <w:rPr>
          <w:rFonts w:ascii="Arial" w:hAnsi="Arial" w:cs="Arial"/>
          <w:sz w:val="24"/>
          <w:szCs w:val="24"/>
        </w:rPr>
      </w:pPr>
    </w:p>
    <w:p w14:paraId="5844D1B8" w14:textId="45C2A9D4" w:rsidR="00523DA4" w:rsidRPr="000A109C" w:rsidRDefault="00523DA4" w:rsidP="003A240E">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69153A26" wp14:editId="3E11A3B8">
            <wp:extent cx="5487035" cy="26035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7035" cy="2603500"/>
                    </a:xfrm>
                    <a:prstGeom prst="rect">
                      <a:avLst/>
                    </a:prstGeom>
                    <a:noFill/>
                  </pic:spPr>
                </pic:pic>
              </a:graphicData>
            </a:graphic>
          </wp:inline>
        </w:drawing>
      </w:r>
    </w:p>
    <w:p w14:paraId="19C141CB" w14:textId="77777777" w:rsidR="00523DA4" w:rsidRPr="000A109C" w:rsidRDefault="00523DA4" w:rsidP="00523DA4">
      <w:pPr>
        <w:spacing w:after="0"/>
        <w:rPr>
          <w:rFonts w:ascii="Arial" w:hAnsi="Arial" w:cs="Arial"/>
          <w:sz w:val="24"/>
          <w:szCs w:val="24"/>
        </w:rPr>
      </w:pPr>
    </w:p>
    <w:p w14:paraId="7C645A49" w14:textId="77777777" w:rsidR="00523DA4" w:rsidRPr="000A109C" w:rsidRDefault="00523DA4" w:rsidP="00523DA4">
      <w:pPr>
        <w:spacing w:after="0"/>
        <w:rPr>
          <w:rFonts w:ascii="Arial" w:hAnsi="Arial" w:cs="Arial"/>
          <w:sz w:val="24"/>
          <w:szCs w:val="24"/>
        </w:rPr>
      </w:pPr>
    </w:p>
    <w:p w14:paraId="5DF19B4A" w14:textId="56C76F44" w:rsidR="00523DA4" w:rsidRPr="000A109C" w:rsidRDefault="00D17497" w:rsidP="00523DA4">
      <w:pPr>
        <w:spacing w:after="0"/>
        <w:rPr>
          <w:rFonts w:ascii="Arial" w:hAnsi="Arial" w:cs="Arial"/>
          <w:sz w:val="24"/>
          <w:szCs w:val="24"/>
        </w:rPr>
      </w:pPr>
      <w:r>
        <w:rPr>
          <w:rFonts w:ascii="Arial" w:hAnsi="Arial" w:cs="Arial"/>
          <w:sz w:val="24"/>
          <w:szCs w:val="24"/>
        </w:rPr>
        <w:t>Figure 1</w:t>
      </w:r>
      <w:r w:rsidR="003761D8">
        <w:rPr>
          <w:rFonts w:ascii="Arial" w:hAnsi="Arial" w:cs="Arial"/>
          <w:sz w:val="24"/>
          <w:szCs w:val="24"/>
        </w:rPr>
        <w:t>9</w:t>
      </w:r>
      <w:r w:rsidR="004153E8" w:rsidRPr="000A109C">
        <w:rPr>
          <w:rFonts w:ascii="Arial" w:hAnsi="Arial" w:cs="Arial"/>
          <w:sz w:val="24"/>
          <w:szCs w:val="24"/>
        </w:rPr>
        <w:t xml:space="preserve">- </w:t>
      </w:r>
      <w:r w:rsidR="00523DA4" w:rsidRPr="000A109C">
        <w:rPr>
          <w:rFonts w:ascii="Arial" w:hAnsi="Arial" w:cs="Arial"/>
          <w:sz w:val="24"/>
          <w:szCs w:val="24"/>
        </w:rPr>
        <w:t xml:space="preserve">The bar chart above shows the results for the survey question ‘’I had enough training before the introduction of SystmOne EHR. </w:t>
      </w:r>
      <w:r w:rsidR="00523DA4" w:rsidRPr="000A109C">
        <w:rPr>
          <w:rFonts w:ascii="Arial" w:hAnsi="Arial" w:cs="Arial"/>
          <w:sz w:val="24"/>
          <w:szCs w:val="24"/>
        </w:rPr>
        <w:br/>
        <w:t xml:space="preserve"> </w:t>
      </w:r>
    </w:p>
    <w:p w14:paraId="47C5EAE8" w14:textId="071ED261" w:rsidR="00CA1CB2" w:rsidRPr="000A109C" w:rsidRDefault="00CA1CB2" w:rsidP="003A240E">
      <w:pPr>
        <w:spacing w:after="0"/>
        <w:rPr>
          <w:rFonts w:ascii="Arial" w:hAnsi="Arial" w:cs="Arial"/>
          <w:sz w:val="24"/>
          <w:szCs w:val="24"/>
        </w:rPr>
      </w:pPr>
    </w:p>
    <w:p w14:paraId="12911604" w14:textId="45AC1ACD" w:rsidR="00CA1CB2" w:rsidRPr="000A109C" w:rsidRDefault="004F7AAD" w:rsidP="003A240E">
      <w:pPr>
        <w:spacing w:after="0"/>
        <w:rPr>
          <w:rFonts w:ascii="Arial" w:hAnsi="Arial" w:cs="Arial"/>
          <w:sz w:val="24"/>
          <w:szCs w:val="24"/>
        </w:rPr>
      </w:pPr>
      <w:r w:rsidRPr="000A109C">
        <w:rPr>
          <w:rFonts w:ascii="Arial" w:hAnsi="Arial" w:cs="Arial"/>
          <w:sz w:val="24"/>
          <w:szCs w:val="24"/>
        </w:rPr>
        <w:t xml:space="preserve">Concerning further training following </w:t>
      </w:r>
      <w:r w:rsidR="007D2338" w:rsidRPr="000A109C">
        <w:rPr>
          <w:rFonts w:ascii="Arial" w:hAnsi="Arial" w:cs="Arial"/>
          <w:sz w:val="24"/>
          <w:szCs w:val="24"/>
        </w:rPr>
        <w:t xml:space="preserve">the </w:t>
      </w:r>
      <w:r w:rsidRPr="000A109C">
        <w:rPr>
          <w:rFonts w:ascii="Arial" w:hAnsi="Arial" w:cs="Arial"/>
          <w:sz w:val="24"/>
          <w:szCs w:val="24"/>
        </w:rPr>
        <w:t>introduction of new features, t</w:t>
      </w:r>
      <w:r w:rsidR="00CA1CB2" w:rsidRPr="000A109C">
        <w:rPr>
          <w:rFonts w:ascii="Arial" w:hAnsi="Arial" w:cs="Arial"/>
          <w:sz w:val="24"/>
          <w:szCs w:val="24"/>
        </w:rPr>
        <w:t xml:space="preserve">he majority of </w:t>
      </w:r>
      <w:r w:rsidRPr="000A109C">
        <w:rPr>
          <w:rFonts w:ascii="Arial" w:hAnsi="Arial" w:cs="Arial"/>
          <w:sz w:val="24"/>
          <w:szCs w:val="24"/>
        </w:rPr>
        <w:t xml:space="preserve">responders (93%) said they do not receive any form of training when new features </w:t>
      </w:r>
      <w:r w:rsidR="00E10D36" w:rsidRPr="000A109C">
        <w:rPr>
          <w:rFonts w:ascii="Arial" w:hAnsi="Arial" w:cs="Arial"/>
          <w:sz w:val="24"/>
          <w:szCs w:val="24"/>
        </w:rPr>
        <w:t>are</w:t>
      </w:r>
      <w:r w:rsidRPr="000A109C">
        <w:rPr>
          <w:rFonts w:ascii="Arial" w:hAnsi="Arial" w:cs="Arial"/>
          <w:sz w:val="24"/>
          <w:szCs w:val="24"/>
        </w:rPr>
        <w:t xml:space="preserve"> added to SystmOne HER.  </w:t>
      </w:r>
      <w:r w:rsidR="00CA1CB2" w:rsidRPr="000A109C">
        <w:rPr>
          <w:rFonts w:ascii="Arial" w:hAnsi="Arial" w:cs="Arial"/>
          <w:sz w:val="24"/>
          <w:szCs w:val="24"/>
        </w:rPr>
        <w:t xml:space="preserve">Only </w:t>
      </w:r>
      <w:r w:rsidRPr="000A109C">
        <w:rPr>
          <w:rFonts w:ascii="Arial" w:hAnsi="Arial" w:cs="Arial"/>
          <w:sz w:val="24"/>
          <w:szCs w:val="24"/>
        </w:rPr>
        <w:t xml:space="preserve">eight percent (8%) of responders </w:t>
      </w:r>
      <w:r w:rsidR="00CA1CB2" w:rsidRPr="000A109C">
        <w:rPr>
          <w:rFonts w:ascii="Arial" w:hAnsi="Arial" w:cs="Arial"/>
          <w:sz w:val="24"/>
          <w:szCs w:val="24"/>
        </w:rPr>
        <w:t>received further tra</w:t>
      </w:r>
      <w:r w:rsidRPr="000A109C">
        <w:rPr>
          <w:rFonts w:ascii="Arial" w:hAnsi="Arial" w:cs="Arial"/>
          <w:sz w:val="24"/>
          <w:szCs w:val="24"/>
        </w:rPr>
        <w:t>ining following the addition</w:t>
      </w:r>
      <w:r w:rsidR="00CA1CB2" w:rsidRPr="000A109C">
        <w:rPr>
          <w:rFonts w:ascii="Arial" w:hAnsi="Arial" w:cs="Arial"/>
          <w:sz w:val="24"/>
          <w:szCs w:val="24"/>
        </w:rPr>
        <w:t xml:space="preserve"> of new features on SystmOne </w:t>
      </w:r>
      <w:r w:rsidR="003761D8">
        <w:rPr>
          <w:rFonts w:ascii="Arial" w:hAnsi="Arial" w:cs="Arial"/>
          <w:sz w:val="24"/>
          <w:szCs w:val="24"/>
        </w:rPr>
        <w:t>HER. This is shown in figure 20 below.</w:t>
      </w:r>
    </w:p>
    <w:p w14:paraId="2CBBD8AF" w14:textId="6284850F" w:rsidR="00C97632" w:rsidRPr="000A109C" w:rsidRDefault="00C97632"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3F969A65" wp14:editId="715199C1">
            <wp:extent cx="5487035" cy="2304415"/>
            <wp:effectExtent l="0" t="0" r="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5E1ECA9A"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1501950B" w14:textId="1073FA9D" w:rsidR="00E96F37" w:rsidRPr="000A109C" w:rsidRDefault="003761D8" w:rsidP="003A240E">
      <w:pPr>
        <w:spacing w:after="0"/>
        <w:rPr>
          <w:rFonts w:ascii="Arial" w:hAnsi="Arial" w:cs="Arial"/>
          <w:sz w:val="24"/>
          <w:szCs w:val="24"/>
        </w:rPr>
      </w:pPr>
      <w:r>
        <w:rPr>
          <w:rFonts w:ascii="Arial" w:hAnsi="Arial" w:cs="Arial"/>
          <w:sz w:val="24"/>
          <w:szCs w:val="24"/>
        </w:rPr>
        <w:t>Figure 20</w:t>
      </w:r>
      <w:r w:rsidR="005E54F8" w:rsidRPr="000A109C">
        <w:rPr>
          <w:rFonts w:ascii="Arial" w:hAnsi="Arial" w:cs="Arial"/>
          <w:sz w:val="24"/>
          <w:szCs w:val="24"/>
        </w:rPr>
        <w:t xml:space="preserve">- </w:t>
      </w:r>
      <w:r w:rsidR="00E96F37" w:rsidRPr="000A109C">
        <w:rPr>
          <w:rFonts w:ascii="Arial" w:hAnsi="Arial" w:cs="Arial"/>
          <w:sz w:val="24"/>
          <w:szCs w:val="24"/>
        </w:rPr>
        <w:t xml:space="preserve">The above pie chart shows the proportion of responders who receive further training following the introduction of new features on SystmOne EHR. </w:t>
      </w:r>
    </w:p>
    <w:p w14:paraId="6ECEA852" w14:textId="77777777" w:rsidR="00E96F37" w:rsidRPr="000A109C" w:rsidRDefault="00E96F37" w:rsidP="003A240E">
      <w:pPr>
        <w:spacing w:after="0"/>
        <w:rPr>
          <w:rFonts w:ascii="Arial" w:hAnsi="Arial" w:cs="Arial"/>
          <w:sz w:val="24"/>
          <w:szCs w:val="24"/>
        </w:rPr>
      </w:pPr>
    </w:p>
    <w:p w14:paraId="28468F0F" w14:textId="625A55B2" w:rsidR="003A240E" w:rsidRPr="000A109C" w:rsidRDefault="00915139" w:rsidP="003A240E">
      <w:pPr>
        <w:spacing w:after="0"/>
        <w:rPr>
          <w:rFonts w:ascii="Arial" w:hAnsi="Arial" w:cs="Arial"/>
          <w:sz w:val="24"/>
          <w:szCs w:val="24"/>
        </w:rPr>
      </w:pPr>
      <w:r w:rsidRPr="000A109C">
        <w:rPr>
          <w:rFonts w:ascii="Arial" w:hAnsi="Arial" w:cs="Arial"/>
          <w:sz w:val="24"/>
          <w:szCs w:val="24"/>
        </w:rPr>
        <w:t xml:space="preserve">Regarding logging on to </w:t>
      </w:r>
      <w:r w:rsidR="00AA73C9" w:rsidRPr="000A109C">
        <w:rPr>
          <w:rFonts w:ascii="Arial" w:hAnsi="Arial" w:cs="Arial"/>
          <w:sz w:val="24"/>
          <w:szCs w:val="24"/>
        </w:rPr>
        <w:t>SystmOne EHR</w:t>
      </w:r>
      <w:r w:rsidRPr="000A109C">
        <w:rPr>
          <w:rFonts w:ascii="Arial" w:hAnsi="Arial" w:cs="Arial"/>
          <w:sz w:val="24"/>
          <w:szCs w:val="24"/>
        </w:rPr>
        <w:t>, laptops were the most used device by responders, having been selected 47 times. Shared desktop</w:t>
      </w:r>
      <w:r w:rsidR="00135A64" w:rsidRPr="000A109C">
        <w:rPr>
          <w:rFonts w:ascii="Arial" w:hAnsi="Arial" w:cs="Arial"/>
          <w:sz w:val="24"/>
          <w:szCs w:val="24"/>
        </w:rPr>
        <w:t xml:space="preserve"> and assigned desktop</w:t>
      </w:r>
      <w:r w:rsidRPr="000A109C">
        <w:rPr>
          <w:rFonts w:ascii="Arial" w:hAnsi="Arial" w:cs="Arial"/>
          <w:sz w:val="24"/>
          <w:szCs w:val="24"/>
        </w:rPr>
        <w:t xml:space="preserve"> followed with 15 votes</w:t>
      </w:r>
      <w:r w:rsidR="00135A64" w:rsidRPr="000A109C">
        <w:rPr>
          <w:rFonts w:ascii="Arial" w:hAnsi="Arial" w:cs="Arial"/>
          <w:sz w:val="24"/>
          <w:szCs w:val="24"/>
        </w:rPr>
        <w:t xml:space="preserve"> and 3 votes, respectively. Only one person</w:t>
      </w:r>
      <w:r w:rsidR="003A240E" w:rsidRPr="000A109C">
        <w:rPr>
          <w:rFonts w:ascii="Arial" w:hAnsi="Arial" w:cs="Arial"/>
          <w:sz w:val="24"/>
          <w:szCs w:val="24"/>
        </w:rPr>
        <w:t xml:space="preserve"> had access to SystmOne EHR on a mobile phone.</w:t>
      </w:r>
    </w:p>
    <w:p w14:paraId="3E96784A" w14:textId="77777777" w:rsidR="000420C9" w:rsidRPr="000A109C" w:rsidRDefault="000420C9" w:rsidP="003A240E">
      <w:pPr>
        <w:spacing w:after="0"/>
        <w:rPr>
          <w:rFonts w:ascii="Arial" w:hAnsi="Arial" w:cs="Arial"/>
          <w:sz w:val="24"/>
          <w:szCs w:val="24"/>
        </w:rPr>
      </w:pPr>
    </w:p>
    <w:p w14:paraId="555DCF97" w14:textId="5BB58506" w:rsidR="00C97632" w:rsidRPr="000A109C" w:rsidRDefault="000420C9" w:rsidP="003A240E">
      <w:pPr>
        <w:spacing w:after="0"/>
        <w:rPr>
          <w:rFonts w:ascii="Arial" w:hAnsi="Arial" w:cs="Arial"/>
          <w:b/>
          <w:sz w:val="24"/>
          <w:szCs w:val="24"/>
        </w:rPr>
      </w:pPr>
      <w:r w:rsidRPr="000A109C">
        <w:rPr>
          <w:rFonts w:ascii="Arial" w:hAnsi="Arial" w:cs="Arial"/>
          <w:b/>
          <w:sz w:val="24"/>
          <w:szCs w:val="24"/>
        </w:rPr>
        <w:lastRenderedPageBreak/>
        <w:t>System Usability</w:t>
      </w:r>
    </w:p>
    <w:p w14:paraId="35EAF031" w14:textId="1CE67BE3" w:rsidR="003A240E" w:rsidRPr="000A109C" w:rsidRDefault="00E50C8F" w:rsidP="003A240E">
      <w:pPr>
        <w:spacing w:after="0"/>
        <w:rPr>
          <w:rFonts w:ascii="Arial" w:hAnsi="Arial" w:cs="Arial"/>
          <w:sz w:val="24"/>
          <w:szCs w:val="24"/>
        </w:rPr>
      </w:pPr>
      <w:r w:rsidRPr="000A109C">
        <w:rPr>
          <w:rFonts w:ascii="Arial" w:hAnsi="Arial" w:cs="Arial"/>
          <w:sz w:val="24"/>
          <w:szCs w:val="24"/>
        </w:rPr>
        <w:t>Eighty-five (85%)</w:t>
      </w:r>
      <w:r w:rsidR="003A240E" w:rsidRPr="000A109C">
        <w:rPr>
          <w:rFonts w:ascii="Arial" w:hAnsi="Arial" w:cs="Arial"/>
          <w:sz w:val="24"/>
          <w:szCs w:val="24"/>
        </w:rPr>
        <w:t xml:space="preserve"> percent of responders </w:t>
      </w:r>
      <w:r w:rsidRPr="000A109C">
        <w:rPr>
          <w:rFonts w:ascii="Arial" w:hAnsi="Arial" w:cs="Arial"/>
          <w:sz w:val="24"/>
          <w:szCs w:val="24"/>
        </w:rPr>
        <w:t xml:space="preserve">said they were able to </w:t>
      </w:r>
      <w:r w:rsidR="003A240E" w:rsidRPr="000A109C">
        <w:rPr>
          <w:rFonts w:ascii="Arial" w:hAnsi="Arial" w:cs="Arial"/>
          <w:sz w:val="24"/>
          <w:szCs w:val="24"/>
        </w:rPr>
        <w:t xml:space="preserve">secure devices and log on to SystmOne </w:t>
      </w:r>
      <w:r w:rsidRPr="000A109C">
        <w:rPr>
          <w:rFonts w:ascii="Arial" w:hAnsi="Arial" w:cs="Arial"/>
          <w:sz w:val="24"/>
          <w:szCs w:val="24"/>
        </w:rPr>
        <w:t>EHR within</w:t>
      </w:r>
      <w:r w:rsidR="003A240E" w:rsidRPr="000A109C">
        <w:rPr>
          <w:rFonts w:ascii="Arial" w:hAnsi="Arial" w:cs="Arial"/>
          <w:sz w:val="24"/>
          <w:szCs w:val="24"/>
        </w:rPr>
        <w:t xml:space="preserve"> 5 minutes. </w:t>
      </w:r>
      <w:r w:rsidRPr="000A109C">
        <w:rPr>
          <w:rFonts w:ascii="Arial" w:hAnsi="Arial" w:cs="Arial"/>
          <w:sz w:val="24"/>
          <w:szCs w:val="24"/>
        </w:rPr>
        <w:t>Twenty-three percent (</w:t>
      </w:r>
      <w:r w:rsidR="003A240E" w:rsidRPr="000A109C">
        <w:rPr>
          <w:rFonts w:ascii="Arial" w:hAnsi="Arial" w:cs="Arial"/>
          <w:sz w:val="24"/>
          <w:szCs w:val="24"/>
        </w:rPr>
        <w:t>23</w:t>
      </w:r>
      <w:r w:rsidRPr="000A109C">
        <w:rPr>
          <w:rFonts w:ascii="Arial" w:hAnsi="Arial" w:cs="Arial"/>
          <w:sz w:val="24"/>
          <w:szCs w:val="24"/>
        </w:rPr>
        <w:t>%)</w:t>
      </w:r>
      <w:r w:rsidR="003A240E" w:rsidRPr="000A109C">
        <w:rPr>
          <w:rFonts w:ascii="Arial" w:hAnsi="Arial" w:cs="Arial"/>
          <w:sz w:val="24"/>
          <w:szCs w:val="24"/>
        </w:rPr>
        <w:t xml:space="preserve"> </w:t>
      </w:r>
      <w:r w:rsidRPr="000A109C">
        <w:rPr>
          <w:rFonts w:ascii="Arial" w:hAnsi="Arial" w:cs="Arial"/>
          <w:sz w:val="24"/>
          <w:szCs w:val="24"/>
        </w:rPr>
        <w:t>said they were able to achieve this within one minute. T</w:t>
      </w:r>
      <w:r w:rsidR="003A240E" w:rsidRPr="000A109C">
        <w:rPr>
          <w:rFonts w:ascii="Arial" w:hAnsi="Arial" w:cs="Arial"/>
          <w:sz w:val="24"/>
          <w:szCs w:val="24"/>
        </w:rPr>
        <w:t xml:space="preserve">wo-thirds of responders </w:t>
      </w:r>
      <w:r w:rsidRPr="000A109C">
        <w:rPr>
          <w:rFonts w:ascii="Arial" w:hAnsi="Arial" w:cs="Arial"/>
          <w:sz w:val="24"/>
          <w:szCs w:val="24"/>
        </w:rPr>
        <w:t xml:space="preserve">said they were able to </w:t>
      </w:r>
      <w:r w:rsidR="003A240E" w:rsidRPr="000A109C">
        <w:rPr>
          <w:rFonts w:ascii="Arial" w:hAnsi="Arial" w:cs="Arial"/>
          <w:sz w:val="24"/>
          <w:szCs w:val="24"/>
        </w:rPr>
        <w:t xml:space="preserve">secure a device and log on to SystmOne EHR between 1 </w:t>
      </w:r>
      <w:r w:rsidRPr="000A109C">
        <w:rPr>
          <w:rFonts w:ascii="Arial" w:hAnsi="Arial" w:cs="Arial"/>
          <w:sz w:val="24"/>
          <w:szCs w:val="24"/>
        </w:rPr>
        <w:t xml:space="preserve">and 5 minutes.  Only one responder said it </w:t>
      </w:r>
      <w:r w:rsidR="003A240E" w:rsidRPr="000A109C">
        <w:rPr>
          <w:rFonts w:ascii="Arial" w:hAnsi="Arial" w:cs="Arial"/>
          <w:sz w:val="24"/>
          <w:szCs w:val="24"/>
        </w:rPr>
        <w:t xml:space="preserve">took over an hour to secure a device and log on to SystmOne EHR. </w:t>
      </w:r>
    </w:p>
    <w:p w14:paraId="512B81FD" w14:textId="77777777" w:rsidR="00E50C8F" w:rsidRPr="000A109C" w:rsidRDefault="00E50C8F" w:rsidP="003A240E">
      <w:pPr>
        <w:spacing w:after="0"/>
        <w:rPr>
          <w:rFonts w:ascii="Arial" w:hAnsi="Arial" w:cs="Arial"/>
          <w:sz w:val="24"/>
          <w:szCs w:val="24"/>
        </w:rPr>
      </w:pPr>
    </w:p>
    <w:p w14:paraId="4784B7FA" w14:textId="4971ACEF" w:rsidR="003A240E" w:rsidRPr="000A109C" w:rsidRDefault="003A240E" w:rsidP="003A240E">
      <w:pPr>
        <w:spacing w:after="0"/>
        <w:rPr>
          <w:rFonts w:ascii="Arial" w:hAnsi="Arial" w:cs="Arial"/>
          <w:sz w:val="24"/>
          <w:szCs w:val="24"/>
        </w:rPr>
      </w:pPr>
    </w:p>
    <w:p w14:paraId="4992CD02" w14:textId="1194CE46"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r w:rsidR="00C97632" w:rsidRPr="000A109C">
        <w:rPr>
          <w:rFonts w:ascii="Arial" w:hAnsi="Arial" w:cs="Arial"/>
          <w:noProof/>
          <w:sz w:val="24"/>
          <w:szCs w:val="24"/>
          <w:lang w:eastAsia="en-GB"/>
        </w:rPr>
        <w:drawing>
          <wp:inline distT="0" distB="0" distL="0" distR="0" wp14:anchorId="05232F1F" wp14:editId="35D6EED2">
            <wp:extent cx="5487035" cy="2609215"/>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87035" cy="2609215"/>
                    </a:xfrm>
                    <a:prstGeom prst="rect">
                      <a:avLst/>
                    </a:prstGeom>
                    <a:noFill/>
                  </pic:spPr>
                </pic:pic>
              </a:graphicData>
            </a:graphic>
          </wp:inline>
        </w:drawing>
      </w:r>
    </w:p>
    <w:p w14:paraId="67ECE02F" w14:textId="79C510A6" w:rsidR="00D453E6" w:rsidRPr="000A109C" w:rsidRDefault="007B4993" w:rsidP="003A240E">
      <w:pPr>
        <w:spacing w:after="0"/>
        <w:rPr>
          <w:rFonts w:ascii="Arial" w:hAnsi="Arial" w:cs="Arial"/>
          <w:sz w:val="24"/>
          <w:szCs w:val="24"/>
        </w:rPr>
      </w:pPr>
      <w:r>
        <w:rPr>
          <w:rFonts w:ascii="Arial" w:hAnsi="Arial" w:cs="Arial"/>
          <w:sz w:val="24"/>
          <w:szCs w:val="24"/>
        </w:rPr>
        <w:t>Figure 21</w:t>
      </w:r>
      <w:r w:rsidR="00047AEE" w:rsidRPr="000A109C">
        <w:rPr>
          <w:rFonts w:ascii="Arial" w:hAnsi="Arial" w:cs="Arial"/>
          <w:sz w:val="24"/>
          <w:szCs w:val="24"/>
        </w:rPr>
        <w:t xml:space="preserve">- </w:t>
      </w:r>
      <w:r w:rsidR="00D453E6" w:rsidRPr="000A109C">
        <w:rPr>
          <w:rFonts w:ascii="Arial" w:hAnsi="Arial" w:cs="Arial"/>
          <w:sz w:val="24"/>
          <w:szCs w:val="24"/>
        </w:rPr>
        <w:t xml:space="preserve">The bar chart above </w:t>
      </w:r>
      <w:r w:rsidR="00A42AF3" w:rsidRPr="000A109C">
        <w:rPr>
          <w:rFonts w:ascii="Arial" w:hAnsi="Arial" w:cs="Arial"/>
          <w:sz w:val="24"/>
          <w:szCs w:val="24"/>
        </w:rPr>
        <w:t xml:space="preserve">illustrates the devices used by responders. </w:t>
      </w:r>
    </w:p>
    <w:p w14:paraId="7B7CAB98"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6A79CA1C" w14:textId="5AC3119A" w:rsidR="00C97632" w:rsidRPr="000A109C" w:rsidRDefault="00C97632"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2978F37A" wp14:editId="48E02A49">
            <wp:extent cx="5487035" cy="2304415"/>
            <wp:effectExtent l="0" t="0" r="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59726CF2" w14:textId="614316CD" w:rsidR="00A42AF3" w:rsidRPr="000A109C" w:rsidRDefault="007B4993" w:rsidP="003A240E">
      <w:pPr>
        <w:spacing w:after="0"/>
        <w:rPr>
          <w:rFonts w:ascii="Arial" w:hAnsi="Arial" w:cs="Arial"/>
          <w:sz w:val="24"/>
          <w:szCs w:val="24"/>
        </w:rPr>
      </w:pPr>
      <w:r>
        <w:rPr>
          <w:rFonts w:ascii="Arial" w:hAnsi="Arial" w:cs="Arial"/>
          <w:sz w:val="24"/>
          <w:szCs w:val="24"/>
        </w:rPr>
        <w:t>Figure 22</w:t>
      </w:r>
      <w:r w:rsidR="00047AEE" w:rsidRPr="000A109C">
        <w:rPr>
          <w:rFonts w:ascii="Arial" w:hAnsi="Arial" w:cs="Arial"/>
          <w:sz w:val="24"/>
          <w:szCs w:val="24"/>
        </w:rPr>
        <w:t xml:space="preserve">- </w:t>
      </w:r>
      <w:r w:rsidR="00A42AF3" w:rsidRPr="000A109C">
        <w:rPr>
          <w:rFonts w:ascii="Arial" w:hAnsi="Arial" w:cs="Arial"/>
          <w:sz w:val="24"/>
          <w:szCs w:val="24"/>
        </w:rPr>
        <w:t xml:space="preserve">The pie chart above shows the time it takes for responders to secure a device and log on to SystmOne EHR on a typical day. </w:t>
      </w:r>
    </w:p>
    <w:p w14:paraId="02036F11" w14:textId="77777777" w:rsidR="00A42AF3" w:rsidRPr="000A109C" w:rsidRDefault="00A42AF3" w:rsidP="003A240E">
      <w:pPr>
        <w:spacing w:after="0"/>
        <w:rPr>
          <w:rFonts w:ascii="Arial" w:hAnsi="Arial" w:cs="Arial"/>
          <w:sz w:val="24"/>
          <w:szCs w:val="24"/>
        </w:rPr>
      </w:pPr>
    </w:p>
    <w:p w14:paraId="366617E7" w14:textId="379587A8" w:rsidR="00C97632" w:rsidRPr="000A109C" w:rsidRDefault="006D4400" w:rsidP="003A240E">
      <w:pPr>
        <w:spacing w:after="0"/>
        <w:rPr>
          <w:rFonts w:ascii="Arial" w:hAnsi="Arial" w:cs="Arial"/>
          <w:sz w:val="24"/>
          <w:szCs w:val="24"/>
        </w:rPr>
      </w:pPr>
      <w:r w:rsidRPr="000A109C">
        <w:rPr>
          <w:rFonts w:ascii="Arial" w:hAnsi="Arial" w:cs="Arial"/>
          <w:sz w:val="24"/>
          <w:szCs w:val="24"/>
        </w:rPr>
        <w:t xml:space="preserve">Seventy five percent (75%) of responders said they have a preference for working with laptops, while the remaining twenty five (25%) have a preference for working on desktops. None of the responders said they prefer using tablets for work done on SystmOne </w:t>
      </w:r>
      <w:r w:rsidR="00A42AF3" w:rsidRPr="000A109C">
        <w:rPr>
          <w:rFonts w:ascii="Arial" w:hAnsi="Arial" w:cs="Arial"/>
          <w:sz w:val="24"/>
          <w:szCs w:val="24"/>
        </w:rPr>
        <w:t xml:space="preserve">EHR. This is illustrated in figure 22 below. </w:t>
      </w:r>
      <w:r w:rsidR="00FF63D7" w:rsidRPr="000A109C">
        <w:rPr>
          <w:rFonts w:ascii="Arial" w:hAnsi="Arial" w:cs="Arial"/>
          <w:sz w:val="24"/>
          <w:szCs w:val="24"/>
        </w:rPr>
        <w:br/>
      </w:r>
    </w:p>
    <w:p w14:paraId="7350339A" w14:textId="6C5C6CA4" w:rsidR="00C97632" w:rsidRPr="000A109C" w:rsidRDefault="00C97632" w:rsidP="003A240E">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0686E87E" wp14:editId="16343831">
            <wp:extent cx="5487035" cy="2304415"/>
            <wp:effectExtent l="0" t="0" r="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3DCBEE11" w14:textId="3569DC99" w:rsidR="00A42AF3" w:rsidRPr="000A109C" w:rsidRDefault="007B4993" w:rsidP="003A240E">
      <w:pPr>
        <w:spacing w:after="0"/>
        <w:rPr>
          <w:rFonts w:ascii="Arial" w:hAnsi="Arial" w:cs="Arial"/>
          <w:sz w:val="24"/>
          <w:szCs w:val="24"/>
        </w:rPr>
      </w:pPr>
      <w:r>
        <w:rPr>
          <w:rFonts w:ascii="Arial" w:hAnsi="Arial" w:cs="Arial"/>
          <w:sz w:val="24"/>
          <w:szCs w:val="24"/>
        </w:rPr>
        <w:t>Figure 23</w:t>
      </w:r>
      <w:r w:rsidR="00047AEE" w:rsidRPr="000A109C">
        <w:rPr>
          <w:rFonts w:ascii="Arial" w:hAnsi="Arial" w:cs="Arial"/>
          <w:sz w:val="24"/>
          <w:szCs w:val="24"/>
        </w:rPr>
        <w:t xml:space="preserve">- </w:t>
      </w:r>
      <w:r w:rsidR="00A42AF3" w:rsidRPr="000A109C">
        <w:rPr>
          <w:rFonts w:ascii="Arial" w:hAnsi="Arial" w:cs="Arial"/>
          <w:sz w:val="24"/>
          <w:szCs w:val="24"/>
        </w:rPr>
        <w:t xml:space="preserve">The pie chart above illustrates the device preference of responders. </w:t>
      </w:r>
    </w:p>
    <w:p w14:paraId="6181C961" w14:textId="21ECE08C" w:rsidR="000420C9" w:rsidRPr="000A109C" w:rsidRDefault="000420C9" w:rsidP="003A240E">
      <w:pPr>
        <w:spacing w:after="0"/>
        <w:rPr>
          <w:rFonts w:ascii="Arial" w:hAnsi="Arial" w:cs="Arial"/>
          <w:sz w:val="24"/>
          <w:szCs w:val="24"/>
        </w:rPr>
      </w:pPr>
    </w:p>
    <w:p w14:paraId="176F111C" w14:textId="2AD2B64D" w:rsidR="000420C9" w:rsidRPr="000A109C" w:rsidRDefault="000420C9" w:rsidP="003A240E">
      <w:pPr>
        <w:spacing w:after="0"/>
        <w:rPr>
          <w:rFonts w:ascii="Arial" w:hAnsi="Arial" w:cs="Arial"/>
          <w:b/>
          <w:sz w:val="24"/>
          <w:szCs w:val="24"/>
        </w:rPr>
      </w:pPr>
      <w:r w:rsidRPr="000A109C">
        <w:rPr>
          <w:rFonts w:ascii="Arial" w:hAnsi="Arial" w:cs="Arial"/>
          <w:b/>
          <w:sz w:val="24"/>
          <w:szCs w:val="24"/>
        </w:rPr>
        <w:t>Challenges</w:t>
      </w:r>
    </w:p>
    <w:p w14:paraId="5A0CB776" w14:textId="34F2CB1C" w:rsidR="003A240E" w:rsidRPr="000A109C" w:rsidRDefault="00FF63D7" w:rsidP="003A240E">
      <w:pPr>
        <w:spacing w:after="0"/>
        <w:rPr>
          <w:rFonts w:ascii="Arial" w:hAnsi="Arial" w:cs="Arial"/>
          <w:sz w:val="24"/>
          <w:szCs w:val="24"/>
        </w:rPr>
      </w:pPr>
      <w:r w:rsidRPr="000A109C">
        <w:rPr>
          <w:rFonts w:ascii="Arial" w:hAnsi="Arial" w:cs="Arial"/>
          <w:sz w:val="24"/>
          <w:szCs w:val="24"/>
        </w:rPr>
        <w:t>Concerning SystmOne EHR downtime, a</w:t>
      </w:r>
      <w:r w:rsidR="003A240E" w:rsidRPr="000A109C">
        <w:rPr>
          <w:rFonts w:ascii="Arial" w:hAnsi="Arial" w:cs="Arial"/>
          <w:sz w:val="24"/>
          <w:szCs w:val="24"/>
        </w:rPr>
        <w:t>bout two-thirds (68</w:t>
      </w:r>
      <w:r w:rsidRPr="000A109C">
        <w:rPr>
          <w:rFonts w:ascii="Arial" w:hAnsi="Arial" w:cs="Arial"/>
          <w:sz w:val="24"/>
          <w:szCs w:val="24"/>
        </w:rPr>
        <w:t>%</w:t>
      </w:r>
      <w:r w:rsidR="003A240E" w:rsidRPr="000A109C">
        <w:rPr>
          <w:rFonts w:ascii="Arial" w:hAnsi="Arial" w:cs="Arial"/>
          <w:sz w:val="24"/>
          <w:szCs w:val="24"/>
        </w:rPr>
        <w:t>) of responders said they had</w:t>
      </w:r>
      <w:r w:rsidRPr="000A109C">
        <w:rPr>
          <w:rFonts w:ascii="Arial" w:hAnsi="Arial" w:cs="Arial"/>
          <w:sz w:val="24"/>
          <w:szCs w:val="24"/>
        </w:rPr>
        <w:t xml:space="preserve"> experienced SystmOne EHR</w:t>
      </w:r>
      <w:r w:rsidR="003A240E" w:rsidRPr="000A109C">
        <w:rPr>
          <w:rFonts w:ascii="Arial" w:hAnsi="Arial" w:cs="Arial"/>
          <w:sz w:val="24"/>
          <w:szCs w:val="24"/>
        </w:rPr>
        <w:t xml:space="preserve"> downtime. A third (</w:t>
      </w:r>
      <w:r w:rsidRPr="000A109C">
        <w:rPr>
          <w:rFonts w:ascii="Arial" w:hAnsi="Arial" w:cs="Arial"/>
          <w:sz w:val="24"/>
          <w:szCs w:val="24"/>
        </w:rPr>
        <w:t xml:space="preserve">32%) </w:t>
      </w:r>
      <w:r w:rsidR="003A240E" w:rsidRPr="000A109C">
        <w:rPr>
          <w:rFonts w:ascii="Arial" w:hAnsi="Arial" w:cs="Arial"/>
          <w:sz w:val="24"/>
          <w:szCs w:val="24"/>
        </w:rPr>
        <w:t>said they had never exper</w:t>
      </w:r>
      <w:r w:rsidRPr="000A109C">
        <w:rPr>
          <w:rFonts w:ascii="Arial" w:hAnsi="Arial" w:cs="Arial"/>
          <w:sz w:val="24"/>
          <w:szCs w:val="24"/>
        </w:rPr>
        <w:t>ienced a SystmOne EHR downtime. F</w:t>
      </w:r>
      <w:r w:rsidR="003A240E" w:rsidRPr="000A109C">
        <w:rPr>
          <w:rFonts w:ascii="Arial" w:hAnsi="Arial" w:cs="Arial"/>
          <w:sz w:val="24"/>
          <w:szCs w:val="24"/>
        </w:rPr>
        <w:t>orty-</w:t>
      </w:r>
      <w:r w:rsidRPr="000A109C">
        <w:rPr>
          <w:rFonts w:ascii="Arial" w:hAnsi="Arial" w:cs="Arial"/>
          <w:sz w:val="24"/>
          <w:szCs w:val="24"/>
        </w:rPr>
        <w:t>per</w:t>
      </w:r>
      <w:r w:rsidR="00C97632" w:rsidRPr="000A109C">
        <w:rPr>
          <w:rFonts w:ascii="Arial" w:hAnsi="Arial" w:cs="Arial"/>
          <w:sz w:val="24"/>
          <w:szCs w:val="24"/>
        </w:rPr>
        <w:t>cent</w:t>
      </w:r>
      <w:r w:rsidRPr="000A109C">
        <w:rPr>
          <w:rFonts w:ascii="Arial" w:hAnsi="Arial" w:cs="Arial"/>
          <w:sz w:val="24"/>
          <w:szCs w:val="24"/>
        </w:rPr>
        <w:t xml:space="preserve"> (40%</w:t>
      </w:r>
      <w:r w:rsidR="003A240E" w:rsidRPr="000A109C">
        <w:rPr>
          <w:rFonts w:ascii="Arial" w:hAnsi="Arial" w:cs="Arial"/>
          <w:sz w:val="24"/>
          <w:szCs w:val="24"/>
        </w:rPr>
        <w:t>) of the responders who had experienced SystmOne</w:t>
      </w:r>
      <w:r w:rsidRPr="000A109C">
        <w:rPr>
          <w:rFonts w:ascii="Arial" w:hAnsi="Arial" w:cs="Arial"/>
          <w:sz w:val="24"/>
          <w:szCs w:val="24"/>
        </w:rPr>
        <w:t xml:space="preserve"> EHR</w:t>
      </w:r>
      <w:r w:rsidR="003A240E" w:rsidRPr="000A109C">
        <w:rPr>
          <w:rFonts w:ascii="Arial" w:hAnsi="Arial" w:cs="Arial"/>
          <w:sz w:val="24"/>
          <w:szCs w:val="24"/>
        </w:rPr>
        <w:t xml:space="preserve"> downtime said they experienced the downtime </w:t>
      </w:r>
      <w:r w:rsidRPr="000A109C">
        <w:rPr>
          <w:rFonts w:ascii="Arial" w:hAnsi="Arial" w:cs="Arial"/>
          <w:sz w:val="24"/>
          <w:szCs w:val="24"/>
        </w:rPr>
        <w:t>many times a week. Thirty-five percent (</w:t>
      </w:r>
      <w:r w:rsidR="003A240E" w:rsidRPr="000A109C">
        <w:rPr>
          <w:rFonts w:ascii="Arial" w:hAnsi="Arial" w:cs="Arial"/>
          <w:sz w:val="24"/>
          <w:szCs w:val="24"/>
        </w:rPr>
        <w:t>35</w:t>
      </w:r>
      <w:r w:rsidR="00F86D45" w:rsidRPr="000A109C">
        <w:rPr>
          <w:rFonts w:ascii="Arial" w:hAnsi="Arial" w:cs="Arial"/>
          <w:sz w:val="24"/>
          <w:szCs w:val="24"/>
        </w:rPr>
        <w:t xml:space="preserve">%) of them reported </w:t>
      </w:r>
      <w:r w:rsidRPr="000A109C">
        <w:rPr>
          <w:rFonts w:ascii="Arial" w:hAnsi="Arial" w:cs="Arial"/>
          <w:sz w:val="24"/>
          <w:szCs w:val="24"/>
        </w:rPr>
        <w:t xml:space="preserve">experiencing </w:t>
      </w:r>
      <w:r w:rsidR="003A240E" w:rsidRPr="000A109C">
        <w:rPr>
          <w:rFonts w:ascii="Arial" w:hAnsi="Arial" w:cs="Arial"/>
          <w:sz w:val="24"/>
          <w:szCs w:val="24"/>
        </w:rPr>
        <w:t xml:space="preserve">SystmOne </w:t>
      </w:r>
      <w:r w:rsidRPr="000A109C">
        <w:rPr>
          <w:rFonts w:ascii="Arial" w:hAnsi="Arial" w:cs="Arial"/>
          <w:sz w:val="24"/>
          <w:szCs w:val="24"/>
        </w:rPr>
        <w:t xml:space="preserve">EHR </w:t>
      </w:r>
      <w:r w:rsidR="003A240E" w:rsidRPr="000A109C">
        <w:rPr>
          <w:rFonts w:ascii="Arial" w:hAnsi="Arial" w:cs="Arial"/>
          <w:sz w:val="24"/>
          <w:szCs w:val="24"/>
        </w:rPr>
        <w:t>downtime once or twice a year. Eleven</w:t>
      </w:r>
      <w:r w:rsidRPr="000A109C">
        <w:rPr>
          <w:rFonts w:ascii="Arial" w:hAnsi="Arial" w:cs="Arial"/>
          <w:sz w:val="24"/>
          <w:szCs w:val="24"/>
        </w:rPr>
        <w:t xml:space="preserve"> percent</w:t>
      </w:r>
      <w:r w:rsidR="003A240E" w:rsidRPr="000A109C">
        <w:rPr>
          <w:rFonts w:ascii="Arial" w:hAnsi="Arial" w:cs="Arial"/>
          <w:sz w:val="24"/>
          <w:szCs w:val="24"/>
        </w:rPr>
        <w:t xml:space="preserve"> (11</w:t>
      </w:r>
      <w:r w:rsidRPr="000A109C">
        <w:rPr>
          <w:rFonts w:ascii="Arial" w:hAnsi="Arial" w:cs="Arial"/>
          <w:sz w:val="24"/>
          <w:szCs w:val="24"/>
        </w:rPr>
        <w:t>%)</w:t>
      </w:r>
      <w:r w:rsidR="003A240E" w:rsidRPr="000A109C">
        <w:rPr>
          <w:rFonts w:ascii="Arial" w:hAnsi="Arial" w:cs="Arial"/>
          <w:sz w:val="24"/>
          <w:szCs w:val="24"/>
        </w:rPr>
        <w:t xml:space="preserve"> of the group said they experienced SystmOne EHR downtime many times a week. </w:t>
      </w:r>
    </w:p>
    <w:p w14:paraId="5FCA2DCD" w14:textId="77777777" w:rsidR="00C97632" w:rsidRPr="000A109C" w:rsidRDefault="00C97632" w:rsidP="003A240E">
      <w:pPr>
        <w:spacing w:after="0"/>
        <w:rPr>
          <w:rFonts w:ascii="Arial" w:hAnsi="Arial" w:cs="Arial"/>
          <w:sz w:val="24"/>
          <w:szCs w:val="24"/>
        </w:rPr>
      </w:pPr>
    </w:p>
    <w:p w14:paraId="514D3C2E"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60C1F794" w14:textId="77777777" w:rsidR="00C97632"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6870878C" w14:textId="77777777" w:rsidR="00C97632" w:rsidRPr="000A109C" w:rsidRDefault="00C97632" w:rsidP="003A240E">
      <w:pPr>
        <w:spacing w:after="0"/>
        <w:rPr>
          <w:rFonts w:ascii="Arial" w:hAnsi="Arial" w:cs="Arial"/>
          <w:sz w:val="24"/>
          <w:szCs w:val="24"/>
        </w:rPr>
      </w:pPr>
    </w:p>
    <w:p w14:paraId="1B0A9904" w14:textId="648BF630" w:rsidR="003A240E" w:rsidRPr="000A109C" w:rsidRDefault="00C97632"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0B4DC598" wp14:editId="52187F73">
            <wp:extent cx="5487035" cy="2304415"/>
            <wp:effectExtent l="0" t="0" r="0"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009CDBF0" w14:textId="4E1FAE25" w:rsidR="003A240E" w:rsidRPr="000A109C" w:rsidRDefault="007B4993" w:rsidP="003A240E">
      <w:pPr>
        <w:spacing w:after="0"/>
        <w:rPr>
          <w:rFonts w:ascii="Arial" w:hAnsi="Arial" w:cs="Arial"/>
          <w:sz w:val="24"/>
          <w:szCs w:val="24"/>
        </w:rPr>
      </w:pPr>
      <w:r>
        <w:rPr>
          <w:rFonts w:ascii="Arial" w:hAnsi="Arial" w:cs="Arial"/>
          <w:sz w:val="24"/>
          <w:szCs w:val="24"/>
        </w:rPr>
        <w:t>Figure 24</w:t>
      </w:r>
      <w:r w:rsidR="00925B7E" w:rsidRPr="000A109C">
        <w:rPr>
          <w:rFonts w:ascii="Arial" w:hAnsi="Arial" w:cs="Arial"/>
          <w:sz w:val="24"/>
          <w:szCs w:val="24"/>
        </w:rPr>
        <w:t xml:space="preserve">- </w:t>
      </w:r>
      <w:r w:rsidR="00846C8B" w:rsidRPr="000A109C">
        <w:rPr>
          <w:rFonts w:ascii="Arial" w:hAnsi="Arial" w:cs="Arial"/>
          <w:sz w:val="24"/>
          <w:szCs w:val="24"/>
        </w:rPr>
        <w:t>The image above illustrates the proportion of responders who have experienced a SystmOne EHR downtime.</w:t>
      </w:r>
    </w:p>
    <w:p w14:paraId="04CA2132" w14:textId="011013D9" w:rsidR="00C97632" w:rsidRPr="000A109C" w:rsidRDefault="00C97632" w:rsidP="003A240E">
      <w:pPr>
        <w:spacing w:after="0"/>
        <w:rPr>
          <w:rFonts w:ascii="Arial" w:hAnsi="Arial" w:cs="Arial"/>
          <w:sz w:val="24"/>
          <w:szCs w:val="24"/>
        </w:rPr>
      </w:pPr>
    </w:p>
    <w:p w14:paraId="42325EAC" w14:textId="690BCD26" w:rsidR="00C97632" w:rsidRPr="000A109C" w:rsidRDefault="00C97632" w:rsidP="003A240E">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70F3FE8E" wp14:editId="1739E002">
            <wp:extent cx="5487035" cy="2304415"/>
            <wp:effectExtent l="0" t="0" r="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25D2CC67" w14:textId="7B658824" w:rsidR="00846C8B" w:rsidRPr="000A109C" w:rsidRDefault="007B4993" w:rsidP="003A240E">
      <w:pPr>
        <w:spacing w:after="0"/>
        <w:rPr>
          <w:rFonts w:ascii="Arial" w:hAnsi="Arial" w:cs="Arial"/>
          <w:sz w:val="24"/>
          <w:szCs w:val="24"/>
        </w:rPr>
      </w:pPr>
      <w:r>
        <w:rPr>
          <w:rFonts w:ascii="Arial" w:hAnsi="Arial" w:cs="Arial"/>
          <w:sz w:val="24"/>
          <w:szCs w:val="24"/>
        </w:rPr>
        <w:t>Figure 25</w:t>
      </w:r>
      <w:r w:rsidR="00925B7E" w:rsidRPr="000A109C">
        <w:rPr>
          <w:rFonts w:ascii="Arial" w:hAnsi="Arial" w:cs="Arial"/>
          <w:sz w:val="24"/>
          <w:szCs w:val="24"/>
        </w:rPr>
        <w:t>-</w:t>
      </w:r>
      <w:r w:rsidR="007B6322" w:rsidRPr="000A109C">
        <w:rPr>
          <w:rFonts w:ascii="Arial" w:hAnsi="Arial" w:cs="Arial"/>
          <w:sz w:val="24"/>
          <w:szCs w:val="24"/>
        </w:rPr>
        <w:t xml:space="preserve"> </w:t>
      </w:r>
      <w:r w:rsidR="00846C8B" w:rsidRPr="000A109C">
        <w:rPr>
          <w:rFonts w:ascii="Arial" w:hAnsi="Arial" w:cs="Arial"/>
          <w:sz w:val="24"/>
          <w:szCs w:val="24"/>
        </w:rPr>
        <w:t xml:space="preserve">The pie chart above illustrates the frequency of SystmOne EHR and the proportion of responders who had experienced them. </w:t>
      </w:r>
    </w:p>
    <w:p w14:paraId="2EE2050E" w14:textId="77777777" w:rsidR="00846C8B" w:rsidRPr="000A109C" w:rsidRDefault="00846C8B" w:rsidP="003A240E">
      <w:pPr>
        <w:spacing w:after="0"/>
        <w:rPr>
          <w:rFonts w:ascii="Arial" w:hAnsi="Arial" w:cs="Arial"/>
          <w:sz w:val="24"/>
          <w:szCs w:val="24"/>
        </w:rPr>
      </w:pPr>
    </w:p>
    <w:p w14:paraId="3677A693" w14:textId="2A99A69A" w:rsidR="00846C8B" w:rsidRPr="000A109C" w:rsidRDefault="00846C8B" w:rsidP="00846C8B">
      <w:pPr>
        <w:spacing w:after="0"/>
        <w:rPr>
          <w:rFonts w:ascii="Arial" w:hAnsi="Arial" w:cs="Arial"/>
          <w:sz w:val="24"/>
          <w:szCs w:val="24"/>
        </w:rPr>
      </w:pPr>
      <w:r w:rsidRPr="000A109C">
        <w:rPr>
          <w:rFonts w:ascii="Arial" w:hAnsi="Arial" w:cs="Arial"/>
          <w:sz w:val="24"/>
          <w:szCs w:val="24"/>
        </w:rPr>
        <w:t>Regarding the longest duration of SystmOne EHR downtimes experienced by users,</w:t>
      </w:r>
      <w:r w:rsidR="00E13F81" w:rsidRPr="000A109C">
        <w:rPr>
          <w:rFonts w:ascii="Arial" w:hAnsi="Arial" w:cs="Arial"/>
          <w:sz w:val="24"/>
          <w:szCs w:val="24"/>
        </w:rPr>
        <w:t xml:space="preserve"> </w:t>
      </w:r>
      <w:r w:rsidRPr="000A109C">
        <w:rPr>
          <w:rFonts w:ascii="Arial" w:hAnsi="Arial" w:cs="Arial"/>
          <w:sz w:val="24"/>
          <w:szCs w:val="24"/>
        </w:rPr>
        <w:t xml:space="preserve">more than half (51%) of the responders said they had experienced a downtime which lasted more than a day.  About twenty-three percent (23%) of responders reported experiencing a downtime lasting 4-6 hours. Fourteen (14) percent experienced a SystmOne EHR downtime lasting between 7 and 9 hours. </w:t>
      </w:r>
    </w:p>
    <w:p w14:paraId="6603F660" w14:textId="77777777" w:rsidR="00C97632" w:rsidRPr="000A109C" w:rsidRDefault="00C97632" w:rsidP="003A240E">
      <w:pPr>
        <w:spacing w:after="0"/>
        <w:rPr>
          <w:rFonts w:ascii="Arial" w:hAnsi="Arial" w:cs="Arial"/>
          <w:sz w:val="24"/>
          <w:szCs w:val="24"/>
        </w:rPr>
      </w:pPr>
    </w:p>
    <w:p w14:paraId="5B43D51E" w14:textId="77777777" w:rsidR="00C97632" w:rsidRPr="000A109C" w:rsidRDefault="00C97632" w:rsidP="003A240E">
      <w:pPr>
        <w:spacing w:after="0"/>
        <w:rPr>
          <w:rFonts w:ascii="Arial" w:hAnsi="Arial" w:cs="Arial"/>
          <w:sz w:val="24"/>
          <w:szCs w:val="24"/>
        </w:rPr>
      </w:pPr>
    </w:p>
    <w:p w14:paraId="4F716C7B" w14:textId="77777777" w:rsidR="00C97632" w:rsidRPr="000A109C" w:rsidRDefault="00C97632" w:rsidP="003A240E">
      <w:pPr>
        <w:spacing w:after="0"/>
        <w:rPr>
          <w:rFonts w:ascii="Arial" w:hAnsi="Arial" w:cs="Arial"/>
          <w:sz w:val="24"/>
          <w:szCs w:val="24"/>
        </w:rPr>
      </w:pPr>
    </w:p>
    <w:p w14:paraId="6C03C876" w14:textId="07C9453A" w:rsidR="00C97632" w:rsidRPr="000A109C" w:rsidRDefault="00C97632"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34E8CADB" wp14:editId="3C82C753">
            <wp:extent cx="5487035" cy="2304415"/>
            <wp:effectExtent l="0" t="0" r="0" b="63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306060D7" w14:textId="55C56506" w:rsidR="00E13F81" w:rsidRPr="000A109C" w:rsidRDefault="007B4993" w:rsidP="003A240E">
      <w:pPr>
        <w:spacing w:after="0"/>
        <w:rPr>
          <w:rFonts w:ascii="Arial" w:hAnsi="Arial" w:cs="Arial"/>
          <w:sz w:val="24"/>
          <w:szCs w:val="24"/>
        </w:rPr>
      </w:pPr>
      <w:r>
        <w:rPr>
          <w:rFonts w:ascii="Arial" w:hAnsi="Arial" w:cs="Arial"/>
          <w:sz w:val="24"/>
          <w:szCs w:val="24"/>
        </w:rPr>
        <w:t>Figure 26</w:t>
      </w:r>
      <w:r w:rsidR="00925B7E" w:rsidRPr="000A109C">
        <w:rPr>
          <w:rFonts w:ascii="Arial" w:hAnsi="Arial" w:cs="Arial"/>
          <w:sz w:val="24"/>
          <w:szCs w:val="24"/>
        </w:rPr>
        <w:t>-</w:t>
      </w:r>
      <w:r w:rsidR="007B6322" w:rsidRPr="000A109C">
        <w:rPr>
          <w:rFonts w:ascii="Arial" w:hAnsi="Arial" w:cs="Arial"/>
          <w:sz w:val="24"/>
          <w:szCs w:val="24"/>
        </w:rPr>
        <w:t xml:space="preserve"> </w:t>
      </w:r>
      <w:r w:rsidR="00E13F81" w:rsidRPr="000A109C">
        <w:rPr>
          <w:rFonts w:ascii="Arial" w:hAnsi="Arial" w:cs="Arial"/>
          <w:sz w:val="24"/>
          <w:szCs w:val="24"/>
        </w:rPr>
        <w:t xml:space="preserve">The pie chart above shows the duration of downtimes and the proportion of responders who reported experiencing them. </w:t>
      </w:r>
    </w:p>
    <w:p w14:paraId="15CF225D" w14:textId="77777777" w:rsidR="00E13F81" w:rsidRPr="000A109C" w:rsidRDefault="00E13F81" w:rsidP="003A240E">
      <w:pPr>
        <w:spacing w:after="0"/>
        <w:rPr>
          <w:rFonts w:ascii="Arial" w:hAnsi="Arial" w:cs="Arial"/>
          <w:sz w:val="24"/>
          <w:szCs w:val="24"/>
        </w:rPr>
      </w:pPr>
    </w:p>
    <w:p w14:paraId="7D818B1D" w14:textId="15FCA33E" w:rsidR="002360C3" w:rsidRPr="000A109C" w:rsidRDefault="003A240E" w:rsidP="002360C3">
      <w:pPr>
        <w:spacing w:after="0"/>
        <w:rPr>
          <w:rFonts w:ascii="Arial" w:hAnsi="Arial" w:cs="Arial"/>
          <w:sz w:val="24"/>
          <w:szCs w:val="24"/>
        </w:rPr>
      </w:pPr>
      <w:r w:rsidRPr="000A109C">
        <w:rPr>
          <w:rFonts w:ascii="Arial" w:hAnsi="Arial" w:cs="Arial"/>
          <w:sz w:val="24"/>
          <w:szCs w:val="24"/>
        </w:rPr>
        <w:t>Concerning workarounds when SystmOne</w:t>
      </w:r>
      <w:r w:rsidR="00062351" w:rsidRPr="000A109C">
        <w:rPr>
          <w:rFonts w:ascii="Arial" w:hAnsi="Arial" w:cs="Arial"/>
          <w:sz w:val="24"/>
          <w:szCs w:val="24"/>
        </w:rPr>
        <w:t xml:space="preserve"> EHR</w:t>
      </w:r>
      <w:r w:rsidRPr="000A109C">
        <w:rPr>
          <w:rFonts w:ascii="Arial" w:hAnsi="Arial" w:cs="Arial"/>
          <w:sz w:val="24"/>
          <w:szCs w:val="24"/>
        </w:rPr>
        <w:t xml:space="preserve"> is down, various methods were suggested</w:t>
      </w:r>
      <w:r w:rsidR="002360C3" w:rsidRPr="000A109C">
        <w:rPr>
          <w:rFonts w:ascii="Arial" w:hAnsi="Arial" w:cs="Arial"/>
          <w:sz w:val="24"/>
          <w:szCs w:val="24"/>
        </w:rPr>
        <w:t xml:space="preserve"> by twenty-four (24) responders. </w:t>
      </w:r>
      <w:r w:rsidR="002360C3" w:rsidRPr="000A109C">
        <w:rPr>
          <w:rFonts w:ascii="Arial" w:hAnsi="Arial" w:cs="Arial"/>
          <w:sz w:val="24"/>
          <w:szCs w:val="24"/>
        </w:rPr>
        <w:br/>
      </w:r>
    </w:p>
    <w:p w14:paraId="00D57F00" w14:textId="77777777" w:rsidR="00925B7E" w:rsidRPr="000A109C" w:rsidRDefault="001F74A0" w:rsidP="00FD1DE8">
      <w:pPr>
        <w:pStyle w:val="ListParagraph"/>
        <w:numPr>
          <w:ilvl w:val="0"/>
          <w:numId w:val="18"/>
        </w:numPr>
        <w:spacing w:after="0"/>
        <w:rPr>
          <w:rFonts w:ascii="Arial" w:hAnsi="Arial" w:cs="Arial"/>
          <w:sz w:val="24"/>
          <w:szCs w:val="24"/>
        </w:rPr>
      </w:pPr>
      <w:r w:rsidRPr="000A109C">
        <w:rPr>
          <w:rFonts w:ascii="Arial" w:hAnsi="Arial" w:cs="Arial"/>
          <w:sz w:val="24"/>
          <w:szCs w:val="24"/>
        </w:rPr>
        <w:t>Microsoft</w:t>
      </w:r>
      <w:r w:rsidR="002360C3" w:rsidRPr="000A109C">
        <w:rPr>
          <w:rFonts w:ascii="Arial" w:hAnsi="Arial" w:cs="Arial"/>
          <w:sz w:val="24"/>
          <w:szCs w:val="24"/>
        </w:rPr>
        <w:t xml:space="preserve"> Word</w:t>
      </w:r>
      <w:r w:rsidR="00776AA7" w:rsidRPr="000A109C">
        <w:rPr>
          <w:rFonts w:ascii="Arial" w:hAnsi="Arial" w:cs="Arial"/>
          <w:sz w:val="24"/>
          <w:szCs w:val="24"/>
        </w:rPr>
        <w:t>:</w:t>
      </w:r>
      <w:r w:rsidR="002360C3" w:rsidRPr="000A109C">
        <w:rPr>
          <w:rFonts w:ascii="Arial" w:hAnsi="Arial" w:cs="Arial"/>
          <w:sz w:val="24"/>
          <w:szCs w:val="24"/>
        </w:rPr>
        <w:t xml:space="preserve"> The workaround mentioned the most was Microsoft Word. More than half (58%) of the 24 responders said they record </w:t>
      </w:r>
      <w:r w:rsidR="003A240E" w:rsidRPr="000A109C">
        <w:rPr>
          <w:rFonts w:ascii="Arial" w:hAnsi="Arial" w:cs="Arial"/>
          <w:sz w:val="24"/>
          <w:szCs w:val="24"/>
        </w:rPr>
        <w:t xml:space="preserve">they record the needed information temporarily on a Word document to transfer the information to SystmOne </w:t>
      </w:r>
      <w:r w:rsidR="002360C3" w:rsidRPr="000A109C">
        <w:rPr>
          <w:rFonts w:ascii="Arial" w:hAnsi="Arial" w:cs="Arial"/>
          <w:sz w:val="24"/>
          <w:szCs w:val="24"/>
        </w:rPr>
        <w:t>EHR once the system was ba</w:t>
      </w:r>
      <w:r w:rsidR="00925B7E" w:rsidRPr="000A109C">
        <w:rPr>
          <w:rFonts w:ascii="Arial" w:hAnsi="Arial" w:cs="Arial"/>
          <w:sz w:val="24"/>
          <w:szCs w:val="24"/>
        </w:rPr>
        <w:t>ck online and working.</w:t>
      </w:r>
    </w:p>
    <w:p w14:paraId="41109087" w14:textId="3921B929" w:rsidR="003A240E" w:rsidRPr="000A109C" w:rsidRDefault="00776AA7" w:rsidP="00FD1DE8">
      <w:pPr>
        <w:pStyle w:val="ListParagraph"/>
        <w:numPr>
          <w:ilvl w:val="0"/>
          <w:numId w:val="18"/>
        </w:numPr>
        <w:spacing w:after="0"/>
        <w:rPr>
          <w:rFonts w:ascii="Arial" w:hAnsi="Arial" w:cs="Arial"/>
          <w:sz w:val="24"/>
          <w:szCs w:val="24"/>
        </w:rPr>
      </w:pPr>
      <w:r w:rsidRPr="000A109C">
        <w:rPr>
          <w:rFonts w:ascii="Arial" w:hAnsi="Arial" w:cs="Arial"/>
          <w:sz w:val="24"/>
          <w:szCs w:val="24"/>
        </w:rPr>
        <w:lastRenderedPageBreak/>
        <w:t xml:space="preserve">Emails: </w:t>
      </w:r>
      <w:r w:rsidR="002360C3" w:rsidRPr="000A109C">
        <w:rPr>
          <w:rFonts w:ascii="Arial" w:hAnsi="Arial" w:cs="Arial"/>
          <w:sz w:val="24"/>
          <w:szCs w:val="24"/>
        </w:rPr>
        <w:t xml:space="preserve">The second most mentioned workaround was </w:t>
      </w:r>
      <w:r w:rsidR="005E5026" w:rsidRPr="000A109C">
        <w:rPr>
          <w:rFonts w:ascii="Arial" w:hAnsi="Arial" w:cs="Arial"/>
          <w:sz w:val="24"/>
          <w:szCs w:val="24"/>
        </w:rPr>
        <w:t>email (8.3%). Two responders</w:t>
      </w:r>
      <w:r w:rsidR="002360C3" w:rsidRPr="000A109C">
        <w:rPr>
          <w:rFonts w:ascii="Arial" w:hAnsi="Arial" w:cs="Arial"/>
          <w:sz w:val="24"/>
          <w:szCs w:val="24"/>
        </w:rPr>
        <w:t xml:space="preserve"> </w:t>
      </w:r>
      <w:r w:rsidR="003A240E" w:rsidRPr="000A109C">
        <w:rPr>
          <w:rFonts w:ascii="Arial" w:hAnsi="Arial" w:cs="Arial"/>
          <w:sz w:val="24"/>
          <w:szCs w:val="24"/>
        </w:rPr>
        <w:t xml:space="preserve">said they </w:t>
      </w:r>
      <w:r w:rsidR="005E5026" w:rsidRPr="000A109C">
        <w:rPr>
          <w:rFonts w:ascii="Arial" w:hAnsi="Arial" w:cs="Arial"/>
          <w:sz w:val="24"/>
          <w:szCs w:val="24"/>
        </w:rPr>
        <w:t xml:space="preserve">email the information to themselves </w:t>
      </w:r>
      <w:r w:rsidR="003A240E" w:rsidRPr="000A109C">
        <w:rPr>
          <w:rFonts w:ascii="Arial" w:hAnsi="Arial" w:cs="Arial"/>
          <w:sz w:val="24"/>
          <w:szCs w:val="24"/>
        </w:rPr>
        <w:t>to transfer to SystmOne</w:t>
      </w:r>
      <w:r w:rsidR="002360C3" w:rsidRPr="000A109C">
        <w:rPr>
          <w:rFonts w:ascii="Arial" w:hAnsi="Arial" w:cs="Arial"/>
          <w:sz w:val="24"/>
          <w:szCs w:val="24"/>
        </w:rPr>
        <w:t xml:space="preserve"> EHR later. Another responder said they look through emails to identify any documents that they could use to complete their task or pick a different task altogether.</w:t>
      </w:r>
    </w:p>
    <w:p w14:paraId="218A0C1C" w14:textId="00F0FECB" w:rsidR="003A240E" w:rsidRPr="000A109C" w:rsidRDefault="003A240E" w:rsidP="00FD1DE8">
      <w:pPr>
        <w:pStyle w:val="ListParagraph"/>
        <w:numPr>
          <w:ilvl w:val="0"/>
          <w:numId w:val="18"/>
        </w:numPr>
        <w:spacing w:after="0"/>
        <w:rPr>
          <w:rFonts w:ascii="Arial" w:hAnsi="Arial" w:cs="Arial"/>
          <w:sz w:val="24"/>
          <w:szCs w:val="24"/>
        </w:rPr>
      </w:pPr>
      <w:r w:rsidRPr="000A109C">
        <w:rPr>
          <w:rFonts w:ascii="Arial" w:hAnsi="Arial" w:cs="Arial"/>
          <w:sz w:val="24"/>
          <w:szCs w:val="24"/>
        </w:rPr>
        <w:t>Asking colleagues</w:t>
      </w:r>
      <w:r w:rsidR="005E5026" w:rsidRPr="000A109C">
        <w:rPr>
          <w:rFonts w:ascii="Arial" w:hAnsi="Arial" w:cs="Arial"/>
          <w:sz w:val="24"/>
          <w:szCs w:val="24"/>
        </w:rPr>
        <w:t>: O</w:t>
      </w:r>
      <w:r w:rsidR="002360C3" w:rsidRPr="000A109C">
        <w:rPr>
          <w:rFonts w:ascii="Arial" w:hAnsi="Arial" w:cs="Arial"/>
          <w:sz w:val="24"/>
          <w:szCs w:val="24"/>
        </w:rPr>
        <w:t xml:space="preserve">ne responder </w:t>
      </w:r>
      <w:r w:rsidRPr="000A109C">
        <w:rPr>
          <w:rFonts w:ascii="Arial" w:hAnsi="Arial" w:cs="Arial"/>
          <w:sz w:val="24"/>
          <w:szCs w:val="24"/>
        </w:rPr>
        <w:t xml:space="preserve">said they ask colleagues to input the data on </w:t>
      </w:r>
      <w:r w:rsidR="005E5026" w:rsidRPr="000A109C">
        <w:rPr>
          <w:rFonts w:ascii="Arial" w:hAnsi="Arial" w:cs="Arial"/>
          <w:sz w:val="24"/>
          <w:szCs w:val="24"/>
        </w:rPr>
        <w:t xml:space="preserve">SystmOne on </w:t>
      </w:r>
      <w:r w:rsidRPr="000A109C">
        <w:rPr>
          <w:rFonts w:ascii="Arial" w:hAnsi="Arial" w:cs="Arial"/>
          <w:sz w:val="24"/>
          <w:szCs w:val="24"/>
        </w:rPr>
        <w:t xml:space="preserve">their behalf. </w:t>
      </w:r>
    </w:p>
    <w:p w14:paraId="47FF4E4F" w14:textId="1AA09E20" w:rsidR="003A240E" w:rsidRPr="000A109C" w:rsidRDefault="00574080" w:rsidP="00FD1DE8">
      <w:pPr>
        <w:pStyle w:val="ListParagraph"/>
        <w:numPr>
          <w:ilvl w:val="0"/>
          <w:numId w:val="18"/>
        </w:numPr>
        <w:spacing w:after="0"/>
        <w:rPr>
          <w:rFonts w:ascii="Arial" w:hAnsi="Arial" w:cs="Arial"/>
          <w:sz w:val="24"/>
          <w:szCs w:val="24"/>
        </w:rPr>
      </w:pPr>
      <w:r w:rsidRPr="000A109C">
        <w:rPr>
          <w:rFonts w:ascii="Arial" w:hAnsi="Arial" w:cs="Arial"/>
          <w:sz w:val="24"/>
          <w:szCs w:val="24"/>
        </w:rPr>
        <w:t>Handwritten</w:t>
      </w:r>
      <w:r w:rsidR="005E5026" w:rsidRPr="000A109C">
        <w:rPr>
          <w:rFonts w:ascii="Arial" w:hAnsi="Arial" w:cs="Arial"/>
          <w:sz w:val="24"/>
          <w:szCs w:val="24"/>
        </w:rPr>
        <w:t xml:space="preserve"> notes: Another responder</w:t>
      </w:r>
      <w:r w:rsidR="003A240E" w:rsidRPr="000A109C">
        <w:rPr>
          <w:rFonts w:ascii="Arial" w:hAnsi="Arial" w:cs="Arial"/>
          <w:sz w:val="24"/>
          <w:szCs w:val="24"/>
        </w:rPr>
        <w:t xml:space="preserve"> (4.2%) resorts to handwritten notes</w:t>
      </w:r>
      <w:r w:rsidRPr="000A109C">
        <w:rPr>
          <w:rFonts w:ascii="Arial" w:hAnsi="Arial" w:cs="Arial"/>
          <w:sz w:val="24"/>
          <w:szCs w:val="24"/>
        </w:rPr>
        <w:t>,</w:t>
      </w:r>
      <w:r w:rsidR="003A240E" w:rsidRPr="000A109C">
        <w:rPr>
          <w:rFonts w:ascii="Arial" w:hAnsi="Arial" w:cs="Arial"/>
          <w:sz w:val="24"/>
          <w:szCs w:val="24"/>
        </w:rPr>
        <w:t xml:space="preserve"> which are later transcribed into SystmOne</w:t>
      </w:r>
      <w:r w:rsidR="007508A1" w:rsidRPr="000A109C">
        <w:rPr>
          <w:rFonts w:ascii="Arial" w:hAnsi="Arial" w:cs="Arial"/>
          <w:sz w:val="24"/>
          <w:szCs w:val="24"/>
        </w:rPr>
        <w:t xml:space="preserve"> </w:t>
      </w:r>
      <w:r w:rsidR="003A240E" w:rsidRPr="000A109C">
        <w:rPr>
          <w:rFonts w:ascii="Arial" w:hAnsi="Arial" w:cs="Arial"/>
          <w:sz w:val="24"/>
          <w:szCs w:val="24"/>
        </w:rPr>
        <w:t>E</w:t>
      </w:r>
      <w:r w:rsidR="007508A1" w:rsidRPr="000A109C">
        <w:rPr>
          <w:rFonts w:ascii="Arial" w:hAnsi="Arial" w:cs="Arial"/>
          <w:sz w:val="24"/>
          <w:szCs w:val="24"/>
        </w:rPr>
        <w:t>H</w:t>
      </w:r>
      <w:r w:rsidR="003A240E" w:rsidRPr="000A109C">
        <w:rPr>
          <w:rFonts w:ascii="Arial" w:hAnsi="Arial" w:cs="Arial"/>
          <w:sz w:val="24"/>
          <w:szCs w:val="24"/>
        </w:rPr>
        <w:t>R.</w:t>
      </w:r>
    </w:p>
    <w:p w14:paraId="3D20B142" w14:textId="482E4049" w:rsidR="003A240E" w:rsidRPr="000A109C" w:rsidRDefault="005E5026" w:rsidP="00FD1DE8">
      <w:pPr>
        <w:pStyle w:val="ListParagraph"/>
        <w:numPr>
          <w:ilvl w:val="0"/>
          <w:numId w:val="18"/>
        </w:numPr>
        <w:spacing w:after="0"/>
        <w:rPr>
          <w:rFonts w:ascii="Arial" w:hAnsi="Arial" w:cs="Arial"/>
          <w:sz w:val="24"/>
          <w:szCs w:val="24"/>
        </w:rPr>
      </w:pPr>
      <w:r w:rsidRPr="000A109C">
        <w:rPr>
          <w:rFonts w:ascii="Arial" w:hAnsi="Arial" w:cs="Arial"/>
          <w:sz w:val="24"/>
          <w:szCs w:val="24"/>
        </w:rPr>
        <w:t xml:space="preserve">Nothing: 5 of the 24 responders (20.8%) </w:t>
      </w:r>
      <w:r w:rsidR="003A240E" w:rsidRPr="000A109C">
        <w:rPr>
          <w:rFonts w:ascii="Arial" w:hAnsi="Arial" w:cs="Arial"/>
          <w:sz w:val="24"/>
          <w:szCs w:val="24"/>
        </w:rPr>
        <w:t>said they are unable to complete their tasks when SystmOne is down</w:t>
      </w:r>
      <w:r w:rsidR="00574080" w:rsidRPr="000A109C">
        <w:rPr>
          <w:rFonts w:ascii="Arial" w:hAnsi="Arial" w:cs="Arial"/>
          <w:sz w:val="24"/>
          <w:szCs w:val="24"/>
        </w:rPr>
        <w:t>,</w:t>
      </w:r>
      <w:r w:rsidR="003A240E" w:rsidRPr="000A109C">
        <w:rPr>
          <w:rFonts w:ascii="Arial" w:hAnsi="Arial" w:cs="Arial"/>
          <w:sz w:val="24"/>
          <w:szCs w:val="24"/>
        </w:rPr>
        <w:t xml:space="preserve"> and only do so when it comes back online. </w:t>
      </w:r>
    </w:p>
    <w:p w14:paraId="01F48FB0" w14:textId="6C77878C" w:rsidR="003A240E" w:rsidRPr="000A109C" w:rsidRDefault="00925B7E" w:rsidP="003A240E">
      <w:pPr>
        <w:spacing w:after="0"/>
        <w:rPr>
          <w:rFonts w:ascii="Arial" w:hAnsi="Arial" w:cs="Arial"/>
          <w:sz w:val="24"/>
          <w:szCs w:val="24"/>
        </w:rPr>
      </w:pPr>
      <w:r w:rsidRPr="000A109C">
        <w:rPr>
          <w:rFonts w:ascii="Arial" w:hAnsi="Arial" w:cs="Arial"/>
          <w:sz w:val="24"/>
          <w:szCs w:val="24"/>
        </w:rPr>
        <w:t xml:space="preserve"> </w:t>
      </w:r>
    </w:p>
    <w:p w14:paraId="1E391481" w14:textId="233AE5DC" w:rsidR="003A240E" w:rsidRPr="000A109C" w:rsidRDefault="003A240E" w:rsidP="003A240E">
      <w:pPr>
        <w:spacing w:after="0"/>
        <w:rPr>
          <w:rFonts w:ascii="Arial" w:hAnsi="Arial" w:cs="Arial"/>
          <w:sz w:val="24"/>
          <w:szCs w:val="24"/>
        </w:rPr>
      </w:pPr>
      <w:r w:rsidRPr="000A109C">
        <w:rPr>
          <w:rFonts w:ascii="Arial" w:hAnsi="Arial" w:cs="Arial"/>
          <w:sz w:val="24"/>
          <w:szCs w:val="24"/>
        </w:rPr>
        <w:t>Regarding task completion, less than half (42%) of responders complete their daily task using only SystmOne EHR.  A higher percentage (Fifty-eight percent are unable to complete their daily tasks using SystmOne alone.</w:t>
      </w:r>
    </w:p>
    <w:p w14:paraId="2590E0BF" w14:textId="418DCF21" w:rsidR="005E5026" w:rsidRPr="000A109C" w:rsidRDefault="005E5026" w:rsidP="003A240E">
      <w:pPr>
        <w:spacing w:after="0"/>
        <w:rPr>
          <w:rFonts w:ascii="Arial" w:hAnsi="Arial" w:cs="Arial"/>
          <w:sz w:val="24"/>
          <w:szCs w:val="24"/>
        </w:rPr>
      </w:pPr>
    </w:p>
    <w:p w14:paraId="784FFC47" w14:textId="22F7A2F8" w:rsidR="005E5026" w:rsidRPr="000A109C" w:rsidRDefault="005E5026"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37D40CC3" wp14:editId="36D4321F">
            <wp:extent cx="5487035" cy="23044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7035" cy="2304415"/>
                    </a:xfrm>
                    <a:prstGeom prst="rect">
                      <a:avLst/>
                    </a:prstGeom>
                    <a:noFill/>
                  </pic:spPr>
                </pic:pic>
              </a:graphicData>
            </a:graphic>
          </wp:inline>
        </w:drawing>
      </w:r>
    </w:p>
    <w:p w14:paraId="0A4CF33F" w14:textId="24776DA4" w:rsidR="006A7F90" w:rsidRPr="000A109C" w:rsidRDefault="00395F7E" w:rsidP="003A240E">
      <w:pPr>
        <w:spacing w:after="0"/>
        <w:rPr>
          <w:rFonts w:ascii="Arial" w:hAnsi="Arial" w:cs="Arial"/>
          <w:sz w:val="24"/>
          <w:szCs w:val="24"/>
        </w:rPr>
      </w:pPr>
      <w:r w:rsidRPr="000A109C">
        <w:rPr>
          <w:rFonts w:ascii="Arial" w:hAnsi="Arial" w:cs="Arial"/>
          <w:sz w:val="24"/>
          <w:szCs w:val="24"/>
        </w:rPr>
        <w:t>Figure</w:t>
      </w:r>
      <w:r w:rsidR="007B4993">
        <w:rPr>
          <w:rFonts w:ascii="Arial" w:hAnsi="Arial" w:cs="Arial"/>
          <w:sz w:val="24"/>
          <w:szCs w:val="24"/>
        </w:rPr>
        <w:t xml:space="preserve"> 27</w:t>
      </w:r>
      <w:r w:rsidRPr="000A109C">
        <w:rPr>
          <w:rFonts w:ascii="Arial" w:hAnsi="Arial" w:cs="Arial"/>
          <w:sz w:val="24"/>
          <w:szCs w:val="24"/>
        </w:rPr>
        <w:t>-</w:t>
      </w:r>
      <w:r w:rsidR="007B6322" w:rsidRPr="000A109C">
        <w:rPr>
          <w:rFonts w:ascii="Arial" w:hAnsi="Arial" w:cs="Arial"/>
          <w:sz w:val="24"/>
          <w:szCs w:val="24"/>
        </w:rPr>
        <w:t xml:space="preserve"> </w:t>
      </w:r>
      <w:r w:rsidR="006A7F90" w:rsidRPr="000A109C">
        <w:rPr>
          <w:rFonts w:ascii="Arial" w:hAnsi="Arial" w:cs="Arial"/>
          <w:sz w:val="24"/>
          <w:szCs w:val="24"/>
        </w:rPr>
        <w:t xml:space="preserve">The pie chart above illustrates the proportion of responders who </w:t>
      </w:r>
      <w:r w:rsidR="0061261E" w:rsidRPr="000A109C">
        <w:rPr>
          <w:rFonts w:ascii="Arial" w:hAnsi="Arial" w:cs="Arial"/>
          <w:sz w:val="24"/>
          <w:szCs w:val="24"/>
        </w:rPr>
        <w:t>can</w:t>
      </w:r>
      <w:r w:rsidR="006A7F90" w:rsidRPr="000A109C">
        <w:rPr>
          <w:rFonts w:ascii="Arial" w:hAnsi="Arial" w:cs="Arial"/>
          <w:sz w:val="24"/>
          <w:szCs w:val="24"/>
        </w:rPr>
        <w:t xml:space="preserve"> complete their daily tasks using only SystmOne EHR.</w:t>
      </w:r>
    </w:p>
    <w:p w14:paraId="280AB942" w14:textId="4678BDAA" w:rsidR="006A7F90" w:rsidRPr="000A109C" w:rsidRDefault="006A7F90" w:rsidP="003A240E">
      <w:pPr>
        <w:spacing w:after="0"/>
        <w:rPr>
          <w:rFonts w:ascii="Arial" w:hAnsi="Arial" w:cs="Arial"/>
          <w:sz w:val="24"/>
          <w:szCs w:val="24"/>
        </w:rPr>
      </w:pPr>
      <w:r w:rsidRPr="000A109C">
        <w:rPr>
          <w:rFonts w:ascii="Arial" w:hAnsi="Arial" w:cs="Arial"/>
          <w:sz w:val="24"/>
          <w:szCs w:val="24"/>
        </w:rPr>
        <w:t xml:space="preserve"> </w:t>
      </w:r>
    </w:p>
    <w:p w14:paraId="0ED449DF" w14:textId="04D076B8"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Of those who are unable to complete their daily task using only SystmOne EHR, eighty-three percent </w:t>
      </w:r>
      <w:r w:rsidR="00C25EED" w:rsidRPr="000A109C">
        <w:rPr>
          <w:rFonts w:ascii="Arial" w:hAnsi="Arial" w:cs="Arial"/>
          <w:sz w:val="24"/>
          <w:szCs w:val="24"/>
        </w:rPr>
        <w:t xml:space="preserve">(83%) </w:t>
      </w:r>
      <w:r w:rsidRPr="000A109C">
        <w:rPr>
          <w:rFonts w:ascii="Arial" w:hAnsi="Arial" w:cs="Arial"/>
          <w:sz w:val="24"/>
          <w:szCs w:val="24"/>
        </w:rPr>
        <w:t>are unable to access other platforms through SystmOne EHR. Seventeen percent</w:t>
      </w:r>
      <w:r w:rsidR="00C25EED" w:rsidRPr="000A109C">
        <w:rPr>
          <w:rFonts w:ascii="Arial" w:hAnsi="Arial" w:cs="Arial"/>
          <w:sz w:val="24"/>
          <w:szCs w:val="24"/>
        </w:rPr>
        <w:t xml:space="preserve"> (17%) of </w:t>
      </w:r>
      <w:r w:rsidRPr="000A109C">
        <w:rPr>
          <w:rFonts w:ascii="Arial" w:hAnsi="Arial" w:cs="Arial"/>
          <w:sz w:val="24"/>
          <w:szCs w:val="24"/>
        </w:rPr>
        <w:t>responders have access to other software through SystmOne EHR.</w:t>
      </w:r>
    </w:p>
    <w:p w14:paraId="6008A407" w14:textId="3FF607D9" w:rsidR="005E5026" w:rsidRPr="000A109C" w:rsidRDefault="005E5026" w:rsidP="003A240E">
      <w:pPr>
        <w:spacing w:after="0"/>
        <w:rPr>
          <w:rFonts w:ascii="Arial" w:hAnsi="Arial" w:cs="Arial"/>
          <w:sz w:val="24"/>
          <w:szCs w:val="24"/>
        </w:rPr>
      </w:pPr>
    </w:p>
    <w:p w14:paraId="5C97DE35" w14:textId="07DF47CE" w:rsidR="005E5026" w:rsidRPr="000A109C" w:rsidRDefault="0061261E" w:rsidP="003A240E">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39DF712A" wp14:editId="086AE4FC">
            <wp:extent cx="5487035" cy="24872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7035" cy="2487295"/>
                    </a:xfrm>
                    <a:prstGeom prst="rect">
                      <a:avLst/>
                    </a:prstGeom>
                    <a:noFill/>
                  </pic:spPr>
                </pic:pic>
              </a:graphicData>
            </a:graphic>
          </wp:inline>
        </w:drawing>
      </w:r>
    </w:p>
    <w:p w14:paraId="0122B28D"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45EAF6A7" w14:textId="271D636D" w:rsidR="00C25EED" w:rsidRPr="000A109C" w:rsidRDefault="007B4993" w:rsidP="003A240E">
      <w:pPr>
        <w:spacing w:after="0"/>
        <w:rPr>
          <w:rFonts w:ascii="Arial" w:hAnsi="Arial" w:cs="Arial"/>
          <w:sz w:val="24"/>
          <w:szCs w:val="24"/>
        </w:rPr>
      </w:pPr>
      <w:r>
        <w:rPr>
          <w:rFonts w:ascii="Arial" w:hAnsi="Arial" w:cs="Arial"/>
          <w:sz w:val="24"/>
          <w:szCs w:val="24"/>
        </w:rPr>
        <w:t>Figure 28</w:t>
      </w:r>
      <w:r w:rsidR="00504677" w:rsidRPr="000A109C">
        <w:rPr>
          <w:rFonts w:ascii="Arial" w:hAnsi="Arial" w:cs="Arial"/>
          <w:sz w:val="24"/>
          <w:szCs w:val="24"/>
        </w:rPr>
        <w:t xml:space="preserve">- </w:t>
      </w:r>
      <w:r w:rsidR="00C25EED" w:rsidRPr="000A109C">
        <w:rPr>
          <w:rFonts w:ascii="Arial" w:hAnsi="Arial" w:cs="Arial"/>
          <w:sz w:val="24"/>
          <w:szCs w:val="24"/>
        </w:rPr>
        <w:t>The pie chart illustrates the proportion of responders who can access other software through SystmOne EHR.</w:t>
      </w:r>
    </w:p>
    <w:p w14:paraId="10213A73" w14:textId="77777777" w:rsidR="003A240E" w:rsidRPr="000A109C" w:rsidRDefault="003A240E" w:rsidP="003A240E">
      <w:pPr>
        <w:spacing w:after="0"/>
        <w:rPr>
          <w:rFonts w:ascii="Arial" w:hAnsi="Arial" w:cs="Arial"/>
          <w:sz w:val="24"/>
          <w:szCs w:val="24"/>
        </w:rPr>
      </w:pPr>
    </w:p>
    <w:p w14:paraId="65CC0539" w14:textId="6923AC0C"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Using the </w:t>
      </w:r>
      <w:r w:rsidR="00523DA4" w:rsidRPr="000A109C">
        <w:rPr>
          <w:rFonts w:ascii="Arial" w:hAnsi="Arial" w:cs="Arial"/>
          <w:sz w:val="24"/>
          <w:szCs w:val="24"/>
        </w:rPr>
        <w:t>5-star</w:t>
      </w:r>
      <w:r w:rsidRPr="000A109C">
        <w:rPr>
          <w:rFonts w:ascii="Arial" w:hAnsi="Arial" w:cs="Arial"/>
          <w:sz w:val="24"/>
          <w:szCs w:val="24"/>
        </w:rPr>
        <w:t xml:space="preserve"> ratings, a significant number of respondents indicated that SystmOne has not improved their output at work. This is shown by the highest number of responses (66%) at the lowest rating of 1. </w:t>
      </w:r>
      <w:r w:rsidR="001C5E17" w:rsidRPr="000A109C">
        <w:rPr>
          <w:rFonts w:ascii="Arial" w:hAnsi="Arial" w:cs="Arial"/>
          <w:sz w:val="24"/>
          <w:szCs w:val="24"/>
        </w:rPr>
        <w:t>Ratings</w:t>
      </w:r>
      <w:r w:rsidRPr="000A109C">
        <w:rPr>
          <w:rFonts w:ascii="Arial" w:hAnsi="Arial" w:cs="Arial"/>
          <w:sz w:val="24"/>
          <w:szCs w:val="24"/>
        </w:rPr>
        <w:t xml:space="preserve"> 2 and 3 received equal responses (17%). Ratings 4 and 5 received no responses. The average rating was low at 1.51. </w:t>
      </w:r>
    </w:p>
    <w:p w14:paraId="188C32FC" w14:textId="4C528783" w:rsidR="001C5E17" w:rsidRPr="000A109C" w:rsidRDefault="001C5E17" w:rsidP="003A240E">
      <w:pPr>
        <w:spacing w:after="0"/>
        <w:rPr>
          <w:rFonts w:ascii="Arial" w:hAnsi="Arial" w:cs="Arial"/>
          <w:sz w:val="24"/>
          <w:szCs w:val="24"/>
        </w:rPr>
      </w:pPr>
    </w:p>
    <w:p w14:paraId="15258289" w14:textId="78A83063" w:rsidR="001C5E17" w:rsidRPr="000A109C" w:rsidRDefault="001C5E17"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67553562" wp14:editId="4AEDCE56">
            <wp:extent cx="5487035" cy="26035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7035" cy="2603500"/>
                    </a:xfrm>
                    <a:prstGeom prst="rect">
                      <a:avLst/>
                    </a:prstGeom>
                    <a:noFill/>
                  </pic:spPr>
                </pic:pic>
              </a:graphicData>
            </a:graphic>
          </wp:inline>
        </w:drawing>
      </w:r>
    </w:p>
    <w:p w14:paraId="62DC917A" w14:textId="68A29330" w:rsidR="001C5E17" w:rsidRPr="000A109C" w:rsidRDefault="001C5E17" w:rsidP="003A240E">
      <w:pPr>
        <w:spacing w:after="0"/>
        <w:rPr>
          <w:rFonts w:ascii="Arial" w:hAnsi="Arial" w:cs="Arial"/>
          <w:sz w:val="24"/>
          <w:szCs w:val="24"/>
        </w:rPr>
      </w:pPr>
      <w:r w:rsidRPr="000A109C">
        <w:rPr>
          <w:rFonts w:ascii="Arial" w:hAnsi="Arial" w:cs="Arial"/>
          <w:sz w:val="24"/>
          <w:szCs w:val="24"/>
        </w:rPr>
        <w:t xml:space="preserve">Figure </w:t>
      </w:r>
      <w:r w:rsidR="007B4993">
        <w:rPr>
          <w:rFonts w:ascii="Arial" w:hAnsi="Arial" w:cs="Arial"/>
          <w:sz w:val="24"/>
          <w:szCs w:val="24"/>
        </w:rPr>
        <w:t>29</w:t>
      </w:r>
      <w:r w:rsidR="00504677" w:rsidRPr="000A109C">
        <w:rPr>
          <w:rFonts w:ascii="Arial" w:hAnsi="Arial" w:cs="Arial"/>
          <w:sz w:val="24"/>
          <w:szCs w:val="24"/>
        </w:rPr>
        <w:t>-</w:t>
      </w:r>
      <w:r w:rsidR="007B6322" w:rsidRPr="000A109C">
        <w:rPr>
          <w:rFonts w:ascii="Arial" w:hAnsi="Arial" w:cs="Arial"/>
          <w:sz w:val="24"/>
          <w:szCs w:val="24"/>
        </w:rPr>
        <w:t xml:space="preserve"> </w:t>
      </w:r>
      <w:r w:rsidRPr="000A109C">
        <w:rPr>
          <w:rFonts w:ascii="Arial" w:hAnsi="Arial" w:cs="Arial"/>
          <w:sz w:val="24"/>
          <w:szCs w:val="24"/>
        </w:rPr>
        <w:t>The bar chart above</w:t>
      </w:r>
      <w:r w:rsidR="007C2696" w:rsidRPr="000A109C">
        <w:rPr>
          <w:rFonts w:ascii="Arial" w:hAnsi="Arial" w:cs="Arial"/>
          <w:sz w:val="24"/>
          <w:szCs w:val="24"/>
        </w:rPr>
        <w:t xml:space="preserve"> shows a summary of the responses to the survey question ‘’ SystmOne EHR has improved my output at work’’ </w:t>
      </w:r>
    </w:p>
    <w:p w14:paraId="5DD1AF68" w14:textId="77777777" w:rsidR="001C5E17" w:rsidRPr="000A109C" w:rsidRDefault="001C5E17" w:rsidP="003A240E">
      <w:pPr>
        <w:spacing w:after="0"/>
        <w:rPr>
          <w:rFonts w:ascii="Arial" w:hAnsi="Arial" w:cs="Arial"/>
          <w:sz w:val="24"/>
          <w:szCs w:val="24"/>
        </w:rPr>
      </w:pPr>
    </w:p>
    <w:p w14:paraId="30A919D5" w14:textId="6E53125F" w:rsidR="00523DA4" w:rsidRPr="000A109C" w:rsidRDefault="003A240E" w:rsidP="003A240E">
      <w:pPr>
        <w:spacing w:after="0"/>
        <w:rPr>
          <w:rFonts w:ascii="Arial" w:hAnsi="Arial" w:cs="Arial"/>
          <w:sz w:val="24"/>
          <w:szCs w:val="24"/>
        </w:rPr>
      </w:pPr>
      <w:r w:rsidRPr="000A109C">
        <w:rPr>
          <w:rFonts w:ascii="Arial" w:hAnsi="Arial" w:cs="Arial"/>
          <w:sz w:val="24"/>
          <w:szCs w:val="24"/>
        </w:rPr>
        <w:t xml:space="preserve">Regarding task completion, forty-five percent </w:t>
      </w:r>
      <w:r w:rsidR="001C5E17" w:rsidRPr="000A109C">
        <w:rPr>
          <w:rFonts w:ascii="Arial" w:hAnsi="Arial" w:cs="Arial"/>
          <w:sz w:val="24"/>
          <w:szCs w:val="24"/>
        </w:rPr>
        <w:t xml:space="preserve">(45%) </w:t>
      </w:r>
      <w:r w:rsidRPr="000A109C">
        <w:rPr>
          <w:rFonts w:ascii="Arial" w:hAnsi="Arial" w:cs="Arial"/>
          <w:sz w:val="24"/>
          <w:szCs w:val="24"/>
        </w:rPr>
        <w:t>responded to the statement ‘’I can complete all my tasks on SystmOne E</w:t>
      </w:r>
      <w:r w:rsidR="00561EE8" w:rsidRPr="000A109C">
        <w:rPr>
          <w:rFonts w:ascii="Arial" w:hAnsi="Arial" w:cs="Arial"/>
          <w:sz w:val="24"/>
          <w:szCs w:val="24"/>
        </w:rPr>
        <w:t>H</w:t>
      </w:r>
      <w:r w:rsidRPr="000A109C">
        <w:rPr>
          <w:rFonts w:ascii="Arial" w:hAnsi="Arial" w:cs="Arial"/>
          <w:sz w:val="24"/>
          <w:szCs w:val="24"/>
        </w:rPr>
        <w:t xml:space="preserve">R’’ with one star (very poor).  </w:t>
      </w:r>
      <w:r w:rsidR="00633AB9" w:rsidRPr="000A109C">
        <w:rPr>
          <w:rFonts w:ascii="Arial" w:hAnsi="Arial" w:cs="Arial"/>
          <w:sz w:val="24"/>
          <w:szCs w:val="24"/>
        </w:rPr>
        <w:t>Twenty-three</w:t>
      </w:r>
      <w:r w:rsidRPr="000A109C">
        <w:rPr>
          <w:rFonts w:ascii="Arial" w:hAnsi="Arial" w:cs="Arial"/>
          <w:sz w:val="24"/>
          <w:szCs w:val="24"/>
        </w:rPr>
        <w:t xml:space="preserve"> percent</w:t>
      </w:r>
      <w:r w:rsidR="00633AB9" w:rsidRPr="000A109C">
        <w:rPr>
          <w:rFonts w:ascii="Arial" w:hAnsi="Arial" w:cs="Arial"/>
          <w:sz w:val="24"/>
          <w:szCs w:val="24"/>
        </w:rPr>
        <w:t xml:space="preserve"> (23%)</w:t>
      </w:r>
      <w:r w:rsidRPr="000A109C">
        <w:rPr>
          <w:rFonts w:ascii="Arial" w:hAnsi="Arial" w:cs="Arial"/>
          <w:sz w:val="24"/>
          <w:szCs w:val="24"/>
        </w:rPr>
        <w:t xml:space="preserve"> responded with 2 stars</w:t>
      </w:r>
      <w:r w:rsidR="001C5E17" w:rsidRPr="000A109C">
        <w:rPr>
          <w:rFonts w:ascii="Arial" w:hAnsi="Arial" w:cs="Arial"/>
          <w:sz w:val="24"/>
          <w:szCs w:val="24"/>
        </w:rPr>
        <w:t xml:space="preserve"> (poor) and </w:t>
      </w:r>
      <w:r w:rsidRPr="000A109C">
        <w:rPr>
          <w:rFonts w:ascii="Arial" w:hAnsi="Arial" w:cs="Arial"/>
          <w:sz w:val="24"/>
          <w:szCs w:val="24"/>
        </w:rPr>
        <w:t>Twenty one percent</w:t>
      </w:r>
      <w:r w:rsidR="001C5E17" w:rsidRPr="000A109C">
        <w:rPr>
          <w:rFonts w:ascii="Arial" w:hAnsi="Arial" w:cs="Arial"/>
          <w:sz w:val="24"/>
          <w:szCs w:val="24"/>
        </w:rPr>
        <w:t xml:space="preserve"> (21%)</w:t>
      </w:r>
      <w:r w:rsidRPr="000A109C">
        <w:rPr>
          <w:rFonts w:ascii="Arial" w:hAnsi="Arial" w:cs="Arial"/>
          <w:sz w:val="24"/>
          <w:szCs w:val="24"/>
        </w:rPr>
        <w:t xml:space="preserve"> remained neutral.  Only 2 percent rated the statement as 5 stars</w:t>
      </w:r>
    </w:p>
    <w:p w14:paraId="09B87734" w14:textId="23962893" w:rsidR="007C2696" w:rsidRPr="000A109C" w:rsidRDefault="007C2696" w:rsidP="003A240E">
      <w:pPr>
        <w:spacing w:after="0"/>
        <w:rPr>
          <w:rFonts w:ascii="Arial" w:hAnsi="Arial" w:cs="Arial"/>
          <w:sz w:val="24"/>
          <w:szCs w:val="24"/>
        </w:rPr>
      </w:pPr>
    </w:p>
    <w:p w14:paraId="697BD72E" w14:textId="26D16E4D" w:rsidR="00523DA4" w:rsidRPr="000A109C" w:rsidRDefault="007C2696" w:rsidP="003A240E">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4ACC709E" wp14:editId="7D74D741">
            <wp:extent cx="5487035" cy="26035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7035" cy="2603500"/>
                    </a:xfrm>
                    <a:prstGeom prst="rect">
                      <a:avLst/>
                    </a:prstGeom>
                    <a:noFill/>
                  </pic:spPr>
                </pic:pic>
              </a:graphicData>
            </a:graphic>
          </wp:inline>
        </w:drawing>
      </w:r>
    </w:p>
    <w:p w14:paraId="7783A49D" w14:textId="7363C09A" w:rsidR="003A240E" w:rsidRPr="000A109C" w:rsidRDefault="009F4E2D" w:rsidP="003A240E">
      <w:pPr>
        <w:spacing w:after="0"/>
        <w:rPr>
          <w:rFonts w:ascii="Arial" w:hAnsi="Arial" w:cs="Arial"/>
          <w:sz w:val="24"/>
          <w:szCs w:val="24"/>
        </w:rPr>
      </w:pPr>
      <w:r w:rsidRPr="000A109C">
        <w:rPr>
          <w:rFonts w:ascii="Arial" w:hAnsi="Arial" w:cs="Arial"/>
          <w:sz w:val="24"/>
          <w:szCs w:val="24"/>
        </w:rPr>
        <w:t xml:space="preserve">Figure </w:t>
      </w:r>
      <w:r w:rsidR="007B4993">
        <w:rPr>
          <w:rFonts w:ascii="Arial" w:hAnsi="Arial" w:cs="Arial"/>
          <w:sz w:val="24"/>
          <w:szCs w:val="24"/>
        </w:rPr>
        <w:t>30</w:t>
      </w:r>
      <w:r w:rsidR="00504677" w:rsidRPr="000A109C">
        <w:rPr>
          <w:rFonts w:ascii="Arial" w:hAnsi="Arial" w:cs="Arial"/>
          <w:sz w:val="24"/>
          <w:szCs w:val="24"/>
        </w:rPr>
        <w:t>-</w:t>
      </w:r>
      <w:r w:rsidR="007B6322" w:rsidRPr="000A109C">
        <w:rPr>
          <w:rFonts w:ascii="Arial" w:hAnsi="Arial" w:cs="Arial"/>
          <w:sz w:val="24"/>
          <w:szCs w:val="24"/>
        </w:rPr>
        <w:t xml:space="preserve"> </w:t>
      </w:r>
      <w:r w:rsidR="003A240E" w:rsidRPr="000A109C">
        <w:rPr>
          <w:rFonts w:ascii="Arial" w:hAnsi="Arial" w:cs="Arial"/>
          <w:sz w:val="24"/>
          <w:szCs w:val="24"/>
        </w:rPr>
        <w:t xml:space="preserve">The image above shows a bar chart </w:t>
      </w:r>
      <w:r w:rsidRPr="000A109C">
        <w:rPr>
          <w:rFonts w:ascii="Arial" w:hAnsi="Arial" w:cs="Arial"/>
          <w:sz w:val="24"/>
          <w:szCs w:val="24"/>
        </w:rPr>
        <w:t>summarising</w:t>
      </w:r>
      <w:r w:rsidR="003A240E" w:rsidRPr="000A109C">
        <w:rPr>
          <w:rFonts w:ascii="Arial" w:hAnsi="Arial" w:cs="Arial"/>
          <w:sz w:val="24"/>
          <w:szCs w:val="24"/>
        </w:rPr>
        <w:t xml:space="preserve"> the responses to the survey que</w:t>
      </w:r>
      <w:r w:rsidR="00633AB9" w:rsidRPr="000A109C">
        <w:rPr>
          <w:rFonts w:ascii="Arial" w:hAnsi="Arial" w:cs="Arial"/>
          <w:sz w:val="24"/>
          <w:szCs w:val="24"/>
        </w:rPr>
        <w:t>stion; ‘’</w:t>
      </w:r>
      <w:r w:rsidR="003A240E" w:rsidRPr="000A109C">
        <w:rPr>
          <w:rFonts w:ascii="Arial" w:hAnsi="Arial" w:cs="Arial"/>
          <w:i/>
          <w:sz w:val="24"/>
          <w:szCs w:val="24"/>
        </w:rPr>
        <w:t>I can complete all my tasks on SystmOne EHR</w:t>
      </w:r>
      <w:r w:rsidR="003A240E" w:rsidRPr="000A109C">
        <w:rPr>
          <w:rFonts w:ascii="Arial" w:hAnsi="Arial" w:cs="Arial"/>
          <w:sz w:val="24"/>
          <w:szCs w:val="24"/>
        </w:rPr>
        <w:t>.’’</w:t>
      </w:r>
    </w:p>
    <w:p w14:paraId="46AFE1FC" w14:textId="547AA62F" w:rsidR="00D743B0" w:rsidRPr="000A109C" w:rsidRDefault="00D743B0" w:rsidP="003A240E">
      <w:pPr>
        <w:spacing w:after="0"/>
        <w:rPr>
          <w:rFonts w:ascii="Arial" w:hAnsi="Arial" w:cs="Arial"/>
          <w:sz w:val="24"/>
          <w:szCs w:val="24"/>
        </w:rPr>
      </w:pPr>
    </w:p>
    <w:p w14:paraId="6578E13B" w14:textId="77777777" w:rsidR="00633AB9" w:rsidRPr="000A109C" w:rsidRDefault="00633AB9" w:rsidP="003A240E">
      <w:pPr>
        <w:spacing w:after="0"/>
        <w:rPr>
          <w:rFonts w:ascii="Arial" w:hAnsi="Arial" w:cs="Arial"/>
          <w:sz w:val="24"/>
          <w:szCs w:val="24"/>
        </w:rPr>
      </w:pPr>
    </w:p>
    <w:p w14:paraId="5B9D604E" w14:textId="1B26F6D1" w:rsidR="00633AB9" w:rsidRPr="000A109C" w:rsidRDefault="00633AB9" w:rsidP="003A240E">
      <w:pPr>
        <w:spacing w:after="0"/>
        <w:rPr>
          <w:rFonts w:ascii="Arial" w:hAnsi="Arial" w:cs="Arial"/>
          <w:sz w:val="24"/>
          <w:szCs w:val="24"/>
        </w:rPr>
      </w:pPr>
      <w:r w:rsidRPr="000A109C">
        <w:rPr>
          <w:rFonts w:ascii="Arial" w:eastAsia="MS Mincho" w:hAnsi="Arial" w:cs="Arial"/>
          <w:noProof/>
          <w:color w:val="000000" w:themeColor="text1"/>
          <w:sz w:val="24"/>
          <w:szCs w:val="24"/>
          <w:lang w:eastAsia="en-GB"/>
        </w:rPr>
        <w:drawing>
          <wp:inline distT="0" distB="0" distL="0" distR="0" wp14:anchorId="40D76919" wp14:editId="22E7AE43">
            <wp:extent cx="5486400" cy="2605125"/>
            <wp:effectExtent l="0" t="0" r="0" b="5080"/>
            <wp:docPr id="30" name="Picture 30" descr="C:\Users\DjeagboS\AppData\Local\Microsoft\Windows\INetCache\Content.MSO\52C3A7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jeagboS\AppData\Local\Microsoft\Windows\INetCache\Content.MSO\52C3A767.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486400" cy="2605125"/>
                    </a:xfrm>
                    <a:prstGeom prst="rect">
                      <a:avLst/>
                    </a:prstGeom>
                    <a:noFill/>
                    <a:ln>
                      <a:noFill/>
                    </a:ln>
                  </pic:spPr>
                </pic:pic>
              </a:graphicData>
            </a:graphic>
          </wp:inline>
        </w:drawing>
      </w:r>
    </w:p>
    <w:p w14:paraId="4BD4BFC7" w14:textId="7F97C1C4" w:rsidR="003A240E" w:rsidRPr="000A109C" w:rsidRDefault="00633AB9" w:rsidP="003A240E">
      <w:pPr>
        <w:spacing w:after="0"/>
        <w:rPr>
          <w:rFonts w:ascii="Arial" w:hAnsi="Arial" w:cs="Arial"/>
          <w:sz w:val="24"/>
          <w:szCs w:val="24"/>
        </w:rPr>
      </w:pPr>
      <w:r w:rsidRPr="000A109C">
        <w:rPr>
          <w:rFonts w:ascii="Arial" w:hAnsi="Arial" w:cs="Arial"/>
          <w:sz w:val="24"/>
          <w:szCs w:val="24"/>
        </w:rPr>
        <w:t xml:space="preserve">Figure </w:t>
      </w:r>
      <w:r w:rsidR="007B4993">
        <w:rPr>
          <w:rFonts w:ascii="Arial" w:hAnsi="Arial" w:cs="Arial"/>
          <w:sz w:val="24"/>
          <w:szCs w:val="24"/>
        </w:rPr>
        <w:t>31</w:t>
      </w:r>
      <w:r w:rsidR="00504677" w:rsidRPr="000A109C">
        <w:rPr>
          <w:rFonts w:ascii="Arial" w:hAnsi="Arial" w:cs="Arial"/>
          <w:sz w:val="24"/>
          <w:szCs w:val="24"/>
        </w:rPr>
        <w:t>-</w:t>
      </w:r>
      <w:r w:rsidR="007B6322" w:rsidRPr="000A109C">
        <w:rPr>
          <w:rFonts w:ascii="Arial" w:hAnsi="Arial" w:cs="Arial"/>
          <w:sz w:val="24"/>
          <w:szCs w:val="24"/>
        </w:rPr>
        <w:t xml:space="preserve"> </w:t>
      </w:r>
      <w:r w:rsidR="003A240E" w:rsidRPr="000A109C">
        <w:rPr>
          <w:rFonts w:ascii="Arial" w:hAnsi="Arial" w:cs="Arial"/>
          <w:sz w:val="24"/>
          <w:szCs w:val="24"/>
        </w:rPr>
        <w:t>The bar chart above shows responses to the survey question; ‘</w:t>
      </w:r>
      <w:r w:rsidR="003A240E" w:rsidRPr="000A109C">
        <w:rPr>
          <w:rFonts w:ascii="Arial" w:hAnsi="Arial" w:cs="Arial"/>
          <w:i/>
          <w:sz w:val="24"/>
          <w:szCs w:val="24"/>
        </w:rPr>
        <w:t xml:space="preserve">’I have the skills needed to use SystmOne </w:t>
      </w:r>
      <w:r w:rsidRPr="000A109C">
        <w:rPr>
          <w:rFonts w:ascii="Arial" w:hAnsi="Arial" w:cs="Arial"/>
          <w:i/>
          <w:sz w:val="24"/>
          <w:szCs w:val="24"/>
        </w:rPr>
        <w:t>EHR’’.</w:t>
      </w:r>
      <w:r w:rsidR="003A240E" w:rsidRPr="000A109C">
        <w:rPr>
          <w:rFonts w:ascii="Arial" w:hAnsi="Arial" w:cs="Arial"/>
          <w:sz w:val="24"/>
          <w:szCs w:val="24"/>
        </w:rPr>
        <w:t xml:space="preserve"> </w:t>
      </w:r>
    </w:p>
    <w:p w14:paraId="4640FED4" w14:textId="178FDB6E" w:rsidR="00D743B0" w:rsidRPr="000A109C" w:rsidRDefault="00D743B0" w:rsidP="003A240E">
      <w:pPr>
        <w:spacing w:after="0"/>
        <w:rPr>
          <w:rFonts w:ascii="Arial" w:hAnsi="Arial" w:cs="Arial"/>
          <w:sz w:val="24"/>
          <w:szCs w:val="24"/>
        </w:rPr>
      </w:pPr>
    </w:p>
    <w:p w14:paraId="0AF526FE" w14:textId="14B08164" w:rsidR="00D743B0" w:rsidRPr="000A109C" w:rsidRDefault="001756FE" w:rsidP="00D743B0">
      <w:pPr>
        <w:spacing w:after="0"/>
        <w:rPr>
          <w:rFonts w:ascii="Arial" w:hAnsi="Arial" w:cs="Arial"/>
          <w:sz w:val="24"/>
          <w:szCs w:val="24"/>
        </w:rPr>
      </w:pPr>
      <w:r w:rsidRPr="000A109C">
        <w:rPr>
          <w:rFonts w:ascii="Arial" w:hAnsi="Arial" w:cs="Arial"/>
          <w:sz w:val="24"/>
          <w:szCs w:val="24"/>
        </w:rPr>
        <w:t>Using</w:t>
      </w:r>
      <w:r w:rsidR="00D743B0" w:rsidRPr="000A109C">
        <w:rPr>
          <w:rFonts w:ascii="Arial" w:hAnsi="Arial" w:cs="Arial"/>
          <w:sz w:val="24"/>
          <w:szCs w:val="24"/>
        </w:rPr>
        <w:t xml:space="preserve"> 5-star rating, the average rating was 2.51. The highest responses were for rating 3 (Neutral). The second highest was for rating 2. Only 4 percent of respondents were confident (rating 5) in their SystmOne EHR skills. </w:t>
      </w:r>
    </w:p>
    <w:p w14:paraId="04E1CD0D" w14:textId="77777777" w:rsidR="00D743B0" w:rsidRPr="000A109C" w:rsidRDefault="00D743B0" w:rsidP="003A240E">
      <w:pPr>
        <w:spacing w:after="0"/>
        <w:rPr>
          <w:rFonts w:ascii="Arial" w:hAnsi="Arial" w:cs="Arial"/>
          <w:sz w:val="24"/>
          <w:szCs w:val="24"/>
        </w:rPr>
      </w:pPr>
    </w:p>
    <w:p w14:paraId="6810BEB1" w14:textId="3E5AEE74" w:rsidR="00633AB9" w:rsidRPr="000A109C" w:rsidRDefault="00D743B0" w:rsidP="003A240E">
      <w:pPr>
        <w:spacing w:after="0"/>
        <w:rPr>
          <w:rFonts w:ascii="Arial" w:hAnsi="Arial" w:cs="Arial"/>
          <w:sz w:val="24"/>
          <w:szCs w:val="24"/>
        </w:rPr>
      </w:pPr>
      <w:r w:rsidRPr="000A109C">
        <w:rPr>
          <w:rFonts w:ascii="Arial" w:hAnsi="Arial" w:cs="Arial"/>
          <w:noProof/>
          <w:sz w:val="24"/>
          <w:szCs w:val="24"/>
          <w:lang w:eastAsia="en-GB"/>
        </w:rPr>
        <w:lastRenderedPageBreak/>
        <w:drawing>
          <wp:inline distT="0" distB="0" distL="0" distR="0" wp14:anchorId="383FF6D7" wp14:editId="60D09E6F">
            <wp:extent cx="5487035" cy="26035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87035" cy="2603500"/>
                    </a:xfrm>
                    <a:prstGeom prst="rect">
                      <a:avLst/>
                    </a:prstGeom>
                    <a:noFill/>
                  </pic:spPr>
                </pic:pic>
              </a:graphicData>
            </a:graphic>
          </wp:inline>
        </w:drawing>
      </w:r>
    </w:p>
    <w:p w14:paraId="15B9EEE6" w14:textId="03B2C786" w:rsidR="003A240E" w:rsidRPr="000A109C" w:rsidRDefault="00352EBF" w:rsidP="003A240E">
      <w:pPr>
        <w:spacing w:after="0"/>
        <w:rPr>
          <w:rFonts w:ascii="Arial" w:hAnsi="Arial" w:cs="Arial"/>
          <w:sz w:val="24"/>
          <w:szCs w:val="24"/>
        </w:rPr>
      </w:pPr>
      <w:r w:rsidRPr="000A109C">
        <w:rPr>
          <w:rFonts w:ascii="Arial" w:hAnsi="Arial" w:cs="Arial"/>
          <w:sz w:val="24"/>
          <w:szCs w:val="24"/>
        </w:rPr>
        <w:t>Figure 3</w:t>
      </w:r>
      <w:r w:rsidR="007B4993">
        <w:rPr>
          <w:rFonts w:ascii="Arial" w:hAnsi="Arial" w:cs="Arial"/>
          <w:sz w:val="24"/>
          <w:szCs w:val="24"/>
        </w:rPr>
        <w:t>2</w:t>
      </w:r>
      <w:r w:rsidR="00504677" w:rsidRPr="000A109C">
        <w:rPr>
          <w:rFonts w:ascii="Arial" w:hAnsi="Arial" w:cs="Arial"/>
          <w:sz w:val="24"/>
          <w:szCs w:val="24"/>
        </w:rPr>
        <w:t>-</w:t>
      </w:r>
      <w:r w:rsidR="007B6322" w:rsidRPr="000A109C">
        <w:rPr>
          <w:rFonts w:ascii="Arial" w:hAnsi="Arial" w:cs="Arial"/>
          <w:sz w:val="24"/>
          <w:szCs w:val="24"/>
        </w:rPr>
        <w:t xml:space="preserve"> </w:t>
      </w:r>
      <w:r w:rsidR="003A240E" w:rsidRPr="000A109C">
        <w:rPr>
          <w:rFonts w:ascii="Arial" w:hAnsi="Arial" w:cs="Arial"/>
          <w:sz w:val="24"/>
          <w:szCs w:val="24"/>
        </w:rPr>
        <w:t xml:space="preserve">The bar chart above shows </w:t>
      </w:r>
      <w:r w:rsidRPr="000A109C">
        <w:rPr>
          <w:rFonts w:ascii="Arial" w:hAnsi="Arial" w:cs="Arial"/>
          <w:sz w:val="24"/>
          <w:szCs w:val="24"/>
        </w:rPr>
        <w:t xml:space="preserve">the </w:t>
      </w:r>
      <w:r w:rsidR="003A240E" w:rsidRPr="000A109C">
        <w:rPr>
          <w:rFonts w:ascii="Arial" w:hAnsi="Arial" w:cs="Arial"/>
          <w:sz w:val="24"/>
          <w:szCs w:val="24"/>
        </w:rPr>
        <w:t xml:space="preserve">results </w:t>
      </w:r>
      <w:r w:rsidRPr="000A109C">
        <w:rPr>
          <w:rFonts w:ascii="Arial" w:hAnsi="Arial" w:cs="Arial"/>
          <w:sz w:val="24"/>
          <w:szCs w:val="24"/>
        </w:rPr>
        <w:t>of</w:t>
      </w:r>
      <w:r w:rsidR="003A240E" w:rsidRPr="000A109C">
        <w:rPr>
          <w:rFonts w:ascii="Arial" w:hAnsi="Arial" w:cs="Arial"/>
          <w:sz w:val="24"/>
          <w:szCs w:val="24"/>
        </w:rPr>
        <w:t xml:space="preserve"> the survey question, ‘’it is easy to retrieve information/documents on SystmOne EHR’’</w:t>
      </w:r>
    </w:p>
    <w:p w14:paraId="09FB255F" w14:textId="77777777" w:rsidR="00D743B0" w:rsidRPr="000A109C" w:rsidRDefault="00D743B0" w:rsidP="003A240E">
      <w:pPr>
        <w:spacing w:after="0"/>
        <w:rPr>
          <w:rFonts w:ascii="Arial" w:hAnsi="Arial" w:cs="Arial"/>
          <w:sz w:val="24"/>
          <w:szCs w:val="24"/>
        </w:rPr>
      </w:pPr>
    </w:p>
    <w:p w14:paraId="190EBA6F" w14:textId="6740E6EE" w:rsidR="003A240E" w:rsidRPr="000A109C" w:rsidRDefault="003A240E" w:rsidP="003A240E">
      <w:pPr>
        <w:spacing w:after="0"/>
        <w:rPr>
          <w:rFonts w:ascii="Arial" w:hAnsi="Arial" w:cs="Arial"/>
          <w:sz w:val="24"/>
          <w:szCs w:val="24"/>
        </w:rPr>
      </w:pPr>
      <w:r w:rsidRPr="000A109C">
        <w:rPr>
          <w:rFonts w:ascii="Arial" w:hAnsi="Arial" w:cs="Arial"/>
          <w:sz w:val="24"/>
          <w:szCs w:val="24"/>
        </w:rPr>
        <w:t>The graph leans towards the left</w:t>
      </w:r>
      <w:r w:rsidR="00352EBF" w:rsidRPr="000A109C">
        <w:rPr>
          <w:rFonts w:ascii="Arial" w:hAnsi="Arial" w:cs="Arial"/>
          <w:sz w:val="24"/>
          <w:szCs w:val="24"/>
        </w:rPr>
        <w:t>, with the majority (74%) of the respondents choosing ratings 1 and 2. This indicates that information retrieval is not easy on SystmOne EHR. The rating with the highest responses was rating 1(55%). This was followed by rating 2,</w:t>
      </w:r>
      <w:r w:rsidRPr="000A109C">
        <w:rPr>
          <w:rFonts w:ascii="Arial" w:hAnsi="Arial" w:cs="Arial"/>
          <w:sz w:val="24"/>
          <w:szCs w:val="24"/>
        </w:rPr>
        <w:t xml:space="preserve"> with 19 percent of the responses. None of the respondents felt it was very easy (rating 1) </w:t>
      </w:r>
      <w:r w:rsidR="00352EBF" w:rsidRPr="000A109C">
        <w:rPr>
          <w:rFonts w:ascii="Arial" w:hAnsi="Arial" w:cs="Arial"/>
          <w:sz w:val="24"/>
          <w:szCs w:val="24"/>
        </w:rPr>
        <w:t>to retrieve</w:t>
      </w:r>
      <w:r w:rsidRPr="000A109C">
        <w:rPr>
          <w:rFonts w:ascii="Arial" w:hAnsi="Arial" w:cs="Arial"/>
          <w:sz w:val="24"/>
          <w:szCs w:val="24"/>
        </w:rPr>
        <w:t xml:space="preserve"> information from SystmOne EHR. </w:t>
      </w:r>
    </w:p>
    <w:p w14:paraId="22462404" w14:textId="014FD6D7" w:rsidR="00F65447" w:rsidRPr="000A109C" w:rsidRDefault="00F65447" w:rsidP="003A240E">
      <w:pPr>
        <w:spacing w:after="0"/>
        <w:rPr>
          <w:rFonts w:ascii="Arial" w:hAnsi="Arial" w:cs="Arial"/>
          <w:sz w:val="24"/>
          <w:szCs w:val="24"/>
        </w:rPr>
      </w:pPr>
    </w:p>
    <w:p w14:paraId="6EF19F50" w14:textId="59376CCD" w:rsidR="00F65447" w:rsidRPr="000A109C" w:rsidRDefault="00F65447" w:rsidP="003A240E">
      <w:pPr>
        <w:spacing w:after="0"/>
        <w:rPr>
          <w:rFonts w:ascii="Arial" w:hAnsi="Arial" w:cs="Arial"/>
          <w:sz w:val="24"/>
          <w:szCs w:val="24"/>
        </w:rPr>
      </w:pPr>
      <w:r w:rsidRPr="000A109C">
        <w:rPr>
          <w:rFonts w:ascii="Arial" w:eastAsia="MS Mincho" w:hAnsi="Arial" w:cs="Arial"/>
          <w:noProof/>
          <w:color w:val="000000" w:themeColor="text1"/>
          <w:sz w:val="24"/>
          <w:szCs w:val="24"/>
          <w:lang w:eastAsia="en-GB"/>
        </w:rPr>
        <w:drawing>
          <wp:inline distT="0" distB="0" distL="0" distR="0" wp14:anchorId="3E55E41E" wp14:editId="001D1F1B">
            <wp:extent cx="5486400" cy="2605125"/>
            <wp:effectExtent l="0" t="0" r="0" b="5080"/>
            <wp:docPr id="32" name="Picture 32" descr="C:\Users\DjeagboS\AppData\Local\Microsoft\Windows\INetCache\Content.MSO\F2298F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jeagboS\AppData\Local\Microsoft\Windows\INetCache\Content.MSO\F2298FA3.tmp"/>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86400" cy="2605125"/>
                    </a:xfrm>
                    <a:prstGeom prst="rect">
                      <a:avLst/>
                    </a:prstGeom>
                    <a:noFill/>
                    <a:ln>
                      <a:noFill/>
                    </a:ln>
                  </pic:spPr>
                </pic:pic>
              </a:graphicData>
            </a:graphic>
          </wp:inline>
        </w:drawing>
      </w:r>
    </w:p>
    <w:p w14:paraId="6512F5BC" w14:textId="5BB696C9" w:rsidR="003A240E" w:rsidRPr="000A109C" w:rsidRDefault="007B4993" w:rsidP="003A240E">
      <w:pPr>
        <w:spacing w:after="0"/>
        <w:rPr>
          <w:rFonts w:ascii="Arial" w:hAnsi="Arial" w:cs="Arial"/>
          <w:sz w:val="24"/>
          <w:szCs w:val="24"/>
        </w:rPr>
      </w:pPr>
      <w:r>
        <w:rPr>
          <w:rFonts w:ascii="Arial" w:hAnsi="Arial" w:cs="Arial"/>
          <w:sz w:val="24"/>
          <w:szCs w:val="24"/>
        </w:rPr>
        <w:t>Figure 33</w:t>
      </w:r>
      <w:r w:rsidR="00504677" w:rsidRPr="000A109C">
        <w:rPr>
          <w:rFonts w:ascii="Arial" w:hAnsi="Arial" w:cs="Arial"/>
          <w:sz w:val="24"/>
          <w:szCs w:val="24"/>
        </w:rPr>
        <w:t>-</w:t>
      </w:r>
      <w:r w:rsidR="007B6322" w:rsidRPr="000A109C">
        <w:rPr>
          <w:rFonts w:ascii="Arial" w:hAnsi="Arial" w:cs="Arial"/>
          <w:sz w:val="24"/>
          <w:szCs w:val="24"/>
        </w:rPr>
        <w:t xml:space="preserve"> </w:t>
      </w:r>
      <w:r w:rsidR="003A240E" w:rsidRPr="000A109C">
        <w:rPr>
          <w:rFonts w:ascii="Arial" w:hAnsi="Arial" w:cs="Arial"/>
          <w:sz w:val="24"/>
          <w:szCs w:val="24"/>
        </w:rPr>
        <w:t xml:space="preserve">The chart above shows the responses to the survey question; ‘’It is easy to locate and use different features/functions/templates on SystmOne EHR. </w:t>
      </w:r>
    </w:p>
    <w:p w14:paraId="18C0532C" w14:textId="77777777" w:rsidR="00F65447" w:rsidRPr="000A109C" w:rsidRDefault="00F65447" w:rsidP="003A240E">
      <w:pPr>
        <w:spacing w:after="0"/>
        <w:rPr>
          <w:rFonts w:ascii="Arial" w:hAnsi="Arial" w:cs="Arial"/>
          <w:sz w:val="24"/>
          <w:szCs w:val="24"/>
        </w:rPr>
      </w:pPr>
    </w:p>
    <w:p w14:paraId="236A1D18" w14:textId="35BF1490" w:rsidR="003A240E" w:rsidRPr="000A109C" w:rsidRDefault="003A240E" w:rsidP="003A240E">
      <w:pPr>
        <w:spacing w:after="0"/>
        <w:rPr>
          <w:rFonts w:ascii="Arial" w:hAnsi="Arial" w:cs="Arial"/>
          <w:sz w:val="24"/>
          <w:szCs w:val="24"/>
        </w:rPr>
      </w:pPr>
      <w:r w:rsidRPr="000A109C">
        <w:rPr>
          <w:rFonts w:ascii="Arial" w:hAnsi="Arial" w:cs="Arial"/>
          <w:sz w:val="24"/>
          <w:szCs w:val="24"/>
        </w:rPr>
        <w:t>An overwhelming majority of responders (85% for ratings 1 and 2) did not think it was easy to locate d</w:t>
      </w:r>
      <w:r w:rsidR="001C18D3" w:rsidRPr="000A109C">
        <w:rPr>
          <w:rFonts w:ascii="Arial" w:hAnsi="Arial" w:cs="Arial"/>
          <w:sz w:val="24"/>
          <w:szCs w:val="24"/>
        </w:rPr>
        <w:t xml:space="preserve">ifferent functions on SystmOne </w:t>
      </w:r>
      <w:r w:rsidRPr="000A109C">
        <w:rPr>
          <w:rFonts w:ascii="Arial" w:hAnsi="Arial" w:cs="Arial"/>
          <w:sz w:val="24"/>
          <w:szCs w:val="24"/>
        </w:rPr>
        <w:t>E</w:t>
      </w:r>
      <w:r w:rsidR="001C18D3" w:rsidRPr="000A109C">
        <w:rPr>
          <w:rFonts w:ascii="Arial" w:hAnsi="Arial" w:cs="Arial"/>
          <w:sz w:val="24"/>
          <w:szCs w:val="24"/>
        </w:rPr>
        <w:t>H</w:t>
      </w:r>
      <w:r w:rsidRPr="000A109C">
        <w:rPr>
          <w:rFonts w:ascii="Arial" w:hAnsi="Arial" w:cs="Arial"/>
          <w:sz w:val="24"/>
          <w:szCs w:val="24"/>
        </w:rPr>
        <w:t xml:space="preserve">R. About 60% and 26% of responders chose rating 1 (very difficult) and rating 2 (difficult), respectively, indicating the difficulty with locating features on SystmOne EHR. None of the responders chose rating 4 (easy) or 5 (very easy). </w:t>
      </w:r>
    </w:p>
    <w:p w14:paraId="38EAD57F" w14:textId="31946411" w:rsidR="003A240E" w:rsidRPr="000A109C" w:rsidRDefault="00F65447" w:rsidP="003A240E">
      <w:pPr>
        <w:spacing w:after="0"/>
        <w:rPr>
          <w:rFonts w:ascii="Arial" w:hAnsi="Arial" w:cs="Arial"/>
          <w:sz w:val="24"/>
          <w:szCs w:val="24"/>
        </w:rPr>
      </w:pPr>
      <w:r w:rsidRPr="000A109C">
        <w:rPr>
          <w:rFonts w:ascii="Arial" w:eastAsia="MS Gothic" w:hAnsi="Arial" w:cs="Arial"/>
          <w:noProof/>
          <w:color w:val="000000" w:themeColor="text1"/>
          <w:sz w:val="24"/>
          <w:szCs w:val="24"/>
          <w:lang w:eastAsia="en-GB"/>
        </w:rPr>
        <w:lastRenderedPageBreak/>
        <w:drawing>
          <wp:inline distT="0" distB="0" distL="0" distR="0" wp14:anchorId="24CFB6F2" wp14:editId="4FAA226D">
            <wp:extent cx="5486400" cy="2605125"/>
            <wp:effectExtent l="0" t="0" r="0" b="5080"/>
            <wp:docPr id="33" name="Picture 33" descr="C:\Users\DjeagboS\AppData\Local\Microsoft\Windows\INetCache\Content.MSO\DDCFCCA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jeagboS\AppData\Local\Microsoft\Windows\INetCache\Content.MSO\DDCFCCA9.tmp"/>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486400" cy="2605125"/>
                    </a:xfrm>
                    <a:prstGeom prst="rect">
                      <a:avLst/>
                    </a:prstGeom>
                    <a:noFill/>
                    <a:ln>
                      <a:noFill/>
                    </a:ln>
                  </pic:spPr>
                </pic:pic>
              </a:graphicData>
            </a:graphic>
          </wp:inline>
        </w:drawing>
      </w:r>
      <w:r w:rsidR="003A240E" w:rsidRPr="000A109C">
        <w:rPr>
          <w:rFonts w:ascii="Arial" w:hAnsi="Arial" w:cs="Arial"/>
          <w:sz w:val="24"/>
          <w:szCs w:val="24"/>
        </w:rPr>
        <w:t xml:space="preserve"> </w:t>
      </w:r>
    </w:p>
    <w:p w14:paraId="240D3052" w14:textId="75B7A3E4" w:rsidR="003A240E" w:rsidRPr="000A109C" w:rsidRDefault="007B4993" w:rsidP="003A240E">
      <w:pPr>
        <w:spacing w:after="0"/>
        <w:rPr>
          <w:rFonts w:ascii="Arial" w:hAnsi="Arial" w:cs="Arial"/>
          <w:sz w:val="24"/>
          <w:szCs w:val="24"/>
        </w:rPr>
      </w:pPr>
      <w:r>
        <w:rPr>
          <w:rFonts w:ascii="Arial" w:hAnsi="Arial" w:cs="Arial"/>
          <w:sz w:val="24"/>
          <w:szCs w:val="24"/>
        </w:rPr>
        <w:t>Figure 34</w:t>
      </w:r>
      <w:r w:rsidR="00504677" w:rsidRPr="000A109C">
        <w:rPr>
          <w:rFonts w:ascii="Arial" w:hAnsi="Arial" w:cs="Arial"/>
          <w:sz w:val="24"/>
          <w:szCs w:val="24"/>
        </w:rPr>
        <w:t>-</w:t>
      </w:r>
      <w:r w:rsidR="007B6322" w:rsidRPr="000A109C">
        <w:rPr>
          <w:rFonts w:ascii="Arial" w:hAnsi="Arial" w:cs="Arial"/>
          <w:sz w:val="24"/>
          <w:szCs w:val="24"/>
        </w:rPr>
        <w:t xml:space="preserve"> </w:t>
      </w:r>
      <w:r w:rsidR="003A240E" w:rsidRPr="000A109C">
        <w:rPr>
          <w:rFonts w:ascii="Arial" w:hAnsi="Arial" w:cs="Arial"/>
          <w:sz w:val="24"/>
          <w:szCs w:val="24"/>
        </w:rPr>
        <w:t xml:space="preserve">The chart above shows the responses to the survey question; ‘’I am able to identify risk information for a patient within a short time’’. </w:t>
      </w:r>
    </w:p>
    <w:p w14:paraId="73AF912D" w14:textId="77777777" w:rsidR="00504677" w:rsidRPr="000A109C" w:rsidRDefault="00504677" w:rsidP="003A240E">
      <w:pPr>
        <w:spacing w:after="0"/>
        <w:rPr>
          <w:rFonts w:ascii="Arial" w:hAnsi="Arial" w:cs="Arial"/>
          <w:sz w:val="24"/>
          <w:szCs w:val="24"/>
        </w:rPr>
      </w:pPr>
    </w:p>
    <w:p w14:paraId="290382B2" w14:textId="2DF29DFE"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A significant number of responders (77% for rating 1 and 2) did not agree with the statement. 55% of responders chose rating 1 (strongly disagree) and 23 percent chose rating 2 (disagree). 17% of responders remained neutral with rating 3. Only 6% agreed with the statement and none strongly agreed. </w:t>
      </w:r>
    </w:p>
    <w:p w14:paraId="4FA3F25D" w14:textId="37044B3B" w:rsidR="00F65447" w:rsidRPr="000A109C" w:rsidRDefault="00F65447" w:rsidP="003A240E">
      <w:pPr>
        <w:spacing w:after="0"/>
        <w:rPr>
          <w:rFonts w:ascii="Arial" w:hAnsi="Arial" w:cs="Arial"/>
          <w:sz w:val="24"/>
          <w:szCs w:val="24"/>
        </w:rPr>
      </w:pPr>
    </w:p>
    <w:p w14:paraId="3AC6DEE4" w14:textId="3E20487C" w:rsidR="00F65447" w:rsidRPr="000A109C" w:rsidRDefault="00734864" w:rsidP="003A240E">
      <w:pPr>
        <w:spacing w:after="0"/>
        <w:rPr>
          <w:rFonts w:ascii="Arial" w:hAnsi="Arial" w:cs="Arial"/>
          <w:sz w:val="24"/>
          <w:szCs w:val="24"/>
        </w:rPr>
      </w:pPr>
      <w:r w:rsidRPr="000A109C">
        <w:rPr>
          <w:rFonts w:ascii="Arial" w:hAnsi="Arial" w:cs="Arial"/>
          <w:noProof/>
          <w:sz w:val="24"/>
          <w:szCs w:val="24"/>
          <w:lang w:eastAsia="en-GB"/>
        </w:rPr>
        <w:drawing>
          <wp:inline distT="0" distB="0" distL="0" distR="0" wp14:anchorId="1ECA0591" wp14:editId="5EFD7FE4">
            <wp:extent cx="5487035" cy="26035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7035" cy="2603500"/>
                    </a:xfrm>
                    <a:prstGeom prst="rect">
                      <a:avLst/>
                    </a:prstGeom>
                    <a:noFill/>
                  </pic:spPr>
                </pic:pic>
              </a:graphicData>
            </a:graphic>
          </wp:inline>
        </w:drawing>
      </w:r>
    </w:p>
    <w:p w14:paraId="3EE917EB" w14:textId="15D04216" w:rsidR="003A240E" w:rsidRPr="000A109C" w:rsidRDefault="007B4993" w:rsidP="003A240E">
      <w:pPr>
        <w:spacing w:after="0"/>
        <w:rPr>
          <w:rFonts w:ascii="Arial" w:hAnsi="Arial" w:cs="Arial"/>
          <w:sz w:val="24"/>
          <w:szCs w:val="24"/>
        </w:rPr>
      </w:pPr>
      <w:r>
        <w:rPr>
          <w:rFonts w:ascii="Arial" w:hAnsi="Arial" w:cs="Arial"/>
          <w:sz w:val="24"/>
          <w:szCs w:val="24"/>
        </w:rPr>
        <w:t>Figure 35</w:t>
      </w:r>
      <w:r w:rsidR="00504677" w:rsidRPr="000A109C">
        <w:rPr>
          <w:rFonts w:ascii="Arial" w:hAnsi="Arial" w:cs="Arial"/>
          <w:sz w:val="24"/>
          <w:szCs w:val="24"/>
        </w:rPr>
        <w:t>-</w:t>
      </w:r>
      <w:r w:rsidR="007B6322" w:rsidRPr="000A109C">
        <w:rPr>
          <w:rFonts w:ascii="Arial" w:hAnsi="Arial" w:cs="Arial"/>
          <w:sz w:val="24"/>
          <w:szCs w:val="24"/>
        </w:rPr>
        <w:t xml:space="preserve"> </w:t>
      </w:r>
      <w:r w:rsidR="003A240E" w:rsidRPr="000A109C">
        <w:rPr>
          <w:rFonts w:ascii="Arial" w:hAnsi="Arial" w:cs="Arial"/>
          <w:sz w:val="24"/>
          <w:szCs w:val="24"/>
        </w:rPr>
        <w:t>The diagram above illustrates the results for responses to the survey question; ‘’Data entry and storage is easy on SystmOne EHR.’’</w:t>
      </w:r>
    </w:p>
    <w:p w14:paraId="0F477AC0" w14:textId="235E8E11"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A </w:t>
      </w:r>
      <w:r w:rsidR="00352EBF" w:rsidRPr="000A109C">
        <w:rPr>
          <w:rFonts w:ascii="Arial" w:hAnsi="Arial" w:cs="Arial"/>
          <w:sz w:val="24"/>
          <w:szCs w:val="24"/>
        </w:rPr>
        <w:t>significant</w:t>
      </w:r>
      <w:r w:rsidRPr="000A109C">
        <w:rPr>
          <w:rFonts w:ascii="Arial" w:hAnsi="Arial" w:cs="Arial"/>
          <w:sz w:val="24"/>
          <w:szCs w:val="24"/>
        </w:rPr>
        <w:t xml:space="preserve"> number of responders (85%) thought data entry and storage was not easy as indicated by majority choosing rating 1(55%)  and rating 2 (30%). About 11% of responders remained neutral. Only 4% of the responders agreed that data entry and storage is easy on SystmOne EHR. None of the responders strongly agreed to the statement. </w:t>
      </w:r>
    </w:p>
    <w:p w14:paraId="443CCC33"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70F22C41" w14:textId="77777777" w:rsidR="00734864" w:rsidRPr="000A109C" w:rsidRDefault="00734864" w:rsidP="003A240E">
      <w:pPr>
        <w:spacing w:after="0"/>
        <w:rPr>
          <w:rFonts w:ascii="Arial" w:hAnsi="Arial" w:cs="Arial"/>
          <w:sz w:val="24"/>
          <w:szCs w:val="24"/>
        </w:rPr>
      </w:pPr>
    </w:p>
    <w:p w14:paraId="3F0EF647" w14:textId="01B1D46C" w:rsidR="00734864" w:rsidRPr="000A109C" w:rsidRDefault="00734864" w:rsidP="003A240E">
      <w:pPr>
        <w:spacing w:after="0"/>
        <w:rPr>
          <w:rFonts w:ascii="Arial" w:hAnsi="Arial" w:cs="Arial"/>
          <w:sz w:val="24"/>
          <w:szCs w:val="24"/>
        </w:rPr>
      </w:pPr>
      <w:r w:rsidRPr="000A109C">
        <w:rPr>
          <w:rFonts w:ascii="Arial" w:eastAsia="MS Gothic" w:hAnsi="Arial" w:cs="Arial"/>
          <w:noProof/>
          <w:color w:val="000000" w:themeColor="text1"/>
          <w:sz w:val="24"/>
          <w:szCs w:val="24"/>
          <w:lang w:eastAsia="en-GB"/>
        </w:rPr>
        <w:lastRenderedPageBreak/>
        <w:drawing>
          <wp:inline distT="0" distB="0" distL="0" distR="0" wp14:anchorId="1E2EF6AC" wp14:editId="0AB9EA40">
            <wp:extent cx="5486400" cy="2605125"/>
            <wp:effectExtent l="0" t="0" r="0" b="5080"/>
            <wp:docPr id="35" name="Picture 35" descr="C:\Users\DjeagboS\AppData\Local\Microsoft\Windows\INetCache\Content.MSO\97DB38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jeagboS\AppData\Local\Microsoft\Windows\INetCache\Content.MSO\97DB3805.tmp"/>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486400" cy="2605125"/>
                    </a:xfrm>
                    <a:prstGeom prst="rect">
                      <a:avLst/>
                    </a:prstGeom>
                    <a:noFill/>
                    <a:ln>
                      <a:noFill/>
                    </a:ln>
                  </pic:spPr>
                </pic:pic>
              </a:graphicData>
            </a:graphic>
          </wp:inline>
        </w:drawing>
      </w:r>
    </w:p>
    <w:p w14:paraId="6B72A00F" w14:textId="07FDE36D" w:rsidR="003A240E" w:rsidRPr="000A109C" w:rsidRDefault="007B4993" w:rsidP="003A240E">
      <w:pPr>
        <w:spacing w:after="0"/>
        <w:rPr>
          <w:rFonts w:ascii="Arial" w:hAnsi="Arial" w:cs="Arial"/>
          <w:sz w:val="24"/>
          <w:szCs w:val="24"/>
        </w:rPr>
      </w:pPr>
      <w:r>
        <w:rPr>
          <w:rFonts w:ascii="Arial" w:hAnsi="Arial" w:cs="Arial"/>
          <w:sz w:val="24"/>
          <w:szCs w:val="24"/>
        </w:rPr>
        <w:t>Figure 36</w:t>
      </w:r>
      <w:r w:rsidR="00504677" w:rsidRPr="000A109C">
        <w:rPr>
          <w:rFonts w:ascii="Arial" w:hAnsi="Arial" w:cs="Arial"/>
          <w:sz w:val="24"/>
          <w:szCs w:val="24"/>
        </w:rPr>
        <w:t>-</w:t>
      </w:r>
      <w:r w:rsidR="007B6322" w:rsidRPr="000A109C">
        <w:rPr>
          <w:rFonts w:ascii="Arial" w:hAnsi="Arial" w:cs="Arial"/>
          <w:sz w:val="24"/>
          <w:szCs w:val="24"/>
        </w:rPr>
        <w:t xml:space="preserve"> </w:t>
      </w:r>
      <w:r w:rsidR="003A240E" w:rsidRPr="000A109C">
        <w:rPr>
          <w:rFonts w:ascii="Arial" w:hAnsi="Arial" w:cs="Arial"/>
          <w:sz w:val="24"/>
          <w:szCs w:val="24"/>
        </w:rPr>
        <w:t>The bar chart above illustrates the percentages of responses received to the survey question;’’ I have a good command of SystmOne EHR.’’</w:t>
      </w:r>
    </w:p>
    <w:p w14:paraId="78AE536C" w14:textId="77777777" w:rsidR="00504677" w:rsidRPr="000A109C" w:rsidRDefault="00504677" w:rsidP="003A240E">
      <w:pPr>
        <w:spacing w:after="0"/>
        <w:rPr>
          <w:rFonts w:ascii="Arial" w:hAnsi="Arial" w:cs="Arial"/>
          <w:sz w:val="24"/>
          <w:szCs w:val="24"/>
        </w:rPr>
      </w:pPr>
    </w:p>
    <w:p w14:paraId="27734FFE" w14:textId="6594636F" w:rsidR="003A240E" w:rsidRPr="000A109C" w:rsidRDefault="003A240E" w:rsidP="003A240E">
      <w:pPr>
        <w:spacing w:after="0"/>
        <w:rPr>
          <w:rFonts w:ascii="Arial" w:hAnsi="Arial" w:cs="Arial"/>
          <w:sz w:val="24"/>
          <w:szCs w:val="24"/>
        </w:rPr>
      </w:pPr>
      <w:r w:rsidRPr="000A109C">
        <w:rPr>
          <w:rFonts w:ascii="Arial" w:hAnsi="Arial" w:cs="Arial"/>
          <w:sz w:val="24"/>
          <w:szCs w:val="24"/>
        </w:rPr>
        <w:t>Rating 1 (32.1%) and 2 (34%) had the highest responses indicating that majority of responders (66.1%) did not feel they had a good command of SystmOne EHR. 20.8% of responders remained neutral and 13.2% chose rating 4 indicati</w:t>
      </w:r>
      <w:r w:rsidR="00EA0338" w:rsidRPr="000A109C">
        <w:rPr>
          <w:rFonts w:ascii="Arial" w:hAnsi="Arial" w:cs="Arial"/>
          <w:sz w:val="24"/>
          <w:szCs w:val="24"/>
        </w:rPr>
        <w:t xml:space="preserve">ng a good command of SystmOne </w:t>
      </w:r>
      <w:r w:rsidRPr="000A109C">
        <w:rPr>
          <w:rFonts w:ascii="Arial" w:hAnsi="Arial" w:cs="Arial"/>
          <w:sz w:val="24"/>
          <w:szCs w:val="24"/>
        </w:rPr>
        <w:t>E</w:t>
      </w:r>
      <w:r w:rsidR="00EA0338" w:rsidRPr="000A109C">
        <w:rPr>
          <w:rFonts w:ascii="Arial" w:hAnsi="Arial" w:cs="Arial"/>
          <w:sz w:val="24"/>
          <w:szCs w:val="24"/>
        </w:rPr>
        <w:t>H</w:t>
      </w:r>
      <w:r w:rsidRPr="000A109C">
        <w:rPr>
          <w:rFonts w:ascii="Arial" w:hAnsi="Arial" w:cs="Arial"/>
          <w:sz w:val="24"/>
          <w:szCs w:val="24"/>
        </w:rPr>
        <w:t xml:space="preserve">R. None (0%) of the responders chose rating 5 </w:t>
      </w:r>
    </w:p>
    <w:p w14:paraId="0DD09686" w14:textId="77777777" w:rsidR="003A240E" w:rsidRPr="000A109C" w:rsidRDefault="003A240E" w:rsidP="003A240E">
      <w:pPr>
        <w:spacing w:after="0"/>
        <w:rPr>
          <w:rFonts w:ascii="Arial" w:hAnsi="Arial" w:cs="Arial"/>
          <w:sz w:val="24"/>
          <w:szCs w:val="24"/>
        </w:rPr>
      </w:pPr>
    </w:p>
    <w:p w14:paraId="162B3E97" w14:textId="308BCAC1"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r w:rsidR="00734864" w:rsidRPr="000A109C">
        <w:rPr>
          <w:rFonts w:ascii="Arial" w:eastAsia="MS Gothic" w:hAnsi="Arial" w:cs="Arial"/>
          <w:noProof/>
          <w:color w:val="000000" w:themeColor="text1"/>
          <w:sz w:val="24"/>
          <w:szCs w:val="24"/>
          <w:lang w:eastAsia="en-GB"/>
        </w:rPr>
        <w:drawing>
          <wp:inline distT="0" distB="0" distL="0" distR="0" wp14:anchorId="7DEE0A6D" wp14:editId="30130045">
            <wp:extent cx="5486400" cy="2605125"/>
            <wp:effectExtent l="0" t="0" r="0" b="5080"/>
            <wp:docPr id="36" name="Picture 36" descr="C:\Users\DjeagboS\AppData\Local\Microsoft\Windows\INetCache\Content.MSO\BC0B2D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jeagboS\AppData\Local\Microsoft\Windows\INetCache\Content.MSO\BC0B2D5B.tmp"/>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486400" cy="2605125"/>
                    </a:xfrm>
                    <a:prstGeom prst="rect">
                      <a:avLst/>
                    </a:prstGeom>
                    <a:noFill/>
                    <a:ln>
                      <a:noFill/>
                    </a:ln>
                  </pic:spPr>
                </pic:pic>
              </a:graphicData>
            </a:graphic>
          </wp:inline>
        </w:drawing>
      </w:r>
    </w:p>
    <w:p w14:paraId="140CEB45" w14:textId="334F02C7" w:rsidR="003A240E" w:rsidRPr="000A109C" w:rsidRDefault="007B4993" w:rsidP="003A240E">
      <w:pPr>
        <w:spacing w:after="0"/>
        <w:rPr>
          <w:rFonts w:ascii="Arial" w:hAnsi="Arial" w:cs="Arial"/>
          <w:sz w:val="24"/>
          <w:szCs w:val="24"/>
        </w:rPr>
      </w:pPr>
      <w:r>
        <w:rPr>
          <w:rFonts w:ascii="Arial" w:hAnsi="Arial" w:cs="Arial"/>
          <w:sz w:val="24"/>
          <w:szCs w:val="24"/>
        </w:rPr>
        <w:t>Figure 37</w:t>
      </w:r>
      <w:r w:rsidR="00504677" w:rsidRPr="000A109C">
        <w:rPr>
          <w:rFonts w:ascii="Arial" w:hAnsi="Arial" w:cs="Arial"/>
          <w:sz w:val="24"/>
          <w:szCs w:val="24"/>
        </w:rPr>
        <w:t>-</w:t>
      </w:r>
      <w:r w:rsidR="007B6322" w:rsidRPr="000A109C">
        <w:rPr>
          <w:rFonts w:ascii="Arial" w:hAnsi="Arial" w:cs="Arial"/>
          <w:sz w:val="24"/>
          <w:szCs w:val="24"/>
        </w:rPr>
        <w:t xml:space="preserve"> </w:t>
      </w:r>
      <w:r w:rsidR="003A240E" w:rsidRPr="000A109C">
        <w:rPr>
          <w:rFonts w:ascii="Arial" w:hAnsi="Arial" w:cs="Arial"/>
          <w:sz w:val="24"/>
          <w:szCs w:val="24"/>
        </w:rPr>
        <w:t>The bar chart above shows the responses received to the survey question; ‘’I enjoy the use of SystmOne EHR.’’</w:t>
      </w:r>
    </w:p>
    <w:p w14:paraId="33924703" w14:textId="77777777" w:rsidR="00504677" w:rsidRPr="000A109C" w:rsidRDefault="00504677" w:rsidP="003A240E">
      <w:pPr>
        <w:spacing w:after="0"/>
        <w:rPr>
          <w:rFonts w:ascii="Arial" w:hAnsi="Arial" w:cs="Arial"/>
          <w:sz w:val="24"/>
          <w:szCs w:val="24"/>
        </w:rPr>
      </w:pPr>
    </w:p>
    <w:p w14:paraId="4EAA6353"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An overwhelming proportion (90.5%) of responders rated this question poorly, with 66% and 24.5% choosing ratings 1 and 2. This indicates that the majority of the responders did not enjoy using SystmOne EHR. Only 3.8% of responders said they enjoy using SystmOne EHR by choosing rating 4. None of the responders chose rating 5. </w:t>
      </w:r>
    </w:p>
    <w:p w14:paraId="79B135E6" w14:textId="7F76047B"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6D96E67B" w14:textId="5230F70B" w:rsidR="00734864" w:rsidRPr="000A109C" w:rsidRDefault="00734864" w:rsidP="003A240E">
      <w:pPr>
        <w:spacing w:after="0"/>
        <w:rPr>
          <w:rFonts w:ascii="Arial" w:hAnsi="Arial" w:cs="Arial"/>
          <w:sz w:val="24"/>
          <w:szCs w:val="24"/>
        </w:rPr>
      </w:pPr>
    </w:p>
    <w:p w14:paraId="3B824028" w14:textId="578FC537" w:rsidR="00734864" w:rsidRPr="000A109C" w:rsidRDefault="00734864" w:rsidP="003A240E">
      <w:pPr>
        <w:spacing w:after="0"/>
        <w:rPr>
          <w:rFonts w:ascii="Arial" w:hAnsi="Arial" w:cs="Arial"/>
          <w:sz w:val="24"/>
          <w:szCs w:val="24"/>
        </w:rPr>
      </w:pPr>
      <w:r w:rsidRPr="000A109C">
        <w:rPr>
          <w:rFonts w:ascii="Arial" w:eastAsia="MS Gothic" w:hAnsi="Arial" w:cs="Arial"/>
          <w:noProof/>
          <w:color w:val="000000" w:themeColor="text1"/>
          <w:sz w:val="24"/>
          <w:szCs w:val="24"/>
          <w:lang w:eastAsia="en-GB"/>
        </w:rPr>
        <w:lastRenderedPageBreak/>
        <w:drawing>
          <wp:inline distT="0" distB="0" distL="0" distR="0" wp14:anchorId="418DB08A" wp14:editId="73BA64A3">
            <wp:extent cx="5486400" cy="2605125"/>
            <wp:effectExtent l="0" t="0" r="0" b="5080"/>
            <wp:docPr id="37" name="Picture 37" descr="C:\Users\DjeagboS\AppData\Local\Microsoft\Windows\INetCache\Content.MSO\40AF0B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jeagboS\AppData\Local\Microsoft\Windows\INetCache\Content.MSO\40AF0B21.tmp"/>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486400" cy="2605125"/>
                    </a:xfrm>
                    <a:prstGeom prst="rect">
                      <a:avLst/>
                    </a:prstGeom>
                    <a:noFill/>
                    <a:ln>
                      <a:noFill/>
                    </a:ln>
                  </pic:spPr>
                </pic:pic>
              </a:graphicData>
            </a:graphic>
          </wp:inline>
        </w:drawing>
      </w:r>
    </w:p>
    <w:p w14:paraId="1E6DB517" w14:textId="1DB010E0" w:rsidR="003A240E" w:rsidRPr="000A109C" w:rsidRDefault="007B4993" w:rsidP="003A240E">
      <w:pPr>
        <w:spacing w:after="0"/>
        <w:rPr>
          <w:rFonts w:ascii="Arial" w:hAnsi="Arial" w:cs="Arial"/>
          <w:sz w:val="24"/>
          <w:szCs w:val="24"/>
        </w:rPr>
      </w:pPr>
      <w:r>
        <w:rPr>
          <w:rFonts w:ascii="Arial" w:hAnsi="Arial" w:cs="Arial"/>
          <w:sz w:val="24"/>
          <w:szCs w:val="24"/>
        </w:rPr>
        <w:t>Figure 38</w:t>
      </w:r>
      <w:r w:rsidR="00504677" w:rsidRPr="000A109C">
        <w:rPr>
          <w:rFonts w:ascii="Arial" w:hAnsi="Arial" w:cs="Arial"/>
          <w:sz w:val="24"/>
          <w:szCs w:val="24"/>
        </w:rPr>
        <w:t>-</w:t>
      </w:r>
      <w:r w:rsidR="007B6322" w:rsidRPr="000A109C">
        <w:rPr>
          <w:rFonts w:ascii="Arial" w:hAnsi="Arial" w:cs="Arial"/>
          <w:sz w:val="24"/>
          <w:szCs w:val="24"/>
        </w:rPr>
        <w:t xml:space="preserve"> </w:t>
      </w:r>
      <w:r w:rsidR="003A240E" w:rsidRPr="000A109C">
        <w:rPr>
          <w:rFonts w:ascii="Arial" w:hAnsi="Arial" w:cs="Arial"/>
          <w:sz w:val="24"/>
          <w:szCs w:val="24"/>
        </w:rPr>
        <w:t>The bar chart above shows responses to the survey question; ‘’I complete</w:t>
      </w:r>
      <w:r w:rsidR="002859A1" w:rsidRPr="000A109C">
        <w:rPr>
          <w:rFonts w:ascii="Arial" w:hAnsi="Arial" w:cs="Arial"/>
          <w:sz w:val="24"/>
          <w:szCs w:val="24"/>
        </w:rPr>
        <w:t xml:space="preserve"> all documentation on SystmOne </w:t>
      </w:r>
      <w:r w:rsidR="003A240E" w:rsidRPr="000A109C">
        <w:rPr>
          <w:rFonts w:ascii="Arial" w:hAnsi="Arial" w:cs="Arial"/>
          <w:sz w:val="24"/>
          <w:szCs w:val="24"/>
        </w:rPr>
        <w:t>E</w:t>
      </w:r>
      <w:r w:rsidR="002859A1" w:rsidRPr="000A109C">
        <w:rPr>
          <w:rFonts w:ascii="Arial" w:hAnsi="Arial" w:cs="Arial"/>
          <w:sz w:val="24"/>
          <w:szCs w:val="24"/>
        </w:rPr>
        <w:t>H</w:t>
      </w:r>
      <w:r w:rsidR="003A240E" w:rsidRPr="000A109C">
        <w:rPr>
          <w:rFonts w:ascii="Arial" w:hAnsi="Arial" w:cs="Arial"/>
          <w:sz w:val="24"/>
          <w:szCs w:val="24"/>
        </w:rPr>
        <w:t>R within a reasonable time.’’</w:t>
      </w:r>
    </w:p>
    <w:p w14:paraId="5BA57A95" w14:textId="77777777" w:rsidR="00504677" w:rsidRPr="000A109C" w:rsidRDefault="00504677" w:rsidP="003A240E">
      <w:pPr>
        <w:spacing w:after="0"/>
        <w:rPr>
          <w:rFonts w:ascii="Arial" w:hAnsi="Arial" w:cs="Arial"/>
          <w:sz w:val="24"/>
          <w:szCs w:val="24"/>
        </w:rPr>
      </w:pPr>
    </w:p>
    <w:p w14:paraId="71C8E2A2"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The bar presenting rating 1 had 17 responses (32.1). Rating 3 had 30.2% responses, and Rating 5 received 1.9% of the responses. The responses are somewhat fairly distributed, but an average rating of 2.19 indicates that the majority of users do not feel they can complete documentation on SystmOne EHR within a reasonable timeframe. </w:t>
      </w:r>
    </w:p>
    <w:p w14:paraId="42AB524B"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4180E163" w14:textId="1041E6B7" w:rsidR="003A240E" w:rsidRPr="000A109C" w:rsidRDefault="00734864" w:rsidP="003A240E">
      <w:pPr>
        <w:spacing w:after="0"/>
        <w:rPr>
          <w:rFonts w:ascii="Arial" w:hAnsi="Arial" w:cs="Arial"/>
          <w:sz w:val="24"/>
          <w:szCs w:val="24"/>
        </w:rPr>
      </w:pPr>
      <w:r w:rsidRPr="000A109C">
        <w:rPr>
          <w:rFonts w:ascii="Arial" w:eastAsia="MS Gothic" w:hAnsi="Arial" w:cs="Arial"/>
          <w:noProof/>
          <w:color w:val="000000" w:themeColor="text1"/>
          <w:sz w:val="24"/>
          <w:szCs w:val="24"/>
          <w:lang w:eastAsia="en-GB"/>
        </w:rPr>
        <w:drawing>
          <wp:inline distT="0" distB="0" distL="0" distR="0" wp14:anchorId="4B3CB693" wp14:editId="7334F2CD">
            <wp:extent cx="5486400" cy="2605125"/>
            <wp:effectExtent l="0" t="0" r="0" b="5080"/>
            <wp:docPr id="38" name="Picture 38" descr="C:\Users\DjeagboS\AppData\Local\Microsoft\Windows\INetCache\Content.MSO\1DF9A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jeagboS\AppData\Local\Microsoft\Windows\INetCache\Content.MSO\1DF9AD7.tmp"/>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486400" cy="2605125"/>
                    </a:xfrm>
                    <a:prstGeom prst="rect">
                      <a:avLst/>
                    </a:prstGeom>
                    <a:noFill/>
                    <a:ln>
                      <a:noFill/>
                    </a:ln>
                  </pic:spPr>
                </pic:pic>
              </a:graphicData>
            </a:graphic>
          </wp:inline>
        </w:drawing>
      </w:r>
    </w:p>
    <w:p w14:paraId="00B62CB7" w14:textId="795F18E5" w:rsidR="003A240E" w:rsidRPr="000A109C" w:rsidRDefault="007B4993" w:rsidP="003A240E">
      <w:pPr>
        <w:spacing w:after="0"/>
        <w:rPr>
          <w:rFonts w:ascii="Arial" w:hAnsi="Arial" w:cs="Arial"/>
          <w:sz w:val="24"/>
          <w:szCs w:val="24"/>
        </w:rPr>
      </w:pPr>
      <w:r>
        <w:rPr>
          <w:rFonts w:ascii="Arial" w:hAnsi="Arial" w:cs="Arial"/>
          <w:sz w:val="24"/>
          <w:szCs w:val="24"/>
        </w:rPr>
        <w:t>Figure 39</w:t>
      </w:r>
      <w:r w:rsidR="007B6322" w:rsidRPr="000A109C">
        <w:rPr>
          <w:rFonts w:ascii="Arial" w:hAnsi="Arial" w:cs="Arial"/>
          <w:sz w:val="24"/>
          <w:szCs w:val="24"/>
        </w:rPr>
        <w:t xml:space="preserve">- </w:t>
      </w:r>
      <w:r w:rsidR="003A240E" w:rsidRPr="000A109C">
        <w:rPr>
          <w:rFonts w:ascii="Arial" w:hAnsi="Arial" w:cs="Arial"/>
          <w:sz w:val="24"/>
          <w:szCs w:val="24"/>
        </w:rPr>
        <w:t>The bar chart above illustrates the responses to the survey question; ‘’Retrieval of information is easy.</w:t>
      </w:r>
    </w:p>
    <w:p w14:paraId="67DE11D7"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An overwhelming majority of responders (81.1%) did not feel that the retrieval of information is easy. The highest responses were for rating 1 (45.1% ), followed by rating 2 ( 35.8%). 17% of responders remained neutral. Only 1.9% of respondents felt it was easy (Rating 4). None (0%) of the respondents thought it was very easy. </w:t>
      </w:r>
    </w:p>
    <w:p w14:paraId="4D5F4923" w14:textId="77777777" w:rsidR="003A240E" w:rsidRPr="000A109C" w:rsidRDefault="003A240E" w:rsidP="003A240E">
      <w:pPr>
        <w:spacing w:after="0"/>
        <w:rPr>
          <w:rFonts w:ascii="Arial" w:hAnsi="Arial" w:cs="Arial"/>
          <w:sz w:val="24"/>
          <w:szCs w:val="24"/>
        </w:rPr>
      </w:pPr>
    </w:p>
    <w:p w14:paraId="5B859576" w14:textId="77777777"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 </w:t>
      </w:r>
    </w:p>
    <w:p w14:paraId="2EC3B03A" w14:textId="77777777" w:rsidR="003A240E" w:rsidRPr="000A109C" w:rsidRDefault="003A240E" w:rsidP="003A240E">
      <w:pPr>
        <w:spacing w:after="0"/>
        <w:rPr>
          <w:rFonts w:ascii="Arial" w:hAnsi="Arial" w:cs="Arial"/>
          <w:sz w:val="24"/>
          <w:szCs w:val="24"/>
        </w:rPr>
      </w:pPr>
    </w:p>
    <w:p w14:paraId="2424F483" w14:textId="77777777" w:rsidR="00734864" w:rsidRPr="000A109C" w:rsidRDefault="00734864" w:rsidP="003A240E">
      <w:pPr>
        <w:spacing w:after="0"/>
        <w:rPr>
          <w:rFonts w:ascii="Arial" w:hAnsi="Arial" w:cs="Arial"/>
          <w:sz w:val="24"/>
          <w:szCs w:val="24"/>
        </w:rPr>
      </w:pPr>
    </w:p>
    <w:p w14:paraId="7321DAE1" w14:textId="77777777" w:rsidR="00734864" w:rsidRPr="000A109C" w:rsidRDefault="00734864" w:rsidP="003A240E">
      <w:pPr>
        <w:spacing w:after="0"/>
        <w:rPr>
          <w:rFonts w:ascii="Arial" w:hAnsi="Arial" w:cs="Arial"/>
          <w:sz w:val="24"/>
          <w:szCs w:val="24"/>
        </w:rPr>
      </w:pPr>
    </w:p>
    <w:p w14:paraId="7014EA37" w14:textId="52BCF7FE" w:rsidR="00734864" w:rsidRPr="000A109C" w:rsidRDefault="00734864" w:rsidP="003A240E">
      <w:pPr>
        <w:spacing w:after="0"/>
        <w:rPr>
          <w:rFonts w:ascii="Arial" w:hAnsi="Arial" w:cs="Arial"/>
          <w:sz w:val="24"/>
          <w:szCs w:val="24"/>
        </w:rPr>
      </w:pPr>
      <w:r w:rsidRPr="000A109C">
        <w:rPr>
          <w:rFonts w:ascii="Arial" w:eastAsia="MS Gothic" w:hAnsi="Arial" w:cs="Arial"/>
          <w:noProof/>
          <w:color w:val="000000" w:themeColor="text1"/>
          <w:sz w:val="24"/>
          <w:szCs w:val="24"/>
          <w:lang w:eastAsia="en-GB"/>
        </w:rPr>
        <w:drawing>
          <wp:inline distT="0" distB="0" distL="0" distR="0" wp14:anchorId="36829C0C" wp14:editId="4BA94ADB">
            <wp:extent cx="5486400" cy="2605125"/>
            <wp:effectExtent l="0" t="0" r="0" b="5080"/>
            <wp:docPr id="39" name="Picture 39" descr="C:\Users\DjeagboS\AppData\Local\Microsoft\Windows\INetCache\Content.MSO\C863E1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jeagboS\AppData\Local\Microsoft\Windows\INetCache\Content.MSO\C863E1FD.tmp"/>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486400" cy="2605125"/>
                    </a:xfrm>
                    <a:prstGeom prst="rect">
                      <a:avLst/>
                    </a:prstGeom>
                    <a:noFill/>
                    <a:ln>
                      <a:noFill/>
                    </a:ln>
                  </pic:spPr>
                </pic:pic>
              </a:graphicData>
            </a:graphic>
          </wp:inline>
        </w:drawing>
      </w:r>
    </w:p>
    <w:p w14:paraId="244C6B2D" w14:textId="26C22F06" w:rsidR="003A240E" w:rsidRPr="000A109C" w:rsidRDefault="007B4993" w:rsidP="003A240E">
      <w:pPr>
        <w:spacing w:after="0"/>
        <w:rPr>
          <w:rFonts w:ascii="Arial" w:hAnsi="Arial" w:cs="Arial"/>
          <w:sz w:val="24"/>
          <w:szCs w:val="24"/>
        </w:rPr>
      </w:pPr>
      <w:r>
        <w:rPr>
          <w:rFonts w:ascii="Arial" w:hAnsi="Arial" w:cs="Arial"/>
          <w:sz w:val="24"/>
          <w:szCs w:val="24"/>
        </w:rPr>
        <w:t>Figure 40</w:t>
      </w:r>
      <w:r w:rsidR="007B6322" w:rsidRPr="000A109C">
        <w:rPr>
          <w:rFonts w:ascii="Arial" w:hAnsi="Arial" w:cs="Arial"/>
          <w:sz w:val="24"/>
          <w:szCs w:val="24"/>
        </w:rPr>
        <w:t xml:space="preserve">- </w:t>
      </w:r>
      <w:r w:rsidR="003A240E" w:rsidRPr="000A109C">
        <w:rPr>
          <w:rFonts w:ascii="Arial" w:hAnsi="Arial" w:cs="Arial"/>
          <w:sz w:val="24"/>
          <w:szCs w:val="24"/>
        </w:rPr>
        <w:t>The bar chart above shows res</w:t>
      </w:r>
      <w:r w:rsidR="007B6322" w:rsidRPr="000A109C">
        <w:rPr>
          <w:rFonts w:ascii="Arial" w:hAnsi="Arial" w:cs="Arial"/>
          <w:sz w:val="24"/>
          <w:szCs w:val="24"/>
        </w:rPr>
        <w:t>p</w:t>
      </w:r>
      <w:r w:rsidR="003A240E" w:rsidRPr="000A109C">
        <w:rPr>
          <w:rFonts w:ascii="Arial" w:hAnsi="Arial" w:cs="Arial"/>
          <w:sz w:val="24"/>
          <w:szCs w:val="24"/>
        </w:rPr>
        <w:t>onses to the survey question; ‘’ Transfer of patient information is easy’’</w:t>
      </w:r>
      <w:r w:rsidR="007B6322" w:rsidRPr="000A109C">
        <w:rPr>
          <w:rFonts w:ascii="Arial" w:hAnsi="Arial" w:cs="Arial"/>
          <w:sz w:val="24"/>
          <w:szCs w:val="24"/>
        </w:rPr>
        <w:br/>
      </w:r>
    </w:p>
    <w:p w14:paraId="22B8697A" w14:textId="06C759F8"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The majority of responders (81.1%) to this question did not think the transfer of patient information was easy. The highest responses were for the poorest rating of 1 (45.3%) followed by rating 2 with 35.8% of the responses. The remaining 18.9% remained neutral. None of the respondents chose rating 4 or 5 representing easy and very easy respectively. </w:t>
      </w:r>
    </w:p>
    <w:p w14:paraId="28D331AC" w14:textId="74B1CA48" w:rsidR="00734864" w:rsidRPr="000A109C" w:rsidRDefault="00734864" w:rsidP="003A240E">
      <w:pPr>
        <w:spacing w:after="0"/>
        <w:rPr>
          <w:rFonts w:ascii="Arial" w:hAnsi="Arial" w:cs="Arial"/>
          <w:sz w:val="24"/>
          <w:szCs w:val="24"/>
        </w:rPr>
      </w:pPr>
    </w:p>
    <w:p w14:paraId="17B335C7" w14:textId="7738164E" w:rsidR="003A240E" w:rsidRPr="000A109C" w:rsidRDefault="00734864" w:rsidP="003A240E">
      <w:pPr>
        <w:spacing w:after="0"/>
        <w:rPr>
          <w:rFonts w:ascii="Arial" w:hAnsi="Arial" w:cs="Arial"/>
          <w:sz w:val="24"/>
          <w:szCs w:val="24"/>
        </w:rPr>
      </w:pPr>
      <w:r w:rsidRPr="000A109C">
        <w:rPr>
          <w:rFonts w:ascii="Arial" w:eastAsia="MS Gothic" w:hAnsi="Arial" w:cs="Arial"/>
          <w:noProof/>
          <w:color w:val="000000" w:themeColor="text1"/>
          <w:sz w:val="24"/>
          <w:szCs w:val="24"/>
          <w:lang w:eastAsia="en-GB"/>
        </w:rPr>
        <w:drawing>
          <wp:inline distT="0" distB="0" distL="0" distR="0" wp14:anchorId="767167C5" wp14:editId="77A6E8AC">
            <wp:extent cx="5486400" cy="2605125"/>
            <wp:effectExtent l="0" t="0" r="0" b="5080"/>
            <wp:docPr id="40" name="Picture 40" descr="C:\Users\DjeagboS\AppData\Local\Microsoft\Windows\INetCache\Content.MSO\599882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jeagboS\AppData\Local\Microsoft\Windows\INetCache\Content.MSO\59988213.tmp"/>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486400" cy="2605125"/>
                    </a:xfrm>
                    <a:prstGeom prst="rect">
                      <a:avLst/>
                    </a:prstGeom>
                    <a:noFill/>
                    <a:ln>
                      <a:noFill/>
                    </a:ln>
                  </pic:spPr>
                </pic:pic>
              </a:graphicData>
            </a:graphic>
          </wp:inline>
        </w:drawing>
      </w:r>
    </w:p>
    <w:p w14:paraId="5122DF92" w14:textId="6B3F4D66" w:rsidR="003A240E" w:rsidRPr="000A109C" w:rsidRDefault="007B4993" w:rsidP="003A240E">
      <w:pPr>
        <w:spacing w:after="0"/>
        <w:rPr>
          <w:rFonts w:ascii="Arial" w:hAnsi="Arial" w:cs="Arial"/>
          <w:sz w:val="24"/>
          <w:szCs w:val="24"/>
        </w:rPr>
      </w:pPr>
      <w:r>
        <w:rPr>
          <w:rFonts w:ascii="Arial" w:hAnsi="Arial" w:cs="Arial"/>
          <w:sz w:val="24"/>
          <w:szCs w:val="24"/>
        </w:rPr>
        <w:t>Figure 41</w:t>
      </w:r>
      <w:r w:rsidR="006440C7" w:rsidRPr="000A109C">
        <w:rPr>
          <w:rFonts w:ascii="Arial" w:hAnsi="Arial" w:cs="Arial"/>
          <w:sz w:val="24"/>
          <w:szCs w:val="24"/>
        </w:rPr>
        <w:t xml:space="preserve">- </w:t>
      </w:r>
      <w:r w:rsidR="003A240E" w:rsidRPr="000A109C">
        <w:rPr>
          <w:rFonts w:ascii="Arial" w:hAnsi="Arial" w:cs="Arial"/>
          <w:sz w:val="24"/>
          <w:szCs w:val="24"/>
        </w:rPr>
        <w:t>The chart above shows the results to the survey question;’’ Overall, completing tasks on Sy</w:t>
      </w:r>
      <w:r w:rsidR="00860A59" w:rsidRPr="000A109C">
        <w:rPr>
          <w:rFonts w:ascii="Arial" w:hAnsi="Arial" w:cs="Arial"/>
          <w:sz w:val="24"/>
          <w:szCs w:val="24"/>
        </w:rPr>
        <w:t xml:space="preserve">stmOne </w:t>
      </w:r>
      <w:r w:rsidR="003A240E" w:rsidRPr="000A109C">
        <w:rPr>
          <w:rFonts w:ascii="Arial" w:hAnsi="Arial" w:cs="Arial"/>
          <w:sz w:val="24"/>
          <w:szCs w:val="24"/>
        </w:rPr>
        <w:t>E</w:t>
      </w:r>
      <w:r w:rsidR="00860A59" w:rsidRPr="000A109C">
        <w:rPr>
          <w:rFonts w:ascii="Arial" w:hAnsi="Arial" w:cs="Arial"/>
          <w:sz w:val="24"/>
          <w:szCs w:val="24"/>
        </w:rPr>
        <w:t>H</w:t>
      </w:r>
      <w:r w:rsidR="003A240E" w:rsidRPr="000A109C">
        <w:rPr>
          <w:rFonts w:ascii="Arial" w:hAnsi="Arial" w:cs="Arial"/>
          <w:sz w:val="24"/>
          <w:szCs w:val="24"/>
        </w:rPr>
        <w:t>R is easy’’</w:t>
      </w:r>
    </w:p>
    <w:p w14:paraId="5023BB21" w14:textId="77777777" w:rsidR="006440C7" w:rsidRPr="000A109C" w:rsidRDefault="006440C7" w:rsidP="003A240E">
      <w:pPr>
        <w:spacing w:after="0"/>
        <w:rPr>
          <w:rFonts w:ascii="Arial" w:hAnsi="Arial" w:cs="Arial"/>
          <w:sz w:val="24"/>
          <w:szCs w:val="24"/>
        </w:rPr>
      </w:pPr>
    </w:p>
    <w:p w14:paraId="6B2FB890" w14:textId="18171995" w:rsidR="003A240E" w:rsidRPr="000A109C" w:rsidRDefault="003A240E" w:rsidP="003A240E">
      <w:pPr>
        <w:spacing w:after="0"/>
        <w:rPr>
          <w:rFonts w:ascii="Arial" w:hAnsi="Arial" w:cs="Arial"/>
          <w:sz w:val="24"/>
          <w:szCs w:val="24"/>
        </w:rPr>
      </w:pPr>
      <w:r w:rsidRPr="000A109C">
        <w:rPr>
          <w:rFonts w:ascii="Arial" w:hAnsi="Arial" w:cs="Arial"/>
          <w:sz w:val="24"/>
          <w:szCs w:val="24"/>
        </w:rPr>
        <w:t>An overwhelming majority of respondents did not think task completion on SystmOne was easy. A total of 81.2% chose the least ratings (1 and 2). The highest responses were for rating 1 (49.1%) followed by rating 2 (32.1). None of the respondents agreed that task completion was easy on</w:t>
      </w:r>
      <w:r w:rsidR="00860A59" w:rsidRPr="000A109C">
        <w:rPr>
          <w:rFonts w:ascii="Arial" w:hAnsi="Arial" w:cs="Arial"/>
          <w:sz w:val="24"/>
          <w:szCs w:val="24"/>
        </w:rPr>
        <w:t xml:space="preserve"> SystmOne </w:t>
      </w:r>
      <w:r w:rsidRPr="000A109C">
        <w:rPr>
          <w:rFonts w:ascii="Arial" w:hAnsi="Arial" w:cs="Arial"/>
          <w:sz w:val="24"/>
          <w:szCs w:val="24"/>
        </w:rPr>
        <w:t>E</w:t>
      </w:r>
      <w:r w:rsidR="00860A59" w:rsidRPr="000A109C">
        <w:rPr>
          <w:rFonts w:ascii="Arial" w:hAnsi="Arial" w:cs="Arial"/>
          <w:sz w:val="24"/>
          <w:szCs w:val="24"/>
        </w:rPr>
        <w:t>H</w:t>
      </w:r>
      <w:r w:rsidRPr="000A109C">
        <w:rPr>
          <w:rFonts w:ascii="Arial" w:hAnsi="Arial" w:cs="Arial"/>
          <w:sz w:val="24"/>
          <w:szCs w:val="24"/>
        </w:rPr>
        <w:t>R.</w:t>
      </w:r>
      <w:r w:rsidR="003D5D2D" w:rsidRPr="000A109C">
        <w:rPr>
          <w:rFonts w:ascii="Arial" w:hAnsi="Arial" w:cs="Arial"/>
          <w:sz w:val="24"/>
          <w:szCs w:val="24"/>
        </w:rPr>
        <w:br/>
      </w:r>
      <w:r w:rsidR="003D5D2D" w:rsidRPr="000A109C">
        <w:rPr>
          <w:rFonts w:ascii="Arial" w:hAnsi="Arial" w:cs="Arial"/>
          <w:sz w:val="24"/>
          <w:szCs w:val="24"/>
        </w:rPr>
        <w:lastRenderedPageBreak/>
        <w:br/>
      </w:r>
      <w:r w:rsidR="00352EBF" w:rsidRPr="000A109C">
        <w:rPr>
          <w:rFonts w:ascii="Arial" w:hAnsi="Arial" w:cs="Arial"/>
          <w:b/>
          <w:sz w:val="24"/>
          <w:szCs w:val="24"/>
        </w:rPr>
        <w:t xml:space="preserve">Most used Systmone </w:t>
      </w:r>
      <w:r w:rsidR="006440C7" w:rsidRPr="000A109C">
        <w:rPr>
          <w:rFonts w:ascii="Arial" w:hAnsi="Arial" w:cs="Arial"/>
          <w:b/>
          <w:sz w:val="24"/>
          <w:szCs w:val="24"/>
        </w:rPr>
        <w:t xml:space="preserve">EHR </w:t>
      </w:r>
      <w:r w:rsidR="00352EBF" w:rsidRPr="000A109C">
        <w:rPr>
          <w:rFonts w:ascii="Arial" w:hAnsi="Arial" w:cs="Arial"/>
          <w:b/>
          <w:sz w:val="24"/>
          <w:szCs w:val="24"/>
        </w:rPr>
        <w:t xml:space="preserve">features </w:t>
      </w:r>
    </w:p>
    <w:p w14:paraId="4A44E518" w14:textId="77777777" w:rsidR="00BC75E0" w:rsidRPr="000A109C" w:rsidRDefault="00BC75E0" w:rsidP="003A240E">
      <w:pPr>
        <w:spacing w:after="0"/>
        <w:rPr>
          <w:rFonts w:ascii="Arial" w:hAnsi="Arial" w:cs="Arial"/>
          <w:sz w:val="24"/>
          <w:szCs w:val="24"/>
        </w:rPr>
      </w:pPr>
    </w:p>
    <w:p w14:paraId="4B526C72" w14:textId="2878F92C" w:rsidR="009B3FF2" w:rsidRPr="000A109C" w:rsidRDefault="005B1625" w:rsidP="003A240E">
      <w:pPr>
        <w:spacing w:after="0"/>
        <w:rPr>
          <w:rFonts w:ascii="Arial" w:hAnsi="Arial" w:cs="Arial"/>
          <w:sz w:val="24"/>
          <w:szCs w:val="24"/>
        </w:rPr>
      </w:pPr>
      <w:r w:rsidRPr="000A109C">
        <w:rPr>
          <w:rFonts w:ascii="Arial" w:hAnsi="Arial" w:cs="Arial"/>
          <w:sz w:val="24"/>
          <w:szCs w:val="24"/>
        </w:rPr>
        <w:t>Responders gave varied responses to the survey question</w:t>
      </w:r>
      <w:r w:rsidR="00184F8D" w:rsidRPr="000A109C">
        <w:rPr>
          <w:rFonts w:ascii="Arial" w:hAnsi="Arial" w:cs="Arial"/>
          <w:sz w:val="24"/>
          <w:szCs w:val="24"/>
        </w:rPr>
        <w:t xml:space="preserve"> ‘</w:t>
      </w:r>
      <w:r w:rsidR="00184F8D" w:rsidRPr="000A109C">
        <w:rPr>
          <w:rFonts w:ascii="Arial" w:hAnsi="Arial" w:cs="Arial"/>
          <w:i/>
          <w:sz w:val="24"/>
          <w:szCs w:val="24"/>
        </w:rPr>
        <w:t>’What features on SystmOne EHR do you use most</w:t>
      </w:r>
      <w:r w:rsidR="00184F8D" w:rsidRPr="000A109C">
        <w:rPr>
          <w:rFonts w:ascii="Arial" w:hAnsi="Arial" w:cs="Arial"/>
          <w:sz w:val="24"/>
          <w:szCs w:val="24"/>
        </w:rPr>
        <w:t xml:space="preserve">?’’. </w:t>
      </w:r>
      <w:r w:rsidR="009B3FF2" w:rsidRPr="000A109C">
        <w:rPr>
          <w:rFonts w:ascii="Arial" w:hAnsi="Arial" w:cs="Arial"/>
          <w:sz w:val="24"/>
          <w:szCs w:val="24"/>
        </w:rPr>
        <w:t xml:space="preserve"> Below are the features mentioned by responders:</w:t>
      </w:r>
      <w:r w:rsidR="00206730" w:rsidRPr="000A109C">
        <w:rPr>
          <w:rFonts w:ascii="Arial" w:hAnsi="Arial" w:cs="Arial"/>
          <w:sz w:val="24"/>
          <w:szCs w:val="24"/>
        </w:rPr>
        <w:br/>
      </w:r>
    </w:p>
    <w:p w14:paraId="09B256BA" w14:textId="7C582F19" w:rsidR="00184F8D" w:rsidRPr="000A109C" w:rsidRDefault="009B3FF2" w:rsidP="00FD1DE8">
      <w:pPr>
        <w:pStyle w:val="ListParagraph"/>
        <w:numPr>
          <w:ilvl w:val="0"/>
          <w:numId w:val="1"/>
        </w:numPr>
        <w:spacing w:after="0"/>
        <w:rPr>
          <w:rFonts w:ascii="Arial" w:hAnsi="Arial" w:cs="Arial"/>
          <w:sz w:val="24"/>
          <w:szCs w:val="24"/>
        </w:rPr>
      </w:pPr>
      <w:r w:rsidRPr="000A109C">
        <w:rPr>
          <w:rFonts w:ascii="Arial" w:hAnsi="Arial" w:cs="Arial"/>
          <w:sz w:val="24"/>
          <w:szCs w:val="24"/>
        </w:rPr>
        <w:t xml:space="preserve">Progress Notes- the most </w:t>
      </w:r>
      <w:r w:rsidR="003A240E" w:rsidRPr="000A109C">
        <w:rPr>
          <w:rFonts w:ascii="Arial" w:hAnsi="Arial" w:cs="Arial"/>
          <w:sz w:val="24"/>
          <w:szCs w:val="24"/>
        </w:rPr>
        <w:t>used feature</w:t>
      </w:r>
      <w:r w:rsidRPr="000A109C">
        <w:rPr>
          <w:rFonts w:ascii="Arial" w:hAnsi="Arial" w:cs="Arial"/>
          <w:sz w:val="24"/>
          <w:szCs w:val="24"/>
        </w:rPr>
        <w:t xml:space="preserve"> on SystmOne EHR. </w:t>
      </w:r>
    </w:p>
    <w:p w14:paraId="40624442" w14:textId="78DE207E" w:rsidR="009B3FF2" w:rsidRPr="000A109C" w:rsidRDefault="009B3FF2" w:rsidP="00FD1DE8">
      <w:pPr>
        <w:pStyle w:val="ListParagraph"/>
        <w:numPr>
          <w:ilvl w:val="0"/>
          <w:numId w:val="1"/>
        </w:numPr>
        <w:spacing w:after="0"/>
        <w:rPr>
          <w:rFonts w:ascii="Arial" w:hAnsi="Arial" w:cs="Arial"/>
          <w:sz w:val="24"/>
          <w:szCs w:val="24"/>
        </w:rPr>
      </w:pPr>
      <w:r w:rsidRPr="000A109C">
        <w:rPr>
          <w:rFonts w:ascii="Arial" w:hAnsi="Arial" w:cs="Arial"/>
          <w:sz w:val="24"/>
          <w:szCs w:val="24"/>
        </w:rPr>
        <w:t xml:space="preserve">Questionnaires </w:t>
      </w:r>
    </w:p>
    <w:p w14:paraId="07522DBC" w14:textId="17006149" w:rsidR="009B3FF2" w:rsidRPr="000A109C" w:rsidRDefault="003A240E" w:rsidP="00FD1DE8">
      <w:pPr>
        <w:pStyle w:val="ListParagraph"/>
        <w:numPr>
          <w:ilvl w:val="0"/>
          <w:numId w:val="1"/>
        </w:numPr>
        <w:spacing w:after="0"/>
        <w:rPr>
          <w:rFonts w:ascii="Arial" w:hAnsi="Arial" w:cs="Arial"/>
          <w:sz w:val="24"/>
          <w:szCs w:val="24"/>
        </w:rPr>
      </w:pPr>
      <w:r w:rsidRPr="000A109C">
        <w:rPr>
          <w:rFonts w:ascii="Arial" w:hAnsi="Arial" w:cs="Arial"/>
          <w:sz w:val="24"/>
          <w:szCs w:val="24"/>
        </w:rPr>
        <w:t>Tabbed Journal</w:t>
      </w:r>
    </w:p>
    <w:p w14:paraId="78B0E1A4" w14:textId="517E2115" w:rsidR="009B3FF2" w:rsidRPr="000A109C" w:rsidRDefault="003A240E" w:rsidP="00FD1DE8">
      <w:pPr>
        <w:pStyle w:val="ListParagraph"/>
        <w:numPr>
          <w:ilvl w:val="0"/>
          <w:numId w:val="1"/>
        </w:numPr>
        <w:spacing w:after="0"/>
        <w:rPr>
          <w:rFonts w:ascii="Arial" w:hAnsi="Arial" w:cs="Arial"/>
          <w:sz w:val="24"/>
          <w:szCs w:val="24"/>
        </w:rPr>
      </w:pPr>
      <w:r w:rsidRPr="000A109C">
        <w:rPr>
          <w:rFonts w:ascii="Arial" w:hAnsi="Arial" w:cs="Arial"/>
          <w:sz w:val="24"/>
          <w:szCs w:val="24"/>
        </w:rPr>
        <w:t>R</w:t>
      </w:r>
      <w:r w:rsidR="00925B7E" w:rsidRPr="000A109C">
        <w:rPr>
          <w:rFonts w:ascii="Arial" w:hAnsi="Arial" w:cs="Arial"/>
          <w:sz w:val="24"/>
          <w:szCs w:val="24"/>
        </w:rPr>
        <w:t>ecord Attachments/Documents.</w:t>
      </w:r>
    </w:p>
    <w:p w14:paraId="3DA2CD71" w14:textId="7DD172F7" w:rsidR="009B3FF2" w:rsidRPr="000A109C" w:rsidRDefault="009B3FF2" w:rsidP="00FD1DE8">
      <w:pPr>
        <w:pStyle w:val="ListParagraph"/>
        <w:numPr>
          <w:ilvl w:val="0"/>
          <w:numId w:val="1"/>
        </w:numPr>
        <w:spacing w:after="0"/>
        <w:rPr>
          <w:rFonts w:ascii="Arial" w:hAnsi="Arial" w:cs="Arial"/>
          <w:sz w:val="24"/>
          <w:szCs w:val="24"/>
        </w:rPr>
      </w:pPr>
      <w:r w:rsidRPr="000A109C">
        <w:rPr>
          <w:rFonts w:ascii="Arial" w:hAnsi="Arial" w:cs="Arial"/>
          <w:sz w:val="24"/>
          <w:szCs w:val="24"/>
        </w:rPr>
        <w:t xml:space="preserve">Care Plans. </w:t>
      </w:r>
    </w:p>
    <w:p w14:paraId="5C2A84B3" w14:textId="1B010BA0" w:rsidR="009B3FF2" w:rsidRPr="000A109C" w:rsidRDefault="009B3FF2" w:rsidP="00FD1DE8">
      <w:pPr>
        <w:pStyle w:val="ListParagraph"/>
        <w:numPr>
          <w:ilvl w:val="0"/>
          <w:numId w:val="1"/>
        </w:numPr>
        <w:spacing w:after="0"/>
        <w:rPr>
          <w:rFonts w:ascii="Arial" w:hAnsi="Arial" w:cs="Arial"/>
          <w:sz w:val="24"/>
          <w:szCs w:val="24"/>
        </w:rPr>
      </w:pPr>
      <w:r w:rsidRPr="000A109C">
        <w:rPr>
          <w:rFonts w:ascii="Arial" w:hAnsi="Arial" w:cs="Arial"/>
          <w:sz w:val="24"/>
          <w:szCs w:val="24"/>
        </w:rPr>
        <w:t>Tasks and appointments</w:t>
      </w:r>
    </w:p>
    <w:p w14:paraId="2C5B2455" w14:textId="77777777" w:rsidR="00E03BC0" w:rsidRPr="000A109C" w:rsidRDefault="009B3FF2" w:rsidP="00E03BC0">
      <w:pPr>
        <w:pStyle w:val="ListParagraph"/>
        <w:numPr>
          <w:ilvl w:val="0"/>
          <w:numId w:val="1"/>
        </w:numPr>
        <w:spacing w:after="0"/>
        <w:rPr>
          <w:rFonts w:ascii="Arial" w:hAnsi="Arial" w:cs="Arial"/>
          <w:sz w:val="24"/>
          <w:szCs w:val="24"/>
        </w:rPr>
      </w:pPr>
      <w:r w:rsidRPr="000A109C">
        <w:rPr>
          <w:rFonts w:ascii="Arial" w:hAnsi="Arial" w:cs="Arial"/>
          <w:sz w:val="24"/>
          <w:szCs w:val="24"/>
        </w:rPr>
        <w:t>R</w:t>
      </w:r>
      <w:r w:rsidR="00925B7E" w:rsidRPr="000A109C">
        <w:rPr>
          <w:rFonts w:ascii="Arial" w:hAnsi="Arial" w:cs="Arial"/>
          <w:sz w:val="24"/>
          <w:szCs w:val="24"/>
        </w:rPr>
        <w:t>isk assessments.</w:t>
      </w:r>
    </w:p>
    <w:p w14:paraId="76DAD178" w14:textId="3F369767" w:rsidR="00E03BC0" w:rsidRPr="000A109C" w:rsidRDefault="009B3FF2" w:rsidP="00E03BC0">
      <w:pPr>
        <w:pStyle w:val="ListParagraph"/>
        <w:numPr>
          <w:ilvl w:val="0"/>
          <w:numId w:val="1"/>
        </w:numPr>
        <w:spacing w:after="0"/>
        <w:rPr>
          <w:rFonts w:ascii="Arial" w:hAnsi="Arial" w:cs="Arial"/>
          <w:sz w:val="24"/>
          <w:szCs w:val="24"/>
        </w:rPr>
      </w:pPr>
      <w:r w:rsidRPr="000A109C">
        <w:rPr>
          <w:rFonts w:ascii="Arial" w:hAnsi="Arial" w:cs="Arial"/>
          <w:sz w:val="24"/>
          <w:szCs w:val="24"/>
        </w:rPr>
        <w:t>Clinics</w:t>
      </w:r>
      <w:r w:rsidR="00925B7E" w:rsidRPr="000A109C">
        <w:rPr>
          <w:rFonts w:ascii="Arial" w:hAnsi="Arial" w:cs="Arial"/>
          <w:sz w:val="24"/>
          <w:szCs w:val="24"/>
        </w:rPr>
        <w:t>.</w:t>
      </w:r>
    </w:p>
    <w:p w14:paraId="5AF658FF" w14:textId="782D2469" w:rsidR="009B3FF2" w:rsidRPr="000A109C" w:rsidRDefault="009B3FF2" w:rsidP="00E03BC0">
      <w:pPr>
        <w:pStyle w:val="ListParagraph"/>
        <w:numPr>
          <w:ilvl w:val="0"/>
          <w:numId w:val="1"/>
        </w:numPr>
        <w:spacing w:after="0"/>
        <w:rPr>
          <w:rFonts w:ascii="Arial" w:hAnsi="Arial" w:cs="Arial"/>
          <w:sz w:val="24"/>
          <w:szCs w:val="24"/>
        </w:rPr>
      </w:pPr>
      <w:r w:rsidRPr="000A109C">
        <w:rPr>
          <w:rFonts w:ascii="Arial" w:hAnsi="Arial" w:cs="Arial"/>
          <w:sz w:val="24"/>
          <w:szCs w:val="24"/>
        </w:rPr>
        <w:t>News 2</w:t>
      </w:r>
      <w:r w:rsidR="00925B7E" w:rsidRPr="000A109C">
        <w:rPr>
          <w:rFonts w:ascii="Arial" w:hAnsi="Arial" w:cs="Arial"/>
          <w:sz w:val="24"/>
          <w:szCs w:val="24"/>
        </w:rPr>
        <w:t>.</w:t>
      </w:r>
    </w:p>
    <w:p w14:paraId="4E4E5939" w14:textId="77777777" w:rsidR="00E03BC0" w:rsidRPr="000A109C" w:rsidRDefault="009B3FF2" w:rsidP="00E03BC0">
      <w:pPr>
        <w:pStyle w:val="ListParagraph"/>
        <w:numPr>
          <w:ilvl w:val="0"/>
          <w:numId w:val="1"/>
        </w:numPr>
        <w:spacing w:after="0"/>
        <w:rPr>
          <w:rFonts w:ascii="Arial" w:hAnsi="Arial" w:cs="Arial"/>
          <w:sz w:val="24"/>
          <w:szCs w:val="24"/>
        </w:rPr>
      </w:pPr>
      <w:r w:rsidRPr="000A109C">
        <w:rPr>
          <w:rFonts w:ascii="Arial" w:hAnsi="Arial" w:cs="Arial"/>
          <w:sz w:val="24"/>
          <w:szCs w:val="24"/>
        </w:rPr>
        <w:t>Inpatient Launchpad</w:t>
      </w:r>
      <w:r w:rsidR="00925B7E" w:rsidRPr="000A109C">
        <w:rPr>
          <w:rFonts w:ascii="Arial" w:hAnsi="Arial" w:cs="Arial"/>
          <w:sz w:val="24"/>
          <w:szCs w:val="24"/>
        </w:rPr>
        <w:t>.</w:t>
      </w:r>
    </w:p>
    <w:p w14:paraId="7F469CDD" w14:textId="77777777" w:rsidR="00E03BC0" w:rsidRPr="000A109C" w:rsidRDefault="00925B7E" w:rsidP="00E03BC0">
      <w:pPr>
        <w:pStyle w:val="ListParagraph"/>
        <w:numPr>
          <w:ilvl w:val="0"/>
          <w:numId w:val="1"/>
        </w:numPr>
        <w:spacing w:after="0"/>
        <w:rPr>
          <w:rFonts w:ascii="Arial" w:hAnsi="Arial" w:cs="Arial"/>
          <w:sz w:val="24"/>
          <w:szCs w:val="24"/>
        </w:rPr>
      </w:pPr>
      <w:r w:rsidRPr="000A109C">
        <w:rPr>
          <w:rFonts w:ascii="Arial" w:hAnsi="Arial" w:cs="Arial"/>
          <w:sz w:val="24"/>
          <w:szCs w:val="24"/>
        </w:rPr>
        <w:t>Mental Capacity Act.</w:t>
      </w:r>
    </w:p>
    <w:p w14:paraId="2D6F2DEB" w14:textId="49814526" w:rsidR="003A240E" w:rsidRPr="000A109C" w:rsidRDefault="003A240E" w:rsidP="00E03BC0">
      <w:pPr>
        <w:pStyle w:val="ListParagraph"/>
        <w:numPr>
          <w:ilvl w:val="0"/>
          <w:numId w:val="1"/>
        </w:numPr>
        <w:spacing w:after="0"/>
        <w:rPr>
          <w:rFonts w:ascii="Arial" w:hAnsi="Arial" w:cs="Arial"/>
          <w:sz w:val="24"/>
          <w:szCs w:val="24"/>
        </w:rPr>
      </w:pPr>
      <w:r w:rsidRPr="000A109C">
        <w:rPr>
          <w:rFonts w:ascii="Arial" w:hAnsi="Arial" w:cs="Arial"/>
          <w:sz w:val="24"/>
          <w:szCs w:val="24"/>
        </w:rPr>
        <w:t xml:space="preserve">Lester tool/high dose monitoring. </w:t>
      </w:r>
    </w:p>
    <w:p w14:paraId="56F37E10" w14:textId="77777777" w:rsidR="00BC75E0" w:rsidRPr="000A109C" w:rsidRDefault="00BC75E0" w:rsidP="003A240E">
      <w:pPr>
        <w:spacing w:after="0"/>
        <w:rPr>
          <w:rFonts w:ascii="Arial" w:hAnsi="Arial" w:cs="Arial"/>
          <w:sz w:val="24"/>
          <w:szCs w:val="24"/>
        </w:rPr>
      </w:pPr>
    </w:p>
    <w:p w14:paraId="1D415E13" w14:textId="387C6043" w:rsidR="003A240E" w:rsidRPr="000A109C" w:rsidRDefault="00F01734" w:rsidP="003A240E">
      <w:pPr>
        <w:spacing w:after="0"/>
        <w:rPr>
          <w:rFonts w:ascii="Arial" w:hAnsi="Arial" w:cs="Arial"/>
          <w:b/>
          <w:sz w:val="24"/>
          <w:szCs w:val="24"/>
        </w:rPr>
      </w:pPr>
      <w:r w:rsidRPr="000A109C">
        <w:rPr>
          <w:rFonts w:ascii="Arial" w:hAnsi="Arial" w:cs="Arial"/>
          <w:b/>
          <w:sz w:val="24"/>
          <w:szCs w:val="24"/>
        </w:rPr>
        <w:t>Impact o</w:t>
      </w:r>
      <w:r w:rsidR="00E03BC0" w:rsidRPr="000A109C">
        <w:rPr>
          <w:rFonts w:ascii="Arial" w:hAnsi="Arial" w:cs="Arial"/>
          <w:b/>
          <w:sz w:val="24"/>
          <w:szCs w:val="24"/>
        </w:rPr>
        <w:t>n Quality o</w:t>
      </w:r>
      <w:r w:rsidRPr="000A109C">
        <w:rPr>
          <w:rFonts w:ascii="Arial" w:hAnsi="Arial" w:cs="Arial"/>
          <w:b/>
          <w:sz w:val="24"/>
          <w:szCs w:val="24"/>
        </w:rPr>
        <w:t>f Care</w:t>
      </w:r>
      <w:r w:rsidR="003A240E" w:rsidRPr="000A109C">
        <w:rPr>
          <w:rFonts w:ascii="Arial" w:hAnsi="Arial" w:cs="Arial"/>
          <w:b/>
          <w:sz w:val="24"/>
          <w:szCs w:val="24"/>
        </w:rPr>
        <w:t xml:space="preserve">. </w:t>
      </w:r>
      <w:r w:rsidR="00E30CAE" w:rsidRPr="000A109C">
        <w:rPr>
          <w:rFonts w:ascii="Arial" w:hAnsi="Arial" w:cs="Arial"/>
          <w:b/>
          <w:sz w:val="24"/>
          <w:szCs w:val="24"/>
        </w:rPr>
        <w:br/>
      </w:r>
    </w:p>
    <w:p w14:paraId="6FC2C03D" w14:textId="181E3BE4" w:rsidR="003A240E" w:rsidRPr="000A109C" w:rsidRDefault="003A240E" w:rsidP="003A240E">
      <w:pPr>
        <w:spacing w:after="0"/>
        <w:rPr>
          <w:rFonts w:ascii="Arial" w:hAnsi="Arial" w:cs="Arial"/>
          <w:sz w:val="24"/>
          <w:szCs w:val="24"/>
        </w:rPr>
      </w:pPr>
      <w:r w:rsidRPr="000A109C">
        <w:rPr>
          <w:rFonts w:ascii="Arial" w:hAnsi="Arial" w:cs="Arial"/>
          <w:sz w:val="24"/>
          <w:szCs w:val="24"/>
        </w:rPr>
        <w:t xml:space="preserve">Regarding the impact of SystmOne EHR on the quality of care provided, the majority </w:t>
      </w:r>
      <w:r w:rsidR="009B3FF2" w:rsidRPr="000A109C">
        <w:rPr>
          <w:rFonts w:ascii="Arial" w:hAnsi="Arial" w:cs="Arial"/>
          <w:sz w:val="24"/>
          <w:szCs w:val="24"/>
        </w:rPr>
        <w:t>of the responses received were</w:t>
      </w:r>
      <w:r w:rsidRPr="000A109C">
        <w:rPr>
          <w:rFonts w:ascii="Arial" w:hAnsi="Arial" w:cs="Arial"/>
          <w:sz w:val="24"/>
          <w:szCs w:val="24"/>
        </w:rPr>
        <w:t xml:space="preserve"> negative. The consensus is that SystmOne </w:t>
      </w:r>
      <w:r w:rsidR="00E30CAE" w:rsidRPr="000A109C">
        <w:rPr>
          <w:rFonts w:ascii="Arial" w:hAnsi="Arial" w:cs="Arial"/>
          <w:sz w:val="24"/>
          <w:szCs w:val="24"/>
        </w:rPr>
        <w:t xml:space="preserve">EHR </w:t>
      </w:r>
      <w:r w:rsidRPr="000A109C">
        <w:rPr>
          <w:rFonts w:ascii="Arial" w:hAnsi="Arial" w:cs="Arial"/>
          <w:sz w:val="24"/>
          <w:szCs w:val="24"/>
        </w:rPr>
        <w:t xml:space="preserve">negatively affects the quality of </w:t>
      </w:r>
      <w:r w:rsidR="00E30CAE" w:rsidRPr="000A109C">
        <w:rPr>
          <w:rFonts w:ascii="Arial" w:hAnsi="Arial" w:cs="Arial"/>
          <w:sz w:val="24"/>
          <w:szCs w:val="24"/>
        </w:rPr>
        <w:t>care provided by the responders. Some of the responders compared S</w:t>
      </w:r>
      <w:r w:rsidR="003C7490" w:rsidRPr="000A109C">
        <w:rPr>
          <w:rFonts w:ascii="Arial" w:hAnsi="Arial" w:cs="Arial"/>
          <w:sz w:val="24"/>
          <w:szCs w:val="24"/>
        </w:rPr>
        <w:t xml:space="preserve">ystmOne </w:t>
      </w:r>
      <w:r w:rsidR="00E30CAE" w:rsidRPr="000A109C">
        <w:rPr>
          <w:rFonts w:ascii="Arial" w:hAnsi="Arial" w:cs="Arial"/>
          <w:sz w:val="24"/>
          <w:szCs w:val="24"/>
        </w:rPr>
        <w:t>E</w:t>
      </w:r>
      <w:r w:rsidR="003C7490" w:rsidRPr="000A109C">
        <w:rPr>
          <w:rFonts w:ascii="Arial" w:hAnsi="Arial" w:cs="Arial"/>
          <w:sz w:val="24"/>
          <w:szCs w:val="24"/>
        </w:rPr>
        <w:t>H</w:t>
      </w:r>
      <w:r w:rsidR="00E30CAE" w:rsidRPr="000A109C">
        <w:rPr>
          <w:rFonts w:ascii="Arial" w:hAnsi="Arial" w:cs="Arial"/>
          <w:sz w:val="24"/>
          <w:szCs w:val="24"/>
        </w:rPr>
        <w:t>R to the previous electronic health records (RIO and CareNotes EHR).</w:t>
      </w:r>
      <w:r w:rsidR="009E20F8" w:rsidRPr="000A109C">
        <w:rPr>
          <w:rFonts w:ascii="Arial" w:hAnsi="Arial" w:cs="Arial"/>
          <w:sz w:val="24"/>
          <w:szCs w:val="24"/>
        </w:rPr>
        <w:t xml:space="preserve"> </w:t>
      </w:r>
      <w:r w:rsidRPr="000A109C">
        <w:rPr>
          <w:rFonts w:ascii="Arial" w:hAnsi="Arial" w:cs="Arial"/>
          <w:sz w:val="24"/>
          <w:szCs w:val="24"/>
        </w:rPr>
        <w:t>Below are the various them</w:t>
      </w:r>
      <w:r w:rsidR="005B0338" w:rsidRPr="000A109C">
        <w:rPr>
          <w:rFonts w:ascii="Arial" w:hAnsi="Arial" w:cs="Arial"/>
          <w:sz w:val="24"/>
          <w:szCs w:val="24"/>
        </w:rPr>
        <w:t>es captu</w:t>
      </w:r>
      <w:r w:rsidR="007158FA" w:rsidRPr="000A109C">
        <w:rPr>
          <w:rFonts w:ascii="Arial" w:hAnsi="Arial" w:cs="Arial"/>
          <w:sz w:val="24"/>
          <w:szCs w:val="24"/>
        </w:rPr>
        <w:t xml:space="preserve">red from the comments received: </w:t>
      </w:r>
    </w:p>
    <w:p w14:paraId="3ECDF574" w14:textId="3B8FA7E3" w:rsidR="00E30CAE" w:rsidRPr="000A109C" w:rsidRDefault="00E30CAE" w:rsidP="003A240E">
      <w:pPr>
        <w:spacing w:after="0"/>
        <w:rPr>
          <w:rFonts w:ascii="Arial" w:hAnsi="Arial" w:cs="Arial"/>
          <w:sz w:val="24"/>
          <w:szCs w:val="24"/>
        </w:rPr>
      </w:pPr>
    </w:p>
    <w:p w14:paraId="79BCAF16" w14:textId="76330ECB" w:rsidR="00AE7B51" w:rsidRPr="000A109C" w:rsidRDefault="003A240E" w:rsidP="00FD1DE8">
      <w:pPr>
        <w:pStyle w:val="ListParagraph"/>
        <w:numPr>
          <w:ilvl w:val="0"/>
          <w:numId w:val="3"/>
        </w:numPr>
        <w:spacing w:after="0"/>
        <w:ind w:left="1003"/>
        <w:rPr>
          <w:rFonts w:ascii="Arial" w:hAnsi="Arial" w:cs="Arial"/>
          <w:sz w:val="24"/>
          <w:szCs w:val="24"/>
        </w:rPr>
      </w:pPr>
      <w:r w:rsidRPr="000A109C">
        <w:rPr>
          <w:rFonts w:ascii="Arial" w:hAnsi="Arial" w:cs="Arial"/>
          <w:b/>
          <w:sz w:val="24"/>
          <w:szCs w:val="24"/>
        </w:rPr>
        <w:t>Time-consuming and inefficient</w:t>
      </w:r>
      <w:r w:rsidRPr="000A109C">
        <w:rPr>
          <w:rFonts w:ascii="Arial" w:hAnsi="Arial" w:cs="Arial"/>
          <w:sz w:val="24"/>
          <w:szCs w:val="24"/>
        </w:rPr>
        <w:t xml:space="preserve">- Some respondents described SystmOne EHR as </w:t>
      </w:r>
      <w:r w:rsidR="00E30CAE" w:rsidRPr="000A109C">
        <w:rPr>
          <w:rFonts w:ascii="Arial" w:hAnsi="Arial" w:cs="Arial"/>
          <w:sz w:val="24"/>
          <w:szCs w:val="24"/>
        </w:rPr>
        <w:t>‘’</w:t>
      </w:r>
      <w:r w:rsidRPr="000A109C">
        <w:rPr>
          <w:rFonts w:ascii="Arial" w:hAnsi="Arial" w:cs="Arial"/>
          <w:sz w:val="24"/>
          <w:szCs w:val="24"/>
        </w:rPr>
        <w:t xml:space="preserve">clunky and slow, and others said it was time-consuming. A few of these comments have been highlighted </w:t>
      </w:r>
      <w:r w:rsidR="0046298E" w:rsidRPr="000A109C">
        <w:rPr>
          <w:rFonts w:ascii="Arial" w:hAnsi="Arial" w:cs="Arial"/>
          <w:sz w:val="24"/>
          <w:szCs w:val="24"/>
        </w:rPr>
        <w:t xml:space="preserve">in the </w:t>
      </w:r>
      <w:r w:rsidR="009E20F8" w:rsidRPr="000A109C">
        <w:rPr>
          <w:rFonts w:ascii="Arial" w:hAnsi="Arial" w:cs="Arial"/>
          <w:sz w:val="24"/>
          <w:szCs w:val="24"/>
        </w:rPr>
        <w:t>quote box</w:t>
      </w:r>
      <w:r w:rsidR="0046298E" w:rsidRPr="000A109C">
        <w:rPr>
          <w:rFonts w:ascii="Arial" w:hAnsi="Arial" w:cs="Arial"/>
          <w:sz w:val="24"/>
          <w:szCs w:val="24"/>
        </w:rPr>
        <w:t xml:space="preserve"> </w:t>
      </w:r>
      <w:r w:rsidRPr="000A109C">
        <w:rPr>
          <w:rFonts w:ascii="Arial" w:hAnsi="Arial" w:cs="Arial"/>
          <w:sz w:val="24"/>
          <w:szCs w:val="24"/>
        </w:rPr>
        <w:t xml:space="preserve">below. </w:t>
      </w:r>
      <w:r w:rsidR="00E35D3A" w:rsidRPr="000A109C">
        <w:rPr>
          <w:rFonts w:ascii="Arial" w:hAnsi="Arial" w:cs="Arial"/>
          <w:sz w:val="24"/>
          <w:szCs w:val="24"/>
        </w:rPr>
        <w:br/>
      </w:r>
      <w:r w:rsidR="00E35D3A" w:rsidRPr="000A109C">
        <w:rPr>
          <w:rFonts w:ascii="Arial" w:hAnsi="Arial" w:cs="Arial"/>
          <w:noProof/>
          <w:sz w:val="24"/>
          <w:szCs w:val="24"/>
          <w:lang w:eastAsia="en-GB"/>
        </w:rPr>
        <w:drawing>
          <wp:inline distT="0" distB="0" distL="0" distR="0" wp14:anchorId="524E819C" wp14:editId="50D9357F">
            <wp:extent cx="4716145" cy="1724628"/>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26510" cy="1728418"/>
                    </a:xfrm>
                    <a:prstGeom prst="rect">
                      <a:avLst/>
                    </a:prstGeom>
                    <a:noFill/>
                  </pic:spPr>
                </pic:pic>
              </a:graphicData>
            </a:graphic>
          </wp:inline>
        </w:drawing>
      </w:r>
    </w:p>
    <w:p w14:paraId="20DDB907" w14:textId="0DCC2B16" w:rsidR="00F1426E" w:rsidRPr="000A109C" w:rsidRDefault="009B542F" w:rsidP="00AE7B51">
      <w:pPr>
        <w:pStyle w:val="ListParagraph"/>
        <w:spacing w:after="0"/>
        <w:ind w:left="1003"/>
        <w:rPr>
          <w:rFonts w:ascii="Arial" w:hAnsi="Arial" w:cs="Arial"/>
          <w:sz w:val="24"/>
          <w:szCs w:val="24"/>
        </w:rPr>
      </w:pPr>
      <w:r w:rsidRPr="000A109C">
        <w:rPr>
          <w:rFonts w:ascii="Arial" w:hAnsi="Arial" w:cs="Arial"/>
          <w:sz w:val="24"/>
          <w:szCs w:val="24"/>
        </w:rPr>
        <w:t xml:space="preserve">Quote </w:t>
      </w:r>
      <w:r w:rsidR="009C1577" w:rsidRPr="000A109C">
        <w:rPr>
          <w:rFonts w:ascii="Arial" w:hAnsi="Arial" w:cs="Arial"/>
          <w:sz w:val="24"/>
          <w:szCs w:val="24"/>
        </w:rPr>
        <w:t>Box 1</w:t>
      </w:r>
      <w:r w:rsidR="00494818" w:rsidRPr="000A109C">
        <w:rPr>
          <w:rFonts w:ascii="Arial" w:hAnsi="Arial" w:cs="Arial"/>
          <w:sz w:val="24"/>
          <w:szCs w:val="24"/>
        </w:rPr>
        <w:t>- Showing comments</w:t>
      </w:r>
      <w:r w:rsidR="006876F6" w:rsidRPr="000A109C">
        <w:rPr>
          <w:rFonts w:ascii="Arial" w:hAnsi="Arial" w:cs="Arial"/>
          <w:sz w:val="24"/>
          <w:szCs w:val="24"/>
        </w:rPr>
        <w:t xml:space="preserve"> from responders</w:t>
      </w:r>
      <w:r w:rsidR="000736F9" w:rsidRPr="000A109C">
        <w:rPr>
          <w:rFonts w:ascii="Arial" w:hAnsi="Arial" w:cs="Arial"/>
          <w:sz w:val="24"/>
          <w:szCs w:val="24"/>
        </w:rPr>
        <w:t xml:space="preserve"> relating to</w:t>
      </w:r>
      <w:r w:rsidR="006876F6" w:rsidRPr="000A109C">
        <w:rPr>
          <w:rFonts w:ascii="Arial" w:hAnsi="Arial" w:cs="Arial"/>
          <w:sz w:val="24"/>
          <w:szCs w:val="24"/>
        </w:rPr>
        <w:t xml:space="preserve"> the</w:t>
      </w:r>
      <w:r w:rsidR="000736F9" w:rsidRPr="000A109C">
        <w:rPr>
          <w:rFonts w:ascii="Arial" w:hAnsi="Arial" w:cs="Arial"/>
          <w:sz w:val="24"/>
          <w:szCs w:val="24"/>
        </w:rPr>
        <w:t xml:space="preserve"> time wasting </w:t>
      </w:r>
      <w:r w:rsidR="006876F6" w:rsidRPr="000A109C">
        <w:rPr>
          <w:rFonts w:ascii="Arial" w:hAnsi="Arial" w:cs="Arial"/>
          <w:sz w:val="24"/>
          <w:szCs w:val="24"/>
        </w:rPr>
        <w:t xml:space="preserve">nature of </w:t>
      </w:r>
      <w:r w:rsidR="00494818" w:rsidRPr="000A109C">
        <w:rPr>
          <w:rFonts w:ascii="Arial" w:hAnsi="Arial" w:cs="Arial"/>
          <w:sz w:val="24"/>
          <w:szCs w:val="24"/>
        </w:rPr>
        <w:t xml:space="preserve">SystmOne </w:t>
      </w:r>
      <w:r w:rsidR="003D5D2D" w:rsidRPr="000A109C">
        <w:rPr>
          <w:rFonts w:ascii="Arial" w:hAnsi="Arial" w:cs="Arial"/>
          <w:sz w:val="24"/>
          <w:szCs w:val="24"/>
        </w:rPr>
        <w:t>HER</w:t>
      </w:r>
      <w:r w:rsidR="003D5D2D" w:rsidRPr="000A109C">
        <w:rPr>
          <w:rFonts w:ascii="Arial" w:hAnsi="Arial" w:cs="Arial"/>
          <w:sz w:val="24"/>
          <w:szCs w:val="24"/>
        </w:rPr>
        <w:br/>
      </w:r>
    </w:p>
    <w:p w14:paraId="2714FFFD" w14:textId="00B48E74" w:rsidR="00F1426E" w:rsidRPr="000A109C" w:rsidRDefault="00A25AFF" w:rsidP="00FD1DE8">
      <w:pPr>
        <w:pStyle w:val="ListParagraph"/>
        <w:numPr>
          <w:ilvl w:val="0"/>
          <w:numId w:val="3"/>
        </w:numPr>
        <w:spacing w:after="0"/>
        <w:ind w:left="1003"/>
        <w:rPr>
          <w:rFonts w:ascii="Arial" w:hAnsi="Arial" w:cs="Arial"/>
          <w:sz w:val="24"/>
          <w:szCs w:val="24"/>
        </w:rPr>
      </w:pPr>
      <w:r w:rsidRPr="000A109C">
        <w:rPr>
          <w:rFonts w:ascii="Arial" w:hAnsi="Arial" w:cs="Arial"/>
          <w:b/>
          <w:sz w:val="24"/>
          <w:szCs w:val="24"/>
        </w:rPr>
        <w:lastRenderedPageBreak/>
        <w:t>Difficult</w:t>
      </w:r>
      <w:r w:rsidR="003A240E" w:rsidRPr="000A109C">
        <w:rPr>
          <w:rFonts w:ascii="Arial" w:hAnsi="Arial" w:cs="Arial"/>
          <w:b/>
          <w:sz w:val="24"/>
          <w:szCs w:val="24"/>
        </w:rPr>
        <w:t xml:space="preserve"> finding information</w:t>
      </w:r>
      <w:r w:rsidR="003A240E" w:rsidRPr="000A109C">
        <w:rPr>
          <w:rFonts w:ascii="Arial" w:hAnsi="Arial" w:cs="Arial"/>
          <w:sz w:val="24"/>
          <w:szCs w:val="24"/>
        </w:rPr>
        <w:t>- Some respondents said they str</w:t>
      </w:r>
      <w:r w:rsidR="00E30CAE" w:rsidRPr="000A109C">
        <w:rPr>
          <w:rFonts w:ascii="Arial" w:hAnsi="Arial" w:cs="Arial"/>
          <w:sz w:val="24"/>
          <w:szCs w:val="24"/>
        </w:rPr>
        <w:t>uggle to locate information on S</w:t>
      </w:r>
      <w:r w:rsidR="003A240E" w:rsidRPr="000A109C">
        <w:rPr>
          <w:rFonts w:ascii="Arial" w:hAnsi="Arial" w:cs="Arial"/>
          <w:sz w:val="24"/>
          <w:szCs w:val="24"/>
        </w:rPr>
        <w:t>ystmone EHR due to poor navigation. Others commented on the inconsistent labelling and unclear organisation of the interface. Below are some of</w:t>
      </w:r>
      <w:r w:rsidR="00AC3220" w:rsidRPr="000A109C">
        <w:rPr>
          <w:rFonts w:ascii="Arial" w:hAnsi="Arial" w:cs="Arial"/>
          <w:sz w:val="24"/>
          <w:szCs w:val="24"/>
        </w:rPr>
        <w:t xml:space="preserve"> the comments from respondents: </w:t>
      </w:r>
      <w:r w:rsidR="00496A6F" w:rsidRPr="000A109C">
        <w:rPr>
          <w:rFonts w:ascii="Arial" w:hAnsi="Arial" w:cs="Arial"/>
          <w:sz w:val="24"/>
          <w:szCs w:val="24"/>
        </w:rPr>
        <w:br/>
      </w:r>
    </w:p>
    <w:p w14:paraId="6178DE40" w14:textId="78E55BB2" w:rsidR="00F1426E" w:rsidRPr="000A109C" w:rsidRDefault="00294C77" w:rsidP="003A240E">
      <w:pPr>
        <w:spacing w:after="0"/>
        <w:rPr>
          <w:rFonts w:ascii="Arial" w:hAnsi="Arial" w:cs="Arial"/>
          <w:sz w:val="24"/>
          <w:szCs w:val="24"/>
        </w:rPr>
      </w:pPr>
      <w:r w:rsidRPr="000A109C">
        <w:rPr>
          <w:rFonts w:ascii="Arial" w:hAnsi="Arial" w:cs="Arial"/>
          <w:sz w:val="24"/>
          <w:szCs w:val="24"/>
        </w:rPr>
        <w:t xml:space="preserve">               </w:t>
      </w:r>
      <w:r w:rsidR="00AC3220" w:rsidRPr="000A109C">
        <w:rPr>
          <w:rFonts w:ascii="Arial" w:hAnsi="Arial" w:cs="Arial"/>
          <w:noProof/>
          <w:sz w:val="24"/>
          <w:szCs w:val="24"/>
          <w:lang w:eastAsia="en-GB"/>
        </w:rPr>
        <w:drawing>
          <wp:inline distT="0" distB="0" distL="0" distR="0" wp14:anchorId="39C79A11" wp14:editId="396E443C">
            <wp:extent cx="4859148" cy="1142365"/>
            <wp:effectExtent l="0" t="0" r="0" b="63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90282" cy="1173194"/>
                    </a:xfrm>
                    <a:prstGeom prst="rect">
                      <a:avLst/>
                    </a:prstGeom>
                    <a:noFill/>
                  </pic:spPr>
                </pic:pic>
              </a:graphicData>
            </a:graphic>
          </wp:inline>
        </w:drawing>
      </w:r>
      <w:r w:rsidRPr="000A109C">
        <w:rPr>
          <w:rFonts w:ascii="Arial" w:hAnsi="Arial" w:cs="Arial"/>
          <w:sz w:val="24"/>
          <w:szCs w:val="24"/>
        </w:rPr>
        <w:t xml:space="preserve">      </w:t>
      </w:r>
      <w:r w:rsidR="000736F9" w:rsidRPr="000A109C">
        <w:rPr>
          <w:rFonts w:ascii="Arial" w:hAnsi="Arial" w:cs="Arial"/>
          <w:sz w:val="24"/>
          <w:szCs w:val="24"/>
        </w:rPr>
        <w:br/>
        <w:t xml:space="preserve">               </w:t>
      </w:r>
      <w:r w:rsidR="00195421" w:rsidRPr="000A109C">
        <w:rPr>
          <w:rFonts w:ascii="Arial" w:hAnsi="Arial" w:cs="Arial"/>
          <w:sz w:val="24"/>
          <w:szCs w:val="24"/>
        </w:rPr>
        <w:t xml:space="preserve">Quote </w:t>
      </w:r>
      <w:r w:rsidR="000736F9" w:rsidRPr="000A109C">
        <w:rPr>
          <w:rFonts w:ascii="Arial" w:hAnsi="Arial" w:cs="Arial"/>
          <w:sz w:val="24"/>
          <w:szCs w:val="24"/>
        </w:rPr>
        <w:t xml:space="preserve">Box 2- showing comments </w:t>
      </w:r>
      <w:r w:rsidR="00453CB5" w:rsidRPr="000A109C">
        <w:rPr>
          <w:rFonts w:ascii="Arial" w:hAnsi="Arial" w:cs="Arial"/>
          <w:sz w:val="24"/>
          <w:szCs w:val="24"/>
        </w:rPr>
        <w:t xml:space="preserve">from responders relating to difficulty </w:t>
      </w:r>
      <w:r w:rsidR="00195421" w:rsidRPr="000A109C">
        <w:rPr>
          <w:rFonts w:ascii="Arial" w:hAnsi="Arial" w:cs="Arial"/>
          <w:sz w:val="24"/>
          <w:szCs w:val="24"/>
        </w:rPr>
        <w:t xml:space="preserve">                  </w:t>
      </w:r>
      <w:r w:rsidR="00195421" w:rsidRPr="000A109C">
        <w:rPr>
          <w:rFonts w:ascii="Arial" w:hAnsi="Arial" w:cs="Arial"/>
          <w:sz w:val="24"/>
          <w:szCs w:val="24"/>
        </w:rPr>
        <w:br/>
        <w:t xml:space="preserve">               </w:t>
      </w:r>
      <w:r w:rsidR="00453CB5" w:rsidRPr="000A109C">
        <w:rPr>
          <w:rFonts w:ascii="Arial" w:hAnsi="Arial" w:cs="Arial"/>
          <w:sz w:val="24"/>
          <w:szCs w:val="24"/>
        </w:rPr>
        <w:t>finding information on SystmOne EHR</w:t>
      </w:r>
    </w:p>
    <w:p w14:paraId="2793833C" w14:textId="77777777" w:rsidR="00294C77" w:rsidRPr="000A109C" w:rsidRDefault="00294C77" w:rsidP="003A240E">
      <w:pPr>
        <w:spacing w:after="0"/>
        <w:rPr>
          <w:rFonts w:ascii="Arial" w:hAnsi="Arial" w:cs="Arial"/>
          <w:sz w:val="24"/>
          <w:szCs w:val="24"/>
        </w:rPr>
      </w:pPr>
    </w:p>
    <w:p w14:paraId="319672CA" w14:textId="3B4F3B7B" w:rsidR="003A240E" w:rsidRPr="000A109C" w:rsidRDefault="003A240E" w:rsidP="00FD1DE8">
      <w:pPr>
        <w:pStyle w:val="ListParagraph"/>
        <w:numPr>
          <w:ilvl w:val="0"/>
          <w:numId w:val="3"/>
        </w:numPr>
        <w:spacing w:after="0"/>
        <w:ind w:left="1003"/>
        <w:rPr>
          <w:rFonts w:ascii="Arial" w:hAnsi="Arial" w:cs="Arial"/>
          <w:sz w:val="24"/>
          <w:szCs w:val="24"/>
        </w:rPr>
      </w:pPr>
      <w:r w:rsidRPr="000A109C">
        <w:rPr>
          <w:rFonts w:ascii="Arial" w:hAnsi="Arial" w:cs="Arial"/>
          <w:b/>
          <w:sz w:val="24"/>
          <w:szCs w:val="24"/>
        </w:rPr>
        <w:t>Complexity</w:t>
      </w:r>
      <w:r w:rsidRPr="000A109C">
        <w:rPr>
          <w:rFonts w:ascii="Arial" w:hAnsi="Arial" w:cs="Arial"/>
          <w:sz w:val="24"/>
          <w:szCs w:val="24"/>
        </w:rPr>
        <w:t xml:space="preserve">- Some respondents felt that SystmOne EHR was too complex with unnecessary features. This complexity was felt to be adding to the time-consuming nature of the System as well as creating a gap between face-to-face patient care and documentation of the patient encounters.  </w:t>
      </w:r>
      <w:r w:rsidR="00E30CAE" w:rsidRPr="000A109C">
        <w:rPr>
          <w:rFonts w:ascii="Arial" w:hAnsi="Arial" w:cs="Arial"/>
          <w:sz w:val="24"/>
          <w:szCs w:val="24"/>
        </w:rPr>
        <w:br/>
      </w:r>
      <w:r w:rsidRPr="000A109C">
        <w:rPr>
          <w:rFonts w:ascii="Arial" w:hAnsi="Arial" w:cs="Arial"/>
          <w:sz w:val="24"/>
          <w:szCs w:val="24"/>
        </w:rPr>
        <w:t>Below ar</w:t>
      </w:r>
      <w:r w:rsidR="00E30CAE" w:rsidRPr="000A109C">
        <w:rPr>
          <w:rFonts w:ascii="Arial" w:hAnsi="Arial" w:cs="Arial"/>
          <w:sz w:val="24"/>
          <w:szCs w:val="24"/>
        </w:rPr>
        <w:t>e a few of the comments from responders:</w:t>
      </w:r>
      <w:r w:rsidR="00496A6F" w:rsidRPr="000A109C">
        <w:rPr>
          <w:rFonts w:ascii="Arial" w:hAnsi="Arial" w:cs="Arial"/>
          <w:sz w:val="24"/>
          <w:szCs w:val="24"/>
        </w:rPr>
        <w:br/>
      </w:r>
    </w:p>
    <w:p w14:paraId="7A37E9D6" w14:textId="3DDEDAF0" w:rsidR="00F1426E" w:rsidRPr="000A109C" w:rsidRDefault="00294C77" w:rsidP="00F1426E">
      <w:pPr>
        <w:spacing w:after="0"/>
        <w:rPr>
          <w:rFonts w:ascii="Arial" w:hAnsi="Arial" w:cs="Arial"/>
          <w:sz w:val="24"/>
          <w:szCs w:val="24"/>
        </w:rPr>
      </w:pPr>
      <w:r w:rsidRPr="000A109C">
        <w:rPr>
          <w:rFonts w:ascii="Arial" w:hAnsi="Arial" w:cs="Arial"/>
          <w:sz w:val="24"/>
          <w:szCs w:val="24"/>
        </w:rPr>
        <w:t xml:space="preserve">                 </w:t>
      </w:r>
      <w:r w:rsidR="00235CAB" w:rsidRPr="000A109C">
        <w:rPr>
          <w:rFonts w:ascii="Arial" w:hAnsi="Arial" w:cs="Arial"/>
          <w:noProof/>
          <w:sz w:val="24"/>
          <w:szCs w:val="24"/>
          <w:lang w:eastAsia="en-GB"/>
        </w:rPr>
        <w:drawing>
          <wp:inline distT="0" distB="0" distL="0" distR="0" wp14:anchorId="25854536" wp14:editId="04BCF725">
            <wp:extent cx="4751363" cy="1904961"/>
            <wp:effectExtent l="0" t="0" r="0" b="63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80559" cy="1916667"/>
                    </a:xfrm>
                    <a:prstGeom prst="rect">
                      <a:avLst/>
                    </a:prstGeom>
                    <a:noFill/>
                  </pic:spPr>
                </pic:pic>
              </a:graphicData>
            </a:graphic>
          </wp:inline>
        </w:drawing>
      </w:r>
      <w:r w:rsidRPr="000A109C">
        <w:rPr>
          <w:rFonts w:ascii="Arial" w:hAnsi="Arial" w:cs="Arial"/>
          <w:sz w:val="24"/>
          <w:szCs w:val="24"/>
        </w:rPr>
        <w:t xml:space="preserve">     </w:t>
      </w:r>
      <w:r w:rsidR="00235CAB" w:rsidRPr="000A109C">
        <w:rPr>
          <w:rFonts w:ascii="Arial" w:hAnsi="Arial" w:cs="Arial"/>
          <w:sz w:val="24"/>
          <w:szCs w:val="24"/>
        </w:rPr>
        <w:br/>
        <w:t xml:space="preserve">                 </w:t>
      </w:r>
      <w:r w:rsidR="0008020B" w:rsidRPr="000A109C">
        <w:rPr>
          <w:rFonts w:ascii="Arial" w:hAnsi="Arial" w:cs="Arial"/>
          <w:sz w:val="24"/>
          <w:szCs w:val="24"/>
        </w:rPr>
        <w:t xml:space="preserve">Quote </w:t>
      </w:r>
      <w:r w:rsidR="00235CAB" w:rsidRPr="000A109C">
        <w:rPr>
          <w:rFonts w:ascii="Arial" w:hAnsi="Arial" w:cs="Arial"/>
          <w:sz w:val="24"/>
          <w:szCs w:val="24"/>
        </w:rPr>
        <w:t xml:space="preserve">Box 3- showing comments made by responders in relation to the </w:t>
      </w:r>
      <w:r w:rsidR="0008020B" w:rsidRPr="000A109C">
        <w:rPr>
          <w:rFonts w:ascii="Arial" w:hAnsi="Arial" w:cs="Arial"/>
          <w:sz w:val="24"/>
          <w:szCs w:val="24"/>
        </w:rPr>
        <w:t xml:space="preserve"> </w:t>
      </w:r>
      <w:r w:rsidR="0008020B" w:rsidRPr="000A109C">
        <w:rPr>
          <w:rFonts w:ascii="Arial" w:hAnsi="Arial" w:cs="Arial"/>
          <w:sz w:val="24"/>
          <w:szCs w:val="24"/>
        </w:rPr>
        <w:br/>
        <w:t xml:space="preserve">                 </w:t>
      </w:r>
      <w:r w:rsidR="00235CAB" w:rsidRPr="000A109C">
        <w:rPr>
          <w:rFonts w:ascii="Arial" w:hAnsi="Arial" w:cs="Arial"/>
          <w:sz w:val="24"/>
          <w:szCs w:val="24"/>
        </w:rPr>
        <w:t>complexity of SystmOne EHR.</w:t>
      </w:r>
    </w:p>
    <w:p w14:paraId="5D25A468" w14:textId="208F8FE9" w:rsidR="000148FB" w:rsidRPr="000A109C" w:rsidRDefault="000148FB" w:rsidP="000148FB">
      <w:pPr>
        <w:spacing w:after="0"/>
        <w:rPr>
          <w:rFonts w:ascii="Arial" w:hAnsi="Arial" w:cs="Arial"/>
          <w:sz w:val="24"/>
          <w:szCs w:val="24"/>
        </w:rPr>
      </w:pPr>
    </w:p>
    <w:p w14:paraId="656FF0B7" w14:textId="271137B3" w:rsidR="00294C77" w:rsidRPr="000A109C" w:rsidRDefault="003A240E" w:rsidP="00FD1DE8">
      <w:pPr>
        <w:pStyle w:val="ListParagraph"/>
        <w:numPr>
          <w:ilvl w:val="0"/>
          <w:numId w:val="3"/>
        </w:numPr>
        <w:spacing w:after="0"/>
        <w:ind w:left="1003"/>
        <w:rPr>
          <w:rFonts w:ascii="Arial" w:hAnsi="Arial" w:cs="Arial"/>
          <w:sz w:val="24"/>
          <w:szCs w:val="24"/>
        </w:rPr>
      </w:pPr>
      <w:r w:rsidRPr="000A109C">
        <w:rPr>
          <w:rFonts w:ascii="Arial" w:hAnsi="Arial" w:cs="Arial"/>
          <w:b/>
          <w:sz w:val="24"/>
          <w:szCs w:val="24"/>
        </w:rPr>
        <w:t>Negative impact on record keeping</w:t>
      </w:r>
      <w:r w:rsidRPr="000A109C">
        <w:rPr>
          <w:rFonts w:ascii="Arial" w:hAnsi="Arial" w:cs="Arial"/>
          <w:sz w:val="24"/>
          <w:szCs w:val="24"/>
        </w:rPr>
        <w:t>- Record keeping seems to be affected by SystmOne EHR. Some respondents talked about information be</w:t>
      </w:r>
      <w:r w:rsidR="00FA23FB" w:rsidRPr="000A109C">
        <w:rPr>
          <w:rFonts w:ascii="Arial" w:hAnsi="Arial" w:cs="Arial"/>
          <w:sz w:val="24"/>
          <w:szCs w:val="24"/>
        </w:rPr>
        <w:t>ing lost due to limitations on the</w:t>
      </w:r>
      <w:r w:rsidRPr="000A109C">
        <w:rPr>
          <w:rFonts w:ascii="Arial" w:hAnsi="Arial" w:cs="Arial"/>
          <w:sz w:val="24"/>
          <w:szCs w:val="24"/>
        </w:rPr>
        <w:t xml:space="preserve"> number of characters needed to complete detailed </w:t>
      </w:r>
      <w:r w:rsidR="00FA23FB" w:rsidRPr="000A109C">
        <w:rPr>
          <w:rFonts w:ascii="Arial" w:hAnsi="Arial" w:cs="Arial"/>
          <w:sz w:val="24"/>
          <w:szCs w:val="24"/>
        </w:rPr>
        <w:t>record-keeping</w:t>
      </w:r>
      <w:r w:rsidRPr="000A109C">
        <w:rPr>
          <w:rFonts w:ascii="Arial" w:hAnsi="Arial" w:cs="Arial"/>
          <w:sz w:val="24"/>
          <w:szCs w:val="24"/>
        </w:rPr>
        <w:t xml:space="preserve">. Patient safety was also raised by some respondents who are unable to retrieve information quickly and accurately. Below are </w:t>
      </w:r>
      <w:r w:rsidR="00FA23FB" w:rsidRPr="000A109C">
        <w:rPr>
          <w:rFonts w:ascii="Arial" w:hAnsi="Arial" w:cs="Arial"/>
          <w:sz w:val="24"/>
          <w:szCs w:val="24"/>
        </w:rPr>
        <w:t xml:space="preserve">a </w:t>
      </w:r>
      <w:r w:rsidR="00C919D3" w:rsidRPr="000A109C">
        <w:rPr>
          <w:rFonts w:ascii="Arial" w:hAnsi="Arial" w:cs="Arial"/>
          <w:sz w:val="24"/>
          <w:szCs w:val="24"/>
        </w:rPr>
        <w:t xml:space="preserve">few comments on record keeping: </w:t>
      </w:r>
      <w:r w:rsidR="00294C77" w:rsidRPr="000A109C">
        <w:rPr>
          <w:rFonts w:ascii="Arial" w:hAnsi="Arial" w:cs="Arial"/>
          <w:noProof/>
          <w:sz w:val="24"/>
          <w:szCs w:val="24"/>
          <w:lang w:eastAsia="en-GB"/>
        </w:rPr>
        <w:lastRenderedPageBreak/>
        <w:drawing>
          <wp:inline distT="0" distB="0" distL="0" distR="0" wp14:anchorId="2906F605" wp14:editId="15E04AB9">
            <wp:extent cx="4799913" cy="2228127"/>
            <wp:effectExtent l="0" t="0" r="1270" b="127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855855" cy="2254095"/>
                    </a:xfrm>
                    <a:prstGeom prst="rect">
                      <a:avLst/>
                    </a:prstGeom>
                    <a:noFill/>
                  </pic:spPr>
                </pic:pic>
              </a:graphicData>
            </a:graphic>
          </wp:inline>
        </w:drawing>
      </w:r>
      <w:r w:rsidR="00A24C8B" w:rsidRPr="000A109C">
        <w:rPr>
          <w:rFonts w:ascii="Arial" w:hAnsi="Arial" w:cs="Arial"/>
          <w:sz w:val="24"/>
          <w:szCs w:val="24"/>
        </w:rPr>
        <w:br/>
      </w:r>
      <w:r w:rsidR="0008020B" w:rsidRPr="000A109C">
        <w:rPr>
          <w:rFonts w:ascii="Arial" w:hAnsi="Arial" w:cs="Arial"/>
          <w:sz w:val="24"/>
          <w:szCs w:val="24"/>
        </w:rPr>
        <w:t xml:space="preserve">Quote </w:t>
      </w:r>
      <w:r w:rsidR="00A24C8B" w:rsidRPr="000A109C">
        <w:rPr>
          <w:rFonts w:ascii="Arial" w:hAnsi="Arial" w:cs="Arial"/>
          <w:sz w:val="24"/>
          <w:szCs w:val="24"/>
        </w:rPr>
        <w:t>Box 4- showing quotes from responders on how SystmOne EHR is impac</w:t>
      </w:r>
      <w:r w:rsidR="006F6FDB" w:rsidRPr="000A109C">
        <w:rPr>
          <w:rFonts w:ascii="Arial" w:hAnsi="Arial" w:cs="Arial"/>
          <w:sz w:val="24"/>
          <w:szCs w:val="24"/>
        </w:rPr>
        <w:t>ting recor</w:t>
      </w:r>
      <w:r w:rsidR="009B542F" w:rsidRPr="000A109C">
        <w:rPr>
          <w:rFonts w:ascii="Arial" w:hAnsi="Arial" w:cs="Arial"/>
          <w:sz w:val="24"/>
          <w:szCs w:val="24"/>
        </w:rPr>
        <w:t>d keeping negatively.</w:t>
      </w:r>
      <w:r w:rsidR="00294C77" w:rsidRPr="000A109C">
        <w:rPr>
          <w:rFonts w:ascii="Arial" w:hAnsi="Arial" w:cs="Arial"/>
          <w:sz w:val="24"/>
          <w:szCs w:val="24"/>
        </w:rPr>
        <w:br/>
      </w:r>
    </w:p>
    <w:p w14:paraId="15D676BF" w14:textId="555E3327" w:rsidR="006F6FDB" w:rsidRPr="000A109C" w:rsidRDefault="003A240E" w:rsidP="00FD1DE8">
      <w:pPr>
        <w:pStyle w:val="ListParagraph"/>
        <w:numPr>
          <w:ilvl w:val="0"/>
          <w:numId w:val="3"/>
        </w:numPr>
        <w:spacing w:after="0"/>
        <w:rPr>
          <w:rFonts w:ascii="Arial" w:hAnsi="Arial" w:cs="Arial"/>
          <w:sz w:val="24"/>
          <w:szCs w:val="24"/>
        </w:rPr>
      </w:pPr>
      <w:r w:rsidRPr="000A109C">
        <w:rPr>
          <w:rFonts w:ascii="Arial" w:hAnsi="Arial" w:cs="Arial"/>
          <w:b/>
          <w:sz w:val="24"/>
          <w:szCs w:val="24"/>
        </w:rPr>
        <w:t>Concerns about Care Plans</w:t>
      </w:r>
      <w:r w:rsidRPr="000A109C">
        <w:rPr>
          <w:rFonts w:ascii="Arial" w:hAnsi="Arial" w:cs="Arial"/>
          <w:sz w:val="24"/>
          <w:szCs w:val="24"/>
        </w:rPr>
        <w:t>- Many respondents f</w:t>
      </w:r>
      <w:r w:rsidR="006F6FDB" w:rsidRPr="000A109C">
        <w:rPr>
          <w:rFonts w:ascii="Arial" w:hAnsi="Arial" w:cs="Arial"/>
          <w:sz w:val="24"/>
          <w:szCs w:val="24"/>
        </w:rPr>
        <w:t xml:space="preserve">elt the care plans on SystmOne </w:t>
      </w:r>
      <w:r w:rsidRPr="000A109C">
        <w:rPr>
          <w:rFonts w:ascii="Arial" w:hAnsi="Arial" w:cs="Arial"/>
          <w:sz w:val="24"/>
          <w:szCs w:val="24"/>
        </w:rPr>
        <w:t>E</w:t>
      </w:r>
      <w:r w:rsidR="006F6FDB" w:rsidRPr="000A109C">
        <w:rPr>
          <w:rFonts w:ascii="Arial" w:hAnsi="Arial" w:cs="Arial"/>
          <w:sz w:val="24"/>
          <w:szCs w:val="24"/>
        </w:rPr>
        <w:t>H</w:t>
      </w:r>
      <w:r w:rsidRPr="000A109C">
        <w:rPr>
          <w:rFonts w:ascii="Arial" w:hAnsi="Arial" w:cs="Arial"/>
          <w:sz w:val="24"/>
          <w:szCs w:val="24"/>
        </w:rPr>
        <w:t xml:space="preserve">R are poor or have inappropriate templates. </w:t>
      </w:r>
      <w:r w:rsidR="00496A6F" w:rsidRPr="000A109C">
        <w:rPr>
          <w:rFonts w:ascii="Arial" w:hAnsi="Arial" w:cs="Arial"/>
          <w:sz w:val="24"/>
          <w:szCs w:val="24"/>
        </w:rPr>
        <w:br/>
      </w:r>
    </w:p>
    <w:p w14:paraId="129052FE" w14:textId="43F929BD" w:rsidR="00294C77" w:rsidRPr="000A109C" w:rsidRDefault="006F6FDB" w:rsidP="006F6FDB">
      <w:pPr>
        <w:pStyle w:val="ListParagraph"/>
        <w:spacing w:after="0"/>
        <w:ind w:left="1080"/>
        <w:rPr>
          <w:rFonts w:ascii="Arial" w:hAnsi="Arial" w:cs="Arial"/>
          <w:sz w:val="24"/>
          <w:szCs w:val="24"/>
        </w:rPr>
      </w:pPr>
      <w:r w:rsidRPr="000A109C">
        <w:rPr>
          <w:rFonts w:ascii="Arial" w:hAnsi="Arial" w:cs="Arial"/>
          <w:noProof/>
          <w:sz w:val="24"/>
          <w:szCs w:val="24"/>
          <w:lang w:eastAsia="en-GB"/>
        </w:rPr>
        <w:drawing>
          <wp:inline distT="0" distB="0" distL="0" distR="0" wp14:anchorId="5F5CC4F4" wp14:editId="47A766BA">
            <wp:extent cx="4800600" cy="1591519"/>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822417" cy="1598752"/>
                    </a:xfrm>
                    <a:prstGeom prst="rect">
                      <a:avLst/>
                    </a:prstGeom>
                    <a:noFill/>
                  </pic:spPr>
                </pic:pic>
              </a:graphicData>
            </a:graphic>
          </wp:inline>
        </w:drawing>
      </w:r>
      <w:r w:rsidR="0048114F" w:rsidRPr="000A109C">
        <w:rPr>
          <w:rFonts w:ascii="Arial" w:hAnsi="Arial" w:cs="Arial"/>
          <w:sz w:val="24"/>
          <w:szCs w:val="24"/>
        </w:rPr>
        <w:br/>
      </w:r>
      <w:r w:rsidR="0008020B" w:rsidRPr="000A109C">
        <w:rPr>
          <w:rFonts w:ascii="Arial" w:hAnsi="Arial" w:cs="Arial"/>
          <w:sz w:val="24"/>
          <w:szCs w:val="24"/>
        </w:rPr>
        <w:t xml:space="preserve">Quote </w:t>
      </w:r>
      <w:r w:rsidR="0048114F" w:rsidRPr="000A109C">
        <w:rPr>
          <w:rFonts w:ascii="Arial" w:hAnsi="Arial" w:cs="Arial"/>
          <w:sz w:val="24"/>
          <w:szCs w:val="24"/>
        </w:rPr>
        <w:t xml:space="preserve">Box 5- showing quotes </w:t>
      </w:r>
      <w:r w:rsidRPr="000A109C">
        <w:rPr>
          <w:rFonts w:ascii="Arial" w:hAnsi="Arial" w:cs="Arial"/>
          <w:sz w:val="24"/>
          <w:szCs w:val="24"/>
        </w:rPr>
        <w:t>describing the</w:t>
      </w:r>
      <w:r w:rsidR="0048114F" w:rsidRPr="000A109C">
        <w:rPr>
          <w:rFonts w:ascii="Arial" w:hAnsi="Arial" w:cs="Arial"/>
          <w:sz w:val="24"/>
          <w:szCs w:val="24"/>
        </w:rPr>
        <w:t xml:space="preserve"> Care plans. </w:t>
      </w:r>
      <w:r w:rsidR="002C0239" w:rsidRPr="000A109C">
        <w:rPr>
          <w:rFonts w:ascii="Arial" w:hAnsi="Arial" w:cs="Arial"/>
          <w:sz w:val="24"/>
          <w:szCs w:val="24"/>
        </w:rPr>
        <w:br/>
      </w:r>
    </w:p>
    <w:p w14:paraId="5CC14C71" w14:textId="01701125" w:rsidR="00BC75E0" w:rsidRPr="000A109C" w:rsidRDefault="003A240E" w:rsidP="00FD1DE8">
      <w:pPr>
        <w:pStyle w:val="ListParagraph"/>
        <w:numPr>
          <w:ilvl w:val="0"/>
          <w:numId w:val="3"/>
        </w:numPr>
        <w:spacing w:after="0"/>
        <w:ind w:left="1117"/>
        <w:rPr>
          <w:rFonts w:ascii="Arial" w:hAnsi="Arial" w:cs="Arial"/>
          <w:sz w:val="24"/>
          <w:szCs w:val="24"/>
        </w:rPr>
      </w:pPr>
      <w:r w:rsidRPr="000A109C">
        <w:rPr>
          <w:rFonts w:ascii="Arial" w:hAnsi="Arial" w:cs="Arial"/>
          <w:b/>
          <w:sz w:val="24"/>
          <w:szCs w:val="24"/>
        </w:rPr>
        <w:t>Positive impact on the quality of care-</w:t>
      </w:r>
      <w:r w:rsidR="000B28B6" w:rsidRPr="000A109C">
        <w:rPr>
          <w:rFonts w:ascii="Arial" w:hAnsi="Arial" w:cs="Arial"/>
          <w:sz w:val="24"/>
          <w:szCs w:val="24"/>
        </w:rPr>
        <w:t xml:space="preserve"> Only </w:t>
      </w:r>
      <w:r w:rsidRPr="000A109C">
        <w:rPr>
          <w:rFonts w:ascii="Arial" w:hAnsi="Arial" w:cs="Arial"/>
          <w:sz w:val="24"/>
          <w:szCs w:val="24"/>
        </w:rPr>
        <w:t>4 of 53 respondents (7.5%) had a somewhat positive thing to say about the impact of Systmone</w:t>
      </w:r>
      <w:r w:rsidR="000B28B6" w:rsidRPr="000A109C">
        <w:rPr>
          <w:rFonts w:ascii="Arial" w:hAnsi="Arial" w:cs="Arial"/>
          <w:sz w:val="24"/>
          <w:szCs w:val="24"/>
        </w:rPr>
        <w:t xml:space="preserve"> EHR</w:t>
      </w:r>
      <w:r w:rsidRPr="000A109C">
        <w:rPr>
          <w:rFonts w:ascii="Arial" w:hAnsi="Arial" w:cs="Arial"/>
          <w:sz w:val="24"/>
          <w:szCs w:val="24"/>
        </w:rPr>
        <w:t xml:space="preserve"> on patient care. 2 of these respondents felt SystmOne </w:t>
      </w:r>
      <w:r w:rsidR="000B28B6" w:rsidRPr="000A109C">
        <w:rPr>
          <w:rFonts w:ascii="Arial" w:hAnsi="Arial" w:cs="Arial"/>
          <w:sz w:val="24"/>
          <w:szCs w:val="24"/>
        </w:rPr>
        <w:t>EHR</w:t>
      </w:r>
      <w:r w:rsidRPr="000A109C">
        <w:rPr>
          <w:rFonts w:ascii="Arial" w:hAnsi="Arial" w:cs="Arial"/>
          <w:sz w:val="24"/>
          <w:szCs w:val="24"/>
        </w:rPr>
        <w:t xml:space="preserve"> provided them with information needed for patient care. The four comments have been outlined </w:t>
      </w:r>
      <w:r w:rsidR="002C0239" w:rsidRPr="000A109C">
        <w:rPr>
          <w:rFonts w:ascii="Arial" w:hAnsi="Arial" w:cs="Arial"/>
          <w:sz w:val="24"/>
          <w:szCs w:val="24"/>
        </w:rPr>
        <w:t>b</w:t>
      </w:r>
      <w:r w:rsidRPr="000A109C">
        <w:rPr>
          <w:rFonts w:ascii="Arial" w:hAnsi="Arial" w:cs="Arial"/>
          <w:sz w:val="24"/>
          <w:szCs w:val="24"/>
        </w:rPr>
        <w:t xml:space="preserve">elow. </w:t>
      </w:r>
      <w:r w:rsidR="00496A6F" w:rsidRPr="000A109C">
        <w:rPr>
          <w:rFonts w:ascii="Arial" w:hAnsi="Arial" w:cs="Arial"/>
          <w:sz w:val="24"/>
          <w:szCs w:val="24"/>
        </w:rPr>
        <w:br/>
      </w:r>
    </w:p>
    <w:p w14:paraId="6C68271E" w14:textId="66FA32B5" w:rsidR="00BC75E0" w:rsidRPr="000A109C" w:rsidRDefault="00886892" w:rsidP="003A240E">
      <w:pPr>
        <w:spacing w:after="0"/>
        <w:rPr>
          <w:rFonts w:ascii="Arial" w:hAnsi="Arial" w:cs="Arial"/>
          <w:sz w:val="24"/>
          <w:szCs w:val="24"/>
        </w:rPr>
      </w:pPr>
      <w:r w:rsidRPr="000A109C">
        <w:rPr>
          <w:rFonts w:ascii="Arial" w:hAnsi="Arial" w:cs="Arial"/>
          <w:sz w:val="24"/>
          <w:szCs w:val="24"/>
        </w:rPr>
        <w:t xml:space="preserve">                </w:t>
      </w:r>
      <w:r w:rsidR="002A7E51" w:rsidRPr="000A109C">
        <w:rPr>
          <w:rFonts w:ascii="Arial" w:hAnsi="Arial" w:cs="Arial"/>
          <w:noProof/>
          <w:sz w:val="24"/>
          <w:szCs w:val="24"/>
          <w:lang w:eastAsia="en-GB"/>
        </w:rPr>
        <w:drawing>
          <wp:inline distT="0" distB="0" distL="0" distR="0" wp14:anchorId="57BEF13F" wp14:editId="7F2CF9AD">
            <wp:extent cx="4937760" cy="1676329"/>
            <wp:effectExtent l="0" t="0" r="0" b="63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965157" cy="1685630"/>
                    </a:xfrm>
                    <a:prstGeom prst="rect">
                      <a:avLst/>
                    </a:prstGeom>
                    <a:noFill/>
                  </pic:spPr>
                </pic:pic>
              </a:graphicData>
            </a:graphic>
          </wp:inline>
        </w:drawing>
      </w:r>
      <w:r w:rsidRPr="000A109C">
        <w:rPr>
          <w:rFonts w:ascii="Arial" w:hAnsi="Arial" w:cs="Arial"/>
          <w:sz w:val="24"/>
          <w:szCs w:val="24"/>
        </w:rPr>
        <w:t xml:space="preserve">    </w:t>
      </w:r>
      <w:r w:rsidR="002B4157" w:rsidRPr="000A109C">
        <w:rPr>
          <w:rFonts w:ascii="Arial" w:hAnsi="Arial" w:cs="Arial"/>
          <w:sz w:val="24"/>
          <w:szCs w:val="24"/>
        </w:rPr>
        <w:br/>
        <w:t xml:space="preserve">                </w:t>
      </w:r>
      <w:r w:rsidR="003D3111" w:rsidRPr="000A109C">
        <w:rPr>
          <w:rFonts w:ascii="Arial" w:hAnsi="Arial" w:cs="Arial"/>
          <w:sz w:val="24"/>
          <w:szCs w:val="24"/>
        </w:rPr>
        <w:t xml:space="preserve">Quote </w:t>
      </w:r>
      <w:r w:rsidR="002B4157" w:rsidRPr="000A109C">
        <w:rPr>
          <w:rFonts w:ascii="Arial" w:hAnsi="Arial" w:cs="Arial"/>
          <w:sz w:val="24"/>
          <w:szCs w:val="24"/>
        </w:rPr>
        <w:t xml:space="preserve">Box 6- showing a few quotes from responders on positive aspects </w:t>
      </w:r>
      <w:r w:rsidR="003D3111" w:rsidRPr="000A109C">
        <w:rPr>
          <w:rFonts w:ascii="Arial" w:hAnsi="Arial" w:cs="Arial"/>
          <w:sz w:val="24"/>
          <w:szCs w:val="24"/>
        </w:rPr>
        <w:br/>
        <w:t xml:space="preserve">                </w:t>
      </w:r>
      <w:r w:rsidR="002E274B" w:rsidRPr="000A109C">
        <w:rPr>
          <w:rFonts w:ascii="Arial" w:hAnsi="Arial" w:cs="Arial"/>
          <w:sz w:val="24"/>
          <w:szCs w:val="24"/>
        </w:rPr>
        <w:t xml:space="preserve">of </w:t>
      </w:r>
      <w:r w:rsidR="002B4157" w:rsidRPr="000A109C">
        <w:rPr>
          <w:rFonts w:ascii="Arial" w:hAnsi="Arial" w:cs="Arial"/>
          <w:sz w:val="24"/>
          <w:szCs w:val="24"/>
        </w:rPr>
        <w:t>SystmOne EHR.</w:t>
      </w:r>
    </w:p>
    <w:p w14:paraId="11C22A44" w14:textId="27F79AE7" w:rsidR="00156CF4" w:rsidRPr="000A109C" w:rsidRDefault="00156CF4" w:rsidP="003A240E">
      <w:pPr>
        <w:spacing w:after="0"/>
        <w:rPr>
          <w:rFonts w:ascii="Arial" w:hAnsi="Arial" w:cs="Arial"/>
          <w:sz w:val="24"/>
          <w:szCs w:val="24"/>
        </w:rPr>
      </w:pPr>
    </w:p>
    <w:p w14:paraId="0A5243B1" w14:textId="3711BA5C" w:rsidR="003A240E" w:rsidRPr="000A109C" w:rsidRDefault="009646D3" w:rsidP="003A240E">
      <w:pPr>
        <w:spacing w:after="0"/>
        <w:rPr>
          <w:rFonts w:ascii="Arial" w:hAnsi="Arial" w:cs="Arial"/>
          <w:b/>
          <w:sz w:val="24"/>
          <w:szCs w:val="24"/>
        </w:rPr>
      </w:pPr>
      <w:r w:rsidRPr="000A109C">
        <w:rPr>
          <w:rFonts w:ascii="Arial" w:hAnsi="Arial" w:cs="Arial"/>
          <w:b/>
          <w:sz w:val="24"/>
          <w:szCs w:val="24"/>
        </w:rPr>
        <w:lastRenderedPageBreak/>
        <w:t xml:space="preserve">Additional Comments on Systmone </w:t>
      </w:r>
      <w:r w:rsidR="003A240E" w:rsidRPr="000A109C">
        <w:rPr>
          <w:rFonts w:ascii="Arial" w:hAnsi="Arial" w:cs="Arial"/>
          <w:b/>
          <w:sz w:val="24"/>
          <w:szCs w:val="24"/>
        </w:rPr>
        <w:t>EHR</w:t>
      </w:r>
    </w:p>
    <w:p w14:paraId="10FB937A" w14:textId="2D383A60" w:rsidR="003A240E" w:rsidRPr="000A109C" w:rsidRDefault="00F77749" w:rsidP="003A240E">
      <w:pPr>
        <w:spacing w:after="0"/>
        <w:rPr>
          <w:rFonts w:ascii="Arial" w:hAnsi="Arial" w:cs="Arial"/>
          <w:sz w:val="24"/>
          <w:szCs w:val="24"/>
        </w:rPr>
      </w:pPr>
      <w:r w:rsidRPr="000A109C">
        <w:rPr>
          <w:rFonts w:ascii="Arial" w:hAnsi="Arial" w:cs="Arial"/>
          <w:sz w:val="24"/>
          <w:szCs w:val="24"/>
        </w:rPr>
        <w:t>Responders were asked to provide additional comments on SystmOne EHR.</w:t>
      </w:r>
      <w:r w:rsidR="003A240E" w:rsidRPr="000A109C">
        <w:rPr>
          <w:rFonts w:ascii="Arial" w:hAnsi="Arial" w:cs="Arial"/>
          <w:sz w:val="24"/>
          <w:szCs w:val="24"/>
        </w:rPr>
        <w:t xml:space="preserve"> </w:t>
      </w:r>
      <w:r w:rsidRPr="000A109C">
        <w:rPr>
          <w:rFonts w:ascii="Arial" w:hAnsi="Arial" w:cs="Arial"/>
          <w:sz w:val="24"/>
          <w:szCs w:val="24"/>
        </w:rPr>
        <w:t>M</w:t>
      </w:r>
      <w:r w:rsidR="003A240E" w:rsidRPr="000A109C">
        <w:rPr>
          <w:rFonts w:ascii="Arial" w:hAnsi="Arial" w:cs="Arial"/>
          <w:sz w:val="24"/>
          <w:szCs w:val="24"/>
        </w:rPr>
        <w:t>any responders had f</w:t>
      </w:r>
      <w:r w:rsidRPr="000A109C">
        <w:rPr>
          <w:rFonts w:ascii="Arial" w:hAnsi="Arial" w:cs="Arial"/>
          <w:sz w:val="24"/>
          <w:szCs w:val="24"/>
        </w:rPr>
        <w:t xml:space="preserve">urther comments about SystmOne </w:t>
      </w:r>
      <w:r w:rsidR="003A240E" w:rsidRPr="000A109C">
        <w:rPr>
          <w:rFonts w:ascii="Arial" w:hAnsi="Arial" w:cs="Arial"/>
          <w:sz w:val="24"/>
          <w:szCs w:val="24"/>
        </w:rPr>
        <w:t>E</w:t>
      </w:r>
      <w:r w:rsidRPr="000A109C">
        <w:rPr>
          <w:rFonts w:ascii="Arial" w:hAnsi="Arial" w:cs="Arial"/>
          <w:sz w:val="24"/>
          <w:szCs w:val="24"/>
        </w:rPr>
        <w:t>H</w:t>
      </w:r>
      <w:r w:rsidR="003A240E" w:rsidRPr="000A109C">
        <w:rPr>
          <w:rFonts w:ascii="Arial" w:hAnsi="Arial" w:cs="Arial"/>
          <w:sz w:val="24"/>
          <w:szCs w:val="24"/>
        </w:rPr>
        <w:t xml:space="preserve">R. The general theme of the responses are outlined below. </w:t>
      </w:r>
    </w:p>
    <w:p w14:paraId="2B3E2104" w14:textId="4506CAD1" w:rsidR="00BC75E0" w:rsidRPr="000A109C" w:rsidRDefault="00BC75E0" w:rsidP="003A240E">
      <w:pPr>
        <w:spacing w:after="0"/>
        <w:rPr>
          <w:rFonts w:ascii="Arial" w:hAnsi="Arial" w:cs="Arial"/>
          <w:sz w:val="24"/>
          <w:szCs w:val="24"/>
        </w:rPr>
      </w:pPr>
    </w:p>
    <w:p w14:paraId="38C84D78" w14:textId="2A78DD66" w:rsidR="003A240E" w:rsidRPr="000A109C" w:rsidRDefault="003A240E" w:rsidP="00FD1DE8">
      <w:pPr>
        <w:pStyle w:val="ListParagraph"/>
        <w:numPr>
          <w:ilvl w:val="0"/>
          <w:numId w:val="4"/>
        </w:numPr>
        <w:spacing w:after="0"/>
        <w:rPr>
          <w:rFonts w:ascii="Arial" w:hAnsi="Arial" w:cs="Arial"/>
          <w:sz w:val="24"/>
          <w:szCs w:val="24"/>
        </w:rPr>
      </w:pPr>
      <w:r w:rsidRPr="000A109C">
        <w:rPr>
          <w:rFonts w:ascii="Arial" w:hAnsi="Arial" w:cs="Arial"/>
          <w:b/>
          <w:sz w:val="24"/>
          <w:szCs w:val="24"/>
        </w:rPr>
        <w:t>Not fit for purpose</w:t>
      </w:r>
      <w:r w:rsidRPr="000A109C">
        <w:rPr>
          <w:rFonts w:ascii="Arial" w:hAnsi="Arial" w:cs="Arial"/>
          <w:sz w:val="24"/>
          <w:szCs w:val="24"/>
        </w:rPr>
        <w:t xml:space="preserve"> – Responders felt SystmOne EHR was not fit for the daily tasks and activ</w:t>
      </w:r>
      <w:r w:rsidR="00441148" w:rsidRPr="000A109C">
        <w:rPr>
          <w:rFonts w:ascii="Arial" w:hAnsi="Arial" w:cs="Arial"/>
          <w:sz w:val="24"/>
          <w:szCs w:val="24"/>
        </w:rPr>
        <w:t>ities at Langdon Hospital. Responders said they</w:t>
      </w:r>
      <w:r w:rsidRPr="000A109C">
        <w:rPr>
          <w:rFonts w:ascii="Arial" w:hAnsi="Arial" w:cs="Arial"/>
          <w:sz w:val="24"/>
          <w:szCs w:val="24"/>
        </w:rPr>
        <w:t xml:space="preserve"> struggle to fit their work to the functionality of SystmOne EHR. </w:t>
      </w:r>
      <w:r w:rsidR="00441148" w:rsidRPr="000A109C">
        <w:rPr>
          <w:rFonts w:ascii="Arial" w:hAnsi="Arial" w:cs="Arial"/>
          <w:sz w:val="24"/>
          <w:szCs w:val="24"/>
        </w:rPr>
        <w:br/>
      </w:r>
      <w:r w:rsidRPr="000A109C">
        <w:rPr>
          <w:rFonts w:ascii="Arial" w:hAnsi="Arial" w:cs="Arial"/>
          <w:sz w:val="24"/>
          <w:szCs w:val="24"/>
        </w:rPr>
        <w:t xml:space="preserve">A few comments are shown below. </w:t>
      </w:r>
      <w:r w:rsidR="00FE0745" w:rsidRPr="000A109C">
        <w:rPr>
          <w:rFonts w:ascii="Arial" w:hAnsi="Arial" w:cs="Arial"/>
          <w:sz w:val="24"/>
          <w:szCs w:val="24"/>
        </w:rPr>
        <w:br/>
      </w:r>
      <w:r w:rsidR="002C0239" w:rsidRPr="000A109C">
        <w:rPr>
          <w:rFonts w:ascii="Arial" w:hAnsi="Arial" w:cs="Arial"/>
          <w:sz w:val="24"/>
          <w:szCs w:val="24"/>
        </w:rPr>
        <w:br/>
      </w:r>
      <w:r w:rsidR="002C0239" w:rsidRPr="000A109C">
        <w:rPr>
          <w:rFonts w:ascii="Arial" w:hAnsi="Arial" w:cs="Arial"/>
          <w:noProof/>
          <w:sz w:val="24"/>
          <w:szCs w:val="24"/>
          <w:lang w:eastAsia="en-GB"/>
        </w:rPr>
        <w:drawing>
          <wp:inline distT="0" distB="0" distL="0" distR="0" wp14:anchorId="61F196C6" wp14:editId="48A0B742">
            <wp:extent cx="4909185" cy="2370054"/>
            <wp:effectExtent l="0" t="0" r="571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944847" cy="2387271"/>
                    </a:xfrm>
                    <a:prstGeom prst="rect">
                      <a:avLst/>
                    </a:prstGeom>
                    <a:noFill/>
                  </pic:spPr>
                </pic:pic>
              </a:graphicData>
            </a:graphic>
          </wp:inline>
        </w:drawing>
      </w:r>
      <w:r w:rsidR="00A30283" w:rsidRPr="000A109C">
        <w:rPr>
          <w:rFonts w:ascii="Arial" w:hAnsi="Arial" w:cs="Arial"/>
          <w:sz w:val="24"/>
          <w:szCs w:val="24"/>
        </w:rPr>
        <w:br/>
      </w:r>
      <w:r w:rsidR="003D3111" w:rsidRPr="000A109C">
        <w:rPr>
          <w:rFonts w:ascii="Arial" w:hAnsi="Arial" w:cs="Arial"/>
          <w:sz w:val="24"/>
          <w:szCs w:val="24"/>
        </w:rPr>
        <w:t xml:space="preserve">Quote </w:t>
      </w:r>
      <w:r w:rsidR="00A30283" w:rsidRPr="000A109C">
        <w:rPr>
          <w:rFonts w:ascii="Arial" w:hAnsi="Arial" w:cs="Arial"/>
          <w:sz w:val="24"/>
          <w:szCs w:val="24"/>
        </w:rPr>
        <w:t xml:space="preserve">Box 7- showing quotes indicating that SystmOne EHR is not fit for purpose. </w:t>
      </w:r>
      <w:r w:rsidR="00A30283" w:rsidRPr="000A109C">
        <w:rPr>
          <w:rFonts w:ascii="Arial" w:hAnsi="Arial" w:cs="Arial"/>
          <w:sz w:val="24"/>
          <w:szCs w:val="24"/>
        </w:rPr>
        <w:br/>
      </w:r>
    </w:p>
    <w:p w14:paraId="35001B4E" w14:textId="6FDCBD9D" w:rsidR="00FD3FEC" w:rsidRPr="000A109C" w:rsidRDefault="003A240E" w:rsidP="00FD1DE8">
      <w:pPr>
        <w:pStyle w:val="ListParagraph"/>
        <w:numPr>
          <w:ilvl w:val="0"/>
          <w:numId w:val="4"/>
        </w:numPr>
        <w:spacing w:after="0"/>
        <w:rPr>
          <w:rFonts w:ascii="Arial" w:hAnsi="Arial" w:cs="Arial"/>
          <w:sz w:val="24"/>
          <w:szCs w:val="24"/>
        </w:rPr>
      </w:pPr>
      <w:r w:rsidRPr="000A109C">
        <w:rPr>
          <w:rFonts w:ascii="Arial" w:hAnsi="Arial" w:cs="Arial"/>
          <w:b/>
          <w:sz w:val="24"/>
          <w:szCs w:val="24"/>
        </w:rPr>
        <w:t>Insufficient training</w:t>
      </w:r>
      <w:r w:rsidRPr="000A109C">
        <w:rPr>
          <w:rFonts w:ascii="Arial" w:hAnsi="Arial" w:cs="Arial"/>
          <w:sz w:val="24"/>
          <w:szCs w:val="24"/>
        </w:rPr>
        <w:t>- a number of responders felt the training received befor</w:t>
      </w:r>
      <w:r w:rsidR="00E952BF" w:rsidRPr="000A109C">
        <w:rPr>
          <w:rFonts w:ascii="Arial" w:hAnsi="Arial" w:cs="Arial"/>
          <w:sz w:val="24"/>
          <w:szCs w:val="24"/>
        </w:rPr>
        <w:t xml:space="preserve">e the introduction of SystmOne </w:t>
      </w:r>
      <w:r w:rsidRPr="000A109C">
        <w:rPr>
          <w:rFonts w:ascii="Arial" w:hAnsi="Arial" w:cs="Arial"/>
          <w:sz w:val="24"/>
          <w:szCs w:val="24"/>
        </w:rPr>
        <w:t>E</w:t>
      </w:r>
      <w:r w:rsidR="00E952BF" w:rsidRPr="000A109C">
        <w:rPr>
          <w:rFonts w:ascii="Arial" w:hAnsi="Arial" w:cs="Arial"/>
          <w:sz w:val="24"/>
          <w:szCs w:val="24"/>
        </w:rPr>
        <w:t>H</w:t>
      </w:r>
      <w:r w:rsidRPr="000A109C">
        <w:rPr>
          <w:rFonts w:ascii="Arial" w:hAnsi="Arial" w:cs="Arial"/>
          <w:sz w:val="24"/>
          <w:szCs w:val="24"/>
        </w:rPr>
        <w:t xml:space="preserve">R was inadequate. Below are a few comments on this. </w:t>
      </w:r>
      <w:r w:rsidR="00FE0745" w:rsidRPr="000A109C">
        <w:rPr>
          <w:rFonts w:ascii="Arial" w:hAnsi="Arial" w:cs="Arial"/>
          <w:sz w:val="24"/>
          <w:szCs w:val="24"/>
        </w:rPr>
        <w:br/>
      </w:r>
      <w:r w:rsidR="002A7E51" w:rsidRPr="000A109C">
        <w:rPr>
          <w:rFonts w:ascii="Arial" w:hAnsi="Arial" w:cs="Arial"/>
          <w:sz w:val="24"/>
          <w:szCs w:val="24"/>
        </w:rPr>
        <w:br/>
      </w:r>
      <w:r w:rsidR="002A7E51" w:rsidRPr="000A109C">
        <w:rPr>
          <w:rFonts w:ascii="Arial" w:hAnsi="Arial" w:cs="Arial"/>
          <w:noProof/>
          <w:sz w:val="24"/>
          <w:szCs w:val="24"/>
          <w:lang w:eastAsia="en-GB"/>
        </w:rPr>
        <w:drawing>
          <wp:inline distT="0" distB="0" distL="0" distR="0" wp14:anchorId="6943BFE7" wp14:editId="73C40B6A">
            <wp:extent cx="4876800" cy="2095018"/>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890081" cy="2100723"/>
                    </a:xfrm>
                    <a:prstGeom prst="rect">
                      <a:avLst/>
                    </a:prstGeom>
                    <a:noFill/>
                  </pic:spPr>
                </pic:pic>
              </a:graphicData>
            </a:graphic>
          </wp:inline>
        </w:drawing>
      </w:r>
      <w:r w:rsidR="008E5F6E" w:rsidRPr="000A109C">
        <w:rPr>
          <w:rFonts w:ascii="Arial" w:hAnsi="Arial" w:cs="Arial"/>
          <w:sz w:val="24"/>
          <w:szCs w:val="24"/>
        </w:rPr>
        <w:br/>
      </w:r>
      <w:r w:rsidR="003D3111" w:rsidRPr="000A109C">
        <w:rPr>
          <w:rFonts w:ascii="Arial" w:hAnsi="Arial" w:cs="Arial"/>
          <w:sz w:val="24"/>
          <w:szCs w:val="24"/>
        </w:rPr>
        <w:t xml:space="preserve">Quote </w:t>
      </w:r>
      <w:r w:rsidR="008E5F6E" w:rsidRPr="000A109C">
        <w:rPr>
          <w:rFonts w:ascii="Arial" w:hAnsi="Arial" w:cs="Arial"/>
          <w:sz w:val="24"/>
          <w:szCs w:val="24"/>
        </w:rPr>
        <w:t xml:space="preserve">Box 8- showing quotes from responders on insufficient training before the introduction of SystmOne </w:t>
      </w:r>
      <w:r w:rsidR="009E435E" w:rsidRPr="000A109C">
        <w:rPr>
          <w:rFonts w:ascii="Arial" w:hAnsi="Arial" w:cs="Arial"/>
          <w:sz w:val="24"/>
          <w:szCs w:val="24"/>
        </w:rPr>
        <w:t>EHR.</w:t>
      </w:r>
    </w:p>
    <w:p w14:paraId="73EBC0A5" w14:textId="7C5937C3" w:rsidR="00FD3FEC" w:rsidRPr="000A109C" w:rsidRDefault="00FD3FEC" w:rsidP="00FD3FEC">
      <w:pPr>
        <w:spacing w:after="0"/>
        <w:rPr>
          <w:rFonts w:ascii="Arial" w:hAnsi="Arial" w:cs="Arial"/>
          <w:sz w:val="24"/>
          <w:szCs w:val="24"/>
        </w:rPr>
      </w:pPr>
    </w:p>
    <w:p w14:paraId="2F24A41B" w14:textId="321AA0AF" w:rsidR="003A240E" w:rsidRPr="000A109C" w:rsidRDefault="00441148" w:rsidP="00FD1DE8">
      <w:pPr>
        <w:pStyle w:val="ListParagraph"/>
        <w:numPr>
          <w:ilvl w:val="0"/>
          <w:numId w:val="4"/>
        </w:numPr>
        <w:spacing w:after="0"/>
        <w:rPr>
          <w:rFonts w:ascii="Arial" w:hAnsi="Arial" w:cs="Arial"/>
          <w:sz w:val="24"/>
          <w:szCs w:val="24"/>
        </w:rPr>
      </w:pPr>
      <w:r w:rsidRPr="000A109C">
        <w:rPr>
          <w:rFonts w:ascii="Arial" w:hAnsi="Arial" w:cs="Arial"/>
          <w:b/>
          <w:sz w:val="24"/>
          <w:szCs w:val="24"/>
        </w:rPr>
        <w:t>Not user-friendly</w:t>
      </w:r>
      <w:r w:rsidR="003A240E" w:rsidRPr="000A109C">
        <w:rPr>
          <w:rFonts w:ascii="Arial" w:hAnsi="Arial" w:cs="Arial"/>
          <w:sz w:val="24"/>
          <w:szCs w:val="24"/>
        </w:rPr>
        <w:t xml:space="preserve">- 8 out of 53 responses felt SystmOne EHR was not user-friendly. </w:t>
      </w:r>
      <w:r w:rsidRPr="000A109C">
        <w:rPr>
          <w:rFonts w:ascii="Arial" w:hAnsi="Arial" w:cs="Arial"/>
          <w:sz w:val="24"/>
          <w:szCs w:val="24"/>
        </w:rPr>
        <w:t xml:space="preserve">A few of the comments have been outlined below. </w:t>
      </w:r>
      <w:r w:rsidR="00D85025" w:rsidRPr="000A109C">
        <w:rPr>
          <w:rFonts w:ascii="Arial" w:hAnsi="Arial" w:cs="Arial"/>
          <w:sz w:val="24"/>
          <w:szCs w:val="24"/>
        </w:rPr>
        <w:br/>
      </w:r>
      <w:r w:rsidR="00D85025" w:rsidRPr="000A109C">
        <w:rPr>
          <w:rFonts w:ascii="Arial" w:hAnsi="Arial" w:cs="Arial"/>
          <w:sz w:val="24"/>
          <w:szCs w:val="24"/>
        </w:rPr>
        <w:lastRenderedPageBreak/>
        <w:br/>
        <w:t xml:space="preserve">                     </w:t>
      </w:r>
      <w:r w:rsidR="00D85025" w:rsidRPr="000A109C">
        <w:rPr>
          <w:rFonts w:ascii="Arial" w:hAnsi="Arial" w:cs="Arial"/>
          <w:noProof/>
          <w:sz w:val="24"/>
          <w:szCs w:val="24"/>
          <w:lang w:eastAsia="en-GB"/>
        </w:rPr>
        <w:drawing>
          <wp:inline distT="0" distB="0" distL="0" distR="0" wp14:anchorId="41DF8FB9" wp14:editId="7492CFD6">
            <wp:extent cx="4898004" cy="2980947"/>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925279" cy="2997546"/>
                    </a:xfrm>
                    <a:prstGeom prst="rect">
                      <a:avLst/>
                    </a:prstGeom>
                    <a:noFill/>
                  </pic:spPr>
                </pic:pic>
              </a:graphicData>
            </a:graphic>
          </wp:inline>
        </w:drawing>
      </w:r>
      <w:r w:rsidR="009E435E" w:rsidRPr="000A109C">
        <w:rPr>
          <w:rFonts w:ascii="Arial" w:hAnsi="Arial" w:cs="Arial"/>
          <w:sz w:val="24"/>
          <w:szCs w:val="24"/>
        </w:rPr>
        <w:br/>
      </w:r>
      <w:r w:rsidR="003D3111" w:rsidRPr="000A109C">
        <w:rPr>
          <w:rFonts w:ascii="Arial" w:hAnsi="Arial" w:cs="Arial"/>
          <w:sz w:val="24"/>
          <w:szCs w:val="24"/>
        </w:rPr>
        <w:t xml:space="preserve">Quote </w:t>
      </w:r>
      <w:r w:rsidR="009E435E" w:rsidRPr="000A109C">
        <w:rPr>
          <w:rFonts w:ascii="Arial" w:hAnsi="Arial" w:cs="Arial"/>
          <w:sz w:val="24"/>
          <w:szCs w:val="24"/>
        </w:rPr>
        <w:t xml:space="preserve">Box </w:t>
      </w:r>
      <w:r w:rsidR="00630C22" w:rsidRPr="000A109C">
        <w:rPr>
          <w:rFonts w:ascii="Arial" w:hAnsi="Arial" w:cs="Arial"/>
          <w:sz w:val="24"/>
          <w:szCs w:val="24"/>
        </w:rPr>
        <w:t>9- showing quotes from responders on the user-friendliness of SystmOne EHR.</w:t>
      </w:r>
    </w:p>
    <w:p w14:paraId="067A164C" w14:textId="5E10E2DB" w:rsidR="00DD4145" w:rsidRPr="000A109C" w:rsidRDefault="00DD4145" w:rsidP="003A240E">
      <w:pPr>
        <w:spacing w:after="0"/>
        <w:rPr>
          <w:rFonts w:ascii="Arial" w:hAnsi="Arial" w:cs="Arial"/>
          <w:b/>
          <w:sz w:val="24"/>
          <w:szCs w:val="24"/>
        </w:rPr>
      </w:pPr>
    </w:p>
    <w:p w14:paraId="2FA83515" w14:textId="162AAE0B" w:rsidR="00523960" w:rsidRPr="000A109C" w:rsidRDefault="00604A51" w:rsidP="003A240E">
      <w:pPr>
        <w:spacing w:after="0"/>
        <w:rPr>
          <w:rFonts w:ascii="Arial" w:hAnsi="Arial" w:cs="Arial"/>
          <w:b/>
          <w:sz w:val="24"/>
          <w:szCs w:val="24"/>
        </w:rPr>
      </w:pPr>
      <w:r w:rsidRPr="000A109C">
        <w:rPr>
          <w:rFonts w:ascii="Arial" w:hAnsi="Arial" w:cs="Arial"/>
          <w:b/>
          <w:sz w:val="24"/>
          <w:szCs w:val="24"/>
        </w:rPr>
        <w:t xml:space="preserve">Frequently Encountered Problems on Systmone EHR. </w:t>
      </w:r>
    </w:p>
    <w:p w14:paraId="37CC83A3" w14:textId="10B28D63" w:rsidR="003A240E" w:rsidRPr="000A109C" w:rsidRDefault="00523960" w:rsidP="003A240E">
      <w:pPr>
        <w:spacing w:after="0"/>
        <w:rPr>
          <w:rFonts w:ascii="Arial" w:hAnsi="Arial" w:cs="Arial"/>
          <w:sz w:val="24"/>
          <w:szCs w:val="24"/>
        </w:rPr>
      </w:pPr>
      <w:r w:rsidRPr="000A109C">
        <w:rPr>
          <w:rFonts w:ascii="Arial" w:hAnsi="Arial" w:cs="Arial"/>
          <w:sz w:val="24"/>
          <w:szCs w:val="24"/>
        </w:rPr>
        <w:t xml:space="preserve">Regarding the </w:t>
      </w:r>
      <w:r w:rsidR="00713A01" w:rsidRPr="000A109C">
        <w:rPr>
          <w:rFonts w:ascii="Arial" w:hAnsi="Arial" w:cs="Arial"/>
          <w:sz w:val="24"/>
          <w:szCs w:val="24"/>
        </w:rPr>
        <w:t xml:space="preserve">open-ended </w:t>
      </w:r>
      <w:r w:rsidRPr="000A109C">
        <w:rPr>
          <w:rFonts w:ascii="Arial" w:hAnsi="Arial" w:cs="Arial"/>
          <w:sz w:val="24"/>
          <w:szCs w:val="24"/>
        </w:rPr>
        <w:t>survey question</w:t>
      </w:r>
      <w:r w:rsidR="009A3CE0" w:rsidRPr="000A109C">
        <w:rPr>
          <w:rFonts w:ascii="Arial" w:hAnsi="Arial" w:cs="Arial"/>
          <w:sz w:val="24"/>
          <w:szCs w:val="24"/>
        </w:rPr>
        <w:t>,</w:t>
      </w:r>
      <w:r w:rsidRPr="000A109C">
        <w:rPr>
          <w:rFonts w:ascii="Arial" w:hAnsi="Arial" w:cs="Arial"/>
          <w:sz w:val="24"/>
          <w:szCs w:val="24"/>
        </w:rPr>
        <w:t xml:space="preserve"> </w:t>
      </w:r>
      <w:r w:rsidR="009A3CE0" w:rsidRPr="000A109C">
        <w:rPr>
          <w:rFonts w:ascii="Arial" w:hAnsi="Arial" w:cs="Arial"/>
          <w:sz w:val="24"/>
          <w:szCs w:val="24"/>
        </w:rPr>
        <w:t>‘</w:t>
      </w:r>
      <w:r w:rsidR="009A3CE0" w:rsidRPr="000A109C">
        <w:rPr>
          <w:rFonts w:ascii="Arial" w:hAnsi="Arial" w:cs="Arial"/>
          <w:i/>
          <w:sz w:val="24"/>
          <w:szCs w:val="24"/>
        </w:rPr>
        <w:t>’What</w:t>
      </w:r>
      <w:r w:rsidRPr="000A109C">
        <w:rPr>
          <w:rFonts w:ascii="Arial" w:hAnsi="Arial" w:cs="Arial"/>
          <w:i/>
          <w:sz w:val="24"/>
          <w:szCs w:val="24"/>
        </w:rPr>
        <w:t xml:space="preserve"> are some of the frequently encountered problems</w:t>
      </w:r>
      <w:r w:rsidRPr="000A109C">
        <w:rPr>
          <w:rFonts w:ascii="Arial" w:hAnsi="Arial" w:cs="Arial"/>
          <w:sz w:val="24"/>
          <w:szCs w:val="24"/>
        </w:rPr>
        <w:t>?’’</w:t>
      </w:r>
      <w:r w:rsidR="00713A01" w:rsidRPr="000A109C">
        <w:rPr>
          <w:rFonts w:ascii="Arial" w:hAnsi="Arial" w:cs="Arial"/>
          <w:sz w:val="24"/>
          <w:szCs w:val="24"/>
        </w:rPr>
        <w:t>, responders provided detailed and varied feedback. These have been outlined below.</w:t>
      </w:r>
    </w:p>
    <w:p w14:paraId="1EEA7616" w14:textId="77777777" w:rsidR="003D3111" w:rsidRPr="000A109C" w:rsidRDefault="003D3111" w:rsidP="003A240E">
      <w:pPr>
        <w:spacing w:after="0"/>
        <w:rPr>
          <w:rFonts w:ascii="Arial" w:hAnsi="Arial" w:cs="Arial"/>
          <w:sz w:val="24"/>
          <w:szCs w:val="24"/>
        </w:rPr>
      </w:pPr>
    </w:p>
    <w:p w14:paraId="0537EF57" w14:textId="442DFEEF" w:rsidR="003D3111" w:rsidRPr="000A109C" w:rsidRDefault="00713A01" w:rsidP="00FD1DE8">
      <w:pPr>
        <w:pStyle w:val="ListParagraph"/>
        <w:numPr>
          <w:ilvl w:val="0"/>
          <w:numId w:val="5"/>
        </w:numPr>
        <w:spacing w:after="0"/>
        <w:rPr>
          <w:rFonts w:ascii="Arial" w:hAnsi="Arial" w:cs="Arial"/>
          <w:b/>
          <w:sz w:val="24"/>
          <w:szCs w:val="24"/>
        </w:rPr>
      </w:pPr>
      <w:r w:rsidRPr="000A109C">
        <w:rPr>
          <w:rFonts w:ascii="Arial" w:hAnsi="Arial" w:cs="Arial"/>
          <w:b/>
          <w:sz w:val="24"/>
          <w:szCs w:val="24"/>
        </w:rPr>
        <w:t xml:space="preserve">Difficult retrieving </w:t>
      </w:r>
      <w:r w:rsidR="003A240E" w:rsidRPr="000A109C">
        <w:rPr>
          <w:rFonts w:ascii="Arial" w:hAnsi="Arial" w:cs="Arial"/>
          <w:b/>
          <w:sz w:val="24"/>
          <w:szCs w:val="24"/>
        </w:rPr>
        <w:t>infor</w:t>
      </w:r>
      <w:r w:rsidRPr="000A109C">
        <w:rPr>
          <w:rFonts w:ascii="Arial" w:hAnsi="Arial" w:cs="Arial"/>
          <w:b/>
          <w:sz w:val="24"/>
          <w:szCs w:val="24"/>
        </w:rPr>
        <w:t xml:space="preserve">mation and Navigating SystmOne </w:t>
      </w:r>
      <w:r w:rsidR="003A240E" w:rsidRPr="000A109C">
        <w:rPr>
          <w:rFonts w:ascii="Arial" w:hAnsi="Arial" w:cs="Arial"/>
          <w:b/>
          <w:sz w:val="24"/>
          <w:szCs w:val="24"/>
        </w:rPr>
        <w:t>E</w:t>
      </w:r>
      <w:r w:rsidRPr="000A109C">
        <w:rPr>
          <w:rFonts w:ascii="Arial" w:hAnsi="Arial" w:cs="Arial"/>
          <w:b/>
          <w:sz w:val="24"/>
          <w:szCs w:val="24"/>
        </w:rPr>
        <w:t>H</w:t>
      </w:r>
      <w:r w:rsidR="003A240E" w:rsidRPr="000A109C">
        <w:rPr>
          <w:rFonts w:ascii="Arial" w:hAnsi="Arial" w:cs="Arial"/>
          <w:b/>
          <w:sz w:val="24"/>
          <w:szCs w:val="24"/>
        </w:rPr>
        <w:t>R</w:t>
      </w:r>
      <w:r w:rsidR="003A240E" w:rsidRPr="000A109C">
        <w:rPr>
          <w:rFonts w:ascii="Arial" w:hAnsi="Arial" w:cs="Arial"/>
          <w:sz w:val="24"/>
          <w:szCs w:val="24"/>
        </w:rPr>
        <w:t xml:space="preserve">- many users expressed their frustration around information retrieval. This was a common theme among the responses received. </w:t>
      </w:r>
      <w:r w:rsidR="003B7B03" w:rsidRPr="000A109C">
        <w:rPr>
          <w:rFonts w:ascii="Arial" w:hAnsi="Arial" w:cs="Arial"/>
          <w:sz w:val="24"/>
          <w:szCs w:val="24"/>
        </w:rPr>
        <w:br/>
      </w:r>
      <w:r w:rsidR="003A240E" w:rsidRPr="000A109C">
        <w:rPr>
          <w:rFonts w:ascii="Arial" w:hAnsi="Arial" w:cs="Arial"/>
          <w:sz w:val="24"/>
          <w:szCs w:val="24"/>
        </w:rPr>
        <w:t xml:space="preserve">Below are such responses. </w:t>
      </w:r>
      <w:r w:rsidR="003D3111" w:rsidRPr="000A109C">
        <w:rPr>
          <w:rFonts w:ascii="Arial" w:hAnsi="Arial" w:cs="Arial"/>
          <w:noProof/>
          <w:sz w:val="24"/>
          <w:szCs w:val="24"/>
          <w:lang w:eastAsia="en-GB"/>
        </w:rPr>
        <w:lastRenderedPageBreak/>
        <w:drawing>
          <wp:inline distT="0" distB="0" distL="0" distR="0" wp14:anchorId="5DFBA41B" wp14:editId="081BA128">
            <wp:extent cx="5041127" cy="3204154"/>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065274" cy="3219502"/>
                    </a:xfrm>
                    <a:prstGeom prst="rect">
                      <a:avLst/>
                    </a:prstGeom>
                    <a:noFill/>
                  </pic:spPr>
                </pic:pic>
              </a:graphicData>
            </a:graphic>
          </wp:inline>
        </w:drawing>
      </w:r>
      <w:r w:rsidR="009B542F" w:rsidRPr="000A109C">
        <w:rPr>
          <w:rFonts w:ascii="Arial" w:hAnsi="Arial" w:cs="Arial"/>
          <w:sz w:val="24"/>
          <w:szCs w:val="24"/>
        </w:rPr>
        <w:br/>
        <w:t xml:space="preserve">Quote Box 10 showing quotes on difficulty retrieving information. </w:t>
      </w:r>
      <w:r w:rsidR="003D3111" w:rsidRPr="000A109C">
        <w:rPr>
          <w:rFonts w:ascii="Arial" w:hAnsi="Arial" w:cs="Arial"/>
          <w:b/>
          <w:sz w:val="24"/>
          <w:szCs w:val="24"/>
        </w:rPr>
        <w:t xml:space="preserve">     </w:t>
      </w:r>
      <w:r w:rsidR="00FE0745" w:rsidRPr="000A109C">
        <w:rPr>
          <w:rFonts w:ascii="Arial" w:hAnsi="Arial" w:cs="Arial"/>
          <w:b/>
          <w:sz w:val="24"/>
          <w:szCs w:val="24"/>
        </w:rPr>
        <w:br/>
      </w:r>
      <w:r w:rsidR="003D3111" w:rsidRPr="000A109C">
        <w:rPr>
          <w:rFonts w:ascii="Arial" w:hAnsi="Arial" w:cs="Arial"/>
          <w:b/>
          <w:sz w:val="24"/>
          <w:szCs w:val="24"/>
        </w:rPr>
        <w:t xml:space="preserve">           </w:t>
      </w:r>
    </w:p>
    <w:p w14:paraId="75314F2E" w14:textId="44F3DD65" w:rsidR="003A240E" w:rsidRPr="000A109C" w:rsidRDefault="00BC44E3" w:rsidP="00FD1DE8">
      <w:pPr>
        <w:pStyle w:val="ListParagraph"/>
        <w:numPr>
          <w:ilvl w:val="0"/>
          <w:numId w:val="5"/>
        </w:numPr>
        <w:spacing w:after="0"/>
        <w:rPr>
          <w:rFonts w:ascii="Arial" w:hAnsi="Arial" w:cs="Arial"/>
          <w:sz w:val="24"/>
          <w:szCs w:val="24"/>
        </w:rPr>
      </w:pPr>
      <w:r w:rsidRPr="000A109C">
        <w:rPr>
          <w:rFonts w:ascii="Arial" w:hAnsi="Arial" w:cs="Arial"/>
          <w:b/>
          <w:sz w:val="24"/>
          <w:szCs w:val="24"/>
        </w:rPr>
        <w:t>Difficulty experienced during d</w:t>
      </w:r>
      <w:r w:rsidR="003A240E" w:rsidRPr="000A109C">
        <w:rPr>
          <w:rFonts w:ascii="Arial" w:hAnsi="Arial" w:cs="Arial"/>
          <w:b/>
          <w:sz w:val="24"/>
          <w:szCs w:val="24"/>
        </w:rPr>
        <w:t>ata entry on SystmOne EHR</w:t>
      </w:r>
      <w:r w:rsidR="003A240E" w:rsidRPr="000A109C">
        <w:rPr>
          <w:rFonts w:ascii="Arial" w:hAnsi="Arial" w:cs="Arial"/>
          <w:sz w:val="24"/>
          <w:szCs w:val="24"/>
        </w:rPr>
        <w:t xml:space="preserve"> – Many users felt it was too time-consuming </w:t>
      </w:r>
      <w:r w:rsidRPr="000A109C">
        <w:rPr>
          <w:rFonts w:ascii="Arial" w:hAnsi="Arial" w:cs="Arial"/>
          <w:sz w:val="24"/>
          <w:szCs w:val="24"/>
        </w:rPr>
        <w:t>and difficult saving</w:t>
      </w:r>
      <w:r w:rsidR="003A240E" w:rsidRPr="000A109C">
        <w:rPr>
          <w:rFonts w:ascii="Arial" w:hAnsi="Arial" w:cs="Arial"/>
          <w:sz w:val="24"/>
          <w:szCs w:val="24"/>
        </w:rPr>
        <w:t xml:space="preserve"> data properly. This was also a source of frustration to many users. A few of such comments are below. </w:t>
      </w:r>
      <w:r w:rsidR="00FE0745" w:rsidRPr="000A109C">
        <w:rPr>
          <w:rFonts w:ascii="Arial" w:hAnsi="Arial" w:cs="Arial"/>
          <w:sz w:val="24"/>
          <w:szCs w:val="24"/>
        </w:rPr>
        <w:br/>
      </w:r>
    </w:p>
    <w:p w14:paraId="3F759F1F" w14:textId="4388B1B3" w:rsidR="00695D1E" w:rsidRPr="000A109C" w:rsidRDefault="00D85025" w:rsidP="003A240E">
      <w:pPr>
        <w:spacing w:after="0"/>
        <w:rPr>
          <w:rFonts w:ascii="Arial" w:hAnsi="Arial" w:cs="Arial"/>
          <w:sz w:val="24"/>
          <w:szCs w:val="24"/>
        </w:rPr>
      </w:pPr>
      <w:r w:rsidRPr="000A109C">
        <w:rPr>
          <w:rFonts w:ascii="Arial" w:hAnsi="Arial" w:cs="Arial"/>
          <w:sz w:val="24"/>
          <w:szCs w:val="24"/>
        </w:rPr>
        <w:t xml:space="preserve">                 </w:t>
      </w:r>
      <w:r w:rsidR="00845CAC" w:rsidRPr="000A109C">
        <w:rPr>
          <w:rFonts w:ascii="Arial" w:hAnsi="Arial" w:cs="Arial"/>
          <w:noProof/>
          <w:sz w:val="24"/>
          <w:szCs w:val="24"/>
          <w:lang w:eastAsia="en-GB"/>
        </w:rPr>
        <w:drawing>
          <wp:inline distT="0" distB="0" distL="0" distR="0" wp14:anchorId="37088ECC" wp14:editId="169F4ADE">
            <wp:extent cx="4811137" cy="200533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898405" cy="2041704"/>
                    </a:xfrm>
                    <a:prstGeom prst="rect">
                      <a:avLst/>
                    </a:prstGeom>
                    <a:noFill/>
                  </pic:spPr>
                </pic:pic>
              </a:graphicData>
            </a:graphic>
          </wp:inline>
        </w:drawing>
      </w:r>
      <w:r w:rsidR="00BC44E3" w:rsidRPr="000A109C">
        <w:rPr>
          <w:rFonts w:ascii="Arial" w:hAnsi="Arial" w:cs="Arial"/>
          <w:sz w:val="24"/>
          <w:szCs w:val="24"/>
        </w:rPr>
        <w:br/>
        <w:t xml:space="preserve">                 Quote Box 11 showing </w:t>
      </w:r>
      <w:r w:rsidR="009B4F67" w:rsidRPr="000A109C">
        <w:rPr>
          <w:rFonts w:ascii="Arial" w:hAnsi="Arial" w:cs="Arial"/>
          <w:sz w:val="24"/>
          <w:szCs w:val="24"/>
        </w:rPr>
        <w:t xml:space="preserve">comments on the difficulty in saving data on </w:t>
      </w:r>
      <w:r w:rsidR="001529E0" w:rsidRPr="000A109C">
        <w:rPr>
          <w:rFonts w:ascii="Arial" w:hAnsi="Arial" w:cs="Arial"/>
          <w:sz w:val="24"/>
          <w:szCs w:val="24"/>
        </w:rPr>
        <w:br/>
        <w:t xml:space="preserve">                 SystmOne </w:t>
      </w:r>
      <w:r w:rsidR="009B4F67" w:rsidRPr="000A109C">
        <w:rPr>
          <w:rFonts w:ascii="Arial" w:hAnsi="Arial" w:cs="Arial"/>
          <w:sz w:val="24"/>
          <w:szCs w:val="24"/>
        </w:rPr>
        <w:t xml:space="preserve">EHR. </w:t>
      </w:r>
    </w:p>
    <w:p w14:paraId="71797A2A" w14:textId="18DFE53A" w:rsidR="003A240E" w:rsidRPr="000A109C" w:rsidRDefault="007E26CE" w:rsidP="007E26CE">
      <w:pPr>
        <w:spacing w:after="0"/>
        <w:rPr>
          <w:rFonts w:ascii="Arial" w:hAnsi="Arial" w:cs="Arial"/>
          <w:b/>
          <w:sz w:val="24"/>
          <w:szCs w:val="24"/>
        </w:rPr>
      </w:pPr>
      <w:r w:rsidRPr="000A109C">
        <w:rPr>
          <w:rFonts w:ascii="Arial" w:hAnsi="Arial" w:cs="Arial"/>
          <w:sz w:val="24"/>
          <w:szCs w:val="24"/>
        </w:rPr>
        <w:br/>
      </w:r>
      <w:r w:rsidR="00F8107F" w:rsidRPr="000A109C">
        <w:rPr>
          <w:rFonts w:ascii="Arial" w:hAnsi="Arial" w:cs="Arial"/>
          <w:b/>
          <w:sz w:val="24"/>
          <w:szCs w:val="24"/>
        </w:rPr>
        <w:t xml:space="preserve">7. </w:t>
      </w:r>
      <w:r w:rsidR="00FB7A5A" w:rsidRPr="000A109C">
        <w:rPr>
          <w:rFonts w:ascii="Arial" w:hAnsi="Arial" w:cs="Arial"/>
          <w:b/>
          <w:sz w:val="24"/>
          <w:szCs w:val="24"/>
          <w:u w:val="single"/>
        </w:rPr>
        <w:t>DISCUSSION</w:t>
      </w:r>
    </w:p>
    <w:p w14:paraId="50BEA6AA" w14:textId="66E8E140" w:rsidR="009136DC" w:rsidRPr="000A109C" w:rsidRDefault="009136DC" w:rsidP="003A240E">
      <w:pPr>
        <w:spacing w:after="0"/>
        <w:rPr>
          <w:rFonts w:ascii="Arial" w:hAnsi="Arial" w:cs="Arial"/>
          <w:sz w:val="24"/>
          <w:szCs w:val="24"/>
        </w:rPr>
      </w:pPr>
    </w:p>
    <w:p w14:paraId="1D323B6E" w14:textId="1D50A156" w:rsidR="000A2131" w:rsidRPr="000A109C" w:rsidRDefault="009136DC" w:rsidP="003A240E">
      <w:pPr>
        <w:spacing w:after="0"/>
        <w:rPr>
          <w:rFonts w:ascii="Arial" w:hAnsi="Arial" w:cs="Arial"/>
          <w:sz w:val="24"/>
          <w:szCs w:val="24"/>
        </w:rPr>
      </w:pPr>
      <w:r w:rsidRPr="000A109C">
        <w:rPr>
          <w:rFonts w:ascii="Arial" w:hAnsi="Arial" w:cs="Arial"/>
          <w:sz w:val="24"/>
          <w:szCs w:val="24"/>
        </w:rPr>
        <w:t>In general</w:t>
      </w:r>
      <w:r w:rsidR="00035B47" w:rsidRPr="000A109C">
        <w:rPr>
          <w:rFonts w:ascii="Arial" w:hAnsi="Arial" w:cs="Arial"/>
          <w:sz w:val="24"/>
          <w:szCs w:val="24"/>
        </w:rPr>
        <w:t>,</w:t>
      </w:r>
      <w:r w:rsidRPr="000A109C">
        <w:rPr>
          <w:rFonts w:ascii="Arial" w:hAnsi="Arial" w:cs="Arial"/>
          <w:sz w:val="24"/>
          <w:szCs w:val="24"/>
        </w:rPr>
        <w:t xml:space="preserve"> the introduction of SystmOne EHR does not appear to </w:t>
      </w:r>
      <w:r w:rsidR="00FB7A5A" w:rsidRPr="000A109C">
        <w:rPr>
          <w:rFonts w:ascii="Arial" w:hAnsi="Arial" w:cs="Arial"/>
          <w:sz w:val="24"/>
          <w:szCs w:val="24"/>
        </w:rPr>
        <w:t xml:space="preserve">improve patient care as anticipated. </w:t>
      </w:r>
      <w:r w:rsidR="000A2131" w:rsidRPr="000A109C">
        <w:rPr>
          <w:rFonts w:ascii="Arial" w:hAnsi="Arial" w:cs="Arial"/>
          <w:sz w:val="24"/>
          <w:szCs w:val="24"/>
        </w:rPr>
        <w:t>Research has shown that Electronic Health Records are broad and cover a wide scope; thus, a successful introduction is heavily dependent on technical requirements, the needs and readiness of the organisation and the human resources at the time of implementation and beyond. (</w:t>
      </w:r>
      <w:r w:rsidR="0031076F" w:rsidRPr="000A109C">
        <w:rPr>
          <w:rFonts w:ascii="Arial" w:hAnsi="Arial" w:cs="Arial"/>
          <w:sz w:val="24"/>
          <w:szCs w:val="24"/>
        </w:rPr>
        <w:t>Ahmadi</w:t>
      </w:r>
      <w:r w:rsidR="000A2131" w:rsidRPr="000A109C">
        <w:rPr>
          <w:rFonts w:ascii="Arial" w:hAnsi="Arial" w:cs="Arial"/>
          <w:sz w:val="24"/>
          <w:szCs w:val="24"/>
        </w:rPr>
        <w:t xml:space="preserve"> et al, 20</w:t>
      </w:r>
      <w:r w:rsidR="0031076F" w:rsidRPr="000A109C">
        <w:rPr>
          <w:rFonts w:ascii="Arial" w:hAnsi="Arial" w:cs="Arial"/>
          <w:sz w:val="24"/>
          <w:szCs w:val="24"/>
        </w:rPr>
        <w:t>08</w:t>
      </w:r>
      <w:r w:rsidR="000A2131" w:rsidRPr="000A109C">
        <w:rPr>
          <w:rFonts w:ascii="Arial" w:hAnsi="Arial" w:cs="Arial"/>
          <w:sz w:val="24"/>
          <w:szCs w:val="24"/>
        </w:rPr>
        <w:t>)</w:t>
      </w:r>
    </w:p>
    <w:p w14:paraId="7CC2736A" w14:textId="7D355214" w:rsidR="000A2131" w:rsidRPr="000A109C" w:rsidRDefault="000A2131" w:rsidP="003A240E">
      <w:pPr>
        <w:spacing w:after="0"/>
        <w:rPr>
          <w:rFonts w:ascii="Arial" w:hAnsi="Arial" w:cs="Arial"/>
          <w:sz w:val="24"/>
          <w:szCs w:val="24"/>
        </w:rPr>
      </w:pPr>
    </w:p>
    <w:p w14:paraId="0F1650A2" w14:textId="6C629670" w:rsidR="009136DC" w:rsidRPr="000A109C" w:rsidRDefault="00FB7A5A" w:rsidP="003A240E">
      <w:pPr>
        <w:spacing w:after="0"/>
        <w:rPr>
          <w:rFonts w:ascii="Arial" w:hAnsi="Arial" w:cs="Arial"/>
          <w:sz w:val="24"/>
          <w:szCs w:val="24"/>
        </w:rPr>
      </w:pPr>
      <w:r w:rsidRPr="000A109C">
        <w:rPr>
          <w:rFonts w:ascii="Arial" w:hAnsi="Arial" w:cs="Arial"/>
          <w:sz w:val="24"/>
          <w:szCs w:val="24"/>
        </w:rPr>
        <w:lastRenderedPageBreak/>
        <w:t>In this section, the FITT framework will be used to discuss the results, focusing on the individuals (health care professionals), the task (functions performed on SystmOne EHR),</w:t>
      </w:r>
      <w:r w:rsidR="00CE003C" w:rsidRPr="000A109C">
        <w:rPr>
          <w:rFonts w:ascii="Arial" w:hAnsi="Arial" w:cs="Arial"/>
          <w:sz w:val="24"/>
          <w:szCs w:val="24"/>
        </w:rPr>
        <w:t xml:space="preserve"> </w:t>
      </w:r>
      <w:r w:rsidR="009136DC" w:rsidRPr="000A109C">
        <w:rPr>
          <w:rFonts w:ascii="Arial" w:hAnsi="Arial" w:cs="Arial"/>
          <w:sz w:val="24"/>
          <w:szCs w:val="24"/>
        </w:rPr>
        <w:t>and the technology (SystmOne EHR).</w:t>
      </w:r>
    </w:p>
    <w:p w14:paraId="09A7B8E8" w14:textId="5E2C8630" w:rsidR="009136DC" w:rsidRPr="000A109C" w:rsidRDefault="009136DC" w:rsidP="003A240E">
      <w:pPr>
        <w:spacing w:after="0"/>
        <w:rPr>
          <w:rFonts w:ascii="Arial" w:hAnsi="Arial" w:cs="Arial"/>
          <w:sz w:val="24"/>
          <w:szCs w:val="24"/>
        </w:rPr>
      </w:pPr>
    </w:p>
    <w:p w14:paraId="5F61A80E" w14:textId="19E6E606" w:rsidR="00EE17C7" w:rsidRPr="000A109C" w:rsidRDefault="00EE17C7" w:rsidP="003A240E">
      <w:pPr>
        <w:spacing w:after="0"/>
        <w:rPr>
          <w:rFonts w:ascii="Arial" w:hAnsi="Arial" w:cs="Arial"/>
          <w:b/>
          <w:sz w:val="24"/>
          <w:szCs w:val="24"/>
        </w:rPr>
      </w:pPr>
      <w:r w:rsidRPr="000A109C">
        <w:rPr>
          <w:rFonts w:ascii="Arial" w:hAnsi="Arial" w:cs="Arial"/>
          <w:b/>
          <w:sz w:val="24"/>
          <w:szCs w:val="24"/>
        </w:rPr>
        <w:t>Individuals.</w:t>
      </w:r>
      <w:r w:rsidR="00C9479D" w:rsidRPr="000A109C">
        <w:rPr>
          <w:rFonts w:ascii="Arial" w:hAnsi="Arial" w:cs="Arial"/>
          <w:b/>
          <w:sz w:val="24"/>
          <w:szCs w:val="24"/>
        </w:rPr>
        <w:br/>
      </w:r>
    </w:p>
    <w:p w14:paraId="08B2F240" w14:textId="777F403B" w:rsidR="00C9479D" w:rsidRPr="000A109C" w:rsidRDefault="00FB7A5A" w:rsidP="003A240E">
      <w:pPr>
        <w:spacing w:after="0"/>
        <w:rPr>
          <w:rFonts w:ascii="Arial" w:hAnsi="Arial" w:cs="Arial"/>
          <w:sz w:val="24"/>
          <w:szCs w:val="24"/>
        </w:rPr>
      </w:pPr>
      <w:r w:rsidRPr="000A109C">
        <w:rPr>
          <w:rFonts w:ascii="Arial" w:hAnsi="Arial" w:cs="Arial"/>
          <w:sz w:val="24"/>
          <w:szCs w:val="24"/>
        </w:rPr>
        <w:t>T</w:t>
      </w:r>
      <w:r w:rsidR="00035B47" w:rsidRPr="000A109C">
        <w:rPr>
          <w:rFonts w:ascii="Arial" w:hAnsi="Arial" w:cs="Arial"/>
          <w:sz w:val="24"/>
          <w:szCs w:val="24"/>
        </w:rPr>
        <w:t xml:space="preserve">he </w:t>
      </w:r>
      <w:r w:rsidR="009136DC" w:rsidRPr="000A109C">
        <w:rPr>
          <w:rFonts w:ascii="Arial" w:hAnsi="Arial" w:cs="Arial"/>
          <w:sz w:val="24"/>
          <w:szCs w:val="24"/>
        </w:rPr>
        <w:t xml:space="preserve">majority of the responders were females. This appears to be a true reflection of the health care professionals working at Langdon Medium Secure Hospital. </w:t>
      </w:r>
      <w:r w:rsidR="00035B47" w:rsidRPr="000A109C">
        <w:rPr>
          <w:rFonts w:ascii="Arial" w:hAnsi="Arial" w:cs="Arial"/>
          <w:sz w:val="24"/>
          <w:szCs w:val="24"/>
        </w:rPr>
        <w:t>The majority</w:t>
      </w:r>
      <w:r w:rsidR="00CE003C" w:rsidRPr="000A109C">
        <w:rPr>
          <w:rFonts w:ascii="Arial" w:hAnsi="Arial" w:cs="Arial"/>
          <w:sz w:val="24"/>
          <w:szCs w:val="24"/>
        </w:rPr>
        <w:t xml:space="preserve"> of responders were above the age </w:t>
      </w:r>
      <w:r w:rsidR="00035B47" w:rsidRPr="000A109C">
        <w:rPr>
          <w:rFonts w:ascii="Arial" w:hAnsi="Arial" w:cs="Arial"/>
          <w:sz w:val="24"/>
          <w:szCs w:val="24"/>
        </w:rPr>
        <w:t xml:space="preserve">of </w:t>
      </w:r>
      <w:r w:rsidR="00C9479D" w:rsidRPr="000A109C">
        <w:rPr>
          <w:rFonts w:ascii="Arial" w:hAnsi="Arial" w:cs="Arial"/>
          <w:sz w:val="24"/>
          <w:szCs w:val="24"/>
        </w:rPr>
        <w:t>forty-four (</w:t>
      </w:r>
      <w:r w:rsidR="00CE003C" w:rsidRPr="000A109C">
        <w:rPr>
          <w:rFonts w:ascii="Arial" w:hAnsi="Arial" w:cs="Arial"/>
          <w:sz w:val="24"/>
          <w:szCs w:val="24"/>
        </w:rPr>
        <w:t>44</w:t>
      </w:r>
      <w:r w:rsidR="00C9479D" w:rsidRPr="000A109C">
        <w:rPr>
          <w:rFonts w:ascii="Arial" w:hAnsi="Arial" w:cs="Arial"/>
          <w:sz w:val="24"/>
          <w:szCs w:val="24"/>
        </w:rPr>
        <w:t>)</w:t>
      </w:r>
      <w:r w:rsidR="00CE003C" w:rsidRPr="000A109C">
        <w:rPr>
          <w:rFonts w:ascii="Arial" w:hAnsi="Arial" w:cs="Arial"/>
          <w:sz w:val="24"/>
          <w:szCs w:val="24"/>
        </w:rPr>
        <w:t xml:space="preserve">. This </w:t>
      </w:r>
      <w:r w:rsidR="00E17E12" w:rsidRPr="000A109C">
        <w:rPr>
          <w:rFonts w:ascii="Arial" w:hAnsi="Arial" w:cs="Arial"/>
          <w:sz w:val="24"/>
          <w:szCs w:val="24"/>
        </w:rPr>
        <w:t xml:space="preserve">could be </w:t>
      </w:r>
      <w:r w:rsidR="00035B47" w:rsidRPr="000A109C">
        <w:rPr>
          <w:rFonts w:ascii="Arial" w:hAnsi="Arial" w:cs="Arial"/>
          <w:sz w:val="24"/>
          <w:szCs w:val="24"/>
        </w:rPr>
        <w:t>a</w:t>
      </w:r>
      <w:r w:rsidR="00E17E12" w:rsidRPr="000A109C">
        <w:rPr>
          <w:rFonts w:ascii="Arial" w:hAnsi="Arial" w:cs="Arial"/>
          <w:sz w:val="24"/>
          <w:szCs w:val="24"/>
        </w:rPr>
        <w:t xml:space="preserve"> result of the</w:t>
      </w:r>
      <w:r w:rsidR="00CE003C" w:rsidRPr="000A109C">
        <w:rPr>
          <w:rFonts w:ascii="Arial" w:hAnsi="Arial" w:cs="Arial"/>
          <w:sz w:val="24"/>
          <w:szCs w:val="24"/>
        </w:rPr>
        <w:t xml:space="preserve"> population studied</w:t>
      </w:r>
      <w:r w:rsidR="00E17E12" w:rsidRPr="000A109C">
        <w:rPr>
          <w:rFonts w:ascii="Arial" w:hAnsi="Arial" w:cs="Arial"/>
          <w:sz w:val="24"/>
          <w:szCs w:val="24"/>
        </w:rPr>
        <w:t xml:space="preserve">. Forensic Psychiatry is a highly specialised field with </w:t>
      </w:r>
      <w:r w:rsidR="00035B47" w:rsidRPr="000A109C">
        <w:rPr>
          <w:rFonts w:ascii="Arial" w:hAnsi="Arial" w:cs="Arial"/>
          <w:sz w:val="24"/>
          <w:szCs w:val="24"/>
        </w:rPr>
        <w:t>highly specialised professionals who</w:t>
      </w:r>
      <w:r w:rsidR="00CE003C" w:rsidRPr="000A109C">
        <w:rPr>
          <w:rFonts w:ascii="Arial" w:hAnsi="Arial" w:cs="Arial"/>
          <w:sz w:val="24"/>
          <w:szCs w:val="24"/>
        </w:rPr>
        <w:t xml:space="preserve"> have served the specialty </w:t>
      </w:r>
      <w:r w:rsidR="00EF5708" w:rsidRPr="000A109C">
        <w:rPr>
          <w:rFonts w:ascii="Arial" w:hAnsi="Arial" w:cs="Arial"/>
          <w:sz w:val="24"/>
          <w:szCs w:val="24"/>
        </w:rPr>
        <w:t>appreciably</w:t>
      </w:r>
      <w:r w:rsidR="00CE003C" w:rsidRPr="000A109C">
        <w:rPr>
          <w:rFonts w:ascii="Arial" w:hAnsi="Arial" w:cs="Arial"/>
          <w:sz w:val="24"/>
          <w:szCs w:val="24"/>
        </w:rPr>
        <w:t xml:space="preserve">. </w:t>
      </w:r>
      <w:r w:rsidR="00E17E12" w:rsidRPr="000A109C">
        <w:rPr>
          <w:rFonts w:ascii="Arial" w:hAnsi="Arial" w:cs="Arial"/>
          <w:sz w:val="24"/>
          <w:szCs w:val="24"/>
        </w:rPr>
        <w:t>As shown in the results</w:t>
      </w:r>
      <w:r w:rsidR="00035B47" w:rsidRPr="000A109C">
        <w:rPr>
          <w:rFonts w:ascii="Arial" w:hAnsi="Arial" w:cs="Arial"/>
          <w:sz w:val="24"/>
          <w:szCs w:val="24"/>
        </w:rPr>
        <w:t>,</w:t>
      </w:r>
      <w:r w:rsidR="00E17E12" w:rsidRPr="000A109C">
        <w:rPr>
          <w:rFonts w:ascii="Arial" w:hAnsi="Arial" w:cs="Arial"/>
          <w:sz w:val="24"/>
          <w:szCs w:val="24"/>
        </w:rPr>
        <w:t xml:space="preserve"> </w:t>
      </w:r>
      <w:r w:rsidR="00035B47" w:rsidRPr="000A109C">
        <w:rPr>
          <w:rFonts w:ascii="Arial" w:hAnsi="Arial" w:cs="Arial"/>
          <w:sz w:val="24"/>
          <w:szCs w:val="24"/>
        </w:rPr>
        <w:t>more</w:t>
      </w:r>
      <w:r w:rsidR="00E17E12" w:rsidRPr="000A109C">
        <w:rPr>
          <w:rFonts w:ascii="Arial" w:hAnsi="Arial" w:cs="Arial"/>
          <w:sz w:val="24"/>
          <w:szCs w:val="24"/>
        </w:rPr>
        <w:t xml:space="preserve"> of these individuals have a </w:t>
      </w:r>
      <w:r w:rsidR="00035B47" w:rsidRPr="000A109C">
        <w:rPr>
          <w:rFonts w:ascii="Arial" w:hAnsi="Arial" w:cs="Arial"/>
          <w:sz w:val="24"/>
          <w:szCs w:val="24"/>
        </w:rPr>
        <w:t>postgraduate</w:t>
      </w:r>
      <w:r w:rsidR="00E17E12" w:rsidRPr="000A109C">
        <w:rPr>
          <w:rFonts w:ascii="Arial" w:hAnsi="Arial" w:cs="Arial"/>
          <w:sz w:val="24"/>
          <w:szCs w:val="24"/>
        </w:rPr>
        <w:t xml:space="preserve"> degree</w:t>
      </w:r>
      <w:r w:rsidR="00F06D6B" w:rsidRPr="000A109C">
        <w:rPr>
          <w:rFonts w:ascii="Arial" w:hAnsi="Arial" w:cs="Arial"/>
          <w:sz w:val="24"/>
          <w:szCs w:val="24"/>
        </w:rPr>
        <w:t xml:space="preserve"> and many more have worked within the health sector for over 10 years. </w:t>
      </w:r>
    </w:p>
    <w:p w14:paraId="231CB4C3" w14:textId="77777777" w:rsidR="00C9479D" w:rsidRPr="000A109C" w:rsidRDefault="00C9479D" w:rsidP="003A240E">
      <w:pPr>
        <w:spacing w:after="0"/>
        <w:rPr>
          <w:rFonts w:ascii="Arial" w:hAnsi="Arial" w:cs="Arial"/>
          <w:sz w:val="24"/>
          <w:szCs w:val="24"/>
        </w:rPr>
      </w:pPr>
    </w:p>
    <w:p w14:paraId="5C576CE0" w14:textId="77777777" w:rsidR="008A1E46" w:rsidRPr="000A109C" w:rsidRDefault="00CE003C" w:rsidP="003A240E">
      <w:pPr>
        <w:spacing w:after="0"/>
        <w:rPr>
          <w:rFonts w:ascii="Arial" w:hAnsi="Arial" w:cs="Arial"/>
          <w:sz w:val="24"/>
          <w:szCs w:val="24"/>
        </w:rPr>
      </w:pPr>
      <w:r w:rsidRPr="000A109C">
        <w:rPr>
          <w:rFonts w:ascii="Arial" w:hAnsi="Arial" w:cs="Arial"/>
          <w:sz w:val="24"/>
          <w:szCs w:val="24"/>
        </w:rPr>
        <w:t>The</w:t>
      </w:r>
      <w:r w:rsidR="0024373F" w:rsidRPr="000A109C">
        <w:rPr>
          <w:rFonts w:ascii="Arial" w:hAnsi="Arial" w:cs="Arial"/>
          <w:sz w:val="24"/>
          <w:szCs w:val="24"/>
        </w:rPr>
        <w:t xml:space="preserve"> study had responses from varied </w:t>
      </w:r>
      <w:r w:rsidR="00F06D6B" w:rsidRPr="000A109C">
        <w:rPr>
          <w:rFonts w:ascii="Arial" w:hAnsi="Arial" w:cs="Arial"/>
          <w:sz w:val="24"/>
          <w:szCs w:val="24"/>
        </w:rPr>
        <w:t>health care professionals who perform different tasks using SystmOne EHR.</w:t>
      </w:r>
      <w:r w:rsidR="00EF5708" w:rsidRPr="000A109C">
        <w:rPr>
          <w:rFonts w:ascii="Arial" w:hAnsi="Arial" w:cs="Arial"/>
          <w:sz w:val="24"/>
          <w:szCs w:val="24"/>
        </w:rPr>
        <w:t xml:space="preserve"> This gives an idea of the multidisciplinary Team approach in dealing with the complex cases at the Dewnans Centre (MSU).</w:t>
      </w:r>
      <w:r w:rsidR="00F06D6B" w:rsidRPr="000A109C">
        <w:rPr>
          <w:rFonts w:ascii="Arial" w:hAnsi="Arial" w:cs="Arial"/>
          <w:sz w:val="24"/>
          <w:szCs w:val="24"/>
        </w:rPr>
        <w:t xml:space="preserve"> The </w:t>
      </w:r>
      <w:r w:rsidRPr="000A109C">
        <w:rPr>
          <w:rFonts w:ascii="Arial" w:hAnsi="Arial" w:cs="Arial"/>
          <w:sz w:val="24"/>
          <w:szCs w:val="24"/>
        </w:rPr>
        <w:t>nursing st</w:t>
      </w:r>
      <w:r w:rsidR="00E17E12" w:rsidRPr="000A109C">
        <w:rPr>
          <w:rFonts w:ascii="Arial" w:hAnsi="Arial" w:cs="Arial"/>
          <w:sz w:val="24"/>
          <w:szCs w:val="24"/>
        </w:rPr>
        <w:t>aff</w:t>
      </w:r>
      <w:r w:rsidR="00035B47" w:rsidRPr="000A109C">
        <w:rPr>
          <w:rFonts w:ascii="Arial" w:hAnsi="Arial" w:cs="Arial"/>
          <w:sz w:val="24"/>
          <w:szCs w:val="24"/>
        </w:rPr>
        <w:t>,</w:t>
      </w:r>
      <w:r w:rsidR="00E17E12" w:rsidRPr="000A109C">
        <w:rPr>
          <w:rFonts w:ascii="Arial" w:hAnsi="Arial" w:cs="Arial"/>
          <w:sz w:val="24"/>
          <w:szCs w:val="24"/>
        </w:rPr>
        <w:t xml:space="preserve"> who are the major workforce of the hospital</w:t>
      </w:r>
      <w:r w:rsidR="00F06D6B" w:rsidRPr="000A109C">
        <w:rPr>
          <w:rFonts w:ascii="Arial" w:hAnsi="Arial" w:cs="Arial"/>
          <w:sz w:val="24"/>
          <w:szCs w:val="24"/>
        </w:rPr>
        <w:t>,</w:t>
      </w:r>
      <w:r w:rsidR="00035B47" w:rsidRPr="000A109C">
        <w:rPr>
          <w:rFonts w:ascii="Arial" w:hAnsi="Arial" w:cs="Arial"/>
          <w:sz w:val="24"/>
          <w:szCs w:val="24"/>
        </w:rPr>
        <w:t xml:space="preserve"> were well represented in the study.</w:t>
      </w:r>
      <w:r w:rsidR="0024373F" w:rsidRPr="000A109C">
        <w:rPr>
          <w:rFonts w:ascii="Arial" w:hAnsi="Arial" w:cs="Arial"/>
          <w:sz w:val="24"/>
          <w:szCs w:val="24"/>
        </w:rPr>
        <w:t xml:space="preserve"> </w:t>
      </w:r>
    </w:p>
    <w:p w14:paraId="5AE3A134" w14:textId="77777777" w:rsidR="008A1E46" w:rsidRPr="000A109C" w:rsidRDefault="008A1E46" w:rsidP="003A240E">
      <w:pPr>
        <w:spacing w:after="0"/>
        <w:rPr>
          <w:rFonts w:ascii="Arial" w:hAnsi="Arial" w:cs="Arial"/>
          <w:sz w:val="24"/>
          <w:szCs w:val="24"/>
        </w:rPr>
      </w:pPr>
    </w:p>
    <w:p w14:paraId="29F6D635" w14:textId="3E51A257" w:rsidR="008A1E46" w:rsidRPr="000A109C" w:rsidRDefault="00443AC3" w:rsidP="003A240E">
      <w:pPr>
        <w:spacing w:after="0"/>
        <w:rPr>
          <w:rFonts w:ascii="Arial" w:hAnsi="Arial" w:cs="Arial"/>
          <w:sz w:val="24"/>
          <w:szCs w:val="24"/>
        </w:rPr>
      </w:pPr>
      <w:r w:rsidRPr="000A109C">
        <w:rPr>
          <w:rFonts w:ascii="Arial" w:hAnsi="Arial" w:cs="Arial"/>
          <w:sz w:val="24"/>
          <w:szCs w:val="24"/>
        </w:rPr>
        <w:t>The health care professionals</w:t>
      </w:r>
      <w:r w:rsidR="00992615" w:rsidRPr="000A109C">
        <w:rPr>
          <w:rFonts w:ascii="Arial" w:hAnsi="Arial" w:cs="Arial"/>
          <w:sz w:val="24"/>
          <w:szCs w:val="24"/>
        </w:rPr>
        <w:t xml:space="preserve"> at </w:t>
      </w:r>
      <w:r w:rsidR="008A1E46" w:rsidRPr="000A109C">
        <w:rPr>
          <w:rFonts w:ascii="Arial" w:hAnsi="Arial" w:cs="Arial"/>
          <w:sz w:val="24"/>
          <w:szCs w:val="24"/>
        </w:rPr>
        <w:t>the Dewnans Centre (MSU)</w:t>
      </w:r>
      <w:r w:rsidR="00837523" w:rsidRPr="000A109C">
        <w:rPr>
          <w:rFonts w:ascii="Arial" w:hAnsi="Arial" w:cs="Arial"/>
          <w:sz w:val="24"/>
          <w:szCs w:val="24"/>
        </w:rPr>
        <w:t xml:space="preserve"> </w:t>
      </w:r>
      <w:r w:rsidR="008A1E46" w:rsidRPr="000A109C">
        <w:rPr>
          <w:rFonts w:ascii="Arial" w:hAnsi="Arial" w:cs="Arial"/>
          <w:sz w:val="24"/>
          <w:szCs w:val="24"/>
        </w:rPr>
        <w:t>-</w:t>
      </w:r>
      <w:r w:rsidR="00837523" w:rsidRPr="000A109C">
        <w:rPr>
          <w:rFonts w:ascii="Arial" w:hAnsi="Arial" w:cs="Arial"/>
          <w:sz w:val="24"/>
          <w:szCs w:val="24"/>
        </w:rPr>
        <w:t xml:space="preserve"> </w:t>
      </w:r>
      <w:r w:rsidR="008A1E46" w:rsidRPr="000A109C">
        <w:rPr>
          <w:rFonts w:ascii="Arial" w:hAnsi="Arial" w:cs="Arial"/>
          <w:sz w:val="24"/>
          <w:szCs w:val="24"/>
        </w:rPr>
        <w:t xml:space="preserve">Langdon </w:t>
      </w:r>
      <w:r w:rsidR="00992615" w:rsidRPr="000A109C">
        <w:rPr>
          <w:rFonts w:ascii="Arial" w:hAnsi="Arial" w:cs="Arial"/>
          <w:sz w:val="24"/>
          <w:szCs w:val="24"/>
        </w:rPr>
        <w:t>Hospital</w:t>
      </w:r>
      <w:r w:rsidRPr="000A109C">
        <w:rPr>
          <w:rFonts w:ascii="Arial" w:hAnsi="Arial" w:cs="Arial"/>
          <w:sz w:val="24"/>
          <w:szCs w:val="24"/>
        </w:rPr>
        <w:t xml:space="preserve"> had limited certification in </w:t>
      </w:r>
      <w:r w:rsidR="00131BAD" w:rsidRPr="000A109C">
        <w:rPr>
          <w:rFonts w:ascii="Arial" w:hAnsi="Arial" w:cs="Arial"/>
          <w:sz w:val="24"/>
          <w:szCs w:val="24"/>
        </w:rPr>
        <w:t>information technology</w:t>
      </w:r>
      <w:r w:rsidR="008A1E46" w:rsidRPr="000A109C">
        <w:rPr>
          <w:rFonts w:ascii="Arial" w:hAnsi="Arial" w:cs="Arial"/>
          <w:sz w:val="24"/>
          <w:szCs w:val="24"/>
        </w:rPr>
        <w:t xml:space="preserve"> and are not skilled in information technology. This could partly explain the anxieties exhibited by the healthcare professionals before the introduction of SystmOne EHR in November 2023</w:t>
      </w:r>
      <w:r w:rsidR="00707967" w:rsidRPr="000A109C">
        <w:rPr>
          <w:rFonts w:ascii="Arial" w:hAnsi="Arial" w:cs="Arial"/>
          <w:sz w:val="24"/>
          <w:szCs w:val="24"/>
        </w:rPr>
        <w:t>,</w:t>
      </w:r>
      <w:r w:rsidR="008A1E46" w:rsidRPr="000A109C">
        <w:rPr>
          <w:rFonts w:ascii="Arial" w:hAnsi="Arial" w:cs="Arial"/>
          <w:sz w:val="24"/>
          <w:szCs w:val="24"/>
        </w:rPr>
        <w:t xml:space="preserve"> as well as be a contributing factor to the attitude exhibited by the professionals towards the new electronic health record.</w:t>
      </w:r>
      <w:r w:rsidR="000A2131" w:rsidRPr="000A109C">
        <w:rPr>
          <w:rFonts w:ascii="Arial" w:hAnsi="Arial" w:cs="Arial"/>
          <w:sz w:val="24"/>
          <w:szCs w:val="24"/>
        </w:rPr>
        <w:t xml:space="preserve"> Knowledge and skills in information technology could contribute to how professionals accept, use and adapt to the challenges faced with software. (Olok et al, 2015)</w:t>
      </w:r>
    </w:p>
    <w:p w14:paraId="6EF71C23" w14:textId="77777777" w:rsidR="008A1E46" w:rsidRPr="000A109C" w:rsidRDefault="00131BAD" w:rsidP="003A240E">
      <w:pPr>
        <w:spacing w:after="0"/>
        <w:rPr>
          <w:rFonts w:ascii="Arial" w:hAnsi="Arial" w:cs="Arial"/>
          <w:sz w:val="24"/>
          <w:szCs w:val="24"/>
        </w:rPr>
      </w:pPr>
      <w:r w:rsidRPr="000A109C">
        <w:rPr>
          <w:rFonts w:ascii="Arial" w:hAnsi="Arial" w:cs="Arial"/>
          <w:sz w:val="24"/>
          <w:szCs w:val="24"/>
        </w:rPr>
        <w:t xml:space="preserve"> </w:t>
      </w:r>
    </w:p>
    <w:p w14:paraId="5AA6CE63" w14:textId="77777777" w:rsidR="000A2131" w:rsidRPr="000A109C" w:rsidRDefault="000A2131" w:rsidP="003A240E">
      <w:pPr>
        <w:spacing w:after="0"/>
        <w:rPr>
          <w:rFonts w:ascii="Arial" w:hAnsi="Arial" w:cs="Arial"/>
          <w:sz w:val="24"/>
          <w:szCs w:val="24"/>
        </w:rPr>
      </w:pPr>
      <w:r w:rsidRPr="000A109C">
        <w:rPr>
          <w:rFonts w:ascii="Arial" w:hAnsi="Arial" w:cs="Arial"/>
          <w:sz w:val="24"/>
          <w:szCs w:val="24"/>
        </w:rPr>
        <w:t xml:space="preserve">Even though </w:t>
      </w:r>
      <w:r w:rsidR="00131BAD" w:rsidRPr="000A109C">
        <w:rPr>
          <w:rFonts w:ascii="Arial" w:hAnsi="Arial" w:cs="Arial"/>
          <w:sz w:val="24"/>
          <w:szCs w:val="24"/>
        </w:rPr>
        <w:t>the majority</w:t>
      </w:r>
      <w:r w:rsidRPr="000A109C">
        <w:rPr>
          <w:rFonts w:ascii="Arial" w:hAnsi="Arial" w:cs="Arial"/>
          <w:sz w:val="24"/>
          <w:szCs w:val="24"/>
        </w:rPr>
        <w:t xml:space="preserve"> of responders</w:t>
      </w:r>
      <w:r w:rsidR="00131BAD" w:rsidRPr="000A109C">
        <w:rPr>
          <w:rFonts w:ascii="Arial" w:hAnsi="Arial" w:cs="Arial"/>
          <w:sz w:val="24"/>
          <w:szCs w:val="24"/>
        </w:rPr>
        <w:t xml:space="preserve"> had previous experience with other electronic health records, only a few had any </w:t>
      </w:r>
      <w:r w:rsidR="00407100" w:rsidRPr="000A109C">
        <w:rPr>
          <w:rFonts w:ascii="Arial" w:hAnsi="Arial" w:cs="Arial"/>
          <w:sz w:val="24"/>
          <w:szCs w:val="24"/>
        </w:rPr>
        <w:t>experience with SystmOne EHR.</w:t>
      </w:r>
      <w:r w:rsidR="00E17210" w:rsidRPr="000A109C">
        <w:rPr>
          <w:rFonts w:ascii="Arial" w:hAnsi="Arial" w:cs="Arial"/>
          <w:sz w:val="24"/>
          <w:szCs w:val="24"/>
        </w:rPr>
        <w:t xml:space="preserve"> </w:t>
      </w:r>
    </w:p>
    <w:p w14:paraId="05CD3451" w14:textId="77777777" w:rsidR="000A2131" w:rsidRPr="000A109C" w:rsidRDefault="000A2131" w:rsidP="003A240E">
      <w:pPr>
        <w:spacing w:after="0"/>
        <w:rPr>
          <w:rFonts w:ascii="Arial" w:hAnsi="Arial" w:cs="Arial"/>
          <w:sz w:val="24"/>
          <w:szCs w:val="24"/>
        </w:rPr>
      </w:pPr>
    </w:p>
    <w:p w14:paraId="177D8765" w14:textId="20660B53" w:rsidR="00407100" w:rsidRPr="000A109C" w:rsidRDefault="00BC75E0" w:rsidP="003A240E">
      <w:pPr>
        <w:spacing w:after="0"/>
        <w:rPr>
          <w:rFonts w:ascii="Arial" w:hAnsi="Arial" w:cs="Arial"/>
          <w:sz w:val="24"/>
          <w:szCs w:val="24"/>
        </w:rPr>
      </w:pPr>
      <w:r w:rsidRPr="000A109C">
        <w:rPr>
          <w:rFonts w:ascii="Arial" w:hAnsi="Arial" w:cs="Arial"/>
          <w:sz w:val="24"/>
          <w:szCs w:val="24"/>
        </w:rPr>
        <w:t>The majority</w:t>
      </w:r>
      <w:r w:rsidR="002C333B" w:rsidRPr="000A109C">
        <w:rPr>
          <w:rFonts w:ascii="Arial" w:hAnsi="Arial" w:cs="Arial"/>
          <w:sz w:val="24"/>
          <w:szCs w:val="24"/>
        </w:rPr>
        <w:t xml:space="preserve"> of the professionals did not have much confidence in their ability to use SystmOne E</w:t>
      </w:r>
      <w:r w:rsidR="00C166CA" w:rsidRPr="000A109C">
        <w:rPr>
          <w:rFonts w:ascii="Arial" w:hAnsi="Arial" w:cs="Arial"/>
          <w:sz w:val="24"/>
          <w:szCs w:val="24"/>
        </w:rPr>
        <w:t>H</w:t>
      </w:r>
      <w:r w:rsidR="002C333B" w:rsidRPr="000A109C">
        <w:rPr>
          <w:rFonts w:ascii="Arial" w:hAnsi="Arial" w:cs="Arial"/>
          <w:sz w:val="24"/>
          <w:szCs w:val="24"/>
        </w:rPr>
        <w:t>R.</w:t>
      </w:r>
    </w:p>
    <w:p w14:paraId="40CB0443" w14:textId="77777777" w:rsidR="00407100" w:rsidRPr="000A109C" w:rsidRDefault="00407100" w:rsidP="003A240E">
      <w:pPr>
        <w:spacing w:after="0"/>
        <w:rPr>
          <w:rFonts w:ascii="Arial" w:hAnsi="Arial" w:cs="Arial"/>
          <w:sz w:val="24"/>
          <w:szCs w:val="24"/>
        </w:rPr>
      </w:pPr>
    </w:p>
    <w:p w14:paraId="39A3D632" w14:textId="65E2DB9F" w:rsidR="00B05BC1" w:rsidRPr="000A109C" w:rsidRDefault="00526BAA" w:rsidP="00F06D6B">
      <w:pPr>
        <w:spacing w:after="0"/>
        <w:rPr>
          <w:rFonts w:ascii="Arial" w:hAnsi="Arial" w:cs="Arial"/>
          <w:sz w:val="24"/>
          <w:szCs w:val="24"/>
        </w:rPr>
      </w:pPr>
      <w:r w:rsidRPr="000A109C">
        <w:rPr>
          <w:rFonts w:ascii="Arial" w:hAnsi="Arial" w:cs="Arial"/>
          <w:sz w:val="24"/>
          <w:szCs w:val="24"/>
        </w:rPr>
        <w:t>For SystmOne E</w:t>
      </w:r>
      <w:r w:rsidR="00F6403B" w:rsidRPr="000A109C">
        <w:rPr>
          <w:rFonts w:ascii="Arial" w:hAnsi="Arial" w:cs="Arial"/>
          <w:sz w:val="24"/>
          <w:szCs w:val="24"/>
        </w:rPr>
        <w:t>H</w:t>
      </w:r>
      <w:r w:rsidRPr="000A109C">
        <w:rPr>
          <w:rFonts w:ascii="Arial" w:hAnsi="Arial" w:cs="Arial"/>
          <w:sz w:val="24"/>
          <w:szCs w:val="24"/>
        </w:rPr>
        <w:t>R training, some individuals received no training, while t</w:t>
      </w:r>
      <w:r w:rsidR="00407100" w:rsidRPr="000A109C">
        <w:rPr>
          <w:rFonts w:ascii="Arial" w:hAnsi="Arial" w:cs="Arial"/>
          <w:sz w:val="24"/>
          <w:szCs w:val="24"/>
        </w:rPr>
        <w:t>he majority</w:t>
      </w:r>
      <w:r w:rsidRPr="000A109C">
        <w:rPr>
          <w:rFonts w:ascii="Arial" w:hAnsi="Arial" w:cs="Arial"/>
          <w:sz w:val="24"/>
          <w:szCs w:val="24"/>
        </w:rPr>
        <w:t xml:space="preserve"> </w:t>
      </w:r>
      <w:r w:rsidR="003A6128" w:rsidRPr="000A109C">
        <w:rPr>
          <w:rFonts w:ascii="Arial" w:hAnsi="Arial" w:cs="Arial"/>
          <w:sz w:val="24"/>
          <w:szCs w:val="24"/>
        </w:rPr>
        <w:t xml:space="preserve">who received between 1-6 hours of training </w:t>
      </w:r>
      <w:r w:rsidR="00407100" w:rsidRPr="000A109C">
        <w:rPr>
          <w:rFonts w:ascii="Arial" w:hAnsi="Arial" w:cs="Arial"/>
          <w:sz w:val="24"/>
          <w:szCs w:val="24"/>
        </w:rPr>
        <w:t xml:space="preserve">watched videos demonstrating the use of SystmOne </w:t>
      </w:r>
      <w:r w:rsidR="00BC75E0" w:rsidRPr="000A109C">
        <w:rPr>
          <w:rFonts w:ascii="Arial" w:hAnsi="Arial" w:cs="Arial"/>
          <w:sz w:val="24"/>
          <w:szCs w:val="24"/>
        </w:rPr>
        <w:t>EHR</w:t>
      </w:r>
      <w:r w:rsidRPr="000A109C">
        <w:rPr>
          <w:rFonts w:ascii="Arial" w:hAnsi="Arial" w:cs="Arial"/>
          <w:sz w:val="24"/>
          <w:szCs w:val="24"/>
        </w:rPr>
        <w:t xml:space="preserve">. This could account for the struggles and poor adaptation of the software, as responders preferred in-person training. </w:t>
      </w:r>
      <w:r w:rsidR="00DE0ABA" w:rsidRPr="000A109C">
        <w:rPr>
          <w:rFonts w:ascii="Arial" w:hAnsi="Arial" w:cs="Arial"/>
          <w:sz w:val="24"/>
          <w:szCs w:val="24"/>
        </w:rPr>
        <w:t>Th</w:t>
      </w:r>
      <w:r w:rsidR="004E1BF4" w:rsidRPr="000A109C">
        <w:rPr>
          <w:rFonts w:ascii="Arial" w:hAnsi="Arial" w:cs="Arial"/>
          <w:sz w:val="24"/>
          <w:szCs w:val="24"/>
        </w:rPr>
        <w:t xml:space="preserve">e lack of training was reported in the study, </w:t>
      </w:r>
      <w:r w:rsidR="00DE0ABA" w:rsidRPr="000A109C">
        <w:rPr>
          <w:rFonts w:ascii="Arial" w:hAnsi="Arial" w:cs="Arial"/>
          <w:sz w:val="24"/>
          <w:szCs w:val="24"/>
        </w:rPr>
        <w:t>as the majority of responders did not think they had enough training before the introduction of SystmOne E</w:t>
      </w:r>
      <w:r w:rsidR="004E1BF4" w:rsidRPr="000A109C">
        <w:rPr>
          <w:rFonts w:ascii="Arial" w:hAnsi="Arial" w:cs="Arial"/>
          <w:sz w:val="24"/>
          <w:szCs w:val="24"/>
        </w:rPr>
        <w:t>H</w:t>
      </w:r>
      <w:r w:rsidR="002948D7" w:rsidRPr="000A109C">
        <w:rPr>
          <w:rFonts w:ascii="Arial" w:hAnsi="Arial" w:cs="Arial"/>
          <w:sz w:val="24"/>
          <w:szCs w:val="24"/>
        </w:rPr>
        <w:t xml:space="preserve">R. </w:t>
      </w:r>
      <w:r w:rsidRPr="000A109C">
        <w:rPr>
          <w:rFonts w:ascii="Arial" w:hAnsi="Arial" w:cs="Arial"/>
          <w:sz w:val="24"/>
          <w:szCs w:val="24"/>
        </w:rPr>
        <w:t>Another group got training from their peers who could have been struggling themselves. As highlighted in the responses, different teams perform</w:t>
      </w:r>
      <w:r w:rsidR="00A37F0D" w:rsidRPr="000A109C">
        <w:rPr>
          <w:rFonts w:ascii="Arial" w:hAnsi="Arial" w:cs="Arial"/>
          <w:sz w:val="24"/>
          <w:szCs w:val="24"/>
        </w:rPr>
        <w:t>ed</w:t>
      </w:r>
      <w:r w:rsidRPr="000A109C">
        <w:rPr>
          <w:rFonts w:ascii="Arial" w:hAnsi="Arial" w:cs="Arial"/>
          <w:sz w:val="24"/>
          <w:szCs w:val="24"/>
        </w:rPr>
        <w:t xml:space="preserve"> the same tasks differently</w:t>
      </w:r>
      <w:r w:rsidR="00A37F0D" w:rsidRPr="000A109C">
        <w:rPr>
          <w:rFonts w:ascii="Arial" w:hAnsi="Arial" w:cs="Arial"/>
          <w:sz w:val="24"/>
          <w:szCs w:val="24"/>
        </w:rPr>
        <w:t xml:space="preserve"> on SystmOne EHR</w:t>
      </w:r>
      <w:r w:rsidRPr="000A109C">
        <w:rPr>
          <w:rFonts w:ascii="Arial" w:hAnsi="Arial" w:cs="Arial"/>
          <w:sz w:val="24"/>
          <w:szCs w:val="24"/>
        </w:rPr>
        <w:t xml:space="preserve">. </w:t>
      </w:r>
      <w:r w:rsidR="00A37F0D" w:rsidRPr="000A109C">
        <w:rPr>
          <w:rFonts w:ascii="Arial" w:hAnsi="Arial" w:cs="Arial"/>
          <w:sz w:val="24"/>
          <w:szCs w:val="24"/>
        </w:rPr>
        <w:t xml:space="preserve">This, therefore, does not give confidence in what is being taught by peers and could also account for the poor feedback received. </w:t>
      </w:r>
      <w:r w:rsidR="009E6C49" w:rsidRPr="000A109C">
        <w:rPr>
          <w:rFonts w:ascii="Arial" w:hAnsi="Arial" w:cs="Arial"/>
          <w:sz w:val="24"/>
          <w:szCs w:val="24"/>
        </w:rPr>
        <w:t xml:space="preserve">In addition, about half of the healthcare Professionals did </w:t>
      </w:r>
      <w:r w:rsidR="00F06D6B" w:rsidRPr="000A109C">
        <w:rPr>
          <w:rFonts w:ascii="Arial" w:hAnsi="Arial" w:cs="Arial"/>
          <w:sz w:val="24"/>
          <w:szCs w:val="24"/>
        </w:rPr>
        <w:t xml:space="preserve">not receive further training </w:t>
      </w:r>
      <w:r w:rsidR="009E6C49" w:rsidRPr="000A109C">
        <w:rPr>
          <w:rFonts w:ascii="Arial" w:hAnsi="Arial" w:cs="Arial"/>
          <w:sz w:val="24"/>
          <w:szCs w:val="24"/>
        </w:rPr>
        <w:t xml:space="preserve">or support following the introduction of </w:t>
      </w:r>
      <w:r w:rsidR="009E6C49" w:rsidRPr="000A109C">
        <w:rPr>
          <w:rFonts w:ascii="Arial" w:hAnsi="Arial" w:cs="Arial"/>
          <w:sz w:val="24"/>
          <w:szCs w:val="24"/>
        </w:rPr>
        <w:lastRenderedPageBreak/>
        <w:t xml:space="preserve">SystmOne EHR and </w:t>
      </w:r>
      <w:r w:rsidR="00F06D6B" w:rsidRPr="000A109C">
        <w:rPr>
          <w:rFonts w:ascii="Arial" w:hAnsi="Arial" w:cs="Arial"/>
          <w:sz w:val="24"/>
          <w:szCs w:val="24"/>
        </w:rPr>
        <w:t xml:space="preserve">when new features were added. </w:t>
      </w:r>
      <w:r w:rsidR="00A35590" w:rsidRPr="000A109C">
        <w:rPr>
          <w:rFonts w:ascii="Arial" w:hAnsi="Arial" w:cs="Arial"/>
          <w:sz w:val="24"/>
          <w:szCs w:val="24"/>
        </w:rPr>
        <w:t xml:space="preserve">The </w:t>
      </w:r>
      <w:r w:rsidR="009E6C49" w:rsidRPr="000A109C">
        <w:rPr>
          <w:rFonts w:ascii="Arial" w:hAnsi="Arial" w:cs="Arial"/>
          <w:sz w:val="24"/>
          <w:szCs w:val="24"/>
        </w:rPr>
        <w:t>majority of the support received, if any</w:t>
      </w:r>
      <w:r w:rsidR="00BE76B6" w:rsidRPr="000A109C">
        <w:rPr>
          <w:rFonts w:ascii="Arial" w:hAnsi="Arial" w:cs="Arial"/>
          <w:sz w:val="24"/>
          <w:szCs w:val="24"/>
        </w:rPr>
        <w:t>,</w:t>
      </w:r>
      <w:r w:rsidR="009E6C49" w:rsidRPr="000A109C">
        <w:rPr>
          <w:rFonts w:ascii="Arial" w:hAnsi="Arial" w:cs="Arial"/>
          <w:sz w:val="24"/>
          <w:szCs w:val="24"/>
        </w:rPr>
        <w:t xml:space="preserve"> was from informal arrangements with colleagues. </w:t>
      </w:r>
      <w:r w:rsidR="00DA3242" w:rsidRPr="000A109C">
        <w:rPr>
          <w:rFonts w:ascii="Arial" w:hAnsi="Arial" w:cs="Arial"/>
          <w:sz w:val="24"/>
          <w:szCs w:val="24"/>
        </w:rPr>
        <w:t xml:space="preserve">Training healthcare professionals on the use of electronic health records is an important </w:t>
      </w:r>
      <w:r w:rsidR="007D62D6" w:rsidRPr="000A109C">
        <w:rPr>
          <w:rFonts w:ascii="Arial" w:hAnsi="Arial" w:cs="Arial"/>
          <w:sz w:val="24"/>
          <w:szCs w:val="24"/>
        </w:rPr>
        <w:t xml:space="preserve">and necessary </w:t>
      </w:r>
      <w:r w:rsidR="00DA3242" w:rsidRPr="000A109C">
        <w:rPr>
          <w:rFonts w:ascii="Arial" w:hAnsi="Arial" w:cs="Arial"/>
          <w:sz w:val="24"/>
          <w:szCs w:val="24"/>
        </w:rPr>
        <w:t>factor in the successful implementation of electronic health records. (Columbus</w:t>
      </w:r>
      <w:r w:rsidR="00BF5B42" w:rsidRPr="000A109C">
        <w:rPr>
          <w:rFonts w:ascii="Arial" w:hAnsi="Arial" w:cs="Arial"/>
          <w:sz w:val="24"/>
          <w:szCs w:val="24"/>
        </w:rPr>
        <w:t>,</w:t>
      </w:r>
      <w:r w:rsidR="00DA3242" w:rsidRPr="000A109C">
        <w:rPr>
          <w:rFonts w:ascii="Arial" w:hAnsi="Arial" w:cs="Arial"/>
          <w:sz w:val="24"/>
          <w:szCs w:val="24"/>
        </w:rPr>
        <w:t xml:space="preserve"> 2006). </w:t>
      </w:r>
      <w:r w:rsidR="002C15EB" w:rsidRPr="000A109C">
        <w:rPr>
          <w:rFonts w:ascii="Arial" w:hAnsi="Arial" w:cs="Arial"/>
          <w:sz w:val="24"/>
          <w:szCs w:val="24"/>
        </w:rPr>
        <w:t xml:space="preserve">The lack of training and support could account for why some </w:t>
      </w:r>
      <w:r w:rsidR="009E6C49" w:rsidRPr="000A109C">
        <w:rPr>
          <w:rFonts w:ascii="Arial" w:hAnsi="Arial" w:cs="Arial"/>
          <w:sz w:val="24"/>
          <w:szCs w:val="24"/>
        </w:rPr>
        <w:t>professionals</w:t>
      </w:r>
      <w:r w:rsidR="00F06D6B" w:rsidRPr="000A109C">
        <w:rPr>
          <w:rFonts w:ascii="Arial" w:hAnsi="Arial" w:cs="Arial"/>
          <w:sz w:val="24"/>
          <w:szCs w:val="24"/>
        </w:rPr>
        <w:t xml:space="preserve"> had challenges with </w:t>
      </w:r>
      <w:r w:rsidR="00A35590" w:rsidRPr="000A109C">
        <w:rPr>
          <w:rFonts w:ascii="Arial" w:hAnsi="Arial" w:cs="Arial"/>
          <w:sz w:val="24"/>
          <w:szCs w:val="24"/>
        </w:rPr>
        <w:t xml:space="preserve">the use of SystmOne </w:t>
      </w:r>
      <w:r w:rsidR="002A51D8" w:rsidRPr="000A109C">
        <w:rPr>
          <w:rFonts w:ascii="Arial" w:hAnsi="Arial" w:cs="Arial"/>
          <w:sz w:val="24"/>
          <w:szCs w:val="24"/>
        </w:rPr>
        <w:t>E</w:t>
      </w:r>
      <w:r w:rsidR="00D46AFA" w:rsidRPr="000A109C">
        <w:rPr>
          <w:rFonts w:ascii="Arial" w:hAnsi="Arial" w:cs="Arial"/>
          <w:sz w:val="24"/>
          <w:szCs w:val="24"/>
        </w:rPr>
        <w:t>H</w:t>
      </w:r>
      <w:r w:rsidR="002A51D8" w:rsidRPr="000A109C">
        <w:rPr>
          <w:rFonts w:ascii="Arial" w:hAnsi="Arial" w:cs="Arial"/>
          <w:sz w:val="24"/>
          <w:szCs w:val="24"/>
        </w:rPr>
        <w:t xml:space="preserve">R and why they did not feel they </w:t>
      </w:r>
      <w:r w:rsidR="00D46AFA" w:rsidRPr="000A109C">
        <w:rPr>
          <w:rFonts w:ascii="Arial" w:hAnsi="Arial" w:cs="Arial"/>
          <w:sz w:val="24"/>
          <w:szCs w:val="24"/>
        </w:rPr>
        <w:t xml:space="preserve">had a good command of SystmOne </w:t>
      </w:r>
      <w:r w:rsidR="002A51D8" w:rsidRPr="000A109C">
        <w:rPr>
          <w:rFonts w:ascii="Arial" w:hAnsi="Arial" w:cs="Arial"/>
          <w:sz w:val="24"/>
          <w:szCs w:val="24"/>
        </w:rPr>
        <w:t>E</w:t>
      </w:r>
      <w:r w:rsidR="00D46AFA" w:rsidRPr="000A109C">
        <w:rPr>
          <w:rFonts w:ascii="Arial" w:hAnsi="Arial" w:cs="Arial"/>
          <w:sz w:val="24"/>
          <w:szCs w:val="24"/>
        </w:rPr>
        <w:t>H</w:t>
      </w:r>
      <w:r w:rsidR="002A51D8" w:rsidRPr="000A109C">
        <w:rPr>
          <w:rFonts w:ascii="Arial" w:hAnsi="Arial" w:cs="Arial"/>
          <w:sz w:val="24"/>
          <w:szCs w:val="24"/>
        </w:rPr>
        <w:t>R.</w:t>
      </w:r>
      <w:r w:rsidR="002948D7" w:rsidRPr="000A109C">
        <w:rPr>
          <w:rFonts w:ascii="Arial" w:hAnsi="Arial" w:cs="Arial"/>
          <w:sz w:val="24"/>
          <w:szCs w:val="24"/>
        </w:rPr>
        <w:t xml:space="preserve"> </w:t>
      </w:r>
      <w:r w:rsidR="00A35590" w:rsidRPr="000A109C">
        <w:rPr>
          <w:rFonts w:ascii="Arial" w:hAnsi="Arial" w:cs="Arial"/>
          <w:sz w:val="24"/>
          <w:szCs w:val="24"/>
        </w:rPr>
        <w:t>Improving the level of skills by way of training could improve</w:t>
      </w:r>
      <w:r w:rsidR="00D164F6" w:rsidRPr="000A109C">
        <w:rPr>
          <w:rFonts w:ascii="Arial" w:hAnsi="Arial" w:cs="Arial"/>
          <w:sz w:val="24"/>
          <w:szCs w:val="24"/>
        </w:rPr>
        <w:t xml:space="preserve"> the applicability </w:t>
      </w:r>
      <w:r w:rsidR="002C15EB" w:rsidRPr="000A109C">
        <w:rPr>
          <w:rFonts w:ascii="Arial" w:hAnsi="Arial" w:cs="Arial"/>
          <w:sz w:val="24"/>
          <w:szCs w:val="24"/>
        </w:rPr>
        <w:t xml:space="preserve">and usability </w:t>
      </w:r>
      <w:r w:rsidR="00D164F6" w:rsidRPr="000A109C">
        <w:rPr>
          <w:rFonts w:ascii="Arial" w:hAnsi="Arial" w:cs="Arial"/>
          <w:sz w:val="24"/>
          <w:szCs w:val="24"/>
        </w:rPr>
        <w:t xml:space="preserve">of SystmOne </w:t>
      </w:r>
      <w:r w:rsidR="00A35590" w:rsidRPr="000A109C">
        <w:rPr>
          <w:rFonts w:ascii="Arial" w:hAnsi="Arial" w:cs="Arial"/>
          <w:sz w:val="24"/>
          <w:szCs w:val="24"/>
        </w:rPr>
        <w:t>E</w:t>
      </w:r>
      <w:r w:rsidR="00D164F6" w:rsidRPr="000A109C">
        <w:rPr>
          <w:rFonts w:ascii="Arial" w:hAnsi="Arial" w:cs="Arial"/>
          <w:sz w:val="24"/>
          <w:szCs w:val="24"/>
        </w:rPr>
        <w:t>H</w:t>
      </w:r>
      <w:r w:rsidR="007D62D6" w:rsidRPr="000A109C">
        <w:rPr>
          <w:rFonts w:ascii="Arial" w:hAnsi="Arial" w:cs="Arial"/>
          <w:sz w:val="24"/>
          <w:szCs w:val="24"/>
        </w:rPr>
        <w:t>R</w:t>
      </w:r>
      <w:r w:rsidR="007D62D6" w:rsidRPr="000A109C">
        <w:rPr>
          <w:rFonts w:ascii="Arial" w:hAnsi="Arial" w:cs="Arial"/>
          <w:color w:val="1B1B1B"/>
          <w:sz w:val="24"/>
          <w:szCs w:val="24"/>
          <w:shd w:val="clear" w:color="auto" w:fill="FFFFFF"/>
        </w:rPr>
        <w:t>.</w:t>
      </w:r>
    </w:p>
    <w:p w14:paraId="5BF0D25E" w14:textId="77777777" w:rsidR="000D585F" w:rsidRPr="000A109C" w:rsidRDefault="000D585F" w:rsidP="00F06D6B">
      <w:pPr>
        <w:spacing w:after="0"/>
        <w:rPr>
          <w:rFonts w:ascii="Arial" w:hAnsi="Arial" w:cs="Arial"/>
          <w:sz w:val="24"/>
          <w:szCs w:val="24"/>
        </w:rPr>
      </w:pPr>
    </w:p>
    <w:p w14:paraId="592BFCCE" w14:textId="6DEE06DE" w:rsidR="00BE76B6" w:rsidRPr="000A109C" w:rsidRDefault="007E410B" w:rsidP="003A240E">
      <w:pPr>
        <w:spacing w:after="0"/>
        <w:rPr>
          <w:rFonts w:ascii="Arial" w:hAnsi="Arial" w:cs="Arial"/>
          <w:b/>
          <w:sz w:val="24"/>
          <w:szCs w:val="24"/>
        </w:rPr>
      </w:pPr>
      <w:r w:rsidRPr="000A109C">
        <w:rPr>
          <w:rFonts w:ascii="Arial" w:hAnsi="Arial" w:cs="Arial"/>
          <w:b/>
          <w:sz w:val="24"/>
          <w:szCs w:val="24"/>
        </w:rPr>
        <w:t xml:space="preserve">Technology </w:t>
      </w:r>
      <w:r w:rsidRPr="000A109C">
        <w:rPr>
          <w:rFonts w:ascii="Arial" w:hAnsi="Arial" w:cs="Arial"/>
          <w:b/>
          <w:sz w:val="24"/>
          <w:szCs w:val="24"/>
        </w:rPr>
        <w:br/>
      </w:r>
    </w:p>
    <w:p w14:paraId="674D6687" w14:textId="0C115123" w:rsidR="00DB3124" w:rsidRPr="000A109C" w:rsidRDefault="00A35590" w:rsidP="003A240E">
      <w:pPr>
        <w:spacing w:after="0"/>
        <w:rPr>
          <w:rFonts w:ascii="Arial" w:hAnsi="Arial" w:cs="Arial"/>
          <w:color w:val="1B1B1B"/>
          <w:sz w:val="24"/>
          <w:szCs w:val="24"/>
          <w:shd w:val="clear" w:color="auto" w:fill="FFFFFF"/>
        </w:rPr>
      </w:pPr>
      <w:r w:rsidRPr="000A109C">
        <w:rPr>
          <w:rFonts w:ascii="Arial" w:hAnsi="Arial" w:cs="Arial"/>
          <w:sz w:val="24"/>
          <w:szCs w:val="24"/>
        </w:rPr>
        <w:t>It is</w:t>
      </w:r>
      <w:r w:rsidR="004163EC" w:rsidRPr="000A109C">
        <w:rPr>
          <w:rFonts w:ascii="Arial" w:hAnsi="Arial" w:cs="Arial"/>
          <w:sz w:val="24"/>
          <w:szCs w:val="24"/>
        </w:rPr>
        <w:t xml:space="preserve"> c</w:t>
      </w:r>
      <w:r w:rsidRPr="000A109C">
        <w:rPr>
          <w:rFonts w:ascii="Arial" w:hAnsi="Arial" w:cs="Arial"/>
          <w:sz w:val="24"/>
          <w:szCs w:val="24"/>
        </w:rPr>
        <w:t>ommendable that accessing a device to use SystmOne E</w:t>
      </w:r>
      <w:r w:rsidR="00926064" w:rsidRPr="000A109C">
        <w:rPr>
          <w:rFonts w:ascii="Arial" w:hAnsi="Arial" w:cs="Arial"/>
          <w:sz w:val="24"/>
          <w:szCs w:val="24"/>
        </w:rPr>
        <w:t>H</w:t>
      </w:r>
      <w:r w:rsidRPr="000A109C">
        <w:rPr>
          <w:rFonts w:ascii="Arial" w:hAnsi="Arial" w:cs="Arial"/>
          <w:sz w:val="24"/>
          <w:szCs w:val="24"/>
        </w:rPr>
        <w:t>R is not a challenge</w:t>
      </w:r>
      <w:r w:rsidR="008A6D90" w:rsidRPr="000A109C">
        <w:rPr>
          <w:rFonts w:ascii="Arial" w:hAnsi="Arial" w:cs="Arial"/>
          <w:sz w:val="24"/>
          <w:szCs w:val="24"/>
        </w:rPr>
        <w:t xml:space="preserve"> for</w:t>
      </w:r>
      <w:r w:rsidRPr="000A109C">
        <w:rPr>
          <w:rFonts w:ascii="Arial" w:hAnsi="Arial" w:cs="Arial"/>
          <w:sz w:val="24"/>
          <w:szCs w:val="24"/>
        </w:rPr>
        <w:t xml:space="preserve"> most of </w:t>
      </w:r>
      <w:r w:rsidR="00816CA3">
        <w:rPr>
          <w:rFonts w:ascii="Arial" w:hAnsi="Arial" w:cs="Arial"/>
          <w:sz w:val="24"/>
          <w:szCs w:val="24"/>
        </w:rPr>
        <w:t xml:space="preserve">the </w:t>
      </w:r>
      <w:r w:rsidRPr="000A109C">
        <w:rPr>
          <w:rFonts w:ascii="Arial" w:hAnsi="Arial" w:cs="Arial"/>
          <w:sz w:val="24"/>
          <w:szCs w:val="24"/>
        </w:rPr>
        <w:t>healthcare professionals</w:t>
      </w:r>
      <w:r w:rsidR="008A6D90" w:rsidRPr="000A109C">
        <w:rPr>
          <w:rFonts w:ascii="Arial" w:hAnsi="Arial" w:cs="Arial"/>
          <w:sz w:val="24"/>
          <w:szCs w:val="24"/>
        </w:rPr>
        <w:t xml:space="preserve">. </w:t>
      </w:r>
      <w:r w:rsidR="00816CA3">
        <w:rPr>
          <w:rFonts w:ascii="Arial" w:hAnsi="Arial" w:cs="Arial"/>
          <w:sz w:val="24"/>
          <w:szCs w:val="24"/>
        </w:rPr>
        <w:t>The majority</w:t>
      </w:r>
      <w:r w:rsidR="008A6D90" w:rsidRPr="000A109C">
        <w:rPr>
          <w:rFonts w:ascii="Arial" w:hAnsi="Arial" w:cs="Arial"/>
          <w:sz w:val="24"/>
          <w:szCs w:val="24"/>
        </w:rPr>
        <w:t xml:space="preserve"> of the professionals at the Dewnans Centre </w:t>
      </w:r>
      <w:r w:rsidR="00816CA3">
        <w:rPr>
          <w:rFonts w:ascii="Arial" w:hAnsi="Arial" w:cs="Arial"/>
          <w:sz w:val="24"/>
          <w:szCs w:val="24"/>
        </w:rPr>
        <w:t>can</w:t>
      </w:r>
      <w:r w:rsidR="008A6D90" w:rsidRPr="000A109C">
        <w:rPr>
          <w:rFonts w:ascii="Arial" w:hAnsi="Arial" w:cs="Arial"/>
          <w:sz w:val="24"/>
          <w:szCs w:val="24"/>
        </w:rPr>
        <w:t xml:space="preserve"> secure</w:t>
      </w:r>
      <w:r w:rsidRPr="000A109C">
        <w:rPr>
          <w:rFonts w:ascii="Arial" w:hAnsi="Arial" w:cs="Arial"/>
          <w:sz w:val="24"/>
          <w:szCs w:val="24"/>
        </w:rPr>
        <w:t xml:space="preserve"> a device within minutes.</w:t>
      </w:r>
      <w:r w:rsidR="004163EC" w:rsidRPr="000A109C">
        <w:rPr>
          <w:rFonts w:ascii="Arial" w:hAnsi="Arial" w:cs="Arial"/>
          <w:sz w:val="24"/>
          <w:szCs w:val="24"/>
        </w:rPr>
        <w:t xml:space="preserve"> </w:t>
      </w:r>
      <w:r w:rsidR="00994010" w:rsidRPr="000A109C">
        <w:rPr>
          <w:rFonts w:ascii="Arial" w:hAnsi="Arial" w:cs="Arial"/>
          <w:sz w:val="24"/>
          <w:szCs w:val="24"/>
        </w:rPr>
        <w:t>What is of concern</w:t>
      </w:r>
      <w:r w:rsidR="00816CA3">
        <w:rPr>
          <w:rFonts w:ascii="Arial" w:hAnsi="Arial" w:cs="Arial"/>
          <w:sz w:val="24"/>
          <w:szCs w:val="24"/>
        </w:rPr>
        <w:t>,</w:t>
      </w:r>
      <w:r w:rsidR="00994010" w:rsidRPr="000A109C">
        <w:rPr>
          <w:rFonts w:ascii="Arial" w:hAnsi="Arial" w:cs="Arial"/>
          <w:sz w:val="24"/>
          <w:szCs w:val="24"/>
        </w:rPr>
        <w:t xml:space="preserve"> however</w:t>
      </w:r>
      <w:r w:rsidR="00816CA3">
        <w:rPr>
          <w:rFonts w:ascii="Arial" w:hAnsi="Arial" w:cs="Arial"/>
          <w:sz w:val="24"/>
          <w:szCs w:val="24"/>
        </w:rPr>
        <w:t>,</w:t>
      </w:r>
      <w:r w:rsidR="00994010" w:rsidRPr="000A109C">
        <w:rPr>
          <w:rFonts w:ascii="Arial" w:hAnsi="Arial" w:cs="Arial"/>
          <w:sz w:val="24"/>
          <w:szCs w:val="24"/>
        </w:rPr>
        <w:t xml:space="preserve"> is t</w:t>
      </w:r>
      <w:r w:rsidR="004163EC" w:rsidRPr="000A109C">
        <w:rPr>
          <w:rFonts w:ascii="Arial" w:hAnsi="Arial" w:cs="Arial"/>
          <w:sz w:val="24"/>
          <w:szCs w:val="24"/>
        </w:rPr>
        <w:t xml:space="preserve">he frequency of SystmOne </w:t>
      </w:r>
      <w:r w:rsidR="00496B72" w:rsidRPr="000A109C">
        <w:rPr>
          <w:rFonts w:ascii="Arial" w:hAnsi="Arial" w:cs="Arial"/>
          <w:sz w:val="24"/>
          <w:szCs w:val="24"/>
        </w:rPr>
        <w:t xml:space="preserve">EHR </w:t>
      </w:r>
      <w:r w:rsidR="004163EC" w:rsidRPr="000A109C">
        <w:rPr>
          <w:rFonts w:ascii="Arial" w:hAnsi="Arial" w:cs="Arial"/>
          <w:sz w:val="24"/>
          <w:szCs w:val="24"/>
        </w:rPr>
        <w:t>downtimes</w:t>
      </w:r>
      <w:r w:rsidR="00994010" w:rsidRPr="000A109C">
        <w:rPr>
          <w:rFonts w:ascii="Arial" w:hAnsi="Arial" w:cs="Arial"/>
          <w:sz w:val="24"/>
          <w:szCs w:val="24"/>
        </w:rPr>
        <w:t>. This appears to be</w:t>
      </w:r>
      <w:r w:rsidR="004163EC" w:rsidRPr="000A109C">
        <w:rPr>
          <w:rFonts w:ascii="Arial" w:hAnsi="Arial" w:cs="Arial"/>
          <w:sz w:val="24"/>
          <w:szCs w:val="24"/>
        </w:rPr>
        <w:t xml:space="preserve"> affecting the wo</w:t>
      </w:r>
      <w:r w:rsidR="000D585F" w:rsidRPr="000A109C">
        <w:rPr>
          <w:rFonts w:ascii="Arial" w:hAnsi="Arial" w:cs="Arial"/>
          <w:sz w:val="24"/>
          <w:szCs w:val="24"/>
        </w:rPr>
        <w:t xml:space="preserve">rk output as reported by the healthcare professionals. </w:t>
      </w:r>
      <w:r w:rsidR="00926064" w:rsidRPr="000A109C">
        <w:rPr>
          <w:rFonts w:ascii="Arial" w:hAnsi="Arial" w:cs="Arial"/>
          <w:sz w:val="24"/>
          <w:szCs w:val="24"/>
        </w:rPr>
        <w:t xml:space="preserve">Some individuals said they could not complete their task until SystmOne </w:t>
      </w:r>
      <w:r w:rsidR="007D62D6" w:rsidRPr="000A109C">
        <w:rPr>
          <w:rFonts w:ascii="Arial" w:hAnsi="Arial" w:cs="Arial"/>
          <w:sz w:val="24"/>
          <w:szCs w:val="24"/>
        </w:rPr>
        <w:t xml:space="preserve">EHR </w:t>
      </w:r>
      <w:r w:rsidR="00926064" w:rsidRPr="000A109C">
        <w:rPr>
          <w:rFonts w:ascii="Arial" w:hAnsi="Arial" w:cs="Arial"/>
          <w:sz w:val="24"/>
          <w:szCs w:val="24"/>
        </w:rPr>
        <w:t>was back online and working.</w:t>
      </w:r>
      <w:r w:rsidR="005D647E" w:rsidRPr="000A109C">
        <w:rPr>
          <w:rFonts w:ascii="Arial" w:hAnsi="Arial" w:cs="Arial"/>
          <w:sz w:val="24"/>
          <w:szCs w:val="24"/>
        </w:rPr>
        <w:t xml:space="preserve"> </w:t>
      </w:r>
      <w:r w:rsidR="00026EC7" w:rsidRPr="000A109C">
        <w:rPr>
          <w:rFonts w:ascii="Arial" w:hAnsi="Arial" w:cs="Arial"/>
          <w:sz w:val="24"/>
          <w:szCs w:val="24"/>
        </w:rPr>
        <w:t xml:space="preserve">This could affect </w:t>
      </w:r>
      <w:r w:rsidR="00816CA3">
        <w:rPr>
          <w:rFonts w:ascii="Arial" w:hAnsi="Arial" w:cs="Arial"/>
          <w:sz w:val="24"/>
          <w:szCs w:val="24"/>
        </w:rPr>
        <w:t xml:space="preserve">the </w:t>
      </w:r>
      <w:r w:rsidR="00026EC7" w:rsidRPr="000A109C">
        <w:rPr>
          <w:rFonts w:ascii="Arial" w:hAnsi="Arial" w:cs="Arial"/>
          <w:sz w:val="24"/>
          <w:szCs w:val="24"/>
        </w:rPr>
        <w:t xml:space="preserve">continuity of care. </w:t>
      </w:r>
      <w:r w:rsidR="00503ABF" w:rsidRPr="000A109C">
        <w:rPr>
          <w:rFonts w:ascii="Arial" w:hAnsi="Arial" w:cs="Arial"/>
          <w:color w:val="1B1B1B"/>
          <w:sz w:val="24"/>
          <w:szCs w:val="24"/>
          <w:shd w:val="clear" w:color="auto" w:fill="FFFFFF"/>
        </w:rPr>
        <w:t>Electronic health records used all over the world come with challenges</w:t>
      </w:r>
      <w:r w:rsidR="00816CA3">
        <w:rPr>
          <w:rFonts w:ascii="Arial" w:hAnsi="Arial" w:cs="Arial"/>
          <w:color w:val="1B1B1B"/>
          <w:sz w:val="24"/>
          <w:szCs w:val="24"/>
          <w:shd w:val="clear" w:color="auto" w:fill="FFFFFF"/>
        </w:rPr>
        <w:t>,</w:t>
      </w:r>
      <w:r w:rsidR="00503ABF" w:rsidRPr="000A109C">
        <w:rPr>
          <w:rFonts w:ascii="Arial" w:hAnsi="Arial" w:cs="Arial"/>
          <w:color w:val="1B1B1B"/>
          <w:sz w:val="24"/>
          <w:szCs w:val="24"/>
          <w:shd w:val="clear" w:color="auto" w:fill="FFFFFF"/>
        </w:rPr>
        <w:t xml:space="preserve"> including downtime events. These are inevitable and common. They are </w:t>
      </w:r>
      <w:r w:rsidR="00D22E86" w:rsidRPr="000A109C">
        <w:rPr>
          <w:rFonts w:ascii="Arial" w:hAnsi="Arial" w:cs="Arial"/>
          <w:color w:val="1B1B1B"/>
          <w:sz w:val="24"/>
          <w:szCs w:val="24"/>
          <w:shd w:val="clear" w:color="auto" w:fill="FFFFFF"/>
        </w:rPr>
        <w:t xml:space="preserve">considered </w:t>
      </w:r>
      <w:r w:rsidR="00503ABF" w:rsidRPr="000A109C">
        <w:rPr>
          <w:rFonts w:ascii="Arial" w:hAnsi="Arial" w:cs="Arial"/>
          <w:color w:val="1B1B1B"/>
          <w:sz w:val="24"/>
          <w:szCs w:val="24"/>
          <w:shd w:val="clear" w:color="auto" w:fill="FFFFFF"/>
        </w:rPr>
        <w:t>risky times for patients</w:t>
      </w:r>
      <w:r w:rsidR="00816CA3">
        <w:rPr>
          <w:rFonts w:ascii="Arial" w:hAnsi="Arial" w:cs="Arial"/>
          <w:color w:val="1B1B1B"/>
          <w:sz w:val="24"/>
          <w:szCs w:val="24"/>
          <w:shd w:val="clear" w:color="auto" w:fill="FFFFFF"/>
        </w:rPr>
        <w:t>,</w:t>
      </w:r>
      <w:r w:rsidR="00503ABF" w:rsidRPr="000A109C">
        <w:rPr>
          <w:rFonts w:ascii="Arial" w:hAnsi="Arial" w:cs="Arial"/>
          <w:color w:val="1B1B1B"/>
          <w:sz w:val="24"/>
          <w:szCs w:val="24"/>
          <w:shd w:val="clear" w:color="auto" w:fill="FFFFFF"/>
        </w:rPr>
        <w:t xml:space="preserve"> and in secure settings could be risky for members of staff and the general public. (Lyon et al, 2023). At </w:t>
      </w:r>
      <w:r w:rsidR="00674110" w:rsidRPr="000A109C">
        <w:rPr>
          <w:rFonts w:ascii="Arial" w:hAnsi="Arial" w:cs="Arial"/>
          <w:color w:val="1B1B1B"/>
          <w:sz w:val="24"/>
          <w:szCs w:val="24"/>
          <w:shd w:val="clear" w:color="auto" w:fill="FFFFFF"/>
        </w:rPr>
        <w:t xml:space="preserve">the </w:t>
      </w:r>
      <w:r w:rsidR="00503ABF" w:rsidRPr="000A109C">
        <w:rPr>
          <w:rFonts w:ascii="Arial" w:hAnsi="Arial" w:cs="Arial"/>
          <w:color w:val="1B1B1B"/>
          <w:sz w:val="24"/>
          <w:szCs w:val="24"/>
          <w:shd w:val="clear" w:color="auto" w:fill="FFFFFF"/>
        </w:rPr>
        <w:t>Dewnan’s centre</w:t>
      </w:r>
      <w:r w:rsidR="00674110" w:rsidRPr="000A109C">
        <w:rPr>
          <w:rFonts w:ascii="Arial" w:hAnsi="Arial" w:cs="Arial"/>
          <w:color w:val="1B1B1B"/>
          <w:sz w:val="24"/>
          <w:szCs w:val="24"/>
          <w:shd w:val="clear" w:color="auto" w:fill="FFFFFF"/>
        </w:rPr>
        <w:t>,</w:t>
      </w:r>
      <w:r w:rsidR="00503ABF" w:rsidRPr="000A109C">
        <w:rPr>
          <w:rFonts w:ascii="Arial" w:hAnsi="Arial" w:cs="Arial"/>
          <w:color w:val="1B1B1B"/>
          <w:sz w:val="24"/>
          <w:szCs w:val="24"/>
          <w:shd w:val="clear" w:color="auto" w:fill="FFFFFF"/>
        </w:rPr>
        <w:t xml:space="preserve"> risk information and escalation plans are documented on SystmOne EHR, a downtime affects how this information is stored, retrieved and shared within the wider multidisciplinary team</w:t>
      </w:r>
      <w:r w:rsidR="00DB3124" w:rsidRPr="000A109C">
        <w:rPr>
          <w:rFonts w:ascii="Arial" w:hAnsi="Arial" w:cs="Arial"/>
          <w:color w:val="1B1B1B"/>
          <w:sz w:val="24"/>
          <w:szCs w:val="24"/>
          <w:shd w:val="clear" w:color="auto" w:fill="FFFFFF"/>
        </w:rPr>
        <w:t>,</w:t>
      </w:r>
      <w:r w:rsidR="00503ABF" w:rsidRPr="000A109C">
        <w:rPr>
          <w:rFonts w:ascii="Arial" w:hAnsi="Arial" w:cs="Arial"/>
          <w:color w:val="1B1B1B"/>
          <w:sz w:val="24"/>
          <w:szCs w:val="24"/>
          <w:shd w:val="clear" w:color="auto" w:fill="FFFFFF"/>
        </w:rPr>
        <w:t xml:space="preserve"> which could result in dire outcomes for patients and staff taking care of them or lead to</w:t>
      </w:r>
      <w:r w:rsidR="00674110" w:rsidRPr="000A109C">
        <w:rPr>
          <w:rFonts w:ascii="Arial" w:hAnsi="Arial" w:cs="Arial"/>
          <w:color w:val="1B1B1B"/>
          <w:sz w:val="24"/>
          <w:szCs w:val="24"/>
          <w:shd w:val="clear" w:color="auto" w:fill="FFFFFF"/>
        </w:rPr>
        <w:t xml:space="preserve"> delayed or suboptimal care</w:t>
      </w:r>
      <w:r w:rsidR="00503ABF" w:rsidRPr="000A109C">
        <w:rPr>
          <w:rFonts w:ascii="Arial" w:hAnsi="Arial" w:cs="Arial"/>
          <w:color w:val="1B1B1B"/>
          <w:sz w:val="24"/>
          <w:szCs w:val="24"/>
          <w:shd w:val="clear" w:color="auto" w:fill="FFFFFF"/>
        </w:rPr>
        <w:t xml:space="preserve">. </w:t>
      </w:r>
      <w:r w:rsidR="00575E99" w:rsidRPr="000A109C">
        <w:rPr>
          <w:rFonts w:ascii="Arial" w:hAnsi="Arial" w:cs="Arial"/>
          <w:color w:val="1B1B1B"/>
          <w:sz w:val="24"/>
          <w:szCs w:val="24"/>
          <w:shd w:val="clear" w:color="auto" w:fill="FFFFFF"/>
        </w:rPr>
        <w:t xml:space="preserve">A significant event could include physical, verbal </w:t>
      </w:r>
      <w:r w:rsidR="00D22E86" w:rsidRPr="000A109C">
        <w:rPr>
          <w:rFonts w:ascii="Arial" w:hAnsi="Arial" w:cs="Arial"/>
          <w:color w:val="1B1B1B"/>
          <w:sz w:val="24"/>
          <w:szCs w:val="24"/>
          <w:shd w:val="clear" w:color="auto" w:fill="FFFFFF"/>
        </w:rPr>
        <w:t>and</w:t>
      </w:r>
      <w:r w:rsidR="00575E99" w:rsidRPr="000A109C">
        <w:rPr>
          <w:rFonts w:ascii="Arial" w:hAnsi="Arial" w:cs="Arial"/>
          <w:color w:val="1B1B1B"/>
          <w:sz w:val="24"/>
          <w:szCs w:val="24"/>
          <w:shd w:val="clear" w:color="auto" w:fill="FFFFFF"/>
        </w:rPr>
        <w:t xml:space="preserve"> sexual assault</w:t>
      </w:r>
      <w:r w:rsidR="00D22E86" w:rsidRPr="000A109C">
        <w:rPr>
          <w:rFonts w:ascii="Arial" w:hAnsi="Arial" w:cs="Arial"/>
          <w:color w:val="1B1B1B"/>
          <w:sz w:val="24"/>
          <w:szCs w:val="24"/>
          <w:shd w:val="clear" w:color="auto" w:fill="FFFFFF"/>
        </w:rPr>
        <w:t>, just to name a few.</w:t>
      </w:r>
    </w:p>
    <w:p w14:paraId="70E54023" w14:textId="77777777" w:rsidR="00DB3124" w:rsidRPr="000A109C" w:rsidRDefault="00DB3124" w:rsidP="003A240E">
      <w:pPr>
        <w:spacing w:after="0"/>
        <w:rPr>
          <w:rFonts w:ascii="Arial" w:hAnsi="Arial" w:cs="Arial"/>
          <w:color w:val="1B1B1B"/>
          <w:sz w:val="24"/>
          <w:szCs w:val="24"/>
          <w:shd w:val="clear" w:color="auto" w:fill="FFFFFF"/>
        </w:rPr>
      </w:pPr>
    </w:p>
    <w:p w14:paraId="62A67AF0" w14:textId="3E421378" w:rsidR="009136DC" w:rsidRPr="000A109C" w:rsidRDefault="00D22E86" w:rsidP="003A240E">
      <w:pPr>
        <w:spacing w:after="0"/>
        <w:rPr>
          <w:rFonts w:ascii="Arial" w:hAnsi="Arial" w:cs="Arial"/>
          <w:sz w:val="24"/>
          <w:szCs w:val="24"/>
        </w:rPr>
      </w:pPr>
      <w:r w:rsidRPr="000A109C">
        <w:rPr>
          <w:rFonts w:ascii="Arial" w:hAnsi="Arial" w:cs="Arial"/>
          <w:color w:val="1B1B1B"/>
          <w:sz w:val="24"/>
          <w:szCs w:val="24"/>
          <w:shd w:val="clear" w:color="auto" w:fill="FFFFFF"/>
        </w:rPr>
        <w:t>Additionally</w:t>
      </w:r>
      <w:r w:rsidR="00DB3124" w:rsidRPr="000A109C">
        <w:rPr>
          <w:rFonts w:ascii="Arial" w:hAnsi="Arial" w:cs="Arial"/>
          <w:color w:val="1B1B1B"/>
          <w:sz w:val="24"/>
          <w:szCs w:val="24"/>
          <w:shd w:val="clear" w:color="auto" w:fill="FFFFFF"/>
        </w:rPr>
        <w:t>,</w:t>
      </w:r>
      <w:r w:rsidRPr="000A109C">
        <w:rPr>
          <w:rFonts w:ascii="Arial" w:hAnsi="Arial" w:cs="Arial"/>
          <w:color w:val="1B1B1B"/>
          <w:sz w:val="24"/>
          <w:szCs w:val="24"/>
          <w:shd w:val="clear" w:color="auto" w:fill="FFFFFF"/>
        </w:rPr>
        <w:t xml:space="preserve"> many of the health professionals have used Electronic Health Records for years and </w:t>
      </w:r>
      <w:r w:rsidR="00DB3124" w:rsidRPr="000A109C">
        <w:rPr>
          <w:rFonts w:ascii="Arial" w:hAnsi="Arial" w:cs="Arial"/>
          <w:color w:val="1B1B1B"/>
          <w:sz w:val="24"/>
          <w:szCs w:val="24"/>
          <w:shd w:val="clear" w:color="auto" w:fill="FFFFFF"/>
        </w:rPr>
        <w:t xml:space="preserve">are not so conversant with paper-based processes. In the event of a downtime leading to the use of paper-based processes, the risk of errors would be high. As shown in the results, the health care professionals have resorted to the use of </w:t>
      </w:r>
      <w:r w:rsidR="00926064" w:rsidRPr="000A109C">
        <w:rPr>
          <w:rFonts w:ascii="Arial" w:hAnsi="Arial" w:cs="Arial"/>
          <w:sz w:val="24"/>
          <w:szCs w:val="24"/>
        </w:rPr>
        <w:t>workarounds like Microsoft Word, emails</w:t>
      </w:r>
      <w:r w:rsidR="005D647E" w:rsidRPr="000A109C">
        <w:rPr>
          <w:rFonts w:ascii="Arial" w:hAnsi="Arial" w:cs="Arial"/>
          <w:sz w:val="24"/>
          <w:szCs w:val="24"/>
        </w:rPr>
        <w:t>, and handwritten notes</w:t>
      </w:r>
      <w:r w:rsidR="00DB3124" w:rsidRPr="000A109C">
        <w:rPr>
          <w:rFonts w:ascii="Arial" w:hAnsi="Arial" w:cs="Arial"/>
          <w:sz w:val="24"/>
          <w:szCs w:val="24"/>
        </w:rPr>
        <w:t xml:space="preserve"> during SystmOne EHR downtimes. In addition to the increased risk of errors mentioned earlier, this increases the workload of the healthcare professionals</w:t>
      </w:r>
      <w:r w:rsidR="00BE76B6" w:rsidRPr="000A109C">
        <w:rPr>
          <w:rFonts w:ascii="Arial" w:hAnsi="Arial" w:cs="Arial"/>
          <w:sz w:val="24"/>
          <w:szCs w:val="24"/>
        </w:rPr>
        <w:t xml:space="preserve"> </w:t>
      </w:r>
      <w:r w:rsidR="00926064" w:rsidRPr="000A109C">
        <w:rPr>
          <w:rFonts w:ascii="Arial" w:hAnsi="Arial" w:cs="Arial"/>
          <w:sz w:val="24"/>
          <w:szCs w:val="24"/>
        </w:rPr>
        <w:t xml:space="preserve">who have a lot to accomplish within a short time. </w:t>
      </w:r>
      <w:r w:rsidR="00DB3124" w:rsidRPr="000A109C">
        <w:rPr>
          <w:rFonts w:ascii="Arial" w:hAnsi="Arial" w:cs="Arial"/>
          <w:sz w:val="24"/>
          <w:szCs w:val="24"/>
        </w:rPr>
        <w:t>(Lyon et al, 2023).</w:t>
      </w:r>
      <w:r w:rsidR="00086975" w:rsidRPr="000A109C">
        <w:rPr>
          <w:rFonts w:ascii="Arial" w:hAnsi="Arial" w:cs="Arial"/>
          <w:sz w:val="24"/>
          <w:szCs w:val="24"/>
        </w:rPr>
        <w:t xml:space="preserve"> </w:t>
      </w:r>
      <w:r w:rsidR="00926064" w:rsidRPr="000A109C">
        <w:rPr>
          <w:rFonts w:ascii="Arial" w:hAnsi="Arial" w:cs="Arial"/>
          <w:sz w:val="24"/>
          <w:szCs w:val="24"/>
        </w:rPr>
        <w:t xml:space="preserve">Also, </w:t>
      </w:r>
      <w:r w:rsidR="00DB3124" w:rsidRPr="000A109C">
        <w:rPr>
          <w:rFonts w:ascii="Arial" w:hAnsi="Arial" w:cs="Arial"/>
          <w:sz w:val="24"/>
          <w:szCs w:val="24"/>
        </w:rPr>
        <w:t>a responder talked about hoping to remember to upload the information stored on a Word document to SystmOne HER when it was back online. There is therefore a risk that</w:t>
      </w:r>
      <w:r w:rsidR="00926064" w:rsidRPr="000A109C">
        <w:rPr>
          <w:rFonts w:ascii="Arial" w:hAnsi="Arial" w:cs="Arial"/>
          <w:sz w:val="24"/>
          <w:szCs w:val="24"/>
        </w:rPr>
        <w:t xml:space="preserve"> healthcare professionals </w:t>
      </w:r>
      <w:r w:rsidR="00DB3124" w:rsidRPr="000A109C">
        <w:rPr>
          <w:rFonts w:ascii="Arial" w:hAnsi="Arial" w:cs="Arial"/>
          <w:sz w:val="24"/>
          <w:szCs w:val="24"/>
        </w:rPr>
        <w:t>would forget</w:t>
      </w:r>
      <w:r w:rsidR="00926064" w:rsidRPr="000A109C">
        <w:rPr>
          <w:rFonts w:ascii="Arial" w:hAnsi="Arial" w:cs="Arial"/>
          <w:sz w:val="24"/>
          <w:szCs w:val="24"/>
        </w:rPr>
        <w:t xml:space="preserve"> to upload the necessary information</w:t>
      </w:r>
      <w:r w:rsidR="00DB3124" w:rsidRPr="000A109C">
        <w:rPr>
          <w:rFonts w:ascii="Arial" w:hAnsi="Arial" w:cs="Arial"/>
          <w:sz w:val="24"/>
          <w:szCs w:val="24"/>
        </w:rPr>
        <w:t>,</w:t>
      </w:r>
      <w:r w:rsidR="00926064" w:rsidRPr="000A109C">
        <w:rPr>
          <w:rFonts w:ascii="Arial" w:hAnsi="Arial" w:cs="Arial"/>
          <w:sz w:val="24"/>
          <w:szCs w:val="24"/>
        </w:rPr>
        <w:t xml:space="preserve"> </w:t>
      </w:r>
      <w:r w:rsidR="00DB3124" w:rsidRPr="000A109C">
        <w:rPr>
          <w:rFonts w:ascii="Arial" w:hAnsi="Arial" w:cs="Arial"/>
          <w:sz w:val="24"/>
          <w:szCs w:val="24"/>
        </w:rPr>
        <w:t xml:space="preserve">which </w:t>
      </w:r>
      <w:r w:rsidR="00926064" w:rsidRPr="000A109C">
        <w:rPr>
          <w:rFonts w:ascii="Arial" w:hAnsi="Arial" w:cs="Arial"/>
          <w:sz w:val="24"/>
          <w:szCs w:val="24"/>
        </w:rPr>
        <w:t>could result in bad outcomes for patients and staff in</w:t>
      </w:r>
      <w:r w:rsidR="00DB3124" w:rsidRPr="000A109C">
        <w:rPr>
          <w:rFonts w:ascii="Arial" w:hAnsi="Arial" w:cs="Arial"/>
          <w:sz w:val="24"/>
          <w:szCs w:val="24"/>
        </w:rPr>
        <w:t xml:space="preserve"> such</w:t>
      </w:r>
      <w:r w:rsidR="00926064" w:rsidRPr="000A109C">
        <w:rPr>
          <w:rFonts w:ascii="Arial" w:hAnsi="Arial" w:cs="Arial"/>
          <w:sz w:val="24"/>
          <w:szCs w:val="24"/>
        </w:rPr>
        <w:t xml:space="preserve"> a high-risk field. </w:t>
      </w:r>
    </w:p>
    <w:p w14:paraId="5A306FCA" w14:textId="355D2573" w:rsidR="005D647E" w:rsidRPr="000A109C" w:rsidRDefault="005D647E" w:rsidP="003A240E">
      <w:pPr>
        <w:spacing w:after="0"/>
        <w:rPr>
          <w:rFonts w:ascii="Arial" w:hAnsi="Arial" w:cs="Arial"/>
          <w:sz w:val="24"/>
          <w:szCs w:val="24"/>
        </w:rPr>
      </w:pPr>
    </w:p>
    <w:p w14:paraId="48B73349" w14:textId="5A84F8CF" w:rsidR="00926064" w:rsidRPr="000A109C" w:rsidRDefault="005D647E" w:rsidP="003A240E">
      <w:pPr>
        <w:spacing w:after="0"/>
        <w:rPr>
          <w:rFonts w:ascii="Arial" w:hAnsi="Arial" w:cs="Arial"/>
          <w:sz w:val="24"/>
          <w:szCs w:val="24"/>
        </w:rPr>
      </w:pPr>
      <w:r w:rsidRPr="000A109C">
        <w:rPr>
          <w:rFonts w:ascii="Arial" w:hAnsi="Arial" w:cs="Arial"/>
          <w:sz w:val="24"/>
          <w:szCs w:val="24"/>
        </w:rPr>
        <w:t>Concerning the available feat</w:t>
      </w:r>
      <w:r w:rsidR="00AE6FF6" w:rsidRPr="000A109C">
        <w:rPr>
          <w:rFonts w:ascii="Arial" w:hAnsi="Arial" w:cs="Arial"/>
          <w:sz w:val="24"/>
          <w:szCs w:val="24"/>
        </w:rPr>
        <w:t xml:space="preserve">ures/functionality on SystmOne </w:t>
      </w:r>
      <w:r w:rsidRPr="000A109C">
        <w:rPr>
          <w:rFonts w:ascii="Arial" w:hAnsi="Arial" w:cs="Arial"/>
          <w:sz w:val="24"/>
          <w:szCs w:val="24"/>
        </w:rPr>
        <w:t>E</w:t>
      </w:r>
      <w:r w:rsidR="00AE6FF6" w:rsidRPr="000A109C">
        <w:rPr>
          <w:rFonts w:ascii="Arial" w:hAnsi="Arial" w:cs="Arial"/>
          <w:sz w:val="24"/>
          <w:szCs w:val="24"/>
        </w:rPr>
        <w:t>H</w:t>
      </w:r>
      <w:r w:rsidRPr="000A109C">
        <w:rPr>
          <w:rFonts w:ascii="Arial" w:hAnsi="Arial" w:cs="Arial"/>
          <w:sz w:val="24"/>
          <w:szCs w:val="24"/>
        </w:rPr>
        <w:t xml:space="preserve">R, it does appear that the platform has many features/functions. </w:t>
      </w:r>
      <w:r w:rsidR="009B3995" w:rsidRPr="000A109C">
        <w:rPr>
          <w:rFonts w:ascii="Arial" w:hAnsi="Arial" w:cs="Arial"/>
          <w:sz w:val="24"/>
          <w:szCs w:val="24"/>
        </w:rPr>
        <w:t xml:space="preserve"> T</w:t>
      </w:r>
      <w:r w:rsidRPr="000A109C">
        <w:rPr>
          <w:rFonts w:ascii="Arial" w:hAnsi="Arial" w:cs="Arial"/>
          <w:sz w:val="24"/>
          <w:szCs w:val="24"/>
        </w:rPr>
        <w:t xml:space="preserve">he most used features reported </w:t>
      </w:r>
      <w:r w:rsidR="00EC57B3" w:rsidRPr="000A109C">
        <w:rPr>
          <w:rFonts w:ascii="Arial" w:hAnsi="Arial" w:cs="Arial"/>
          <w:sz w:val="24"/>
          <w:szCs w:val="24"/>
        </w:rPr>
        <w:t xml:space="preserve">by the healthcare professionals at Langdon Medium Secure Hospital </w:t>
      </w:r>
      <w:r w:rsidRPr="000A109C">
        <w:rPr>
          <w:rFonts w:ascii="Arial" w:hAnsi="Arial" w:cs="Arial"/>
          <w:sz w:val="24"/>
          <w:szCs w:val="24"/>
        </w:rPr>
        <w:t>were progress notes, questionnaires, tabbed journal, record attachme</w:t>
      </w:r>
      <w:r w:rsidR="00BB1CF8" w:rsidRPr="000A109C">
        <w:rPr>
          <w:rFonts w:ascii="Arial" w:hAnsi="Arial" w:cs="Arial"/>
          <w:sz w:val="24"/>
          <w:szCs w:val="24"/>
        </w:rPr>
        <w:t xml:space="preserve">nts and care plans. </w:t>
      </w:r>
      <w:r w:rsidR="00777AFE" w:rsidRPr="000A109C">
        <w:rPr>
          <w:rFonts w:ascii="Arial" w:hAnsi="Arial" w:cs="Arial"/>
          <w:sz w:val="24"/>
          <w:szCs w:val="24"/>
        </w:rPr>
        <w:t>The</w:t>
      </w:r>
      <w:r w:rsidR="009B3995" w:rsidRPr="000A109C">
        <w:rPr>
          <w:rFonts w:ascii="Arial" w:hAnsi="Arial" w:cs="Arial"/>
          <w:sz w:val="24"/>
          <w:szCs w:val="24"/>
        </w:rPr>
        <w:t xml:space="preserve"> </w:t>
      </w:r>
      <w:r w:rsidR="00455A67" w:rsidRPr="000A109C">
        <w:rPr>
          <w:rFonts w:ascii="Arial" w:hAnsi="Arial" w:cs="Arial"/>
          <w:sz w:val="24"/>
          <w:szCs w:val="24"/>
        </w:rPr>
        <w:t>healthcare Professionals</w:t>
      </w:r>
      <w:r w:rsidRPr="000A109C">
        <w:rPr>
          <w:rFonts w:ascii="Arial" w:hAnsi="Arial" w:cs="Arial"/>
          <w:sz w:val="24"/>
          <w:szCs w:val="24"/>
        </w:rPr>
        <w:t xml:space="preserve"> felt SystmOne</w:t>
      </w:r>
      <w:r w:rsidR="009B3995" w:rsidRPr="000A109C">
        <w:rPr>
          <w:rFonts w:ascii="Arial" w:hAnsi="Arial" w:cs="Arial"/>
          <w:sz w:val="24"/>
          <w:szCs w:val="24"/>
        </w:rPr>
        <w:t xml:space="preserve"> EHR</w:t>
      </w:r>
      <w:r w:rsidRPr="000A109C">
        <w:rPr>
          <w:rFonts w:ascii="Arial" w:hAnsi="Arial" w:cs="Arial"/>
          <w:sz w:val="24"/>
          <w:szCs w:val="24"/>
        </w:rPr>
        <w:t xml:space="preserve"> had </w:t>
      </w:r>
      <w:r w:rsidR="009B3995" w:rsidRPr="000A109C">
        <w:rPr>
          <w:rFonts w:ascii="Arial" w:hAnsi="Arial" w:cs="Arial"/>
          <w:sz w:val="24"/>
          <w:szCs w:val="24"/>
        </w:rPr>
        <w:t>too</w:t>
      </w:r>
      <w:r w:rsidRPr="000A109C">
        <w:rPr>
          <w:rFonts w:ascii="Arial" w:hAnsi="Arial" w:cs="Arial"/>
          <w:sz w:val="24"/>
          <w:szCs w:val="24"/>
        </w:rPr>
        <w:t xml:space="preserve"> many unnecessary features</w:t>
      </w:r>
      <w:r w:rsidR="00455A67" w:rsidRPr="000A109C">
        <w:rPr>
          <w:rFonts w:ascii="Arial" w:hAnsi="Arial" w:cs="Arial"/>
          <w:sz w:val="24"/>
          <w:szCs w:val="24"/>
        </w:rPr>
        <w:t xml:space="preserve">, </w:t>
      </w:r>
      <w:r w:rsidR="00455A67" w:rsidRPr="000A109C">
        <w:rPr>
          <w:rFonts w:ascii="Arial" w:hAnsi="Arial" w:cs="Arial"/>
          <w:sz w:val="24"/>
          <w:szCs w:val="24"/>
        </w:rPr>
        <w:lastRenderedPageBreak/>
        <w:t xml:space="preserve">which were contributing to time wasting.  </w:t>
      </w:r>
      <w:r w:rsidR="009B3995" w:rsidRPr="000A109C">
        <w:rPr>
          <w:rFonts w:ascii="Arial" w:hAnsi="Arial" w:cs="Arial"/>
          <w:sz w:val="24"/>
          <w:szCs w:val="24"/>
        </w:rPr>
        <w:t xml:space="preserve">Even though it is good to have many features on an electronic health record, having too many features </w:t>
      </w:r>
      <w:r w:rsidR="0069314D" w:rsidRPr="000A109C">
        <w:rPr>
          <w:rFonts w:ascii="Arial" w:hAnsi="Arial" w:cs="Arial"/>
          <w:sz w:val="24"/>
          <w:szCs w:val="24"/>
        </w:rPr>
        <w:t xml:space="preserve">which are </w:t>
      </w:r>
      <w:r w:rsidR="009B3995" w:rsidRPr="000A109C">
        <w:rPr>
          <w:rFonts w:ascii="Arial" w:hAnsi="Arial" w:cs="Arial"/>
          <w:sz w:val="24"/>
          <w:szCs w:val="24"/>
        </w:rPr>
        <w:t>not relevant to the</w:t>
      </w:r>
      <w:r w:rsidR="00BB1CF8" w:rsidRPr="000A109C">
        <w:rPr>
          <w:rFonts w:ascii="Arial" w:hAnsi="Arial" w:cs="Arial"/>
          <w:sz w:val="24"/>
          <w:szCs w:val="24"/>
        </w:rPr>
        <w:t xml:space="preserve"> special</w:t>
      </w:r>
      <w:r w:rsidR="0069314D" w:rsidRPr="000A109C">
        <w:rPr>
          <w:rFonts w:ascii="Arial" w:hAnsi="Arial" w:cs="Arial"/>
          <w:sz w:val="24"/>
          <w:szCs w:val="24"/>
        </w:rPr>
        <w:t>ty</w:t>
      </w:r>
      <w:r w:rsidR="009B3995" w:rsidRPr="000A109C">
        <w:rPr>
          <w:rFonts w:ascii="Arial" w:hAnsi="Arial" w:cs="Arial"/>
          <w:sz w:val="24"/>
          <w:szCs w:val="24"/>
        </w:rPr>
        <w:t xml:space="preserve"> makes </w:t>
      </w:r>
      <w:r w:rsidR="0069314D" w:rsidRPr="000A109C">
        <w:rPr>
          <w:rFonts w:ascii="Arial" w:hAnsi="Arial" w:cs="Arial"/>
          <w:sz w:val="24"/>
          <w:szCs w:val="24"/>
        </w:rPr>
        <w:t>t</w:t>
      </w:r>
      <w:r w:rsidR="00BB1CF8" w:rsidRPr="000A109C">
        <w:rPr>
          <w:rFonts w:ascii="Arial" w:hAnsi="Arial" w:cs="Arial"/>
          <w:sz w:val="24"/>
          <w:szCs w:val="24"/>
        </w:rPr>
        <w:t>he system look too complicated</w:t>
      </w:r>
      <w:r w:rsidR="00960648" w:rsidRPr="000A109C">
        <w:rPr>
          <w:rFonts w:ascii="Arial" w:hAnsi="Arial" w:cs="Arial"/>
          <w:sz w:val="24"/>
          <w:szCs w:val="24"/>
        </w:rPr>
        <w:t>,</w:t>
      </w:r>
      <w:r w:rsidR="003A7A71" w:rsidRPr="000A109C">
        <w:rPr>
          <w:rFonts w:ascii="Arial" w:hAnsi="Arial" w:cs="Arial"/>
          <w:sz w:val="24"/>
          <w:szCs w:val="24"/>
        </w:rPr>
        <w:t xml:space="preserve"> which </w:t>
      </w:r>
      <w:r w:rsidR="0069314D" w:rsidRPr="000A109C">
        <w:rPr>
          <w:rFonts w:ascii="Arial" w:hAnsi="Arial" w:cs="Arial"/>
          <w:sz w:val="24"/>
          <w:szCs w:val="24"/>
        </w:rPr>
        <w:t>consequently</w:t>
      </w:r>
      <w:r w:rsidR="003A7A71" w:rsidRPr="000A109C">
        <w:rPr>
          <w:rFonts w:ascii="Arial" w:hAnsi="Arial" w:cs="Arial"/>
          <w:sz w:val="24"/>
          <w:szCs w:val="24"/>
        </w:rPr>
        <w:t xml:space="preserve"> affects</w:t>
      </w:r>
      <w:r w:rsidR="0069314D" w:rsidRPr="000A109C">
        <w:rPr>
          <w:rFonts w:ascii="Arial" w:hAnsi="Arial" w:cs="Arial"/>
          <w:sz w:val="24"/>
          <w:szCs w:val="24"/>
        </w:rPr>
        <w:t xml:space="preserve"> the ease of use</w:t>
      </w:r>
      <w:r w:rsidR="003C1EEA" w:rsidRPr="000A109C">
        <w:rPr>
          <w:rFonts w:ascii="Arial" w:hAnsi="Arial" w:cs="Arial"/>
          <w:sz w:val="24"/>
          <w:szCs w:val="24"/>
        </w:rPr>
        <w:t xml:space="preserve"> and morale of the users.</w:t>
      </w:r>
      <w:r w:rsidR="003A7A71" w:rsidRPr="000A109C">
        <w:rPr>
          <w:rFonts w:ascii="Arial" w:hAnsi="Arial" w:cs="Arial"/>
          <w:sz w:val="24"/>
          <w:szCs w:val="24"/>
        </w:rPr>
        <w:t xml:space="preserve"> </w:t>
      </w:r>
      <w:r w:rsidR="003C1EEA" w:rsidRPr="000A109C">
        <w:rPr>
          <w:rFonts w:ascii="Arial" w:hAnsi="Arial" w:cs="Arial"/>
          <w:sz w:val="24"/>
          <w:szCs w:val="24"/>
        </w:rPr>
        <w:t xml:space="preserve">A study done in the USA showed that the complexity of Electronic Health Records directly contributes to </w:t>
      </w:r>
      <w:r w:rsidR="00D76380" w:rsidRPr="000A109C">
        <w:rPr>
          <w:rFonts w:ascii="Arial" w:hAnsi="Arial" w:cs="Arial"/>
          <w:sz w:val="24"/>
          <w:szCs w:val="24"/>
        </w:rPr>
        <w:t>burnout</w:t>
      </w:r>
      <w:r w:rsidR="003C1EEA" w:rsidRPr="000A109C">
        <w:rPr>
          <w:rFonts w:ascii="Arial" w:hAnsi="Arial" w:cs="Arial"/>
          <w:sz w:val="24"/>
          <w:szCs w:val="24"/>
        </w:rPr>
        <w:t xml:space="preserve"> of users.  (Budd J, 2023)</w:t>
      </w:r>
    </w:p>
    <w:p w14:paraId="798F663B" w14:textId="77777777" w:rsidR="003A7A71" w:rsidRPr="000A109C" w:rsidRDefault="003A7A71" w:rsidP="003A240E">
      <w:pPr>
        <w:spacing w:after="0"/>
        <w:rPr>
          <w:rFonts w:ascii="Arial" w:hAnsi="Arial" w:cs="Arial"/>
          <w:sz w:val="24"/>
          <w:szCs w:val="24"/>
        </w:rPr>
      </w:pPr>
    </w:p>
    <w:p w14:paraId="36770FC1" w14:textId="3D2C991C" w:rsidR="00F6403B" w:rsidRDefault="003A7A71" w:rsidP="003A240E">
      <w:pPr>
        <w:spacing w:after="0"/>
        <w:rPr>
          <w:rFonts w:ascii="Arial" w:hAnsi="Arial" w:cs="Arial"/>
          <w:sz w:val="24"/>
          <w:szCs w:val="24"/>
        </w:rPr>
      </w:pPr>
      <w:r w:rsidRPr="000A109C">
        <w:rPr>
          <w:rFonts w:ascii="Arial" w:hAnsi="Arial" w:cs="Arial"/>
          <w:sz w:val="24"/>
          <w:szCs w:val="24"/>
        </w:rPr>
        <w:t>Also, t</w:t>
      </w:r>
      <w:r w:rsidR="00926064" w:rsidRPr="000A109C">
        <w:rPr>
          <w:rFonts w:ascii="Arial" w:hAnsi="Arial" w:cs="Arial"/>
          <w:sz w:val="24"/>
          <w:szCs w:val="24"/>
        </w:rPr>
        <w:t>he majority of healthcare professionals complete multiple tasks daily using multiple software programs like EPMA</w:t>
      </w:r>
      <w:r w:rsidR="00DE0ABA" w:rsidRPr="000A109C">
        <w:rPr>
          <w:rFonts w:ascii="Arial" w:hAnsi="Arial" w:cs="Arial"/>
          <w:sz w:val="24"/>
          <w:szCs w:val="24"/>
        </w:rPr>
        <w:t xml:space="preserve"> (Electronic Prescribing and Medicines Administration)</w:t>
      </w:r>
      <w:r w:rsidR="00926064" w:rsidRPr="000A109C">
        <w:rPr>
          <w:rFonts w:ascii="Arial" w:hAnsi="Arial" w:cs="Arial"/>
          <w:sz w:val="24"/>
          <w:szCs w:val="24"/>
        </w:rPr>
        <w:t xml:space="preserve"> and MyCare for blood tests</w:t>
      </w:r>
      <w:r w:rsidR="00DE0ABA" w:rsidRPr="000A109C">
        <w:rPr>
          <w:rFonts w:ascii="Arial" w:hAnsi="Arial" w:cs="Arial"/>
          <w:sz w:val="24"/>
          <w:szCs w:val="24"/>
        </w:rPr>
        <w:t xml:space="preserve"> </w:t>
      </w:r>
      <w:r w:rsidR="00926064" w:rsidRPr="000A109C">
        <w:rPr>
          <w:rFonts w:ascii="Arial" w:hAnsi="Arial" w:cs="Arial"/>
          <w:sz w:val="24"/>
          <w:szCs w:val="24"/>
        </w:rPr>
        <w:t xml:space="preserve">and other investigations. </w:t>
      </w:r>
      <w:r w:rsidR="00DE0ABA" w:rsidRPr="000A109C">
        <w:rPr>
          <w:rFonts w:ascii="Arial" w:hAnsi="Arial" w:cs="Arial"/>
          <w:sz w:val="24"/>
          <w:szCs w:val="24"/>
        </w:rPr>
        <w:t>They are, however, unable to access these other software programs through SystmOne EHR.</w:t>
      </w:r>
      <w:r w:rsidR="00F6403B" w:rsidRPr="000A109C">
        <w:rPr>
          <w:rFonts w:ascii="Arial" w:hAnsi="Arial" w:cs="Arial"/>
          <w:sz w:val="24"/>
          <w:szCs w:val="24"/>
        </w:rPr>
        <w:t xml:space="preserve"> The inability of SystmOne</w:t>
      </w:r>
      <w:r w:rsidR="00A73710" w:rsidRPr="000A109C">
        <w:rPr>
          <w:rFonts w:ascii="Arial" w:hAnsi="Arial" w:cs="Arial"/>
          <w:sz w:val="24"/>
          <w:szCs w:val="24"/>
        </w:rPr>
        <w:t xml:space="preserve"> EHR</w:t>
      </w:r>
      <w:r w:rsidR="00F6403B" w:rsidRPr="000A109C">
        <w:rPr>
          <w:rFonts w:ascii="Arial" w:hAnsi="Arial" w:cs="Arial"/>
          <w:sz w:val="24"/>
          <w:szCs w:val="24"/>
        </w:rPr>
        <w:t xml:space="preserve"> to communicate with the other software programs</w:t>
      </w:r>
      <w:r w:rsidRPr="000A109C">
        <w:rPr>
          <w:rFonts w:ascii="Arial" w:hAnsi="Arial" w:cs="Arial"/>
          <w:sz w:val="24"/>
          <w:szCs w:val="24"/>
        </w:rPr>
        <w:t xml:space="preserve"> means more time is used in logging in and out of other programs</w:t>
      </w:r>
      <w:r w:rsidR="00D64FBA">
        <w:rPr>
          <w:rFonts w:ascii="Arial" w:hAnsi="Arial" w:cs="Arial"/>
          <w:sz w:val="24"/>
          <w:szCs w:val="24"/>
        </w:rPr>
        <w:t>,</w:t>
      </w:r>
      <w:r w:rsidRPr="000A109C">
        <w:rPr>
          <w:rFonts w:ascii="Arial" w:hAnsi="Arial" w:cs="Arial"/>
          <w:sz w:val="24"/>
          <w:szCs w:val="24"/>
        </w:rPr>
        <w:t xml:space="preserve"> which contributes to time wasting. </w:t>
      </w:r>
      <w:r w:rsidR="00A73710" w:rsidRPr="000A109C">
        <w:rPr>
          <w:rFonts w:ascii="Arial" w:hAnsi="Arial" w:cs="Arial"/>
          <w:sz w:val="24"/>
          <w:szCs w:val="24"/>
        </w:rPr>
        <w:t>Some health professionals who need to confirm a dosage of a drug or blood results may be reluctant to confirm this due to the log</w:t>
      </w:r>
      <w:r w:rsidR="00960648" w:rsidRPr="000A109C">
        <w:rPr>
          <w:rFonts w:ascii="Arial" w:hAnsi="Arial" w:cs="Arial"/>
          <w:sz w:val="24"/>
          <w:szCs w:val="24"/>
        </w:rPr>
        <w:t>in</w:t>
      </w:r>
      <w:r w:rsidR="00A73710" w:rsidRPr="000A109C">
        <w:rPr>
          <w:rFonts w:ascii="Arial" w:hAnsi="Arial" w:cs="Arial"/>
          <w:sz w:val="24"/>
          <w:szCs w:val="24"/>
        </w:rPr>
        <w:t xml:space="preserve"> process. This could have dire consequences if decisions are made based on the wrong dose of medication or blood results. </w:t>
      </w:r>
      <w:r w:rsidR="00B36690" w:rsidRPr="000A109C">
        <w:rPr>
          <w:rFonts w:ascii="Arial" w:hAnsi="Arial" w:cs="Arial"/>
          <w:sz w:val="24"/>
          <w:szCs w:val="24"/>
        </w:rPr>
        <w:t>(Cahill et al, 2025)</w:t>
      </w:r>
    </w:p>
    <w:p w14:paraId="06D7D133" w14:textId="4DAAD1FD" w:rsidR="0075441B" w:rsidRDefault="0075441B" w:rsidP="003A240E">
      <w:pPr>
        <w:spacing w:after="0"/>
        <w:rPr>
          <w:rFonts w:ascii="Arial" w:hAnsi="Arial" w:cs="Arial"/>
          <w:sz w:val="24"/>
          <w:szCs w:val="24"/>
        </w:rPr>
      </w:pPr>
    </w:p>
    <w:p w14:paraId="2D46AE0E" w14:textId="479ED10C" w:rsidR="0075441B" w:rsidRPr="000A109C" w:rsidRDefault="0075441B" w:rsidP="003A240E">
      <w:pPr>
        <w:spacing w:after="0"/>
        <w:rPr>
          <w:rFonts w:ascii="Arial" w:hAnsi="Arial" w:cs="Arial"/>
          <w:sz w:val="24"/>
          <w:szCs w:val="24"/>
        </w:rPr>
      </w:pPr>
      <w:r>
        <w:rPr>
          <w:rFonts w:ascii="Arial" w:hAnsi="Arial" w:cs="Arial"/>
          <w:sz w:val="24"/>
          <w:szCs w:val="24"/>
        </w:rPr>
        <w:t xml:space="preserve">The introduction of a minimum viable product proved to be a costly decision, resulting in the frustration of the users of SystmOne EHR. </w:t>
      </w:r>
    </w:p>
    <w:p w14:paraId="5B5C058F" w14:textId="65834E77" w:rsidR="00F8107F" w:rsidRPr="000A109C" w:rsidRDefault="00F8107F" w:rsidP="003A240E">
      <w:pPr>
        <w:spacing w:after="0"/>
        <w:rPr>
          <w:rFonts w:ascii="Arial" w:hAnsi="Arial" w:cs="Arial"/>
          <w:b/>
          <w:sz w:val="24"/>
          <w:szCs w:val="24"/>
        </w:rPr>
      </w:pPr>
    </w:p>
    <w:p w14:paraId="5D31D19A" w14:textId="570315D4" w:rsidR="000A04B0" w:rsidRPr="000A109C" w:rsidRDefault="00F8107F" w:rsidP="003A240E">
      <w:pPr>
        <w:spacing w:after="0"/>
        <w:rPr>
          <w:rFonts w:ascii="Arial" w:hAnsi="Arial" w:cs="Arial"/>
          <w:b/>
          <w:sz w:val="24"/>
          <w:szCs w:val="24"/>
        </w:rPr>
      </w:pPr>
      <w:r w:rsidRPr="000A109C">
        <w:rPr>
          <w:rFonts w:ascii="Arial" w:hAnsi="Arial" w:cs="Arial"/>
          <w:b/>
          <w:sz w:val="24"/>
          <w:szCs w:val="24"/>
        </w:rPr>
        <w:t>Task</w:t>
      </w:r>
      <w:r w:rsidR="000A04B0" w:rsidRPr="000A109C">
        <w:rPr>
          <w:rFonts w:ascii="Arial" w:hAnsi="Arial" w:cs="Arial"/>
          <w:b/>
          <w:sz w:val="24"/>
          <w:szCs w:val="24"/>
        </w:rPr>
        <w:t xml:space="preserve"> </w:t>
      </w:r>
    </w:p>
    <w:p w14:paraId="289D6AF8" w14:textId="77777777" w:rsidR="0049200E" w:rsidRPr="000A109C" w:rsidRDefault="0049200E" w:rsidP="003A240E">
      <w:pPr>
        <w:spacing w:after="0"/>
        <w:rPr>
          <w:rFonts w:ascii="Arial" w:hAnsi="Arial" w:cs="Arial"/>
          <w:b/>
          <w:sz w:val="24"/>
          <w:szCs w:val="24"/>
        </w:rPr>
      </w:pPr>
    </w:p>
    <w:p w14:paraId="615BDF4E" w14:textId="5068107E" w:rsidR="00F6403B" w:rsidRPr="000A109C" w:rsidRDefault="00F6403B" w:rsidP="003A240E">
      <w:pPr>
        <w:spacing w:after="0"/>
        <w:rPr>
          <w:rFonts w:ascii="Arial" w:hAnsi="Arial" w:cs="Arial"/>
          <w:sz w:val="24"/>
          <w:szCs w:val="24"/>
        </w:rPr>
      </w:pPr>
      <w:r w:rsidRPr="000A109C">
        <w:rPr>
          <w:rFonts w:ascii="Arial" w:hAnsi="Arial" w:cs="Arial"/>
          <w:sz w:val="24"/>
          <w:szCs w:val="24"/>
        </w:rPr>
        <w:t>Overall, health professionals rep</w:t>
      </w:r>
      <w:r w:rsidR="000A04B0" w:rsidRPr="000A109C">
        <w:rPr>
          <w:rFonts w:ascii="Arial" w:hAnsi="Arial" w:cs="Arial"/>
          <w:sz w:val="24"/>
          <w:szCs w:val="24"/>
        </w:rPr>
        <w:t>orted struggling with retrieving</w:t>
      </w:r>
      <w:r w:rsidR="00C27B0B" w:rsidRPr="000A109C">
        <w:rPr>
          <w:rFonts w:ascii="Arial" w:hAnsi="Arial" w:cs="Arial"/>
          <w:sz w:val="24"/>
          <w:szCs w:val="24"/>
        </w:rPr>
        <w:t xml:space="preserve">, storing </w:t>
      </w:r>
      <w:r w:rsidR="005D647E" w:rsidRPr="000A109C">
        <w:rPr>
          <w:rFonts w:ascii="Arial" w:hAnsi="Arial" w:cs="Arial"/>
          <w:sz w:val="24"/>
          <w:szCs w:val="24"/>
        </w:rPr>
        <w:t xml:space="preserve">and transferring </w:t>
      </w:r>
      <w:r w:rsidRPr="000A109C">
        <w:rPr>
          <w:rFonts w:ascii="Arial" w:hAnsi="Arial" w:cs="Arial"/>
          <w:sz w:val="24"/>
          <w:szCs w:val="24"/>
        </w:rPr>
        <w:t>information</w:t>
      </w:r>
      <w:r w:rsidR="005D647E" w:rsidRPr="000A109C">
        <w:rPr>
          <w:rFonts w:ascii="Arial" w:hAnsi="Arial" w:cs="Arial"/>
          <w:sz w:val="24"/>
          <w:szCs w:val="24"/>
        </w:rPr>
        <w:t xml:space="preserve"> as well as using</w:t>
      </w:r>
      <w:r w:rsidRPr="000A109C">
        <w:rPr>
          <w:rFonts w:ascii="Arial" w:hAnsi="Arial" w:cs="Arial"/>
          <w:sz w:val="24"/>
          <w:szCs w:val="24"/>
        </w:rPr>
        <w:t xml:space="preserve"> the various features on SystmOne </w:t>
      </w:r>
      <w:r w:rsidR="005D647E" w:rsidRPr="000A109C">
        <w:rPr>
          <w:rFonts w:ascii="Arial" w:hAnsi="Arial" w:cs="Arial"/>
          <w:sz w:val="24"/>
          <w:szCs w:val="24"/>
        </w:rPr>
        <w:t>E</w:t>
      </w:r>
      <w:r w:rsidR="00BC0C97" w:rsidRPr="000A109C">
        <w:rPr>
          <w:rFonts w:ascii="Arial" w:hAnsi="Arial" w:cs="Arial"/>
          <w:sz w:val="24"/>
          <w:szCs w:val="24"/>
        </w:rPr>
        <w:t>H</w:t>
      </w:r>
      <w:r w:rsidR="005D647E" w:rsidRPr="000A109C">
        <w:rPr>
          <w:rFonts w:ascii="Arial" w:hAnsi="Arial" w:cs="Arial"/>
          <w:sz w:val="24"/>
          <w:szCs w:val="24"/>
        </w:rPr>
        <w:t>R</w:t>
      </w:r>
      <w:r w:rsidRPr="000A109C">
        <w:rPr>
          <w:rFonts w:ascii="Arial" w:hAnsi="Arial" w:cs="Arial"/>
          <w:sz w:val="24"/>
          <w:szCs w:val="24"/>
        </w:rPr>
        <w:t xml:space="preserve">. </w:t>
      </w:r>
      <w:r w:rsidR="002A51D8" w:rsidRPr="000A109C">
        <w:rPr>
          <w:rFonts w:ascii="Arial" w:hAnsi="Arial" w:cs="Arial"/>
          <w:sz w:val="24"/>
          <w:szCs w:val="24"/>
        </w:rPr>
        <w:t xml:space="preserve"> Consequently, they reported not enjoying the use of SystmOne </w:t>
      </w:r>
      <w:r w:rsidR="0015724D" w:rsidRPr="000A109C">
        <w:rPr>
          <w:rFonts w:ascii="Arial" w:hAnsi="Arial" w:cs="Arial"/>
          <w:sz w:val="24"/>
          <w:szCs w:val="24"/>
        </w:rPr>
        <w:t>EHR</w:t>
      </w:r>
      <w:r w:rsidR="002A51D8" w:rsidRPr="000A109C">
        <w:rPr>
          <w:rFonts w:ascii="Arial" w:hAnsi="Arial" w:cs="Arial"/>
          <w:sz w:val="24"/>
          <w:szCs w:val="24"/>
        </w:rPr>
        <w:t xml:space="preserve">. </w:t>
      </w:r>
      <w:r w:rsidR="0010136D" w:rsidRPr="000A109C">
        <w:rPr>
          <w:rFonts w:ascii="Arial" w:hAnsi="Arial" w:cs="Arial"/>
          <w:sz w:val="24"/>
          <w:szCs w:val="24"/>
        </w:rPr>
        <w:t>A</w:t>
      </w:r>
      <w:r w:rsidR="00A63A6D" w:rsidRPr="000A109C">
        <w:rPr>
          <w:rFonts w:ascii="Arial" w:hAnsi="Arial" w:cs="Arial"/>
          <w:sz w:val="24"/>
          <w:szCs w:val="24"/>
        </w:rPr>
        <w:t xml:space="preserve"> complicated</w:t>
      </w:r>
      <w:r w:rsidR="0010136D" w:rsidRPr="000A109C">
        <w:rPr>
          <w:rFonts w:ascii="Arial" w:hAnsi="Arial" w:cs="Arial"/>
          <w:sz w:val="24"/>
          <w:szCs w:val="24"/>
        </w:rPr>
        <w:t xml:space="preserve"> system</w:t>
      </w:r>
      <w:r w:rsidR="00A63A6D" w:rsidRPr="000A109C">
        <w:rPr>
          <w:rFonts w:ascii="Arial" w:hAnsi="Arial" w:cs="Arial"/>
          <w:sz w:val="24"/>
          <w:szCs w:val="24"/>
        </w:rPr>
        <w:t xml:space="preserve"> deters users from trying to retrieve vital information</w:t>
      </w:r>
      <w:r w:rsidR="00C27B0B" w:rsidRPr="000A109C">
        <w:rPr>
          <w:rFonts w:ascii="Arial" w:hAnsi="Arial" w:cs="Arial"/>
          <w:sz w:val="24"/>
          <w:szCs w:val="24"/>
        </w:rPr>
        <w:t>,</w:t>
      </w:r>
      <w:r w:rsidR="00960648" w:rsidRPr="000A109C">
        <w:rPr>
          <w:rFonts w:ascii="Arial" w:hAnsi="Arial" w:cs="Arial"/>
          <w:sz w:val="24"/>
          <w:szCs w:val="24"/>
        </w:rPr>
        <w:t xml:space="preserve"> </w:t>
      </w:r>
      <w:r w:rsidR="00A63A6D" w:rsidRPr="000A109C">
        <w:rPr>
          <w:rFonts w:ascii="Arial" w:hAnsi="Arial" w:cs="Arial"/>
          <w:sz w:val="24"/>
          <w:szCs w:val="24"/>
        </w:rPr>
        <w:t xml:space="preserve">which affects work output negatively. </w:t>
      </w:r>
      <w:r w:rsidR="0036276D" w:rsidRPr="000A109C">
        <w:rPr>
          <w:rFonts w:ascii="Arial" w:hAnsi="Arial" w:cs="Arial"/>
          <w:sz w:val="24"/>
          <w:szCs w:val="24"/>
        </w:rPr>
        <w:t xml:space="preserve">It does not encourage users to refer to SystmOne </w:t>
      </w:r>
      <w:r w:rsidR="00BC0C97" w:rsidRPr="000A109C">
        <w:rPr>
          <w:rFonts w:ascii="Arial" w:hAnsi="Arial" w:cs="Arial"/>
          <w:sz w:val="24"/>
          <w:szCs w:val="24"/>
        </w:rPr>
        <w:t xml:space="preserve">EHR for </w:t>
      </w:r>
      <w:r w:rsidR="0036276D" w:rsidRPr="000A109C">
        <w:rPr>
          <w:rFonts w:ascii="Arial" w:hAnsi="Arial" w:cs="Arial"/>
          <w:sz w:val="24"/>
          <w:szCs w:val="24"/>
        </w:rPr>
        <w:t xml:space="preserve">secure and trusted information, but rather </w:t>
      </w:r>
      <w:r w:rsidR="00BC0C97" w:rsidRPr="000A109C">
        <w:rPr>
          <w:rFonts w:ascii="Arial" w:hAnsi="Arial" w:cs="Arial"/>
          <w:sz w:val="24"/>
          <w:szCs w:val="24"/>
        </w:rPr>
        <w:t>rely</w:t>
      </w:r>
      <w:r w:rsidR="0036276D" w:rsidRPr="000A109C">
        <w:rPr>
          <w:rFonts w:ascii="Arial" w:hAnsi="Arial" w:cs="Arial"/>
          <w:sz w:val="24"/>
          <w:szCs w:val="24"/>
        </w:rPr>
        <w:t xml:space="preserve"> on</w:t>
      </w:r>
      <w:r w:rsidR="00BC0C97" w:rsidRPr="000A109C">
        <w:rPr>
          <w:rFonts w:ascii="Arial" w:hAnsi="Arial" w:cs="Arial"/>
          <w:sz w:val="24"/>
          <w:szCs w:val="24"/>
        </w:rPr>
        <w:t xml:space="preserve"> </w:t>
      </w:r>
      <w:r w:rsidR="0036276D" w:rsidRPr="000A109C">
        <w:rPr>
          <w:rFonts w:ascii="Arial" w:hAnsi="Arial" w:cs="Arial"/>
          <w:sz w:val="24"/>
          <w:szCs w:val="24"/>
        </w:rPr>
        <w:t>colleagues to provide the needed information.</w:t>
      </w:r>
      <w:r w:rsidR="00470743" w:rsidRPr="000A109C">
        <w:rPr>
          <w:rFonts w:ascii="Arial" w:hAnsi="Arial" w:cs="Arial"/>
          <w:sz w:val="24"/>
          <w:szCs w:val="24"/>
        </w:rPr>
        <w:t xml:space="preserve"> </w:t>
      </w:r>
      <w:r w:rsidRPr="000A109C">
        <w:rPr>
          <w:rFonts w:ascii="Arial" w:hAnsi="Arial" w:cs="Arial"/>
          <w:sz w:val="24"/>
          <w:szCs w:val="24"/>
        </w:rPr>
        <w:t>Information is key in preventing negative outcomes in patient care. A piece of vital information could potentially be used to prevent a service user from causing harm to themselves and, more significantly, harm to the public.</w:t>
      </w:r>
      <w:r w:rsidR="00BE76B6" w:rsidRPr="000A109C">
        <w:rPr>
          <w:rFonts w:ascii="Arial" w:hAnsi="Arial" w:cs="Arial"/>
          <w:sz w:val="24"/>
          <w:szCs w:val="24"/>
        </w:rPr>
        <w:t xml:space="preserve"> Additionally, </w:t>
      </w:r>
      <w:r w:rsidR="000A04B0" w:rsidRPr="000A109C">
        <w:rPr>
          <w:rFonts w:ascii="Arial" w:hAnsi="Arial" w:cs="Arial"/>
          <w:sz w:val="24"/>
          <w:szCs w:val="24"/>
        </w:rPr>
        <w:t>it could lead to delayed care or</w:t>
      </w:r>
      <w:r w:rsidR="00BE76B6" w:rsidRPr="000A109C">
        <w:rPr>
          <w:rFonts w:ascii="Arial" w:hAnsi="Arial" w:cs="Arial"/>
          <w:sz w:val="24"/>
          <w:szCs w:val="24"/>
        </w:rPr>
        <w:t xml:space="preserve"> </w:t>
      </w:r>
      <w:r w:rsidR="000A04B0" w:rsidRPr="000A109C">
        <w:rPr>
          <w:rFonts w:ascii="Arial" w:hAnsi="Arial" w:cs="Arial"/>
          <w:sz w:val="24"/>
          <w:szCs w:val="24"/>
        </w:rPr>
        <w:t>patients</w:t>
      </w:r>
      <w:r w:rsidR="00BE76B6" w:rsidRPr="000A109C">
        <w:rPr>
          <w:rFonts w:ascii="Arial" w:hAnsi="Arial" w:cs="Arial"/>
          <w:sz w:val="24"/>
          <w:szCs w:val="24"/>
        </w:rPr>
        <w:t xml:space="preserve"> receiving the wrong services due to the information available or lack of it.</w:t>
      </w:r>
    </w:p>
    <w:p w14:paraId="2BB20732" w14:textId="6C051580" w:rsidR="0010136D" w:rsidRPr="000A109C" w:rsidRDefault="0010136D" w:rsidP="003A240E">
      <w:pPr>
        <w:spacing w:after="0"/>
        <w:rPr>
          <w:rFonts w:ascii="Arial" w:hAnsi="Arial" w:cs="Arial"/>
          <w:sz w:val="24"/>
          <w:szCs w:val="24"/>
        </w:rPr>
      </w:pPr>
    </w:p>
    <w:p w14:paraId="77F39CCC" w14:textId="314BF5A0" w:rsidR="005D647E" w:rsidRPr="000A109C" w:rsidRDefault="0010136D" w:rsidP="003A240E">
      <w:pPr>
        <w:spacing w:after="0"/>
        <w:rPr>
          <w:rFonts w:ascii="Arial" w:hAnsi="Arial" w:cs="Arial"/>
          <w:sz w:val="24"/>
          <w:szCs w:val="24"/>
        </w:rPr>
      </w:pPr>
      <w:r w:rsidRPr="000A109C">
        <w:rPr>
          <w:rFonts w:ascii="Arial" w:hAnsi="Arial" w:cs="Arial"/>
          <w:sz w:val="24"/>
          <w:szCs w:val="24"/>
        </w:rPr>
        <w:t xml:space="preserve">Many health professionals raised concerns about the time it takes to document patient interactions. The process of saving recorded information is too complicated and time-consuming. Some stated that they write less due to the length of time it takes to save notes. This practice could result in dire consequences if </w:t>
      </w:r>
      <w:r w:rsidR="00274FA8">
        <w:rPr>
          <w:rFonts w:ascii="Arial" w:hAnsi="Arial" w:cs="Arial"/>
          <w:sz w:val="24"/>
          <w:szCs w:val="24"/>
        </w:rPr>
        <w:t xml:space="preserve">the situation is not rectified. </w:t>
      </w:r>
      <w:r w:rsidR="00D0224A" w:rsidRPr="000A109C">
        <w:rPr>
          <w:rFonts w:ascii="Arial" w:hAnsi="Arial" w:cs="Arial"/>
          <w:sz w:val="24"/>
          <w:szCs w:val="24"/>
        </w:rPr>
        <w:t>The</w:t>
      </w:r>
      <w:r w:rsidR="000A04B0" w:rsidRPr="000A109C">
        <w:rPr>
          <w:rFonts w:ascii="Arial" w:hAnsi="Arial" w:cs="Arial"/>
          <w:sz w:val="24"/>
          <w:szCs w:val="24"/>
        </w:rPr>
        <w:t xml:space="preserve"> majority of the healthcare professionals </w:t>
      </w:r>
      <w:r w:rsidR="005D647E" w:rsidRPr="000A109C">
        <w:rPr>
          <w:rFonts w:ascii="Arial" w:hAnsi="Arial" w:cs="Arial"/>
          <w:sz w:val="24"/>
          <w:szCs w:val="24"/>
        </w:rPr>
        <w:t xml:space="preserve">also </w:t>
      </w:r>
      <w:r w:rsidR="000A04B0" w:rsidRPr="000A109C">
        <w:rPr>
          <w:rFonts w:ascii="Arial" w:hAnsi="Arial" w:cs="Arial"/>
          <w:sz w:val="24"/>
          <w:szCs w:val="24"/>
        </w:rPr>
        <w:t>reported not completing tasks on SystmOne E</w:t>
      </w:r>
      <w:r w:rsidR="005D647E" w:rsidRPr="000A109C">
        <w:rPr>
          <w:rFonts w:ascii="Arial" w:hAnsi="Arial" w:cs="Arial"/>
          <w:sz w:val="24"/>
          <w:szCs w:val="24"/>
        </w:rPr>
        <w:t>H</w:t>
      </w:r>
      <w:r w:rsidR="000A04B0" w:rsidRPr="000A109C">
        <w:rPr>
          <w:rFonts w:ascii="Arial" w:hAnsi="Arial" w:cs="Arial"/>
          <w:sz w:val="24"/>
          <w:szCs w:val="24"/>
        </w:rPr>
        <w:t xml:space="preserve">R within </w:t>
      </w:r>
      <w:r w:rsidR="00BC75E0" w:rsidRPr="000A109C">
        <w:rPr>
          <w:rFonts w:ascii="Arial" w:hAnsi="Arial" w:cs="Arial"/>
          <w:sz w:val="24"/>
          <w:szCs w:val="24"/>
        </w:rPr>
        <w:t xml:space="preserve">a </w:t>
      </w:r>
      <w:r w:rsidR="000A04B0" w:rsidRPr="000A109C">
        <w:rPr>
          <w:rFonts w:ascii="Arial" w:hAnsi="Arial" w:cs="Arial"/>
          <w:sz w:val="24"/>
          <w:szCs w:val="24"/>
        </w:rPr>
        <w:t xml:space="preserve">reasonable time. </w:t>
      </w:r>
      <w:r w:rsidR="005D647E" w:rsidRPr="000A109C">
        <w:rPr>
          <w:rFonts w:ascii="Arial" w:hAnsi="Arial" w:cs="Arial"/>
          <w:sz w:val="24"/>
          <w:szCs w:val="24"/>
        </w:rPr>
        <w:t xml:space="preserve">This leads to </w:t>
      </w:r>
      <w:r w:rsidR="00BC75E0" w:rsidRPr="000A109C">
        <w:rPr>
          <w:rFonts w:ascii="Arial" w:hAnsi="Arial" w:cs="Arial"/>
          <w:sz w:val="24"/>
          <w:szCs w:val="24"/>
        </w:rPr>
        <w:t>the build-up</w:t>
      </w:r>
      <w:r w:rsidR="005D647E" w:rsidRPr="000A109C">
        <w:rPr>
          <w:rFonts w:ascii="Arial" w:hAnsi="Arial" w:cs="Arial"/>
          <w:sz w:val="24"/>
          <w:szCs w:val="24"/>
        </w:rPr>
        <w:t xml:space="preserve"> of uncompleted tasks and an overwhelming sense of workload. </w:t>
      </w:r>
      <w:r w:rsidR="000F1B77" w:rsidRPr="000A109C">
        <w:rPr>
          <w:rFonts w:ascii="Arial" w:hAnsi="Arial" w:cs="Arial"/>
          <w:sz w:val="24"/>
          <w:szCs w:val="24"/>
        </w:rPr>
        <w:t xml:space="preserve">The healthcare professionals reported feeling frustrated, which would affect </w:t>
      </w:r>
      <w:r w:rsidR="005D647E" w:rsidRPr="000A109C">
        <w:rPr>
          <w:rFonts w:ascii="Arial" w:hAnsi="Arial" w:cs="Arial"/>
          <w:sz w:val="24"/>
          <w:szCs w:val="24"/>
        </w:rPr>
        <w:t>the</w:t>
      </w:r>
      <w:r w:rsidR="000F1B77" w:rsidRPr="000A109C">
        <w:rPr>
          <w:rFonts w:ascii="Arial" w:hAnsi="Arial" w:cs="Arial"/>
          <w:sz w:val="24"/>
          <w:szCs w:val="24"/>
        </w:rPr>
        <w:t>ir</w:t>
      </w:r>
      <w:r w:rsidR="005D647E" w:rsidRPr="000A109C">
        <w:rPr>
          <w:rFonts w:ascii="Arial" w:hAnsi="Arial" w:cs="Arial"/>
          <w:sz w:val="24"/>
          <w:szCs w:val="24"/>
        </w:rPr>
        <w:t xml:space="preserve"> </w:t>
      </w:r>
      <w:r w:rsidR="00BC75E0" w:rsidRPr="000A109C">
        <w:rPr>
          <w:rFonts w:ascii="Arial" w:hAnsi="Arial" w:cs="Arial"/>
          <w:sz w:val="24"/>
          <w:szCs w:val="24"/>
        </w:rPr>
        <w:t>morale</w:t>
      </w:r>
      <w:r w:rsidR="000F1B77" w:rsidRPr="000A109C">
        <w:rPr>
          <w:rFonts w:ascii="Arial" w:hAnsi="Arial" w:cs="Arial"/>
          <w:sz w:val="24"/>
          <w:szCs w:val="24"/>
        </w:rPr>
        <w:t xml:space="preserve"> and, subsequently, their work output.</w:t>
      </w:r>
      <w:r w:rsidR="00274FA8">
        <w:rPr>
          <w:rFonts w:ascii="Arial" w:hAnsi="Arial" w:cs="Arial"/>
          <w:sz w:val="24"/>
          <w:szCs w:val="24"/>
        </w:rPr>
        <w:t xml:space="preserve"> </w:t>
      </w:r>
      <w:r w:rsidR="0052100E" w:rsidRPr="000A109C">
        <w:rPr>
          <w:rFonts w:ascii="Arial" w:hAnsi="Arial" w:cs="Arial"/>
          <w:sz w:val="24"/>
          <w:szCs w:val="24"/>
        </w:rPr>
        <w:t>Also</w:t>
      </w:r>
      <w:r w:rsidR="00455A67" w:rsidRPr="000A109C">
        <w:rPr>
          <w:rFonts w:ascii="Arial" w:hAnsi="Arial" w:cs="Arial"/>
          <w:sz w:val="24"/>
          <w:szCs w:val="24"/>
        </w:rPr>
        <w:t>,</w:t>
      </w:r>
      <w:r w:rsidR="000F1B77" w:rsidRPr="000A109C">
        <w:rPr>
          <w:rFonts w:ascii="Arial" w:hAnsi="Arial" w:cs="Arial"/>
          <w:sz w:val="24"/>
          <w:szCs w:val="24"/>
        </w:rPr>
        <w:t xml:space="preserve"> spending too much time behind the screens while trying to complete tasks take</w:t>
      </w:r>
      <w:r w:rsidR="005D647E" w:rsidRPr="000A109C">
        <w:rPr>
          <w:rFonts w:ascii="Arial" w:hAnsi="Arial" w:cs="Arial"/>
          <w:sz w:val="24"/>
          <w:szCs w:val="24"/>
        </w:rPr>
        <w:t>s the healthcare professionals away from the patients they are supposed to take care of</w:t>
      </w:r>
      <w:r w:rsidR="00455A67" w:rsidRPr="000A109C">
        <w:rPr>
          <w:rFonts w:ascii="Arial" w:hAnsi="Arial" w:cs="Arial"/>
          <w:sz w:val="24"/>
          <w:szCs w:val="24"/>
        </w:rPr>
        <w:t xml:space="preserve">. </w:t>
      </w:r>
    </w:p>
    <w:p w14:paraId="1EC130B4" w14:textId="0F8943E9" w:rsidR="005D647E" w:rsidRPr="000A109C" w:rsidRDefault="005D647E" w:rsidP="003A240E">
      <w:pPr>
        <w:spacing w:after="0"/>
        <w:rPr>
          <w:rFonts w:ascii="Arial" w:hAnsi="Arial" w:cs="Arial"/>
          <w:sz w:val="24"/>
          <w:szCs w:val="24"/>
        </w:rPr>
      </w:pPr>
      <w:r w:rsidRPr="000A109C">
        <w:rPr>
          <w:rFonts w:ascii="Arial" w:hAnsi="Arial" w:cs="Arial"/>
          <w:sz w:val="24"/>
          <w:szCs w:val="24"/>
        </w:rPr>
        <w:lastRenderedPageBreak/>
        <w:t xml:space="preserve">This would result in patients feeling they are uncared for or </w:t>
      </w:r>
      <w:r w:rsidR="00BC75E0" w:rsidRPr="000A109C">
        <w:rPr>
          <w:rFonts w:ascii="Arial" w:hAnsi="Arial" w:cs="Arial"/>
          <w:sz w:val="24"/>
          <w:szCs w:val="24"/>
        </w:rPr>
        <w:t xml:space="preserve">that </w:t>
      </w:r>
      <w:r w:rsidRPr="000A109C">
        <w:rPr>
          <w:rFonts w:ascii="Arial" w:hAnsi="Arial" w:cs="Arial"/>
          <w:sz w:val="24"/>
          <w:szCs w:val="24"/>
        </w:rPr>
        <w:t xml:space="preserve">their needs </w:t>
      </w:r>
      <w:r w:rsidR="00BC75E0" w:rsidRPr="000A109C">
        <w:rPr>
          <w:rFonts w:ascii="Arial" w:hAnsi="Arial" w:cs="Arial"/>
          <w:sz w:val="24"/>
          <w:szCs w:val="24"/>
        </w:rPr>
        <w:t xml:space="preserve">are </w:t>
      </w:r>
      <w:r w:rsidRPr="000A109C">
        <w:rPr>
          <w:rFonts w:ascii="Arial" w:hAnsi="Arial" w:cs="Arial"/>
          <w:sz w:val="24"/>
          <w:szCs w:val="24"/>
        </w:rPr>
        <w:t xml:space="preserve">unmet. </w:t>
      </w:r>
    </w:p>
    <w:p w14:paraId="1FFF054F" w14:textId="6E0A80BF" w:rsidR="00BC0C97" w:rsidRPr="000A109C" w:rsidRDefault="00BC0C97" w:rsidP="003A240E">
      <w:pPr>
        <w:spacing w:after="0"/>
        <w:rPr>
          <w:rFonts w:ascii="Arial" w:hAnsi="Arial" w:cs="Arial"/>
          <w:sz w:val="24"/>
          <w:szCs w:val="24"/>
        </w:rPr>
      </w:pPr>
    </w:p>
    <w:p w14:paraId="6FB32677" w14:textId="06FBB9EF" w:rsidR="008D0AD1" w:rsidRPr="000A109C" w:rsidRDefault="00BC0C97" w:rsidP="004073D8">
      <w:pPr>
        <w:spacing w:after="0"/>
        <w:rPr>
          <w:rFonts w:ascii="Arial" w:hAnsi="Arial" w:cs="Arial"/>
          <w:b/>
          <w:sz w:val="24"/>
          <w:szCs w:val="24"/>
        </w:rPr>
      </w:pPr>
      <w:r w:rsidRPr="000A109C">
        <w:rPr>
          <w:rFonts w:ascii="Arial" w:hAnsi="Arial" w:cs="Arial"/>
          <w:sz w:val="24"/>
          <w:szCs w:val="24"/>
        </w:rPr>
        <w:t xml:space="preserve">Another problem encountered is the limited characters permitted in certain templates. This seems to be a major challenge for the psychology group of professionals. Most of </w:t>
      </w:r>
      <w:r w:rsidR="00470743" w:rsidRPr="000A109C">
        <w:rPr>
          <w:rFonts w:ascii="Arial" w:hAnsi="Arial" w:cs="Arial"/>
          <w:sz w:val="24"/>
          <w:szCs w:val="24"/>
        </w:rPr>
        <w:t>the patients admitted to the Dewnans Centre (MSU) – Langdon Hospital</w:t>
      </w:r>
      <w:r w:rsidR="0052100E" w:rsidRPr="000A109C">
        <w:rPr>
          <w:rFonts w:ascii="Arial" w:hAnsi="Arial" w:cs="Arial"/>
          <w:sz w:val="24"/>
          <w:szCs w:val="24"/>
        </w:rPr>
        <w:t xml:space="preserve"> have committed violent offences and require extensive psychotherapy. These sessions need extensive documentation to ensure information is not lost. A limitation on characters leads to professionals having to summarise the information, resulting in key information being left out or having to record the information in parts</w:t>
      </w:r>
      <w:r w:rsidR="00FF2F78" w:rsidRPr="000A109C">
        <w:rPr>
          <w:rFonts w:ascii="Arial" w:hAnsi="Arial" w:cs="Arial"/>
          <w:sz w:val="24"/>
          <w:szCs w:val="24"/>
        </w:rPr>
        <w:t xml:space="preserve"> which makes the information disjointed and the record keeping clumsy. </w:t>
      </w:r>
    </w:p>
    <w:p w14:paraId="145B1651" w14:textId="77777777" w:rsidR="008D0AD1" w:rsidRPr="000A109C" w:rsidRDefault="008D0AD1" w:rsidP="004073D8">
      <w:pPr>
        <w:spacing w:after="0"/>
        <w:rPr>
          <w:rFonts w:ascii="Arial" w:hAnsi="Arial" w:cs="Arial"/>
          <w:b/>
          <w:sz w:val="24"/>
          <w:szCs w:val="24"/>
        </w:rPr>
      </w:pPr>
    </w:p>
    <w:p w14:paraId="7B78F1C2" w14:textId="79D79BDE" w:rsidR="004073D8" w:rsidRPr="000A109C" w:rsidRDefault="00F8107F" w:rsidP="00F8107F">
      <w:pPr>
        <w:spacing w:after="0"/>
        <w:rPr>
          <w:rFonts w:ascii="Arial" w:hAnsi="Arial" w:cs="Arial"/>
          <w:b/>
          <w:sz w:val="24"/>
          <w:szCs w:val="24"/>
          <w:u w:val="single"/>
        </w:rPr>
      </w:pPr>
      <w:r w:rsidRPr="000A109C">
        <w:rPr>
          <w:rFonts w:ascii="Arial" w:hAnsi="Arial" w:cs="Arial"/>
          <w:b/>
          <w:sz w:val="24"/>
          <w:szCs w:val="24"/>
        </w:rPr>
        <w:t>8</w:t>
      </w:r>
      <w:r w:rsidR="00D30F88" w:rsidRPr="000A109C">
        <w:rPr>
          <w:rFonts w:ascii="Arial" w:hAnsi="Arial" w:cs="Arial"/>
        </w:rPr>
        <w:t>.</w:t>
      </w:r>
      <w:r w:rsidRPr="000A109C">
        <w:rPr>
          <w:rFonts w:ascii="Arial" w:hAnsi="Arial" w:cs="Arial"/>
        </w:rPr>
        <w:t xml:space="preserve"> </w:t>
      </w:r>
      <w:r w:rsidR="008D0AD1" w:rsidRPr="000A109C">
        <w:rPr>
          <w:rFonts w:ascii="Arial" w:hAnsi="Arial" w:cs="Arial"/>
          <w:b/>
          <w:sz w:val="24"/>
          <w:szCs w:val="24"/>
          <w:u w:val="single"/>
        </w:rPr>
        <w:t xml:space="preserve">STRENGTHS AND LIMITATIONS OF THE STUDY </w:t>
      </w:r>
      <w:r w:rsidR="004073D8" w:rsidRPr="000A109C">
        <w:rPr>
          <w:rFonts w:ascii="Arial" w:hAnsi="Arial" w:cs="Arial"/>
          <w:b/>
          <w:sz w:val="24"/>
          <w:szCs w:val="24"/>
          <w:u w:val="single"/>
        </w:rPr>
        <w:br/>
      </w:r>
    </w:p>
    <w:p w14:paraId="69DF9B8E" w14:textId="50175B53" w:rsidR="004073D8" w:rsidRPr="000A109C" w:rsidRDefault="004073D8" w:rsidP="004073D8">
      <w:pPr>
        <w:spacing w:after="0"/>
        <w:rPr>
          <w:rFonts w:ascii="Arial" w:hAnsi="Arial" w:cs="Arial"/>
          <w:sz w:val="24"/>
          <w:szCs w:val="24"/>
        </w:rPr>
      </w:pPr>
      <w:r w:rsidRPr="000A109C">
        <w:rPr>
          <w:rFonts w:ascii="Arial" w:hAnsi="Arial" w:cs="Arial"/>
          <w:sz w:val="24"/>
          <w:szCs w:val="24"/>
        </w:rPr>
        <w:t xml:space="preserve">Like every study, this study had </w:t>
      </w:r>
      <w:r w:rsidR="00107775">
        <w:rPr>
          <w:rFonts w:ascii="Arial" w:hAnsi="Arial" w:cs="Arial"/>
          <w:sz w:val="24"/>
          <w:szCs w:val="24"/>
        </w:rPr>
        <w:t xml:space="preserve">its strengths and </w:t>
      </w:r>
      <w:r w:rsidRPr="000A109C">
        <w:rPr>
          <w:rFonts w:ascii="Arial" w:hAnsi="Arial" w:cs="Arial"/>
          <w:sz w:val="24"/>
          <w:szCs w:val="24"/>
        </w:rPr>
        <w:t xml:space="preserve">limitations. This section will outline the main ones. </w:t>
      </w:r>
    </w:p>
    <w:p w14:paraId="29063DFF" w14:textId="440F1E01" w:rsidR="0003077A" w:rsidRPr="000A109C" w:rsidRDefault="0003077A" w:rsidP="0003077A">
      <w:pPr>
        <w:pStyle w:val="ListParagraph"/>
        <w:spacing w:after="0"/>
        <w:rPr>
          <w:rFonts w:ascii="Arial" w:hAnsi="Arial" w:cs="Arial"/>
          <w:b/>
          <w:sz w:val="24"/>
          <w:szCs w:val="24"/>
        </w:rPr>
      </w:pPr>
    </w:p>
    <w:p w14:paraId="5B5EB14A" w14:textId="62384F85" w:rsidR="00107775" w:rsidRDefault="00107775" w:rsidP="00FD1DE8">
      <w:pPr>
        <w:pStyle w:val="ListParagraph"/>
        <w:numPr>
          <w:ilvl w:val="0"/>
          <w:numId w:val="8"/>
        </w:numPr>
        <w:spacing w:after="0"/>
        <w:rPr>
          <w:rFonts w:ascii="Arial" w:hAnsi="Arial" w:cs="Arial"/>
          <w:sz w:val="24"/>
          <w:szCs w:val="24"/>
        </w:rPr>
      </w:pPr>
      <w:r w:rsidRPr="00107775">
        <w:rPr>
          <w:rFonts w:ascii="Arial" w:hAnsi="Arial" w:cs="Arial"/>
          <w:sz w:val="24"/>
          <w:szCs w:val="24"/>
        </w:rPr>
        <w:t xml:space="preserve">This study is one of </w:t>
      </w:r>
      <w:r>
        <w:rPr>
          <w:rFonts w:ascii="Arial" w:hAnsi="Arial" w:cs="Arial"/>
          <w:sz w:val="24"/>
          <w:szCs w:val="24"/>
        </w:rPr>
        <w:t>the</w:t>
      </w:r>
      <w:r w:rsidRPr="00107775">
        <w:rPr>
          <w:rFonts w:ascii="Arial" w:hAnsi="Arial" w:cs="Arial"/>
          <w:sz w:val="24"/>
          <w:szCs w:val="24"/>
        </w:rPr>
        <w:t xml:space="preserve"> few research</w:t>
      </w:r>
      <w:r>
        <w:rPr>
          <w:rFonts w:ascii="Arial" w:hAnsi="Arial" w:cs="Arial"/>
          <w:sz w:val="24"/>
          <w:szCs w:val="24"/>
        </w:rPr>
        <w:t>es,</w:t>
      </w:r>
      <w:r w:rsidRPr="00107775">
        <w:rPr>
          <w:rFonts w:ascii="Arial" w:hAnsi="Arial" w:cs="Arial"/>
          <w:sz w:val="24"/>
          <w:szCs w:val="24"/>
        </w:rPr>
        <w:t xml:space="preserve"> if any carried out in </w:t>
      </w:r>
      <w:r>
        <w:rPr>
          <w:rFonts w:ascii="Arial" w:hAnsi="Arial" w:cs="Arial"/>
          <w:sz w:val="24"/>
          <w:szCs w:val="24"/>
        </w:rPr>
        <w:t>a secure setting</w:t>
      </w:r>
      <w:r w:rsidRPr="00107775">
        <w:rPr>
          <w:rFonts w:ascii="Arial" w:hAnsi="Arial" w:cs="Arial"/>
          <w:sz w:val="24"/>
          <w:szCs w:val="24"/>
        </w:rPr>
        <w:t>. It provides the foundation for future research work to be buil</w:t>
      </w:r>
      <w:r>
        <w:rPr>
          <w:rFonts w:ascii="Arial" w:hAnsi="Arial" w:cs="Arial"/>
          <w:sz w:val="24"/>
          <w:szCs w:val="24"/>
        </w:rPr>
        <w:t>t</w:t>
      </w:r>
      <w:r w:rsidRPr="00107775">
        <w:rPr>
          <w:rFonts w:ascii="Arial" w:hAnsi="Arial" w:cs="Arial"/>
          <w:sz w:val="24"/>
          <w:szCs w:val="24"/>
        </w:rPr>
        <w:t xml:space="preserve"> upon. </w:t>
      </w:r>
      <w:r>
        <w:rPr>
          <w:rFonts w:ascii="Arial" w:hAnsi="Arial" w:cs="Arial"/>
          <w:sz w:val="24"/>
          <w:szCs w:val="24"/>
        </w:rPr>
        <w:br/>
      </w:r>
    </w:p>
    <w:p w14:paraId="104E4667" w14:textId="1D08D769" w:rsidR="00107775" w:rsidRPr="00107775" w:rsidRDefault="00107775" w:rsidP="00FD1DE8">
      <w:pPr>
        <w:pStyle w:val="ListParagraph"/>
        <w:numPr>
          <w:ilvl w:val="0"/>
          <w:numId w:val="8"/>
        </w:numPr>
        <w:spacing w:after="0"/>
        <w:rPr>
          <w:rFonts w:ascii="Arial" w:hAnsi="Arial" w:cs="Arial"/>
          <w:sz w:val="24"/>
          <w:szCs w:val="24"/>
        </w:rPr>
      </w:pPr>
      <w:r>
        <w:rPr>
          <w:rFonts w:ascii="Arial" w:hAnsi="Arial" w:cs="Arial"/>
          <w:sz w:val="24"/>
          <w:szCs w:val="24"/>
        </w:rPr>
        <w:t xml:space="preserve">The research tool used provides good insight into the challenges faced by the users of SystmOne EHR at the Dewnans Centre (MSU) – Langdon Hospital. </w:t>
      </w:r>
    </w:p>
    <w:p w14:paraId="2C3E07D0" w14:textId="77777777" w:rsidR="00107775" w:rsidRPr="00107775" w:rsidRDefault="00107775" w:rsidP="00107775">
      <w:pPr>
        <w:pStyle w:val="ListParagraph"/>
        <w:spacing w:after="0"/>
        <w:rPr>
          <w:rFonts w:ascii="Arial" w:hAnsi="Arial" w:cs="Arial"/>
          <w:b/>
          <w:sz w:val="24"/>
          <w:szCs w:val="24"/>
        </w:rPr>
      </w:pPr>
    </w:p>
    <w:p w14:paraId="594CB63F" w14:textId="156B95CE" w:rsidR="0003077A" w:rsidRPr="000A109C" w:rsidRDefault="004073D8" w:rsidP="00FD1DE8">
      <w:pPr>
        <w:pStyle w:val="ListParagraph"/>
        <w:numPr>
          <w:ilvl w:val="0"/>
          <w:numId w:val="8"/>
        </w:numPr>
        <w:spacing w:after="0"/>
        <w:rPr>
          <w:rFonts w:ascii="Arial" w:hAnsi="Arial" w:cs="Arial"/>
          <w:b/>
          <w:sz w:val="24"/>
          <w:szCs w:val="24"/>
        </w:rPr>
      </w:pPr>
      <w:r w:rsidRPr="000A109C">
        <w:rPr>
          <w:rFonts w:ascii="Arial" w:hAnsi="Arial" w:cs="Arial"/>
          <w:sz w:val="24"/>
          <w:szCs w:val="24"/>
        </w:rPr>
        <w:t xml:space="preserve">The Lack of resources and Time constraints- Time was a huge factor in deciding the research technique and tools used. It affected the plan for the study, resulting in many changes. </w:t>
      </w:r>
      <w:r w:rsidR="00BE1841" w:rsidRPr="000A109C">
        <w:rPr>
          <w:rFonts w:ascii="Arial" w:hAnsi="Arial" w:cs="Arial"/>
          <w:sz w:val="24"/>
          <w:szCs w:val="24"/>
        </w:rPr>
        <w:t xml:space="preserve">The original plan for the study has been included in the appendix. </w:t>
      </w:r>
      <w:r w:rsidR="0003077A" w:rsidRPr="000A109C">
        <w:rPr>
          <w:rFonts w:ascii="Arial" w:hAnsi="Arial" w:cs="Arial"/>
          <w:sz w:val="24"/>
          <w:szCs w:val="24"/>
        </w:rPr>
        <w:br/>
      </w:r>
    </w:p>
    <w:p w14:paraId="425F8EFF" w14:textId="7CEC72B3" w:rsidR="004073D8" w:rsidRPr="000A109C" w:rsidRDefault="0003077A" w:rsidP="00FD1DE8">
      <w:pPr>
        <w:pStyle w:val="ListParagraph"/>
        <w:numPr>
          <w:ilvl w:val="0"/>
          <w:numId w:val="8"/>
        </w:numPr>
        <w:spacing w:after="0"/>
        <w:rPr>
          <w:rFonts w:ascii="Arial" w:hAnsi="Arial" w:cs="Arial"/>
          <w:b/>
          <w:sz w:val="24"/>
          <w:szCs w:val="24"/>
        </w:rPr>
      </w:pPr>
      <w:r w:rsidRPr="000A109C">
        <w:rPr>
          <w:rFonts w:ascii="Arial" w:hAnsi="Arial" w:cs="Arial"/>
          <w:sz w:val="24"/>
          <w:szCs w:val="24"/>
        </w:rPr>
        <w:t xml:space="preserve">Researcher bias- Due to my own experiences during the introduction of SystmOne EHR at the Dewnans Centre and the challenges faced after, there is a possibility that the study was influenced by my own biases. </w:t>
      </w:r>
      <w:r w:rsidR="009B0380" w:rsidRPr="000A109C">
        <w:rPr>
          <w:rFonts w:ascii="Arial" w:hAnsi="Arial" w:cs="Arial"/>
          <w:sz w:val="24"/>
          <w:szCs w:val="24"/>
        </w:rPr>
        <w:t xml:space="preserve">To limit this, I did not take part in the survey and did not provide my opinions to responders before the survey. </w:t>
      </w:r>
      <w:r w:rsidR="004073D8" w:rsidRPr="000A109C">
        <w:rPr>
          <w:rFonts w:ascii="Arial" w:hAnsi="Arial" w:cs="Arial"/>
          <w:sz w:val="24"/>
          <w:szCs w:val="24"/>
        </w:rPr>
        <w:br/>
      </w:r>
    </w:p>
    <w:p w14:paraId="66FDA281" w14:textId="77777777" w:rsidR="004073D8" w:rsidRPr="000A109C" w:rsidRDefault="004073D8" w:rsidP="00FD1DE8">
      <w:pPr>
        <w:pStyle w:val="ListParagraph"/>
        <w:numPr>
          <w:ilvl w:val="0"/>
          <w:numId w:val="8"/>
        </w:numPr>
        <w:spacing w:after="0"/>
        <w:rPr>
          <w:rFonts w:ascii="Arial" w:hAnsi="Arial" w:cs="Arial"/>
          <w:b/>
          <w:sz w:val="24"/>
          <w:szCs w:val="24"/>
        </w:rPr>
      </w:pPr>
      <w:r w:rsidRPr="000A109C">
        <w:rPr>
          <w:rFonts w:ascii="Arial" w:hAnsi="Arial" w:cs="Arial"/>
          <w:sz w:val="24"/>
          <w:szCs w:val="24"/>
        </w:rPr>
        <w:t xml:space="preserve">Sampling bias – It is acknowledged that probability sampling gives all members of the population a fair chance of being sampled. In this study, the use of voluntary response sampling reduced this chance. As such, not all members of the group/views are equally represented. Additionally, members who have negative experiences with SystmOne EHR are more likely to respond and express their frustrations. It therefore reduces the chance of getting a balanced viewpoint from the healthcare professionals. </w:t>
      </w:r>
    </w:p>
    <w:p w14:paraId="2B500ED9" w14:textId="77777777" w:rsidR="004073D8" w:rsidRPr="000A109C" w:rsidRDefault="004073D8" w:rsidP="004073D8">
      <w:pPr>
        <w:pStyle w:val="ListParagraph"/>
        <w:spacing w:after="0"/>
        <w:rPr>
          <w:rFonts w:ascii="Arial" w:hAnsi="Arial" w:cs="Arial"/>
          <w:b/>
          <w:sz w:val="24"/>
          <w:szCs w:val="24"/>
        </w:rPr>
      </w:pPr>
    </w:p>
    <w:p w14:paraId="39566875" w14:textId="65CE4A8A" w:rsidR="004073D8" w:rsidRPr="000A109C" w:rsidRDefault="004073D8" w:rsidP="00FD1DE8">
      <w:pPr>
        <w:pStyle w:val="ListParagraph"/>
        <w:numPr>
          <w:ilvl w:val="0"/>
          <w:numId w:val="8"/>
        </w:numPr>
        <w:spacing w:after="0"/>
        <w:rPr>
          <w:rFonts w:ascii="Arial" w:hAnsi="Arial" w:cs="Arial"/>
          <w:b/>
          <w:sz w:val="24"/>
          <w:szCs w:val="24"/>
        </w:rPr>
      </w:pPr>
      <w:r w:rsidRPr="000A109C">
        <w:rPr>
          <w:rFonts w:ascii="Arial" w:hAnsi="Arial" w:cs="Arial"/>
          <w:sz w:val="24"/>
          <w:szCs w:val="24"/>
        </w:rPr>
        <w:t xml:space="preserve">Inclusion of the excluded population- During the process of sending out the link to the Google forms to the intended population, all healthcare professionals at Langdon Hospital were included in the email. This included </w:t>
      </w:r>
      <w:r w:rsidRPr="000A109C">
        <w:rPr>
          <w:rFonts w:ascii="Arial" w:hAnsi="Arial" w:cs="Arial"/>
          <w:sz w:val="24"/>
          <w:szCs w:val="24"/>
        </w:rPr>
        <w:lastRenderedPageBreak/>
        <w:t xml:space="preserve">professionals working with the low secure unit (Chichester House) and the Community Forensic team. Some of these individuals were keen on completing the survey. To limit this, individuals outside the interested population (Dewnans Centre) were asked not to complete the survey.  However, there is a possibility that some of the responses were from healthcare professionals not working at Dewnans Centre (Medium Secure Unit). Their views and experiences will, however, not affect the results as they have similar, if not the same, challenges and experiences. Any additional views will add value to the study as they provide a broader view of the issues with the use of SystmOne EHR at Langdon Hospital. </w:t>
      </w:r>
    </w:p>
    <w:p w14:paraId="4A6ACDEB" w14:textId="77777777" w:rsidR="00171B75" w:rsidRPr="000A109C" w:rsidRDefault="00171B75" w:rsidP="00171B75">
      <w:pPr>
        <w:pStyle w:val="ListParagraph"/>
        <w:rPr>
          <w:rFonts w:ascii="Arial" w:hAnsi="Arial" w:cs="Arial"/>
          <w:b/>
          <w:sz w:val="24"/>
          <w:szCs w:val="24"/>
        </w:rPr>
      </w:pPr>
    </w:p>
    <w:p w14:paraId="360E81E0" w14:textId="02B5B719" w:rsidR="00171B75" w:rsidRPr="000A109C" w:rsidRDefault="00740D57" w:rsidP="00FD1DE8">
      <w:pPr>
        <w:pStyle w:val="ListParagraph"/>
        <w:numPr>
          <w:ilvl w:val="0"/>
          <w:numId w:val="8"/>
        </w:numPr>
        <w:spacing w:after="0"/>
        <w:rPr>
          <w:rFonts w:ascii="Arial" w:hAnsi="Arial" w:cs="Arial"/>
          <w:sz w:val="24"/>
          <w:szCs w:val="24"/>
        </w:rPr>
      </w:pPr>
      <w:r w:rsidRPr="000A109C">
        <w:rPr>
          <w:rFonts w:ascii="Arial" w:hAnsi="Arial" w:cs="Arial"/>
          <w:sz w:val="24"/>
          <w:szCs w:val="24"/>
        </w:rPr>
        <w:t xml:space="preserve">A significant limitation of this study is the limited existing research on the use of Electronic Health Records in Secure settings. Due to the scarcity of information, a comparative study could not be performed. </w:t>
      </w:r>
      <w:r w:rsidR="0003077A" w:rsidRPr="000A109C">
        <w:rPr>
          <w:rFonts w:ascii="Arial" w:hAnsi="Arial" w:cs="Arial"/>
          <w:sz w:val="24"/>
          <w:szCs w:val="24"/>
        </w:rPr>
        <w:t xml:space="preserve">This study however, provides insight into an area that has not been studied extensively.  </w:t>
      </w:r>
    </w:p>
    <w:p w14:paraId="287F313D" w14:textId="590B572E" w:rsidR="004073D8" w:rsidRPr="000A109C" w:rsidRDefault="004073D8" w:rsidP="003A240E">
      <w:pPr>
        <w:spacing w:after="0"/>
        <w:rPr>
          <w:rFonts w:ascii="Arial" w:hAnsi="Arial" w:cs="Arial"/>
          <w:sz w:val="24"/>
          <w:szCs w:val="24"/>
        </w:rPr>
      </w:pPr>
    </w:p>
    <w:p w14:paraId="3B2C608D" w14:textId="480314B7" w:rsidR="0049200E" w:rsidRPr="000A109C" w:rsidRDefault="0049200E" w:rsidP="003A240E">
      <w:pPr>
        <w:spacing w:after="0"/>
        <w:rPr>
          <w:rFonts w:ascii="Arial" w:hAnsi="Arial" w:cs="Arial"/>
          <w:sz w:val="24"/>
          <w:szCs w:val="24"/>
        </w:rPr>
      </w:pPr>
    </w:p>
    <w:p w14:paraId="3A2788B9" w14:textId="77777777" w:rsidR="00273A5C" w:rsidRPr="000A109C" w:rsidRDefault="007E26CE" w:rsidP="0049200E">
      <w:pPr>
        <w:rPr>
          <w:rFonts w:ascii="Arial" w:hAnsi="Arial" w:cs="Arial"/>
          <w:b/>
          <w:sz w:val="24"/>
          <w:szCs w:val="24"/>
        </w:rPr>
      </w:pPr>
      <w:r w:rsidRPr="000A109C">
        <w:rPr>
          <w:rFonts w:ascii="Arial" w:hAnsi="Arial" w:cs="Arial"/>
          <w:b/>
          <w:sz w:val="24"/>
          <w:szCs w:val="24"/>
        </w:rPr>
        <w:t xml:space="preserve">9. </w:t>
      </w:r>
      <w:r w:rsidR="0049200E" w:rsidRPr="000A109C">
        <w:rPr>
          <w:rFonts w:ascii="Arial" w:hAnsi="Arial" w:cs="Arial"/>
          <w:b/>
          <w:sz w:val="24"/>
          <w:szCs w:val="24"/>
          <w:u w:val="single"/>
        </w:rPr>
        <w:t>CONCLUSION AND RECOMMENDATIONS</w:t>
      </w:r>
      <w:r w:rsidR="0049200E" w:rsidRPr="000A109C">
        <w:rPr>
          <w:rFonts w:ascii="Arial" w:hAnsi="Arial" w:cs="Arial"/>
          <w:b/>
          <w:sz w:val="24"/>
          <w:szCs w:val="24"/>
        </w:rPr>
        <w:t>.</w:t>
      </w:r>
      <w:r w:rsidR="00F47477" w:rsidRPr="000A109C">
        <w:rPr>
          <w:rFonts w:ascii="Arial" w:hAnsi="Arial" w:cs="Arial"/>
          <w:b/>
          <w:sz w:val="24"/>
          <w:szCs w:val="24"/>
        </w:rPr>
        <w:br/>
      </w:r>
      <w:r w:rsidR="0049200E" w:rsidRPr="000A109C">
        <w:rPr>
          <w:rFonts w:ascii="Arial" w:hAnsi="Arial" w:cs="Arial"/>
          <w:sz w:val="24"/>
          <w:szCs w:val="24"/>
        </w:rPr>
        <w:br/>
        <w:t>In conclusion, electronic health records are essential in the modern era and provide secure and trusted clinical records that improve the efficiency of health care professionals and improve the care and safety of patients. SystmOne EHR, as an electronic health record, has the potential to provi</w:t>
      </w:r>
      <w:r w:rsidR="00445ED4" w:rsidRPr="000A109C">
        <w:rPr>
          <w:rFonts w:ascii="Arial" w:hAnsi="Arial" w:cs="Arial"/>
          <w:sz w:val="24"/>
          <w:szCs w:val="24"/>
        </w:rPr>
        <w:t>de this vital service to the Dewnan’s Centre (MSU) - Langdon</w:t>
      </w:r>
      <w:r w:rsidR="0049200E" w:rsidRPr="000A109C">
        <w:rPr>
          <w:rFonts w:ascii="Arial" w:hAnsi="Arial" w:cs="Arial"/>
          <w:sz w:val="24"/>
          <w:szCs w:val="24"/>
        </w:rPr>
        <w:t xml:space="preserve"> Hospital. </w:t>
      </w:r>
    </w:p>
    <w:p w14:paraId="4B9E630B" w14:textId="7C4B2EB6" w:rsidR="006E04EF" w:rsidRPr="006E04EF" w:rsidRDefault="001A73A7" w:rsidP="0049200E">
      <w:pPr>
        <w:rPr>
          <w:rFonts w:ascii="Arial" w:hAnsi="Arial" w:cs="Arial"/>
          <w:sz w:val="24"/>
          <w:szCs w:val="24"/>
        </w:rPr>
      </w:pPr>
      <w:r w:rsidRPr="000A109C">
        <w:rPr>
          <w:rFonts w:ascii="Arial" w:hAnsi="Arial" w:cs="Arial"/>
          <w:sz w:val="24"/>
          <w:szCs w:val="24"/>
        </w:rPr>
        <w:t xml:space="preserve">The switch from CareNotes EHR to SystmOne EHR was </w:t>
      </w:r>
      <w:r w:rsidR="00F47477" w:rsidRPr="000A109C">
        <w:rPr>
          <w:rFonts w:ascii="Arial" w:hAnsi="Arial" w:cs="Arial"/>
          <w:sz w:val="24"/>
          <w:szCs w:val="24"/>
        </w:rPr>
        <w:t>born from</w:t>
      </w:r>
      <w:r w:rsidRPr="000A109C">
        <w:rPr>
          <w:rFonts w:ascii="Arial" w:hAnsi="Arial" w:cs="Arial"/>
          <w:sz w:val="24"/>
          <w:szCs w:val="24"/>
        </w:rPr>
        <w:t xml:space="preserve"> necessity and strategic alignment. The implementation</w:t>
      </w:r>
      <w:r w:rsidR="005F13E8" w:rsidRPr="000A109C">
        <w:rPr>
          <w:rFonts w:ascii="Arial" w:hAnsi="Arial" w:cs="Arial"/>
          <w:sz w:val="24"/>
          <w:szCs w:val="24"/>
        </w:rPr>
        <w:t>,</w:t>
      </w:r>
      <w:r w:rsidRPr="000A109C">
        <w:rPr>
          <w:rFonts w:ascii="Arial" w:hAnsi="Arial" w:cs="Arial"/>
          <w:sz w:val="24"/>
          <w:szCs w:val="24"/>
        </w:rPr>
        <w:t xml:space="preserve"> however, was marred by poor planning, inadequate training, and unforeseen technical challenges</w:t>
      </w:r>
      <w:r w:rsidR="006E04EF">
        <w:rPr>
          <w:rFonts w:ascii="Arial" w:hAnsi="Arial" w:cs="Arial"/>
          <w:sz w:val="24"/>
          <w:szCs w:val="24"/>
        </w:rPr>
        <w:t xml:space="preserve">. The introduction of minimum viable product should be discouraged in such a specialised field. </w:t>
      </w:r>
    </w:p>
    <w:p w14:paraId="5EC022F4" w14:textId="59ECB5E4" w:rsidR="0049200E" w:rsidRDefault="006E04EF" w:rsidP="0049200E">
      <w:pPr>
        <w:rPr>
          <w:rFonts w:ascii="Arial" w:hAnsi="Arial" w:cs="Arial"/>
          <w:sz w:val="24"/>
          <w:szCs w:val="24"/>
        </w:rPr>
      </w:pPr>
      <w:r>
        <w:rPr>
          <w:rFonts w:ascii="Arial" w:hAnsi="Arial" w:cs="Arial"/>
          <w:sz w:val="24"/>
          <w:szCs w:val="24"/>
        </w:rPr>
        <w:t>T</w:t>
      </w:r>
      <w:r w:rsidR="0049200E" w:rsidRPr="000A109C">
        <w:rPr>
          <w:rFonts w:ascii="Arial" w:hAnsi="Arial" w:cs="Arial"/>
          <w:sz w:val="24"/>
          <w:szCs w:val="24"/>
        </w:rPr>
        <w:t>raining before the introduction of SystmOne EHR, as well as the ongoing support since its introduction, is woefully inadequate</w:t>
      </w:r>
      <w:r w:rsidR="00CE50F7" w:rsidRPr="000A109C">
        <w:rPr>
          <w:rFonts w:ascii="Arial" w:hAnsi="Arial" w:cs="Arial"/>
          <w:sz w:val="24"/>
          <w:szCs w:val="24"/>
        </w:rPr>
        <w:t>;</w:t>
      </w:r>
      <w:r w:rsidR="0049200E" w:rsidRPr="000A109C">
        <w:rPr>
          <w:rFonts w:ascii="Arial" w:hAnsi="Arial" w:cs="Arial"/>
          <w:sz w:val="24"/>
          <w:szCs w:val="24"/>
        </w:rPr>
        <w:t xml:space="preserve"> as such</w:t>
      </w:r>
      <w:r w:rsidR="00CE50F7" w:rsidRPr="000A109C">
        <w:rPr>
          <w:rFonts w:ascii="Arial" w:hAnsi="Arial" w:cs="Arial"/>
          <w:sz w:val="24"/>
          <w:szCs w:val="24"/>
        </w:rPr>
        <w:t>,</w:t>
      </w:r>
      <w:r w:rsidR="0049200E" w:rsidRPr="000A109C">
        <w:rPr>
          <w:rFonts w:ascii="Arial" w:hAnsi="Arial" w:cs="Arial"/>
          <w:sz w:val="24"/>
          <w:szCs w:val="24"/>
        </w:rPr>
        <w:t xml:space="preserve"> the recommendation is made for proper training and support t</w:t>
      </w:r>
      <w:r w:rsidR="00273A5C" w:rsidRPr="000A109C">
        <w:rPr>
          <w:rFonts w:ascii="Arial" w:hAnsi="Arial" w:cs="Arial"/>
          <w:sz w:val="24"/>
          <w:szCs w:val="24"/>
        </w:rPr>
        <w:t xml:space="preserve">o maximise the </w:t>
      </w:r>
      <w:r w:rsidR="0049200E" w:rsidRPr="000A109C">
        <w:rPr>
          <w:rFonts w:ascii="Arial" w:hAnsi="Arial" w:cs="Arial"/>
          <w:sz w:val="24"/>
          <w:szCs w:val="24"/>
        </w:rPr>
        <w:t xml:space="preserve">use of the Electronic Health </w:t>
      </w:r>
      <w:r w:rsidR="00CE50F7" w:rsidRPr="000A109C">
        <w:rPr>
          <w:rFonts w:ascii="Arial" w:hAnsi="Arial" w:cs="Arial"/>
          <w:sz w:val="24"/>
          <w:szCs w:val="24"/>
        </w:rPr>
        <w:t>Record (SystmOne EHR)</w:t>
      </w:r>
      <w:r w:rsidR="0049200E" w:rsidRPr="000A109C">
        <w:rPr>
          <w:rFonts w:ascii="Arial" w:hAnsi="Arial" w:cs="Arial"/>
          <w:sz w:val="24"/>
          <w:szCs w:val="24"/>
        </w:rPr>
        <w:t>.</w:t>
      </w:r>
    </w:p>
    <w:p w14:paraId="2E649D25" w14:textId="63814D20" w:rsidR="002E242C" w:rsidRDefault="006E04EF" w:rsidP="0049200E">
      <w:pPr>
        <w:rPr>
          <w:rFonts w:ascii="Arial" w:hAnsi="Arial" w:cs="Arial"/>
          <w:sz w:val="24"/>
          <w:szCs w:val="24"/>
        </w:rPr>
      </w:pPr>
      <w:r>
        <w:rPr>
          <w:rFonts w:ascii="Arial" w:hAnsi="Arial" w:cs="Arial"/>
          <w:sz w:val="24"/>
          <w:szCs w:val="24"/>
        </w:rPr>
        <w:t>Robust evaluation of Sys</w:t>
      </w:r>
      <w:r w:rsidR="002E242C">
        <w:rPr>
          <w:rFonts w:ascii="Arial" w:hAnsi="Arial" w:cs="Arial"/>
          <w:sz w:val="24"/>
          <w:szCs w:val="24"/>
        </w:rPr>
        <w:t>t</w:t>
      </w:r>
      <w:r>
        <w:rPr>
          <w:rFonts w:ascii="Arial" w:hAnsi="Arial" w:cs="Arial"/>
          <w:sz w:val="24"/>
          <w:szCs w:val="24"/>
        </w:rPr>
        <w:t xml:space="preserve">mOne EHR </w:t>
      </w:r>
      <w:r w:rsidR="002E242C">
        <w:rPr>
          <w:rFonts w:ascii="Arial" w:hAnsi="Arial" w:cs="Arial"/>
          <w:sz w:val="24"/>
          <w:szCs w:val="24"/>
        </w:rPr>
        <w:t xml:space="preserve">is recommended to resolve the critical issues identified in this study. </w:t>
      </w:r>
      <w:r w:rsidR="002E242C" w:rsidRPr="000A109C">
        <w:rPr>
          <w:rFonts w:ascii="Arial" w:hAnsi="Arial" w:cs="Arial"/>
          <w:sz w:val="24"/>
          <w:szCs w:val="24"/>
        </w:rPr>
        <w:t xml:space="preserve">Stakeholder consultations should </w:t>
      </w:r>
      <w:r w:rsidR="002E242C">
        <w:rPr>
          <w:rFonts w:ascii="Arial" w:hAnsi="Arial" w:cs="Arial"/>
          <w:sz w:val="24"/>
          <w:szCs w:val="24"/>
        </w:rPr>
        <w:t xml:space="preserve">also </w:t>
      </w:r>
      <w:r w:rsidR="002E242C" w:rsidRPr="000A109C">
        <w:rPr>
          <w:rFonts w:ascii="Arial" w:hAnsi="Arial" w:cs="Arial"/>
          <w:sz w:val="24"/>
          <w:szCs w:val="24"/>
        </w:rPr>
        <w:t>be done periodically to understand the changing needs of healthcare.</w:t>
      </w:r>
      <w:r w:rsidR="002E242C" w:rsidRPr="000A109C">
        <w:rPr>
          <w:rFonts w:ascii="Arial" w:hAnsi="Arial" w:cs="Arial"/>
          <w:sz w:val="24"/>
          <w:szCs w:val="24"/>
        </w:rPr>
        <w:br/>
      </w:r>
    </w:p>
    <w:p w14:paraId="50917357" w14:textId="4533A1E0" w:rsidR="008D0AD1" w:rsidRPr="000A109C" w:rsidRDefault="00F47477" w:rsidP="008D0AD1">
      <w:pPr>
        <w:rPr>
          <w:rFonts w:ascii="Arial" w:hAnsi="Arial" w:cs="Arial"/>
          <w:sz w:val="24"/>
          <w:szCs w:val="24"/>
        </w:rPr>
      </w:pPr>
      <w:r w:rsidRPr="000A109C">
        <w:rPr>
          <w:rFonts w:ascii="Arial" w:hAnsi="Arial" w:cs="Arial"/>
          <w:sz w:val="24"/>
          <w:szCs w:val="24"/>
        </w:rPr>
        <w:t>Additionally, it is recommended that f</w:t>
      </w:r>
      <w:r w:rsidR="0049200E" w:rsidRPr="000A109C">
        <w:rPr>
          <w:rFonts w:ascii="Arial" w:hAnsi="Arial" w:cs="Arial"/>
          <w:sz w:val="24"/>
          <w:szCs w:val="24"/>
        </w:rPr>
        <w:t xml:space="preserve">urther research in the area </w:t>
      </w:r>
      <w:r w:rsidRPr="000A109C">
        <w:rPr>
          <w:rFonts w:ascii="Arial" w:hAnsi="Arial" w:cs="Arial"/>
          <w:sz w:val="24"/>
          <w:szCs w:val="24"/>
        </w:rPr>
        <w:t>be d</w:t>
      </w:r>
      <w:r w:rsidR="0049200E" w:rsidRPr="000A109C">
        <w:rPr>
          <w:rFonts w:ascii="Arial" w:hAnsi="Arial" w:cs="Arial"/>
          <w:sz w:val="24"/>
          <w:szCs w:val="24"/>
        </w:rPr>
        <w:t xml:space="preserve">one, targeting a wider population of </w:t>
      </w:r>
      <w:r w:rsidRPr="000A109C">
        <w:rPr>
          <w:rFonts w:ascii="Arial" w:hAnsi="Arial" w:cs="Arial"/>
          <w:sz w:val="24"/>
          <w:szCs w:val="24"/>
        </w:rPr>
        <w:t>healthcare</w:t>
      </w:r>
      <w:r w:rsidR="0049200E" w:rsidRPr="000A109C">
        <w:rPr>
          <w:rFonts w:ascii="Arial" w:hAnsi="Arial" w:cs="Arial"/>
          <w:sz w:val="24"/>
          <w:szCs w:val="24"/>
        </w:rPr>
        <w:t xml:space="preserve"> professionals. </w:t>
      </w:r>
    </w:p>
    <w:p w14:paraId="17E1D7E6" w14:textId="01C7298B" w:rsidR="001C26B9" w:rsidRPr="000A109C" w:rsidRDefault="007E26CE" w:rsidP="008D0AD1">
      <w:pPr>
        <w:rPr>
          <w:rFonts w:ascii="Arial" w:hAnsi="Arial" w:cs="Arial"/>
          <w:sz w:val="24"/>
          <w:szCs w:val="24"/>
        </w:rPr>
      </w:pPr>
      <w:r w:rsidRPr="000A109C">
        <w:rPr>
          <w:rFonts w:ascii="Arial" w:hAnsi="Arial" w:cs="Arial"/>
          <w:b/>
          <w:sz w:val="24"/>
          <w:szCs w:val="24"/>
        </w:rPr>
        <w:t>10</w:t>
      </w:r>
      <w:r w:rsidR="003A240E" w:rsidRPr="000A109C">
        <w:rPr>
          <w:rFonts w:ascii="Arial" w:hAnsi="Arial" w:cs="Arial"/>
          <w:sz w:val="24"/>
          <w:szCs w:val="24"/>
        </w:rPr>
        <w:t xml:space="preserve">. </w:t>
      </w:r>
      <w:r w:rsidR="00727B92" w:rsidRPr="000A109C">
        <w:rPr>
          <w:rFonts w:ascii="Arial" w:hAnsi="Arial" w:cs="Arial"/>
          <w:b/>
          <w:sz w:val="24"/>
          <w:szCs w:val="24"/>
          <w:u w:val="single"/>
        </w:rPr>
        <w:t>REFERENCES</w:t>
      </w:r>
    </w:p>
    <w:p w14:paraId="0A9E76DD" w14:textId="580D6FC9" w:rsidR="00136448" w:rsidRPr="00136448" w:rsidRDefault="00136448" w:rsidP="00136448">
      <w:pPr>
        <w:spacing w:after="0" w:line="240" w:lineRule="auto"/>
        <w:rPr>
          <w:rFonts w:ascii="Arial" w:hAnsi="Arial" w:cs="Arial"/>
          <w:color w:val="222222"/>
          <w:sz w:val="24"/>
          <w:szCs w:val="24"/>
          <w:shd w:val="clear" w:color="auto" w:fill="FFFFFF"/>
        </w:rPr>
      </w:pPr>
    </w:p>
    <w:p w14:paraId="7C42A6D7" w14:textId="77777777" w:rsidR="00136448" w:rsidRPr="000A109C"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hAnsi="Arial" w:cs="Arial"/>
          <w:color w:val="222222"/>
          <w:sz w:val="24"/>
          <w:szCs w:val="24"/>
          <w:shd w:val="clear" w:color="auto" w:fill="FFFFFF"/>
        </w:rPr>
        <w:t>Ahmadi, M., Rezaei, H. and Shahmoradi, L., 2008. Electronic health record: structure, content, and evaluation</w:t>
      </w:r>
      <w:r w:rsidRPr="000A109C">
        <w:rPr>
          <w:rFonts w:ascii="Arial" w:hAnsi="Arial" w:cs="Arial"/>
          <w:color w:val="222222"/>
          <w:sz w:val="24"/>
          <w:szCs w:val="24"/>
          <w:shd w:val="clear" w:color="auto" w:fill="FFFFFF"/>
        </w:rPr>
        <w:br/>
      </w:r>
    </w:p>
    <w:p w14:paraId="24078CE7" w14:textId="77777777" w:rsidR="00136448" w:rsidRPr="000A109C" w:rsidRDefault="00136448" w:rsidP="00C379C4">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hAnsi="Arial" w:cs="Arial"/>
          <w:color w:val="212121"/>
          <w:sz w:val="24"/>
          <w:szCs w:val="24"/>
          <w:shd w:val="clear" w:color="auto" w:fill="FFFFFF"/>
        </w:rPr>
        <w:lastRenderedPageBreak/>
        <w:t>Ammenwerth E, Iller C, Mahler C. IT-adoption and the interaction of task, technology and individuals: a fit framework and a case study. BMC Med Inform Decis Mak. 2006 Jan 9;6:3. doi: 10.1186/1472-6947-6-3. PMID: 16401336; PMCID: PMC1352353.</w:t>
      </w:r>
    </w:p>
    <w:p w14:paraId="50B54B11" w14:textId="77777777" w:rsidR="00136448" w:rsidRPr="000A109C" w:rsidRDefault="00136448" w:rsidP="00907394">
      <w:pPr>
        <w:pStyle w:val="ListParagraph"/>
        <w:numPr>
          <w:ilvl w:val="0"/>
          <w:numId w:val="21"/>
        </w:numPr>
        <w:spacing w:after="0" w:line="240" w:lineRule="auto"/>
        <w:rPr>
          <w:rFonts w:ascii="Arial" w:eastAsia="Times New Roman" w:hAnsi="Arial" w:cs="Arial"/>
          <w:sz w:val="24"/>
          <w:szCs w:val="24"/>
          <w:lang w:eastAsia="en-GB"/>
        </w:rPr>
      </w:pPr>
      <w:r w:rsidRPr="000A109C">
        <w:rPr>
          <w:rFonts w:ascii="Arial" w:eastAsia="Times New Roman" w:hAnsi="Arial" w:cs="Arial"/>
          <w:sz w:val="24"/>
          <w:szCs w:val="24"/>
          <w:lang w:eastAsia="en-GB"/>
        </w:rPr>
        <w:t xml:space="preserve">Boonstra, A., Versluis, A., &amp; J Vos, J. F. (2014). Implementing electronic health records in hospitals: A systematic literature review. </w:t>
      </w:r>
      <w:r w:rsidRPr="000A109C">
        <w:rPr>
          <w:rFonts w:ascii="Arial" w:eastAsia="Times New Roman" w:hAnsi="Arial" w:cs="Arial"/>
          <w:i/>
          <w:iCs/>
          <w:sz w:val="24"/>
          <w:szCs w:val="24"/>
          <w:lang w:eastAsia="en-GB"/>
        </w:rPr>
        <w:t>BMC Health Services Research</w:t>
      </w:r>
      <w:r w:rsidRPr="000A109C">
        <w:rPr>
          <w:rFonts w:ascii="Arial" w:eastAsia="Times New Roman" w:hAnsi="Arial" w:cs="Arial"/>
          <w:sz w:val="24"/>
          <w:szCs w:val="24"/>
          <w:lang w:eastAsia="en-GB"/>
        </w:rPr>
        <w:t xml:space="preserve">, </w:t>
      </w:r>
      <w:r w:rsidRPr="000A109C">
        <w:rPr>
          <w:rFonts w:ascii="Arial" w:eastAsia="Times New Roman" w:hAnsi="Arial" w:cs="Arial"/>
          <w:i/>
          <w:iCs/>
          <w:sz w:val="24"/>
          <w:szCs w:val="24"/>
          <w:lang w:eastAsia="en-GB"/>
        </w:rPr>
        <w:t>14</w:t>
      </w:r>
      <w:r w:rsidRPr="000A109C">
        <w:rPr>
          <w:rFonts w:ascii="Arial" w:eastAsia="Times New Roman" w:hAnsi="Arial" w:cs="Arial"/>
          <w:sz w:val="24"/>
          <w:szCs w:val="24"/>
          <w:lang w:eastAsia="en-GB"/>
        </w:rPr>
        <w:t xml:space="preserve">, 370. </w:t>
      </w:r>
      <w:hyperlink r:id="rId64" w:history="1">
        <w:r w:rsidRPr="000A109C">
          <w:rPr>
            <w:rStyle w:val="Hyperlink"/>
            <w:rFonts w:ascii="Arial" w:eastAsia="Times New Roman" w:hAnsi="Arial" w:cs="Arial"/>
            <w:sz w:val="24"/>
            <w:szCs w:val="24"/>
            <w:lang w:eastAsia="en-GB"/>
          </w:rPr>
          <w:t>https://doi.org/10.1186/1472-6963-14-370</w:t>
        </w:r>
      </w:hyperlink>
    </w:p>
    <w:p w14:paraId="560D9A26" w14:textId="77777777" w:rsidR="00136448" w:rsidRPr="000A109C" w:rsidRDefault="00136448" w:rsidP="00FD1DE8">
      <w:pPr>
        <w:pStyle w:val="ListParagraph"/>
        <w:numPr>
          <w:ilvl w:val="0"/>
          <w:numId w:val="21"/>
        </w:numPr>
        <w:spacing w:after="0" w:line="240" w:lineRule="auto"/>
        <w:rPr>
          <w:rStyle w:val="Hyperlink"/>
          <w:rFonts w:ascii="Arial" w:hAnsi="Arial" w:cs="Arial"/>
          <w:color w:val="222222"/>
          <w:sz w:val="24"/>
          <w:szCs w:val="24"/>
          <w:u w:val="none"/>
          <w:shd w:val="clear" w:color="auto" w:fill="FFFFFF"/>
        </w:rPr>
      </w:pPr>
      <w:r w:rsidRPr="000A109C">
        <w:rPr>
          <w:rFonts w:ascii="Arial" w:eastAsia="Times New Roman" w:hAnsi="Arial" w:cs="Arial"/>
          <w:sz w:val="24"/>
          <w:szCs w:val="24"/>
          <w:lang w:eastAsia="en-GB"/>
        </w:rPr>
        <w:t xml:space="preserve">Budd, J. (2023). Burnout Related to Electronic Health Record Use in Primary Care. </w:t>
      </w:r>
      <w:r w:rsidRPr="000A109C">
        <w:rPr>
          <w:rFonts w:ascii="Arial" w:eastAsia="Times New Roman" w:hAnsi="Arial" w:cs="Arial"/>
          <w:i/>
          <w:iCs/>
          <w:sz w:val="24"/>
          <w:szCs w:val="24"/>
          <w:lang w:eastAsia="en-GB"/>
        </w:rPr>
        <w:t>Journal of Primary Care &amp; Community Health</w:t>
      </w:r>
      <w:r w:rsidRPr="000A109C">
        <w:rPr>
          <w:rFonts w:ascii="Arial" w:eastAsia="Times New Roman" w:hAnsi="Arial" w:cs="Arial"/>
          <w:sz w:val="24"/>
          <w:szCs w:val="24"/>
          <w:lang w:eastAsia="en-GB"/>
        </w:rPr>
        <w:t xml:space="preserve">, </w:t>
      </w:r>
      <w:r w:rsidRPr="000A109C">
        <w:rPr>
          <w:rFonts w:ascii="Arial" w:eastAsia="Times New Roman" w:hAnsi="Arial" w:cs="Arial"/>
          <w:i/>
          <w:iCs/>
          <w:sz w:val="24"/>
          <w:szCs w:val="24"/>
          <w:lang w:eastAsia="en-GB"/>
        </w:rPr>
        <w:t>14</w:t>
      </w:r>
      <w:r w:rsidRPr="000A109C">
        <w:rPr>
          <w:rFonts w:ascii="Arial" w:eastAsia="Times New Roman" w:hAnsi="Arial" w:cs="Arial"/>
          <w:sz w:val="24"/>
          <w:szCs w:val="24"/>
          <w:lang w:eastAsia="en-GB"/>
        </w:rPr>
        <w:t xml:space="preserve">, 21501319231166921. </w:t>
      </w:r>
      <w:hyperlink r:id="rId65" w:history="1">
        <w:r w:rsidRPr="000A109C">
          <w:rPr>
            <w:rStyle w:val="Hyperlink"/>
            <w:rFonts w:ascii="Arial" w:eastAsia="Times New Roman" w:hAnsi="Arial" w:cs="Arial"/>
            <w:sz w:val="24"/>
            <w:szCs w:val="24"/>
            <w:lang w:eastAsia="en-GB"/>
          </w:rPr>
          <w:t>https://doi.org/10.1177/21501319231166921</w:t>
        </w:r>
      </w:hyperlink>
      <w:r w:rsidRPr="000A109C">
        <w:rPr>
          <w:rStyle w:val="Hyperlink"/>
          <w:rFonts w:ascii="Arial" w:eastAsia="Times New Roman" w:hAnsi="Arial" w:cs="Arial"/>
          <w:sz w:val="24"/>
          <w:szCs w:val="24"/>
          <w:lang w:eastAsia="en-GB"/>
        </w:rPr>
        <w:br/>
      </w:r>
    </w:p>
    <w:p w14:paraId="62DF8EE0" w14:textId="77777777" w:rsidR="00136448" w:rsidRPr="000A109C"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hAnsi="Arial" w:cs="Arial"/>
          <w:sz w:val="24"/>
          <w:szCs w:val="24"/>
        </w:rPr>
        <w:t>Busch AB, Bates DW, Rauch SL. Improving Adoption of EHRs in Psychiatric Care. N Engl J Med. 2018 May 3;378(18):1665-1667. doi: 10.1056/NEJMp1800465. PMID: 29719176; PMCID: PMC6568002.</w:t>
      </w:r>
      <w:r w:rsidRPr="000A109C">
        <w:rPr>
          <w:rFonts w:ascii="Arial" w:hAnsi="Arial" w:cs="Arial"/>
          <w:sz w:val="24"/>
          <w:szCs w:val="24"/>
        </w:rPr>
        <w:br/>
      </w:r>
    </w:p>
    <w:p w14:paraId="357916DF" w14:textId="77777777" w:rsidR="00136448" w:rsidRPr="000A109C" w:rsidRDefault="00136448" w:rsidP="00FD1DE8">
      <w:pPr>
        <w:pStyle w:val="ListParagraph"/>
        <w:numPr>
          <w:ilvl w:val="0"/>
          <w:numId w:val="21"/>
        </w:numPr>
        <w:spacing w:after="0" w:line="240" w:lineRule="auto"/>
        <w:rPr>
          <w:rStyle w:val="Hyperlink"/>
          <w:rFonts w:ascii="Arial" w:hAnsi="Arial" w:cs="Arial"/>
          <w:color w:val="222222"/>
          <w:sz w:val="24"/>
          <w:szCs w:val="24"/>
          <w:u w:val="none"/>
          <w:shd w:val="clear" w:color="auto" w:fill="FFFFFF"/>
        </w:rPr>
      </w:pPr>
      <w:r w:rsidRPr="000A109C">
        <w:rPr>
          <w:rFonts w:ascii="Arial" w:hAnsi="Arial" w:cs="Arial"/>
          <w:color w:val="333333"/>
          <w:sz w:val="24"/>
          <w:szCs w:val="24"/>
          <w:shd w:val="clear" w:color="auto" w:fill="FFFFFF"/>
        </w:rPr>
        <w:t>Cahill, M., Cleary, B.J. &amp; Cullinan, S. The influence of electronic health record design on usability and medication safety: systematic review. </w:t>
      </w:r>
      <w:r w:rsidRPr="000A109C">
        <w:rPr>
          <w:rFonts w:ascii="Arial" w:hAnsi="Arial" w:cs="Arial"/>
          <w:i/>
          <w:iCs/>
          <w:color w:val="333333"/>
          <w:sz w:val="24"/>
          <w:szCs w:val="24"/>
          <w:shd w:val="clear" w:color="auto" w:fill="FFFFFF"/>
        </w:rPr>
        <w:t>BMC Health Serv Res</w:t>
      </w:r>
      <w:r w:rsidRPr="000A109C">
        <w:rPr>
          <w:rFonts w:ascii="Arial" w:hAnsi="Arial" w:cs="Arial"/>
          <w:color w:val="333333"/>
          <w:sz w:val="24"/>
          <w:szCs w:val="24"/>
          <w:shd w:val="clear" w:color="auto" w:fill="FFFFFF"/>
        </w:rPr>
        <w:t> </w:t>
      </w:r>
      <w:r w:rsidRPr="000A109C">
        <w:rPr>
          <w:rFonts w:ascii="Arial" w:hAnsi="Arial" w:cs="Arial"/>
          <w:b/>
          <w:bCs/>
          <w:color w:val="333333"/>
          <w:sz w:val="24"/>
          <w:szCs w:val="24"/>
          <w:shd w:val="clear" w:color="auto" w:fill="FFFFFF"/>
        </w:rPr>
        <w:t>25</w:t>
      </w:r>
      <w:r w:rsidRPr="000A109C">
        <w:rPr>
          <w:rFonts w:ascii="Arial" w:hAnsi="Arial" w:cs="Arial"/>
          <w:color w:val="333333"/>
          <w:sz w:val="24"/>
          <w:szCs w:val="24"/>
          <w:shd w:val="clear" w:color="auto" w:fill="FFFFFF"/>
        </w:rPr>
        <w:t xml:space="preserve">, 31 (2025). </w:t>
      </w:r>
      <w:hyperlink r:id="rId66" w:history="1">
        <w:r w:rsidRPr="000A109C">
          <w:rPr>
            <w:rStyle w:val="Hyperlink"/>
            <w:rFonts w:ascii="Arial" w:hAnsi="Arial" w:cs="Arial"/>
            <w:sz w:val="24"/>
            <w:szCs w:val="24"/>
            <w:shd w:val="clear" w:color="auto" w:fill="FFFFFF"/>
          </w:rPr>
          <w:t>https://doi.org/10.1186/s12913-024-12060-2</w:t>
        </w:r>
      </w:hyperlink>
      <w:r w:rsidRPr="000A109C">
        <w:rPr>
          <w:rStyle w:val="Hyperlink"/>
          <w:rFonts w:ascii="Arial" w:hAnsi="Arial" w:cs="Arial"/>
          <w:sz w:val="24"/>
          <w:szCs w:val="24"/>
          <w:shd w:val="clear" w:color="auto" w:fill="FFFFFF"/>
        </w:rPr>
        <w:br/>
      </w:r>
    </w:p>
    <w:p w14:paraId="016F2748" w14:textId="77777777" w:rsidR="00136448" w:rsidRPr="000A109C"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hAnsi="Arial" w:cs="Arial"/>
          <w:color w:val="333333"/>
          <w:sz w:val="24"/>
          <w:szCs w:val="24"/>
          <w:shd w:val="clear" w:color="auto" w:fill="FFFFFF"/>
        </w:rPr>
        <w:t>Charlson F, van Ommeren M, Flaxman A, Cornett J, Whiteford H and Saxena S (2019) New WHO prevalence estimates of mental disorders in conflict settings: A systematic review and meta-analysis. </w:t>
      </w:r>
      <w:r w:rsidRPr="000A109C">
        <w:rPr>
          <w:rFonts w:ascii="Arial" w:hAnsi="Arial" w:cs="Arial"/>
          <w:i/>
          <w:iCs/>
          <w:color w:val="333333"/>
          <w:sz w:val="24"/>
          <w:szCs w:val="24"/>
          <w:shd w:val="clear" w:color="auto" w:fill="FFFFFF"/>
        </w:rPr>
        <w:t>The Lancet</w:t>
      </w:r>
      <w:r w:rsidRPr="000A109C">
        <w:rPr>
          <w:rFonts w:ascii="Arial" w:hAnsi="Arial" w:cs="Arial"/>
          <w:color w:val="333333"/>
          <w:sz w:val="24"/>
          <w:szCs w:val="24"/>
          <w:shd w:val="clear" w:color="auto" w:fill="FFFFFF"/>
        </w:rPr>
        <w:t> 394, 240–248.</w:t>
      </w:r>
      <w:r w:rsidRPr="000A109C">
        <w:rPr>
          <w:rFonts w:ascii="Arial" w:hAnsi="Arial" w:cs="Arial"/>
          <w:color w:val="333333"/>
          <w:sz w:val="24"/>
          <w:szCs w:val="24"/>
          <w:shd w:val="clear" w:color="auto" w:fill="FFFFFF"/>
        </w:rPr>
        <w:br/>
      </w:r>
    </w:p>
    <w:p w14:paraId="2042A676" w14:textId="77777777" w:rsidR="00136448" w:rsidRPr="000A109C"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hAnsi="Arial" w:cs="Arial"/>
          <w:color w:val="1B1B1B"/>
          <w:sz w:val="24"/>
          <w:szCs w:val="24"/>
          <w:shd w:val="clear" w:color="auto" w:fill="FFFFFF"/>
        </w:rPr>
        <w:t>Columbus ML. 2006. The evaluation and effectiveness of an Interdisciplinary course in Electronic Health Record technology for health and rehabilitation professionals</w:t>
      </w:r>
      <w:r w:rsidRPr="000A109C">
        <w:rPr>
          <w:rFonts w:ascii="Arial" w:hAnsi="Arial" w:cs="Arial"/>
          <w:color w:val="1B1B1B"/>
          <w:sz w:val="24"/>
          <w:szCs w:val="24"/>
          <w:shd w:val="clear" w:color="auto" w:fill="FFFFFF"/>
        </w:rPr>
        <w:br/>
      </w:r>
    </w:p>
    <w:p w14:paraId="37F8C447" w14:textId="77777777" w:rsidR="00136448" w:rsidRPr="000A109C" w:rsidRDefault="00136448" w:rsidP="0087623E">
      <w:pPr>
        <w:pStyle w:val="ListParagraph"/>
        <w:numPr>
          <w:ilvl w:val="0"/>
          <w:numId w:val="21"/>
        </w:numPr>
        <w:spacing w:after="0" w:line="240" w:lineRule="auto"/>
        <w:rPr>
          <w:rFonts w:ascii="Arial" w:hAnsi="Arial" w:cs="Arial"/>
          <w:sz w:val="24"/>
          <w:szCs w:val="24"/>
        </w:rPr>
      </w:pPr>
      <w:r w:rsidRPr="000A109C">
        <w:rPr>
          <w:rFonts w:ascii="Arial" w:hAnsi="Arial" w:cs="Arial"/>
          <w:sz w:val="24"/>
          <w:szCs w:val="24"/>
        </w:rPr>
        <w:t xml:space="preserve">Devon Partnership NHS choices (2023). Available at: </w:t>
      </w:r>
      <w:hyperlink r:id="rId67" w:history="1">
        <w:r w:rsidRPr="000A109C">
          <w:rPr>
            <w:rStyle w:val="Hyperlink"/>
            <w:rFonts w:ascii="Arial" w:hAnsi="Arial" w:cs="Arial"/>
            <w:sz w:val="24"/>
            <w:szCs w:val="24"/>
          </w:rPr>
          <w:t>https://www.dpt.nhs.uk/resources/policies-and</w:t>
        </w:r>
      </w:hyperlink>
      <w:r w:rsidRPr="000A109C">
        <w:rPr>
          <w:rFonts w:ascii="Arial" w:hAnsi="Arial" w:cs="Arial"/>
          <w:sz w:val="24"/>
          <w:szCs w:val="24"/>
        </w:rPr>
        <w:t xml:space="preserve"> procedures/governance/information-governance (Accessed: 11 April 2025).</w:t>
      </w:r>
      <w:r w:rsidRPr="000A109C">
        <w:rPr>
          <w:rFonts w:ascii="Arial" w:hAnsi="Arial" w:cs="Arial"/>
          <w:sz w:val="24"/>
          <w:szCs w:val="24"/>
        </w:rPr>
        <w:br/>
      </w:r>
      <w:r w:rsidRPr="000A109C">
        <w:rPr>
          <w:rFonts w:ascii="Arial" w:hAnsi="Arial" w:cs="Arial"/>
          <w:sz w:val="24"/>
          <w:szCs w:val="24"/>
        </w:rPr>
        <w:br/>
      </w:r>
    </w:p>
    <w:p w14:paraId="5D8E9ABD" w14:textId="77777777" w:rsidR="00136448" w:rsidRPr="000A109C" w:rsidRDefault="00136448" w:rsidP="00C379C4">
      <w:pPr>
        <w:pStyle w:val="ListParagraph"/>
        <w:numPr>
          <w:ilvl w:val="0"/>
          <w:numId w:val="21"/>
        </w:numPr>
        <w:spacing w:after="0" w:line="240" w:lineRule="auto"/>
        <w:rPr>
          <w:rFonts w:ascii="Arial" w:hAnsi="Arial" w:cs="Arial"/>
          <w:sz w:val="24"/>
          <w:szCs w:val="24"/>
        </w:rPr>
      </w:pPr>
      <w:r w:rsidRPr="000A109C">
        <w:rPr>
          <w:rFonts w:ascii="Arial" w:hAnsi="Arial" w:cs="Arial"/>
          <w:sz w:val="24"/>
          <w:szCs w:val="24"/>
        </w:rPr>
        <w:t>Devon Partnership NHS Trust Goes Live with TPP SystmOne Mental Health (2023) TPP. Available at: https://tpp-uk.com/news/dpt-goes-live-with-tpp-SystmOne-mental-health/ (Accessed: 10 April 2025).</w:t>
      </w:r>
      <w:r w:rsidRPr="000A109C">
        <w:rPr>
          <w:rFonts w:ascii="Arial" w:hAnsi="Arial" w:cs="Arial"/>
          <w:sz w:val="24"/>
          <w:szCs w:val="24"/>
        </w:rPr>
        <w:br/>
      </w:r>
    </w:p>
    <w:p w14:paraId="42D33CFF" w14:textId="77777777" w:rsidR="00136448" w:rsidRPr="000A109C" w:rsidRDefault="00136448" w:rsidP="00C379C4">
      <w:pPr>
        <w:pStyle w:val="ListParagraph"/>
        <w:numPr>
          <w:ilvl w:val="0"/>
          <w:numId w:val="21"/>
        </w:numPr>
        <w:spacing w:after="0" w:line="240" w:lineRule="auto"/>
        <w:rPr>
          <w:rStyle w:val="Hyperlink"/>
          <w:rFonts w:ascii="Arial" w:hAnsi="Arial" w:cs="Arial"/>
          <w:color w:val="222222"/>
          <w:sz w:val="24"/>
          <w:szCs w:val="24"/>
          <w:u w:val="none"/>
          <w:shd w:val="clear" w:color="auto" w:fill="FFFFFF"/>
        </w:rPr>
      </w:pPr>
      <w:r w:rsidRPr="000A109C">
        <w:rPr>
          <w:rFonts w:ascii="Arial" w:hAnsi="Arial" w:cs="Arial"/>
          <w:sz w:val="24"/>
          <w:szCs w:val="24"/>
        </w:rPr>
        <w:t xml:space="preserve">Devon Partnership NHS Trust intranet (2023). Available at </w:t>
      </w:r>
      <w:hyperlink r:id="rId68" w:history="1">
        <w:r w:rsidRPr="000A109C">
          <w:rPr>
            <w:rStyle w:val="Hyperlink"/>
            <w:rFonts w:ascii="Arial" w:hAnsi="Arial" w:cs="Arial"/>
            <w:sz w:val="24"/>
            <w:szCs w:val="24"/>
          </w:rPr>
          <w:t>https://daisy.dpt.nhs.uk/directorates/secure</w:t>
        </w:r>
      </w:hyperlink>
      <w:r w:rsidRPr="000A109C">
        <w:rPr>
          <w:rStyle w:val="Hyperlink"/>
          <w:rFonts w:ascii="Arial" w:hAnsi="Arial" w:cs="Arial"/>
          <w:sz w:val="24"/>
          <w:szCs w:val="24"/>
        </w:rPr>
        <w:br/>
      </w:r>
    </w:p>
    <w:p w14:paraId="3CD7D189" w14:textId="77777777" w:rsidR="00136448" w:rsidRPr="000A109C"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hAnsi="Arial" w:cs="Arial"/>
          <w:sz w:val="24"/>
          <w:szCs w:val="24"/>
        </w:rPr>
        <w:t>J. Kaur, S. Upendra and S. Barde, "Implementation of Medical Technology in Records in Psychiatry Setting," 2023 International Conference on Integration of Computational Intelligent System (ICICIS), Pune, India, 2023.</w:t>
      </w:r>
      <w:r w:rsidRPr="000A109C">
        <w:rPr>
          <w:rFonts w:ascii="Arial" w:hAnsi="Arial" w:cs="Arial"/>
          <w:sz w:val="24"/>
          <w:szCs w:val="24"/>
        </w:rPr>
        <w:br/>
      </w:r>
    </w:p>
    <w:p w14:paraId="3E8E58E0" w14:textId="77777777" w:rsidR="00136448" w:rsidRPr="00107775" w:rsidRDefault="00136448" w:rsidP="0084757A">
      <w:pPr>
        <w:pStyle w:val="ListParagraph"/>
        <w:numPr>
          <w:ilvl w:val="0"/>
          <w:numId w:val="21"/>
        </w:numPr>
        <w:spacing w:after="0" w:line="240" w:lineRule="auto"/>
        <w:rPr>
          <w:rFonts w:ascii="Arial" w:hAnsi="Arial" w:cs="Arial"/>
          <w:color w:val="222222"/>
          <w:sz w:val="24"/>
          <w:szCs w:val="24"/>
          <w:shd w:val="clear" w:color="auto" w:fill="FFFFFF"/>
        </w:rPr>
      </w:pPr>
      <w:r w:rsidRPr="00107775">
        <w:rPr>
          <w:rFonts w:ascii="Arial" w:hAnsi="Arial" w:cs="Arial"/>
          <w:color w:val="212121"/>
          <w:sz w:val="24"/>
          <w:szCs w:val="24"/>
          <w:shd w:val="clear" w:color="auto" w:fill="FFFFFF"/>
        </w:rPr>
        <w:t>Kern LM, Barrón Y, Dhopeshwarkar RV, Edwards A, Kaushal R; HITEC Investigators. Electronic health records and ambulatory quality of care. J Gen Intern Med. 2013 Apr;28(4):496-503. doi: 10.1007/s11606-012-2237-8. Epub 2012 Oct 3. PMID: 23054927; PMCID: PMC3599037.</w:t>
      </w:r>
      <w:r w:rsidRPr="00107775">
        <w:rPr>
          <w:rFonts w:ascii="Arial" w:hAnsi="Arial" w:cs="Arial"/>
          <w:sz w:val="24"/>
          <w:szCs w:val="24"/>
        </w:rPr>
        <w:br/>
      </w:r>
    </w:p>
    <w:p w14:paraId="75F456A0" w14:textId="77777777" w:rsidR="00136448" w:rsidRPr="000A109C" w:rsidRDefault="00136448" w:rsidP="00FD1DE8">
      <w:pPr>
        <w:pStyle w:val="ListParagraph"/>
        <w:numPr>
          <w:ilvl w:val="0"/>
          <w:numId w:val="21"/>
        </w:numPr>
        <w:spacing w:after="0" w:line="240" w:lineRule="auto"/>
        <w:rPr>
          <w:rStyle w:val="Hyperlink"/>
          <w:rFonts w:ascii="Arial" w:hAnsi="Arial" w:cs="Arial"/>
          <w:color w:val="222222"/>
          <w:sz w:val="24"/>
          <w:szCs w:val="24"/>
          <w:u w:val="none"/>
          <w:shd w:val="clear" w:color="auto" w:fill="FFFFFF"/>
        </w:rPr>
      </w:pPr>
      <w:r w:rsidRPr="000A109C">
        <w:rPr>
          <w:rFonts w:ascii="Arial" w:eastAsia="Times New Roman" w:hAnsi="Arial" w:cs="Arial"/>
          <w:sz w:val="24"/>
          <w:szCs w:val="24"/>
          <w:lang w:eastAsia="en-GB"/>
        </w:rPr>
        <w:t xml:space="preserve">Lyon, R., Jones, A., Burke, R., &amp; Baysari, M. T. (2023). What Goes Up, Must Come Down: A State-of-the-Art Electronic Health Record Downtime and </w:t>
      </w:r>
      <w:r w:rsidRPr="000A109C">
        <w:rPr>
          <w:rFonts w:ascii="Arial" w:eastAsia="Times New Roman" w:hAnsi="Arial" w:cs="Arial"/>
          <w:sz w:val="24"/>
          <w:szCs w:val="24"/>
          <w:lang w:eastAsia="en-GB"/>
        </w:rPr>
        <w:lastRenderedPageBreak/>
        <w:t xml:space="preserve">Uptime Procedure in a Metropolitan Health Setting. </w:t>
      </w:r>
      <w:r w:rsidRPr="000A109C">
        <w:rPr>
          <w:rFonts w:ascii="Arial" w:eastAsia="Times New Roman" w:hAnsi="Arial" w:cs="Arial"/>
          <w:i/>
          <w:iCs/>
          <w:sz w:val="24"/>
          <w:szCs w:val="24"/>
          <w:lang w:eastAsia="en-GB"/>
        </w:rPr>
        <w:t>Applied Clinical Informatics</w:t>
      </w:r>
      <w:r w:rsidRPr="000A109C">
        <w:rPr>
          <w:rFonts w:ascii="Arial" w:eastAsia="Times New Roman" w:hAnsi="Arial" w:cs="Arial"/>
          <w:sz w:val="24"/>
          <w:szCs w:val="24"/>
          <w:lang w:eastAsia="en-GB"/>
        </w:rPr>
        <w:t xml:space="preserve">, </w:t>
      </w:r>
      <w:r w:rsidRPr="000A109C">
        <w:rPr>
          <w:rFonts w:ascii="Arial" w:eastAsia="Times New Roman" w:hAnsi="Arial" w:cs="Arial"/>
          <w:i/>
          <w:iCs/>
          <w:sz w:val="24"/>
          <w:szCs w:val="24"/>
          <w:lang w:eastAsia="en-GB"/>
        </w:rPr>
        <w:t>14</w:t>
      </w:r>
      <w:r w:rsidRPr="000A109C">
        <w:rPr>
          <w:rFonts w:ascii="Arial" w:eastAsia="Times New Roman" w:hAnsi="Arial" w:cs="Arial"/>
          <w:sz w:val="24"/>
          <w:szCs w:val="24"/>
          <w:lang w:eastAsia="en-GB"/>
        </w:rPr>
        <w:t xml:space="preserve">(3), 513. </w:t>
      </w:r>
      <w:hyperlink r:id="rId69" w:history="1">
        <w:r w:rsidRPr="000A109C">
          <w:rPr>
            <w:rStyle w:val="Hyperlink"/>
            <w:rFonts w:ascii="Arial" w:eastAsia="Times New Roman" w:hAnsi="Arial" w:cs="Arial"/>
            <w:sz w:val="24"/>
            <w:szCs w:val="24"/>
            <w:lang w:eastAsia="en-GB"/>
          </w:rPr>
          <w:t>https://doi.org/10.1055/s-0043-1768995</w:t>
        </w:r>
      </w:hyperlink>
      <w:r w:rsidRPr="000A109C">
        <w:rPr>
          <w:rStyle w:val="Hyperlink"/>
          <w:rFonts w:ascii="Arial" w:eastAsia="Times New Roman" w:hAnsi="Arial" w:cs="Arial"/>
          <w:sz w:val="24"/>
          <w:szCs w:val="24"/>
          <w:lang w:eastAsia="en-GB"/>
        </w:rPr>
        <w:br/>
      </w:r>
    </w:p>
    <w:p w14:paraId="39AC1C61" w14:textId="77777777" w:rsidR="00136448" w:rsidRPr="000A109C"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hAnsi="Arial" w:cs="Arial"/>
          <w:sz w:val="24"/>
          <w:szCs w:val="24"/>
        </w:rPr>
        <w:t xml:space="preserve">Mohan, D. (2023) ‘Digital technology: Transforming delivery of forensic mental healthcare’, Criminal Behaviour and Mental Health, 33(3), pp. 149–155. Available at: </w:t>
      </w:r>
      <w:hyperlink r:id="rId70" w:history="1">
        <w:r w:rsidRPr="000A109C">
          <w:rPr>
            <w:rStyle w:val="Hyperlink"/>
            <w:rFonts w:ascii="Arial" w:hAnsi="Arial" w:cs="Arial"/>
            <w:sz w:val="24"/>
            <w:szCs w:val="24"/>
          </w:rPr>
          <w:t>https://doi.org/10.1002/cbm.2290</w:t>
        </w:r>
      </w:hyperlink>
      <w:r w:rsidRPr="000A109C">
        <w:rPr>
          <w:rFonts w:ascii="Arial" w:hAnsi="Arial" w:cs="Arial"/>
          <w:sz w:val="24"/>
          <w:szCs w:val="24"/>
        </w:rPr>
        <w:t>.</w:t>
      </w:r>
      <w:r w:rsidRPr="000A109C">
        <w:rPr>
          <w:rFonts w:ascii="Arial" w:hAnsi="Arial" w:cs="Arial"/>
          <w:sz w:val="24"/>
          <w:szCs w:val="24"/>
        </w:rPr>
        <w:br/>
      </w:r>
    </w:p>
    <w:p w14:paraId="1AC99094" w14:textId="77777777" w:rsidR="00136448" w:rsidRPr="000A109C"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Pr>
          <w:rFonts w:ascii="Segoe UI" w:hAnsi="Segoe UI" w:cs="Segoe UI"/>
          <w:color w:val="212121"/>
          <w:shd w:val="clear" w:color="auto" w:fill="FFFFFF"/>
        </w:rPr>
        <w:t>Ratwani RM, Savage E, Will A, Fong A, Karavite D, Muthu N, Rivera AJ, Gibson C, Asmonga D, Moscovitch B, Grundmeier R, Rising J. Identifying Electronic Health Record Usability And Safety Challenges In Pediatric Settings. Health Aff (Millwood). 2018 Nov;37(11):1752-1759. doi: 10.1377/hlthaff.2018.0699. PMID: 30395517.</w:t>
      </w:r>
      <w:r w:rsidRPr="000A109C">
        <w:rPr>
          <w:rFonts w:ascii="Arial" w:hAnsi="Arial" w:cs="Arial"/>
          <w:sz w:val="24"/>
          <w:szCs w:val="24"/>
        </w:rPr>
        <w:br/>
      </w:r>
    </w:p>
    <w:p w14:paraId="41BC415A" w14:textId="77777777" w:rsidR="00136448" w:rsidRPr="000A109C" w:rsidRDefault="00136448" w:rsidP="00FD1DE8">
      <w:pPr>
        <w:pStyle w:val="ListParagraph"/>
        <w:numPr>
          <w:ilvl w:val="0"/>
          <w:numId w:val="21"/>
        </w:numPr>
        <w:spacing w:after="0" w:line="240" w:lineRule="auto"/>
        <w:rPr>
          <w:rStyle w:val="Hyperlink"/>
          <w:rFonts w:ascii="Arial" w:hAnsi="Arial" w:cs="Arial"/>
          <w:color w:val="222222"/>
          <w:sz w:val="24"/>
          <w:szCs w:val="24"/>
          <w:u w:val="none"/>
          <w:shd w:val="clear" w:color="auto" w:fill="FFFFFF"/>
        </w:rPr>
      </w:pPr>
      <w:r w:rsidRPr="000A109C">
        <w:rPr>
          <w:rFonts w:ascii="Arial" w:hAnsi="Arial" w:cs="Arial"/>
          <w:sz w:val="24"/>
          <w:szCs w:val="24"/>
        </w:rPr>
        <w:t xml:space="preserve">Roth, C. B., Papassotiropoulos, A., Brühl, A. B., Lang, U. E., &amp; Huber, C. G. (2021). Psychiatry in the Digital Age: A Blessing or a Curse? International Journal of Environmental Research and Public Health, 18(16), 8302. </w:t>
      </w:r>
      <w:hyperlink r:id="rId71" w:history="1">
        <w:r w:rsidRPr="000A109C">
          <w:rPr>
            <w:rStyle w:val="Hyperlink"/>
            <w:rFonts w:ascii="Arial" w:hAnsi="Arial" w:cs="Arial"/>
            <w:sz w:val="24"/>
            <w:szCs w:val="24"/>
          </w:rPr>
          <w:t>https://doi.org/10.3390/ijerph18168302</w:t>
        </w:r>
      </w:hyperlink>
      <w:r w:rsidRPr="000A109C">
        <w:rPr>
          <w:rStyle w:val="Hyperlink"/>
          <w:rFonts w:ascii="Arial" w:hAnsi="Arial" w:cs="Arial"/>
          <w:sz w:val="24"/>
          <w:szCs w:val="24"/>
        </w:rPr>
        <w:br/>
      </w:r>
    </w:p>
    <w:p w14:paraId="6E23ED63" w14:textId="77777777" w:rsidR="00136448" w:rsidRPr="000A109C" w:rsidRDefault="00136448" w:rsidP="00FD1DE8">
      <w:pPr>
        <w:pStyle w:val="ListParagraph"/>
        <w:numPr>
          <w:ilvl w:val="0"/>
          <w:numId w:val="21"/>
        </w:numPr>
        <w:spacing w:after="0" w:line="240" w:lineRule="auto"/>
        <w:rPr>
          <w:rStyle w:val="Hyperlink"/>
          <w:rFonts w:ascii="Arial" w:hAnsi="Arial" w:cs="Arial"/>
          <w:color w:val="222222"/>
          <w:sz w:val="24"/>
          <w:szCs w:val="24"/>
          <w:u w:val="none"/>
          <w:shd w:val="clear" w:color="auto" w:fill="FFFFFF"/>
        </w:rPr>
      </w:pPr>
      <w:r w:rsidRPr="000A109C">
        <w:rPr>
          <w:rFonts w:ascii="Arial" w:eastAsia="Times New Roman" w:hAnsi="Arial" w:cs="Arial"/>
          <w:sz w:val="24"/>
          <w:szCs w:val="24"/>
          <w:lang w:eastAsia="en-GB"/>
        </w:rPr>
        <w:t xml:space="preserve">Safdari, R., Ghazisaeidi, M., &amp; Jebraeily, M. (2015). Electronic Health Records: Critical Success Factors in Implementation. </w:t>
      </w:r>
      <w:r w:rsidRPr="000A109C">
        <w:rPr>
          <w:rFonts w:ascii="Arial" w:eastAsia="Times New Roman" w:hAnsi="Arial" w:cs="Arial"/>
          <w:i/>
          <w:iCs/>
          <w:sz w:val="24"/>
          <w:szCs w:val="24"/>
          <w:lang w:eastAsia="en-GB"/>
        </w:rPr>
        <w:t>Acta Informatica Medica</w:t>
      </w:r>
      <w:r w:rsidRPr="000A109C">
        <w:rPr>
          <w:rFonts w:ascii="Arial" w:eastAsia="Times New Roman" w:hAnsi="Arial" w:cs="Arial"/>
          <w:sz w:val="24"/>
          <w:szCs w:val="24"/>
          <w:lang w:eastAsia="en-GB"/>
        </w:rPr>
        <w:t xml:space="preserve">, </w:t>
      </w:r>
      <w:r w:rsidRPr="000A109C">
        <w:rPr>
          <w:rFonts w:ascii="Arial" w:eastAsia="Times New Roman" w:hAnsi="Arial" w:cs="Arial"/>
          <w:i/>
          <w:iCs/>
          <w:sz w:val="24"/>
          <w:szCs w:val="24"/>
          <w:lang w:eastAsia="en-GB"/>
        </w:rPr>
        <w:t>23</w:t>
      </w:r>
      <w:r w:rsidRPr="000A109C">
        <w:rPr>
          <w:rFonts w:ascii="Arial" w:eastAsia="Times New Roman" w:hAnsi="Arial" w:cs="Arial"/>
          <w:sz w:val="24"/>
          <w:szCs w:val="24"/>
          <w:lang w:eastAsia="en-GB"/>
        </w:rPr>
        <w:t xml:space="preserve">(2), 102. </w:t>
      </w:r>
      <w:hyperlink r:id="rId72" w:history="1">
        <w:r w:rsidRPr="000A109C">
          <w:rPr>
            <w:rStyle w:val="Hyperlink"/>
            <w:rFonts w:ascii="Arial" w:eastAsia="Times New Roman" w:hAnsi="Arial" w:cs="Arial"/>
            <w:sz w:val="24"/>
            <w:szCs w:val="24"/>
            <w:lang w:eastAsia="en-GB"/>
          </w:rPr>
          <w:t>https://doi.org/10.5455/aim.2015.23.102-104</w:t>
        </w:r>
      </w:hyperlink>
      <w:r w:rsidRPr="000A109C">
        <w:rPr>
          <w:rStyle w:val="Hyperlink"/>
          <w:rFonts w:ascii="Arial" w:eastAsia="Times New Roman" w:hAnsi="Arial" w:cs="Arial"/>
          <w:sz w:val="24"/>
          <w:szCs w:val="24"/>
          <w:lang w:eastAsia="en-GB"/>
        </w:rPr>
        <w:br/>
      </w:r>
    </w:p>
    <w:p w14:paraId="7356EB0B" w14:textId="77777777" w:rsidR="00136448" w:rsidRPr="000A109C"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hAnsi="Arial" w:cs="Arial"/>
          <w:color w:val="212121"/>
          <w:sz w:val="24"/>
          <w:szCs w:val="24"/>
          <w:shd w:val="clear" w:color="auto" w:fill="FFFFFF"/>
        </w:rPr>
        <w:t>Samadbeik M, Fatehi F, Braunstein M, Barry B, Saremian M, Kalhor F, Edirippulige S. Education and Training on Electronic Medical Records (EMRs) for health care professionals and students: A Scoping Review. Int J Med Inform. 2020 Oct;142:104238. doi: 10.1016/j.ijmedinf.2020.104238. Epub 2020 Aug 14. PMID: 32828034.</w:t>
      </w:r>
      <w:r w:rsidRPr="000A109C">
        <w:rPr>
          <w:rFonts w:ascii="Arial" w:hAnsi="Arial" w:cs="Arial"/>
          <w:color w:val="212121"/>
          <w:sz w:val="24"/>
          <w:szCs w:val="24"/>
          <w:shd w:val="clear" w:color="auto" w:fill="FFFFFF"/>
        </w:rPr>
        <w:br/>
      </w:r>
    </w:p>
    <w:p w14:paraId="6883FD67" w14:textId="77777777" w:rsidR="00136448" w:rsidRPr="00107775" w:rsidRDefault="00136448" w:rsidP="0084757A">
      <w:pPr>
        <w:pStyle w:val="ListParagraph"/>
        <w:numPr>
          <w:ilvl w:val="0"/>
          <w:numId w:val="21"/>
        </w:numPr>
        <w:spacing w:after="0" w:line="240" w:lineRule="auto"/>
        <w:rPr>
          <w:rFonts w:ascii="Arial" w:hAnsi="Arial" w:cs="Arial"/>
          <w:color w:val="222222"/>
          <w:sz w:val="24"/>
          <w:szCs w:val="24"/>
          <w:shd w:val="clear" w:color="auto" w:fill="FFFFFF"/>
        </w:rPr>
      </w:pPr>
      <w:r w:rsidRPr="0084757A">
        <w:rPr>
          <w:rFonts w:ascii="Arial" w:hAnsi="Arial" w:cs="Arial"/>
          <w:sz w:val="24"/>
          <w:szCs w:val="24"/>
        </w:rPr>
        <w:t xml:space="preserve">Tsiknakis, Manolis &amp; Kouroubali, Angelina &amp; Vourvahakis, Dimitris &amp; Orphanoudakis, Stelios. (2005). Implementing a Regional Health Information Network: Impact on Health Care Performance and the Management of Change. Advances in Health Care Management. 5. 297-329. 10.1016/S1474-8231(05)05011-1. </w:t>
      </w:r>
    </w:p>
    <w:p w14:paraId="2A9D54BA" w14:textId="77777777" w:rsidR="00136448" w:rsidRPr="000A109C"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eastAsia="Times New Roman" w:hAnsi="Arial" w:cs="Arial"/>
          <w:sz w:val="24"/>
          <w:szCs w:val="24"/>
          <w:lang w:eastAsia="en-GB"/>
        </w:rPr>
        <w:t xml:space="preserve">Upadhyay, S. (2022). A Qualitative Analysis of the Impact of Electronic Health Records (EHR) on Healthcare Quality and Safety: Clinicians’ Lived Experiences. </w:t>
      </w:r>
      <w:r w:rsidRPr="000A109C">
        <w:rPr>
          <w:rFonts w:ascii="Arial" w:eastAsia="Times New Roman" w:hAnsi="Arial" w:cs="Arial"/>
          <w:i/>
          <w:iCs/>
          <w:sz w:val="24"/>
          <w:szCs w:val="24"/>
          <w:lang w:eastAsia="en-GB"/>
        </w:rPr>
        <w:t>Health Services Insights</w:t>
      </w:r>
      <w:r w:rsidRPr="000A109C">
        <w:rPr>
          <w:rFonts w:ascii="Arial" w:eastAsia="Times New Roman" w:hAnsi="Arial" w:cs="Arial"/>
          <w:sz w:val="24"/>
          <w:szCs w:val="24"/>
          <w:lang w:eastAsia="en-GB"/>
        </w:rPr>
        <w:t xml:space="preserve">. </w:t>
      </w:r>
      <w:hyperlink r:id="rId73" w:history="1">
        <w:r w:rsidRPr="000A109C">
          <w:rPr>
            <w:rStyle w:val="Hyperlink"/>
            <w:rFonts w:ascii="Arial" w:eastAsia="Times New Roman" w:hAnsi="Arial" w:cs="Arial"/>
            <w:sz w:val="24"/>
            <w:szCs w:val="24"/>
            <w:lang w:eastAsia="en-GB"/>
          </w:rPr>
          <w:t>https://doi.org/10.1177/11786329211070722</w:t>
        </w:r>
      </w:hyperlink>
      <w:r w:rsidRPr="000A109C">
        <w:rPr>
          <w:rFonts w:ascii="Arial" w:eastAsia="Times New Roman" w:hAnsi="Arial" w:cs="Arial"/>
          <w:sz w:val="24"/>
          <w:szCs w:val="24"/>
          <w:lang w:eastAsia="en-GB"/>
        </w:rPr>
        <w:br/>
      </w:r>
    </w:p>
    <w:p w14:paraId="70C82428" w14:textId="77777777" w:rsidR="00136448" w:rsidRPr="000A109C"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hAnsi="Arial" w:cs="Arial"/>
          <w:color w:val="1B1B1B"/>
          <w:sz w:val="24"/>
          <w:szCs w:val="24"/>
          <w:shd w:val="clear" w:color="auto" w:fill="FFFFFF"/>
        </w:rPr>
        <w:t>Wu Y, Wang L, Tao M, Cao H, Yuan H, Ye M, Chen X, Wang K, Zhu C. Changing trends in the global burden of mental disorders from 1990 to 2019 and predicted levels in 25 years. Epidemiol Psychiatr Sci. 2023 Nov 7.</w:t>
      </w:r>
      <w:r w:rsidRPr="000A109C">
        <w:rPr>
          <w:rFonts w:ascii="Arial" w:hAnsi="Arial" w:cs="Arial"/>
          <w:color w:val="1B1B1B"/>
          <w:sz w:val="24"/>
          <w:szCs w:val="24"/>
          <w:shd w:val="clear" w:color="auto" w:fill="FFFFFF"/>
        </w:rPr>
        <w:br/>
      </w:r>
    </w:p>
    <w:p w14:paraId="49200266" w14:textId="77777777" w:rsidR="00136448" w:rsidRPr="0084757A" w:rsidRDefault="00136448" w:rsidP="00FD1DE8">
      <w:pPr>
        <w:pStyle w:val="ListParagraph"/>
        <w:numPr>
          <w:ilvl w:val="0"/>
          <w:numId w:val="21"/>
        </w:numPr>
        <w:spacing w:after="0" w:line="240" w:lineRule="auto"/>
        <w:rPr>
          <w:rFonts w:ascii="Arial" w:hAnsi="Arial" w:cs="Arial"/>
          <w:color w:val="222222"/>
          <w:sz w:val="24"/>
          <w:szCs w:val="24"/>
          <w:shd w:val="clear" w:color="auto" w:fill="FFFFFF"/>
        </w:rPr>
      </w:pPr>
      <w:r w:rsidRPr="000A109C">
        <w:rPr>
          <w:rFonts w:ascii="Arial" w:hAnsi="Arial" w:cs="Arial"/>
          <w:sz w:val="24"/>
          <w:szCs w:val="24"/>
        </w:rPr>
        <w:t>Zurynski Y, Ellis LA, Tong HL, Laranjo L, Clay-Williams R, Testa L, Meulenbroeks I, Turton C, Sara G. Implementation of Electronic Medical Records in Mental Health Settings: Scoping Review, May 2020</w:t>
      </w:r>
      <w:r>
        <w:rPr>
          <w:rFonts w:ascii="Arial" w:hAnsi="Arial" w:cs="Arial"/>
          <w:sz w:val="24"/>
          <w:szCs w:val="24"/>
        </w:rPr>
        <w:br/>
      </w:r>
    </w:p>
    <w:p w14:paraId="17877692" w14:textId="77777777" w:rsidR="00E2336E" w:rsidRPr="000A109C" w:rsidRDefault="00E2336E" w:rsidP="00503ABF">
      <w:pPr>
        <w:rPr>
          <w:rFonts w:ascii="Arial" w:eastAsia="Times New Roman" w:hAnsi="Arial" w:cs="Arial"/>
          <w:sz w:val="24"/>
          <w:szCs w:val="24"/>
          <w:lang w:eastAsia="en-GB"/>
        </w:rPr>
      </w:pPr>
    </w:p>
    <w:p w14:paraId="50B8A6DA" w14:textId="77777777" w:rsidR="00503ABF" w:rsidRPr="000A109C" w:rsidRDefault="00503ABF" w:rsidP="000A2131">
      <w:pPr>
        <w:spacing w:after="0" w:line="240" w:lineRule="auto"/>
        <w:rPr>
          <w:rFonts w:ascii="Arial" w:eastAsia="Times New Roman" w:hAnsi="Arial" w:cs="Arial"/>
          <w:sz w:val="24"/>
          <w:szCs w:val="24"/>
          <w:lang w:eastAsia="en-GB"/>
        </w:rPr>
      </w:pPr>
    </w:p>
    <w:p w14:paraId="489F7CBA" w14:textId="77777777" w:rsidR="000A2131" w:rsidRPr="000A109C" w:rsidRDefault="000A2131" w:rsidP="003A240E">
      <w:pPr>
        <w:spacing w:after="0"/>
        <w:rPr>
          <w:rFonts w:ascii="Arial" w:hAnsi="Arial" w:cs="Arial"/>
          <w:sz w:val="24"/>
          <w:szCs w:val="24"/>
        </w:rPr>
      </w:pPr>
    </w:p>
    <w:p w14:paraId="422E0F9B" w14:textId="77777777" w:rsidR="00E4133A" w:rsidRDefault="00E4133A" w:rsidP="00E4133A">
      <w:pPr>
        <w:spacing w:after="0"/>
        <w:rPr>
          <w:rFonts w:ascii="Arial" w:hAnsi="Arial" w:cs="Arial"/>
          <w:b/>
          <w:sz w:val="24"/>
          <w:szCs w:val="24"/>
          <w:u w:val="single"/>
        </w:rPr>
      </w:pPr>
    </w:p>
    <w:p w14:paraId="745C8445" w14:textId="1567978F" w:rsidR="0043233D" w:rsidRPr="000A109C" w:rsidRDefault="0043233D" w:rsidP="00E4133A">
      <w:pPr>
        <w:spacing w:after="0"/>
        <w:jc w:val="center"/>
        <w:rPr>
          <w:rFonts w:ascii="Arial" w:hAnsi="Arial" w:cs="Arial"/>
          <w:b/>
          <w:sz w:val="24"/>
          <w:szCs w:val="24"/>
          <w:u w:val="single"/>
        </w:rPr>
      </w:pPr>
      <w:r w:rsidRPr="000A109C">
        <w:rPr>
          <w:rFonts w:ascii="Arial" w:hAnsi="Arial" w:cs="Arial"/>
          <w:b/>
          <w:sz w:val="24"/>
          <w:szCs w:val="24"/>
          <w:u w:val="single"/>
        </w:rPr>
        <w:lastRenderedPageBreak/>
        <w:t>APPENDIX</w:t>
      </w:r>
      <w:r w:rsidR="00396A4E" w:rsidRPr="000A109C">
        <w:rPr>
          <w:rFonts w:ascii="Arial" w:hAnsi="Arial" w:cs="Arial"/>
          <w:b/>
          <w:sz w:val="24"/>
          <w:szCs w:val="24"/>
          <w:u w:val="single"/>
        </w:rPr>
        <w:t xml:space="preserve"> A</w:t>
      </w:r>
    </w:p>
    <w:p w14:paraId="10A0196D" w14:textId="0D57A25E" w:rsidR="0043233D" w:rsidRPr="000A109C" w:rsidRDefault="0043233D" w:rsidP="0043233D">
      <w:pPr>
        <w:rPr>
          <w:rFonts w:ascii="Arial" w:eastAsia="Times New Roman" w:hAnsi="Arial" w:cs="Arial"/>
          <w:sz w:val="24"/>
          <w:szCs w:val="24"/>
          <w:lang w:eastAsia="en-GB"/>
        </w:rPr>
      </w:pPr>
    </w:p>
    <w:p w14:paraId="2C3EFDC2" w14:textId="57A5F8A7" w:rsidR="0043233D" w:rsidRPr="000A109C" w:rsidRDefault="0043233D" w:rsidP="003A240E">
      <w:pPr>
        <w:spacing w:after="0"/>
        <w:rPr>
          <w:rFonts w:ascii="Arial" w:hAnsi="Arial" w:cs="Arial"/>
          <w:b/>
          <w:sz w:val="24"/>
          <w:szCs w:val="24"/>
        </w:rPr>
      </w:pPr>
      <w:r w:rsidRPr="000A109C">
        <w:rPr>
          <w:rFonts w:ascii="Arial" w:hAnsi="Arial" w:cs="Arial"/>
          <w:b/>
          <w:sz w:val="24"/>
          <w:szCs w:val="24"/>
        </w:rPr>
        <w:t xml:space="preserve">Dissertation Plan </w:t>
      </w:r>
    </w:p>
    <w:p w14:paraId="1540F8BC" w14:textId="4B5103CC" w:rsidR="0043233D" w:rsidRPr="000A109C" w:rsidRDefault="0043233D" w:rsidP="003A240E">
      <w:pPr>
        <w:spacing w:after="0"/>
        <w:rPr>
          <w:rFonts w:ascii="Arial" w:hAnsi="Arial" w:cs="Arial"/>
          <w:sz w:val="24"/>
          <w:szCs w:val="24"/>
        </w:rPr>
      </w:pPr>
    </w:p>
    <w:p w14:paraId="7D971A21" w14:textId="77777777" w:rsidR="0043233D" w:rsidRPr="000A109C" w:rsidRDefault="0043233D" w:rsidP="0043233D">
      <w:pPr>
        <w:rPr>
          <w:rFonts w:ascii="Arial" w:hAnsi="Arial" w:cs="Arial"/>
          <w:sz w:val="24"/>
          <w:szCs w:val="24"/>
        </w:rPr>
      </w:pPr>
      <w:r w:rsidRPr="000A109C">
        <w:rPr>
          <w:rFonts w:ascii="Arial" w:hAnsi="Arial" w:cs="Arial"/>
          <w:b/>
          <w:sz w:val="24"/>
          <w:szCs w:val="24"/>
        </w:rPr>
        <w:t xml:space="preserve">TOPIC </w:t>
      </w:r>
      <w:r w:rsidRPr="000A109C">
        <w:rPr>
          <w:rFonts w:ascii="Arial" w:hAnsi="Arial" w:cs="Arial"/>
          <w:sz w:val="24"/>
          <w:szCs w:val="24"/>
        </w:rPr>
        <w:br/>
        <w:t>Evaluating Optimal Use of SystmOne in Medium-Secure Mental Health Care</w:t>
      </w:r>
    </w:p>
    <w:p w14:paraId="28D2592E" w14:textId="77777777" w:rsidR="0043233D" w:rsidRPr="000A109C" w:rsidRDefault="0043233D" w:rsidP="0043233D">
      <w:pPr>
        <w:rPr>
          <w:rFonts w:ascii="Arial" w:hAnsi="Arial" w:cs="Arial"/>
          <w:sz w:val="24"/>
          <w:szCs w:val="24"/>
        </w:rPr>
      </w:pPr>
      <w:r w:rsidRPr="000A109C">
        <w:rPr>
          <w:rFonts w:ascii="Arial" w:hAnsi="Arial" w:cs="Arial"/>
          <w:b/>
          <w:sz w:val="24"/>
          <w:szCs w:val="24"/>
        </w:rPr>
        <w:t xml:space="preserve">INTRODUCTION </w:t>
      </w:r>
      <w:r w:rsidRPr="000A109C">
        <w:rPr>
          <w:rFonts w:ascii="Arial" w:hAnsi="Arial" w:cs="Arial"/>
          <w:sz w:val="24"/>
          <w:szCs w:val="24"/>
        </w:rPr>
        <w:br/>
        <w:t xml:space="preserve">Devon Partnership Trust (DPT) is an NHS organisation in the Southwest of England, </w:t>
      </w:r>
      <w:r w:rsidRPr="000A109C">
        <w:rPr>
          <w:rFonts w:ascii="Arial" w:hAnsi="Arial" w:cs="Arial"/>
          <w:sz w:val="24"/>
          <w:szCs w:val="24"/>
        </w:rPr>
        <w:br/>
        <w:t xml:space="preserve">serving people in Devon and the wider South West region with mental health, </w:t>
      </w:r>
      <w:r w:rsidRPr="000A109C">
        <w:rPr>
          <w:rFonts w:ascii="Arial" w:hAnsi="Arial" w:cs="Arial"/>
          <w:sz w:val="24"/>
          <w:szCs w:val="24"/>
        </w:rPr>
        <w:br/>
        <w:t xml:space="preserve">learning disability, and neurodiversity needs. Services encompass a wide range of </w:t>
      </w:r>
      <w:r w:rsidRPr="000A109C">
        <w:rPr>
          <w:rFonts w:ascii="Arial" w:hAnsi="Arial" w:cs="Arial"/>
          <w:sz w:val="24"/>
          <w:szCs w:val="24"/>
        </w:rPr>
        <w:br/>
        <w:t xml:space="preserve">specialties’, including secure care at Langdon Hospital, which provides medium-secure </w:t>
      </w:r>
      <w:r w:rsidRPr="000A109C">
        <w:rPr>
          <w:rFonts w:ascii="Arial" w:hAnsi="Arial" w:cs="Arial"/>
          <w:sz w:val="24"/>
          <w:szCs w:val="24"/>
        </w:rPr>
        <w:br/>
        <w:t>services to adult males with mental health needs related to the legal system.</w:t>
      </w:r>
    </w:p>
    <w:p w14:paraId="28B3F07C" w14:textId="77777777" w:rsidR="0043233D" w:rsidRPr="000A109C" w:rsidRDefault="0043233D" w:rsidP="0043233D">
      <w:pPr>
        <w:rPr>
          <w:rFonts w:ascii="Arial" w:hAnsi="Arial" w:cs="Arial"/>
          <w:sz w:val="24"/>
          <w:szCs w:val="24"/>
        </w:rPr>
      </w:pPr>
      <w:r w:rsidRPr="000A109C">
        <w:rPr>
          <w:rFonts w:ascii="Arial" w:eastAsia="Calibri" w:hAnsi="Arial" w:cs="Arial"/>
          <w:sz w:val="24"/>
          <w:szCs w:val="24"/>
        </w:rPr>
        <w:t>To improve patient care, healthcare facilities and IT functionality in the Southwest of England, DPT replaced CareNotes Electronic Care Record with SystmOne EHR Mental in November 2023 to support its digital transformation. This was a significant milestone in the One Devon Vision: ‘’ equal chances for everyone in Devon to lead long, happy and healthy lives’’. The introduction of SystmOne EHR to DPT also ensures the unification of electronic patient records and standardisation of care pathways within Devon and the entire Southwest. The platform provides a connected and integrated care record across the different services in the region, including mental health, GP, community, urgent care and maternity services. This approach improves coordination among healthcare professionals and ensures a more comprehensive understanding of patient’s needs. (TPP SystmOne EHR, 2023)</w:t>
      </w:r>
      <w:r w:rsidRPr="000A109C">
        <w:rPr>
          <w:rFonts w:ascii="Arial" w:hAnsi="Arial" w:cs="Arial"/>
          <w:sz w:val="24"/>
          <w:szCs w:val="24"/>
        </w:rPr>
        <w:t>.</w:t>
      </w:r>
    </w:p>
    <w:p w14:paraId="1A1D966C" w14:textId="76285F74" w:rsidR="0043233D" w:rsidRDefault="0043233D" w:rsidP="0043233D">
      <w:pPr>
        <w:rPr>
          <w:rFonts w:ascii="Arial" w:hAnsi="Arial" w:cs="Arial"/>
          <w:sz w:val="24"/>
          <w:szCs w:val="24"/>
        </w:rPr>
      </w:pPr>
      <w:r w:rsidRPr="000A109C">
        <w:rPr>
          <w:rFonts w:ascii="Arial" w:hAnsi="Arial" w:cs="Arial"/>
          <w:sz w:val="24"/>
          <w:szCs w:val="24"/>
        </w:rPr>
        <w:t xml:space="preserve">The main aim of this project is to evaluate the implementation of the SystmOne </w:t>
      </w:r>
      <w:r w:rsidRPr="000A109C">
        <w:rPr>
          <w:rFonts w:ascii="Arial" w:hAnsi="Arial" w:cs="Arial"/>
          <w:sz w:val="24"/>
          <w:szCs w:val="24"/>
        </w:rPr>
        <w:br/>
        <w:t xml:space="preserve">Electronic Health Record (EHR) system within this unique secure setting, focusing </w:t>
      </w:r>
      <w:r w:rsidRPr="000A109C">
        <w:rPr>
          <w:rFonts w:ascii="Arial" w:hAnsi="Arial" w:cs="Arial"/>
          <w:sz w:val="24"/>
          <w:szCs w:val="24"/>
        </w:rPr>
        <w:br/>
        <w:t xml:space="preserve">on how well it meets professional needs, supports patient care, and integrates with </w:t>
      </w:r>
      <w:r w:rsidRPr="000A109C">
        <w:rPr>
          <w:rFonts w:ascii="Arial" w:hAnsi="Arial" w:cs="Arial"/>
          <w:sz w:val="24"/>
          <w:szCs w:val="24"/>
        </w:rPr>
        <w:br/>
        <w:t>the workflows of varied healthcare professionals.</w:t>
      </w:r>
    </w:p>
    <w:p w14:paraId="05E2E127" w14:textId="77777777" w:rsidR="00D03DAB" w:rsidRPr="000A109C" w:rsidRDefault="00D03DAB" w:rsidP="0043233D">
      <w:pPr>
        <w:rPr>
          <w:rFonts w:ascii="Arial" w:hAnsi="Arial" w:cs="Arial"/>
          <w:sz w:val="24"/>
          <w:szCs w:val="24"/>
        </w:rPr>
      </w:pPr>
    </w:p>
    <w:p w14:paraId="7C206ABF" w14:textId="77777777" w:rsidR="0043233D" w:rsidRPr="000A109C" w:rsidRDefault="0043233D" w:rsidP="0043233D">
      <w:pPr>
        <w:rPr>
          <w:rFonts w:ascii="Arial" w:hAnsi="Arial" w:cs="Arial"/>
          <w:sz w:val="24"/>
          <w:szCs w:val="24"/>
        </w:rPr>
      </w:pPr>
      <w:r w:rsidRPr="000A109C">
        <w:rPr>
          <w:rFonts w:ascii="Arial" w:hAnsi="Arial" w:cs="Arial"/>
          <w:b/>
          <w:sz w:val="24"/>
          <w:szCs w:val="24"/>
        </w:rPr>
        <w:t>OBJECTIVES</w:t>
      </w:r>
      <w:r w:rsidRPr="000A109C">
        <w:rPr>
          <w:rFonts w:ascii="Arial" w:hAnsi="Arial" w:cs="Arial"/>
          <w:sz w:val="24"/>
          <w:szCs w:val="24"/>
        </w:rPr>
        <w:br/>
        <w:t>1. To explore issues associated with the introduction and rollout of SystmOne.</w:t>
      </w:r>
      <w:r w:rsidRPr="000A109C">
        <w:rPr>
          <w:rFonts w:ascii="Arial" w:hAnsi="Arial" w:cs="Arial"/>
          <w:sz w:val="24"/>
          <w:szCs w:val="24"/>
        </w:rPr>
        <w:br/>
        <w:t>2. To assess the ease of data entry, retrieval, and sharing by users of SystmOne in Langdon Hospital.</w:t>
      </w:r>
      <w:r w:rsidRPr="000A109C">
        <w:rPr>
          <w:rFonts w:ascii="Arial" w:hAnsi="Arial" w:cs="Arial"/>
          <w:sz w:val="24"/>
          <w:szCs w:val="24"/>
        </w:rPr>
        <w:br/>
        <w:t>3. To evaluate the attitudes of NHS healthcare professionals in Langdon Hospital towards the use of SystmOne.</w:t>
      </w:r>
      <w:r w:rsidRPr="000A109C">
        <w:rPr>
          <w:rFonts w:ascii="Arial" w:hAnsi="Arial" w:cs="Arial"/>
          <w:sz w:val="24"/>
          <w:szCs w:val="24"/>
        </w:rPr>
        <w:br/>
        <w:t>4. To identify the alignment between individual roles, tasks, and technology use.</w:t>
      </w:r>
      <w:r w:rsidRPr="000A109C">
        <w:rPr>
          <w:rFonts w:ascii="Arial" w:hAnsi="Arial" w:cs="Arial"/>
          <w:sz w:val="24"/>
          <w:szCs w:val="24"/>
        </w:rPr>
        <w:br/>
        <w:t>5. To identify challenges encountered by healthcare professionals since SystmOne’s introduction.</w:t>
      </w:r>
      <w:r w:rsidRPr="000A109C">
        <w:rPr>
          <w:rFonts w:ascii="Arial" w:hAnsi="Arial" w:cs="Arial"/>
          <w:sz w:val="24"/>
          <w:szCs w:val="24"/>
        </w:rPr>
        <w:br/>
        <w:t>6. To explore support systems for professionals before, during, and after SystmOne’s rollout.</w:t>
      </w:r>
      <w:r w:rsidRPr="000A109C">
        <w:rPr>
          <w:rFonts w:ascii="Arial" w:hAnsi="Arial" w:cs="Arial"/>
          <w:sz w:val="24"/>
          <w:szCs w:val="24"/>
        </w:rPr>
        <w:br/>
        <w:t>7. To evaluate the benefits and limitations of SystmOne.</w:t>
      </w:r>
    </w:p>
    <w:p w14:paraId="02AC2677" w14:textId="77777777" w:rsidR="0043233D" w:rsidRPr="000A109C" w:rsidRDefault="0043233D" w:rsidP="0043233D">
      <w:pPr>
        <w:rPr>
          <w:rFonts w:ascii="Arial" w:hAnsi="Arial" w:cs="Arial"/>
          <w:sz w:val="24"/>
          <w:szCs w:val="24"/>
        </w:rPr>
      </w:pPr>
      <w:r w:rsidRPr="000A109C">
        <w:rPr>
          <w:rFonts w:ascii="Arial" w:hAnsi="Arial" w:cs="Arial"/>
          <w:b/>
          <w:sz w:val="24"/>
          <w:szCs w:val="24"/>
        </w:rPr>
        <w:lastRenderedPageBreak/>
        <w:t>LITERATURE REVIEW</w:t>
      </w:r>
      <w:r w:rsidRPr="000A109C">
        <w:rPr>
          <w:rFonts w:ascii="Arial" w:hAnsi="Arial" w:cs="Arial"/>
          <w:sz w:val="24"/>
          <w:szCs w:val="24"/>
        </w:rPr>
        <w:t xml:space="preserve"> </w:t>
      </w:r>
      <w:r w:rsidRPr="000A109C">
        <w:rPr>
          <w:rFonts w:ascii="Arial" w:hAnsi="Arial" w:cs="Arial"/>
          <w:sz w:val="24"/>
          <w:szCs w:val="24"/>
        </w:rPr>
        <w:br/>
        <w:t xml:space="preserve">Mental disorders including substance misuse disorders are a global concern as they contribute to the financial burden on patients, their families and communities. Comorbidity with other medical conditions and lower life expectancy have been associated with individuals with mental illnesses. (Busch AB et al, 2018) </w:t>
      </w:r>
    </w:p>
    <w:p w14:paraId="214C4720" w14:textId="77777777" w:rsidR="0043233D" w:rsidRPr="000A109C" w:rsidRDefault="0043233D" w:rsidP="0043233D">
      <w:pPr>
        <w:rPr>
          <w:rFonts w:ascii="Arial" w:hAnsi="Arial" w:cs="Arial"/>
          <w:sz w:val="24"/>
          <w:szCs w:val="24"/>
        </w:rPr>
      </w:pPr>
      <w:r w:rsidRPr="000A109C">
        <w:rPr>
          <w:rFonts w:ascii="Arial" w:hAnsi="Arial" w:cs="Arial"/>
          <w:color w:val="1B1B1B"/>
          <w:sz w:val="24"/>
          <w:szCs w:val="24"/>
          <w:shd w:val="clear" w:color="auto" w:fill="FFFFFF"/>
        </w:rPr>
        <w:t xml:space="preserve">Globally they remain a leading cause of disability, leading to significant reduction in their quality of life. They cannot participate in production and labour due to losing control of their consciousness and behaviour.  </w:t>
      </w:r>
      <w:r w:rsidRPr="000A109C">
        <w:rPr>
          <w:rFonts w:ascii="Arial" w:hAnsi="Arial" w:cs="Arial"/>
          <w:sz w:val="24"/>
          <w:szCs w:val="24"/>
        </w:rPr>
        <w:t>It is therefore an area that needs attention and improvement. (Wu Y et al, 2023)</w:t>
      </w:r>
    </w:p>
    <w:p w14:paraId="06514A55" w14:textId="77777777" w:rsidR="0043233D" w:rsidRPr="000A109C" w:rsidRDefault="0043233D" w:rsidP="0043233D">
      <w:pPr>
        <w:rPr>
          <w:rFonts w:ascii="Arial" w:hAnsi="Arial" w:cs="Arial"/>
          <w:sz w:val="24"/>
          <w:szCs w:val="24"/>
        </w:rPr>
      </w:pPr>
      <w:r w:rsidRPr="000A109C">
        <w:rPr>
          <w:rFonts w:ascii="Arial" w:hAnsi="Arial" w:cs="Arial"/>
          <w:sz w:val="24"/>
          <w:szCs w:val="24"/>
        </w:rPr>
        <w:t>Electronic health records have proven important in the delivery of healthcare. However, their introduction to psychiatry services, particularly forensic psychiatry, has been slow and delayed and often met with challenges from providers, healthcare professionals, software, and hardware. This has often led to problems like a lack of access to important patient information for healthcare professionals in the specialty. Also, the exchange of information between psychiatry services and other services is difficult and delayed due to the new models of healthcare coordination and integration. (Busch AB et al, 2018).</w:t>
      </w:r>
    </w:p>
    <w:p w14:paraId="779D4FBB" w14:textId="77777777" w:rsidR="0043233D" w:rsidRPr="000A109C" w:rsidRDefault="0043233D" w:rsidP="0043233D">
      <w:pPr>
        <w:rPr>
          <w:rFonts w:ascii="Arial" w:hAnsi="Arial" w:cs="Arial"/>
          <w:sz w:val="24"/>
          <w:szCs w:val="24"/>
        </w:rPr>
      </w:pPr>
      <w:r w:rsidRPr="000A109C">
        <w:rPr>
          <w:rFonts w:ascii="Arial" w:hAnsi="Arial" w:cs="Arial"/>
          <w:sz w:val="24"/>
          <w:szCs w:val="24"/>
        </w:rPr>
        <w:t xml:space="preserve">In forensic psychiatry, technological advancement has reduced the use of paper for data storage and transfer, taken away problems with illegible handwriting and improved coordination of processes which are key components in delivering high-quality forensic mental healthcare. </w:t>
      </w:r>
      <w:r w:rsidRPr="000A109C">
        <w:rPr>
          <w:rFonts w:ascii="Arial" w:eastAsia="Times New Roman" w:hAnsi="Arial" w:cs="Arial"/>
          <w:sz w:val="24"/>
          <w:szCs w:val="24"/>
          <w:lang w:eastAsia="en-GB"/>
        </w:rPr>
        <w:t xml:space="preserve">Additionally, Electronic health records provide real-time measurement of standards set down by regulatory bodies and therefore improve compliance with these legislative standards of care. Electronic health records, if used effectively can make the community safer for all.  An independent enquiry in the UK, after a homicide revealed the lapses in information sharing that could have prevented the sad event. </w:t>
      </w:r>
      <w:r w:rsidRPr="000A109C">
        <w:rPr>
          <w:rFonts w:ascii="Arial" w:hAnsi="Arial" w:cs="Arial"/>
          <w:sz w:val="24"/>
          <w:szCs w:val="24"/>
        </w:rPr>
        <w:t>(Mohan D, 2023)</w:t>
      </w:r>
    </w:p>
    <w:p w14:paraId="6908A341" w14:textId="77777777" w:rsidR="0043233D" w:rsidRPr="000A109C" w:rsidRDefault="0043233D" w:rsidP="0043233D">
      <w:pPr>
        <w:rPr>
          <w:rFonts w:ascii="Arial" w:hAnsi="Arial" w:cs="Arial"/>
          <w:sz w:val="24"/>
          <w:szCs w:val="24"/>
        </w:rPr>
      </w:pPr>
      <w:r w:rsidRPr="000A109C">
        <w:rPr>
          <w:rFonts w:ascii="Arial" w:hAnsi="Arial" w:cs="Arial"/>
          <w:sz w:val="24"/>
          <w:szCs w:val="24"/>
        </w:rPr>
        <w:t>Electronic Health Records offer an opportunity to improve patient care by making health information readily available to a broad spectrum of providers, and by enabling these providers to use such data in novel ways. Among the significant advantages of EHRs are ease of portability, facilitated communication among healthcare professionals, and a decreased risk of medical errors through systematized medication and allergy reviews. A health record that is accurate, up-to-date, and available when the patient needs medical attention could improve patient care across different settings. Moreover, EHR data can potentially generate new insight into disease, which can benefit all patients. At the same time, the mass storage and easy relay of sensitive health information raises significant ethical concerns related to confidentiality for both patients and their physicians. We will discuss these challenges and offer possible solutions.</w:t>
      </w:r>
    </w:p>
    <w:p w14:paraId="0B6BEB3A" w14:textId="2D20CA15" w:rsidR="0043233D" w:rsidRPr="000A109C" w:rsidRDefault="0043233D" w:rsidP="0043233D">
      <w:pPr>
        <w:rPr>
          <w:rFonts w:ascii="Arial" w:hAnsi="Arial" w:cs="Arial"/>
          <w:color w:val="1A254C"/>
          <w:sz w:val="24"/>
          <w:szCs w:val="24"/>
          <w:shd w:val="clear" w:color="auto" w:fill="FFFFFF"/>
        </w:rPr>
      </w:pPr>
      <w:r w:rsidRPr="000A109C">
        <w:rPr>
          <w:rFonts w:ascii="Arial" w:hAnsi="Arial" w:cs="Arial"/>
          <w:sz w:val="24"/>
          <w:szCs w:val="24"/>
        </w:rPr>
        <w:t xml:space="preserve">Implementing Electronic Health Record (EHR) systems is meant to enhance the quality of care provided by the professionals using them. The benefits of these systems have been established in the literature.  These include improved patient outcomes, enhanced safety measures, and a reduction in the cost of operation. Despite these benefits, implementing electronic healthcare records comes with </w:t>
      </w:r>
      <w:r w:rsidRPr="000A109C">
        <w:rPr>
          <w:rFonts w:ascii="Arial" w:hAnsi="Arial" w:cs="Arial"/>
          <w:sz w:val="24"/>
          <w:szCs w:val="24"/>
        </w:rPr>
        <w:lastRenderedPageBreak/>
        <w:t>challenges. It is therefore prudent to review the first-hand experiences of healthcare professionals to identify the costs and benefits of implementing these Electronic Health Records. (Upadhaya, S. 2002).</w:t>
      </w:r>
      <w:r w:rsidRPr="000A109C">
        <w:rPr>
          <w:rFonts w:ascii="Arial" w:hAnsi="Arial" w:cs="Arial"/>
          <w:sz w:val="24"/>
          <w:szCs w:val="24"/>
        </w:rPr>
        <w:br/>
      </w:r>
      <w:r w:rsidRPr="000A109C">
        <w:rPr>
          <w:rFonts w:ascii="Arial" w:hAnsi="Arial" w:cs="Arial"/>
          <w:sz w:val="24"/>
          <w:szCs w:val="24"/>
        </w:rPr>
        <w:br/>
        <w:t>The successful implementation of Electronic health records is largely dependent on usability and fit with clinical processes. Additional challenges are encountered in mental health settings due to the personal and detailed nature of assessments carried out. (</w:t>
      </w:r>
      <w:r w:rsidRPr="00D03DAB">
        <w:rPr>
          <w:rFonts w:ascii="Arial" w:hAnsi="Arial" w:cs="Arial"/>
          <w:color w:val="000000" w:themeColor="text1"/>
          <w:sz w:val="24"/>
          <w:szCs w:val="24"/>
          <w:shd w:val="clear" w:color="auto" w:fill="FFFFFF"/>
        </w:rPr>
        <w:t xml:space="preserve">Zurynski Y et al, 2020). </w:t>
      </w:r>
    </w:p>
    <w:p w14:paraId="462BD827" w14:textId="77777777" w:rsidR="0043233D" w:rsidRPr="000A109C" w:rsidRDefault="0043233D" w:rsidP="0043233D">
      <w:pPr>
        <w:pStyle w:val="Heading4"/>
        <w:shd w:val="clear" w:color="auto" w:fill="FFFFFF"/>
        <w:spacing w:before="0" w:line="450" w:lineRule="atLeast"/>
        <w:rPr>
          <w:rFonts w:ascii="Arial" w:hAnsi="Arial" w:cs="Arial"/>
          <w:color w:val="1B1B1B"/>
          <w:sz w:val="24"/>
          <w:szCs w:val="24"/>
        </w:rPr>
      </w:pPr>
      <w:r w:rsidRPr="000A109C">
        <w:rPr>
          <w:rFonts w:ascii="Arial" w:hAnsi="Arial" w:cs="Arial"/>
          <w:b/>
          <w:bCs/>
          <w:color w:val="1B1B1B"/>
          <w:sz w:val="24"/>
          <w:szCs w:val="24"/>
        </w:rPr>
        <w:t xml:space="preserve">The implementation of an Electronic healthcare record involves good planning and integration into the healthcare system. The process could take an extensive amount of time based on multiple factors including unpredictable ones. It is therefore important that it is planned properly. </w:t>
      </w:r>
    </w:p>
    <w:p w14:paraId="1B101FF8" w14:textId="587A1F06" w:rsidR="0043233D" w:rsidRPr="000A109C" w:rsidRDefault="00C46C47" w:rsidP="0043233D">
      <w:pPr>
        <w:pStyle w:val="Heading4"/>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 xml:space="preserve">There are broadly two types of </w:t>
      </w:r>
      <w:r w:rsidR="0043233D" w:rsidRPr="000A109C">
        <w:rPr>
          <w:rFonts w:ascii="Arial" w:hAnsi="Arial" w:cs="Arial"/>
          <w:b/>
          <w:bCs/>
          <w:color w:val="1B1B1B"/>
          <w:sz w:val="24"/>
          <w:szCs w:val="24"/>
        </w:rPr>
        <w:t>E</w:t>
      </w:r>
      <w:r w:rsidRPr="000A109C">
        <w:rPr>
          <w:rFonts w:ascii="Arial" w:hAnsi="Arial" w:cs="Arial"/>
          <w:b/>
          <w:bCs/>
          <w:color w:val="1B1B1B"/>
          <w:sz w:val="24"/>
          <w:szCs w:val="24"/>
        </w:rPr>
        <w:t>H</w:t>
      </w:r>
      <w:r w:rsidR="0043233D" w:rsidRPr="000A109C">
        <w:rPr>
          <w:rFonts w:ascii="Arial" w:hAnsi="Arial" w:cs="Arial"/>
          <w:b/>
          <w:bCs/>
          <w:color w:val="1B1B1B"/>
          <w:sz w:val="24"/>
          <w:szCs w:val="24"/>
        </w:rPr>
        <w:t xml:space="preserve">R implantation </w:t>
      </w:r>
    </w:p>
    <w:p w14:paraId="54A731BA" w14:textId="77777777" w:rsidR="0043233D" w:rsidRPr="000A109C" w:rsidRDefault="0043233D" w:rsidP="00FD1DE8">
      <w:pPr>
        <w:pStyle w:val="Heading4"/>
        <w:keepNext w:val="0"/>
        <w:keepLines w:val="0"/>
        <w:numPr>
          <w:ilvl w:val="0"/>
          <w:numId w:val="19"/>
        </w:numPr>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 xml:space="preserve">Introduction of Electronic health record in a paper-based health system </w:t>
      </w:r>
    </w:p>
    <w:p w14:paraId="2D2B9519" w14:textId="77777777" w:rsidR="0043233D" w:rsidRPr="000A109C" w:rsidRDefault="0043233D" w:rsidP="00FD1DE8">
      <w:pPr>
        <w:pStyle w:val="Heading4"/>
        <w:keepNext w:val="0"/>
        <w:keepLines w:val="0"/>
        <w:numPr>
          <w:ilvl w:val="0"/>
          <w:numId w:val="19"/>
        </w:numPr>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 xml:space="preserve">Replacement of an existing Electronic health record with a new one, known as Transition. </w:t>
      </w:r>
    </w:p>
    <w:p w14:paraId="7C03A277" w14:textId="77777777" w:rsidR="0043233D" w:rsidRPr="000A109C" w:rsidRDefault="0043233D" w:rsidP="0043233D">
      <w:pPr>
        <w:pStyle w:val="Heading4"/>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 xml:space="preserve">Both will require good planning and implementation. </w:t>
      </w:r>
    </w:p>
    <w:p w14:paraId="327CACE3" w14:textId="77777777" w:rsidR="0043233D" w:rsidRPr="000A109C" w:rsidRDefault="0043233D" w:rsidP="0043233D">
      <w:pPr>
        <w:pStyle w:val="Heading4"/>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 xml:space="preserve">The steps below have been described in the literature </w:t>
      </w:r>
    </w:p>
    <w:p w14:paraId="74014B77" w14:textId="77777777" w:rsidR="0043233D" w:rsidRPr="000A109C" w:rsidRDefault="0043233D" w:rsidP="00FD1DE8">
      <w:pPr>
        <w:pStyle w:val="Heading4"/>
        <w:keepNext w:val="0"/>
        <w:keepLines w:val="0"/>
        <w:numPr>
          <w:ilvl w:val="0"/>
          <w:numId w:val="20"/>
        </w:numPr>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 xml:space="preserve">Selection and identifying the team that would identify what EHR is best for the institution </w:t>
      </w:r>
    </w:p>
    <w:p w14:paraId="70B90D9D" w14:textId="77777777" w:rsidR="0043233D" w:rsidRPr="000A109C" w:rsidRDefault="0043233D" w:rsidP="00FD1DE8">
      <w:pPr>
        <w:pStyle w:val="Heading4"/>
        <w:keepNext w:val="0"/>
        <w:keepLines w:val="0"/>
        <w:numPr>
          <w:ilvl w:val="0"/>
          <w:numId w:val="20"/>
        </w:numPr>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Identifying what is required to be incorporated into the HER</w:t>
      </w:r>
    </w:p>
    <w:p w14:paraId="064C23C5" w14:textId="77777777" w:rsidR="0043233D" w:rsidRPr="000A109C" w:rsidRDefault="0043233D" w:rsidP="00FD1DE8">
      <w:pPr>
        <w:pStyle w:val="Heading4"/>
        <w:keepNext w:val="0"/>
        <w:keepLines w:val="0"/>
        <w:numPr>
          <w:ilvl w:val="0"/>
          <w:numId w:val="20"/>
        </w:numPr>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Search for available vendors and then submit Requests for information (RFI) and Requests for proposals to prospective vendors</w:t>
      </w:r>
    </w:p>
    <w:p w14:paraId="3204E70D" w14:textId="77777777" w:rsidR="0043233D" w:rsidRPr="000A109C" w:rsidRDefault="0043233D" w:rsidP="00FD1DE8">
      <w:pPr>
        <w:pStyle w:val="Heading4"/>
        <w:keepNext w:val="0"/>
        <w:keepLines w:val="0"/>
        <w:numPr>
          <w:ilvl w:val="0"/>
          <w:numId w:val="20"/>
        </w:numPr>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Evaluation of the RFI and RFPS- at this stage, the team will identify which vendor meets the requirements of the EHR</w:t>
      </w:r>
    </w:p>
    <w:p w14:paraId="0120B731" w14:textId="77777777" w:rsidR="0043233D" w:rsidRPr="000A109C" w:rsidRDefault="0043233D" w:rsidP="00FD1DE8">
      <w:pPr>
        <w:pStyle w:val="Heading4"/>
        <w:keepNext w:val="0"/>
        <w:keepLines w:val="0"/>
        <w:numPr>
          <w:ilvl w:val="0"/>
          <w:numId w:val="20"/>
        </w:numPr>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Shortlist vendors and request for a demonstration of their HER</w:t>
      </w:r>
    </w:p>
    <w:p w14:paraId="5F2081A1" w14:textId="77777777" w:rsidR="0043233D" w:rsidRPr="000A109C" w:rsidRDefault="0043233D" w:rsidP="00FD1DE8">
      <w:pPr>
        <w:pStyle w:val="Heading4"/>
        <w:keepNext w:val="0"/>
        <w:keepLines w:val="0"/>
        <w:numPr>
          <w:ilvl w:val="0"/>
          <w:numId w:val="20"/>
        </w:numPr>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 xml:space="preserve">The best vendor for the task and budget available is selected </w:t>
      </w:r>
    </w:p>
    <w:p w14:paraId="7D19EB7B" w14:textId="6F1F22D5" w:rsidR="0043233D" w:rsidRPr="000A109C" w:rsidRDefault="0043233D" w:rsidP="00FD1DE8">
      <w:pPr>
        <w:pStyle w:val="Heading4"/>
        <w:keepNext w:val="0"/>
        <w:keepLines w:val="0"/>
        <w:numPr>
          <w:ilvl w:val="0"/>
          <w:numId w:val="20"/>
        </w:numPr>
        <w:shd w:val="clear" w:color="auto" w:fill="FFFFFF"/>
        <w:spacing w:before="0" w:line="450" w:lineRule="atLeast"/>
        <w:rPr>
          <w:rFonts w:ascii="Arial" w:hAnsi="Arial" w:cs="Arial"/>
          <w:b/>
          <w:bCs/>
          <w:color w:val="1B1B1B"/>
          <w:sz w:val="24"/>
          <w:szCs w:val="24"/>
        </w:rPr>
      </w:pPr>
      <w:r w:rsidRPr="000A109C">
        <w:rPr>
          <w:rFonts w:ascii="Arial" w:hAnsi="Arial" w:cs="Arial"/>
          <w:b/>
          <w:bCs/>
          <w:color w:val="1B1B1B"/>
          <w:sz w:val="24"/>
          <w:szCs w:val="24"/>
        </w:rPr>
        <w:t>Planning and go live preparation which is a key step involves the selection team and representatives from the vendor group to pla</w:t>
      </w:r>
      <w:r w:rsidR="002766E0" w:rsidRPr="000A109C">
        <w:rPr>
          <w:rFonts w:ascii="Arial" w:hAnsi="Arial" w:cs="Arial"/>
          <w:b/>
          <w:bCs/>
          <w:color w:val="1B1B1B"/>
          <w:sz w:val="24"/>
          <w:szCs w:val="24"/>
        </w:rPr>
        <w:t xml:space="preserve">n the deployment of the </w:t>
      </w:r>
      <w:r w:rsidRPr="000A109C">
        <w:rPr>
          <w:rFonts w:ascii="Arial" w:hAnsi="Arial" w:cs="Arial"/>
          <w:b/>
          <w:bCs/>
          <w:color w:val="1B1B1B"/>
          <w:sz w:val="24"/>
          <w:szCs w:val="24"/>
        </w:rPr>
        <w:t>E</w:t>
      </w:r>
      <w:r w:rsidR="002766E0" w:rsidRPr="000A109C">
        <w:rPr>
          <w:rFonts w:ascii="Arial" w:hAnsi="Arial" w:cs="Arial"/>
          <w:b/>
          <w:bCs/>
          <w:color w:val="1B1B1B"/>
          <w:sz w:val="24"/>
          <w:szCs w:val="24"/>
        </w:rPr>
        <w:t>H</w:t>
      </w:r>
      <w:r w:rsidRPr="000A109C">
        <w:rPr>
          <w:rFonts w:ascii="Arial" w:hAnsi="Arial" w:cs="Arial"/>
          <w:b/>
          <w:bCs/>
          <w:color w:val="1B1B1B"/>
          <w:sz w:val="24"/>
          <w:szCs w:val="24"/>
        </w:rPr>
        <w:t xml:space="preserve">R. Staff training is incorporated in this stage. </w:t>
      </w:r>
    </w:p>
    <w:p w14:paraId="18883998" w14:textId="77777777" w:rsidR="002766E0" w:rsidRPr="000A109C" w:rsidRDefault="002766E0" w:rsidP="002766E0">
      <w:pPr>
        <w:rPr>
          <w:rFonts w:ascii="Arial" w:hAnsi="Arial" w:cs="Arial"/>
        </w:rPr>
      </w:pPr>
    </w:p>
    <w:p w14:paraId="666BCBDC" w14:textId="77777777" w:rsidR="0043233D" w:rsidRPr="000A109C" w:rsidRDefault="0043233D" w:rsidP="0043233D">
      <w:pPr>
        <w:rPr>
          <w:rFonts w:ascii="Arial" w:hAnsi="Arial" w:cs="Arial"/>
          <w:sz w:val="24"/>
          <w:szCs w:val="24"/>
        </w:rPr>
      </w:pPr>
      <w:r w:rsidRPr="000A109C">
        <w:rPr>
          <w:rFonts w:ascii="Arial" w:hAnsi="Arial" w:cs="Arial"/>
          <w:sz w:val="24"/>
          <w:szCs w:val="24"/>
        </w:rPr>
        <w:t xml:space="preserve">For a successful implementation of a major project like SystmOne HER, a detailed process must be followed to support the various stakeholders. The period of transition known as cutover is critical to the success of this change as it could lead to </w:t>
      </w:r>
      <w:r w:rsidRPr="000A109C">
        <w:rPr>
          <w:rFonts w:ascii="Arial" w:hAnsi="Arial" w:cs="Arial"/>
          <w:sz w:val="24"/>
          <w:szCs w:val="24"/>
        </w:rPr>
        <w:lastRenderedPageBreak/>
        <w:t xml:space="preserve">a lot of service disruptions. This is even more critical in secure service. The process to ensure a smooth transition includes preparation activities, stakeholder training, preliminary activities for the cutover day, and activities for the cutover day itself, ongoing support for users and testing of the plan. </w:t>
      </w:r>
    </w:p>
    <w:p w14:paraId="5078B2A1" w14:textId="77777777" w:rsidR="0043233D" w:rsidRPr="000A109C" w:rsidRDefault="0043233D" w:rsidP="0043233D">
      <w:pPr>
        <w:rPr>
          <w:rFonts w:ascii="Arial" w:hAnsi="Arial" w:cs="Arial"/>
          <w:sz w:val="24"/>
          <w:szCs w:val="24"/>
        </w:rPr>
      </w:pPr>
      <w:r w:rsidRPr="000A109C">
        <w:rPr>
          <w:rFonts w:ascii="Arial" w:hAnsi="Arial" w:cs="Arial"/>
          <w:sz w:val="24"/>
          <w:szCs w:val="24"/>
        </w:rPr>
        <w:t xml:space="preserve">Following its implementation, a team of experts continue with process optimization, remote assistance, and ward-based support, especially in the early weeks of implementation. </w:t>
      </w:r>
    </w:p>
    <w:p w14:paraId="4169A00E" w14:textId="77777777" w:rsidR="0043233D" w:rsidRPr="000A109C" w:rsidRDefault="0043233D" w:rsidP="0043233D">
      <w:pPr>
        <w:rPr>
          <w:rFonts w:ascii="Arial" w:hAnsi="Arial" w:cs="Arial"/>
          <w:sz w:val="24"/>
          <w:szCs w:val="24"/>
        </w:rPr>
      </w:pPr>
      <w:r w:rsidRPr="000A109C">
        <w:rPr>
          <w:rFonts w:ascii="Arial" w:hAnsi="Arial" w:cs="Arial"/>
          <w:sz w:val="24"/>
          <w:szCs w:val="24"/>
        </w:rPr>
        <w:t>2. Methods</w:t>
      </w:r>
      <w:r w:rsidRPr="000A109C">
        <w:rPr>
          <w:rFonts w:ascii="Arial" w:hAnsi="Arial" w:cs="Arial"/>
          <w:sz w:val="24"/>
          <w:szCs w:val="24"/>
        </w:rPr>
        <w:br/>
        <w:t>Study Design:</w:t>
      </w:r>
      <w:r w:rsidRPr="000A109C">
        <w:rPr>
          <w:rFonts w:ascii="Arial" w:hAnsi="Arial" w:cs="Arial"/>
          <w:sz w:val="24"/>
          <w:szCs w:val="24"/>
        </w:rPr>
        <w:br/>
        <w:t xml:space="preserve">A qualitative study focusing on the lived experiences of healthcare professionals at </w:t>
      </w:r>
      <w:r w:rsidRPr="000A109C">
        <w:rPr>
          <w:rFonts w:ascii="Arial" w:hAnsi="Arial" w:cs="Arial"/>
          <w:sz w:val="24"/>
          <w:szCs w:val="24"/>
        </w:rPr>
        <w:br/>
        <w:t xml:space="preserve">Langdon Hospital. Data collection will involve individual interviews, questionnaires, </w:t>
      </w:r>
      <w:r w:rsidRPr="000A109C">
        <w:rPr>
          <w:rFonts w:ascii="Arial" w:hAnsi="Arial" w:cs="Arial"/>
          <w:sz w:val="24"/>
          <w:szCs w:val="24"/>
        </w:rPr>
        <w:br/>
        <w:t>focus groups, and analysis of meeting records within the SystmOne Discussion group.</w:t>
      </w:r>
      <w:r w:rsidRPr="000A109C">
        <w:rPr>
          <w:rFonts w:ascii="Arial" w:hAnsi="Arial" w:cs="Arial"/>
          <w:sz w:val="24"/>
          <w:szCs w:val="24"/>
        </w:rPr>
        <w:br/>
      </w:r>
      <w:r w:rsidRPr="000A109C">
        <w:rPr>
          <w:rFonts w:ascii="Arial" w:hAnsi="Arial" w:cs="Arial"/>
          <w:sz w:val="24"/>
          <w:szCs w:val="24"/>
        </w:rPr>
        <w:br/>
        <w:t>Participants:</w:t>
      </w:r>
      <w:r w:rsidRPr="000A109C">
        <w:rPr>
          <w:rFonts w:ascii="Arial" w:hAnsi="Arial" w:cs="Arial"/>
          <w:sz w:val="24"/>
          <w:szCs w:val="24"/>
        </w:rPr>
        <w:br/>
        <w:t xml:space="preserve">The sample includes healthcare professionals across diverse roles, including doctors, </w:t>
      </w:r>
      <w:r w:rsidRPr="000A109C">
        <w:rPr>
          <w:rFonts w:ascii="Arial" w:hAnsi="Arial" w:cs="Arial"/>
          <w:sz w:val="24"/>
          <w:szCs w:val="24"/>
        </w:rPr>
        <w:br/>
        <w:t xml:space="preserve">nurses, social workers, and support staff, using quota sampling to ensure representation </w:t>
      </w:r>
      <w:r w:rsidRPr="000A109C">
        <w:rPr>
          <w:rFonts w:ascii="Arial" w:hAnsi="Arial" w:cs="Arial"/>
          <w:sz w:val="24"/>
          <w:szCs w:val="24"/>
        </w:rPr>
        <w:br/>
        <w:t>across departments.</w:t>
      </w:r>
      <w:r w:rsidRPr="000A109C">
        <w:rPr>
          <w:rFonts w:ascii="Arial" w:hAnsi="Arial" w:cs="Arial"/>
          <w:sz w:val="24"/>
          <w:szCs w:val="24"/>
        </w:rPr>
        <w:br/>
      </w:r>
      <w:r w:rsidRPr="000A109C">
        <w:rPr>
          <w:rFonts w:ascii="Arial" w:hAnsi="Arial" w:cs="Arial"/>
          <w:sz w:val="24"/>
          <w:szCs w:val="24"/>
        </w:rPr>
        <w:br/>
        <w:t>Data Collection:</w:t>
      </w:r>
      <w:r w:rsidRPr="000A109C">
        <w:rPr>
          <w:rFonts w:ascii="Arial" w:hAnsi="Arial" w:cs="Arial"/>
          <w:sz w:val="24"/>
          <w:szCs w:val="24"/>
        </w:rPr>
        <w:br/>
        <w:t xml:space="preserve">1. In-depth and semi-structured interviews: These interviews will capture personal </w:t>
      </w:r>
      <w:r w:rsidRPr="000A109C">
        <w:rPr>
          <w:rFonts w:ascii="Arial" w:hAnsi="Arial" w:cs="Arial"/>
          <w:sz w:val="24"/>
          <w:szCs w:val="24"/>
        </w:rPr>
        <w:br/>
        <w:t xml:space="preserve">   perspectives on SystmOne’s usability and impact.</w:t>
      </w:r>
      <w:r w:rsidRPr="000A109C">
        <w:rPr>
          <w:rFonts w:ascii="Arial" w:hAnsi="Arial" w:cs="Arial"/>
          <w:sz w:val="24"/>
          <w:szCs w:val="24"/>
        </w:rPr>
        <w:br/>
        <w:t xml:space="preserve">2. Questionnaires: Distributed to gather demographic data and assess prior EHR </w:t>
      </w:r>
      <w:r w:rsidRPr="000A109C">
        <w:rPr>
          <w:rFonts w:ascii="Arial" w:hAnsi="Arial" w:cs="Arial"/>
          <w:sz w:val="24"/>
          <w:szCs w:val="24"/>
        </w:rPr>
        <w:br/>
        <w:t xml:space="preserve">   experience, familiarity with SystmOne, and usability.</w:t>
      </w:r>
      <w:r w:rsidRPr="000A109C">
        <w:rPr>
          <w:rFonts w:ascii="Arial" w:hAnsi="Arial" w:cs="Arial"/>
          <w:sz w:val="24"/>
          <w:szCs w:val="24"/>
        </w:rPr>
        <w:br/>
        <w:t>3. Focus Groups: Facilitated discussions among professionals to explore shared experiences.</w:t>
      </w:r>
      <w:r w:rsidRPr="000A109C">
        <w:rPr>
          <w:rFonts w:ascii="Arial" w:hAnsi="Arial" w:cs="Arial"/>
          <w:sz w:val="24"/>
          <w:szCs w:val="24"/>
        </w:rPr>
        <w:br/>
        <w:t xml:space="preserve">4. Documentation from SystmOne Discussion meetings: Analysis of recurring themes in </w:t>
      </w:r>
      <w:r w:rsidRPr="000A109C">
        <w:rPr>
          <w:rFonts w:ascii="Arial" w:hAnsi="Arial" w:cs="Arial"/>
          <w:sz w:val="24"/>
          <w:szCs w:val="24"/>
        </w:rPr>
        <w:br/>
        <w:t xml:space="preserve">   discussions on system issues, solutions, and ongoing support.</w:t>
      </w:r>
      <w:r w:rsidRPr="000A109C">
        <w:rPr>
          <w:rFonts w:ascii="Arial" w:hAnsi="Arial" w:cs="Arial"/>
          <w:sz w:val="24"/>
          <w:szCs w:val="24"/>
        </w:rPr>
        <w:br/>
      </w:r>
      <w:r w:rsidRPr="000A109C">
        <w:rPr>
          <w:rFonts w:ascii="Arial" w:hAnsi="Arial" w:cs="Arial"/>
          <w:sz w:val="24"/>
          <w:szCs w:val="24"/>
        </w:rPr>
        <w:br/>
        <w:t>Data Analysis:</w:t>
      </w:r>
      <w:r w:rsidRPr="000A109C">
        <w:rPr>
          <w:rFonts w:ascii="Arial" w:hAnsi="Arial" w:cs="Arial"/>
          <w:sz w:val="24"/>
          <w:szCs w:val="24"/>
        </w:rPr>
        <w:br/>
        <w:t xml:space="preserve">Qualitative data analysis will follow the Framework Method, encompassing stages of </w:t>
      </w:r>
      <w:r w:rsidRPr="000A109C">
        <w:rPr>
          <w:rFonts w:ascii="Arial" w:hAnsi="Arial" w:cs="Arial"/>
          <w:sz w:val="24"/>
          <w:szCs w:val="24"/>
        </w:rPr>
        <w:br/>
        <w:t xml:space="preserve">transcription, familiarization, coding, and theme development. The CAQDAS software will </w:t>
      </w:r>
      <w:r w:rsidRPr="000A109C">
        <w:rPr>
          <w:rFonts w:ascii="Arial" w:hAnsi="Arial" w:cs="Arial"/>
          <w:sz w:val="24"/>
          <w:szCs w:val="24"/>
        </w:rPr>
        <w:br/>
        <w:t>be used to support systematic data organization.</w:t>
      </w:r>
      <w:r w:rsidRPr="000A109C">
        <w:rPr>
          <w:rFonts w:ascii="Arial" w:hAnsi="Arial" w:cs="Arial"/>
          <w:sz w:val="24"/>
          <w:szCs w:val="24"/>
        </w:rPr>
        <w:br/>
      </w:r>
      <w:r w:rsidRPr="000A109C">
        <w:rPr>
          <w:rFonts w:ascii="Arial" w:hAnsi="Arial" w:cs="Arial"/>
          <w:sz w:val="24"/>
          <w:szCs w:val="24"/>
        </w:rPr>
        <w:br/>
        <w:t xml:space="preserve">[*] Improvements: Consider incorporating observational data to validate self-reported </w:t>
      </w:r>
      <w:r w:rsidRPr="000A109C">
        <w:rPr>
          <w:rFonts w:ascii="Arial" w:hAnsi="Arial" w:cs="Arial"/>
          <w:sz w:val="24"/>
          <w:szCs w:val="24"/>
        </w:rPr>
        <w:br/>
        <w:t>findings and support triangulation.</w:t>
      </w:r>
    </w:p>
    <w:p w14:paraId="0C2E2390" w14:textId="77777777" w:rsidR="0043233D" w:rsidRPr="000A109C" w:rsidRDefault="0043233D" w:rsidP="0043233D">
      <w:pPr>
        <w:rPr>
          <w:rFonts w:ascii="Arial" w:hAnsi="Arial" w:cs="Arial"/>
          <w:sz w:val="24"/>
          <w:szCs w:val="24"/>
        </w:rPr>
      </w:pPr>
      <w:r w:rsidRPr="000A109C">
        <w:rPr>
          <w:rFonts w:ascii="Arial" w:hAnsi="Arial" w:cs="Arial"/>
          <w:sz w:val="24"/>
          <w:szCs w:val="24"/>
        </w:rPr>
        <w:t>3. Results</w:t>
      </w:r>
      <w:r w:rsidRPr="000A109C">
        <w:rPr>
          <w:rFonts w:ascii="Arial" w:hAnsi="Arial" w:cs="Arial"/>
          <w:sz w:val="24"/>
          <w:szCs w:val="24"/>
        </w:rPr>
        <w:br/>
        <w:t>Findings are expected to focus on several key themes:</w:t>
      </w:r>
      <w:r w:rsidRPr="000A109C">
        <w:rPr>
          <w:rFonts w:ascii="Arial" w:hAnsi="Arial" w:cs="Arial"/>
          <w:sz w:val="24"/>
          <w:szCs w:val="24"/>
        </w:rPr>
        <w:br/>
        <w:t>- Initial challenges in the rollout (issues?) and adoption of SystmOne.</w:t>
      </w:r>
      <w:r w:rsidRPr="000A109C">
        <w:rPr>
          <w:rFonts w:ascii="Arial" w:hAnsi="Arial" w:cs="Arial"/>
          <w:sz w:val="24"/>
          <w:szCs w:val="24"/>
        </w:rPr>
        <w:br/>
        <w:t xml:space="preserve">- User experiences (professional attitudes) with data entry, retrieval, and sharing </w:t>
      </w:r>
      <w:r w:rsidRPr="000A109C">
        <w:rPr>
          <w:rFonts w:ascii="Arial" w:hAnsi="Arial" w:cs="Arial"/>
          <w:sz w:val="24"/>
          <w:szCs w:val="24"/>
        </w:rPr>
        <w:lastRenderedPageBreak/>
        <w:t>functions.</w:t>
      </w:r>
      <w:r w:rsidRPr="000A109C">
        <w:rPr>
          <w:rFonts w:ascii="Arial" w:hAnsi="Arial" w:cs="Arial"/>
          <w:sz w:val="24"/>
          <w:szCs w:val="24"/>
        </w:rPr>
        <w:br/>
        <w:t>- Attitudes and perspectives on system impact on workflow.</w:t>
      </w:r>
      <w:r w:rsidRPr="000A109C">
        <w:rPr>
          <w:rFonts w:ascii="Arial" w:hAnsi="Arial" w:cs="Arial"/>
          <w:sz w:val="24"/>
          <w:szCs w:val="24"/>
        </w:rPr>
        <w:br/>
        <w:t>- Technology-task fit (use content from lectures).</w:t>
      </w:r>
      <w:r w:rsidRPr="000A109C">
        <w:rPr>
          <w:rFonts w:ascii="Arial" w:hAnsi="Arial" w:cs="Arial"/>
          <w:sz w:val="24"/>
          <w:szCs w:val="24"/>
        </w:rPr>
        <w:br/>
        <w:t>- Observed alignment (or misalignment) between individual roles and system functionality.</w:t>
      </w:r>
      <w:r w:rsidRPr="000A109C">
        <w:rPr>
          <w:rFonts w:ascii="Arial" w:hAnsi="Arial" w:cs="Arial"/>
          <w:sz w:val="24"/>
          <w:szCs w:val="24"/>
        </w:rPr>
        <w:br/>
      </w:r>
      <w:r w:rsidRPr="000A109C">
        <w:rPr>
          <w:rFonts w:ascii="Arial" w:hAnsi="Arial" w:cs="Arial"/>
          <w:sz w:val="24"/>
          <w:szCs w:val="24"/>
        </w:rPr>
        <w:br/>
        <w:t xml:space="preserve">Narrative examples and direct quotations from participants will be used to illustrate </w:t>
      </w:r>
      <w:r w:rsidRPr="000A109C">
        <w:rPr>
          <w:rFonts w:ascii="Arial" w:hAnsi="Arial" w:cs="Arial"/>
          <w:sz w:val="24"/>
          <w:szCs w:val="24"/>
        </w:rPr>
        <w:br/>
        <w:t>themes and contextualize findings.</w:t>
      </w:r>
      <w:r w:rsidRPr="000A109C">
        <w:rPr>
          <w:rFonts w:ascii="Arial" w:hAnsi="Arial" w:cs="Arial"/>
          <w:sz w:val="24"/>
          <w:szCs w:val="24"/>
        </w:rPr>
        <w:br/>
      </w:r>
      <w:r w:rsidRPr="000A109C">
        <w:rPr>
          <w:rFonts w:ascii="Arial" w:hAnsi="Arial" w:cs="Arial"/>
          <w:sz w:val="24"/>
          <w:szCs w:val="24"/>
        </w:rPr>
        <w:br/>
        <w:t xml:space="preserve">[*] Improvement: Comparative analysis by professional group (e.g., doctors vs. nurses) </w:t>
      </w:r>
      <w:r w:rsidRPr="000A109C">
        <w:rPr>
          <w:rFonts w:ascii="Arial" w:hAnsi="Arial" w:cs="Arial"/>
          <w:sz w:val="24"/>
          <w:szCs w:val="24"/>
        </w:rPr>
        <w:br/>
        <w:t>could highlight varying needs or challenges, enriching findings. Include observational data (if possible) to complement self-reported experiences with real-time system interactions.</w:t>
      </w:r>
      <w:r w:rsidRPr="000A109C">
        <w:rPr>
          <w:rFonts w:ascii="Arial" w:hAnsi="Arial" w:cs="Arial"/>
          <w:sz w:val="24"/>
          <w:szCs w:val="24"/>
        </w:rPr>
        <w:br/>
      </w:r>
    </w:p>
    <w:p w14:paraId="6117030F" w14:textId="77777777" w:rsidR="0043233D" w:rsidRPr="000A109C" w:rsidRDefault="0043233D" w:rsidP="0043233D">
      <w:pPr>
        <w:pStyle w:val="Heading4"/>
        <w:rPr>
          <w:rFonts w:ascii="Arial" w:hAnsi="Arial" w:cs="Arial"/>
          <w:b/>
          <w:i w:val="0"/>
          <w:color w:val="000000" w:themeColor="text1"/>
          <w:sz w:val="24"/>
          <w:szCs w:val="24"/>
        </w:rPr>
      </w:pPr>
      <w:r w:rsidRPr="000A109C">
        <w:rPr>
          <w:rFonts w:ascii="Arial" w:hAnsi="Arial" w:cs="Arial"/>
          <w:b/>
          <w:i w:val="0"/>
          <w:color w:val="000000" w:themeColor="text1"/>
          <w:sz w:val="24"/>
          <w:szCs w:val="24"/>
        </w:rPr>
        <w:t>4. Discussion</w:t>
      </w:r>
    </w:p>
    <w:p w14:paraId="4ADD35AF" w14:textId="77777777" w:rsidR="0043233D" w:rsidRPr="000A109C" w:rsidRDefault="0043233D" w:rsidP="0043233D">
      <w:pPr>
        <w:rPr>
          <w:rFonts w:ascii="Arial" w:hAnsi="Arial" w:cs="Arial"/>
          <w:sz w:val="24"/>
          <w:szCs w:val="24"/>
        </w:rPr>
      </w:pPr>
      <w:r w:rsidRPr="000A109C">
        <w:rPr>
          <w:rFonts w:ascii="Arial" w:hAnsi="Arial" w:cs="Arial"/>
          <w:sz w:val="24"/>
          <w:szCs w:val="24"/>
        </w:rPr>
        <w:br/>
        <w:t xml:space="preserve">The discussion will interpret findings in relation to established literature on EHRs in </w:t>
      </w:r>
      <w:r w:rsidRPr="000A109C">
        <w:rPr>
          <w:rFonts w:ascii="Arial" w:hAnsi="Arial" w:cs="Arial"/>
          <w:sz w:val="24"/>
          <w:szCs w:val="24"/>
        </w:rPr>
        <w:br/>
        <w:t xml:space="preserve">secure mental health settings, identifying both strengths and limitations of the </w:t>
      </w:r>
      <w:r w:rsidRPr="000A109C">
        <w:rPr>
          <w:rFonts w:ascii="Arial" w:hAnsi="Arial" w:cs="Arial"/>
          <w:sz w:val="24"/>
          <w:szCs w:val="24"/>
        </w:rPr>
        <w:br/>
        <w:t xml:space="preserve">SystmOne system. Limitations of the study, such as reliance on self-reported data and </w:t>
      </w:r>
      <w:r w:rsidRPr="000A109C">
        <w:rPr>
          <w:rFonts w:ascii="Arial" w:hAnsi="Arial" w:cs="Arial"/>
          <w:sz w:val="24"/>
          <w:szCs w:val="24"/>
        </w:rPr>
        <w:br/>
        <w:t>potential biases will also be acknowledged.</w:t>
      </w:r>
      <w:r w:rsidRPr="000A109C">
        <w:rPr>
          <w:rFonts w:ascii="Arial" w:hAnsi="Arial" w:cs="Arial"/>
          <w:sz w:val="24"/>
          <w:szCs w:val="24"/>
        </w:rPr>
        <w:br/>
      </w:r>
      <w:r w:rsidRPr="000A109C">
        <w:rPr>
          <w:rFonts w:ascii="Arial" w:hAnsi="Arial" w:cs="Arial"/>
          <w:sz w:val="24"/>
          <w:szCs w:val="24"/>
        </w:rPr>
        <w:br/>
        <w:t>Recommendations:</w:t>
      </w:r>
      <w:r w:rsidRPr="000A109C">
        <w:rPr>
          <w:rFonts w:ascii="Arial" w:hAnsi="Arial" w:cs="Arial"/>
          <w:sz w:val="24"/>
          <w:szCs w:val="24"/>
        </w:rPr>
        <w:br/>
        <w:t xml:space="preserve">Suggestions may include targeted training enhancements, technical improvements to </w:t>
      </w:r>
      <w:r w:rsidRPr="000A109C">
        <w:rPr>
          <w:rFonts w:ascii="Arial" w:hAnsi="Arial" w:cs="Arial"/>
          <w:sz w:val="24"/>
          <w:szCs w:val="24"/>
        </w:rPr>
        <w:br/>
        <w:t xml:space="preserve">system interfaces, and increased support for integrating SystmOne into secure care </w:t>
      </w:r>
      <w:r w:rsidRPr="000A109C">
        <w:rPr>
          <w:rFonts w:ascii="Arial" w:hAnsi="Arial" w:cs="Arial"/>
          <w:sz w:val="24"/>
          <w:szCs w:val="24"/>
        </w:rPr>
        <w:br/>
        <w:t>workflow.</w:t>
      </w:r>
      <w:r w:rsidRPr="000A109C">
        <w:rPr>
          <w:rFonts w:ascii="Arial" w:hAnsi="Arial" w:cs="Arial"/>
          <w:sz w:val="24"/>
          <w:szCs w:val="24"/>
        </w:rPr>
        <w:br/>
      </w:r>
      <w:r w:rsidRPr="000A109C">
        <w:rPr>
          <w:rFonts w:ascii="Arial" w:hAnsi="Arial" w:cs="Arial"/>
          <w:sz w:val="24"/>
          <w:szCs w:val="24"/>
        </w:rPr>
        <w:br/>
        <w:t xml:space="preserve">[*] Recommendations for Future Research: Longitudinal follow-up studies could provide </w:t>
      </w:r>
      <w:r w:rsidRPr="000A109C">
        <w:rPr>
          <w:rFonts w:ascii="Arial" w:hAnsi="Arial" w:cs="Arial"/>
          <w:sz w:val="24"/>
          <w:szCs w:val="24"/>
        </w:rPr>
        <w:br/>
        <w:t xml:space="preserve">insights into the evolution of user experiences. Benchmarking against similar secure </w:t>
      </w:r>
      <w:r w:rsidRPr="000A109C">
        <w:rPr>
          <w:rFonts w:ascii="Arial" w:hAnsi="Arial" w:cs="Arial"/>
          <w:sz w:val="24"/>
          <w:szCs w:val="24"/>
        </w:rPr>
        <w:br/>
        <w:t>hospitals using different EHR systems might also reveal best practices.</w:t>
      </w:r>
      <w:r w:rsidRPr="000A109C">
        <w:rPr>
          <w:rFonts w:ascii="Arial" w:hAnsi="Arial" w:cs="Arial"/>
          <w:sz w:val="24"/>
          <w:szCs w:val="24"/>
        </w:rPr>
        <w:br/>
      </w:r>
      <w:r w:rsidRPr="000A109C">
        <w:rPr>
          <w:rFonts w:ascii="Arial" w:hAnsi="Arial" w:cs="Arial"/>
          <w:sz w:val="24"/>
          <w:szCs w:val="24"/>
        </w:rPr>
        <w:br/>
      </w:r>
    </w:p>
    <w:p w14:paraId="7E0B9441" w14:textId="7A54E344" w:rsidR="0043233D" w:rsidRPr="000A109C" w:rsidRDefault="0043233D" w:rsidP="003A240E">
      <w:pPr>
        <w:spacing w:after="0"/>
        <w:rPr>
          <w:rFonts w:ascii="Arial" w:hAnsi="Arial" w:cs="Arial"/>
          <w:sz w:val="24"/>
          <w:szCs w:val="24"/>
        </w:rPr>
      </w:pPr>
    </w:p>
    <w:p w14:paraId="5C8D894A" w14:textId="77777777" w:rsidR="00FF3D9F" w:rsidRDefault="00FF3D9F" w:rsidP="00FD1DE8">
      <w:pPr>
        <w:tabs>
          <w:tab w:val="left" w:pos="5103"/>
        </w:tabs>
        <w:jc w:val="center"/>
        <w:rPr>
          <w:rFonts w:ascii="Arial" w:hAnsi="Arial" w:cs="Arial"/>
          <w:b/>
          <w:sz w:val="24"/>
          <w:szCs w:val="24"/>
          <w:u w:val="single"/>
        </w:rPr>
      </w:pPr>
    </w:p>
    <w:p w14:paraId="7CC0E6DA" w14:textId="77777777" w:rsidR="00FF3D9F" w:rsidRDefault="00FF3D9F" w:rsidP="00FD1DE8">
      <w:pPr>
        <w:tabs>
          <w:tab w:val="left" w:pos="5103"/>
        </w:tabs>
        <w:jc w:val="center"/>
        <w:rPr>
          <w:rFonts w:ascii="Arial" w:hAnsi="Arial" w:cs="Arial"/>
          <w:b/>
          <w:sz w:val="24"/>
          <w:szCs w:val="24"/>
          <w:u w:val="single"/>
        </w:rPr>
      </w:pPr>
    </w:p>
    <w:p w14:paraId="06B189D4" w14:textId="77777777" w:rsidR="00FF3D9F" w:rsidRDefault="00FF3D9F" w:rsidP="00FD1DE8">
      <w:pPr>
        <w:tabs>
          <w:tab w:val="left" w:pos="5103"/>
        </w:tabs>
        <w:jc w:val="center"/>
        <w:rPr>
          <w:rFonts w:ascii="Arial" w:hAnsi="Arial" w:cs="Arial"/>
          <w:b/>
          <w:sz w:val="24"/>
          <w:szCs w:val="24"/>
          <w:u w:val="single"/>
        </w:rPr>
      </w:pPr>
    </w:p>
    <w:p w14:paraId="3BCA89FE" w14:textId="77777777" w:rsidR="00FF3D9F" w:rsidRDefault="00FF3D9F" w:rsidP="00FD1DE8">
      <w:pPr>
        <w:tabs>
          <w:tab w:val="left" w:pos="5103"/>
        </w:tabs>
        <w:jc w:val="center"/>
        <w:rPr>
          <w:rFonts w:ascii="Arial" w:hAnsi="Arial" w:cs="Arial"/>
          <w:b/>
          <w:sz w:val="24"/>
          <w:szCs w:val="24"/>
          <w:u w:val="single"/>
        </w:rPr>
      </w:pPr>
    </w:p>
    <w:p w14:paraId="6D6823CE" w14:textId="77777777" w:rsidR="00FF3D9F" w:rsidRDefault="00FF3D9F" w:rsidP="00FD1DE8">
      <w:pPr>
        <w:tabs>
          <w:tab w:val="left" w:pos="5103"/>
        </w:tabs>
        <w:jc w:val="center"/>
        <w:rPr>
          <w:rFonts w:ascii="Arial" w:hAnsi="Arial" w:cs="Arial"/>
          <w:b/>
          <w:sz w:val="24"/>
          <w:szCs w:val="24"/>
          <w:u w:val="single"/>
        </w:rPr>
      </w:pPr>
    </w:p>
    <w:p w14:paraId="21668C56" w14:textId="77777777" w:rsidR="00FF3D9F" w:rsidRDefault="00FF3D9F" w:rsidP="00FD1DE8">
      <w:pPr>
        <w:tabs>
          <w:tab w:val="left" w:pos="5103"/>
        </w:tabs>
        <w:jc w:val="center"/>
        <w:rPr>
          <w:rFonts w:ascii="Arial" w:hAnsi="Arial" w:cs="Arial"/>
          <w:b/>
          <w:sz w:val="24"/>
          <w:szCs w:val="24"/>
          <w:u w:val="single"/>
        </w:rPr>
      </w:pPr>
    </w:p>
    <w:p w14:paraId="1DCBFABE" w14:textId="0983D3F1" w:rsidR="00FD1DE8" w:rsidRPr="000A109C" w:rsidRDefault="00FD1DE8" w:rsidP="00FD1DE8">
      <w:pPr>
        <w:tabs>
          <w:tab w:val="left" w:pos="5103"/>
        </w:tabs>
        <w:jc w:val="center"/>
        <w:rPr>
          <w:rFonts w:ascii="Arial" w:hAnsi="Arial" w:cs="Arial"/>
          <w:b/>
          <w:sz w:val="24"/>
          <w:szCs w:val="24"/>
          <w:u w:val="single"/>
        </w:rPr>
      </w:pPr>
      <w:bookmarkStart w:id="0" w:name="_GoBack"/>
      <w:bookmarkEnd w:id="0"/>
      <w:r w:rsidRPr="000A109C">
        <w:rPr>
          <w:rFonts w:ascii="Arial" w:hAnsi="Arial" w:cs="Arial"/>
          <w:b/>
          <w:sz w:val="24"/>
          <w:szCs w:val="24"/>
          <w:u w:val="single"/>
        </w:rPr>
        <w:lastRenderedPageBreak/>
        <w:t>APPENDIX B</w:t>
      </w:r>
    </w:p>
    <w:p w14:paraId="4E2601F0" w14:textId="21E3088E" w:rsidR="00FD1DE8" w:rsidRPr="000A109C" w:rsidRDefault="00FD1DE8" w:rsidP="00FD1DE8">
      <w:pPr>
        <w:tabs>
          <w:tab w:val="left" w:pos="5103"/>
        </w:tabs>
        <w:jc w:val="center"/>
        <w:rPr>
          <w:rFonts w:ascii="Arial" w:eastAsia="Times New Roman" w:hAnsi="Arial" w:cs="Arial"/>
          <w:b/>
          <w:bCs/>
          <w:sz w:val="24"/>
          <w:szCs w:val="24"/>
        </w:rPr>
      </w:pPr>
      <w:r w:rsidRPr="000A109C">
        <w:rPr>
          <w:rFonts w:ascii="Arial" w:eastAsia="Times New Roman" w:hAnsi="Arial" w:cs="Arial"/>
          <w:b/>
          <w:bCs/>
          <w:sz w:val="24"/>
          <w:szCs w:val="24"/>
        </w:rPr>
        <w:t>APPLICATION FOR ETHICAL APPROVAL</w:t>
      </w:r>
    </w:p>
    <w:p w14:paraId="232536DF" w14:textId="77777777" w:rsidR="00FD1DE8" w:rsidRPr="000A109C" w:rsidRDefault="00FD1DE8" w:rsidP="00FD1DE8">
      <w:pPr>
        <w:tabs>
          <w:tab w:val="left" w:pos="5103"/>
        </w:tabs>
        <w:spacing w:after="0" w:line="240" w:lineRule="auto"/>
        <w:jc w:val="center"/>
        <w:rPr>
          <w:rFonts w:ascii="Arial" w:eastAsia="Times New Roman" w:hAnsi="Arial" w:cs="Arial"/>
          <w:b/>
          <w:bCs/>
          <w:sz w:val="20"/>
          <w:szCs w:val="20"/>
        </w:rPr>
      </w:pPr>
    </w:p>
    <w:p w14:paraId="65B6C4F4" w14:textId="77777777" w:rsidR="00FD1DE8" w:rsidRPr="000A109C" w:rsidRDefault="00FD1DE8" w:rsidP="00FD1DE8">
      <w:pPr>
        <w:tabs>
          <w:tab w:val="left" w:pos="5103"/>
        </w:tabs>
        <w:spacing w:after="0" w:line="240" w:lineRule="auto"/>
        <w:jc w:val="both"/>
        <w:rPr>
          <w:rFonts w:ascii="Arial" w:eastAsia="Times New Roman" w:hAnsi="Arial" w:cs="Arial"/>
          <w:b/>
          <w:bCs/>
        </w:rPr>
      </w:pPr>
    </w:p>
    <w:tbl>
      <w:tblPr>
        <w:tblStyle w:val="TableGrid1"/>
        <w:tblW w:w="10435" w:type="dxa"/>
        <w:tblLook w:val="04A0" w:firstRow="1" w:lastRow="0" w:firstColumn="1" w:lastColumn="0" w:noHBand="0" w:noVBand="1"/>
      </w:tblPr>
      <w:tblGrid>
        <w:gridCol w:w="10435"/>
      </w:tblGrid>
      <w:tr w:rsidR="00FD1DE8" w:rsidRPr="000A109C" w14:paraId="00773645" w14:textId="77777777" w:rsidTr="00782516">
        <w:tc>
          <w:tcPr>
            <w:tcW w:w="10435" w:type="dxa"/>
          </w:tcPr>
          <w:p w14:paraId="2FAEAA78" w14:textId="77777777" w:rsidR="00FD1DE8" w:rsidRPr="000A109C" w:rsidRDefault="00FD1DE8" w:rsidP="00FD1DE8">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rPr>
            </w:pPr>
            <w:r w:rsidRPr="000A109C">
              <w:rPr>
                <w:rFonts w:ascii="Arial" w:hAnsi="Arial" w:cs="Arial"/>
                <w:b/>
                <w:bCs/>
              </w:rPr>
              <w:t>RESEARCH STUDENTS</w:t>
            </w:r>
          </w:p>
          <w:p w14:paraId="5ACE91A9" w14:textId="77777777" w:rsidR="00FD1DE8" w:rsidRPr="000A109C" w:rsidRDefault="00FD1DE8" w:rsidP="00FD1DE8">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r w:rsidRPr="000A109C">
              <w:rPr>
                <w:rFonts w:ascii="Arial" w:hAnsi="Arial" w:cs="Arial"/>
              </w:rPr>
              <w:t xml:space="preserve">This form is to be completed by the student within </w:t>
            </w:r>
            <w:r w:rsidRPr="000A109C">
              <w:rPr>
                <w:rFonts w:ascii="Arial" w:hAnsi="Arial" w:cs="Arial"/>
                <w:b/>
              </w:rPr>
              <w:t>SIX</w:t>
            </w:r>
            <w:r w:rsidRPr="000A109C">
              <w:rPr>
                <w:rFonts w:ascii="Arial" w:hAnsi="Arial" w:cs="Arial"/>
              </w:rPr>
              <w:t xml:space="preserve"> months for full-time students and </w:t>
            </w:r>
            <w:r w:rsidRPr="000A109C">
              <w:rPr>
                <w:rFonts w:ascii="Arial" w:hAnsi="Arial" w:cs="Arial"/>
                <w:b/>
              </w:rPr>
              <w:t xml:space="preserve">TWELVE </w:t>
            </w:r>
            <w:r w:rsidRPr="000A109C">
              <w:rPr>
                <w:rFonts w:ascii="Arial" w:hAnsi="Arial" w:cs="Arial"/>
              </w:rPr>
              <w:t xml:space="preserve">months for part time students, after the commencement of the research degree or following progression to Part Two of your course. </w:t>
            </w:r>
          </w:p>
          <w:p w14:paraId="41B6F8F4" w14:textId="77777777" w:rsidR="00FD1DE8" w:rsidRPr="000A109C" w:rsidRDefault="00FD1DE8" w:rsidP="00FD1DE8">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rPr>
            </w:pPr>
          </w:p>
          <w:p w14:paraId="23798C72" w14:textId="77777777" w:rsidR="00FD1DE8" w:rsidRPr="000A109C" w:rsidRDefault="00FD1DE8" w:rsidP="00FD1DE8">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rPr>
            </w:pPr>
            <w:r w:rsidRPr="000A109C">
              <w:rPr>
                <w:rFonts w:ascii="Arial" w:hAnsi="Arial" w:cs="Arial"/>
                <w:bCs/>
              </w:rPr>
              <w:t xml:space="preserve">Once complete, submit this form via the </w:t>
            </w:r>
            <w:r w:rsidRPr="000A109C">
              <w:rPr>
                <w:rFonts w:ascii="Arial" w:hAnsi="Arial" w:cs="Arial"/>
                <w:b/>
                <w:i/>
                <w:iCs/>
                <w:u w:val="single"/>
              </w:rPr>
              <w:t>MyTSD Doctoral College Portal</w:t>
            </w:r>
            <w:r w:rsidRPr="000A109C">
              <w:rPr>
                <w:rFonts w:ascii="Arial" w:hAnsi="Arial" w:cs="Arial"/>
                <w:bCs/>
              </w:rPr>
              <w:t xml:space="preserve"> at (</w:t>
            </w:r>
            <w:hyperlink r:id="rId74" w:history="1">
              <w:r w:rsidRPr="000A109C">
                <w:rPr>
                  <w:rFonts w:ascii="Arial" w:hAnsi="Arial" w:cs="Arial"/>
                  <w:bCs/>
                  <w:color w:val="0000FF"/>
                  <w:u w:val="single"/>
                </w:rPr>
                <w:t>https://mytsd.uwtsd.ac.uk</w:t>
              </w:r>
            </w:hyperlink>
            <w:r w:rsidRPr="000A109C">
              <w:rPr>
                <w:rFonts w:ascii="Arial" w:hAnsi="Arial" w:cs="Arial"/>
                <w:bCs/>
              </w:rPr>
              <w:t>).</w:t>
            </w:r>
          </w:p>
          <w:p w14:paraId="090DC929" w14:textId="77777777" w:rsidR="00FD1DE8" w:rsidRPr="000A109C" w:rsidRDefault="00FD1DE8" w:rsidP="00FD1DE8">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p>
          <w:p w14:paraId="70EAD1E7" w14:textId="77777777" w:rsidR="00FD1DE8" w:rsidRPr="000A109C" w:rsidRDefault="00FD1DE8" w:rsidP="00FD1DE8">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r w:rsidRPr="000A109C">
              <w:rPr>
                <w:rFonts w:ascii="Arial" w:hAnsi="Arial" w:cs="Arial"/>
              </w:rPr>
              <w:t>This document is also available in Welsh.</w:t>
            </w:r>
          </w:p>
          <w:p w14:paraId="7B838AF8" w14:textId="77777777" w:rsidR="00FD1DE8" w:rsidRPr="000A109C" w:rsidRDefault="00FD1DE8" w:rsidP="00FD1DE8">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p>
        </w:tc>
      </w:tr>
      <w:tr w:rsidR="00FD1DE8" w:rsidRPr="000A109C" w14:paraId="393BD28C" w14:textId="77777777" w:rsidTr="00782516">
        <w:tc>
          <w:tcPr>
            <w:tcW w:w="10435" w:type="dxa"/>
          </w:tcPr>
          <w:p w14:paraId="7869B760" w14:textId="77777777" w:rsidR="00FD1DE8" w:rsidRPr="000A109C" w:rsidRDefault="00FD1DE8" w:rsidP="00FD1DE8">
            <w:pPr>
              <w:rPr>
                <w:rFonts w:ascii="Arial" w:hAnsi="Arial" w:cs="Arial"/>
                <w:b/>
              </w:rPr>
            </w:pPr>
            <w:r w:rsidRPr="000A109C">
              <w:rPr>
                <w:rFonts w:ascii="Arial" w:hAnsi="Arial" w:cs="Arial"/>
                <w:b/>
              </w:rPr>
              <w:t>RESEARCH STAFF ONLY</w:t>
            </w:r>
          </w:p>
          <w:p w14:paraId="0AACD491" w14:textId="77777777" w:rsidR="00FD1DE8" w:rsidRPr="000A109C" w:rsidRDefault="00FD1DE8" w:rsidP="00FD1DE8">
            <w:pPr>
              <w:rPr>
                <w:rFonts w:ascii="Arial" w:hAnsi="Arial" w:cs="Arial"/>
              </w:rPr>
            </w:pPr>
            <w:r w:rsidRPr="000A109C">
              <w:rPr>
                <w:rFonts w:ascii="Arial" w:hAnsi="Arial" w:cs="Arial"/>
              </w:rPr>
              <w:t xml:space="preserve">All communications relating to this application during its processing must be in writing and emailed to </w:t>
            </w:r>
            <w:hyperlink r:id="rId75" w:history="1">
              <w:r w:rsidRPr="000A109C">
                <w:rPr>
                  <w:rFonts w:ascii="Arial" w:hAnsi="Arial" w:cs="Arial"/>
                  <w:color w:val="0000FF"/>
                  <w:u w:val="single"/>
                </w:rPr>
                <w:t>pgresearch@uwtsd.ac.uk</w:t>
              </w:r>
            </w:hyperlink>
            <w:r w:rsidRPr="000A109C">
              <w:rPr>
                <w:rFonts w:ascii="Arial" w:hAnsi="Arial" w:cs="Arial"/>
              </w:rPr>
              <w:t xml:space="preserve"> , with the title ‘Ethical Approval’ followed by your name.</w:t>
            </w:r>
          </w:p>
          <w:p w14:paraId="236372E7" w14:textId="77777777" w:rsidR="00FD1DE8" w:rsidRPr="000A109C" w:rsidRDefault="00FD1DE8" w:rsidP="00FD1DE8">
            <w:pPr>
              <w:rPr>
                <w:rFonts w:ascii="Arial" w:hAnsi="Arial" w:cs="Arial"/>
              </w:rPr>
            </w:pPr>
          </w:p>
        </w:tc>
      </w:tr>
      <w:tr w:rsidR="00FD1DE8" w:rsidRPr="000A109C" w14:paraId="436D1064" w14:textId="77777777" w:rsidTr="00782516">
        <w:tc>
          <w:tcPr>
            <w:tcW w:w="10435" w:type="dxa"/>
          </w:tcPr>
          <w:p w14:paraId="47091B67" w14:textId="77777777" w:rsidR="00FD1DE8" w:rsidRPr="000A109C" w:rsidRDefault="00FD1DE8" w:rsidP="00FD1DE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0A109C">
              <w:rPr>
                <w:rFonts w:ascii="Arial" w:hAnsi="Arial" w:cs="Arial"/>
                <w:b/>
                <w:bCs/>
              </w:rPr>
              <w:t xml:space="preserve">STUDENTS ON UNDERGRADUATE OR TAUGHT MASTERS PROGRAMMES </w:t>
            </w:r>
            <w:r w:rsidRPr="000A109C">
              <w:rPr>
                <w:rFonts w:ascii="Arial" w:hAnsi="Arial" w:cs="Arial"/>
                <w:bCs/>
              </w:rPr>
              <w:t>should submit this form (and receive the outcome) via systems explained to you by the supervisor/module leader.</w:t>
            </w:r>
          </w:p>
        </w:tc>
      </w:tr>
    </w:tbl>
    <w:p w14:paraId="4A1A9B3A" w14:textId="77777777" w:rsidR="00FD1DE8" w:rsidRPr="000A109C" w:rsidRDefault="00FD1DE8" w:rsidP="00FD1DE8">
      <w:pPr>
        <w:tabs>
          <w:tab w:val="left" w:pos="5103"/>
        </w:tabs>
        <w:spacing w:after="0" w:line="240" w:lineRule="auto"/>
        <w:jc w:val="both"/>
        <w:rPr>
          <w:rFonts w:ascii="Arial" w:eastAsia="Times New Roman" w:hAnsi="Arial" w:cs="Arial"/>
          <w:b/>
          <w:bCs/>
        </w:rPr>
      </w:pPr>
    </w:p>
    <w:p w14:paraId="79C1E42C" w14:textId="77777777" w:rsidR="00FD1DE8" w:rsidRPr="000A109C" w:rsidRDefault="00FD1DE8" w:rsidP="00FD1DE8">
      <w:pPr>
        <w:tabs>
          <w:tab w:val="left" w:pos="5103"/>
        </w:tabs>
        <w:spacing w:after="0" w:line="240" w:lineRule="auto"/>
        <w:jc w:val="both"/>
        <w:rPr>
          <w:rFonts w:ascii="Arial" w:eastAsia="Times New Roman" w:hAnsi="Arial" w:cs="Arial"/>
          <w:b/>
          <w:bCs/>
        </w:rPr>
      </w:pPr>
    </w:p>
    <w:p w14:paraId="1E5B5F9A" w14:textId="77777777" w:rsidR="00FD1DE8" w:rsidRPr="000A109C" w:rsidRDefault="00FD1DE8" w:rsidP="00FD1DE8">
      <w:pPr>
        <w:tabs>
          <w:tab w:val="left" w:pos="5103"/>
        </w:tabs>
        <w:spacing w:after="0" w:line="240" w:lineRule="auto"/>
        <w:jc w:val="both"/>
        <w:rPr>
          <w:rFonts w:ascii="Arial" w:eastAsia="Times New Roman" w:hAnsi="Arial" w:cs="Arial"/>
          <w:b/>
          <w:bCs/>
        </w:rPr>
      </w:pPr>
      <w:r w:rsidRPr="000A109C">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26F54EA" w14:textId="77777777" w:rsidR="00FD1DE8" w:rsidRPr="000A109C" w:rsidRDefault="00FD1DE8" w:rsidP="00FD1DE8">
      <w:pPr>
        <w:tabs>
          <w:tab w:val="left" w:pos="5103"/>
        </w:tabs>
        <w:spacing w:after="0" w:line="240" w:lineRule="auto"/>
        <w:jc w:val="center"/>
        <w:rPr>
          <w:rFonts w:ascii="Arial" w:eastAsia="Times New Roman" w:hAnsi="Arial" w:cs="Arial"/>
          <w:b/>
          <w:bCs/>
          <w:sz w:val="16"/>
          <w:szCs w:val="16"/>
        </w:rPr>
      </w:pPr>
    </w:p>
    <w:p w14:paraId="741950CC" w14:textId="77777777" w:rsidR="00FD1DE8" w:rsidRPr="000A109C" w:rsidRDefault="00FD1DE8" w:rsidP="00FD1DE8">
      <w:pPr>
        <w:tabs>
          <w:tab w:val="left" w:pos="5103"/>
        </w:tabs>
        <w:spacing w:after="0" w:line="240" w:lineRule="auto"/>
        <w:jc w:val="both"/>
        <w:rPr>
          <w:rFonts w:ascii="Arial" w:eastAsia="Times New Roman" w:hAnsi="Arial" w:cs="Arial"/>
        </w:rPr>
      </w:pPr>
      <w:r w:rsidRPr="000A109C">
        <w:rPr>
          <w:rFonts w:ascii="Arial" w:eastAsia="Times New Roman" w:hAnsi="Arial" w:cs="Arial"/>
        </w:rPr>
        <w:t xml:space="preserve">The University follows the OECD Frascati manual definition of </w:t>
      </w:r>
      <w:r w:rsidRPr="000A109C">
        <w:rPr>
          <w:rFonts w:ascii="Arial" w:eastAsia="Times New Roman" w:hAnsi="Arial" w:cs="Arial"/>
          <w:b/>
        </w:rPr>
        <w:t>research activity</w:t>
      </w:r>
      <w:r w:rsidRPr="000A109C">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3DA05E" w14:textId="77777777" w:rsidR="00FD1DE8" w:rsidRPr="000A109C" w:rsidRDefault="00FD1DE8" w:rsidP="00FD1DE8">
      <w:pPr>
        <w:tabs>
          <w:tab w:val="left" w:pos="5103"/>
        </w:tabs>
        <w:spacing w:after="0" w:line="240" w:lineRule="auto"/>
        <w:jc w:val="both"/>
        <w:rPr>
          <w:rFonts w:ascii="Arial" w:eastAsia="Times New Roman" w:hAnsi="Arial" w:cs="Arial"/>
        </w:rPr>
      </w:pPr>
    </w:p>
    <w:p w14:paraId="793DEC2B" w14:textId="77777777" w:rsidR="00FD1DE8" w:rsidRPr="000A109C" w:rsidRDefault="00FD1DE8" w:rsidP="00FD1DE8">
      <w:pPr>
        <w:tabs>
          <w:tab w:val="left" w:pos="5103"/>
        </w:tabs>
        <w:spacing w:after="0" w:line="240" w:lineRule="auto"/>
        <w:jc w:val="both"/>
        <w:rPr>
          <w:rFonts w:ascii="Arial" w:eastAsia="Times New Roman" w:hAnsi="Arial" w:cs="Arial"/>
        </w:rPr>
      </w:pPr>
      <w:r w:rsidRPr="000A109C">
        <w:rPr>
          <w:rFonts w:ascii="Arial" w:eastAsia="Times New Roman" w:hAnsi="Arial" w:cs="Arial"/>
        </w:rPr>
        <w:t>The individual undertaking the research activity is known as the “principal researcher”.</w:t>
      </w:r>
    </w:p>
    <w:p w14:paraId="579A2C66" w14:textId="77777777" w:rsidR="00FD1DE8" w:rsidRPr="000A109C" w:rsidRDefault="00FD1DE8" w:rsidP="00FD1DE8">
      <w:pPr>
        <w:tabs>
          <w:tab w:val="left" w:pos="5103"/>
        </w:tabs>
        <w:spacing w:after="0" w:line="240" w:lineRule="auto"/>
        <w:jc w:val="both"/>
        <w:rPr>
          <w:rFonts w:ascii="Arial" w:eastAsia="Times New Roman" w:hAnsi="Arial" w:cs="Arial"/>
        </w:rPr>
      </w:pPr>
    </w:p>
    <w:p w14:paraId="50A62BC8" w14:textId="77777777" w:rsidR="00FD1DE8" w:rsidRPr="000A109C" w:rsidRDefault="00FD1DE8" w:rsidP="00FD1DE8">
      <w:pPr>
        <w:tabs>
          <w:tab w:val="left" w:pos="5103"/>
        </w:tabs>
        <w:spacing w:after="0" w:line="240" w:lineRule="auto"/>
        <w:jc w:val="both"/>
        <w:rPr>
          <w:rFonts w:ascii="Arial" w:eastAsia="Times New Roman" w:hAnsi="Arial" w:cs="Arial"/>
        </w:rPr>
      </w:pPr>
      <w:r w:rsidRPr="000A109C">
        <w:rPr>
          <w:rFonts w:ascii="Arial" w:eastAsia="Times New Roman" w:hAnsi="Arial" w:cs="Arial"/>
        </w:rPr>
        <w:t>Ethical approval is not required for routine audits, performance reviews, quality assurance studies, testing within normal educational requirements, and literary or artistic criticism.</w:t>
      </w:r>
    </w:p>
    <w:p w14:paraId="11EA729F" w14:textId="77777777" w:rsidR="00FD1DE8" w:rsidRPr="000A109C" w:rsidRDefault="00FD1DE8" w:rsidP="00FD1DE8">
      <w:pPr>
        <w:tabs>
          <w:tab w:val="left" w:pos="5103"/>
        </w:tabs>
        <w:spacing w:after="0" w:line="240" w:lineRule="auto"/>
        <w:jc w:val="both"/>
        <w:rPr>
          <w:rFonts w:ascii="Arial" w:eastAsia="Times New Roman" w:hAnsi="Arial" w:cs="Arial"/>
        </w:rPr>
      </w:pPr>
    </w:p>
    <w:p w14:paraId="6A3C04DE" w14:textId="77777777" w:rsidR="00FD1DE8" w:rsidRPr="000A109C" w:rsidRDefault="00FD1DE8" w:rsidP="00FD1DE8">
      <w:pPr>
        <w:tabs>
          <w:tab w:val="left" w:pos="5103"/>
        </w:tabs>
        <w:spacing w:after="0" w:line="240" w:lineRule="auto"/>
        <w:jc w:val="both"/>
        <w:rPr>
          <w:rFonts w:ascii="Arial" w:eastAsia="Times New Roman" w:hAnsi="Arial" w:cs="Arial"/>
          <w:b/>
          <w:bCs/>
        </w:rPr>
      </w:pPr>
      <w:r w:rsidRPr="000A109C">
        <w:rPr>
          <w:rFonts w:ascii="Arial" w:eastAsia="Times New Roman" w:hAnsi="Arial" w:cs="Arial"/>
          <w:b/>
          <w:bCs/>
        </w:rPr>
        <w:t>Please read the notes for guidance before completing ALL sections of the form.</w:t>
      </w:r>
    </w:p>
    <w:p w14:paraId="1B93A0F3" w14:textId="77777777" w:rsidR="00FD1DE8" w:rsidRPr="000A109C" w:rsidRDefault="00FD1DE8" w:rsidP="00FD1DE8">
      <w:pPr>
        <w:autoSpaceDE w:val="0"/>
        <w:autoSpaceDN w:val="0"/>
        <w:adjustRightInd w:val="0"/>
        <w:spacing w:after="0" w:line="240" w:lineRule="auto"/>
        <w:jc w:val="both"/>
        <w:rPr>
          <w:rFonts w:ascii="Arial" w:eastAsia="Times New Roman" w:hAnsi="Arial" w:cs="Arial"/>
        </w:rPr>
      </w:pPr>
    </w:p>
    <w:p w14:paraId="09925E20" w14:textId="77777777" w:rsidR="00FD1DE8" w:rsidRPr="000A109C" w:rsidRDefault="00FD1DE8" w:rsidP="00FD1DE8">
      <w:pPr>
        <w:autoSpaceDE w:val="0"/>
        <w:autoSpaceDN w:val="0"/>
        <w:adjustRightInd w:val="0"/>
        <w:spacing w:after="0" w:line="240" w:lineRule="auto"/>
        <w:jc w:val="both"/>
        <w:rPr>
          <w:rFonts w:ascii="Arial" w:eastAsia="Times New Roman" w:hAnsi="Arial" w:cs="Arial"/>
        </w:rPr>
      </w:pPr>
      <w:r w:rsidRPr="000A109C">
        <w:rPr>
          <w:rFonts w:ascii="Arial" w:eastAsia="Times New Roman" w:hAnsi="Arial" w:cs="Arial"/>
          <w:b/>
        </w:rPr>
        <w:t>This form</w:t>
      </w:r>
      <w:r w:rsidRPr="000A109C">
        <w:rPr>
          <w:rFonts w:ascii="Arial" w:eastAsia="Times New Roman" w:hAnsi="Arial" w:cs="Arial"/>
        </w:rPr>
        <w:t xml:space="preserve"> </w:t>
      </w:r>
      <w:r w:rsidRPr="000A109C">
        <w:rPr>
          <w:rFonts w:ascii="Arial" w:eastAsia="Times New Roman" w:hAnsi="Arial" w:cs="Arial"/>
          <w:b/>
        </w:rPr>
        <w:t>must be completed and approved prior to undertaking any research activity.</w:t>
      </w:r>
      <w:r w:rsidRPr="000A109C">
        <w:rPr>
          <w:rFonts w:ascii="Arial" w:eastAsia="Times New Roman" w:hAnsi="Arial" w:cs="Arial"/>
        </w:rPr>
        <w:t xml:space="preserve"> Please see Checklist for details of process for different categories of application.  </w:t>
      </w:r>
    </w:p>
    <w:p w14:paraId="4F31AEEA" w14:textId="77777777" w:rsidR="00FD1DE8" w:rsidRPr="000A109C" w:rsidRDefault="00FD1DE8" w:rsidP="00FD1DE8">
      <w:pPr>
        <w:autoSpaceDE w:val="0"/>
        <w:autoSpaceDN w:val="0"/>
        <w:adjustRightInd w:val="0"/>
        <w:spacing w:after="0" w:line="240" w:lineRule="auto"/>
        <w:jc w:val="both"/>
        <w:rPr>
          <w:rFonts w:ascii="Arial" w:eastAsia="Times New Roman" w:hAnsi="Arial" w:cs="Arial"/>
        </w:rPr>
      </w:pPr>
    </w:p>
    <w:p w14:paraId="4010372D"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r w:rsidRPr="000A109C">
        <w:rPr>
          <w:rFonts w:ascii="Arial" w:eastAsia="Times New Roman"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D1DE8" w:rsidRPr="000A109C" w14:paraId="019122D3" w14:textId="77777777" w:rsidTr="00FD1DE8">
        <w:trPr>
          <w:trHeight w:val="439"/>
        </w:trPr>
        <w:tc>
          <w:tcPr>
            <w:tcW w:w="559" w:type="dxa"/>
            <w:shd w:val="clear" w:color="auto" w:fill="F2F2F2"/>
            <w:vAlign w:val="center"/>
          </w:tcPr>
          <w:p w14:paraId="49218FF7"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1</w:t>
            </w:r>
          </w:p>
        </w:tc>
        <w:tc>
          <w:tcPr>
            <w:tcW w:w="3253" w:type="dxa"/>
            <w:gridSpan w:val="2"/>
            <w:shd w:val="clear" w:color="auto" w:fill="F2F2F2"/>
            <w:vAlign w:val="center"/>
          </w:tcPr>
          <w:p w14:paraId="279CCFAC"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Full Name:</w:t>
            </w:r>
          </w:p>
        </w:tc>
        <w:tc>
          <w:tcPr>
            <w:tcW w:w="6636" w:type="dxa"/>
            <w:gridSpan w:val="4"/>
            <w:vAlign w:val="center"/>
          </w:tcPr>
          <w:p w14:paraId="45D7C443"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Dr Stephen Ossom Djeagbo</w:t>
            </w:r>
          </w:p>
        </w:tc>
      </w:tr>
      <w:tr w:rsidR="00FD1DE8" w:rsidRPr="000A109C" w14:paraId="4F1FFDB7" w14:textId="77777777" w:rsidTr="00FD1DE8">
        <w:trPr>
          <w:trHeight w:val="472"/>
        </w:trPr>
        <w:tc>
          <w:tcPr>
            <w:tcW w:w="559" w:type="dxa"/>
            <w:shd w:val="clear" w:color="auto" w:fill="BFBFBF"/>
            <w:vAlign w:val="center"/>
          </w:tcPr>
          <w:p w14:paraId="37F19C05"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2</w:t>
            </w:r>
          </w:p>
        </w:tc>
        <w:tc>
          <w:tcPr>
            <w:tcW w:w="3253" w:type="dxa"/>
            <w:gridSpan w:val="2"/>
            <w:shd w:val="clear" w:color="auto" w:fill="BFBFBF"/>
            <w:vAlign w:val="center"/>
          </w:tcPr>
          <w:p w14:paraId="4AFB3B77"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Tick all boxes that apply:</w:t>
            </w:r>
          </w:p>
        </w:tc>
        <w:tc>
          <w:tcPr>
            <w:tcW w:w="2551" w:type="dxa"/>
            <w:shd w:val="clear" w:color="auto" w:fill="F2F2F2"/>
            <w:vAlign w:val="center"/>
          </w:tcPr>
          <w:p w14:paraId="23252CC2"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Member of staff:</w:t>
            </w:r>
          </w:p>
        </w:tc>
        <w:tc>
          <w:tcPr>
            <w:tcW w:w="709" w:type="dxa"/>
            <w:shd w:val="clear" w:color="auto" w:fill="BFBFBF"/>
            <w:vAlign w:val="center"/>
          </w:tcPr>
          <w:p w14:paraId="6432D0DC" w14:textId="77777777" w:rsidR="00FD1DE8" w:rsidRPr="000A109C" w:rsidRDefault="00FD1DE8" w:rsidP="00FD1DE8">
            <w:pPr>
              <w:spacing w:after="0" w:line="240" w:lineRule="auto"/>
              <w:jc w:val="center"/>
              <w:rPr>
                <w:rFonts w:ascii="Arial" w:eastAsia="Times New Roman" w:hAnsi="Arial" w:cs="Arial"/>
              </w:rPr>
            </w:pPr>
            <w:r w:rsidRPr="000A109C">
              <w:rPr>
                <w:rFonts w:ascii="Segoe UI Symbol" w:eastAsia="MS Gothic" w:hAnsi="Segoe UI Symbol" w:cs="Segoe UI Symbol"/>
              </w:rPr>
              <w:t>☐</w:t>
            </w:r>
          </w:p>
        </w:tc>
        <w:tc>
          <w:tcPr>
            <w:tcW w:w="2526" w:type="dxa"/>
            <w:shd w:val="clear" w:color="auto" w:fill="F2F2F2"/>
            <w:vAlign w:val="center"/>
          </w:tcPr>
          <w:p w14:paraId="0C838595"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Honorary research fellow:</w:t>
            </w:r>
          </w:p>
        </w:tc>
        <w:tc>
          <w:tcPr>
            <w:tcW w:w="850" w:type="dxa"/>
            <w:shd w:val="clear" w:color="auto" w:fill="BFBFBF"/>
            <w:vAlign w:val="center"/>
          </w:tcPr>
          <w:p w14:paraId="2CA849B2" w14:textId="77777777" w:rsidR="00FD1DE8" w:rsidRPr="000A109C" w:rsidRDefault="00FD1DE8" w:rsidP="00FD1DE8">
            <w:pPr>
              <w:spacing w:after="0" w:line="240" w:lineRule="auto"/>
              <w:jc w:val="center"/>
              <w:rPr>
                <w:rFonts w:ascii="Arial" w:eastAsia="Times New Roman" w:hAnsi="Arial" w:cs="Arial"/>
              </w:rPr>
            </w:pPr>
            <w:r w:rsidRPr="000A109C">
              <w:rPr>
                <w:rFonts w:ascii="Segoe UI Symbol" w:eastAsia="MS Gothic" w:hAnsi="Segoe UI Symbol" w:cs="Segoe UI Symbol"/>
              </w:rPr>
              <w:t>☐</w:t>
            </w:r>
          </w:p>
        </w:tc>
      </w:tr>
      <w:tr w:rsidR="00FD1DE8" w:rsidRPr="000A109C" w14:paraId="56FAADC0" w14:textId="77777777" w:rsidTr="00FD1DE8">
        <w:trPr>
          <w:trHeight w:val="472"/>
        </w:trPr>
        <w:tc>
          <w:tcPr>
            <w:tcW w:w="559" w:type="dxa"/>
            <w:shd w:val="clear" w:color="auto" w:fill="F2F2F2"/>
            <w:vAlign w:val="center"/>
          </w:tcPr>
          <w:p w14:paraId="19553D55" w14:textId="77777777" w:rsidR="00FD1DE8" w:rsidRPr="000A109C" w:rsidRDefault="00FD1DE8" w:rsidP="00FD1DE8">
            <w:pPr>
              <w:spacing w:after="0" w:line="240" w:lineRule="auto"/>
              <w:rPr>
                <w:rFonts w:ascii="Arial" w:eastAsia="Times New Roman" w:hAnsi="Arial" w:cs="Arial"/>
              </w:rPr>
            </w:pPr>
          </w:p>
        </w:tc>
        <w:tc>
          <w:tcPr>
            <w:tcW w:w="2544" w:type="dxa"/>
            <w:shd w:val="clear" w:color="auto" w:fill="F2F2F2"/>
            <w:vAlign w:val="center"/>
          </w:tcPr>
          <w:p w14:paraId="761EB646"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Undergraduate Student</w:t>
            </w:r>
          </w:p>
        </w:tc>
        <w:sdt>
          <w:sdtPr>
            <w:rPr>
              <w:rFonts w:ascii="Arial" w:eastAsia="Times New Roman" w:hAnsi="Arial" w:cs="Arial"/>
            </w:rPr>
            <w:id w:val="-947236441"/>
            <w14:checkbox>
              <w14:checked w14:val="0"/>
              <w14:checkedState w14:val="2612" w14:font="MS Gothic"/>
              <w14:uncheckedState w14:val="2610" w14:font="MS Gothic"/>
            </w14:checkbox>
          </w:sdtPr>
          <w:sdtContent>
            <w:tc>
              <w:tcPr>
                <w:tcW w:w="709" w:type="dxa"/>
                <w:shd w:val="clear" w:color="auto" w:fill="BFBFBF"/>
                <w:vAlign w:val="center"/>
              </w:tcPr>
              <w:p w14:paraId="134397D0" w14:textId="77777777" w:rsidR="00FD1DE8" w:rsidRPr="000A109C" w:rsidRDefault="00FD1DE8" w:rsidP="00FD1DE8">
                <w:pPr>
                  <w:spacing w:after="0" w:line="240" w:lineRule="auto"/>
                  <w:jc w:val="center"/>
                  <w:rPr>
                    <w:rFonts w:ascii="Arial" w:eastAsia="Times New Roman" w:hAnsi="Arial" w:cs="Arial"/>
                  </w:rPr>
                </w:pPr>
                <w:r w:rsidRPr="000A109C">
                  <w:rPr>
                    <w:rFonts w:ascii="Segoe UI Symbol" w:eastAsia="Times New Roman" w:hAnsi="Segoe UI Symbol" w:cs="Segoe UI Symbol"/>
                  </w:rPr>
                  <w:t>☐</w:t>
                </w:r>
              </w:p>
            </w:tc>
          </w:sdtContent>
        </w:sdt>
        <w:tc>
          <w:tcPr>
            <w:tcW w:w="2551" w:type="dxa"/>
            <w:shd w:val="clear" w:color="auto" w:fill="F2F2F2"/>
            <w:vAlign w:val="center"/>
          </w:tcPr>
          <w:p w14:paraId="2323CE1F"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Taught Postgraduate Student</w:t>
            </w:r>
          </w:p>
        </w:tc>
        <w:sdt>
          <w:sdtPr>
            <w:rPr>
              <w:rFonts w:ascii="Arial" w:eastAsia="Times New Roman" w:hAnsi="Arial" w:cs="Arial"/>
            </w:rPr>
            <w:id w:val="-1954943217"/>
            <w14:checkbox>
              <w14:checked w14:val="1"/>
              <w14:checkedState w14:val="2612" w14:font="MS Gothic"/>
              <w14:uncheckedState w14:val="2610" w14:font="MS Gothic"/>
            </w14:checkbox>
          </w:sdtPr>
          <w:sdtContent>
            <w:tc>
              <w:tcPr>
                <w:tcW w:w="709" w:type="dxa"/>
                <w:shd w:val="clear" w:color="auto" w:fill="BFBFBF"/>
                <w:vAlign w:val="center"/>
              </w:tcPr>
              <w:p w14:paraId="2FA740A6" w14:textId="77777777" w:rsidR="00FD1DE8" w:rsidRPr="000A109C" w:rsidRDefault="00FD1DE8" w:rsidP="00FD1DE8">
                <w:pPr>
                  <w:spacing w:after="0" w:line="240" w:lineRule="auto"/>
                  <w:jc w:val="center"/>
                  <w:rPr>
                    <w:rFonts w:ascii="Arial" w:eastAsia="Times New Roman" w:hAnsi="Arial" w:cs="Arial"/>
                  </w:rPr>
                </w:pPr>
                <w:r w:rsidRPr="000A109C">
                  <w:rPr>
                    <w:rFonts w:ascii="Segoe UI Symbol" w:eastAsia="Times New Roman" w:hAnsi="Segoe UI Symbol" w:cs="Segoe UI Symbol"/>
                  </w:rPr>
                  <w:t>☒</w:t>
                </w:r>
              </w:p>
            </w:tc>
          </w:sdtContent>
        </w:sdt>
        <w:tc>
          <w:tcPr>
            <w:tcW w:w="2526" w:type="dxa"/>
            <w:shd w:val="clear" w:color="auto" w:fill="F2F2F2"/>
            <w:vAlign w:val="center"/>
          </w:tcPr>
          <w:p w14:paraId="3E67DB6C"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3159A423" w14:textId="77777777" w:rsidR="00FD1DE8" w:rsidRPr="000A109C" w:rsidRDefault="00FD1DE8" w:rsidP="00FD1DE8">
                <w:pPr>
                  <w:spacing w:after="0" w:line="240" w:lineRule="auto"/>
                  <w:jc w:val="center"/>
                  <w:rPr>
                    <w:rFonts w:ascii="Arial" w:eastAsia="Times New Roman" w:hAnsi="Arial" w:cs="Arial"/>
                  </w:rPr>
                </w:pPr>
                <w:r w:rsidRPr="000A109C">
                  <w:rPr>
                    <w:rFonts w:ascii="Segoe UI Symbol" w:eastAsia="Times New Roman" w:hAnsi="Segoe UI Symbol" w:cs="Segoe UI Symbol"/>
                  </w:rPr>
                  <w:t>☐</w:t>
                </w:r>
              </w:p>
            </w:tc>
          </w:sdtContent>
        </w:sdt>
      </w:tr>
    </w:tbl>
    <w:p w14:paraId="69E89330" w14:textId="77777777" w:rsidR="00FD1DE8" w:rsidRPr="000A109C" w:rsidRDefault="00FD1DE8" w:rsidP="00FD1DE8">
      <w:pPr>
        <w:spacing w:after="0" w:line="240" w:lineRule="auto"/>
        <w:rPr>
          <w:rFonts w:ascii="Arial" w:eastAsia="Times New Roman"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D1DE8" w:rsidRPr="000A109C" w14:paraId="570E2B0B" w14:textId="77777777" w:rsidTr="00FD1DE8">
        <w:trPr>
          <w:cantSplit/>
          <w:trHeight w:val="334"/>
        </w:trPr>
        <w:tc>
          <w:tcPr>
            <w:tcW w:w="559" w:type="dxa"/>
            <w:shd w:val="clear" w:color="auto" w:fill="F2F2F2"/>
            <w:vAlign w:val="center"/>
          </w:tcPr>
          <w:p w14:paraId="1A637C9F"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3</w:t>
            </w:r>
          </w:p>
        </w:tc>
        <w:tc>
          <w:tcPr>
            <w:tcW w:w="3253" w:type="dxa"/>
            <w:shd w:val="clear" w:color="auto" w:fill="F2F2F2"/>
            <w:vAlign w:val="center"/>
          </w:tcPr>
          <w:p w14:paraId="75B08D9D"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Institute/Academic Discipline/Centre:</w:t>
            </w:r>
          </w:p>
        </w:tc>
        <w:tc>
          <w:tcPr>
            <w:tcW w:w="6636" w:type="dxa"/>
            <w:vAlign w:val="center"/>
          </w:tcPr>
          <w:p w14:paraId="1135C689"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University of Wales, Trinity Saint David.</w:t>
            </w:r>
          </w:p>
        </w:tc>
      </w:tr>
      <w:tr w:rsidR="00FD1DE8" w:rsidRPr="000A109C" w14:paraId="2D2AAE16" w14:textId="77777777" w:rsidTr="00FD1DE8">
        <w:trPr>
          <w:cantSplit/>
          <w:trHeight w:val="340"/>
        </w:trPr>
        <w:tc>
          <w:tcPr>
            <w:tcW w:w="559" w:type="dxa"/>
            <w:shd w:val="clear" w:color="auto" w:fill="F2F2F2"/>
            <w:vAlign w:val="center"/>
          </w:tcPr>
          <w:p w14:paraId="55962474"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4</w:t>
            </w:r>
          </w:p>
        </w:tc>
        <w:tc>
          <w:tcPr>
            <w:tcW w:w="3253" w:type="dxa"/>
            <w:shd w:val="clear" w:color="auto" w:fill="F2F2F2"/>
            <w:vAlign w:val="center"/>
          </w:tcPr>
          <w:p w14:paraId="7C015FB6"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Campus:</w:t>
            </w:r>
          </w:p>
        </w:tc>
        <w:tc>
          <w:tcPr>
            <w:tcW w:w="6636" w:type="dxa"/>
            <w:vAlign w:val="center"/>
          </w:tcPr>
          <w:p w14:paraId="5BC1C6B2"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School of Business Building - Distance</w:t>
            </w:r>
          </w:p>
          <w:p w14:paraId="33F084FD" w14:textId="77777777" w:rsidR="00FD1DE8" w:rsidRPr="000A109C" w:rsidRDefault="00FD1DE8" w:rsidP="00FD1DE8">
            <w:pPr>
              <w:spacing w:after="0" w:line="240" w:lineRule="auto"/>
              <w:rPr>
                <w:rFonts w:ascii="Arial" w:eastAsia="Times New Roman" w:hAnsi="Arial" w:cs="Arial"/>
              </w:rPr>
            </w:pPr>
          </w:p>
        </w:tc>
      </w:tr>
      <w:tr w:rsidR="00FD1DE8" w:rsidRPr="000A109C" w14:paraId="35D15AD3" w14:textId="77777777" w:rsidTr="00FD1DE8">
        <w:trPr>
          <w:cantSplit/>
          <w:trHeight w:val="340"/>
        </w:trPr>
        <w:tc>
          <w:tcPr>
            <w:tcW w:w="559" w:type="dxa"/>
            <w:shd w:val="clear" w:color="auto" w:fill="F2F2F2"/>
            <w:vAlign w:val="center"/>
          </w:tcPr>
          <w:p w14:paraId="5965431B"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lastRenderedPageBreak/>
              <w:t>5</w:t>
            </w:r>
          </w:p>
        </w:tc>
        <w:tc>
          <w:tcPr>
            <w:tcW w:w="3253" w:type="dxa"/>
            <w:shd w:val="clear" w:color="auto" w:fill="F2F2F2"/>
            <w:vAlign w:val="center"/>
          </w:tcPr>
          <w:p w14:paraId="1CCC36BB"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E-mail address:</w:t>
            </w:r>
          </w:p>
        </w:tc>
        <w:tc>
          <w:tcPr>
            <w:tcW w:w="6636" w:type="dxa"/>
            <w:vAlign w:val="center"/>
          </w:tcPr>
          <w:p w14:paraId="615C6831" w14:textId="77777777" w:rsidR="00FD1DE8" w:rsidRPr="000A109C" w:rsidRDefault="00FD1DE8" w:rsidP="00FD1DE8">
            <w:pPr>
              <w:spacing w:after="0" w:line="240" w:lineRule="auto"/>
              <w:rPr>
                <w:rFonts w:ascii="Arial" w:eastAsia="Times New Roman" w:hAnsi="Arial" w:cs="Arial"/>
              </w:rPr>
            </w:pPr>
          </w:p>
          <w:p w14:paraId="31160BD9"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color w:val="323130"/>
                <w:sz w:val="21"/>
                <w:szCs w:val="21"/>
                <w:shd w:val="clear" w:color="auto" w:fill="FFFFFF"/>
              </w:rPr>
              <w:t>2211947@student.uwtsd.ac.uk</w:t>
            </w:r>
          </w:p>
        </w:tc>
      </w:tr>
      <w:tr w:rsidR="00FD1DE8" w:rsidRPr="000A109C" w14:paraId="08B40ECC" w14:textId="77777777" w:rsidTr="00FD1DE8">
        <w:trPr>
          <w:cantSplit/>
          <w:trHeight w:val="340"/>
        </w:trPr>
        <w:tc>
          <w:tcPr>
            <w:tcW w:w="559" w:type="dxa"/>
            <w:shd w:val="clear" w:color="auto" w:fill="F2F2F2"/>
            <w:vAlign w:val="center"/>
          </w:tcPr>
          <w:p w14:paraId="3B962612"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6</w:t>
            </w:r>
          </w:p>
        </w:tc>
        <w:tc>
          <w:tcPr>
            <w:tcW w:w="3253" w:type="dxa"/>
            <w:shd w:val="clear" w:color="auto" w:fill="F2F2F2"/>
            <w:vAlign w:val="center"/>
          </w:tcPr>
          <w:p w14:paraId="0A3F5D14"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Contact Telephone Number:</w:t>
            </w:r>
          </w:p>
        </w:tc>
        <w:tc>
          <w:tcPr>
            <w:tcW w:w="6636" w:type="dxa"/>
            <w:vAlign w:val="center"/>
          </w:tcPr>
          <w:p w14:paraId="3BE28841"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07401253660</w:t>
            </w:r>
          </w:p>
          <w:p w14:paraId="7C920418" w14:textId="77777777" w:rsidR="00FD1DE8" w:rsidRPr="000A109C" w:rsidRDefault="00FD1DE8" w:rsidP="00FD1DE8">
            <w:pPr>
              <w:spacing w:after="0" w:line="240" w:lineRule="auto"/>
              <w:rPr>
                <w:rFonts w:ascii="Arial" w:eastAsia="Times New Roman" w:hAnsi="Arial" w:cs="Arial"/>
              </w:rPr>
            </w:pPr>
          </w:p>
        </w:tc>
      </w:tr>
      <w:tr w:rsidR="00FD1DE8" w:rsidRPr="000A109C" w14:paraId="34C1B16E" w14:textId="77777777" w:rsidTr="00FD1DE8">
        <w:tc>
          <w:tcPr>
            <w:tcW w:w="559" w:type="dxa"/>
            <w:shd w:val="clear" w:color="auto" w:fill="BFBFBF"/>
            <w:vAlign w:val="center"/>
          </w:tcPr>
          <w:p w14:paraId="7EA8682B" w14:textId="77777777" w:rsidR="00FD1DE8" w:rsidRPr="000A109C" w:rsidRDefault="00FD1DE8" w:rsidP="00FD1DE8">
            <w:pPr>
              <w:spacing w:after="0" w:line="240" w:lineRule="auto"/>
              <w:rPr>
                <w:rFonts w:ascii="Arial" w:eastAsia="Times New Roman" w:hAnsi="Arial" w:cs="Arial"/>
                <w:b/>
                <w:i/>
              </w:rPr>
            </w:pPr>
          </w:p>
        </w:tc>
        <w:tc>
          <w:tcPr>
            <w:tcW w:w="9889" w:type="dxa"/>
            <w:gridSpan w:val="2"/>
            <w:shd w:val="clear" w:color="auto" w:fill="BFBFBF"/>
            <w:vAlign w:val="center"/>
          </w:tcPr>
          <w:p w14:paraId="1DB14571"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b/>
                <w:i/>
              </w:rPr>
              <w:t>For students:</w:t>
            </w:r>
          </w:p>
        </w:tc>
      </w:tr>
      <w:tr w:rsidR="00FD1DE8" w:rsidRPr="000A109C" w14:paraId="447BA295" w14:textId="77777777" w:rsidTr="00FD1DE8">
        <w:trPr>
          <w:trHeight w:val="513"/>
        </w:trPr>
        <w:tc>
          <w:tcPr>
            <w:tcW w:w="559" w:type="dxa"/>
            <w:shd w:val="clear" w:color="auto" w:fill="F2F2F2"/>
            <w:vAlign w:val="center"/>
          </w:tcPr>
          <w:p w14:paraId="05C09757"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7</w:t>
            </w:r>
          </w:p>
        </w:tc>
        <w:tc>
          <w:tcPr>
            <w:tcW w:w="3253" w:type="dxa"/>
            <w:shd w:val="clear" w:color="auto" w:fill="F2F2F2"/>
            <w:vAlign w:val="center"/>
          </w:tcPr>
          <w:p w14:paraId="487A97EE"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Student Number:</w:t>
            </w:r>
          </w:p>
        </w:tc>
        <w:tc>
          <w:tcPr>
            <w:tcW w:w="6636" w:type="dxa"/>
            <w:vAlign w:val="center"/>
          </w:tcPr>
          <w:p w14:paraId="22236F90"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2211947</w:t>
            </w:r>
          </w:p>
        </w:tc>
      </w:tr>
      <w:tr w:rsidR="00FD1DE8" w:rsidRPr="000A109C" w14:paraId="241C71FD" w14:textId="77777777" w:rsidTr="00FD1DE8">
        <w:trPr>
          <w:trHeight w:val="549"/>
        </w:trPr>
        <w:tc>
          <w:tcPr>
            <w:tcW w:w="559" w:type="dxa"/>
            <w:shd w:val="clear" w:color="auto" w:fill="F2F2F2"/>
            <w:vAlign w:val="center"/>
          </w:tcPr>
          <w:p w14:paraId="5618FB9B"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8</w:t>
            </w:r>
          </w:p>
        </w:tc>
        <w:tc>
          <w:tcPr>
            <w:tcW w:w="3253" w:type="dxa"/>
            <w:shd w:val="clear" w:color="auto" w:fill="F2F2F2"/>
            <w:vAlign w:val="center"/>
          </w:tcPr>
          <w:p w14:paraId="17793C1B"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Programme of Study:</w:t>
            </w:r>
          </w:p>
        </w:tc>
        <w:tc>
          <w:tcPr>
            <w:tcW w:w="6636" w:type="dxa"/>
            <w:vAlign w:val="center"/>
          </w:tcPr>
          <w:p w14:paraId="2103A6A3"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MSc Digital Transformation for the Health and Care Professions</w:t>
            </w:r>
          </w:p>
        </w:tc>
      </w:tr>
      <w:tr w:rsidR="00FD1DE8" w:rsidRPr="000A109C" w14:paraId="765BC84E" w14:textId="77777777" w:rsidTr="00FD1DE8">
        <w:trPr>
          <w:trHeight w:val="557"/>
        </w:trPr>
        <w:tc>
          <w:tcPr>
            <w:tcW w:w="559" w:type="dxa"/>
            <w:shd w:val="clear" w:color="auto" w:fill="F2F2F2"/>
            <w:vAlign w:val="center"/>
          </w:tcPr>
          <w:p w14:paraId="724DC848"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9</w:t>
            </w:r>
          </w:p>
        </w:tc>
        <w:tc>
          <w:tcPr>
            <w:tcW w:w="3253" w:type="dxa"/>
            <w:shd w:val="clear" w:color="auto" w:fill="F2F2F2"/>
            <w:vAlign w:val="center"/>
          </w:tcPr>
          <w:p w14:paraId="2D09560A"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Director of Studies/Supervisor:</w:t>
            </w:r>
          </w:p>
        </w:tc>
        <w:tc>
          <w:tcPr>
            <w:tcW w:w="6636" w:type="dxa"/>
            <w:vAlign w:val="center"/>
          </w:tcPr>
          <w:p w14:paraId="5A36760D"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Edward Conley</w:t>
            </w:r>
          </w:p>
        </w:tc>
      </w:tr>
    </w:tbl>
    <w:p w14:paraId="3A2054A5" w14:textId="77777777" w:rsidR="00FD1DE8" w:rsidRPr="000A109C" w:rsidRDefault="00FD1DE8" w:rsidP="00FD1DE8">
      <w:pPr>
        <w:spacing w:after="0" w:line="240" w:lineRule="auto"/>
        <w:rPr>
          <w:rFonts w:ascii="Arial" w:eastAsia="Times New Roman" w:hAnsi="Arial" w:cs="Arial"/>
          <w:bCs/>
          <w:iCs/>
          <w:sz w:val="20"/>
          <w:szCs w:val="20"/>
        </w:rPr>
      </w:pPr>
    </w:p>
    <w:p w14:paraId="055BFE9C" w14:textId="77777777" w:rsidR="00FD1DE8" w:rsidRPr="000A109C" w:rsidRDefault="00FD1DE8" w:rsidP="00FD1DE8">
      <w:pPr>
        <w:autoSpaceDE w:val="0"/>
        <w:autoSpaceDN w:val="0"/>
        <w:adjustRightInd w:val="0"/>
        <w:spacing w:after="0" w:line="240" w:lineRule="auto"/>
        <w:jc w:val="both"/>
        <w:rPr>
          <w:rFonts w:ascii="Arial" w:eastAsia="Times New Roman" w:hAnsi="Arial" w:cs="Arial"/>
          <w:b/>
        </w:rPr>
      </w:pPr>
    </w:p>
    <w:p w14:paraId="354350C8" w14:textId="77777777" w:rsidR="00FD1DE8" w:rsidRPr="000A109C" w:rsidRDefault="00FD1DE8" w:rsidP="00FD1DE8">
      <w:pPr>
        <w:spacing w:after="0" w:line="240" w:lineRule="auto"/>
        <w:rPr>
          <w:rFonts w:ascii="Arial" w:eastAsia="Times New Roman" w:hAnsi="Arial" w:cs="Arial"/>
          <w:b/>
        </w:rPr>
      </w:pPr>
    </w:p>
    <w:p w14:paraId="727EE5A4"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r w:rsidRPr="000A109C">
        <w:rPr>
          <w:rFonts w:ascii="Arial" w:eastAsia="Times New Roman" w:hAnsi="Arial" w:cs="Arial"/>
          <w:b/>
        </w:rPr>
        <w:t>SECTION B: Approval for Research Activity</w:t>
      </w:r>
    </w:p>
    <w:tbl>
      <w:tblPr>
        <w:tblStyle w:val="TableGrid1"/>
        <w:tblW w:w="10480" w:type="dxa"/>
        <w:tblLayout w:type="fixed"/>
        <w:tblLook w:val="04A0" w:firstRow="1" w:lastRow="0" w:firstColumn="1" w:lastColumn="0" w:noHBand="0" w:noVBand="1"/>
      </w:tblPr>
      <w:tblGrid>
        <w:gridCol w:w="562"/>
        <w:gridCol w:w="3693"/>
        <w:gridCol w:w="2539"/>
        <w:gridCol w:w="993"/>
        <w:gridCol w:w="850"/>
        <w:gridCol w:w="992"/>
        <w:gridCol w:w="851"/>
      </w:tblGrid>
      <w:tr w:rsidR="00FD1DE8" w:rsidRPr="000A109C" w14:paraId="2A98C08B" w14:textId="77777777" w:rsidTr="00FD1DE8">
        <w:tc>
          <w:tcPr>
            <w:tcW w:w="562" w:type="dxa"/>
            <w:shd w:val="clear" w:color="auto" w:fill="F2F2F2"/>
          </w:tcPr>
          <w:p w14:paraId="093CAE61"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w:t>
            </w:r>
          </w:p>
        </w:tc>
        <w:tc>
          <w:tcPr>
            <w:tcW w:w="6232" w:type="dxa"/>
            <w:gridSpan w:val="2"/>
            <w:shd w:val="clear" w:color="auto" w:fill="F2F2F2"/>
            <w:vAlign w:val="center"/>
          </w:tcPr>
          <w:p w14:paraId="77FA84FE"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Has the research activity received approval in principle?</w:t>
            </w:r>
          </w:p>
          <w:p w14:paraId="60CD0898"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34CFA708" w14:textId="77777777" w:rsidR="00FD1DE8" w:rsidRPr="000A109C" w:rsidRDefault="00FD1DE8" w:rsidP="00FD1DE8">
            <w:pPr>
              <w:autoSpaceDE w:val="0"/>
              <w:autoSpaceDN w:val="0"/>
              <w:adjustRightInd w:val="0"/>
              <w:jc w:val="center"/>
              <w:rPr>
                <w:rFonts w:ascii="Arial" w:hAnsi="Arial" w:cs="Arial"/>
                <w:b/>
              </w:rPr>
            </w:pPr>
            <w:r w:rsidRPr="000A109C">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vAlign w:val="center"/>
              </w:tcPr>
              <w:p w14:paraId="1D47A265" w14:textId="77777777" w:rsidR="00FD1DE8" w:rsidRPr="000A109C" w:rsidRDefault="00FD1DE8" w:rsidP="00FD1DE8">
                <w:pPr>
                  <w:autoSpaceDE w:val="0"/>
                  <w:autoSpaceDN w:val="0"/>
                  <w:adjustRightInd w:val="0"/>
                  <w:jc w:val="center"/>
                  <w:rPr>
                    <w:rFonts w:ascii="Arial" w:hAnsi="Arial" w:cs="Arial"/>
                    <w:b/>
                  </w:rPr>
                </w:pPr>
                <w:r w:rsidRPr="000A109C">
                  <w:rPr>
                    <w:rFonts w:ascii="Segoe UI Symbol" w:hAnsi="Segoe UI Symbol" w:cs="Segoe UI Symbol"/>
                    <w:bCs/>
                  </w:rPr>
                  <w:t>☐</w:t>
                </w:r>
              </w:p>
            </w:tc>
          </w:sdtContent>
        </w:sdt>
        <w:tc>
          <w:tcPr>
            <w:tcW w:w="992" w:type="dxa"/>
            <w:shd w:val="clear" w:color="auto" w:fill="F2F2F2"/>
            <w:vAlign w:val="center"/>
          </w:tcPr>
          <w:p w14:paraId="602DB0EA" w14:textId="77777777" w:rsidR="00FD1DE8" w:rsidRPr="000A109C" w:rsidRDefault="00FD1DE8" w:rsidP="00FD1DE8">
            <w:pPr>
              <w:autoSpaceDE w:val="0"/>
              <w:autoSpaceDN w:val="0"/>
              <w:adjustRightInd w:val="0"/>
              <w:jc w:val="center"/>
              <w:rPr>
                <w:rFonts w:ascii="Arial" w:hAnsi="Arial" w:cs="Arial"/>
                <w:b/>
              </w:rPr>
            </w:pPr>
            <w:r w:rsidRPr="000A109C">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vAlign w:val="center"/>
              </w:tcPr>
              <w:p w14:paraId="53E8F200" w14:textId="77777777" w:rsidR="00FD1DE8" w:rsidRPr="000A109C" w:rsidRDefault="00FD1DE8" w:rsidP="00FD1DE8">
                <w:pPr>
                  <w:autoSpaceDE w:val="0"/>
                  <w:autoSpaceDN w:val="0"/>
                  <w:adjustRightInd w:val="0"/>
                  <w:jc w:val="center"/>
                  <w:rPr>
                    <w:rFonts w:ascii="Arial" w:hAnsi="Arial" w:cs="Arial"/>
                    <w:b/>
                  </w:rPr>
                </w:pPr>
                <w:r w:rsidRPr="000A109C">
                  <w:rPr>
                    <w:rFonts w:ascii="Segoe UI Symbol" w:hAnsi="Segoe UI Symbol" w:cs="Segoe UI Symbol"/>
                    <w:bCs/>
                  </w:rPr>
                  <w:t>☒</w:t>
                </w:r>
              </w:p>
            </w:tc>
          </w:sdtContent>
        </w:sdt>
      </w:tr>
      <w:tr w:rsidR="00FD1DE8" w:rsidRPr="000A109C" w14:paraId="4892ADFD" w14:textId="77777777" w:rsidTr="00FD1DE8">
        <w:tc>
          <w:tcPr>
            <w:tcW w:w="562" w:type="dxa"/>
            <w:shd w:val="clear" w:color="auto" w:fill="F2F2F2"/>
          </w:tcPr>
          <w:p w14:paraId="411F6678" w14:textId="77777777" w:rsidR="00FD1DE8" w:rsidRPr="000A109C" w:rsidRDefault="00FD1DE8" w:rsidP="00FD1DE8">
            <w:pPr>
              <w:autoSpaceDE w:val="0"/>
              <w:autoSpaceDN w:val="0"/>
              <w:adjustRightInd w:val="0"/>
              <w:rPr>
                <w:rFonts w:ascii="Arial" w:hAnsi="Arial" w:cs="Arial"/>
                <w:b/>
                <w:bCs/>
              </w:rPr>
            </w:pPr>
          </w:p>
        </w:tc>
        <w:tc>
          <w:tcPr>
            <w:tcW w:w="8075" w:type="dxa"/>
            <w:gridSpan w:val="4"/>
            <w:shd w:val="clear" w:color="auto" w:fill="F2F2F2"/>
          </w:tcPr>
          <w:p w14:paraId="6CAAD87E" w14:textId="77777777" w:rsidR="00FD1DE8" w:rsidRPr="000A109C" w:rsidRDefault="00FD1DE8" w:rsidP="00FD1DE8">
            <w:pPr>
              <w:autoSpaceDE w:val="0"/>
              <w:autoSpaceDN w:val="0"/>
              <w:adjustRightInd w:val="0"/>
              <w:rPr>
                <w:rFonts w:ascii="Arial" w:hAnsi="Arial" w:cs="Arial"/>
                <w:b/>
                <w:bCs/>
              </w:rPr>
            </w:pPr>
          </w:p>
        </w:tc>
        <w:tc>
          <w:tcPr>
            <w:tcW w:w="1843" w:type="dxa"/>
            <w:gridSpan w:val="2"/>
            <w:shd w:val="clear" w:color="auto" w:fill="F2F2F2"/>
          </w:tcPr>
          <w:p w14:paraId="71403DE0" w14:textId="77777777" w:rsidR="00FD1DE8" w:rsidRPr="000A109C" w:rsidRDefault="00FD1DE8" w:rsidP="00FD1DE8">
            <w:pPr>
              <w:autoSpaceDE w:val="0"/>
              <w:autoSpaceDN w:val="0"/>
              <w:adjustRightInd w:val="0"/>
              <w:jc w:val="center"/>
              <w:rPr>
                <w:rFonts w:ascii="Arial" w:hAnsi="Arial" w:cs="Arial"/>
                <w:b/>
                <w:bCs/>
                <w:i/>
              </w:rPr>
            </w:pPr>
            <w:r w:rsidRPr="000A109C">
              <w:rPr>
                <w:rFonts w:ascii="Arial" w:hAnsi="Arial" w:cs="Arial"/>
                <w:b/>
                <w:bCs/>
                <w:i/>
              </w:rPr>
              <w:t>Date</w:t>
            </w:r>
          </w:p>
        </w:tc>
      </w:tr>
      <w:tr w:rsidR="00FD1DE8" w:rsidRPr="000A109C" w14:paraId="5B6BA9A8" w14:textId="77777777" w:rsidTr="00FD1DE8">
        <w:trPr>
          <w:trHeight w:val="437"/>
        </w:trPr>
        <w:tc>
          <w:tcPr>
            <w:tcW w:w="562" w:type="dxa"/>
            <w:vMerge w:val="restart"/>
            <w:shd w:val="clear" w:color="auto" w:fill="F2F2F2"/>
          </w:tcPr>
          <w:p w14:paraId="3E29A73D" w14:textId="77777777" w:rsidR="00FD1DE8" w:rsidRPr="000A109C" w:rsidRDefault="00FD1DE8" w:rsidP="00FD1DE8">
            <w:pPr>
              <w:autoSpaceDE w:val="0"/>
              <w:autoSpaceDN w:val="0"/>
              <w:adjustRightInd w:val="0"/>
              <w:jc w:val="both"/>
              <w:rPr>
                <w:rFonts w:ascii="Arial" w:hAnsi="Arial" w:cs="Arial"/>
              </w:rPr>
            </w:pPr>
            <w:r w:rsidRPr="000A109C">
              <w:rPr>
                <w:rFonts w:ascii="Arial" w:hAnsi="Arial" w:cs="Arial"/>
              </w:rPr>
              <w:t>2</w:t>
            </w:r>
          </w:p>
        </w:tc>
        <w:tc>
          <w:tcPr>
            <w:tcW w:w="3693" w:type="dxa"/>
            <w:vMerge w:val="restart"/>
            <w:shd w:val="clear" w:color="auto" w:fill="F2F2F2"/>
          </w:tcPr>
          <w:p w14:paraId="5F01B151" w14:textId="77777777" w:rsidR="00FD1DE8" w:rsidRPr="000A109C" w:rsidRDefault="00FD1DE8" w:rsidP="00FD1DE8">
            <w:pPr>
              <w:autoSpaceDE w:val="0"/>
              <w:autoSpaceDN w:val="0"/>
              <w:adjustRightInd w:val="0"/>
              <w:jc w:val="both"/>
              <w:rPr>
                <w:rFonts w:ascii="Arial" w:hAnsi="Arial" w:cs="Arial"/>
              </w:rPr>
            </w:pPr>
            <w:r w:rsidRPr="000A109C">
              <w:rPr>
                <w:rFonts w:ascii="Arial" w:hAnsi="Arial" w:cs="Arial"/>
              </w:rPr>
              <w:t>If Yes, please indicate source of approval (and date where known):</w:t>
            </w:r>
            <w:r w:rsidRPr="000A109C">
              <w:rPr>
                <w:rFonts w:ascii="Arial" w:hAnsi="Arial" w:cs="Arial"/>
                <w:bCs/>
                <w:i/>
                <w:iCs/>
                <w:color w:val="FF0000"/>
              </w:rPr>
              <w:t xml:space="preserve"> </w:t>
            </w:r>
            <w:r w:rsidRPr="000A109C">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5EFC4851"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0F6F27BE"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tc>
          </w:sdtContent>
        </w:sdt>
        <w:tc>
          <w:tcPr>
            <w:tcW w:w="1843" w:type="dxa"/>
            <w:gridSpan w:val="2"/>
            <w:vAlign w:val="center"/>
          </w:tcPr>
          <w:p w14:paraId="36544F1C" w14:textId="77777777" w:rsidR="00FD1DE8" w:rsidRPr="000A109C" w:rsidRDefault="00FD1DE8" w:rsidP="00FD1DE8">
            <w:pPr>
              <w:autoSpaceDE w:val="0"/>
              <w:autoSpaceDN w:val="0"/>
              <w:adjustRightInd w:val="0"/>
              <w:jc w:val="center"/>
              <w:rPr>
                <w:rFonts w:ascii="Arial" w:hAnsi="Arial" w:cs="Arial"/>
                <w:b/>
                <w:bCs/>
              </w:rPr>
            </w:pPr>
          </w:p>
        </w:tc>
      </w:tr>
      <w:tr w:rsidR="00FD1DE8" w:rsidRPr="000A109C" w14:paraId="2D469D69" w14:textId="77777777" w:rsidTr="00FD1DE8">
        <w:trPr>
          <w:trHeight w:val="415"/>
        </w:trPr>
        <w:tc>
          <w:tcPr>
            <w:tcW w:w="562" w:type="dxa"/>
            <w:vMerge/>
            <w:shd w:val="clear" w:color="auto" w:fill="F2F2F2"/>
          </w:tcPr>
          <w:p w14:paraId="4C586C9E" w14:textId="77777777" w:rsidR="00FD1DE8" w:rsidRPr="000A109C" w:rsidRDefault="00FD1DE8" w:rsidP="00FD1DE8">
            <w:pPr>
              <w:autoSpaceDE w:val="0"/>
              <w:autoSpaceDN w:val="0"/>
              <w:adjustRightInd w:val="0"/>
              <w:jc w:val="both"/>
              <w:rPr>
                <w:rFonts w:ascii="Arial" w:hAnsi="Arial" w:cs="Arial"/>
              </w:rPr>
            </w:pPr>
          </w:p>
        </w:tc>
        <w:tc>
          <w:tcPr>
            <w:tcW w:w="3693" w:type="dxa"/>
            <w:vMerge/>
            <w:shd w:val="clear" w:color="auto" w:fill="F2F2F2"/>
          </w:tcPr>
          <w:p w14:paraId="774BDA63" w14:textId="77777777" w:rsidR="00FD1DE8" w:rsidRPr="000A109C" w:rsidRDefault="00FD1DE8" w:rsidP="00FD1DE8">
            <w:pPr>
              <w:autoSpaceDE w:val="0"/>
              <w:autoSpaceDN w:val="0"/>
              <w:adjustRightInd w:val="0"/>
              <w:jc w:val="both"/>
              <w:rPr>
                <w:rFonts w:ascii="Arial" w:hAnsi="Arial" w:cs="Arial"/>
              </w:rPr>
            </w:pPr>
          </w:p>
        </w:tc>
        <w:tc>
          <w:tcPr>
            <w:tcW w:w="3532" w:type="dxa"/>
            <w:gridSpan w:val="2"/>
            <w:shd w:val="clear" w:color="auto" w:fill="F2F2F2"/>
            <w:vAlign w:val="center"/>
          </w:tcPr>
          <w:p w14:paraId="340604DF"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65F5B10E"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tc>
          </w:sdtContent>
        </w:sdt>
        <w:tc>
          <w:tcPr>
            <w:tcW w:w="1843" w:type="dxa"/>
            <w:gridSpan w:val="2"/>
            <w:vAlign w:val="center"/>
          </w:tcPr>
          <w:p w14:paraId="1D966252" w14:textId="77777777" w:rsidR="00FD1DE8" w:rsidRPr="000A109C" w:rsidRDefault="00FD1DE8" w:rsidP="00FD1DE8">
            <w:pPr>
              <w:autoSpaceDE w:val="0"/>
              <w:autoSpaceDN w:val="0"/>
              <w:adjustRightInd w:val="0"/>
              <w:jc w:val="center"/>
              <w:rPr>
                <w:rFonts w:ascii="Arial" w:hAnsi="Arial" w:cs="Arial"/>
                <w:b/>
                <w:bCs/>
              </w:rPr>
            </w:pPr>
          </w:p>
        </w:tc>
      </w:tr>
      <w:tr w:rsidR="00FD1DE8" w:rsidRPr="000A109C" w14:paraId="28DEF21D" w14:textId="77777777" w:rsidTr="00FD1DE8">
        <w:tc>
          <w:tcPr>
            <w:tcW w:w="562" w:type="dxa"/>
            <w:vMerge/>
            <w:shd w:val="clear" w:color="auto" w:fill="F2F2F2"/>
          </w:tcPr>
          <w:p w14:paraId="091192C6" w14:textId="77777777" w:rsidR="00FD1DE8" w:rsidRPr="000A109C" w:rsidRDefault="00FD1DE8" w:rsidP="00FD1DE8">
            <w:pPr>
              <w:autoSpaceDE w:val="0"/>
              <w:autoSpaceDN w:val="0"/>
              <w:adjustRightInd w:val="0"/>
              <w:jc w:val="both"/>
              <w:rPr>
                <w:rFonts w:ascii="Arial" w:hAnsi="Arial" w:cs="Arial"/>
              </w:rPr>
            </w:pPr>
          </w:p>
        </w:tc>
        <w:tc>
          <w:tcPr>
            <w:tcW w:w="3693" w:type="dxa"/>
            <w:vMerge/>
            <w:shd w:val="clear" w:color="auto" w:fill="F2F2F2"/>
          </w:tcPr>
          <w:p w14:paraId="0238704E" w14:textId="77777777" w:rsidR="00FD1DE8" w:rsidRPr="000A109C" w:rsidRDefault="00FD1DE8" w:rsidP="00FD1DE8">
            <w:pPr>
              <w:autoSpaceDE w:val="0"/>
              <w:autoSpaceDN w:val="0"/>
              <w:adjustRightInd w:val="0"/>
              <w:jc w:val="both"/>
              <w:rPr>
                <w:rFonts w:ascii="Arial" w:hAnsi="Arial" w:cs="Arial"/>
              </w:rPr>
            </w:pPr>
          </w:p>
        </w:tc>
        <w:tc>
          <w:tcPr>
            <w:tcW w:w="3532" w:type="dxa"/>
            <w:gridSpan w:val="2"/>
            <w:shd w:val="clear" w:color="auto" w:fill="F2F2F2"/>
            <w:vAlign w:val="center"/>
          </w:tcPr>
          <w:p w14:paraId="4A39008E"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Other (write in)</w:t>
            </w:r>
          </w:p>
          <w:p w14:paraId="07D7257A" w14:textId="77777777" w:rsidR="00FD1DE8" w:rsidRPr="000A109C" w:rsidRDefault="00FD1DE8" w:rsidP="00FD1DE8">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vAlign w:val="center"/>
              </w:tcPr>
              <w:p w14:paraId="63C57449"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tc>
          </w:sdtContent>
        </w:sdt>
        <w:tc>
          <w:tcPr>
            <w:tcW w:w="1843" w:type="dxa"/>
            <w:gridSpan w:val="2"/>
            <w:vAlign w:val="center"/>
          </w:tcPr>
          <w:p w14:paraId="290B12DA" w14:textId="77777777" w:rsidR="00FD1DE8" w:rsidRPr="000A109C" w:rsidRDefault="00FD1DE8" w:rsidP="00FD1DE8">
            <w:pPr>
              <w:autoSpaceDE w:val="0"/>
              <w:autoSpaceDN w:val="0"/>
              <w:adjustRightInd w:val="0"/>
              <w:jc w:val="center"/>
              <w:rPr>
                <w:rFonts w:ascii="Arial" w:hAnsi="Arial" w:cs="Arial"/>
                <w:b/>
                <w:bCs/>
              </w:rPr>
            </w:pPr>
          </w:p>
        </w:tc>
      </w:tr>
    </w:tbl>
    <w:p w14:paraId="0BFB0FDD"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Cs/>
          <w:iCs/>
          <w:sz w:val="20"/>
          <w:szCs w:val="20"/>
        </w:rPr>
      </w:pPr>
    </w:p>
    <w:p w14:paraId="399C5625"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r w:rsidRPr="000A109C">
        <w:rPr>
          <w:rFonts w:ascii="Arial" w:eastAsia="Times New Roman" w:hAnsi="Arial" w:cs="Arial"/>
          <w:b/>
        </w:rPr>
        <w:t>SECTION C:  Internal and External Ethical Guidance Materials</w:t>
      </w:r>
    </w:p>
    <w:tbl>
      <w:tblPr>
        <w:tblStyle w:val="TableGrid1"/>
        <w:tblW w:w="10480" w:type="dxa"/>
        <w:tblLook w:val="04A0" w:firstRow="1" w:lastRow="0" w:firstColumn="1" w:lastColumn="0" w:noHBand="0" w:noVBand="1"/>
      </w:tblPr>
      <w:tblGrid>
        <w:gridCol w:w="562"/>
        <w:gridCol w:w="8784"/>
        <w:gridCol w:w="1134"/>
      </w:tblGrid>
      <w:tr w:rsidR="00FD1DE8" w:rsidRPr="000A109C" w14:paraId="59D49A73" w14:textId="77777777" w:rsidTr="00FD1DE8">
        <w:tc>
          <w:tcPr>
            <w:tcW w:w="562" w:type="dxa"/>
            <w:shd w:val="clear" w:color="auto" w:fill="F2F2F2"/>
          </w:tcPr>
          <w:p w14:paraId="3DA1A082" w14:textId="77777777" w:rsidR="00FD1DE8" w:rsidRPr="000A109C" w:rsidRDefault="00FD1DE8" w:rsidP="00FD1DE8">
            <w:pPr>
              <w:autoSpaceDE w:val="0"/>
              <w:autoSpaceDN w:val="0"/>
              <w:adjustRightInd w:val="0"/>
              <w:rPr>
                <w:rFonts w:ascii="Arial" w:hAnsi="Arial" w:cs="Arial"/>
              </w:rPr>
            </w:pPr>
          </w:p>
        </w:tc>
        <w:tc>
          <w:tcPr>
            <w:tcW w:w="9918" w:type="dxa"/>
            <w:gridSpan w:val="2"/>
            <w:shd w:val="clear" w:color="auto" w:fill="F2F2F2"/>
          </w:tcPr>
          <w:p w14:paraId="7C97779C"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D1DE8" w:rsidRPr="000A109C" w14:paraId="6FAEB48F" w14:textId="77777777" w:rsidTr="00FD1DE8">
        <w:trPr>
          <w:trHeight w:val="355"/>
        </w:trPr>
        <w:tc>
          <w:tcPr>
            <w:tcW w:w="562" w:type="dxa"/>
            <w:vAlign w:val="center"/>
          </w:tcPr>
          <w:p w14:paraId="4C361481"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w:t>
            </w:r>
          </w:p>
        </w:tc>
        <w:tc>
          <w:tcPr>
            <w:tcW w:w="8784" w:type="dxa"/>
            <w:vAlign w:val="center"/>
          </w:tcPr>
          <w:p w14:paraId="51BD73D3" w14:textId="77777777" w:rsidR="00FD1DE8" w:rsidRPr="000A109C" w:rsidRDefault="00C379C4" w:rsidP="00FD1DE8">
            <w:pPr>
              <w:autoSpaceDE w:val="0"/>
              <w:autoSpaceDN w:val="0"/>
              <w:adjustRightInd w:val="0"/>
              <w:rPr>
                <w:rFonts w:ascii="Arial" w:hAnsi="Arial" w:cs="Arial"/>
                <w:b/>
                <w:bCs/>
              </w:rPr>
            </w:pPr>
            <w:hyperlink r:id="rId76" w:history="1">
              <w:r w:rsidR="00FD1DE8" w:rsidRPr="000A109C">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6C11531F"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tc>
          </w:sdtContent>
        </w:sdt>
      </w:tr>
      <w:tr w:rsidR="00FD1DE8" w:rsidRPr="000A109C" w14:paraId="40872808" w14:textId="77777777" w:rsidTr="00FD1DE8">
        <w:trPr>
          <w:trHeight w:val="417"/>
        </w:trPr>
        <w:tc>
          <w:tcPr>
            <w:tcW w:w="562" w:type="dxa"/>
            <w:vAlign w:val="center"/>
          </w:tcPr>
          <w:p w14:paraId="1C51CC29"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2</w:t>
            </w:r>
          </w:p>
        </w:tc>
        <w:tc>
          <w:tcPr>
            <w:tcW w:w="8784" w:type="dxa"/>
            <w:vAlign w:val="center"/>
          </w:tcPr>
          <w:p w14:paraId="0911FE44" w14:textId="77777777" w:rsidR="00FD1DE8" w:rsidRPr="000A109C" w:rsidRDefault="00FD1DE8" w:rsidP="00FD1DE8">
            <w:pPr>
              <w:autoSpaceDE w:val="0"/>
              <w:autoSpaceDN w:val="0"/>
              <w:adjustRightInd w:val="0"/>
              <w:rPr>
                <w:rFonts w:ascii="Arial" w:hAnsi="Arial" w:cs="Arial"/>
                <w:b/>
                <w:bCs/>
                <w:color w:val="FF0000"/>
              </w:rPr>
            </w:pPr>
            <w:r w:rsidRPr="000A109C">
              <w:rPr>
                <w:rFonts w:ascii="Arial" w:hAnsi="Arial" w:cs="Arial"/>
                <w:b/>
                <w:bCs/>
              </w:rPr>
              <w:t>UWTSD Research Data Management Policy</w:t>
            </w:r>
          </w:p>
        </w:tc>
        <w:tc>
          <w:tcPr>
            <w:tcW w:w="1134" w:type="dxa"/>
            <w:shd w:val="clear" w:color="auto" w:fill="BFBFBF"/>
            <w:vAlign w:val="center"/>
          </w:tcPr>
          <w:sdt>
            <w:sdtPr>
              <w:rPr>
                <w:rFonts w:ascii="Arial" w:hAnsi="Arial" w:cs="Arial"/>
              </w:rPr>
              <w:id w:val="-2040961117"/>
              <w14:checkbox>
                <w14:checked w14:val="1"/>
                <w14:checkedState w14:val="2612" w14:font="MS Gothic"/>
                <w14:uncheckedState w14:val="2610" w14:font="MS Gothic"/>
              </w14:checkbox>
            </w:sdtPr>
            <w:sdtContent>
              <w:p w14:paraId="1254211E" w14:textId="77777777" w:rsidR="00FD1DE8" w:rsidRPr="000A109C" w:rsidRDefault="00FD1DE8" w:rsidP="00FD1DE8">
                <w:pPr>
                  <w:autoSpaceDE w:val="0"/>
                  <w:autoSpaceDN w:val="0"/>
                  <w:adjustRightInd w:val="0"/>
                  <w:jc w:val="center"/>
                  <w:rPr>
                    <w:rFonts w:ascii="Arial" w:hAnsi="Arial" w:cs="Arial"/>
                    <w:i/>
                  </w:rPr>
                </w:pPr>
                <w:r w:rsidRPr="000A109C">
                  <w:rPr>
                    <w:rFonts w:ascii="Segoe UI Symbol" w:hAnsi="Segoe UI Symbol" w:cs="Segoe UI Symbol"/>
                  </w:rPr>
                  <w:t>☒</w:t>
                </w:r>
              </w:p>
            </w:sdtContent>
          </w:sdt>
        </w:tc>
      </w:tr>
      <w:tr w:rsidR="00FD1DE8" w:rsidRPr="000A109C" w14:paraId="452F29E9" w14:textId="77777777" w:rsidTr="00FD1DE8">
        <w:trPr>
          <w:trHeight w:val="409"/>
        </w:trPr>
        <w:tc>
          <w:tcPr>
            <w:tcW w:w="562" w:type="dxa"/>
            <w:vAlign w:val="center"/>
          </w:tcPr>
          <w:p w14:paraId="1C179439"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3</w:t>
            </w:r>
          </w:p>
        </w:tc>
        <w:tc>
          <w:tcPr>
            <w:tcW w:w="8784" w:type="dxa"/>
            <w:vAlign w:val="center"/>
          </w:tcPr>
          <w:p w14:paraId="4F9E15F7" w14:textId="77777777" w:rsidR="00FD1DE8" w:rsidRPr="000A109C" w:rsidRDefault="00FD1DE8" w:rsidP="00FD1DE8">
            <w:pPr>
              <w:autoSpaceDE w:val="0"/>
              <w:autoSpaceDN w:val="0"/>
              <w:adjustRightInd w:val="0"/>
              <w:rPr>
                <w:rFonts w:ascii="Arial" w:hAnsi="Arial" w:cs="Arial"/>
                <w:i/>
              </w:rPr>
            </w:pPr>
            <w:r w:rsidRPr="000A109C">
              <w:rPr>
                <w:rFonts w:ascii="Arial" w:hAnsi="Arial" w:cs="Arial"/>
                <w:i/>
              </w:rPr>
              <w:t>[List any other relevant documents here]</w:t>
            </w:r>
          </w:p>
        </w:tc>
        <w:tc>
          <w:tcPr>
            <w:tcW w:w="1134" w:type="dxa"/>
            <w:shd w:val="clear" w:color="auto" w:fill="BFBFBF"/>
            <w:vAlign w:val="center"/>
          </w:tcPr>
          <w:sdt>
            <w:sdtPr>
              <w:rPr>
                <w:rFonts w:ascii="Arial" w:hAnsi="Arial" w:cs="Arial"/>
              </w:rPr>
              <w:id w:val="-2087453121"/>
              <w14:checkbox>
                <w14:checked w14:val="0"/>
                <w14:checkedState w14:val="2612" w14:font="MS Gothic"/>
                <w14:uncheckedState w14:val="2610" w14:font="MS Gothic"/>
              </w14:checkbox>
            </w:sdtPr>
            <w:sdtContent>
              <w:p w14:paraId="7EBD749A" w14:textId="77777777" w:rsidR="00FD1DE8" w:rsidRPr="000A109C" w:rsidRDefault="00FD1DE8" w:rsidP="00FD1DE8">
                <w:pPr>
                  <w:autoSpaceDE w:val="0"/>
                  <w:autoSpaceDN w:val="0"/>
                  <w:adjustRightInd w:val="0"/>
                  <w:jc w:val="center"/>
                  <w:rPr>
                    <w:rFonts w:ascii="Arial" w:hAnsi="Arial" w:cs="Arial"/>
                    <w:i/>
                  </w:rPr>
                </w:pPr>
                <w:r w:rsidRPr="000A109C">
                  <w:rPr>
                    <w:rFonts w:ascii="Segoe UI Symbol" w:hAnsi="Segoe UI Symbol" w:cs="Segoe UI Symbol"/>
                  </w:rPr>
                  <w:t>☐</w:t>
                </w:r>
              </w:p>
            </w:sdtContent>
          </w:sdt>
        </w:tc>
      </w:tr>
    </w:tbl>
    <w:p w14:paraId="3D67B420"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p>
    <w:p w14:paraId="4E75F95B" w14:textId="77777777" w:rsidR="00FD1DE8" w:rsidRPr="000A109C" w:rsidRDefault="00FD1DE8" w:rsidP="00FD1DE8">
      <w:pPr>
        <w:autoSpaceDE w:val="0"/>
        <w:autoSpaceDN w:val="0"/>
        <w:adjustRightInd w:val="0"/>
        <w:spacing w:after="0" w:line="240" w:lineRule="auto"/>
        <w:jc w:val="both"/>
        <w:rPr>
          <w:rFonts w:ascii="Arial" w:eastAsia="Times New Roman" w:hAnsi="Arial" w:cs="Arial"/>
          <w:b/>
        </w:rPr>
      </w:pPr>
      <w:r w:rsidRPr="000A109C">
        <w:rPr>
          <w:rFonts w:ascii="Arial" w:eastAsia="Times New Roman" w:hAnsi="Arial" w:cs="Arial"/>
          <w:b/>
        </w:rPr>
        <w:t>SECTION D: External Collaborative Research Activity</w:t>
      </w:r>
    </w:p>
    <w:p w14:paraId="1EEBE7B6"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rPr>
      </w:pPr>
      <w:r w:rsidRPr="000A109C">
        <w:rPr>
          <w:rFonts w:ascii="Arial" w:eastAsia="Times New Roman"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1"/>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D1DE8" w:rsidRPr="000A109C" w14:paraId="1D7043A9" w14:textId="77777777" w:rsidTr="00FD1DE8">
        <w:trPr>
          <w:trHeight w:val="227"/>
        </w:trPr>
        <w:tc>
          <w:tcPr>
            <w:tcW w:w="562" w:type="dxa"/>
            <w:shd w:val="clear" w:color="auto" w:fill="F2F2F2"/>
          </w:tcPr>
          <w:p w14:paraId="5B24E7D0"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w:t>
            </w:r>
          </w:p>
        </w:tc>
        <w:tc>
          <w:tcPr>
            <w:tcW w:w="3823" w:type="dxa"/>
            <w:shd w:val="clear" w:color="auto" w:fill="F2F2F2"/>
          </w:tcPr>
          <w:p w14:paraId="31DE0755" w14:textId="77777777" w:rsidR="00FD1DE8" w:rsidRPr="000A109C" w:rsidRDefault="00FD1DE8" w:rsidP="00FD1DE8">
            <w:pPr>
              <w:autoSpaceDE w:val="0"/>
              <w:autoSpaceDN w:val="0"/>
              <w:adjustRightInd w:val="0"/>
              <w:jc w:val="both"/>
              <w:rPr>
                <w:rFonts w:ascii="Arial" w:hAnsi="Arial" w:cs="Arial"/>
              </w:rPr>
            </w:pPr>
            <w:r w:rsidRPr="000A109C">
              <w:rPr>
                <w:rFonts w:ascii="Arial" w:hAnsi="Arial" w:cs="Arial"/>
              </w:rPr>
              <w:t>Institution</w:t>
            </w:r>
          </w:p>
        </w:tc>
        <w:tc>
          <w:tcPr>
            <w:tcW w:w="6095" w:type="dxa"/>
            <w:gridSpan w:val="6"/>
          </w:tcPr>
          <w:p w14:paraId="2DCC0984"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bCs/>
              </w:rPr>
              <w:t>N/A</w:t>
            </w:r>
          </w:p>
          <w:p w14:paraId="0795EB4B" w14:textId="77777777" w:rsidR="00FD1DE8" w:rsidRPr="000A109C" w:rsidRDefault="00FD1DE8" w:rsidP="00FD1DE8">
            <w:pPr>
              <w:autoSpaceDE w:val="0"/>
              <w:autoSpaceDN w:val="0"/>
              <w:adjustRightInd w:val="0"/>
              <w:rPr>
                <w:rFonts w:ascii="Arial" w:hAnsi="Arial" w:cs="Arial"/>
                <w:bCs/>
              </w:rPr>
            </w:pPr>
          </w:p>
        </w:tc>
      </w:tr>
      <w:tr w:rsidR="00FD1DE8" w:rsidRPr="000A109C" w14:paraId="394F8B7D" w14:textId="77777777" w:rsidTr="00FD1DE8">
        <w:trPr>
          <w:trHeight w:val="227"/>
        </w:trPr>
        <w:tc>
          <w:tcPr>
            <w:tcW w:w="562" w:type="dxa"/>
            <w:shd w:val="clear" w:color="auto" w:fill="F2F2F2"/>
          </w:tcPr>
          <w:p w14:paraId="76E072B3"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2</w:t>
            </w:r>
          </w:p>
        </w:tc>
        <w:tc>
          <w:tcPr>
            <w:tcW w:w="3823" w:type="dxa"/>
            <w:shd w:val="clear" w:color="auto" w:fill="F2F2F2"/>
          </w:tcPr>
          <w:p w14:paraId="1B9D21BC" w14:textId="77777777" w:rsidR="00FD1DE8" w:rsidRPr="000A109C" w:rsidRDefault="00FD1DE8" w:rsidP="00FD1DE8">
            <w:pPr>
              <w:autoSpaceDE w:val="0"/>
              <w:autoSpaceDN w:val="0"/>
              <w:adjustRightInd w:val="0"/>
              <w:jc w:val="both"/>
              <w:rPr>
                <w:rFonts w:ascii="Arial" w:hAnsi="Arial" w:cs="Arial"/>
              </w:rPr>
            </w:pPr>
            <w:r w:rsidRPr="000A109C">
              <w:rPr>
                <w:rFonts w:ascii="Arial" w:hAnsi="Arial" w:cs="Arial"/>
              </w:rPr>
              <w:t>Contact person name</w:t>
            </w:r>
          </w:p>
        </w:tc>
        <w:tc>
          <w:tcPr>
            <w:tcW w:w="6095" w:type="dxa"/>
            <w:gridSpan w:val="6"/>
          </w:tcPr>
          <w:p w14:paraId="7623E191"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bCs/>
              </w:rPr>
              <w:t>N/A</w:t>
            </w:r>
          </w:p>
          <w:p w14:paraId="59916153" w14:textId="77777777" w:rsidR="00FD1DE8" w:rsidRPr="000A109C" w:rsidRDefault="00FD1DE8" w:rsidP="00FD1DE8">
            <w:pPr>
              <w:autoSpaceDE w:val="0"/>
              <w:autoSpaceDN w:val="0"/>
              <w:adjustRightInd w:val="0"/>
              <w:rPr>
                <w:rFonts w:ascii="Arial" w:hAnsi="Arial" w:cs="Arial"/>
                <w:bCs/>
              </w:rPr>
            </w:pPr>
          </w:p>
        </w:tc>
      </w:tr>
      <w:tr w:rsidR="00FD1DE8" w:rsidRPr="000A109C" w14:paraId="09BA248B" w14:textId="77777777" w:rsidTr="00FD1DE8">
        <w:trPr>
          <w:trHeight w:val="227"/>
        </w:trPr>
        <w:tc>
          <w:tcPr>
            <w:tcW w:w="562" w:type="dxa"/>
            <w:shd w:val="clear" w:color="auto" w:fill="F2F2F2"/>
          </w:tcPr>
          <w:p w14:paraId="3BA70830"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3</w:t>
            </w:r>
          </w:p>
        </w:tc>
        <w:tc>
          <w:tcPr>
            <w:tcW w:w="3823" w:type="dxa"/>
            <w:shd w:val="clear" w:color="auto" w:fill="F2F2F2"/>
          </w:tcPr>
          <w:p w14:paraId="11F1E1BF" w14:textId="77777777" w:rsidR="00FD1DE8" w:rsidRPr="000A109C" w:rsidRDefault="00FD1DE8" w:rsidP="00FD1DE8">
            <w:pPr>
              <w:autoSpaceDE w:val="0"/>
              <w:autoSpaceDN w:val="0"/>
              <w:adjustRightInd w:val="0"/>
              <w:jc w:val="both"/>
              <w:rPr>
                <w:rFonts w:ascii="Arial" w:hAnsi="Arial" w:cs="Arial"/>
              </w:rPr>
            </w:pPr>
            <w:r w:rsidRPr="000A109C">
              <w:rPr>
                <w:rFonts w:ascii="Arial" w:hAnsi="Arial" w:cs="Arial"/>
              </w:rPr>
              <w:t>Contact person e-mail address</w:t>
            </w:r>
          </w:p>
          <w:p w14:paraId="076E1ABB" w14:textId="77777777" w:rsidR="00FD1DE8" w:rsidRPr="000A109C" w:rsidRDefault="00FD1DE8" w:rsidP="00FD1DE8">
            <w:pPr>
              <w:autoSpaceDE w:val="0"/>
              <w:autoSpaceDN w:val="0"/>
              <w:adjustRightInd w:val="0"/>
              <w:jc w:val="both"/>
              <w:rPr>
                <w:rFonts w:ascii="Arial" w:hAnsi="Arial" w:cs="Arial"/>
              </w:rPr>
            </w:pPr>
          </w:p>
        </w:tc>
        <w:tc>
          <w:tcPr>
            <w:tcW w:w="6095" w:type="dxa"/>
            <w:gridSpan w:val="6"/>
          </w:tcPr>
          <w:p w14:paraId="26043035"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bCs/>
              </w:rPr>
              <w:t>N/A</w:t>
            </w:r>
          </w:p>
        </w:tc>
      </w:tr>
      <w:tr w:rsidR="00FD1DE8" w:rsidRPr="000A109C" w14:paraId="1D91F04E" w14:textId="77777777" w:rsidTr="00FD1DE8">
        <w:tc>
          <w:tcPr>
            <w:tcW w:w="562" w:type="dxa"/>
            <w:shd w:val="clear" w:color="auto" w:fill="F2F2F2"/>
          </w:tcPr>
          <w:p w14:paraId="4518A051"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4</w:t>
            </w:r>
          </w:p>
        </w:tc>
        <w:tc>
          <w:tcPr>
            <w:tcW w:w="6232" w:type="dxa"/>
            <w:gridSpan w:val="2"/>
            <w:shd w:val="clear" w:color="auto" w:fill="F2F2F2"/>
          </w:tcPr>
          <w:p w14:paraId="5CCB29A0"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Is your research externally funded?</w:t>
            </w:r>
          </w:p>
        </w:tc>
        <w:tc>
          <w:tcPr>
            <w:tcW w:w="993" w:type="dxa"/>
            <w:shd w:val="clear" w:color="auto" w:fill="F2F2F2"/>
            <w:vAlign w:val="center"/>
          </w:tcPr>
          <w:p w14:paraId="7908D608" w14:textId="77777777" w:rsidR="00FD1DE8" w:rsidRPr="000A109C" w:rsidRDefault="00FD1DE8" w:rsidP="00FD1DE8">
            <w:pPr>
              <w:autoSpaceDE w:val="0"/>
              <w:autoSpaceDN w:val="0"/>
              <w:adjustRightInd w:val="0"/>
              <w:jc w:val="center"/>
              <w:rPr>
                <w:rFonts w:ascii="Arial" w:hAnsi="Arial" w:cs="Arial"/>
                <w:bCs/>
              </w:rPr>
            </w:pPr>
            <w:r w:rsidRPr="000A109C">
              <w:rPr>
                <w:rFonts w:ascii="Arial" w:hAnsi="Arial" w:cs="Arial"/>
                <w:b/>
              </w:rPr>
              <w:t>YES</w:t>
            </w:r>
          </w:p>
        </w:tc>
        <w:tc>
          <w:tcPr>
            <w:tcW w:w="850" w:type="dxa"/>
            <w:shd w:val="clear" w:color="auto" w:fill="D9D9D9"/>
            <w:vAlign w:val="center"/>
          </w:tcPr>
          <w:p w14:paraId="6307FB39" w14:textId="77777777" w:rsidR="00FD1DE8" w:rsidRPr="000A109C" w:rsidRDefault="00C379C4" w:rsidP="00FD1DE8">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FD1DE8" w:rsidRPr="000A109C">
                  <w:rPr>
                    <w:rFonts w:ascii="Segoe UI Symbol" w:hAnsi="Segoe UI Symbol" w:cs="Segoe UI Symbol"/>
                  </w:rPr>
                  <w:t>☐</w:t>
                </w:r>
              </w:sdtContent>
            </w:sdt>
          </w:p>
        </w:tc>
        <w:tc>
          <w:tcPr>
            <w:tcW w:w="992" w:type="dxa"/>
            <w:gridSpan w:val="2"/>
            <w:shd w:val="clear" w:color="auto" w:fill="F2F2F2"/>
            <w:vAlign w:val="center"/>
          </w:tcPr>
          <w:p w14:paraId="443D9F89" w14:textId="77777777" w:rsidR="00FD1DE8" w:rsidRPr="000A109C" w:rsidRDefault="00FD1DE8" w:rsidP="00FD1DE8">
            <w:pPr>
              <w:autoSpaceDE w:val="0"/>
              <w:autoSpaceDN w:val="0"/>
              <w:adjustRightInd w:val="0"/>
              <w:jc w:val="center"/>
              <w:rPr>
                <w:rFonts w:ascii="Arial" w:hAnsi="Arial" w:cs="Arial"/>
                <w:bCs/>
              </w:rPr>
            </w:pPr>
            <w:r w:rsidRPr="000A109C">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1"/>
                <w14:checkedState w14:val="2612" w14:font="MS Gothic"/>
                <w14:uncheckedState w14:val="2610" w14:font="MS Gothic"/>
              </w14:checkbox>
            </w:sdtPr>
            <w:sdtContent>
              <w:p w14:paraId="0B1E1ED8" w14:textId="77777777" w:rsidR="00FD1DE8" w:rsidRPr="000A109C" w:rsidRDefault="00FD1DE8" w:rsidP="00FD1DE8">
                <w:pPr>
                  <w:autoSpaceDE w:val="0"/>
                  <w:autoSpaceDN w:val="0"/>
                  <w:adjustRightInd w:val="0"/>
                  <w:jc w:val="center"/>
                  <w:rPr>
                    <w:rFonts w:ascii="Arial" w:hAnsi="Arial" w:cs="Arial"/>
                    <w:bCs/>
                  </w:rPr>
                </w:pPr>
                <w:r w:rsidRPr="000A109C">
                  <w:rPr>
                    <w:rFonts w:ascii="Segoe UI Symbol" w:hAnsi="Segoe UI Symbol" w:cs="Segoe UI Symbol"/>
                    <w:bCs/>
                  </w:rPr>
                  <w:t>☒</w:t>
                </w:r>
              </w:p>
            </w:sdtContent>
          </w:sdt>
        </w:tc>
      </w:tr>
      <w:tr w:rsidR="00FD1DE8" w:rsidRPr="000A109C" w14:paraId="19B2915B" w14:textId="77777777" w:rsidTr="00FD1DE8">
        <w:tc>
          <w:tcPr>
            <w:tcW w:w="562" w:type="dxa"/>
            <w:shd w:val="clear" w:color="auto" w:fill="F2F2F2"/>
          </w:tcPr>
          <w:p w14:paraId="02BC9DC8"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5</w:t>
            </w:r>
          </w:p>
        </w:tc>
        <w:tc>
          <w:tcPr>
            <w:tcW w:w="6232" w:type="dxa"/>
            <w:gridSpan w:val="2"/>
            <w:shd w:val="clear" w:color="auto" w:fill="F2F2F2"/>
          </w:tcPr>
          <w:p w14:paraId="18FDB309"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Are you in receipt of a KESS scholarship?</w:t>
            </w:r>
          </w:p>
        </w:tc>
        <w:tc>
          <w:tcPr>
            <w:tcW w:w="993" w:type="dxa"/>
            <w:shd w:val="clear" w:color="auto" w:fill="F2F2F2"/>
            <w:vAlign w:val="center"/>
          </w:tcPr>
          <w:p w14:paraId="57CA2EA5" w14:textId="77777777" w:rsidR="00FD1DE8" w:rsidRPr="000A109C" w:rsidRDefault="00FD1DE8" w:rsidP="00FD1DE8">
            <w:pPr>
              <w:autoSpaceDE w:val="0"/>
              <w:autoSpaceDN w:val="0"/>
              <w:adjustRightInd w:val="0"/>
              <w:jc w:val="center"/>
              <w:rPr>
                <w:rFonts w:ascii="Arial" w:hAnsi="Arial" w:cs="Arial"/>
                <w:bCs/>
              </w:rPr>
            </w:pPr>
            <w:r w:rsidRPr="000A109C">
              <w:rPr>
                <w:rFonts w:ascii="Arial" w:hAnsi="Arial" w:cs="Arial"/>
                <w:b/>
              </w:rPr>
              <w:t>YES</w:t>
            </w:r>
          </w:p>
        </w:tc>
        <w:tc>
          <w:tcPr>
            <w:tcW w:w="850" w:type="dxa"/>
            <w:shd w:val="clear" w:color="auto" w:fill="D9D9D9"/>
            <w:vAlign w:val="center"/>
          </w:tcPr>
          <w:p w14:paraId="026C60A3" w14:textId="77777777" w:rsidR="00FD1DE8" w:rsidRPr="000A109C" w:rsidRDefault="00C379C4" w:rsidP="00FD1DE8">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FD1DE8" w:rsidRPr="000A109C">
                  <w:rPr>
                    <w:rFonts w:ascii="Segoe UI Symbol" w:hAnsi="Segoe UI Symbol" w:cs="Segoe UI Symbol"/>
                  </w:rPr>
                  <w:t>☐</w:t>
                </w:r>
              </w:sdtContent>
            </w:sdt>
          </w:p>
        </w:tc>
        <w:tc>
          <w:tcPr>
            <w:tcW w:w="992" w:type="dxa"/>
            <w:gridSpan w:val="2"/>
            <w:shd w:val="clear" w:color="auto" w:fill="F2F2F2"/>
            <w:vAlign w:val="center"/>
          </w:tcPr>
          <w:p w14:paraId="12C407E3" w14:textId="77777777" w:rsidR="00FD1DE8" w:rsidRPr="000A109C" w:rsidRDefault="00FD1DE8" w:rsidP="00FD1DE8">
            <w:pPr>
              <w:autoSpaceDE w:val="0"/>
              <w:autoSpaceDN w:val="0"/>
              <w:adjustRightInd w:val="0"/>
              <w:jc w:val="center"/>
              <w:rPr>
                <w:rFonts w:ascii="Arial" w:hAnsi="Arial" w:cs="Arial"/>
                <w:bCs/>
              </w:rPr>
            </w:pPr>
            <w:r w:rsidRPr="000A109C">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1"/>
                <w14:checkedState w14:val="2612" w14:font="MS Gothic"/>
                <w14:uncheckedState w14:val="2610" w14:font="MS Gothic"/>
              </w14:checkbox>
            </w:sdtPr>
            <w:sdtContent>
              <w:p w14:paraId="056F4B90" w14:textId="77777777" w:rsidR="00FD1DE8" w:rsidRPr="000A109C" w:rsidRDefault="00FD1DE8" w:rsidP="00FD1DE8">
                <w:pPr>
                  <w:autoSpaceDE w:val="0"/>
                  <w:autoSpaceDN w:val="0"/>
                  <w:adjustRightInd w:val="0"/>
                  <w:jc w:val="center"/>
                  <w:rPr>
                    <w:rFonts w:ascii="Arial" w:hAnsi="Arial" w:cs="Arial"/>
                    <w:bCs/>
                  </w:rPr>
                </w:pPr>
                <w:r w:rsidRPr="000A109C">
                  <w:rPr>
                    <w:rFonts w:ascii="Segoe UI Symbol" w:hAnsi="Segoe UI Symbol" w:cs="Segoe UI Symbol"/>
                    <w:bCs/>
                  </w:rPr>
                  <w:t>☒</w:t>
                </w:r>
              </w:p>
            </w:sdtContent>
          </w:sdt>
        </w:tc>
      </w:tr>
      <w:tr w:rsidR="00FD1DE8" w:rsidRPr="000A109C" w14:paraId="073D10C6" w14:textId="77777777" w:rsidTr="00FD1DE8">
        <w:trPr>
          <w:trHeight w:val="386"/>
        </w:trPr>
        <w:tc>
          <w:tcPr>
            <w:tcW w:w="562" w:type="dxa"/>
            <w:shd w:val="clear" w:color="auto" w:fill="F2F2F2"/>
          </w:tcPr>
          <w:p w14:paraId="727F12D1"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lastRenderedPageBreak/>
              <w:t>6</w:t>
            </w:r>
          </w:p>
        </w:tc>
        <w:tc>
          <w:tcPr>
            <w:tcW w:w="3823" w:type="dxa"/>
            <w:vMerge w:val="restart"/>
            <w:shd w:val="clear" w:color="auto" w:fill="F2F2F2"/>
          </w:tcPr>
          <w:p w14:paraId="1001D610"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Are you specifically employed to undertake this research in either a paid or voluntary capacity?</w:t>
            </w:r>
          </w:p>
        </w:tc>
        <w:tc>
          <w:tcPr>
            <w:tcW w:w="2409" w:type="dxa"/>
          </w:tcPr>
          <w:p w14:paraId="317DDA49"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bCs/>
              </w:rPr>
              <w:t>Voluntary</w:t>
            </w:r>
          </w:p>
        </w:tc>
        <w:tc>
          <w:tcPr>
            <w:tcW w:w="993" w:type="dxa"/>
            <w:shd w:val="clear" w:color="auto" w:fill="F2F2F2"/>
            <w:vAlign w:val="center"/>
          </w:tcPr>
          <w:p w14:paraId="442BFE62"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rPr>
              <w:t>YES</w:t>
            </w:r>
          </w:p>
        </w:tc>
        <w:tc>
          <w:tcPr>
            <w:tcW w:w="850"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Content>
              <w:p w14:paraId="66CAC39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82" w:type="dxa"/>
            <w:shd w:val="clear" w:color="auto" w:fill="F2F2F2"/>
            <w:vAlign w:val="center"/>
          </w:tcPr>
          <w:p w14:paraId="0BBEC829"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1"/>
                <w14:checkedState w14:val="2612" w14:font="MS Gothic"/>
                <w14:uncheckedState w14:val="2610" w14:font="MS Gothic"/>
              </w14:checkbox>
            </w:sdtPr>
            <w:sdtContent>
              <w:p w14:paraId="31117EDF" w14:textId="77777777" w:rsidR="00FD1DE8" w:rsidRPr="000A109C" w:rsidRDefault="00FD1DE8" w:rsidP="00FD1DE8">
                <w:pPr>
                  <w:autoSpaceDE w:val="0"/>
                  <w:autoSpaceDN w:val="0"/>
                  <w:adjustRightInd w:val="0"/>
                  <w:jc w:val="center"/>
                  <w:rPr>
                    <w:rFonts w:ascii="Arial" w:hAnsi="Arial" w:cs="Arial"/>
                    <w:bCs/>
                  </w:rPr>
                </w:pPr>
                <w:r w:rsidRPr="000A109C">
                  <w:rPr>
                    <w:rFonts w:ascii="Segoe UI Symbol" w:hAnsi="Segoe UI Symbol" w:cs="Segoe UI Symbol"/>
                    <w:bCs/>
                  </w:rPr>
                  <w:t>☒</w:t>
                </w:r>
              </w:p>
            </w:sdtContent>
          </w:sdt>
        </w:tc>
      </w:tr>
      <w:tr w:rsidR="00FD1DE8" w:rsidRPr="000A109C" w14:paraId="33AF28CC" w14:textId="77777777" w:rsidTr="00FD1DE8">
        <w:trPr>
          <w:trHeight w:val="386"/>
        </w:trPr>
        <w:tc>
          <w:tcPr>
            <w:tcW w:w="562" w:type="dxa"/>
            <w:shd w:val="clear" w:color="auto" w:fill="F2F2F2"/>
          </w:tcPr>
          <w:p w14:paraId="4CB934A6"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7</w:t>
            </w:r>
          </w:p>
        </w:tc>
        <w:tc>
          <w:tcPr>
            <w:tcW w:w="3823" w:type="dxa"/>
            <w:vMerge/>
            <w:shd w:val="clear" w:color="auto" w:fill="F2F2F2"/>
          </w:tcPr>
          <w:p w14:paraId="7825B166" w14:textId="77777777" w:rsidR="00FD1DE8" w:rsidRPr="000A109C" w:rsidRDefault="00FD1DE8" w:rsidP="00FD1DE8">
            <w:pPr>
              <w:autoSpaceDE w:val="0"/>
              <w:autoSpaceDN w:val="0"/>
              <w:adjustRightInd w:val="0"/>
              <w:rPr>
                <w:rFonts w:ascii="Arial" w:hAnsi="Arial" w:cs="Arial"/>
              </w:rPr>
            </w:pPr>
          </w:p>
        </w:tc>
        <w:tc>
          <w:tcPr>
            <w:tcW w:w="2409" w:type="dxa"/>
          </w:tcPr>
          <w:p w14:paraId="591381E0"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bCs/>
              </w:rPr>
              <w:t>Employed</w:t>
            </w:r>
          </w:p>
        </w:tc>
        <w:tc>
          <w:tcPr>
            <w:tcW w:w="993" w:type="dxa"/>
            <w:shd w:val="clear" w:color="auto" w:fill="F2F2F2"/>
            <w:vAlign w:val="center"/>
          </w:tcPr>
          <w:p w14:paraId="5C6A56E6"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rPr>
              <w:t>YES</w:t>
            </w:r>
          </w:p>
        </w:tc>
        <w:tc>
          <w:tcPr>
            <w:tcW w:w="850"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Content>
              <w:p w14:paraId="76949E4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82" w:type="dxa"/>
            <w:shd w:val="clear" w:color="auto" w:fill="F2F2F2"/>
            <w:vAlign w:val="center"/>
          </w:tcPr>
          <w:p w14:paraId="3E89EDA1"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1"/>
                <w14:checkedState w14:val="2612" w14:font="MS Gothic"/>
                <w14:uncheckedState w14:val="2610" w14:font="MS Gothic"/>
              </w14:checkbox>
            </w:sdtPr>
            <w:sdtContent>
              <w:p w14:paraId="4C6E047E" w14:textId="77777777" w:rsidR="00FD1DE8" w:rsidRPr="000A109C" w:rsidRDefault="00FD1DE8" w:rsidP="00FD1DE8">
                <w:pPr>
                  <w:autoSpaceDE w:val="0"/>
                  <w:autoSpaceDN w:val="0"/>
                  <w:adjustRightInd w:val="0"/>
                  <w:jc w:val="center"/>
                  <w:rPr>
                    <w:rFonts w:ascii="Arial" w:hAnsi="Arial" w:cs="Arial"/>
                    <w:bCs/>
                  </w:rPr>
                </w:pPr>
                <w:r w:rsidRPr="000A109C">
                  <w:rPr>
                    <w:rFonts w:ascii="Segoe UI Symbol" w:hAnsi="Segoe UI Symbol" w:cs="Segoe UI Symbol"/>
                    <w:bCs/>
                  </w:rPr>
                  <w:t>☒</w:t>
                </w:r>
              </w:p>
            </w:sdtContent>
          </w:sdt>
        </w:tc>
      </w:tr>
      <w:tr w:rsidR="00FD1DE8" w:rsidRPr="000A109C" w14:paraId="1539E874" w14:textId="77777777" w:rsidTr="00FD1DE8">
        <w:tc>
          <w:tcPr>
            <w:tcW w:w="562" w:type="dxa"/>
            <w:shd w:val="clear" w:color="auto" w:fill="F2F2F2"/>
          </w:tcPr>
          <w:p w14:paraId="61BCD779"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8</w:t>
            </w:r>
          </w:p>
        </w:tc>
        <w:tc>
          <w:tcPr>
            <w:tcW w:w="3823" w:type="dxa"/>
            <w:shd w:val="clear" w:color="auto" w:fill="F2F2F2"/>
          </w:tcPr>
          <w:p w14:paraId="24A33418"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Is the research being undertaken within an existing UWTSD Athrofa Professional Learning Partnership (APLP)?</w:t>
            </w:r>
          </w:p>
        </w:tc>
        <w:tc>
          <w:tcPr>
            <w:tcW w:w="2409" w:type="dxa"/>
          </w:tcPr>
          <w:p w14:paraId="24124F38"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bCs/>
              </w:rPr>
              <w:t>If YES then the permission question below does not need to be answered.</w:t>
            </w:r>
          </w:p>
        </w:tc>
        <w:tc>
          <w:tcPr>
            <w:tcW w:w="993" w:type="dxa"/>
            <w:shd w:val="clear" w:color="auto" w:fill="F2F2F2"/>
            <w:vAlign w:val="center"/>
          </w:tcPr>
          <w:p w14:paraId="6D75CA4B"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rPr>
              <w:t>YES</w:t>
            </w:r>
          </w:p>
        </w:tc>
        <w:tc>
          <w:tcPr>
            <w:tcW w:w="850" w:type="dxa"/>
            <w:shd w:val="clear" w:color="auto" w:fill="D9D9D9"/>
            <w:vAlign w:val="center"/>
          </w:tcPr>
          <w:p w14:paraId="5ADE8CDD" w14:textId="77777777" w:rsidR="00FD1DE8" w:rsidRPr="000A109C" w:rsidRDefault="00C379C4" w:rsidP="00FD1DE8">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FD1DE8" w:rsidRPr="000A109C">
                  <w:rPr>
                    <w:rFonts w:ascii="Segoe UI Symbol" w:hAnsi="Segoe UI Symbol" w:cs="Segoe UI Symbol"/>
                  </w:rPr>
                  <w:t>☐</w:t>
                </w:r>
              </w:sdtContent>
            </w:sdt>
          </w:p>
        </w:tc>
        <w:tc>
          <w:tcPr>
            <w:tcW w:w="992" w:type="dxa"/>
            <w:gridSpan w:val="2"/>
            <w:shd w:val="clear" w:color="auto" w:fill="F2F2F2"/>
            <w:vAlign w:val="center"/>
          </w:tcPr>
          <w:p w14:paraId="26CEF099"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1"/>
                <w14:checkedState w14:val="2612" w14:font="MS Gothic"/>
                <w14:uncheckedState w14:val="2610" w14:font="MS Gothic"/>
              </w14:checkbox>
            </w:sdtPr>
            <w:sdtContent>
              <w:p w14:paraId="6BF0F027" w14:textId="77777777" w:rsidR="00FD1DE8" w:rsidRPr="000A109C" w:rsidRDefault="00FD1DE8" w:rsidP="00FD1DE8">
                <w:pPr>
                  <w:autoSpaceDE w:val="0"/>
                  <w:autoSpaceDN w:val="0"/>
                  <w:adjustRightInd w:val="0"/>
                  <w:jc w:val="center"/>
                  <w:rPr>
                    <w:rFonts w:ascii="Arial" w:hAnsi="Arial" w:cs="Arial"/>
                    <w:bCs/>
                  </w:rPr>
                </w:pPr>
                <w:r w:rsidRPr="000A109C">
                  <w:rPr>
                    <w:rFonts w:ascii="Segoe UI Symbol" w:hAnsi="Segoe UI Symbol" w:cs="Segoe UI Symbol"/>
                    <w:bCs/>
                  </w:rPr>
                  <w:t>☒</w:t>
                </w:r>
              </w:p>
            </w:sdtContent>
          </w:sdt>
        </w:tc>
      </w:tr>
      <w:tr w:rsidR="00FD1DE8" w:rsidRPr="000A109C" w14:paraId="74A1C3AF" w14:textId="77777777" w:rsidTr="00FD1DE8">
        <w:tc>
          <w:tcPr>
            <w:tcW w:w="562" w:type="dxa"/>
            <w:shd w:val="clear" w:color="auto" w:fill="F2F2F2"/>
          </w:tcPr>
          <w:p w14:paraId="69976D59"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9</w:t>
            </w:r>
          </w:p>
        </w:tc>
        <w:tc>
          <w:tcPr>
            <w:tcW w:w="3823" w:type="dxa"/>
            <w:shd w:val="clear" w:color="auto" w:fill="F2F2F2"/>
          </w:tcPr>
          <w:p w14:paraId="714AECE9"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Has permission to undertake the research has been provided by the partner organisation?</w:t>
            </w:r>
          </w:p>
        </w:tc>
        <w:tc>
          <w:tcPr>
            <w:tcW w:w="2409" w:type="dxa"/>
          </w:tcPr>
          <w:p w14:paraId="626F90F7"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bCs/>
              </w:rPr>
              <w:t>(If YES attach copy)</w:t>
            </w:r>
          </w:p>
          <w:p w14:paraId="6D194A57" w14:textId="77777777" w:rsidR="00FD1DE8" w:rsidRPr="000A109C" w:rsidDel="008461DD" w:rsidRDefault="00FD1DE8" w:rsidP="00FD1DE8">
            <w:pPr>
              <w:autoSpaceDE w:val="0"/>
              <w:autoSpaceDN w:val="0"/>
              <w:adjustRightInd w:val="0"/>
              <w:rPr>
                <w:rFonts w:ascii="Arial" w:hAnsi="Arial" w:cs="Arial"/>
                <w:bCs/>
              </w:rPr>
            </w:pPr>
            <w:r w:rsidRPr="000A109C">
              <w:rPr>
                <w:rFonts w:ascii="Arial" w:hAnsi="Arial" w:cs="Arial"/>
                <w:bCs/>
              </w:rPr>
              <w:t>If NO the application cannot continue</w:t>
            </w:r>
          </w:p>
        </w:tc>
        <w:tc>
          <w:tcPr>
            <w:tcW w:w="993" w:type="dxa"/>
            <w:shd w:val="clear" w:color="auto" w:fill="F2F2F2"/>
            <w:vAlign w:val="center"/>
          </w:tcPr>
          <w:p w14:paraId="7E45DA0C" w14:textId="77777777" w:rsidR="00FD1DE8" w:rsidRPr="000A109C" w:rsidRDefault="00FD1DE8" w:rsidP="00FD1DE8">
            <w:pPr>
              <w:autoSpaceDE w:val="0"/>
              <w:autoSpaceDN w:val="0"/>
              <w:adjustRightInd w:val="0"/>
              <w:jc w:val="center"/>
              <w:rPr>
                <w:rFonts w:ascii="Arial" w:hAnsi="Arial" w:cs="Arial"/>
                <w:b/>
              </w:rPr>
            </w:pPr>
            <w:r w:rsidRPr="000A109C">
              <w:rPr>
                <w:rFonts w:ascii="Arial" w:hAnsi="Arial" w:cs="Arial"/>
                <w:b/>
              </w:rPr>
              <w:t>YES</w:t>
            </w:r>
          </w:p>
        </w:tc>
        <w:tc>
          <w:tcPr>
            <w:tcW w:w="850" w:type="dxa"/>
            <w:shd w:val="clear" w:color="auto" w:fill="D9D9D9"/>
            <w:vAlign w:val="center"/>
          </w:tcPr>
          <w:p w14:paraId="58CAF4AC" w14:textId="77777777" w:rsidR="00FD1DE8" w:rsidRPr="000A109C" w:rsidRDefault="00C379C4" w:rsidP="00FD1DE8">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FD1DE8" w:rsidRPr="000A109C">
                  <w:rPr>
                    <w:rFonts w:ascii="Segoe UI Symbol" w:hAnsi="Segoe UI Symbol" w:cs="Segoe UI Symbol"/>
                  </w:rPr>
                  <w:t>☐</w:t>
                </w:r>
              </w:sdtContent>
            </w:sdt>
          </w:p>
        </w:tc>
        <w:tc>
          <w:tcPr>
            <w:tcW w:w="992" w:type="dxa"/>
            <w:gridSpan w:val="2"/>
            <w:shd w:val="clear" w:color="auto" w:fill="F2F2F2"/>
            <w:vAlign w:val="center"/>
          </w:tcPr>
          <w:p w14:paraId="7D193D20" w14:textId="77777777" w:rsidR="00FD1DE8" w:rsidRPr="000A109C" w:rsidRDefault="00FD1DE8" w:rsidP="00FD1DE8">
            <w:pPr>
              <w:autoSpaceDE w:val="0"/>
              <w:autoSpaceDN w:val="0"/>
              <w:adjustRightInd w:val="0"/>
              <w:jc w:val="center"/>
              <w:rPr>
                <w:rFonts w:ascii="Arial" w:hAnsi="Arial" w:cs="Arial"/>
                <w:b/>
              </w:rPr>
            </w:pPr>
            <w:r w:rsidRPr="000A109C">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1"/>
                <w14:checkedState w14:val="2612" w14:font="MS Gothic"/>
                <w14:uncheckedState w14:val="2610" w14:font="MS Gothic"/>
              </w14:checkbox>
            </w:sdtPr>
            <w:sdtContent>
              <w:p w14:paraId="4C4B023D" w14:textId="77777777" w:rsidR="00FD1DE8" w:rsidRPr="000A109C" w:rsidRDefault="00FD1DE8" w:rsidP="00FD1DE8">
                <w:pPr>
                  <w:autoSpaceDE w:val="0"/>
                  <w:autoSpaceDN w:val="0"/>
                  <w:adjustRightInd w:val="0"/>
                  <w:jc w:val="center"/>
                  <w:rPr>
                    <w:rFonts w:ascii="Arial" w:hAnsi="Arial" w:cs="Arial"/>
                    <w:bCs/>
                  </w:rPr>
                </w:pPr>
                <w:r w:rsidRPr="000A109C">
                  <w:rPr>
                    <w:rFonts w:ascii="Segoe UI Symbol" w:hAnsi="Segoe UI Symbol" w:cs="Segoe UI Symbol"/>
                    <w:bCs/>
                  </w:rPr>
                  <w:t>☒</w:t>
                </w:r>
              </w:p>
            </w:sdtContent>
          </w:sdt>
        </w:tc>
      </w:tr>
    </w:tbl>
    <w:p w14:paraId="7CDD157E" w14:textId="77777777" w:rsidR="00FD1DE8" w:rsidRPr="000A109C" w:rsidRDefault="00FD1DE8" w:rsidP="00FD1DE8">
      <w:pPr>
        <w:spacing w:after="0" w:line="240" w:lineRule="auto"/>
        <w:rPr>
          <w:rFonts w:ascii="Arial" w:eastAsia="Times New Roman" w:hAnsi="Arial" w:cs="Arial"/>
          <w:bCs/>
          <w:iCs/>
          <w:sz w:val="16"/>
          <w:szCs w:val="16"/>
        </w:rPr>
      </w:pPr>
    </w:p>
    <w:p w14:paraId="488E8BF8" w14:textId="77777777" w:rsidR="00FD1DE8" w:rsidRPr="000A109C" w:rsidRDefault="00FD1DE8" w:rsidP="00FD1DE8">
      <w:pPr>
        <w:spacing w:after="0" w:line="240" w:lineRule="auto"/>
        <w:rPr>
          <w:rFonts w:ascii="Arial" w:eastAsia="Times New Roman" w:hAnsi="Arial" w:cs="Arial"/>
          <w:b/>
          <w:bCs/>
          <w:iCs/>
        </w:rPr>
      </w:pPr>
    </w:p>
    <w:p w14:paraId="1F9C730D"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r w:rsidRPr="000A109C">
        <w:rPr>
          <w:rFonts w:ascii="Arial" w:eastAsia="Times New Roman" w:hAnsi="Arial" w:cs="Arial"/>
          <w:b/>
        </w:rPr>
        <w:t>Where research activity is carried out in collaboration with an external organisation</w:t>
      </w:r>
    </w:p>
    <w:tbl>
      <w:tblPr>
        <w:tblStyle w:val="TableGrid1"/>
        <w:tblW w:w="10490" w:type="dxa"/>
        <w:tblInd w:w="-5" w:type="dxa"/>
        <w:tblLook w:val="04A0" w:firstRow="1" w:lastRow="0" w:firstColumn="1" w:lastColumn="0" w:noHBand="0" w:noVBand="1"/>
      </w:tblPr>
      <w:tblGrid>
        <w:gridCol w:w="567"/>
        <w:gridCol w:w="6237"/>
        <w:gridCol w:w="993"/>
        <w:gridCol w:w="895"/>
        <w:gridCol w:w="947"/>
        <w:gridCol w:w="851"/>
      </w:tblGrid>
      <w:tr w:rsidR="00FD1DE8" w:rsidRPr="000A109C" w14:paraId="53B37850" w14:textId="77777777" w:rsidTr="00FD1DE8">
        <w:trPr>
          <w:trHeight w:val="507"/>
        </w:trPr>
        <w:tc>
          <w:tcPr>
            <w:tcW w:w="567" w:type="dxa"/>
            <w:shd w:val="clear" w:color="auto" w:fill="F2F2F2"/>
            <w:vAlign w:val="center"/>
          </w:tcPr>
          <w:p w14:paraId="4FF677EA"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bCs/>
              </w:rPr>
              <w:t>10</w:t>
            </w:r>
          </w:p>
        </w:tc>
        <w:tc>
          <w:tcPr>
            <w:tcW w:w="6237" w:type="dxa"/>
            <w:shd w:val="clear" w:color="auto" w:fill="F2F2F2"/>
            <w:vAlign w:val="center"/>
          </w:tcPr>
          <w:p w14:paraId="3D631CB5"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bCs/>
              </w:rPr>
              <w:t>Does this organisation have its own ethics approval system?</w:t>
            </w:r>
          </w:p>
        </w:tc>
        <w:tc>
          <w:tcPr>
            <w:tcW w:w="993" w:type="dxa"/>
            <w:shd w:val="clear" w:color="auto" w:fill="F2F2F2"/>
            <w:vAlign w:val="center"/>
          </w:tcPr>
          <w:p w14:paraId="1E511749"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YES</w:t>
            </w:r>
          </w:p>
        </w:tc>
        <w:tc>
          <w:tcPr>
            <w:tcW w:w="895" w:type="dxa"/>
            <w:shd w:val="clear" w:color="auto" w:fill="BFBFBF"/>
            <w:vAlign w:val="center"/>
          </w:tcPr>
          <w:sdt>
            <w:sdtPr>
              <w:rPr>
                <w:rFonts w:ascii="Arial" w:hAnsi="Arial" w:cs="Arial"/>
              </w:rPr>
              <w:id w:val="-1279024073"/>
              <w14:checkbox>
                <w14:checked w14:val="0"/>
                <w14:checkedState w14:val="2612" w14:font="MS Gothic"/>
                <w14:uncheckedState w14:val="2610" w14:font="MS Gothic"/>
              </w14:checkbox>
            </w:sdtPr>
            <w:sdtContent>
              <w:p w14:paraId="27F70298" w14:textId="77777777" w:rsidR="00FD1DE8" w:rsidRPr="000A109C" w:rsidRDefault="00FD1DE8" w:rsidP="00FD1DE8">
                <w:pPr>
                  <w:autoSpaceDE w:val="0"/>
                  <w:autoSpaceDN w:val="0"/>
                  <w:adjustRightInd w:val="0"/>
                  <w:jc w:val="center"/>
                  <w:rPr>
                    <w:rFonts w:ascii="Arial" w:hAnsi="Arial" w:cs="Arial"/>
                    <w:bCs/>
                  </w:rPr>
                </w:pPr>
                <w:r w:rsidRPr="000A109C">
                  <w:rPr>
                    <w:rFonts w:ascii="Segoe UI Symbol" w:hAnsi="Segoe UI Symbol" w:cs="Segoe UI Symbol"/>
                  </w:rPr>
                  <w:t>☐</w:t>
                </w:r>
              </w:p>
            </w:sdtContent>
          </w:sdt>
        </w:tc>
        <w:tc>
          <w:tcPr>
            <w:tcW w:w="947" w:type="dxa"/>
            <w:shd w:val="clear" w:color="auto" w:fill="F2F2F2"/>
            <w:vAlign w:val="center"/>
          </w:tcPr>
          <w:p w14:paraId="4A2B481A"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NO</w:t>
            </w:r>
          </w:p>
        </w:tc>
        <w:tc>
          <w:tcPr>
            <w:tcW w:w="851" w:type="dxa"/>
            <w:shd w:val="clear" w:color="auto" w:fill="BFBFBF"/>
            <w:vAlign w:val="center"/>
          </w:tcPr>
          <w:sdt>
            <w:sdtPr>
              <w:rPr>
                <w:rFonts w:ascii="Arial" w:hAnsi="Arial" w:cs="Arial"/>
              </w:rPr>
              <w:id w:val="-711570112"/>
              <w14:checkbox>
                <w14:checked w14:val="0"/>
                <w14:checkedState w14:val="2612" w14:font="MS Gothic"/>
                <w14:uncheckedState w14:val="2610" w14:font="MS Gothic"/>
              </w14:checkbox>
            </w:sdtPr>
            <w:sdtContent>
              <w:p w14:paraId="7979E0D6" w14:textId="77777777" w:rsidR="00FD1DE8" w:rsidRPr="000A109C" w:rsidRDefault="00FD1DE8" w:rsidP="00FD1DE8">
                <w:pPr>
                  <w:autoSpaceDE w:val="0"/>
                  <w:autoSpaceDN w:val="0"/>
                  <w:adjustRightInd w:val="0"/>
                  <w:jc w:val="center"/>
                  <w:rPr>
                    <w:rFonts w:ascii="Arial" w:hAnsi="Arial" w:cs="Arial"/>
                    <w:bCs/>
                  </w:rPr>
                </w:pPr>
                <w:r w:rsidRPr="000A109C">
                  <w:rPr>
                    <w:rFonts w:ascii="Segoe UI Symbol" w:hAnsi="Segoe UI Symbol" w:cs="Segoe UI Symbol"/>
                  </w:rPr>
                  <w:t>☐</w:t>
                </w:r>
              </w:p>
            </w:sdtContent>
          </w:sdt>
        </w:tc>
      </w:tr>
      <w:tr w:rsidR="00FD1DE8" w:rsidRPr="000A109C" w14:paraId="109A6118" w14:textId="77777777" w:rsidTr="00782516">
        <w:tc>
          <w:tcPr>
            <w:tcW w:w="567" w:type="dxa"/>
          </w:tcPr>
          <w:p w14:paraId="271B7798" w14:textId="77777777" w:rsidR="00FD1DE8" w:rsidRPr="000A109C" w:rsidRDefault="00FD1DE8" w:rsidP="00FD1DE8">
            <w:pPr>
              <w:autoSpaceDE w:val="0"/>
              <w:autoSpaceDN w:val="0"/>
              <w:adjustRightInd w:val="0"/>
              <w:rPr>
                <w:rFonts w:ascii="Arial" w:hAnsi="Arial" w:cs="Arial"/>
                <w:bCs/>
              </w:rPr>
            </w:pPr>
          </w:p>
        </w:tc>
        <w:tc>
          <w:tcPr>
            <w:tcW w:w="9923" w:type="dxa"/>
            <w:gridSpan w:val="5"/>
          </w:tcPr>
          <w:p w14:paraId="63C7D696" w14:textId="77777777" w:rsidR="00FD1DE8" w:rsidRPr="000A109C" w:rsidRDefault="00FD1DE8" w:rsidP="00FD1DE8">
            <w:pPr>
              <w:autoSpaceDE w:val="0"/>
              <w:autoSpaceDN w:val="0"/>
              <w:adjustRightInd w:val="0"/>
              <w:rPr>
                <w:rFonts w:ascii="Arial" w:hAnsi="Arial" w:cs="Arial"/>
                <w:bCs/>
              </w:rPr>
            </w:pPr>
          </w:p>
          <w:p w14:paraId="04802691"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bCs/>
              </w:rPr>
              <w:t>If Yes, please attach a copy of any final approval (or interim approval) from the organisation (this may be a copy of an email if appropriate).</w:t>
            </w:r>
          </w:p>
          <w:p w14:paraId="435435A2" w14:textId="77777777" w:rsidR="00FD1DE8" w:rsidRPr="000A109C" w:rsidRDefault="00FD1DE8" w:rsidP="00FD1DE8">
            <w:pPr>
              <w:autoSpaceDE w:val="0"/>
              <w:autoSpaceDN w:val="0"/>
              <w:adjustRightInd w:val="0"/>
              <w:rPr>
                <w:rFonts w:ascii="Arial" w:hAnsi="Arial" w:cs="Arial"/>
                <w:b/>
                <w:bCs/>
              </w:rPr>
            </w:pPr>
          </w:p>
        </w:tc>
      </w:tr>
    </w:tbl>
    <w:p w14:paraId="0D8B9603"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p>
    <w:p w14:paraId="3F069EB9"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r w:rsidRPr="000A109C">
        <w:rPr>
          <w:rFonts w:ascii="Arial" w:eastAsia="Times New Roman"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D1DE8" w:rsidRPr="000A109C" w14:paraId="2208D26F" w14:textId="77777777" w:rsidTr="00FD1DE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7C03EA6F"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3D458C40"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0224AB1" w14:textId="77777777" w:rsidR="00FD1DE8" w:rsidRPr="000A109C" w:rsidRDefault="00FD1DE8" w:rsidP="00FD1DE8">
            <w:pPr>
              <w:spacing w:after="0" w:line="240" w:lineRule="auto"/>
              <w:rPr>
                <w:rFonts w:ascii="Arial" w:eastAsia="Times New Roman" w:hAnsi="Arial" w:cs="Arial"/>
                <w:lang w:val="en-US"/>
              </w:rPr>
            </w:pPr>
            <w:r w:rsidRPr="000A109C">
              <w:rPr>
                <w:rFonts w:ascii="Arial" w:eastAsia="Times New Roman" w:hAnsi="Arial" w:cs="Arial"/>
                <w:lang w:val="en-US"/>
              </w:rPr>
              <w:t>Evaluating Optimal Use of SystmOne EHR in Medium-Secure Mental Health Care</w:t>
            </w:r>
          </w:p>
          <w:p w14:paraId="2E98412B" w14:textId="77777777" w:rsidR="00FD1DE8" w:rsidRPr="000A109C" w:rsidRDefault="00FD1DE8" w:rsidP="00FD1DE8">
            <w:pPr>
              <w:spacing w:after="0" w:line="240" w:lineRule="auto"/>
              <w:rPr>
                <w:rFonts w:ascii="Arial" w:eastAsia="Times New Roman" w:hAnsi="Arial" w:cs="Arial"/>
              </w:rPr>
            </w:pPr>
          </w:p>
        </w:tc>
      </w:tr>
      <w:tr w:rsidR="00FD1DE8" w:rsidRPr="000A109C" w14:paraId="2F0AEE5C" w14:textId="77777777" w:rsidTr="00FD1DE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77DAE90"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3B9E93AB"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D93DA4A"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1.10.2024</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3C2A3A8D"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B14FBC1"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30.04.2024</w:t>
            </w:r>
          </w:p>
        </w:tc>
      </w:tr>
      <w:tr w:rsidR="00FD1DE8" w:rsidRPr="000A109C" w14:paraId="0A6D22B3" w14:textId="77777777" w:rsidTr="00FD1DE8">
        <w:trPr>
          <w:trHeight w:val="454"/>
        </w:trPr>
        <w:tc>
          <w:tcPr>
            <w:tcW w:w="297" w:type="pct"/>
            <w:tcBorders>
              <w:top w:val="single" w:sz="4" w:space="0" w:color="auto"/>
            </w:tcBorders>
            <w:shd w:val="clear" w:color="auto" w:fill="F2F2F2"/>
            <w:vAlign w:val="center"/>
          </w:tcPr>
          <w:p w14:paraId="516711B1" w14:textId="77777777" w:rsidR="00FD1DE8" w:rsidRPr="000A109C" w:rsidRDefault="00FD1DE8" w:rsidP="00FD1DE8">
            <w:pPr>
              <w:spacing w:before="120" w:after="120" w:line="240" w:lineRule="auto"/>
              <w:rPr>
                <w:rFonts w:ascii="Arial" w:eastAsia="Times New Roman" w:hAnsi="Arial" w:cs="Arial"/>
              </w:rPr>
            </w:pPr>
          </w:p>
        </w:tc>
        <w:tc>
          <w:tcPr>
            <w:tcW w:w="4703" w:type="pct"/>
            <w:gridSpan w:val="4"/>
            <w:tcBorders>
              <w:top w:val="single" w:sz="4" w:space="0" w:color="auto"/>
            </w:tcBorders>
            <w:shd w:val="clear" w:color="auto" w:fill="F2F2F2"/>
            <w:vAlign w:val="center"/>
          </w:tcPr>
          <w:p w14:paraId="7A1E9E12" w14:textId="77777777" w:rsidR="00FD1DE8" w:rsidRPr="000A109C" w:rsidRDefault="00FD1DE8" w:rsidP="00FD1DE8">
            <w:pPr>
              <w:spacing w:before="120" w:after="120" w:line="240" w:lineRule="auto"/>
              <w:rPr>
                <w:rFonts w:ascii="Arial" w:eastAsia="Times New Roman" w:hAnsi="Arial" w:cs="Arial"/>
                <w:b/>
              </w:rPr>
            </w:pPr>
            <w:r w:rsidRPr="000A109C">
              <w:rPr>
                <w:rFonts w:ascii="Arial" w:eastAsia="Times New Roman" w:hAnsi="Arial" w:cs="Arial"/>
                <w:b/>
              </w:rPr>
              <w:t>Introduction to the Research (maximum 300 words per section)</w:t>
            </w:r>
          </w:p>
          <w:p w14:paraId="03A31287" w14:textId="77777777" w:rsidR="00FD1DE8" w:rsidRPr="000A109C" w:rsidRDefault="00FD1DE8" w:rsidP="00FD1DE8">
            <w:pPr>
              <w:spacing w:before="120" w:after="120" w:line="240" w:lineRule="auto"/>
              <w:rPr>
                <w:rFonts w:ascii="Arial" w:eastAsia="Times New Roman" w:hAnsi="Arial" w:cs="Arial"/>
                <w:b/>
              </w:rPr>
            </w:pPr>
            <w:r w:rsidRPr="000A109C">
              <w:rPr>
                <w:rFonts w:ascii="Arial" w:eastAsia="Times New Roman" w:hAnsi="Arial" w:cs="Arial"/>
                <w:b/>
              </w:rPr>
              <w:t xml:space="preserve">Ensure that you write for a </w:t>
            </w:r>
            <w:r w:rsidRPr="000A109C">
              <w:rPr>
                <w:rFonts w:ascii="Arial" w:eastAsia="Times New Roman" w:hAnsi="Arial" w:cs="Arial"/>
                <w:b/>
                <w:u w:val="single"/>
              </w:rPr>
              <w:t>Non-Specialist Audience</w:t>
            </w:r>
            <w:r w:rsidRPr="000A109C">
              <w:rPr>
                <w:rFonts w:ascii="Arial" w:eastAsia="Times New Roman" w:hAnsi="Arial" w:cs="Arial"/>
                <w:b/>
              </w:rPr>
              <w:t xml:space="preserve"> when outlining your response to the points below:</w:t>
            </w:r>
          </w:p>
          <w:p w14:paraId="220A6D6E" w14:textId="77777777" w:rsidR="00FD1DE8" w:rsidRPr="000A109C" w:rsidRDefault="00FD1DE8" w:rsidP="00FD1DE8">
            <w:pPr>
              <w:numPr>
                <w:ilvl w:val="0"/>
                <w:numId w:val="22"/>
              </w:numPr>
              <w:spacing w:after="0" w:line="240" w:lineRule="auto"/>
              <w:ind w:left="0"/>
              <w:rPr>
                <w:rFonts w:ascii="Arial" w:eastAsia="Calibri" w:hAnsi="Arial" w:cs="Arial"/>
                <w:i/>
              </w:rPr>
            </w:pPr>
            <w:r w:rsidRPr="000A109C">
              <w:rPr>
                <w:rFonts w:ascii="Arial" w:eastAsia="Calibri" w:hAnsi="Arial" w:cs="Arial"/>
                <w:i/>
              </w:rPr>
              <w:t>Purpose of Research Activity</w:t>
            </w:r>
          </w:p>
          <w:p w14:paraId="0514EB22" w14:textId="77777777" w:rsidR="00FD1DE8" w:rsidRPr="000A109C" w:rsidRDefault="00FD1DE8" w:rsidP="00FD1DE8">
            <w:pPr>
              <w:numPr>
                <w:ilvl w:val="0"/>
                <w:numId w:val="22"/>
              </w:numPr>
              <w:spacing w:after="0" w:line="240" w:lineRule="auto"/>
              <w:ind w:left="0"/>
              <w:rPr>
                <w:rFonts w:ascii="Arial" w:eastAsia="Calibri" w:hAnsi="Arial" w:cs="Arial"/>
                <w:i/>
              </w:rPr>
            </w:pPr>
            <w:r w:rsidRPr="000A109C">
              <w:rPr>
                <w:rFonts w:ascii="Arial" w:eastAsia="Calibri" w:hAnsi="Arial" w:cs="Arial"/>
                <w:i/>
              </w:rPr>
              <w:t>Proposed Research Question</w:t>
            </w:r>
          </w:p>
          <w:p w14:paraId="0E8D267C" w14:textId="77777777" w:rsidR="00FD1DE8" w:rsidRPr="000A109C" w:rsidRDefault="00FD1DE8" w:rsidP="00FD1DE8">
            <w:pPr>
              <w:numPr>
                <w:ilvl w:val="0"/>
                <w:numId w:val="22"/>
              </w:numPr>
              <w:spacing w:after="0" w:line="240" w:lineRule="auto"/>
              <w:ind w:left="0"/>
              <w:rPr>
                <w:rFonts w:ascii="Arial" w:eastAsia="Calibri" w:hAnsi="Arial" w:cs="Arial"/>
                <w:i/>
              </w:rPr>
            </w:pPr>
            <w:r w:rsidRPr="000A109C">
              <w:rPr>
                <w:rFonts w:ascii="Arial" w:eastAsia="Calibri" w:hAnsi="Arial" w:cs="Arial"/>
                <w:i/>
              </w:rPr>
              <w:t>Aims of Research Activity</w:t>
            </w:r>
          </w:p>
          <w:p w14:paraId="580A2030" w14:textId="77777777" w:rsidR="00FD1DE8" w:rsidRPr="000A109C" w:rsidRDefault="00FD1DE8" w:rsidP="00FD1DE8">
            <w:pPr>
              <w:numPr>
                <w:ilvl w:val="0"/>
                <w:numId w:val="22"/>
              </w:numPr>
              <w:spacing w:after="240" w:line="240" w:lineRule="auto"/>
              <w:ind w:left="0" w:hanging="357"/>
              <w:rPr>
                <w:rFonts w:ascii="Arial" w:eastAsia="Calibri" w:hAnsi="Arial" w:cs="Arial"/>
                <w:i/>
              </w:rPr>
            </w:pPr>
            <w:r w:rsidRPr="000A109C">
              <w:rPr>
                <w:rFonts w:ascii="Arial" w:eastAsia="Calibri" w:hAnsi="Arial" w:cs="Arial"/>
                <w:i/>
              </w:rPr>
              <w:t>Objectives of Research Activity</w:t>
            </w:r>
          </w:p>
          <w:p w14:paraId="1781B3AC" w14:textId="77777777" w:rsidR="00FD1DE8" w:rsidRPr="000A109C" w:rsidRDefault="00FD1DE8" w:rsidP="00FD1DE8">
            <w:pPr>
              <w:spacing w:after="120" w:line="240" w:lineRule="auto"/>
              <w:rPr>
                <w:rFonts w:ascii="Arial" w:eastAsia="Times New Roman" w:hAnsi="Arial" w:cs="Arial"/>
              </w:rPr>
            </w:pPr>
            <w:r w:rsidRPr="000A109C">
              <w:rPr>
                <w:rFonts w:ascii="Arial" w:eastAsia="Times New Roman" w:hAnsi="Arial" w:cs="Arial"/>
              </w:rPr>
              <w:t xml:space="preserve">Demonstrate, briefly, how </w:t>
            </w:r>
            <w:r w:rsidRPr="000A109C">
              <w:rPr>
                <w:rFonts w:ascii="Arial" w:eastAsia="Times New Roman" w:hAnsi="Arial" w:cs="Arial"/>
                <w:b/>
                <w:u w:val="single"/>
              </w:rPr>
              <w:t>Existing Research</w:t>
            </w:r>
            <w:r w:rsidRPr="000A109C">
              <w:rPr>
                <w:rFonts w:ascii="Arial" w:eastAsia="Times New Roman" w:hAnsi="Arial" w:cs="Arial"/>
              </w:rPr>
              <w:t xml:space="preserve"> has informed the proposed activity and explain</w:t>
            </w:r>
          </w:p>
          <w:p w14:paraId="65D685FA" w14:textId="77777777" w:rsidR="00FD1DE8" w:rsidRPr="000A109C" w:rsidRDefault="00FD1DE8" w:rsidP="00FD1DE8">
            <w:pPr>
              <w:numPr>
                <w:ilvl w:val="0"/>
                <w:numId w:val="22"/>
              </w:numPr>
              <w:spacing w:after="0" w:line="240" w:lineRule="auto"/>
              <w:ind w:left="0"/>
              <w:rPr>
                <w:rFonts w:ascii="Arial" w:eastAsia="Calibri" w:hAnsi="Arial" w:cs="Arial"/>
                <w:i/>
              </w:rPr>
            </w:pPr>
            <w:r w:rsidRPr="000A109C">
              <w:rPr>
                <w:rFonts w:ascii="Arial" w:eastAsia="Calibri" w:hAnsi="Arial" w:cs="Arial"/>
                <w:i/>
              </w:rPr>
              <w:t xml:space="preserve">What the research activity will add to the body of knowledge </w:t>
            </w:r>
          </w:p>
          <w:p w14:paraId="71DEC65F" w14:textId="77777777" w:rsidR="00FD1DE8" w:rsidRPr="000A109C" w:rsidRDefault="00FD1DE8" w:rsidP="00FD1DE8">
            <w:pPr>
              <w:numPr>
                <w:ilvl w:val="0"/>
                <w:numId w:val="22"/>
              </w:numPr>
              <w:spacing w:after="0" w:line="240" w:lineRule="auto"/>
              <w:ind w:left="0"/>
              <w:rPr>
                <w:rFonts w:ascii="Arial" w:eastAsia="Calibri" w:hAnsi="Arial" w:cs="Arial"/>
              </w:rPr>
            </w:pPr>
            <w:r w:rsidRPr="000A109C">
              <w:rPr>
                <w:rFonts w:ascii="Arial" w:eastAsia="Calibri" w:hAnsi="Arial" w:cs="Arial"/>
                <w:i/>
              </w:rPr>
              <w:t xml:space="preserve">How it addresses an area of importance. </w:t>
            </w:r>
          </w:p>
        </w:tc>
      </w:tr>
      <w:tr w:rsidR="00FD1DE8" w:rsidRPr="000A109C" w:rsidDel="002A152D" w14:paraId="335230ED" w14:textId="77777777" w:rsidTr="00782516">
        <w:trPr>
          <w:trHeight w:val="454"/>
        </w:trPr>
        <w:tc>
          <w:tcPr>
            <w:tcW w:w="297" w:type="pct"/>
            <w:vAlign w:val="center"/>
          </w:tcPr>
          <w:p w14:paraId="17D8EDFE"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t>3</w:t>
            </w:r>
          </w:p>
        </w:tc>
        <w:tc>
          <w:tcPr>
            <w:tcW w:w="4703" w:type="pct"/>
            <w:gridSpan w:val="4"/>
            <w:vAlign w:val="center"/>
          </w:tcPr>
          <w:p w14:paraId="782EEF41" w14:textId="77777777" w:rsidR="00FD1DE8" w:rsidRPr="000A109C" w:rsidRDefault="00FD1DE8" w:rsidP="00FD1DE8">
            <w:pPr>
              <w:autoSpaceDE w:val="0"/>
              <w:autoSpaceDN w:val="0"/>
              <w:adjustRightInd w:val="0"/>
              <w:spacing w:after="0" w:line="240" w:lineRule="auto"/>
              <w:rPr>
                <w:rFonts w:ascii="Arial" w:eastAsia="Times New Roman" w:hAnsi="Arial" w:cs="Arial"/>
                <w:b/>
                <w:bCs/>
              </w:rPr>
            </w:pPr>
            <w:r w:rsidRPr="000A109C">
              <w:rPr>
                <w:rFonts w:ascii="Arial" w:eastAsia="Times New Roman" w:hAnsi="Arial" w:cs="Arial"/>
                <w:b/>
                <w:bCs/>
              </w:rPr>
              <w:t>Purpose of Research Activity</w:t>
            </w:r>
          </w:p>
          <w:p w14:paraId="3B9D837B" w14:textId="77777777" w:rsidR="00FD1DE8" w:rsidRPr="000A109C" w:rsidRDefault="00FD1DE8" w:rsidP="00FD1DE8">
            <w:pPr>
              <w:spacing w:after="0" w:line="240" w:lineRule="auto"/>
              <w:rPr>
                <w:rFonts w:ascii="Arial" w:eastAsia="Times New Roman" w:hAnsi="Arial" w:cs="Arial"/>
                <w:sz w:val="20"/>
                <w:szCs w:val="20"/>
              </w:rPr>
            </w:pPr>
          </w:p>
          <w:p w14:paraId="24C9CAB2" w14:textId="77777777" w:rsidR="00FD1DE8" w:rsidRPr="000A109C" w:rsidRDefault="00FD1DE8" w:rsidP="00FD1DE8">
            <w:pPr>
              <w:spacing w:after="0" w:line="240" w:lineRule="auto"/>
              <w:rPr>
                <w:rFonts w:ascii="Arial" w:eastAsia="Times New Roman" w:hAnsi="Arial" w:cs="Arial"/>
                <w:sz w:val="20"/>
                <w:szCs w:val="20"/>
              </w:rPr>
            </w:pPr>
            <w:r w:rsidRPr="000A109C">
              <w:rPr>
                <w:rFonts w:ascii="Arial" w:eastAsia="Times New Roman" w:hAnsi="Arial" w:cs="Arial"/>
                <w:sz w:val="20"/>
                <w:szCs w:val="20"/>
              </w:rPr>
              <w:t xml:space="preserve">The purpose of this research is to gain knowledge about the implementation and use of Electronic Health Records, benefits to the service as well as ways to improve the service provided by the service. </w:t>
            </w:r>
          </w:p>
          <w:p w14:paraId="6C71CD4D" w14:textId="77777777" w:rsidR="00FD1DE8" w:rsidRPr="000A109C" w:rsidRDefault="00FD1DE8" w:rsidP="00FD1DE8">
            <w:pPr>
              <w:spacing w:after="0" w:line="240" w:lineRule="auto"/>
              <w:rPr>
                <w:rFonts w:ascii="Arial" w:eastAsia="Times New Roman" w:hAnsi="Arial" w:cs="Arial"/>
                <w:sz w:val="20"/>
                <w:szCs w:val="20"/>
              </w:rPr>
            </w:pPr>
          </w:p>
          <w:p w14:paraId="64DDFD7A" w14:textId="77777777" w:rsidR="00FD1DE8" w:rsidRPr="000A109C" w:rsidDel="00425DA7" w:rsidRDefault="00FD1DE8" w:rsidP="00FD1DE8">
            <w:pPr>
              <w:spacing w:after="0" w:line="240" w:lineRule="auto"/>
              <w:rPr>
                <w:rFonts w:ascii="Arial" w:eastAsia="Times New Roman" w:hAnsi="Arial" w:cs="Arial"/>
                <w:sz w:val="20"/>
                <w:szCs w:val="20"/>
              </w:rPr>
            </w:pPr>
            <w:r w:rsidRPr="000A109C">
              <w:rPr>
                <w:rFonts w:ascii="Arial" w:eastAsia="Times New Roman" w:hAnsi="Arial" w:cs="Arial"/>
                <w:color w:val="808080"/>
                <w:sz w:val="18"/>
                <w:szCs w:val="18"/>
              </w:rPr>
              <w:t>(this box should expand as you type)</w:t>
            </w:r>
          </w:p>
        </w:tc>
      </w:tr>
      <w:tr w:rsidR="00FD1DE8" w:rsidRPr="000A109C" w:rsidDel="002A152D" w14:paraId="16FD6892" w14:textId="77777777" w:rsidTr="00782516">
        <w:trPr>
          <w:trHeight w:val="454"/>
        </w:trPr>
        <w:tc>
          <w:tcPr>
            <w:tcW w:w="297" w:type="pct"/>
            <w:vAlign w:val="center"/>
          </w:tcPr>
          <w:p w14:paraId="732BB462"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t>4</w:t>
            </w:r>
          </w:p>
        </w:tc>
        <w:tc>
          <w:tcPr>
            <w:tcW w:w="4703" w:type="pct"/>
            <w:gridSpan w:val="4"/>
            <w:vAlign w:val="center"/>
          </w:tcPr>
          <w:p w14:paraId="6EB40DF5" w14:textId="77777777" w:rsidR="00FD1DE8" w:rsidRPr="000A109C" w:rsidRDefault="00FD1DE8" w:rsidP="00FD1DE8">
            <w:pPr>
              <w:autoSpaceDE w:val="0"/>
              <w:autoSpaceDN w:val="0"/>
              <w:adjustRightInd w:val="0"/>
              <w:spacing w:after="0" w:line="240" w:lineRule="auto"/>
              <w:rPr>
                <w:rFonts w:ascii="Arial" w:eastAsia="Times New Roman" w:hAnsi="Arial" w:cs="Arial"/>
                <w:b/>
                <w:bCs/>
              </w:rPr>
            </w:pPr>
            <w:r w:rsidRPr="000A109C">
              <w:rPr>
                <w:rFonts w:ascii="Arial" w:eastAsia="Times New Roman" w:hAnsi="Arial" w:cs="Arial"/>
                <w:b/>
                <w:bCs/>
              </w:rPr>
              <w:t>Research Question</w:t>
            </w:r>
          </w:p>
          <w:p w14:paraId="0C8861AC"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How does SystmOne EHR support the care provided by healthcare professionals at Langdon Medium Secure Hospital?</w:t>
            </w:r>
          </w:p>
          <w:p w14:paraId="6717CC16" w14:textId="77777777" w:rsidR="00FD1DE8" w:rsidRPr="000A109C" w:rsidRDefault="00FD1DE8" w:rsidP="00FD1DE8">
            <w:pPr>
              <w:autoSpaceDE w:val="0"/>
              <w:autoSpaceDN w:val="0"/>
              <w:adjustRightInd w:val="0"/>
              <w:spacing w:after="0" w:line="240" w:lineRule="auto"/>
              <w:rPr>
                <w:rFonts w:ascii="Arial" w:eastAsia="Times New Roman" w:hAnsi="Arial" w:cs="Arial"/>
                <w:b/>
                <w:bCs/>
              </w:rPr>
            </w:pPr>
            <w:r w:rsidRPr="000A109C">
              <w:rPr>
                <w:rFonts w:ascii="Arial" w:eastAsia="Times New Roman" w:hAnsi="Arial" w:cs="Arial"/>
                <w:sz w:val="18"/>
                <w:szCs w:val="18"/>
              </w:rPr>
              <w:t>(this box should expand as you type)</w:t>
            </w:r>
          </w:p>
        </w:tc>
      </w:tr>
      <w:tr w:rsidR="00FD1DE8" w:rsidRPr="000A109C" w14:paraId="309C95E7" w14:textId="77777777" w:rsidTr="00782516">
        <w:trPr>
          <w:trHeight w:val="454"/>
        </w:trPr>
        <w:tc>
          <w:tcPr>
            <w:tcW w:w="297" w:type="pct"/>
            <w:vAlign w:val="center"/>
          </w:tcPr>
          <w:p w14:paraId="12A17731"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t>5</w:t>
            </w:r>
          </w:p>
        </w:tc>
        <w:tc>
          <w:tcPr>
            <w:tcW w:w="4703" w:type="pct"/>
            <w:gridSpan w:val="4"/>
            <w:vAlign w:val="center"/>
          </w:tcPr>
          <w:p w14:paraId="57665795" w14:textId="77777777" w:rsidR="00FD1DE8" w:rsidRPr="000A109C" w:rsidRDefault="00FD1DE8" w:rsidP="00FD1DE8">
            <w:pPr>
              <w:autoSpaceDE w:val="0"/>
              <w:autoSpaceDN w:val="0"/>
              <w:adjustRightInd w:val="0"/>
              <w:spacing w:after="0" w:line="240" w:lineRule="auto"/>
              <w:rPr>
                <w:rFonts w:ascii="Arial" w:eastAsia="Times New Roman" w:hAnsi="Arial" w:cs="Arial"/>
                <w:b/>
                <w:bCs/>
              </w:rPr>
            </w:pPr>
            <w:r w:rsidRPr="000A109C">
              <w:rPr>
                <w:rFonts w:ascii="Arial" w:eastAsia="Times New Roman" w:hAnsi="Arial" w:cs="Arial"/>
                <w:b/>
                <w:bCs/>
              </w:rPr>
              <w:t>Aims of Research Activity</w:t>
            </w:r>
          </w:p>
          <w:p w14:paraId="0C3AE598" w14:textId="77777777" w:rsidR="00FD1DE8" w:rsidRPr="000A109C" w:rsidRDefault="00FD1DE8" w:rsidP="00FD1DE8">
            <w:pPr>
              <w:spacing w:after="0" w:line="240" w:lineRule="auto"/>
              <w:rPr>
                <w:rFonts w:ascii="Arial" w:eastAsia="Times New Roman" w:hAnsi="Arial" w:cs="Arial"/>
                <w:sz w:val="24"/>
                <w:szCs w:val="24"/>
              </w:rPr>
            </w:pPr>
          </w:p>
          <w:p w14:paraId="4A86B25D" w14:textId="77777777" w:rsidR="00FD1DE8" w:rsidRPr="000A109C" w:rsidRDefault="00FD1DE8" w:rsidP="00FD1DE8">
            <w:pPr>
              <w:spacing w:after="0" w:line="240" w:lineRule="auto"/>
              <w:rPr>
                <w:rFonts w:ascii="Arial" w:eastAsia="Times New Roman" w:hAnsi="Arial" w:cs="Arial"/>
                <w:sz w:val="24"/>
                <w:szCs w:val="24"/>
              </w:rPr>
            </w:pPr>
            <w:r w:rsidRPr="000A109C">
              <w:rPr>
                <w:rFonts w:ascii="Arial" w:eastAsia="Times New Roman" w:hAnsi="Arial" w:cs="Arial"/>
                <w:sz w:val="24"/>
                <w:szCs w:val="24"/>
                <w:lang w:val="en-US"/>
              </w:rPr>
              <w:t xml:space="preserve">The main aim of this project is to evaluate the implementation of the SystmOne </w:t>
            </w:r>
            <w:r w:rsidRPr="000A109C">
              <w:rPr>
                <w:rFonts w:ascii="Arial" w:eastAsia="Times New Roman" w:hAnsi="Arial" w:cs="Arial"/>
                <w:sz w:val="24"/>
                <w:szCs w:val="24"/>
                <w:lang w:val="en-US"/>
              </w:rPr>
              <w:br/>
              <w:t xml:space="preserve">Electronic Health Record (EHR) system within this unique secure setting, focusing </w:t>
            </w:r>
            <w:r w:rsidRPr="000A109C">
              <w:rPr>
                <w:rFonts w:ascii="Arial" w:eastAsia="Times New Roman" w:hAnsi="Arial" w:cs="Arial"/>
                <w:sz w:val="24"/>
                <w:szCs w:val="24"/>
                <w:lang w:val="en-US"/>
              </w:rPr>
              <w:br/>
              <w:t xml:space="preserve">on how well it meets professional needs, supports patient care, and integrates with </w:t>
            </w:r>
            <w:r w:rsidRPr="000A109C">
              <w:rPr>
                <w:rFonts w:ascii="Arial" w:eastAsia="Times New Roman" w:hAnsi="Arial" w:cs="Arial"/>
                <w:sz w:val="24"/>
                <w:szCs w:val="24"/>
                <w:lang w:val="en-US"/>
              </w:rPr>
              <w:br/>
              <w:t>the workflows of varied healthcare professionals.</w:t>
            </w:r>
          </w:p>
          <w:p w14:paraId="2C7571D4" w14:textId="77777777" w:rsidR="00FD1DE8" w:rsidRPr="000A109C" w:rsidRDefault="00FD1DE8" w:rsidP="00FD1DE8">
            <w:pPr>
              <w:spacing w:after="0" w:line="240" w:lineRule="auto"/>
              <w:rPr>
                <w:rFonts w:ascii="Arial" w:eastAsia="Times New Roman" w:hAnsi="Arial" w:cs="Arial"/>
                <w:sz w:val="20"/>
                <w:szCs w:val="20"/>
              </w:rPr>
            </w:pPr>
            <w:r w:rsidRPr="000A109C">
              <w:rPr>
                <w:rFonts w:ascii="Arial" w:eastAsia="Times New Roman" w:hAnsi="Arial" w:cs="Arial"/>
                <w:color w:val="808080"/>
                <w:sz w:val="18"/>
                <w:szCs w:val="18"/>
              </w:rPr>
              <w:t>(this box should expand as you type)</w:t>
            </w:r>
          </w:p>
        </w:tc>
      </w:tr>
      <w:tr w:rsidR="00FD1DE8" w:rsidRPr="000A109C" w14:paraId="7CDDC775" w14:textId="77777777" w:rsidTr="00782516">
        <w:trPr>
          <w:trHeight w:val="454"/>
        </w:trPr>
        <w:tc>
          <w:tcPr>
            <w:tcW w:w="297" w:type="pct"/>
            <w:vAlign w:val="center"/>
          </w:tcPr>
          <w:p w14:paraId="022F8821"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lastRenderedPageBreak/>
              <w:t>6</w:t>
            </w:r>
          </w:p>
        </w:tc>
        <w:tc>
          <w:tcPr>
            <w:tcW w:w="4703" w:type="pct"/>
            <w:gridSpan w:val="4"/>
            <w:vAlign w:val="center"/>
          </w:tcPr>
          <w:p w14:paraId="7485F8DB" w14:textId="77777777" w:rsidR="00FD1DE8" w:rsidRPr="000A109C" w:rsidRDefault="00FD1DE8" w:rsidP="00FD1DE8">
            <w:pPr>
              <w:autoSpaceDE w:val="0"/>
              <w:autoSpaceDN w:val="0"/>
              <w:adjustRightInd w:val="0"/>
              <w:spacing w:after="0" w:line="240" w:lineRule="auto"/>
              <w:rPr>
                <w:rFonts w:ascii="Arial" w:eastAsia="Times New Roman" w:hAnsi="Arial" w:cs="Arial"/>
                <w:b/>
                <w:bCs/>
              </w:rPr>
            </w:pPr>
            <w:r w:rsidRPr="000A109C">
              <w:rPr>
                <w:rFonts w:ascii="Arial" w:eastAsia="Times New Roman" w:hAnsi="Arial" w:cs="Arial"/>
                <w:b/>
                <w:bCs/>
              </w:rPr>
              <w:t>Objectives of Research Activity</w:t>
            </w:r>
          </w:p>
          <w:p w14:paraId="52A8E378"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sz w:val="20"/>
                <w:szCs w:val="20"/>
              </w:rPr>
              <w:br/>
            </w:r>
            <w:r w:rsidRPr="000A109C">
              <w:rPr>
                <w:rFonts w:ascii="Arial" w:eastAsia="MS Mincho" w:hAnsi="Arial" w:cs="Arial"/>
                <w:lang w:val="en-US"/>
              </w:rPr>
              <w:t>1. To explore issues associated with the introduction and rollout of SystmOne.</w:t>
            </w:r>
            <w:r w:rsidRPr="000A109C">
              <w:rPr>
                <w:rFonts w:ascii="Arial" w:eastAsia="MS Mincho" w:hAnsi="Arial" w:cs="Arial"/>
                <w:lang w:val="en-US"/>
              </w:rPr>
              <w:br/>
              <w:t>2. To assess the ease of data entry, retrieval, and sharing by users of SystmOne in Langdon Hospital.</w:t>
            </w:r>
            <w:r w:rsidRPr="000A109C">
              <w:rPr>
                <w:rFonts w:ascii="Arial" w:eastAsia="MS Mincho" w:hAnsi="Arial" w:cs="Arial"/>
                <w:lang w:val="en-US"/>
              </w:rPr>
              <w:br/>
              <w:t>3. To evaluate the attitudes of NHS healthcare professionals in Langdon Hospital towards the use of SystmOne.</w:t>
            </w:r>
            <w:r w:rsidRPr="000A109C">
              <w:rPr>
                <w:rFonts w:ascii="Arial" w:eastAsia="MS Mincho" w:hAnsi="Arial" w:cs="Arial"/>
                <w:lang w:val="en-US"/>
              </w:rPr>
              <w:br/>
              <w:t>4. To identify the alignment between individual roles, tasks, and technology use.</w:t>
            </w:r>
            <w:r w:rsidRPr="000A109C">
              <w:rPr>
                <w:rFonts w:ascii="Arial" w:eastAsia="MS Mincho" w:hAnsi="Arial" w:cs="Arial"/>
                <w:lang w:val="en-US"/>
              </w:rPr>
              <w:br/>
              <w:t>5. To identify challenges encountered by healthcare professionals since SystmOne’s introduction.</w:t>
            </w:r>
            <w:r w:rsidRPr="000A109C">
              <w:rPr>
                <w:rFonts w:ascii="Arial" w:eastAsia="MS Mincho" w:hAnsi="Arial" w:cs="Arial"/>
                <w:lang w:val="en-US"/>
              </w:rPr>
              <w:br/>
              <w:t>6. To explore support systems for professionals before, during, and after SystmOne’s rollout.</w:t>
            </w:r>
            <w:r w:rsidRPr="000A109C">
              <w:rPr>
                <w:rFonts w:ascii="Arial" w:eastAsia="MS Mincho" w:hAnsi="Arial" w:cs="Arial"/>
                <w:lang w:val="en-US"/>
              </w:rPr>
              <w:br/>
              <w:t>7. To evaluate the benefits and limitations of SystmOne</w:t>
            </w:r>
          </w:p>
          <w:p w14:paraId="342B5161"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color w:val="808080"/>
                <w:sz w:val="18"/>
                <w:szCs w:val="18"/>
              </w:rPr>
              <w:t>(this box should expand as you type)</w:t>
            </w:r>
          </w:p>
        </w:tc>
      </w:tr>
      <w:tr w:rsidR="00FD1DE8" w:rsidRPr="000A109C" w14:paraId="30A8E57C" w14:textId="77777777" w:rsidTr="00FD1DE8">
        <w:trPr>
          <w:trHeight w:val="454"/>
        </w:trPr>
        <w:tc>
          <w:tcPr>
            <w:tcW w:w="297" w:type="pct"/>
            <w:shd w:val="clear" w:color="auto" w:fill="F2F2F2"/>
            <w:vAlign w:val="center"/>
          </w:tcPr>
          <w:p w14:paraId="6339CFCF" w14:textId="77777777" w:rsidR="00FD1DE8" w:rsidRPr="000A109C" w:rsidRDefault="00FD1DE8" w:rsidP="00FD1DE8">
            <w:pPr>
              <w:spacing w:before="120" w:after="120" w:line="240" w:lineRule="auto"/>
              <w:rPr>
                <w:rFonts w:ascii="Arial" w:eastAsia="Times New Roman" w:hAnsi="Arial" w:cs="Arial"/>
              </w:rPr>
            </w:pPr>
          </w:p>
        </w:tc>
        <w:tc>
          <w:tcPr>
            <w:tcW w:w="4703" w:type="pct"/>
            <w:gridSpan w:val="4"/>
            <w:shd w:val="clear" w:color="auto" w:fill="F2F2F2"/>
            <w:vAlign w:val="center"/>
          </w:tcPr>
          <w:p w14:paraId="3BE61F3A" w14:textId="77777777" w:rsidR="00FD1DE8" w:rsidRPr="000A109C" w:rsidRDefault="00FD1DE8" w:rsidP="00FD1DE8">
            <w:pPr>
              <w:spacing w:before="120" w:after="120" w:line="240" w:lineRule="auto"/>
              <w:rPr>
                <w:rFonts w:ascii="Arial" w:eastAsia="Times New Roman" w:hAnsi="Arial" w:cs="Arial"/>
                <w:b/>
              </w:rPr>
            </w:pPr>
            <w:r w:rsidRPr="000A109C">
              <w:rPr>
                <w:rFonts w:ascii="Arial" w:eastAsia="Times New Roman" w:hAnsi="Arial" w:cs="Arial"/>
                <w:b/>
              </w:rPr>
              <w:t>Proposed methods (maximum 600 words)</w:t>
            </w:r>
          </w:p>
          <w:p w14:paraId="0648C48C"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 xml:space="preserve">Provide a brief summary of all the methods that </w:t>
            </w:r>
            <w:r w:rsidRPr="000A109C">
              <w:rPr>
                <w:rFonts w:ascii="Arial" w:eastAsia="Times New Roman" w:hAnsi="Arial" w:cs="Arial"/>
                <w:b/>
              </w:rPr>
              <w:t>may</w:t>
            </w:r>
            <w:r w:rsidRPr="000A109C">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D1DE8" w:rsidRPr="000A109C" w14:paraId="59B3FFCB" w14:textId="77777777" w:rsidTr="00782516">
        <w:trPr>
          <w:trHeight w:val="454"/>
        </w:trPr>
        <w:tc>
          <w:tcPr>
            <w:tcW w:w="297" w:type="pct"/>
            <w:vAlign w:val="center"/>
          </w:tcPr>
          <w:p w14:paraId="5A78897B"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7</w:t>
            </w:r>
          </w:p>
        </w:tc>
        <w:tc>
          <w:tcPr>
            <w:tcW w:w="4703" w:type="pct"/>
            <w:gridSpan w:val="4"/>
            <w:vAlign w:val="center"/>
          </w:tcPr>
          <w:p w14:paraId="5D3F1FCE"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lang w:val="en-US"/>
              </w:rPr>
              <w:t>Study Design:</w:t>
            </w:r>
            <w:r w:rsidRPr="000A109C">
              <w:rPr>
                <w:rFonts w:ascii="Arial" w:eastAsia="Times New Roman" w:hAnsi="Arial" w:cs="Arial"/>
                <w:lang w:val="en-US"/>
              </w:rPr>
              <w:br/>
              <w:t xml:space="preserve">A qualitative study focusing on the lived experiences of healthcare professionals at </w:t>
            </w:r>
            <w:r w:rsidRPr="000A109C">
              <w:rPr>
                <w:rFonts w:ascii="Arial" w:eastAsia="Times New Roman" w:hAnsi="Arial" w:cs="Arial"/>
                <w:lang w:val="en-US"/>
              </w:rPr>
              <w:br/>
              <w:t xml:space="preserve">Langdon Hospital. Data collection will involve individual interviews, questionnaires, </w:t>
            </w:r>
            <w:r w:rsidRPr="000A109C">
              <w:rPr>
                <w:rFonts w:ascii="Arial" w:eastAsia="Times New Roman" w:hAnsi="Arial" w:cs="Arial"/>
                <w:lang w:val="en-US"/>
              </w:rPr>
              <w:br/>
              <w:t>focus groups, and analysis of meeting records within the SystmOne Discussion group.</w:t>
            </w:r>
            <w:r w:rsidRPr="000A109C">
              <w:rPr>
                <w:rFonts w:ascii="Arial" w:eastAsia="Times New Roman" w:hAnsi="Arial" w:cs="Arial"/>
                <w:lang w:val="en-US"/>
              </w:rPr>
              <w:br/>
            </w:r>
            <w:r w:rsidRPr="000A109C">
              <w:rPr>
                <w:rFonts w:ascii="Arial" w:eastAsia="Times New Roman" w:hAnsi="Arial" w:cs="Arial"/>
                <w:lang w:val="en-US"/>
              </w:rPr>
              <w:br/>
              <w:t>Participants:</w:t>
            </w:r>
            <w:r w:rsidRPr="000A109C">
              <w:rPr>
                <w:rFonts w:ascii="Arial" w:eastAsia="Times New Roman" w:hAnsi="Arial" w:cs="Arial"/>
                <w:lang w:val="en-US"/>
              </w:rPr>
              <w:br/>
              <w:t xml:space="preserve">The sample includes healthcare professionals across diverse roles, including doctors, </w:t>
            </w:r>
            <w:r w:rsidRPr="000A109C">
              <w:rPr>
                <w:rFonts w:ascii="Arial" w:eastAsia="Times New Roman" w:hAnsi="Arial" w:cs="Arial"/>
                <w:lang w:val="en-US"/>
              </w:rPr>
              <w:br/>
              <w:t xml:space="preserve">nurses, social workers, and support staff, using quota sampling to ensure representation </w:t>
            </w:r>
            <w:r w:rsidRPr="000A109C">
              <w:rPr>
                <w:rFonts w:ascii="Arial" w:eastAsia="Times New Roman" w:hAnsi="Arial" w:cs="Arial"/>
                <w:lang w:val="en-US"/>
              </w:rPr>
              <w:br/>
              <w:t>across departments.</w:t>
            </w:r>
            <w:r w:rsidRPr="000A109C">
              <w:rPr>
                <w:rFonts w:ascii="Arial" w:eastAsia="Times New Roman" w:hAnsi="Arial" w:cs="Arial"/>
                <w:lang w:val="en-US"/>
              </w:rPr>
              <w:br/>
            </w:r>
            <w:r w:rsidRPr="000A109C">
              <w:rPr>
                <w:rFonts w:ascii="Arial" w:eastAsia="Times New Roman" w:hAnsi="Arial" w:cs="Arial"/>
                <w:lang w:val="en-US"/>
              </w:rPr>
              <w:br/>
              <w:t>Data Collection:</w:t>
            </w:r>
            <w:r w:rsidRPr="000A109C">
              <w:rPr>
                <w:rFonts w:ascii="Arial" w:eastAsia="Times New Roman" w:hAnsi="Arial" w:cs="Arial"/>
                <w:lang w:val="en-US"/>
              </w:rPr>
              <w:br/>
              <w:t xml:space="preserve">1. In-depth and semi-structured interviews: These interviews will capture personal </w:t>
            </w:r>
            <w:r w:rsidRPr="000A109C">
              <w:rPr>
                <w:rFonts w:ascii="Arial" w:eastAsia="Times New Roman" w:hAnsi="Arial" w:cs="Arial"/>
                <w:lang w:val="en-US"/>
              </w:rPr>
              <w:br/>
              <w:t xml:space="preserve">   perspectives on SystmOne’s usability and impact.</w:t>
            </w:r>
            <w:r w:rsidRPr="000A109C">
              <w:rPr>
                <w:rFonts w:ascii="Arial" w:eastAsia="Times New Roman" w:hAnsi="Arial" w:cs="Arial"/>
                <w:lang w:val="en-US"/>
              </w:rPr>
              <w:br/>
              <w:t xml:space="preserve">2. Questionnaires: Distributed to gather demographic data and assess prior EHR </w:t>
            </w:r>
            <w:r w:rsidRPr="000A109C">
              <w:rPr>
                <w:rFonts w:ascii="Arial" w:eastAsia="Times New Roman" w:hAnsi="Arial" w:cs="Arial"/>
                <w:lang w:val="en-US"/>
              </w:rPr>
              <w:br/>
              <w:t xml:space="preserve">   experience, familiarity with SystmOne, and usability.</w:t>
            </w:r>
            <w:r w:rsidRPr="000A109C">
              <w:rPr>
                <w:rFonts w:ascii="Arial" w:eastAsia="Times New Roman" w:hAnsi="Arial" w:cs="Arial"/>
                <w:lang w:val="en-US"/>
              </w:rPr>
              <w:br/>
              <w:t>3. Focus Groups: Facilitated discussions among professionals to explore shared experiences.</w:t>
            </w:r>
            <w:r w:rsidRPr="000A109C">
              <w:rPr>
                <w:rFonts w:ascii="Arial" w:eastAsia="Times New Roman" w:hAnsi="Arial" w:cs="Arial"/>
                <w:lang w:val="en-US"/>
              </w:rPr>
              <w:br/>
              <w:t xml:space="preserve">4. Documentation from SystmOne Discussion meetings: Analysis of recurring themes in </w:t>
            </w:r>
            <w:r w:rsidRPr="000A109C">
              <w:rPr>
                <w:rFonts w:ascii="Arial" w:eastAsia="Times New Roman" w:hAnsi="Arial" w:cs="Arial"/>
                <w:lang w:val="en-US"/>
              </w:rPr>
              <w:br/>
              <w:t xml:space="preserve">   discussions on system issues, solutions, and ongoing support.</w:t>
            </w:r>
            <w:r w:rsidRPr="000A109C">
              <w:rPr>
                <w:rFonts w:ascii="Arial" w:eastAsia="Times New Roman" w:hAnsi="Arial" w:cs="Arial"/>
                <w:lang w:val="en-US"/>
              </w:rPr>
              <w:br/>
            </w:r>
            <w:r w:rsidRPr="000A109C">
              <w:rPr>
                <w:rFonts w:ascii="Arial" w:eastAsia="Times New Roman" w:hAnsi="Arial" w:cs="Arial"/>
                <w:lang w:val="en-US"/>
              </w:rPr>
              <w:br/>
              <w:t>Data Analysis:</w:t>
            </w:r>
            <w:r w:rsidRPr="000A109C">
              <w:rPr>
                <w:rFonts w:ascii="Arial" w:eastAsia="Times New Roman" w:hAnsi="Arial" w:cs="Arial"/>
                <w:lang w:val="en-US"/>
              </w:rPr>
              <w:br/>
              <w:t xml:space="preserve">Qualitative data analysis will follow the Framework Method, encompassing stages of </w:t>
            </w:r>
            <w:r w:rsidRPr="000A109C">
              <w:rPr>
                <w:rFonts w:ascii="Arial" w:eastAsia="Times New Roman" w:hAnsi="Arial" w:cs="Arial"/>
                <w:lang w:val="en-US"/>
              </w:rPr>
              <w:br/>
              <w:t xml:space="preserve">transcription, familiarization, coding, and theme development. The CAQDAS software will </w:t>
            </w:r>
            <w:r w:rsidRPr="000A109C">
              <w:rPr>
                <w:rFonts w:ascii="Arial" w:eastAsia="Times New Roman" w:hAnsi="Arial" w:cs="Arial"/>
                <w:lang w:val="en-US"/>
              </w:rPr>
              <w:br/>
              <w:t>be used to support systematic data organization.</w:t>
            </w:r>
            <w:r w:rsidRPr="000A109C">
              <w:rPr>
                <w:rFonts w:ascii="Arial" w:eastAsia="Times New Roman" w:hAnsi="Arial" w:cs="Arial"/>
                <w:lang w:val="en-US"/>
              </w:rPr>
              <w:br/>
            </w:r>
          </w:p>
        </w:tc>
      </w:tr>
      <w:tr w:rsidR="00FD1DE8" w:rsidRPr="000A109C" w14:paraId="3735A74F" w14:textId="77777777" w:rsidTr="00FD1DE8">
        <w:trPr>
          <w:trHeight w:val="454"/>
        </w:trPr>
        <w:tc>
          <w:tcPr>
            <w:tcW w:w="297" w:type="pct"/>
            <w:shd w:val="clear" w:color="auto" w:fill="F2F2F2"/>
            <w:vAlign w:val="center"/>
          </w:tcPr>
          <w:p w14:paraId="69690668" w14:textId="77777777" w:rsidR="00FD1DE8" w:rsidRPr="000A109C" w:rsidRDefault="00FD1DE8" w:rsidP="00FD1DE8">
            <w:pPr>
              <w:spacing w:before="120" w:after="0" w:line="240" w:lineRule="auto"/>
              <w:rPr>
                <w:rFonts w:ascii="Arial" w:eastAsia="Times New Roman" w:hAnsi="Arial" w:cs="Arial"/>
                <w:bCs/>
              </w:rPr>
            </w:pPr>
            <w:r w:rsidRPr="000A109C">
              <w:rPr>
                <w:rFonts w:ascii="Arial" w:eastAsia="Times New Roman" w:hAnsi="Arial" w:cs="Arial"/>
                <w:sz w:val="20"/>
                <w:szCs w:val="20"/>
              </w:rPr>
              <w:br w:type="page"/>
            </w:r>
          </w:p>
        </w:tc>
        <w:tc>
          <w:tcPr>
            <w:tcW w:w="4703" w:type="pct"/>
            <w:gridSpan w:val="4"/>
            <w:shd w:val="clear" w:color="auto" w:fill="F2F2F2"/>
            <w:vAlign w:val="center"/>
          </w:tcPr>
          <w:p w14:paraId="7D27A0B0" w14:textId="77777777" w:rsidR="00FD1DE8" w:rsidRPr="000A109C" w:rsidRDefault="00FD1DE8" w:rsidP="00FD1DE8">
            <w:pPr>
              <w:spacing w:before="120" w:after="0" w:line="240" w:lineRule="auto"/>
              <w:rPr>
                <w:rFonts w:ascii="Arial" w:eastAsia="Times New Roman" w:hAnsi="Arial" w:cs="Arial"/>
                <w:b/>
              </w:rPr>
            </w:pPr>
            <w:r w:rsidRPr="000A109C">
              <w:rPr>
                <w:rFonts w:ascii="Arial" w:eastAsia="Times New Roman" w:hAnsi="Arial" w:cs="Arial"/>
                <w:b/>
              </w:rPr>
              <w:t>Location of research activity</w:t>
            </w:r>
          </w:p>
          <w:p w14:paraId="744C8921"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Identify all locations where research activity will take place.</w:t>
            </w:r>
          </w:p>
        </w:tc>
      </w:tr>
      <w:tr w:rsidR="00FD1DE8" w:rsidRPr="000A109C" w14:paraId="72DDF892" w14:textId="77777777" w:rsidTr="00782516">
        <w:trPr>
          <w:trHeight w:val="454"/>
        </w:trPr>
        <w:tc>
          <w:tcPr>
            <w:tcW w:w="297" w:type="pct"/>
            <w:vAlign w:val="center"/>
          </w:tcPr>
          <w:p w14:paraId="20603FF8" w14:textId="77777777" w:rsidR="00FD1DE8" w:rsidRPr="000A109C" w:rsidRDefault="00FD1DE8" w:rsidP="00FD1DE8">
            <w:pPr>
              <w:spacing w:after="0" w:line="240" w:lineRule="auto"/>
              <w:rPr>
                <w:rFonts w:ascii="Arial" w:eastAsia="Times New Roman" w:hAnsi="Arial" w:cs="Arial"/>
                <w:bCs/>
              </w:rPr>
            </w:pPr>
            <w:r w:rsidRPr="000A109C">
              <w:rPr>
                <w:rFonts w:ascii="Arial" w:eastAsia="Times New Roman" w:hAnsi="Arial" w:cs="Arial"/>
                <w:bCs/>
              </w:rPr>
              <w:lastRenderedPageBreak/>
              <w:t>8</w:t>
            </w:r>
          </w:p>
        </w:tc>
        <w:tc>
          <w:tcPr>
            <w:tcW w:w="4703" w:type="pct"/>
            <w:gridSpan w:val="4"/>
            <w:vAlign w:val="center"/>
          </w:tcPr>
          <w:p w14:paraId="2782BE66" w14:textId="77777777" w:rsidR="00FD1DE8" w:rsidRPr="000A109C" w:rsidRDefault="00FD1DE8" w:rsidP="00FD1DE8">
            <w:pPr>
              <w:spacing w:after="0" w:line="240" w:lineRule="auto"/>
              <w:rPr>
                <w:rFonts w:ascii="Arial" w:eastAsia="Times New Roman" w:hAnsi="Arial" w:cs="Arial"/>
              </w:rPr>
            </w:pPr>
          </w:p>
          <w:p w14:paraId="5DCF1676"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Langdon Hospital, Dawlish – Ashcombe, Holcombe, Chichester, Warren and Cofton Wards.</w:t>
            </w:r>
          </w:p>
          <w:p w14:paraId="6C9D8AAD" w14:textId="77777777" w:rsidR="00FD1DE8" w:rsidRPr="000A109C" w:rsidRDefault="00FD1DE8" w:rsidP="00FD1DE8">
            <w:pPr>
              <w:spacing w:after="0" w:line="240" w:lineRule="auto"/>
              <w:rPr>
                <w:rFonts w:ascii="Arial" w:eastAsia="Times New Roman" w:hAnsi="Arial" w:cs="Arial"/>
                <w:b/>
              </w:rPr>
            </w:pPr>
            <w:r w:rsidRPr="000A109C">
              <w:rPr>
                <w:rFonts w:ascii="Arial" w:eastAsia="Times New Roman" w:hAnsi="Arial" w:cs="Arial"/>
                <w:color w:val="808080"/>
                <w:sz w:val="18"/>
                <w:szCs w:val="18"/>
              </w:rPr>
              <w:t>(this box should expand as you type)</w:t>
            </w:r>
          </w:p>
        </w:tc>
      </w:tr>
      <w:tr w:rsidR="00FD1DE8" w:rsidRPr="000A109C" w14:paraId="0CE32AB6" w14:textId="77777777" w:rsidTr="00FD1DE8">
        <w:trPr>
          <w:trHeight w:val="454"/>
        </w:trPr>
        <w:tc>
          <w:tcPr>
            <w:tcW w:w="297" w:type="pct"/>
            <w:shd w:val="clear" w:color="auto" w:fill="F2F2F2"/>
            <w:vAlign w:val="center"/>
          </w:tcPr>
          <w:p w14:paraId="4895DE44" w14:textId="77777777" w:rsidR="00FD1DE8" w:rsidRPr="000A109C" w:rsidRDefault="00FD1DE8" w:rsidP="00FD1DE8">
            <w:pPr>
              <w:spacing w:before="120" w:after="0" w:line="240" w:lineRule="auto"/>
              <w:rPr>
                <w:rFonts w:ascii="Arial" w:eastAsia="Times New Roman" w:hAnsi="Arial" w:cs="Arial"/>
                <w:bCs/>
              </w:rPr>
            </w:pPr>
          </w:p>
        </w:tc>
        <w:tc>
          <w:tcPr>
            <w:tcW w:w="4703" w:type="pct"/>
            <w:gridSpan w:val="4"/>
            <w:shd w:val="clear" w:color="auto" w:fill="F2F2F2"/>
            <w:vAlign w:val="center"/>
          </w:tcPr>
          <w:p w14:paraId="387CBFD4" w14:textId="77777777" w:rsidR="00FD1DE8" w:rsidRPr="000A109C" w:rsidRDefault="00FD1DE8" w:rsidP="00FD1DE8">
            <w:pPr>
              <w:spacing w:before="120" w:after="0" w:line="240" w:lineRule="auto"/>
              <w:rPr>
                <w:rFonts w:ascii="Arial" w:eastAsia="Times New Roman" w:hAnsi="Arial" w:cs="Arial"/>
                <w:b/>
              </w:rPr>
            </w:pPr>
            <w:r w:rsidRPr="000A109C">
              <w:rPr>
                <w:rFonts w:ascii="Arial" w:eastAsia="Times New Roman" w:hAnsi="Arial" w:cs="Arial"/>
                <w:b/>
              </w:rPr>
              <w:t>Research activity outside of the UK</w:t>
            </w:r>
          </w:p>
          <w:p w14:paraId="24D7FBCA"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D1DE8" w:rsidRPr="000A109C" w14:paraId="07362F09" w14:textId="77777777" w:rsidTr="00782516">
        <w:trPr>
          <w:trHeight w:val="454"/>
        </w:trPr>
        <w:tc>
          <w:tcPr>
            <w:tcW w:w="297" w:type="pct"/>
            <w:vAlign w:val="center"/>
          </w:tcPr>
          <w:p w14:paraId="01EA2FAF" w14:textId="77777777" w:rsidR="00FD1DE8" w:rsidRPr="000A109C" w:rsidRDefault="00FD1DE8" w:rsidP="00FD1DE8">
            <w:pPr>
              <w:spacing w:after="0" w:line="240" w:lineRule="auto"/>
              <w:rPr>
                <w:rFonts w:ascii="Arial" w:eastAsia="Times New Roman" w:hAnsi="Arial" w:cs="Arial"/>
                <w:bCs/>
              </w:rPr>
            </w:pPr>
            <w:r w:rsidRPr="000A109C">
              <w:rPr>
                <w:rFonts w:ascii="Arial" w:eastAsia="Times New Roman" w:hAnsi="Arial" w:cs="Arial"/>
                <w:bCs/>
              </w:rPr>
              <w:t>9</w:t>
            </w:r>
          </w:p>
        </w:tc>
        <w:tc>
          <w:tcPr>
            <w:tcW w:w="4703" w:type="pct"/>
            <w:gridSpan w:val="4"/>
            <w:vAlign w:val="center"/>
          </w:tcPr>
          <w:p w14:paraId="1033FC75"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N/A</w:t>
            </w:r>
          </w:p>
          <w:p w14:paraId="3568CA9B" w14:textId="77777777" w:rsidR="00FD1DE8" w:rsidRPr="000A109C" w:rsidRDefault="00FD1DE8" w:rsidP="00FD1DE8">
            <w:pPr>
              <w:spacing w:after="0" w:line="240" w:lineRule="auto"/>
              <w:rPr>
                <w:rFonts w:ascii="Arial" w:eastAsia="Times New Roman" w:hAnsi="Arial" w:cs="Arial"/>
              </w:rPr>
            </w:pPr>
          </w:p>
          <w:p w14:paraId="10316C56" w14:textId="77777777" w:rsidR="00FD1DE8" w:rsidRPr="000A109C" w:rsidRDefault="00FD1DE8" w:rsidP="00FD1DE8">
            <w:pPr>
              <w:spacing w:after="0" w:line="240" w:lineRule="auto"/>
              <w:rPr>
                <w:rFonts w:ascii="Arial" w:eastAsia="Times New Roman" w:hAnsi="Arial" w:cs="Arial"/>
              </w:rPr>
            </w:pPr>
          </w:p>
          <w:p w14:paraId="5315D26B" w14:textId="77777777" w:rsidR="00FD1DE8" w:rsidRPr="000A109C" w:rsidRDefault="00FD1DE8" w:rsidP="00FD1DE8">
            <w:pPr>
              <w:spacing w:after="0" w:line="240" w:lineRule="auto"/>
              <w:rPr>
                <w:rFonts w:ascii="Arial" w:eastAsia="Times New Roman" w:hAnsi="Arial" w:cs="Arial"/>
                <w:b/>
                <w:i/>
              </w:rPr>
            </w:pPr>
            <w:r w:rsidRPr="000A109C">
              <w:rPr>
                <w:rFonts w:ascii="Arial" w:eastAsia="Times New Roman" w:hAnsi="Arial" w:cs="Arial"/>
                <w:i/>
                <w:color w:val="808080"/>
                <w:sz w:val="18"/>
                <w:szCs w:val="18"/>
              </w:rPr>
              <w:t>(this box should expand as you type)</w:t>
            </w:r>
          </w:p>
        </w:tc>
      </w:tr>
    </w:tbl>
    <w:p w14:paraId="44B72FC8" w14:textId="77777777" w:rsidR="00FD1DE8" w:rsidRPr="000A109C" w:rsidRDefault="00FD1DE8" w:rsidP="00FD1DE8">
      <w:pPr>
        <w:spacing w:after="0" w:line="240" w:lineRule="auto"/>
        <w:rPr>
          <w:rFonts w:ascii="Arial" w:eastAsia="Times New Roman" w:hAnsi="Arial" w:cs="Arial"/>
          <w:sz w:val="20"/>
          <w:szCs w:val="20"/>
        </w:rPr>
      </w:pPr>
    </w:p>
    <w:tbl>
      <w:tblPr>
        <w:tblStyle w:val="TableGrid1"/>
        <w:tblW w:w="10490" w:type="dxa"/>
        <w:tblInd w:w="-5" w:type="dxa"/>
        <w:tblLayout w:type="fixed"/>
        <w:tblLook w:val="04A0" w:firstRow="1" w:lastRow="0" w:firstColumn="1" w:lastColumn="0" w:noHBand="0" w:noVBand="1"/>
      </w:tblPr>
      <w:tblGrid>
        <w:gridCol w:w="567"/>
        <w:gridCol w:w="7371"/>
        <w:gridCol w:w="1276"/>
        <w:gridCol w:w="1276"/>
      </w:tblGrid>
      <w:tr w:rsidR="00FD1DE8" w:rsidRPr="000A109C" w14:paraId="4113F2F4" w14:textId="77777777" w:rsidTr="00FD1DE8">
        <w:trPr>
          <w:trHeight w:val="383"/>
        </w:trPr>
        <w:tc>
          <w:tcPr>
            <w:tcW w:w="567" w:type="dxa"/>
            <w:vMerge w:val="restart"/>
            <w:shd w:val="clear" w:color="auto" w:fill="F2F2F2"/>
            <w:vAlign w:val="center"/>
          </w:tcPr>
          <w:p w14:paraId="42B0D862"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10</w:t>
            </w:r>
          </w:p>
        </w:tc>
        <w:tc>
          <w:tcPr>
            <w:tcW w:w="7371" w:type="dxa"/>
            <w:vMerge w:val="restart"/>
            <w:shd w:val="clear" w:color="auto" w:fill="F2F2F2"/>
            <w:vAlign w:val="center"/>
          </w:tcPr>
          <w:p w14:paraId="156A0172"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 xml:space="preserve">Use of documentation not in the public domain: Are any documents </w:t>
            </w:r>
            <w:r w:rsidRPr="000A109C">
              <w:rPr>
                <w:rFonts w:ascii="Arial" w:hAnsi="Arial" w:cs="Arial"/>
                <w:b/>
                <w:u w:val="single"/>
              </w:rPr>
              <w:t>NOT</w:t>
            </w:r>
            <w:r w:rsidRPr="000A109C">
              <w:rPr>
                <w:rFonts w:ascii="Arial" w:hAnsi="Arial" w:cs="Arial"/>
              </w:rPr>
              <w:t xml:space="preserve"> publicly available? </w:t>
            </w:r>
          </w:p>
          <w:p w14:paraId="1EC61DBA" w14:textId="77777777" w:rsidR="00FD1DE8" w:rsidRPr="000A109C" w:rsidRDefault="00FD1DE8" w:rsidP="00FD1DE8">
            <w:pPr>
              <w:autoSpaceDE w:val="0"/>
              <w:autoSpaceDN w:val="0"/>
              <w:adjustRightInd w:val="0"/>
              <w:rPr>
                <w:rFonts w:ascii="Arial" w:hAnsi="Arial" w:cs="Arial"/>
                <w:bCs/>
              </w:rPr>
            </w:pPr>
          </w:p>
        </w:tc>
        <w:tc>
          <w:tcPr>
            <w:tcW w:w="1276" w:type="dxa"/>
            <w:shd w:val="clear" w:color="auto" w:fill="F2F2F2"/>
            <w:vAlign w:val="center"/>
          </w:tcPr>
          <w:p w14:paraId="316F1B99" w14:textId="77777777" w:rsidR="00FD1DE8" w:rsidRPr="000A109C" w:rsidRDefault="00FD1DE8" w:rsidP="00FD1DE8">
            <w:pPr>
              <w:autoSpaceDE w:val="0"/>
              <w:autoSpaceDN w:val="0"/>
              <w:adjustRightInd w:val="0"/>
              <w:jc w:val="center"/>
              <w:rPr>
                <w:rFonts w:ascii="Arial" w:hAnsi="Arial" w:cs="Arial"/>
                <w:b/>
              </w:rPr>
            </w:pPr>
            <w:r w:rsidRPr="000A109C">
              <w:rPr>
                <w:rFonts w:ascii="Arial" w:hAnsi="Arial" w:cs="Arial"/>
                <w:b/>
              </w:rPr>
              <w:t>NO</w:t>
            </w:r>
          </w:p>
        </w:tc>
        <w:tc>
          <w:tcPr>
            <w:tcW w:w="1276"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Content>
              <w:p w14:paraId="0E828ACF" w14:textId="77777777" w:rsidR="00FD1DE8" w:rsidRPr="000A109C" w:rsidRDefault="00FD1DE8" w:rsidP="00FD1DE8">
                <w:pPr>
                  <w:autoSpaceDE w:val="0"/>
                  <w:autoSpaceDN w:val="0"/>
                  <w:adjustRightInd w:val="0"/>
                  <w:jc w:val="center"/>
                  <w:rPr>
                    <w:rFonts w:ascii="Arial" w:hAnsi="Arial" w:cs="Arial"/>
                    <w:bCs/>
                  </w:rPr>
                </w:pPr>
                <w:r w:rsidRPr="000A109C">
                  <w:rPr>
                    <w:rFonts w:ascii="Segoe UI Symbol" w:hAnsi="Segoe UI Symbol" w:cs="Segoe UI Symbol"/>
                    <w:bCs/>
                  </w:rPr>
                  <w:t>☒</w:t>
                </w:r>
              </w:p>
            </w:sdtContent>
          </w:sdt>
        </w:tc>
      </w:tr>
      <w:tr w:rsidR="00FD1DE8" w:rsidRPr="000A109C" w14:paraId="615720DA" w14:textId="77777777" w:rsidTr="00FD1DE8">
        <w:trPr>
          <w:trHeight w:val="218"/>
        </w:trPr>
        <w:tc>
          <w:tcPr>
            <w:tcW w:w="567" w:type="dxa"/>
            <w:vMerge/>
            <w:shd w:val="clear" w:color="auto" w:fill="F2F2F2"/>
            <w:vAlign w:val="center"/>
          </w:tcPr>
          <w:p w14:paraId="355C469E" w14:textId="77777777" w:rsidR="00FD1DE8" w:rsidRPr="000A109C" w:rsidRDefault="00FD1DE8" w:rsidP="00FD1DE8">
            <w:pPr>
              <w:autoSpaceDE w:val="0"/>
              <w:autoSpaceDN w:val="0"/>
              <w:adjustRightInd w:val="0"/>
              <w:rPr>
                <w:rFonts w:ascii="Arial" w:hAnsi="Arial" w:cs="Arial"/>
                <w:bCs/>
              </w:rPr>
            </w:pPr>
          </w:p>
        </w:tc>
        <w:tc>
          <w:tcPr>
            <w:tcW w:w="7371" w:type="dxa"/>
            <w:vMerge/>
            <w:shd w:val="clear" w:color="auto" w:fill="F2F2F2"/>
          </w:tcPr>
          <w:p w14:paraId="300DFC48" w14:textId="77777777" w:rsidR="00FD1DE8" w:rsidRPr="000A109C" w:rsidRDefault="00FD1DE8" w:rsidP="00FD1DE8">
            <w:pPr>
              <w:autoSpaceDE w:val="0"/>
              <w:autoSpaceDN w:val="0"/>
              <w:adjustRightInd w:val="0"/>
              <w:rPr>
                <w:rFonts w:ascii="Arial" w:hAnsi="Arial" w:cs="Arial"/>
                <w:bCs/>
              </w:rPr>
            </w:pPr>
          </w:p>
        </w:tc>
        <w:tc>
          <w:tcPr>
            <w:tcW w:w="1276" w:type="dxa"/>
            <w:shd w:val="clear" w:color="auto" w:fill="F2F2F2"/>
            <w:vAlign w:val="center"/>
          </w:tcPr>
          <w:p w14:paraId="23942AAD" w14:textId="77777777" w:rsidR="00FD1DE8" w:rsidRPr="000A109C" w:rsidRDefault="00FD1DE8" w:rsidP="00FD1DE8">
            <w:pPr>
              <w:autoSpaceDE w:val="0"/>
              <w:autoSpaceDN w:val="0"/>
              <w:adjustRightInd w:val="0"/>
              <w:jc w:val="center"/>
              <w:rPr>
                <w:rFonts w:ascii="Arial" w:hAnsi="Arial" w:cs="Arial"/>
                <w:b/>
              </w:rPr>
            </w:pPr>
            <w:r w:rsidRPr="000A109C">
              <w:rPr>
                <w:rFonts w:ascii="Arial" w:hAnsi="Arial" w:cs="Arial"/>
                <w:b/>
              </w:rPr>
              <w:t>YES</w:t>
            </w:r>
          </w:p>
        </w:tc>
        <w:tc>
          <w:tcPr>
            <w:tcW w:w="1276" w:type="dxa"/>
            <w:shd w:val="clear" w:color="auto" w:fill="D9D9D9"/>
            <w:vAlign w:val="center"/>
          </w:tcPr>
          <w:p w14:paraId="0636047F" w14:textId="77777777" w:rsidR="00FD1DE8" w:rsidRPr="000A109C" w:rsidRDefault="00C379C4" w:rsidP="00FD1DE8">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FD1DE8" w:rsidRPr="000A109C">
                  <w:rPr>
                    <w:rFonts w:ascii="Segoe UI Symbol" w:hAnsi="Segoe UI Symbol" w:cs="Segoe UI Symbol"/>
                    <w:bCs/>
                  </w:rPr>
                  <w:t>☐</w:t>
                </w:r>
              </w:sdtContent>
            </w:sdt>
          </w:p>
        </w:tc>
      </w:tr>
      <w:tr w:rsidR="00FD1DE8" w:rsidRPr="000A109C" w14:paraId="6E38766E" w14:textId="77777777" w:rsidTr="00FD1DE8">
        <w:tc>
          <w:tcPr>
            <w:tcW w:w="567" w:type="dxa"/>
            <w:shd w:val="clear" w:color="auto" w:fill="FFFFFF"/>
            <w:vAlign w:val="center"/>
          </w:tcPr>
          <w:p w14:paraId="6694252F"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11</w:t>
            </w:r>
          </w:p>
        </w:tc>
        <w:tc>
          <w:tcPr>
            <w:tcW w:w="9923" w:type="dxa"/>
            <w:gridSpan w:val="3"/>
            <w:shd w:val="clear" w:color="auto" w:fill="FFFFFF"/>
          </w:tcPr>
          <w:p w14:paraId="5C635BAE"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6AC119B8" w14:textId="77777777" w:rsidR="00FD1DE8" w:rsidRPr="000A109C" w:rsidRDefault="00FD1DE8" w:rsidP="00FD1DE8">
            <w:pPr>
              <w:rPr>
                <w:rFonts w:ascii="Arial" w:hAnsi="Arial" w:cs="Arial"/>
              </w:rPr>
            </w:pPr>
          </w:p>
          <w:p w14:paraId="0D049D2F" w14:textId="77777777" w:rsidR="00FD1DE8" w:rsidRPr="000A109C" w:rsidRDefault="00FD1DE8" w:rsidP="00FD1DE8">
            <w:pPr>
              <w:rPr>
                <w:rFonts w:ascii="Arial" w:hAnsi="Arial" w:cs="Arial"/>
              </w:rPr>
            </w:pPr>
          </w:p>
          <w:p w14:paraId="050ED8CA" w14:textId="77777777" w:rsidR="00FD1DE8" w:rsidRPr="000A109C" w:rsidRDefault="00FD1DE8" w:rsidP="00FD1DE8">
            <w:pPr>
              <w:rPr>
                <w:rFonts w:ascii="Arial" w:hAnsi="Arial" w:cs="Arial"/>
              </w:rPr>
            </w:pPr>
          </w:p>
          <w:p w14:paraId="259F6027"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i/>
                <w:sz w:val="18"/>
                <w:szCs w:val="18"/>
              </w:rPr>
              <w:t>(this box should expand as you type)</w:t>
            </w:r>
          </w:p>
        </w:tc>
      </w:tr>
    </w:tbl>
    <w:p w14:paraId="072457FE"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p>
    <w:tbl>
      <w:tblPr>
        <w:tblStyle w:val="TableGrid1"/>
        <w:tblW w:w="10451" w:type="dxa"/>
        <w:tblLook w:val="04A0" w:firstRow="1" w:lastRow="0" w:firstColumn="1" w:lastColumn="0" w:noHBand="0" w:noVBand="1"/>
      </w:tblPr>
      <w:tblGrid>
        <w:gridCol w:w="562"/>
        <w:gridCol w:w="8217"/>
        <w:gridCol w:w="850"/>
        <w:gridCol w:w="822"/>
      </w:tblGrid>
      <w:tr w:rsidR="00FD1DE8" w:rsidRPr="000A109C" w14:paraId="6C21728A" w14:textId="77777777" w:rsidTr="00FD1DE8">
        <w:tc>
          <w:tcPr>
            <w:tcW w:w="562" w:type="dxa"/>
            <w:shd w:val="clear" w:color="auto" w:fill="F2F2F2"/>
            <w:vAlign w:val="center"/>
          </w:tcPr>
          <w:p w14:paraId="185072D5" w14:textId="77777777" w:rsidR="00FD1DE8" w:rsidRPr="000A109C" w:rsidRDefault="00FD1DE8" w:rsidP="00FD1DE8">
            <w:pPr>
              <w:autoSpaceDE w:val="0"/>
              <w:autoSpaceDN w:val="0"/>
              <w:adjustRightInd w:val="0"/>
              <w:jc w:val="center"/>
              <w:rPr>
                <w:rFonts w:ascii="Arial" w:hAnsi="Arial" w:cs="Arial"/>
                <w:b/>
              </w:rPr>
            </w:pPr>
          </w:p>
        </w:tc>
        <w:tc>
          <w:tcPr>
            <w:tcW w:w="8217" w:type="dxa"/>
            <w:shd w:val="clear" w:color="auto" w:fill="F2F2F2"/>
          </w:tcPr>
          <w:p w14:paraId="61521AC3" w14:textId="77777777" w:rsidR="00FD1DE8" w:rsidRPr="000A109C" w:rsidRDefault="00FD1DE8" w:rsidP="00FD1DE8">
            <w:pPr>
              <w:autoSpaceDE w:val="0"/>
              <w:autoSpaceDN w:val="0"/>
              <w:adjustRightInd w:val="0"/>
              <w:jc w:val="both"/>
              <w:rPr>
                <w:rFonts w:ascii="Arial" w:hAnsi="Arial" w:cs="Arial"/>
                <w:b/>
              </w:rPr>
            </w:pPr>
            <w:r w:rsidRPr="000A109C">
              <w:rPr>
                <w:rFonts w:ascii="Arial" w:hAnsi="Arial" w:cs="Arial"/>
                <w:b/>
              </w:rPr>
              <w:t>Does your research relate to one or more of the seven aims of the Well-being of Future Generations (Wales) Act 2015?</w:t>
            </w:r>
          </w:p>
        </w:tc>
        <w:tc>
          <w:tcPr>
            <w:tcW w:w="850" w:type="dxa"/>
            <w:shd w:val="clear" w:color="auto" w:fill="F2F2F2"/>
          </w:tcPr>
          <w:p w14:paraId="25D98C53" w14:textId="77777777" w:rsidR="00FD1DE8" w:rsidRPr="000A109C" w:rsidRDefault="00FD1DE8" w:rsidP="00FD1DE8">
            <w:pPr>
              <w:autoSpaceDE w:val="0"/>
              <w:autoSpaceDN w:val="0"/>
              <w:adjustRightInd w:val="0"/>
              <w:jc w:val="center"/>
              <w:rPr>
                <w:rFonts w:ascii="Arial" w:hAnsi="Arial" w:cs="Arial"/>
                <w:b/>
                <w:bCs/>
              </w:rPr>
            </w:pPr>
          </w:p>
          <w:p w14:paraId="25E90BB2"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YES</w:t>
            </w:r>
          </w:p>
        </w:tc>
        <w:tc>
          <w:tcPr>
            <w:tcW w:w="822" w:type="dxa"/>
            <w:shd w:val="clear" w:color="auto" w:fill="F2F2F2"/>
          </w:tcPr>
          <w:p w14:paraId="78726056" w14:textId="77777777" w:rsidR="00FD1DE8" w:rsidRPr="000A109C" w:rsidRDefault="00FD1DE8" w:rsidP="00FD1DE8">
            <w:pPr>
              <w:autoSpaceDE w:val="0"/>
              <w:autoSpaceDN w:val="0"/>
              <w:adjustRightInd w:val="0"/>
              <w:jc w:val="center"/>
              <w:rPr>
                <w:rFonts w:ascii="Arial" w:hAnsi="Arial" w:cs="Arial"/>
                <w:b/>
                <w:bCs/>
              </w:rPr>
            </w:pPr>
          </w:p>
          <w:p w14:paraId="56E6B7AE"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NO</w:t>
            </w:r>
          </w:p>
        </w:tc>
      </w:tr>
      <w:tr w:rsidR="00FD1DE8" w:rsidRPr="000A109C" w14:paraId="250E0C59" w14:textId="77777777" w:rsidTr="00FD1DE8">
        <w:trPr>
          <w:trHeight w:val="439"/>
        </w:trPr>
        <w:tc>
          <w:tcPr>
            <w:tcW w:w="562" w:type="dxa"/>
            <w:shd w:val="clear" w:color="auto" w:fill="F2F2F2"/>
            <w:vAlign w:val="center"/>
          </w:tcPr>
          <w:p w14:paraId="5A33FA4A"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12</w:t>
            </w:r>
          </w:p>
        </w:tc>
        <w:tc>
          <w:tcPr>
            <w:tcW w:w="8217" w:type="dxa"/>
            <w:shd w:val="clear" w:color="auto" w:fill="F2F2F2"/>
            <w:vAlign w:val="center"/>
          </w:tcPr>
          <w:p w14:paraId="1715C0ED"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 prosperous Wales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Content>
              <w:p w14:paraId="389707FC"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Content>
              <w:p w14:paraId="151A17C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FA1C7A0" w14:textId="77777777" w:rsidTr="00FD1DE8">
        <w:trPr>
          <w:trHeight w:val="403"/>
        </w:trPr>
        <w:tc>
          <w:tcPr>
            <w:tcW w:w="562" w:type="dxa"/>
            <w:shd w:val="clear" w:color="auto" w:fill="F2F2F2"/>
            <w:vAlign w:val="center"/>
          </w:tcPr>
          <w:p w14:paraId="26FC85E1"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13</w:t>
            </w:r>
          </w:p>
        </w:tc>
        <w:tc>
          <w:tcPr>
            <w:tcW w:w="8217" w:type="dxa"/>
            <w:shd w:val="clear" w:color="auto" w:fill="F2F2F2"/>
            <w:vAlign w:val="center"/>
          </w:tcPr>
          <w:p w14:paraId="40A8D085"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 resilient Wales</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Content>
              <w:p w14:paraId="2754589B"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Content>
              <w:p w14:paraId="69D8076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96DCE4D" w14:textId="77777777" w:rsidTr="00FD1DE8">
        <w:trPr>
          <w:trHeight w:val="439"/>
        </w:trPr>
        <w:tc>
          <w:tcPr>
            <w:tcW w:w="562" w:type="dxa"/>
            <w:shd w:val="clear" w:color="auto" w:fill="F2F2F2"/>
            <w:vAlign w:val="center"/>
          </w:tcPr>
          <w:p w14:paraId="1C74159A"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14</w:t>
            </w:r>
          </w:p>
        </w:tc>
        <w:tc>
          <w:tcPr>
            <w:tcW w:w="8217" w:type="dxa"/>
            <w:shd w:val="clear" w:color="auto" w:fill="F2F2F2"/>
            <w:vAlign w:val="center"/>
          </w:tcPr>
          <w:p w14:paraId="2C6D6B92"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 healthier Wales</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Content>
              <w:p w14:paraId="7CC48379"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Content>
              <w:p w14:paraId="19F4A515"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82486D6" w14:textId="77777777" w:rsidTr="00FD1DE8">
        <w:trPr>
          <w:trHeight w:val="403"/>
        </w:trPr>
        <w:tc>
          <w:tcPr>
            <w:tcW w:w="562" w:type="dxa"/>
            <w:shd w:val="clear" w:color="auto" w:fill="F2F2F2"/>
            <w:vAlign w:val="center"/>
          </w:tcPr>
          <w:p w14:paraId="6490383C"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15</w:t>
            </w:r>
          </w:p>
        </w:tc>
        <w:tc>
          <w:tcPr>
            <w:tcW w:w="8217" w:type="dxa"/>
            <w:shd w:val="clear" w:color="auto" w:fill="F2F2F2"/>
            <w:vAlign w:val="center"/>
          </w:tcPr>
          <w:p w14:paraId="0BCA54F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 more equal Wales</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Content>
              <w:p w14:paraId="6C29D17B"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Content>
              <w:p w14:paraId="1B564868"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6A2C8C29" w14:textId="77777777" w:rsidTr="00FD1DE8">
        <w:trPr>
          <w:trHeight w:val="403"/>
        </w:trPr>
        <w:tc>
          <w:tcPr>
            <w:tcW w:w="562" w:type="dxa"/>
            <w:shd w:val="clear" w:color="auto" w:fill="F2F2F2"/>
            <w:vAlign w:val="center"/>
          </w:tcPr>
          <w:p w14:paraId="0C559D68"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16</w:t>
            </w:r>
          </w:p>
        </w:tc>
        <w:tc>
          <w:tcPr>
            <w:tcW w:w="8217" w:type="dxa"/>
            <w:shd w:val="clear" w:color="auto" w:fill="F2F2F2"/>
            <w:vAlign w:val="center"/>
          </w:tcPr>
          <w:p w14:paraId="4B84543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 Wales of cohesive communities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Content>
              <w:p w14:paraId="2E9F3C4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Content>
              <w:p w14:paraId="2DD89DD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220E668C" w14:textId="77777777" w:rsidTr="00FD1DE8">
        <w:trPr>
          <w:trHeight w:val="439"/>
        </w:trPr>
        <w:tc>
          <w:tcPr>
            <w:tcW w:w="562" w:type="dxa"/>
            <w:shd w:val="clear" w:color="auto" w:fill="F2F2F2"/>
            <w:vAlign w:val="center"/>
          </w:tcPr>
          <w:p w14:paraId="4A09E42D"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17</w:t>
            </w:r>
          </w:p>
        </w:tc>
        <w:tc>
          <w:tcPr>
            <w:tcW w:w="8217" w:type="dxa"/>
            <w:shd w:val="clear" w:color="auto" w:fill="F2F2F2"/>
            <w:vAlign w:val="center"/>
          </w:tcPr>
          <w:p w14:paraId="78835FAC"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 Wales of vibrant culture and thriving Welsh language</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Content>
              <w:p w14:paraId="62FA34B4"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Content>
              <w:p w14:paraId="33C4DAE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F280667" w14:textId="77777777" w:rsidTr="00FD1DE8">
        <w:trPr>
          <w:trHeight w:val="403"/>
        </w:trPr>
        <w:tc>
          <w:tcPr>
            <w:tcW w:w="562" w:type="dxa"/>
            <w:shd w:val="clear" w:color="auto" w:fill="F2F2F2"/>
            <w:vAlign w:val="center"/>
          </w:tcPr>
          <w:p w14:paraId="1D80DD28"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18</w:t>
            </w:r>
          </w:p>
        </w:tc>
        <w:tc>
          <w:tcPr>
            <w:tcW w:w="8217" w:type="dxa"/>
            <w:shd w:val="clear" w:color="auto" w:fill="F2F2F2"/>
            <w:vAlign w:val="center"/>
          </w:tcPr>
          <w:p w14:paraId="73B1084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 globally responsible Wales</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Content>
              <w:p w14:paraId="6997168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Content>
              <w:p w14:paraId="6447522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6410DE26" w14:textId="77777777" w:rsidTr="00FD1DE8">
        <w:trPr>
          <w:trHeight w:val="403"/>
        </w:trPr>
        <w:tc>
          <w:tcPr>
            <w:tcW w:w="562" w:type="dxa"/>
            <w:shd w:val="clear" w:color="auto" w:fill="F2F2F2"/>
            <w:vAlign w:val="center"/>
          </w:tcPr>
          <w:p w14:paraId="5D8A5B88"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19</w:t>
            </w:r>
          </w:p>
        </w:tc>
        <w:tc>
          <w:tcPr>
            <w:tcW w:w="9889" w:type="dxa"/>
            <w:gridSpan w:val="3"/>
            <w:shd w:val="clear" w:color="auto" w:fill="F2F2F2"/>
            <w:vAlign w:val="center"/>
          </w:tcPr>
          <w:p w14:paraId="1FE66080" w14:textId="77777777" w:rsidR="00FD1DE8" w:rsidRPr="000A109C" w:rsidRDefault="00FD1DE8" w:rsidP="00FD1DE8">
            <w:pPr>
              <w:autoSpaceDE w:val="0"/>
              <w:autoSpaceDN w:val="0"/>
              <w:adjustRightInd w:val="0"/>
              <w:rPr>
                <w:rFonts w:ascii="Arial" w:hAnsi="Arial" w:cs="Arial"/>
                <w:bCs/>
              </w:rPr>
            </w:pPr>
            <w:r w:rsidRPr="000A109C">
              <w:rPr>
                <w:rFonts w:ascii="Arial" w:hAnsi="Arial" w:cs="Arial"/>
              </w:rPr>
              <w:t>If YES to any of the above, please give details:</w:t>
            </w:r>
          </w:p>
        </w:tc>
      </w:tr>
      <w:tr w:rsidR="00FD1DE8" w:rsidRPr="000A109C" w14:paraId="57B9A403" w14:textId="77777777" w:rsidTr="00782516">
        <w:trPr>
          <w:trHeight w:val="403"/>
        </w:trPr>
        <w:tc>
          <w:tcPr>
            <w:tcW w:w="562" w:type="dxa"/>
            <w:vAlign w:val="center"/>
          </w:tcPr>
          <w:p w14:paraId="762734DD" w14:textId="77777777" w:rsidR="00FD1DE8" w:rsidRPr="000A109C" w:rsidRDefault="00FD1DE8" w:rsidP="00FD1DE8">
            <w:pPr>
              <w:autoSpaceDE w:val="0"/>
              <w:autoSpaceDN w:val="0"/>
              <w:adjustRightInd w:val="0"/>
              <w:jc w:val="center"/>
              <w:rPr>
                <w:rFonts w:ascii="Arial" w:hAnsi="Arial" w:cs="Arial"/>
              </w:rPr>
            </w:pPr>
          </w:p>
        </w:tc>
        <w:tc>
          <w:tcPr>
            <w:tcW w:w="9889" w:type="dxa"/>
            <w:gridSpan w:val="3"/>
            <w:shd w:val="clear" w:color="auto" w:fill="auto"/>
            <w:vAlign w:val="center"/>
          </w:tcPr>
          <w:p w14:paraId="5923F30D" w14:textId="77777777" w:rsidR="00FD1DE8" w:rsidRPr="000A109C" w:rsidRDefault="00FD1DE8" w:rsidP="00FD1DE8">
            <w:pPr>
              <w:rPr>
                <w:rFonts w:ascii="Arial" w:hAnsi="Arial" w:cs="Arial"/>
              </w:rPr>
            </w:pPr>
          </w:p>
          <w:p w14:paraId="533021CC" w14:textId="77777777" w:rsidR="00FD1DE8" w:rsidRPr="000A109C" w:rsidRDefault="00FD1DE8" w:rsidP="00FD1DE8">
            <w:pPr>
              <w:rPr>
                <w:rFonts w:ascii="Arial" w:hAnsi="Arial" w:cs="Arial"/>
              </w:rPr>
            </w:pPr>
          </w:p>
          <w:p w14:paraId="788D7469" w14:textId="77777777" w:rsidR="00FD1DE8" w:rsidRPr="000A109C" w:rsidRDefault="00FD1DE8" w:rsidP="00FD1DE8">
            <w:pPr>
              <w:rPr>
                <w:rFonts w:ascii="Arial" w:hAnsi="Arial" w:cs="Arial"/>
              </w:rPr>
            </w:pPr>
          </w:p>
          <w:p w14:paraId="65B7D029" w14:textId="77777777" w:rsidR="00FD1DE8" w:rsidRPr="000A109C" w:rsidRDefault="00FD1DE8" w:rsidP="00FD1DE8">
            <w:pPr>
              <w:autoSpaceDE w:val="0"/>
              <w:autoSpaceDN w:val="0"/>
              <w:adjustRightInd w:val="0"/>
              <w:rPr>
                <w:rFonts w:ascii="Arial" w:hAnsi="Arial" w:cs="Arial"/>
                <w:b/>
                <w:bCs/>
              </w:rPr>
            </w:pPr>
            <w:r w:rsidRPr="000A109C">
              <w:rPr>
                <w:rFonts w:ascii="Arial" w:hAnsi="Arial" w:cs="Arial"/>
                <w:color w:val="808080"/>
                <w:sz w:val="18"/>
                <w:szCs w:val="18"/>
              </w:rPr>
              <w:t>(this box should expand as you type)</w:t>
            </w:r>
          </w:p>
        </w:tc>
      </w:tr>
    </w:tbl>
    <w:p w14:paraId="07D5EF3E"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p>
    <w:p w14:paraId="3547E36F" w14:textId="77777777" w:rsidR="00FD1DE8" w:rsidRPr="000A109C" w:rsidRDefault="00FD1DE8" w:rsidP="00FD1DE8">
      <w:pPr>
        <w:spacing w:after="240" w:line="240" w:lineRule="auto"/>
        <w:rPr>
          <w:rFonts w:ascii="Arial" w:eastAsia="Times New Roman" w:hAnsi="Arial" w:cs="Arial"/>
          <w:b/>
        </w:rPr>
      </w:pPr>
      <w:r w:rsidRPr="000A109C">
        <w:rPr>
          <w:rFonts w:ascii="Arial" w:eastAsia="Times New Roman" w:hAnsi="Arial" w:cs="Arial"/>
          <w:b/>
        </w:rPr>
        <w:t>SECTION F: Scope of Research Activity</w:t>
      </w:r>
    </w:p>
    <w:tbl>
      <w:tblPr>
        <w:tblStyle w:val="TableGrid1"/>
        <w:tblW w:w="10451" w:type="dxa"/>
        <w:tblLook w:val="04A0" w:firstRow="1" w:lastRow="0" w:firstColumn="1" w:lastColumn="0" w:noHBand="0" w:noVBand="1"/>
      </w:tblPr>
      <w:tblGrid>
        <w:gridCol w:w="562"/>
        <w:gridCol w:w="8227"/>
        <w:gridCol w:w="846"/>
        <w:gridCol w:w="816"/>
      </w:tblGrid>
      <w:tr w:rsidR="00FD1DE8" w:rsidRPr="000A109C" w14:paraId="0E98BCFE" w14:textId="77777777" w:rsidTr="00FD1DE8">
        <w:trPr>
          <w:trHeight w:val="558"/>
        </w:trPr>
        <w:tc>
          <w:tcPr>
            <w:tcW w:w="562" w:type="dxa"/>
            <w:shd w:val="clear" w:color="auto" w:fill="F2F2F2"/>
            <w:vAlign w:val="center"/>
          </w:tcPr>
          <w:p w14:paraId="21ECDEDC" w14:textId="77777777" w:rsidR="00FD1DE8" w:rsidRPr="000A109C" w:rsidRDefault="00FD1DE8" w:rsidP="00FD1DE8">
            <w:pPr>
              <w:autoSpaceDE w:val="0"/>
              <w:autoSpaceDN w:val="0"/>
              <w:adjustRightInd w:val="0"/>
              <w:rPr>
                <w:rFonts w:ascii="Arial" w:hAnsi="Arial" w:cs="Arial"/>
                <w:b/>
              </w:rPr>
            </w:pPr>
          </w:p>
        </w:tc>
        <w:tc>
          <w:tcPr>
            <w:tcW w:w="8227" w:type="dxa"/>
            <w:shd w:val="clear" w:color="auto" w:fill="F2F2F2"/>
            <w:vAlign w:val="center"/>
          </w:tcPr>
          <w:p w14:paraId="172E66FB" w14:textId="77777777" w:rsidR="00FD1DE8" w:rsidRPr="000A109C" w:rsidRDefault="00FD1DE8" w:rsidP="00FD1DE8">
            <w:pPr>
              <w:autoSpaceDE w:val="0"/>
              <w:autoSpaceDN w:val="0"/>
              <w:adjustRightInd w:val="0"/>
              <w:rPr>
                <w:rFonts w:ascii="Arial" w:hAnsi="Arial" w:cs="Arial"/>
                <w:b/>
              </w:rPr>
            </w:pPr>
            <w:r w:rsidRPr="000A109C">
              <w:rPr>
                <w:rFonts w:ascii="Arial" w:hAnsi="Arial" w:cs="Arial"/>
                <w:b/>
              </w:rPr>
              <w:t>Will the research activity include:</w:t>
            </w:r>
          </w:p>
        </w:tc>
        <w:tc>
          <w:tcPr>
            <w:tcW w:w="846" w:type="dxa"/>
            <w:shd w:val="clear" w:color="auto" w:fill="F2F2F2"/>
            <w:vAlign w:val="center"/>
          </w:tcPr>
          <w:p w14:paraId="6A31627A"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YES</w:t>
            </w:r>
          </w:p>
        </w:tc>
        <w:tc>
          <w:tcPr>
            <w:tcW w:w="816" w:type="dxa"/>
            <w:shd w:val="clear" w:color="auto" w:fill="F2F2F2"/>
            <w:vAlign w:val="center"/>
          </w:tcPr>
          <w:p w14:paraId="039BE47A"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NO</w:t>
            </w:r>
          </w:p>
        </w:tc>
      </w:tr>
      <w:tr w:rsidR="00FD1DE8" w:rsidRPr="000A109C" w14:paraId="25D28B59" w14:textId="77777777" w:rsidTr="00FD1DE8">
        <w:trPr>
          <w:trHeight w:val="439"/>
        </w:trPr>
        <w:tc>
          <w:tcPr>
            <w:tcW w:w="562" w:type="dxa"/>
            <w:shd w:val="clear" w:color="auto" w:fill="F2F2F2"/>
            <w:vAlign w:val="center"/>
          </w:tcPr>
          <w:p w14:paraId="1497173F"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w:t>
            </w:r>
          </w:p>
        </w:tc>
        <w:tc>
          <w:tcPr>
            <w:tcW w:w="8227" w:type="dxa"/>
            <w:shd w:val="clear" w:color="auto" w:fill="F2F2F2"/>
            <w:vAlign w:val="center"/>
          </w:tcPr>
          <w:p w14:paraId="03637D7E"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1"/>
                <w14:checkedState w14:val="2612" w14:font="MS Gothic"/>
                <w14:uncheckedState w14:val="2610" w14:font="MS Gothic"/>
              </w14:checkbox>
            </w:sdtPr>
            <w:sdtContent>
              <w:p w14:paraId="1AD207B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0"/>
                <w14:checkedState w14:val="2612" w14:font="MS Gothic"/>
                <w14:uncheckedState w14:val="2610" w14:font="MS Gothic"/>
              </w14:checkbox>
            </w:sdtPr>
            <w:sdtContent>
              <w:p w14:paraId="067DDEA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2C56E4F8" w14:textId="77777777" w:rsidTr="00FD1DE8">
        <w:trPr>
          <w:trHeight w:val="439"/>
        </w:trPr>
        <w:tc>
          <w:tcPr>
            <w:tcW w:w="562" w:type="dxa"/>
            <w:shd w:val="clear" w:color="auto" w:fill="F2F2F2"/>
            <w:vAlign w:val="center"/>
          </w:tcPr>
          <w:p w14:paraId="1938AC67"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2</w:t>
            </w:r>
          </w:p>
        </w:tc>
        <w:tc>
          <w:tcPr>
            <w:tcW w:w="8227" w:type="dxa"/>
            <w:shd w:val="clear" w:color="auto" w:fill="F2F2F2"/>
            <w:vAlign w:val="center"/>
          </w:tcPr>
          <w:p w14:paraId="2E3AA171"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1"/>
                <w14:checkedState w14:val="2612" w14:font="MS Gothic"/>
                <w14:uncheckedState w14:val="2610" w14:font="MS Gothic"/>
              </w14:checkbox>
            </w:sdtPr>
            <w:sdtContent>
              <w:p w14:paraId="1A504478"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Content>
              <w:p w14:paraId="145F6FF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2BF04F71" w14:textId="77777777" w:rsidTr="00FD1DE8">
        <w:trPr>
          <w:trHeight w:val="439"/>
        </w:trPr>
        <w:tc>
          <w:tcPr>
            <w:tcW w:w="562" w:type="dxa"/>
            <w:shd w:val="clear" w:color="auto" w:fill="F2F2F2"/>
            <w:vAlign w:val="center"/>
          </w:tcPr>
          <w:p w14:paraId="1C9AC53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3</w:t>
            </w:r>
          </w:p>
        </w:tc>
        <w:tc>
          <w:tcPr>
            <w:tcW w:w="8227" w:type="dxa"/>
            <w:shd w:val="clear" w:color="auto" w:fill="F2F2F2"/>
            <w:vAlign w:val="center"/>
          </w:tcPr>
          <w:p w14:paraId="788C1DD3"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1"/>
                <w14:checkedState w14:val="2612" w14:font="MS Gothic"/>
                <w14:uncheckedState w14:val="2610" w14:font="MS Gothic"/>
              </w14:checkbox>
            </w:sdtPr>
            <w:sdtContent>
              <w:p w14:paraId="326121D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8368725"/>
              <w14:checkbox>
                <w14:checked w14:val="0"/>
                <w14:checkedState w14:val="2612" w14:font="MS Gothic"/>
                <w14:uncheckedState w14:val="2610" w14:font="MS Gothic"/>
              </w14:checkbox>
            </w:sdtPr>
            <w:sdtContent>
              <w:p w14:paraId="535CD8A7"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7DE3BDD3" w14:textId="77777777" w:rsidTr="00FD1DE8">
        <w:trPr>
          <w:trHeight w:val="403"/>
        </w:trPr>
        <w:tc>
          <w:tcPr>
            <w:tcW w:w="562" w:type="dxa"/>
            <w:shd w:val="clear" w:color="auto" w:fill="F2F2F2"/>
            <w:vAlign w:val="center"/>
          </w:tcPr>
          <w:p w14:paraId="3D24748C"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4</w:t>
            </w:r>
          </w:p>
        </w:tc>
        <w:tc>
          <w:tcPr>
            <w:tcW w:w="8227" w:type="dxa"/>
            <w:shd w:val="clear" w:color="auto" w:fill="F2F2F2"/>
            <w:vAlign w:val="center"/>
          </w:tcPr>
          <w:p w14:paraId="3A97F82D"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Content>
              <w:p w14:paraId="73189D9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Content>
              <w:p w14:paraId="1263132F"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18B12A3" w14:textId="77777777" w:rsidTr="00FD1DE8">
        <w:trPr>
          <w:trHeight w:val="403"/>
        </w:trPr>
        <w:tc>
          <w:tcPr>
            <w:tcW w:w="562" w:type="dxa"/>
            <w:shd w:val="clear" w:color="auto" w:fill="F2F2F2"/>
            <w:vAlign w:val="center"/>
          </w:tcPr>
          <w:p w14:paraId="24F639FF"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5</w:t>
            </w:r>
          </w:p>
        </w:tc>
        <w:tc>
          <w:tcPr>
            <w:tcW w:w="8227" w:type="dxa"/>
            <w:shd w:val="clear" w:color="auto" w:fill="F2F2F2"/>
            <w:vAlign w:val="center"/>
          </w:tcPr>
          <w:p w14:paraId="151BA64F"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0"/>
                <w14:checkedState w14:val="2612" w14:font="MS Gothic"/>
                <w14:uncheckedState w14:val="2610" w14:font="MS Gothic"/>
              </w14:checkbox>
            </w:sdtPr>
            <w:sdtContent>
              <w:p w14:paraId="60C7E0C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672298898"/>
              <w14:checkbox>
                <w14:checked w14:val="1"/>
                <w14:checkedState w14:val="2612" w14:font="MS Gothic"/>
                <w14:uncheckedState w14:val="2610" w14:font="MS Gothic"/>
              </w14:checkbox>
            </w:sdtPr>
            <w:sdtContent>
              <w:p w14:paraId="6F079925"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79957A40" w14:textId="77777777" w:rsidTr="00FD1DE8">
        <w:trPr>
          <w:trHeight w:val="403"/>
        </w:trPr>
        <w:tc>
          <w:tcPr>
            <w:tcW w:w="562" w:type="dxa"/>
            <w:shd w:val="clear" w:color="auto" w:fill="F2F2F2"/>
            <w:vAlign w:val="center"/>
          </w:tcPr>
          <w:p w14:paraId="1F56A3CD"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6</w:t>
            </w:r>
          </w:p>
        </w:tc>
        <w:tc>
          <w:tcPr>
            <w:tcW w:w="8227" w:type="dxa"/>
            <w:shd w:val="clear" w:color="auto" w:fill="F2F2F2"/>
            <w:vAlign w:val="center"/>
          </w:tcPr>
          <w:p w14:paraId="59D6A5DF"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1"/>
                <w14:checkedState w14:val="2612" w14:font="MS Gothic"/>
                <w14:uncheckedState w14:val="2610" w14:font="MS Gothic"/>
              </w14:checkbox>
            </w:sdtPr>
            <w:sdtContent>
              <w:p w14:paraId="1AA630E8"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0"/>
                <w14:checkedState w14:val="2612" w14:font="MS Gothic"/>
                <w14:uncheckedState w14:val="2610" w14:font="MS Gothic"/>
              </w14:checkbox>
            </w:sdtPr>
            <w:sdtContent>
              <w:p w14:paraId="74AF066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4959DAD3" w14:textId="77777777" w:rsidTr="00FD1DE8">
        <w:trPr>
          <w:trHeight w:val="439"/>
        </w:trPr>
        <w:tc>
          <w:tcPr>
            <w:tcW w:w="562" w:type="dxa"/>
            <w:shd w:val="clear" w:color="auto" w:fill="F2F2F2"/>
            <w:vAlign w:val="center"/>
          </w:tcPr>
          <w:p w14:paraId="767FEB8C"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7</w:t>
            </w:r>
          </w:p>
        </w:tc>
        <w:tc>
          <w:tcPr>
            <w:tcW w:w="8227" w:type="dxa"/>
            <w:shd w:val="clear" w:color="auto" w:fill="F2F2F2"/>
            <w:vAlign w:val="center"/>
          </w:tcPr>
          <w:p w14:paraId="247C5545"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Content>
              <w:p w14:paraId="50DFF1D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Content>
              <w:p w14:paraId="3A4D7A4E"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3FA32259" w14:textId="77777777" w:rsidTr="00FD1DE8">
        <w:trPr>
          <w:trHeight w:val="403"/>
        </w:trPr>
        <w:tc>
          <w:tcPr>
            <w:tcW w:w="562" w:type="dxa"/>
            <w:shd w:val="clear" w:color="auto" w:fill="F2F2F2"/>
            <w:vAlign w:val="center"/>
          </w:tcPr>
          <w:p w14:paraId="172CBE5A"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8</w:t>
            </w:r>
          </w:p>
        </w:tc>
        <w:tc>
          <w:tcPr>
            <w:tcW w:w="8227" w:type="dxa"/>
            <w:shd w:val="clear" w:color="auto" w:fill="F2F2F2"/>
            <w:vAlign w:val="center"/>
          </w:tcPr>
          <w:p w14:paraId="2A8F332D"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1"/>
                <w14:checkedState w14:val="2612" w14:font="MS Gothic"/>
                <w14:uncheckedState w14:val="2610" w14:font="MS Gothic"/>
              </w14:checkbox>
            </w:sdtPr>
            <w:sdtContent>
              <w:p w14:paraId="52AB0CD4"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0"/>
                <w14:checkedState w14:val="2612" w14:font="MS Gothic"/>
                <w14:uncheckedState w14:val="2610" w14:font="MS Gothic"/>
              </w14:checkbox>
            </w:sdtPr>
            <w:sdtContent>
              <w:p w14:paraId="071805CC"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3F25E1F7" w14:textId="77777777" w:rsidTr="00FD1DE8">
        <w:trPr>
          <w:trHeight w:val="439"/>
        </w:trPr>
        <w:tc>
          <w:tcPr>
            <w:tcW w:w="562" w:type="dxa"/>
            <w:shd w:val="clear" w:color="auto" w:fill="F2F2F2"/>
            <w:vAlign w:val="center"/>
          </w:tcPr>
          <w:p w14:paraId="706995DB"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9</w:t>
            </w:r>
          </w:p>
        </w:tc>
        <w:tc>
          <w:tcPr>
            <w:tcW w:w="8227" w:type="dxa"/>
            <w:shd w:val="clear" w:color="auto" w:fill="F2F2F2"/>
            <w:vAlign w:val="center"/>
          </w:tcPr>
          <w:p w14:paraId="1DA6F77C"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Content>
              <w:p w14:paraId="29710C84"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Content>
              <w:p w14:paraId="70F9EDD4"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0F45B78C" w14:textId="77777777" w:rsidTr="00FD1DE8">
        <w:trPr>
          <w:trHeight w:val="403"/>
        </w:trPr>
        <w:tc>
          <w:tcPr>
            <w:tcW w:w="562" w:type="dxa"/>
            <w:shd w:val="clear" w:color="auto" w:fill="F2F2F2"/>
            <w:vAlign w:val="center"/>
          </w:tcPr>
          <w:p w14:paraId="2B5A95A0"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10</w:t>
            </w:r>
          </w:p>
        </w:tc>
        <w:tc>
          <w:tcPr>
            <w:tcW w:w="8227" w:type="dxa"/>
            <w:shd w:val="clear" w:color="auto" w:fill="F2F2F2"/>
            <w:vAlign w:val="center"/>
          </w:tcPr>
          <w:p w14:paraId="4D2AED3F"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Content>
              <w:p w14:paraId="02DC66B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Content>
              <w:p w14:paraId="5C5DA31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6EDD98E5" w14:textId="77777777" w:rsidTr="00FD1DE8">
        <w:trPr>
          <w:trHeight w:val="403"/>
        </w:trPr>
        <w:tc>
          <w:tcPr>
            <w:tcW w:w="562" w:type="dxa"/>
            <w:shd w:val="clear" w:color="auto" w:fill="F2F2F2"/>
            <w:vAlign w:val="center"/>
          </w:tcPr>
          <w:p w14:paraId="009F1D5A"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11</w:t>
            </w:r>
          </w:p>
        </w:tc>
        <w:tc>
          <w:tcPr>
            <w:tcW w:w="8227" w:type="dxa"/>
            <w:shd w:val="clear" w:color="auto" w:fill="F2F2F2"/>
            <w:vAlign w:val="center"/>
          </w:tcPr>
          <w:p w14:paraId="7335AE9A"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Content>
              <w:p w14:paraId="6D7850E4"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Content>
              <w:p w14:paraId="3BC42574"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4C202DB" w14:textId="77777777" w:rsidTr="00FD1DE8">
        <w:trPr>
          <w:trHeight w:val="403"/>
        </w:trPr>
        <w:tc>
          <w:tcPr>
            <w:tcW w:w="562" w:type="dxa"/>
            <w:shd w:val="clear" w:color="auto" w:fill="F2F2F2"/>
            <w:vAlign w:val="center"/>
          </w:tcPr>
          <w:p w14:paraId="463F8D8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12</w:t>
            </w:r>
          </w:p>
        </w:tc>
        <w:tc>
          <w:tcPr>
            <w:tcW w:w="8227" w:type="dxa"/>
            <w:shd w:val="clear" w:color="auto" w:fill="F2F2F2"/>
            <w:vAlign w:val="center"/>
          </w:tcPr>
          <w:p w14:paraId="0F24D267"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Content>
              <w:p w14:paraId="12A87DE8"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Content>
              <w:p w14:paraId="64F2E18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09C21CBD" w14:textId="77777777" w:rsidTr="00FD1DE8">
        <w:trPr>
          <w:trHeight w:val="403"/>
        </w:trPr>
        <w:tc>
          <w:tcPr>
            <w:tcW w:w="562" w:type="dxa"/>
            <w:shd w:val="clear" w:color="auto" w:fill="F2F2F2"/>
            <w:vAlign w:val="center"/>
          </w:tcPr>
          <w:p w14:paraId="31F4621A"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13</w:t>
            </w:r>
          </w:p>
        </w:tc>
        <w:tc>
          <w:tcPr>
            <w:tcW w:w="8227" w:type="dxa"/>
            <w:shd w:val="clear" w:color="auto" w:fill="F2F2F2"/>
            <w:vAlign w:val="center"/>
          </w:tcPr>
          <w:p w14:paraId="0764516C"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Content>
              <w:p w14:paraId="2E9444C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Content>
              <w:p w14:paraId="091F1DA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10C8C54" w14:textId="77777777" w:rsidTr="00FD1DE8">
        <w:trPr>
          <w:trHeight w:val="403"/>
        </w:trPr>
        <w:tc>
          <w:tcPr>
            <w:tcW w:w="562" w:type="dxa"/>
            <w:shd w:val="clear" w:color="auto" w:fill="F2F2F2"/>
            <w:vAlign w:val="center"/>
          </w:tcPr>
          <w:p w14:paraId="76D53C8C"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14</w:t>
            </w:r>
          </w:p>
        </w:tc>
        <w:tc>
          <w:tcPr>
            <w:tcW w:w="8227" w:type="dxa"/>
            <w:shd w:val="clear" w:color="auto" w:fill="F2F2F2"/>
            <w:vAlign w:val="center"/>
          </w:tcPr>
          <w:p w14:paraId="6D80C868"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Administration of any substance, agent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Content>
              <w:p w14:paraId="0095403C"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Content>
              <w:p w14:paraId="78CDFA69"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1FB99E7" w14:textId="77777777" w:rsidTr="00FD1DE8">
        <w:trPr>
          <w:trHeight w:val="403"/>
        </w:trPr>
        <w:tc>
          <w:tcPr>
            <w:tcW w:w="562" w:type="dxa"/>
            <w:shd w:val="clear" w:color="auto" w:fill="F2F2F2"/>
            <w:vAlign w:val="center"/>
          </w:tcPr>
          <w:p w14:paraId="29702D09"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15</w:t>
            </w:r>
          </w:p>
        </w:tc>
        <w:tc>
          <w:tcPr>
            <w:tcW w:w="8227" w:type="dxa"/>
            <w:shd w:val="clear" w:color="auto" w:fill="F2F2F2"/>
            <w:vAlign w:val="center"/>
          </w:tcPr>
          <w:p w14:paraId="4F7C86CA"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Content>
              <w:p w14:paraId="774BC90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Content>
              <w:p w14:paraId="316BDC9F"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8A1B617" w14:textId="77777777" w:rsidTr="00FD1DE8">
        <w:trPr>
          <w:trHeight w:val="403"/>
        </w:trPr>
        <w:tc>
          <w:tcPr>
            <w:tcW w:w="562" w:type="dxa"/>
            <w:shd w:val="clear" w:color="auto" w:fill="F2F2F2"/>
            <w:vAlign w:val="center"/>
          </w:tcPr>
          <w:p w14:paraId="7C4BFA19"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16</w:t>
            </w:r>
          </w:p>
        </w:tc>
        <w:tc>
          <w:tcPr>
            <w:tcW w:w="8227" w:type="dxa"/>
            <w:shd w:val="clear" w:color="auto" w:fill="F2F2F2"/>
            <w:vAlign w:val="center"/>
          </w:tcPr>
          <w:p w14:paraId="09C6805B"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Content>
              <w:p w14:paraId="1F36CC7F"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Content>
              <w:p w14:paraId="144FE8C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40EF89F3" w14:textId="77777777" w:rsidTr="00FD1DE8">
        <w:trPr>
          <w:trHeight w:val="403"/>
        </w:trPr>
        <w:tc>
          <w:tcPr>
            <w:tcW w:w="562" w:type="dxa"/>
            <w:shd w:val="clear" w:color="auto" w:fill="F2F2F2"/>
            <w:vAlign w:val="center"/>
          </w:tcPr>
          <w:p w14:paraId="4ED3791B"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17</w:t>
            </w:r>
          </w:p>
        </w:tc>
        <w:tc>
          <w:tcPr>
            <w:tcW w:w="8227" w:type="dxa"/>
            <w:shd w:val="clear" w:color="auto" w:fill="F2F2F2"/>
            <w:vAlign w:val="center"/>
          </w:tcPr>
          <w:p w14:paraId="21D9D81A"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Content>
              <w:p w14:paraId="3D442860"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16" w:type="dxa"/>
            <w:vMerge w:val="restart"/>
            <w:shd w:val="clear" w:color="auto" w:fill="BFBFBF"/>
            <w:vAlign w:val="center"/>
          </w:tcPr>
          <w:sdt>
            <w:sdtPr>
              <w:rPr>
                <w:rFonts w:ascii="Arial" w:hAnsi="Arial" w:cs="Arial"/>
              </w:rPr>
              <w:id w:val="1900947946"/>
              <w14:checkbox>
                <w14:checked w14:val="0"/>
                <w14:checkedState w14:val="2612" w14:font="MS Gothic"/>
                <w14:uncheckedState w14:val="2610" w14:font="MS Gothic"/>
              </w14:checkbox>
            </w:sdtPr>
            <w:sdtContent>
              <w:p w14:paraId="7ACDB6E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0AC95525" w14:textId="77777777" w:rsidTr="00FD1DE8">
        <w:trPr>
          <w:trHeight w:val="403"/>
        </w:trPr>
        <w:tc>
          <w:tcPr>
            <w:tcW w:w="562" w:type="dxa"/>
            <w:vAlign w:val="center"/>
          </w:tcPr>
          <w:p w14:paraId="408BFFD3" w14:textId="77777777" w:rsidR="00FD1DE8" w:rsidRPr="000A109C" w:rsidRDefault="00FD1DE8" w:rsidP="00FD1DE8">
            <w:pPr>
              <w:autoSpaceDE w:val="0"/>
              <w:autoSpaceDN w:val="0"/>
              <w:adjustRightInd w:val="0"/>
              <w:rPr>
                <w:rFonts w:ascii="Arial" w:hAnsi="Arial" w:cs="Arial"/>
              </w:rPr>
            </w:pPr>
          </w:p>
        </w:tc>
        <w:tc>
          <w:tcPr>
            <w:tcW w:w="8227" w:type="dxa"/>
            <w:shd w:val="clear" w:color="auto" w:fill="auto"/>
            <w:vAlign w:val="center"/>
          </w:tcPr>
          <w:p w14:paraId="55E2259B"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Details of any other primary data collection method:</w:t>
            </w:r>
          </w:p>
          <w:p w14:paraId="5FC990FC" w14:textId="77777777" w:rsidR="00FD1DE8" w:rsidRPr="000A109C" w:rsidRDefault="00FD1DE8" w:rsidP="00FD1DE8">
            <w:pPr>
              <w:rPr>
                <w:rFonts w:ascii="Arial" w:hAnsi="Arial" w:cs="Arial"/>
              </w:rPr>
            </w:pPr>
          </w:p>
          <w:p w14:paraId="52CC000B" w14:textId="77777777" w:rsidR="00FD1DE8" w:rsidRPr="000A109C" w:rsidRDefault="00FD1DE8" w:rsidP="00FD1DE8">
            <w:pPr>
              <w:rPr>
                <w:rFonts w:ascii="Arial" w:hAnsi="Arial" w:cs="Arial"/>
              </w:rPr>
            </w:pPr>
          </w:p>
          <w:p w14:paraId="772A806E" w14:textId="77777777" w:rsidR="00FD1DE8" w:rsidRPr="000A109C" w:rsidRDefault="00FD1DE8" w:rsidP="00FD1DE8">
            <w:pPr>
              <w:rPr>
                <w:rFonts w:ascii="Arial" w:hAnsi="Arial" w:cs="Arial"/>
              </w:rPr>
            </w:pPr>
          </w:p>
          <w:p w14:paraId="348E0561" w14:textId="77777777" w:rsidR="00FD1DE8" w:rsidRPr="000A109C" w:rsidRDefault="00FD1DE8" w:rsidP="00FD1DE8">
            <w:pPr>
              <w:autoSpaceDE w:val="0"/>
              <w:autoSpaceDN w:val="0"/>
              <w:adjustRightInd w:val="0"/>
              <w:rPr>
                <w:rFonts w:ascii="Arial" w:hAnsi="Arial" w:cs="Arial"/>
              </w:rPr>
            </w:pPr>
            <w:r w:rsidRPr="000A109C">
              <w:rPr>
                <w:rFonts w:ascii="Arial" w:hAnsi="Arial" w:cs="Arial"/>
                <w:sz w:val="18"/>
                <w:szCs w:val="18"/>
              </w:rPr>
              <w:t>(this box should expand as you type)</w:t>
            </w:r>
          </w:p>
        </w:tc>
        <w:tc>
          <w:tcPr>
            <w:tcW w:w="846" w:type="dxa"/>
            <w:vMerge/>
            <w:shd w:val="clear" w:color="auto" w:fill="BFBFBF"/>
            <w:vAlign w:val="center"/>
          </w:tcPr>
          <w:p w14:paraId="4771392C" w14:textId="77777777" w:rsidR="00FD1DE8" w:rsidRPr="000A109C" w:rsidRDefault="00FD1DE8" w:rsidP="00FD1DE8">
            <w:pPr>
              <w:autoSpaceDE w:val="0"/>
              <w:autoSpaceDN w:val="0"/>
              <w:adjustRightInd w:val="0"/>
              <w:jc w:val="center"/>
              <w:rPr>
                <w:rFonts w:ascii="Arial" w:hAnsi="Arial" w:cs="Arial"/>
                <w:b/>
                <w:bCs/>
              </w:rPr>
            </w:pPr>
          </w:p>
        </w:tc>
        <w:tc>
          <w:tcPr>
            <w:tcW w:w="816" w:type="dxa"/>
            <w:vMerge/>
            <w:shd w:val="clear" w:color="auto" w:fill="BFBFBF"/>
            <w:vAlign w:val="center"/>
          </w:tcPr>
          <w:p w14:paraId="5DAB2C24" w14:textId="77777777" w:rsidR="00FD1DE8" w:rsidRPr="000A109C" w:rsidRDefault="00FD1DE8" w:rsidP="00FD1DE8">
            <w:pPr>
              <w:autoSpaceDE w:val="0"/>
              <w:autoSpaceDN w:val="0"/>
              <w:adjustRightInd w:val="0"/>
              <w:jc w:val="center"/>
              <w:rPr>
                <w:rFonts w:ascii="Arial" w:hAnsi="Arial" w:cs="Arial"/>
                <w:b/>
                <w:bCs/>
              </w:rPr>
            </w:pPr>
          </w:p>
        </w:tc>
      </w:tr>
    </w:tbl>
    <w:p w14:paraId="68D42DC7" w14:textId="77777777" w:rsidR="00FD1DE8" w:rsidRPr="000A109C" w:rsidRDefault="00FD1DE8" w:rsidP="00FD1DE8">
      <w:pPr>
        <w:spacing w:after="0" w:line="240" w:lineRule="auto"/>
        <w:jc w:val="both"/>
        <w:rPr>
          <w:rFonts w:ascii="Arial" w:eastAsia="Times New Roman" w:hAnsi="Arial" w:cs="Arial"/>
          <w:bCs/>
          <w:iCs/>
        </w:rPr>
      </w:pPr>
      <w:r w:rsidRPr="000A109C">
        <w:rPr>
          <w:rFonts w:ascii="Arial" w:eastAsia="Times New Roman" w:hAnsi="Arial" w:cs="Arial"/>
          <w:bCs/>
          <w:iCs/>
        </w:rPr>
        <w:t xml:space="preserve">If NO to every question, then the research activity is (ethically) low risk and </w:t>
      </w:r>
      <w:r w:rsidRPr="000A109C">
        <w:rPr>
          <w:rFonts w:ascii="Arial" w:eastAsia="Times New Roman" w:hAnsi="Arial" w:cs="Arial"/>
          <w:b/>
          <w:bCs/>
          <w:iCs/>
        </w:rPr>
        <w:t>may</w:t>
      </w:r>
      <w:r w:rsidRPr="000A109C">
        <w:rPr>
          <w:rFonts w:ascii="Arial" w:eastAsia="Times New Roman" w:hAnsi="Arial" w:cs="Arial"/>
          <w:bCs/>
          <w:iCs/>
        </w:rPr>
        <w:t xml:space="preserve"> be exempt from </w:t>
      </w:r>
      <w:r w:rsidRPr="000A109C">
        <w:rPr>
          <w:rFonts w:ascii="Arial" w:eastAsia="Times New Roman" w:hAnsi="Arial" w:cs="Arial"/>
          <w:b/>
          <w:bCs/>
          <w:iCs/>
        </w:rPr>
        <w:t>some</w:t>
      </w:r>
      <w:r w:rsidRPr="000A109C">
        <w:rPr>
          <w:rFonts w:ascii="Arial" w:eastAsia="Times New Roman" w:hAnsi="Arial" w:cs="Arial"/>
          <w:bCs/>
          <w:iCs/>
        </w:rPr>
        <w:t xml:space="preserve"> of the following sections (please refer to Guidance Notes).</w:t>
      </w:r>
    </w:p>
    <w:p w14:paraId="2EED141E" w14:textId="77777777" w:rsidR="00FD1DE8" w:rsidRPr="000A109C" w:rsidRDefault="00FD1DE8" w:rsidP="00FD1DE8">
      <w:pPr>
        <w:spacing w:after="0" w:line="240" w:lineRule="auto"/>
        <w:rPr>
          <w:rFonts w:ascii="Arial" w:eastAsia="Times New Roman" w:hAnsi="Arial" w:cs="Arial"/>
          <w:bCs/>
          <w:iCs/>
        </w:rPr>
      </w:pPr>
    </w:p>
    <w:p w14:paraId="5829A128" w14:textId="77777777" w:rsidR="00FD1DE8" w:rsidRPr="000A109C" w:rsidRDefault="00FD1DE8" w:rsidP="00FD1DE8">
      <w:pPr>
        <w:spacing w:after="0" w:line="240" w:lineRule="auto"/>
        <w:rPr>
          <w:rFonts w:ascii="Arial" w:eastAsia="Times New Roman" w:hAnsi="Arial" w:cs="Arial"/>
          <w:bCs/>
          <w:iCs/>
        </w:rPr>
      </w:pPr>
      <w:r w:rsidRPr="000A109C">
        <w:rPr>
          <w:rFonts w:ascii="Arial" w:eastAsia="Times New Roman" w:hAnsi="Arial" w:cs="Arial"/>
          <w:bCs/>
          <w:iCs/>
        </w:rPr>
        <w:t xml:space="preserve">If YES to any question, then no research activity should be undertaken until full ethical approval has been obtained. </w:t>
      </w:r>
    </w:p>
    <w:p w14:paraId="501868B3" w14:textId="77777777" w:rsidR="00FD1DE8" w:rsidRPr="000A109C" w:rsidRDefault="00FD1DE8" w:rsidP="00FD1DE8">
      <w:pPr>
        <w:spacing w:after="0" w:line="240" w:lineRule="auto"/>
        <w:rPr>
          <w:rFonts w:ascii="Arial" w:eastAsia="Times New Roman" w:hAnsi="Arial" w:cs="Arial"/>
          <w:bCs/>
          <w:iCs/>
        </w:rPr>
      </w:pPr>
    </w:p>
    <w:p w14:paraId="53758DD1"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r w:rsidRPr="000A109C">
        <w:rPr>
          <w:rFonts w:ascii="Arial" w:eastAsia="Times New Roman" w:hAnsi="Arial" w:cs="Arial"/>
          <w:b/>
        </w:rPr>
        <w:t>SECTION G: Intended Participants</w:t>
      </w:r>
    </w:p>
    <w:p w14:paraId="5FCE6F41" w14:textId="77777777" w:rsidR="00FD1DE8" w:rsidRPr="000A109C" w:rsidRDefault="00FD1DE8" w:rsidP="00FD1DE8">
      <w:pPr>
        <w:spacing w:after="0" w:line="240" w:lineRule="auto"/>
        <w:rPr>
          <w:rFonts w:ascii="Arial" w:eastAsia="Times New Roman" w:hAnsi="Arial" w:cs="Arial"/>
          <w:bCs/>
          <w:sz w:val="24"/>
          <w:szCs w:val="24"/>
        </w:rPr>
      </w:pPr>
      <w:r w:rsidRPr="000A109C">
        <w:rPr>
          <w:rFonts w:ascii="Arial" w:eastAsia="Times New Roman" w:hAnsi="Arial" w:cs="Arial"/>
          <w:bCs/>
          <w:sz w:val="24"/>
          <w:szCs w:val="24"/>
        </w:rPr>
        <w:t>If there are no participants then do not complete this section, but go directly to section H.</w:t>
      </w:r>
    </w:p>
    <w:p w14:paraId="0D8EF2C6" w14:textId="77777777" w:rsidR="00FD1DE8" w:rsidRPr="000A109C" w:rsidRDefault="00FD1DE8" w:rsidP="00FD1DE8">
      <w:pPr>
        <w:spacing w:after="0" w:line="240" w:lineRule="auto"/>
        <w:rPr>
          <w:rFonts w:ascii="Arial" w:eastAsia="Times New Roman" w:hAnsi="Arial" w:cs="Arial"/>
          <w:bCs/>
          <w:sz w:val="24"/>
          <w:szCs w:val="24"/>
        </w:rPr>
      </w:pPr>
    </w:p>
    <w:tbl>
      <w:tblPr>
        <w:tblStyle w:val="TableGrid1"/>
        <w:tblW w:w="10451" w:type="dxa"/>
        <w:tblLook w:val="04A0" w:firstRow="1" w:lastRow="0" w:firstColumn="1" w:lastColumn="0" w:noHBand="0" w:noVBand="1"/>
      </w:tblPr>
      <w:tblGrid>
        <w:gridCol w:w="562"/>
        <w:gridCol w:w="8217"/>
        <w:gridCol w:w="850"/>
        <w:gridCol w:w="822"/>
      </w:tblGrid>
      <w:tr w:rsidR="00FD1DE8" w:rsidRPr="000A109C" w14:paraId="6E213F54" w14:textId="77777777" w:rsidTr="00FD1DE8">
        <w:tc>
          <w:tcPr>
            <w:tcW w:w="562" w:type="dxa"/>
            <w:shd w:val="clear" w:color="auto" w:fill="F2F2F2"/>
            <w:vAlign w:val="center"/>
          </w:tcPr>
          <w:p w14:paraId="40044775" w14:textId="77777777" w:rsidR="00FD1DE8" w:rsidRPr="000A109C" w:rsidRDefault="00FD1DE8" w:rsidP="00FD1DE8">
            <w:pPr>
              <w:autoSpaceDE w:val="0"/>
              <w:autoSpaceDN w:val="0"/>
              <w:adjustRightInd w:val="0"/>
              <w:jc w:val="center"/>
              <w:rPr>
                <w:rFonts w:ascii="Arial" w:hAnsi="Arial" w:cs="Arial"/>
                <w:b/>
              </w:rPr>
            </w:pPr>
          </w:p>
        </w:tc>
        <w:tc>
          <w:tcPr>
            <w:tcW w:w="8217" w:type="dxa"/>
            <w:shd w:val="clear" w:color="auto" w:fill="F2F2F2"/>
          </w:tcPr>
          <w:p w14:paraId="7F362FD0" w14:textId="77777777" w:rsidR="00FD1DE8" w:rsidRPr="000A109C" w:rsidRDefault="00FD1DE8" w:rsidP="00FD1DE8">
            <w:pPr>
              <w:autoSpaceDE w:val="0"/>
              <w:autoSpaceDN w:val="0"/>
              <w:adjustRightInd w:val="0"/>
              <w:jc w:val="both"/>
              <w:rPr>
                <w:rFonts w:ascii="Arial" w:hAnsi="Arial" w:cs="Arial"/>
                <w:b/>
              </w:rPr>
            </w:pPr>
            <w:r w:rsidRPr="000A109C">
              <w:rPr>
                <w:rFonts w:ascii="Arial" w:hAnsi="Arial" w:cs="Arial"/>
                <w:b/>
              </w:rPr>
              <w:t>Who are the intended participants:</w:t>
            </w:r>
          </w:p>
        </w:tc>
        <w:tc>
          <w:tcPr>
            <w:tcW w:w="850" w:type="dxa"/>
            <w:shd w:val="clear" w:color="auto" w:fill="F2F2F2"/>
          </w:tcPr>
          <w:p w14:paraId="5CD5365F" w14:textId="77777777" w:rsidR="00FD1DE8" w:rsidRPr="000A109C" w:rsidRDefault="00FD1DE8" w:rsidP="00FD1DE8">
            <w:pPr>
              <w:autoSpaceDE w:val="0"/>
              <w:autoSpaceDN w:val="0"/>
              <w:adjustRightInd w:val="0"/>
              <w:jc w:val="center"/>
              <w:rPr>
                <w:rFonts w:ascii="Arial" w:hAnsi="Arial" w:cs="Arial"/>
                <w:b/>
                <w:bCs/>
              </w:rPr>
            </w:pPr>
          </w:p>
          <w:p w14:paraId="7A93C56E"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YES</w:t>
            </w:r>
          </w:p>
        </w:tc>
        <w:tc>
          <w:tcPr>
            <w:tcW w:w="822" w:type="dxa"/>
            <w:shd w:val="clear" w:color="auto" w:fill="F2F2F2"/>
          </w:tcPr>
          <w:p w14:paraId="120A14E2" w14:textId="77777777" w:rsidR="00FD1DE8" w:rsidRPr="000A109C" w:rsidRDefault="00FD1DE8" w:rsidP="00FD1DE8">
            <w:pPr>
              <w:autoSpaceDE w:val="0"/>
              <w:autoSpaceDN w:val="0"/>
              <w:adjustRightInd w:val="0"/>
              <w:jc w:val="center"/>
              <w:rPr>
                <w:rFonts w:ascii="Arial" w:hAnsi="Arial" w:cs="Arial"/>
                <w:b/>
                <w:bCs/>
              </w:rPr>
            </w:pPr>
          </w:p>
          <w:p w14:paraId="27CFE8C3"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NO</w:t>
            </w:r>
          </w:p>
        </w:tc>
      </w:tr>
      <w:tr w:rsidR="00FD1DE8" w:rsidRPr="000A109C" w14:paraId="6A979B71" w14:textId="77777777" w:rsidTr="00FD1DE8">
        <w:trPr>
          <w:trHeight w:val="439"/>
        </w:trPr>
        <w:tc>
          <w:tcPr>
            <w:tcW w:w="562" w:type="dxa"/>
            <w:shd w:val="clear" w:color="auto" w:fill="F2F2F2"/>
            <w:vAlign w:val="center"/>
          </w:tcPr>
          <w:p w14:paraId="0C876617"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w:t>
            </w:r>
          </w:p>
        </w:tc>
        <w:tc>
          <w:tcPr>
            <w:tcW w:w="8217" w:type="dxa"/>
            <w:shd w:val="clear" w:color="auto" w:fill="F2F2F2"/>
            <w:vAlign w:val="center"/>
          </w:tcPr>
          <w:p w14:paraId="41643B79"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Content>
              <w:p w14:paraId="3D4A76DC"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Content>
              <w:p w14:paraId="6CBEB0F5"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2C1D5380" w14:textId="77777777" w:rsidTr="00FD1DE8">
        <w:trPr>
          <w:trHeight w:val="403"/>
        </w:trPr>
        <w:tc>
          <w:tcPr>
            <w:tcW w:w="562" w:type="dxa"/>
            <w:shd w:val="clear" w:color="auto" w:fill="F2F2F2"/>
            <w:vAlign w:val="center"/>
          </w:tcPr>
          <w:p w14:paraId="55332261"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2</w:t>
            </w:r>
          </w:p>
        </w:tc>
        <w:tc>
          <w:tcPr>
            <w:tcW w:w="8217" w:type="dxa"/>
            <w:shd w:val="clear" w:color="auto" w:fill="F2F2F2"/>
            <w:vAlign w:val="center"/>
          </w:tcPr>
          <w:p w14:paraId="25BAC565"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Content>
              <w:p w14:paraId="09338B9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Content>
              <w:p w14:paraId="197EAF7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E869B73" w14:textId="77777777" w:rsidTr="00FD1DE8">
        <w:trPr>
          <w:trHeight w:val="439"/>
        </w:trPr>
        <w:tc>
          <w:tcPr>
            <w:tcW w:w="562" w:type="dxa"/>
            <w:shd w:val="clear" w:color="auto" w:fill="F2F2F2"/>
            <w:vAlign w:val="center"/>
          </w:tcPr>
          <w:p w14:paraId="7C1919FB"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3</w:t>
            </w:r>
          </w:p>
        </w:tc>
        <w:tc>
          <w:tcPr>
            <w:tcW w:w="8217" w:type="dxa"/>
            <w:shd w:val="clear" w:color="auto" w:fill="F2F2F2"/>
            <w:vAlign w:val="center"/>
          </w:tcPr>
          <w:p w14:paraId="6A06B322"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Content>
              <w:p w14:paraId="1E13106C"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Content>
              <w:p w14:paraId="5C69B66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71268D7A" w14:textId="77777777" w:rsidTr="00FD1DE8">
        <w:trPr>
          <w:trHeight w:val="403"/>
        </w:trPr>
        <w:tc>
          <w:tcPr>
            <w:tcW w:w="562" w:type="dxa"/>
            <w:shd w:val="clear" w:color="auto" w:fill="F2F2F2"/>
            <w:vAlign w:val="center"/>
          </w:tcPr>
          <w:p w14:paraId="6D06806A"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lastRenderedPageBreak/>
              <w:t>4</w:t>
            </w:r>
          </w:p>
        </w:tc>
        <w:tc>
          <w:tcPr>
            <w:tcW w:w="8217" w:type="dxa"/>
            <w:shd w:val="clear" w:color="auto" w:fill="F2F2F2"/>
            <w:vAlign w:val="center"/>
          </w:tcPr>
          <w:p w14:paraId="2D794318"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Content>
              <w:p w14:paraId="200FA87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Content>
              <w:p w14:paraId="13BDBDC9"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64BD5192" w14:textId="77777777" w:rsidTr="00FD1DE8">
        <w:trPr>
          <w:trHeight w:val="403"/>
        </w:trPr>
        <w:tc>
          <w:tcPr>
            <w:tcW w:w="562" w:type="dxa"/>
            <w:shd w:val="clear" w:color="auto" w:fill="F2F2F2"/>
            <w:vAlign w:val="center"/>
          </w:tcPr>
          <w:p w14:paraId="6F0E69C5"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5</w:t>
            </w:r>
          </w:p>
        </w:tc>
        <w:tc>
          <w:tcPr>
            <w:tcW w:w="8217" w:type="dxa"/>
            <w:shd w:val="clear" w:color="auto" w:fill="F2F2F2"/>
            <w:vAlign w:val="center"/>
          </w:tcPr>
          <w:p w14:paraId="16FC8C80"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Content>
              <w:p w14:paraId="71A6CD8F"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Content>
              <w:p w14:paraId="2728D698"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35C6EECF" w14:textId="77777777" w:rsidTr="00FD1DE8">
        <w:trPr>
          <w:trHeight w:val="439"/>
        </w:trPr>
        <w:tc>
          <w:tcPr>
            <w:tcW w:w="562" w:type="dxa"/>
            <w:shd w:val="clear" w:color="auto" w:fill="F2F2F2"/>
            <w:vAlign w:val="center"/>
          </w:tcPr>
          <w:p w14:paraId="4DEF2B66"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6</w:t>
            </w:r>
          </w:p>
        </w:tc>
        <w:tc>
          <w:tcPr>
            <w:tcW w:w="8217" w:type="dxa"/>
            <w:shd w:val="clear" w:color="auto" w:fill="F2F2F2"/>
            <w:vAlign w:val="center"/>
          </w:tcPr>
          <w:p w14:paraId="6B60CE5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Content>
              <w:p w14:paraId="7BD86A64"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Content>
              <w:p w14:paraId="38768487"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1BE32CA" w14:textId="77777777" w:rsidTr="00FD1DE8">
        <w:trPr>
          <w:trHeight w:val="403"/>
        </w:trPr>
        <w:tc>
          <w:tcPr>
            <w:tcW w:w="562" w:type="dxa"/>
            <w:shd w:val="clear" w:color="auto" w:fill="F2F2F2"/>
            <w:vAlign w:val="center"/>
          </w:tcPr>
          <w:p w14:paraId="2BC444C8"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7</w:t>
            </w:r>
          </w:p>
        </w:tc>
        <w:tc>
          <w:tcPr>
            <w:tcW w:w="8217" w:type="dxa"/>
            <w:shd w:val="clear" w:color="auto" w:fill="F2F2F2"/>
            <w:vAlign w:val="center"/>
          </w:tcPr>
          <w:p w14:paraId="238F6E5F"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Content>
              <w:p w14:paraId="5089F173"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Content>
              <w:p w14:paraId="5700B8CB"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63177765" w14:textId="77777777" w:rsidTr="00FD1DE8">
        <w:trPr>
          <w:trHeight w:val="403"/>
        </w:trPr>
        <w:tc>
          <w:tcPr>
            <w:tcW w:w="562" w:type="dxa"/>
            <w:shd w:val="clear" w:color="auto" w:fill="F2F2F2"/>
            <w:vAlign w:val="center"/>
          </w:tcPr>
          <w:p w14:paraId="08AF5092"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8</w:t>
            </w:r>
          </w:p>
        </w:tc>
        <w:tc>
          <w:tcPr>
            <w:tcW w:w="8217" w:type="dxa"/>
            <w:shd w:val="clear" w:color="auto" w:fill="F2F2F2"/>
            <w:vAlign w:val="center"/>
          </w:tcPr>
          <w:p w14:paraId="48B294B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People engaged in illegal activities?</w:t>
            </w:r>
          </w:p>
        </w:tc>
        <w:tc>
          <w:tcPr>
            <w:tcW w:w="850"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Content>
              <w:p w14:paraId="05FFA8EB"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Content>
              <w:p w14:paraId="3BFFE59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098980D2" w14:textId="77777777" w:rsidTr="00FD1DE8">
        <w:trPr>
          <w:trHeight w:val="403"/>
        </w:trPr>
        <w:tc>
          <w:tcPr>
            <w:tcW w:w="562" w:type="dxa"/>
            <w:shd w:val="clear" w:color="auto" w:fill="F2F2F2"/>
            <w:vAlign w:val="center"/>
          </w:tcPr>
          <w:p w14:paraId="164C379C"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9</w:t>
            </w:r>
          </w:p>
        </w:tc>
        <w:tc>
          <w:tcPr>
            <w:tcW w:w="8217" w:type="dxa"/>
            <w:shd w:val="clear" w:color="auto" w:fill="F2F2F2"/>
            <w:vAlign w:val="center"/>
          </w:tcPr>
          <w:p w14:paraId="04FE0DF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Others. Please indicate the participants below, and specifically any group who may be unable to give consent.</w:t>
            </w:r>
          </w:p>
          <w:p w14:paraId="2169F88C" w14:textId="77777777" w:rsidR="00FD1DE8" w:rsidRPr="000A109C" w:rsidRDefault="00FD1DE8" w:rsidP="00FD1DE8">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rPr>
              <w:id w:val="-1984918035"/>
              <w14:checkbox>
                <w14:checked w14:val="1"/>
                <w14:checkedState w14:val="2612" w14:font="MS Gothic"/>
                <w14:uncheckedState w14:val="2610" w14:font="MS Gothic"/>
              </w14:checkbox>
            </w:sdtPr>
            <w:sdtContent>
              <w:p w14:paraId="7970E175"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22" w:type="dxa"/>
            <w:vMerge w:val="restart"/>
            <w:shd w:val="clear" w:color="auto" w:fill="BFBFBF"/>
            <w:vAlign w:val="center"/>
          </w:tcPr>
          <w:sdt>
            <w:sdtPr>
              <w:rPr>
                <w:rFonts w:ascii="Arial" w:hAnsi="Arial" w:cs="Arial"/>
              </w:rPr>
              <w:id w:val="-1870052561"/>
              <w14:checkbox>
                <w14:checked w14:val="1"/>
                <w14:checkedState w14:val="2612" w14:font="MS Gothic"/>
                <w14:uncheckedState w14:val="2610" w14:font="MS Gothic"/>
              </w14:checkbox>
            </w:sdtPr>
            <w:sdtContent>
              <w:p w14:paraId="7A863418"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6ABC62BC" w14:textId="77777777" w:rsidTr="00FD1DE8">
        <w:trPr>
          <w:trHeight w:val="403"/>
        </w:trPr>
        <w:tc>
          <w:tcPr>
            <w:tcW w:w="562" w:type="dxa"/>
            <w:vAlign w:val="center"/>
          </w:tcPr>
          <w:p w14:paraId="7B1FB4C1" w14:textId="77777777" w:rsidR="00FD1DE8" w:rsidRPr="000A109C" w:rsidRDefault="00FD1DE8" w:rsidP="00FD1DE8">
            <w:pPr>
              <w:autoSpaceDE w:val="0"/>
              <w:autoSpaceDN w:val="0"/>
              <w:adjustRightInd w:val="0"/>
              <w:jc w:val="center"/>
              <w:rPr>
                <w:rFonts w:ascii="Arial" w:hAnsi="Arial" w:cs="Arial"/>
              </w:rPr>
            </w:pPr>
          </w:p>
        </w:tc>
        <w:tc>
          <w:tcPr>
            <w:tcW w:w="8217" w:type="dxa"/>
            <w:shd w:val="clear" w:color="auto" w:fill="auto"/>
            <w:vAlign w:val="center"/>
          </w:tcPr>
          <w:p w14:paraId="0A66405C"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Details of any other participant groups: Healthcare workers at Langdon Hospital.</w:t>
            </w:r>
          </w:p>
          <w:p w14:paraId="0FBFC0CC" w14:textId="77777777" w:rsidR="00FD1DE8" w:rsidRPr="000A109C" w:rsidRDefault="00FD1DE8" w:rsidP="00FD1DE8">
            <w:pPr>
              <w:rPr>
                <w:rFonts w:ascii="Arial" w:hAnsi="Arial" w:cs="Arial"/>
              </w:rPr>
            </w:pPr>
          </w:p>
          <w:p w14:paraId="4A540E80" w14:textId="77777777" w:rsidR="00FD1DE8" w:rsidRPr="000A109C" w:rsidRDefault="00FD1DE8" w:rsidP="00FD1DE8">
            <w:pPr>
              <w:rPr>
                <w:rFonts w:ascii="Arial" w:hAnsi="Arial" w:cs="Arial"/>
              </w:rPr>
            </w:pPr>
          </w:p>
          <w:p w14:paraId="15BD2DC7" w14:textId="77777777" w:rsidR="00FD1DE8" w:rsidRPr="000A109C" w:rsidRDefault="00FD1DE8" w:rsidP="00FD1DE8">
            <w:pPr>
              <w:rPr>
                <w:rFonts w:ascii="Arial" w:hAnsi="Arial" w:cs="Arial"/>
              </w:rPr>
            </w:pPr>
          </w:p>
          <w:p w14:paraId="1591E6A4" w14:textId="77777777" w:rsidR="00FD1DE8" w:rsidRPr="000A109C" w:rsidRDefault="00FD1DE8" w:rsidP="00FD1DE8">
            <w:pPr>
              <w:autoSpaceDE w:val="0"/>
              <w:autoSpaceDN w:val="0"/>
              <w:adjustRightInd w:val="0"/>
              <w:rPr>
                <w:rFonts w:ascii="Arial" w:hAnsi="Arial" w:cs="Arial"/>
              </w:rPr>
            </w:pPr>
            <w:r w:rsidRPr="000A109C">
              <w:rPr>
                <w:rFonts w:ascii="Arial" w:hAnsi="Arial" w:cs="Arial"/>
                <w:color w:val="808080"/>
                <w:sz w:val="18"/>
                <w:szCs w:val="18"/>
              </w:rPr>
              <w:t>(this box should expand as you type)</w:t>
            </w:r>
          </w:p>
        </w:tc>
        <w:tc>
          <w:tcPr>
            <w:tcW w:w="850" w:type="dxa"/>
            <w:vMerge/>
            <w:shd w:val="clear" w:color="auto" w:fill="BFBFBF"/>
            <w:vAlign w:val="center"/>
          </w:tcPr>
          <w:p w14:paraId="1949CFA9" w14:textId="77777777" w:rsidR="00FD1DE8" w:rsidRPr="000A109C" w:rsidRDefault="00FD1DE8" w:rsidP="00FD1DE8">
            <w:pPr>
              <w:autoSpaceDE w:val="0"/>
              <w:autoSpaceDN w:val="0"/>
              <w:adjustRightInd w:val="0"/>
              <w:jc w:val="center"/>
              <w:rPr>
                <w:rFonts w:ascii="Arial" w:hAnsi="Arial" w:cs="Arial"/>
                <w:b/>
                <w:bCs/>
              </w:rPr>
            </w:pPr>
          </w:p>
        </w:tc>
        <w:tc>
          <w:tcPr>
            <w:tcW w:w="822" w:type="dxa"/>
            <w:vMerge/>
            <w:shd w:val="clear" w:color="auto" w:fill="BFBFBF"/>
            <w:vAlign w:val="center"/>
          </w:tcPr>
          <w:p w14:paraId="3FB05512" w14:textId="77777777" w:rsidR="00FD1DE8" w:rsidRPr="000A109C" w:rsidRDefault="00FD1DE8" w:rsidP="00FD1DE8">
            <w:pPr>
              <w:autoSpaceDE w:val="0"/>
              <w:autoSpaceDN w:val="0"/>
              <w:adjustRightInd w:val="0"/>
              <w:jc w:val="center"/>
              <w:rPr>
                <w:rFonts w:ascii="Arial" w:hAnsi="Arial" w:cs="Arial"/>
                <w:b/>
                <w:bCs/>
              </w:rPr>
            </w:pPr>
          </w:p>
        </w:tc>
      </w:tr>
    </w:tbl>
    <w:p w14:paraId="5824C646" w14:textId="77777777" w:rsidR="00FD1DE8" w:rsidRPr="000A109C" w:rsidRDefault="00FD1DE8" w:rsidP="00FD1DE8">
      <w:pPr>
        <w:spacing w:after="0" w:line="240" w:lineRule="auto"/>
        <w:rPr>
          <w:rFonts w:ascii="Arial" w:eastAsia="Times New Roman" w:hAnsi="Arial" w:cs="Arial"/>
          <w:bCs/>
          <w:sz w:val="24"/>
          <w:szCs w:val="24"/>
        </w:rPr>
      </w:pPr>
    </w:p>
    <w:tbl>
      <w:tblPr>
        <w:tblStyle w:val="TableGrid1"/>
        <w:tblW w:w="10451" w:type="dxa"/>
        <w:tblLook w:val="04A0" w:firstRow="1" w:lastRow="0" w:firstColumn="1" w:lastColumn="0" w:noHBand="0" w:noVBand="1"/>
      </w:tblPr>
      <w:tblGrid>
        <w:gridCol w:w="562"/>
        <w:gridCol w:w="3256"/>
        <w:gridCol w:w="6633"/>
      </w:tblGrid>
      <w:tr w:rsidR="00FD1DE8" w:rsidRPr="000A109C" w14:paraId="5E55572A" w14:textId="77777777" w:rsidTr="00FD1DE8">
        <w:trPr>
          <w:trHeight w:val="403"/>
        </w:trPr>
        <w:tc>
          <w:tcPr>
            <w:tcW w:w="562" w:type="dxa"/>
            <w:tcBorders>
              <w:bottom w:val="single" w:sz="4" w:space="0" w:color="auto"/>
            </w:tcBorders>
            <w:shd w:val="clear" w:color="auto" w:fill="F2F2F2"/>
          </w:tcPr>
          <w:p w14:paraId="15D74E90" w14:textId="77777777" w:rsidR="00FD1DE8" w:rsidRPr="000A109C" w:rsidRDefault="00FD1DE8" w:rsidP="00FD1DE8">
            <w:pPr>
              <w:rPr>
                <w:rFonts w:ascii="Arial" w:hAnsi="Arial" w:cs="Arial"/>
                <w:bCs/>
              </w:rPr>
            </w:pPr>
          </w:p>
        </w:tc>
        <w:tc>
          <w:tcPr>
            <w:tcW w:w="9889" w:type="dxa"/>
            <w:gridSpan w:val="2"/>
            <w:tcBorders>
              <w:bottom w:val="single" w:sz="4" w:space="0" w:color="auto"/>
            </w:tcBorders>
            <w:shd w:val="clear" w:color="auto" w:fill="F2F2F2"/>
            <w:vAlign w:val="center"/>
          </w:tcPr>
          <w:p w14:paraId="7FEDA9B3" w14:textId="77777777" w:rsidR="00FD1DE8" w:rsidRPr="000A109C" w:rsidRDefault="00FD1DE8" w:rsidP="00FD1DE8">
            <w:pPr>
              <w:rPr>
                <w:rFonts w:ascii="Arial" w:hAnsi="Arial" w:cs="Arial"/>
                <w:b/>
              </w:rPr>
            </w:pPr>
            <w:r w:rsidRPr="000A109C">
              <w:rPr>
                <w:rFonts w:ascii="Arial" w:hAnsi="Arial" w:cs="Arial"/>
                <w:b/>
              </w:rPr>
              <w:t>Participant numbers and source</w:t>
            </w:r>
          </w:p>
          <w:p w14:paraId="5B942B7E"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 xml:space="preserve">Provide an estimate of the expected number of participants. How will you identify participants and how will they be recruited? </w:t>
            </w:r>
          </w:p>
        </w:tc>
      </w:tr>
      <w:tr w:rsidR="00FD1DE8" w:rsidRPr="000A109C" w14:paraId="4D9EEA79" w14:textId="77777777" w:rsidTr="00FD1D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AFDD0A9" w14:textId="77777777" w:rsidR="00FD1DE8" w:rsidRPr="000A109C" w:rsidRDefault="00FD1DE8" w:rsidP="00FD1DE8">
            <w:pPr>
              <w:jc w:val="center"/>
              <w:rPr>
                <w:rFonts w:ascii="Arial" w:hAnsi="Arial" w:cs="Arial"/>
              </w:rPr>
            </w:pPr>
            <w:r w:rsidRPr="000A109C">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63A942C" w14:textId="77777777" w:rsidR="00FD1DE8" w:rsidRPr="000A109C" w:rsidRDefault="00FD1DE8" w:rsidP="00FD1DE8">
            <w:pPr>
              <w:rPr>
                <w:rFonts w:ascii="Arial" w:hAnsi="Arial" w:cs="Arial"/>
              </w:rPr>
            </w:pPr>
            <w:r w:rsidRPr="000A109C">
              <w:rPr>
                <w:rFonts w:ascii="Arial" w:hAnsi="Arial" w:cs="Arial"/>
              </w:rPr>
              <w:t>How many participants are expected?</w:t>
            </w:r>
          </w:p>
          <w:p w14:paraId="50533F57" w14:textId="77777777" w:rsidR="00FD1DE8" w:rsidRPr="000A109C" w:rsidRDefault="00FD1DE8" w:rsidP="00FD1DE8">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4B1C0E7" w14:textId="77777777" w:rsidR="00FD1DE8" w:rsidRPr="000A109C" w:rsidRDefault="00FD1DE8" w:rsidP="00FD1DE8">
            <w:pPr>
              <w:rPr>
                <w:rFonts w:ascii="Arial" w:hAnsi="Arial" w:cs="Arial"/>
              </w:rPr>
            </w:pPr>
            <w:r w:rsidRPr="000A109C">
              <w:rPr>
                <w:rFonts w:ascii="Arial" w:hAnsi="Arial" w:cs="Arial"/>
              </w:rPr>
              <w:t>50</w:t>
            </w:r>
          </w:p>
          <w:p w14:paraId="52421EA8" w14:textId="77777777" w:rsidR="00FD1DE8" w:rsidRPr="000A109C" w:rsidRDefault="00FD1DE8" w:rsidP="00FD1DE8">
            <w:pPr>
              <w:rPr>
                <w:rFonts w:ascii="Arial" w:hAnsi="Arial" w:cs="Arial"/>
                <w:b/>
              </w:rPr>
            </w:pPr>
            <w:r w:rsidRPr="000A109C">
              <w:rPr>
                <w:rFonts w:ascii="Arial" w:hAnsi="Arial" w:cs="Arial"/>
                <w:i/>
                <w:color w:val="808080"/>
                <w:sz w:val="18"/>
                <w:szCs w:val="18"/>
              </w:rPr>
              <w:t>(this box should expand as you type)</w:t>
            </w:r>
          </w:p>
        </w:tc>
      </w:tr>
      <w:tr w:rsidR="00FD1DE8" w:rsidRPr="000A109C" w14:paraId="42105515" w14:textId="77777777" w:rsidTr="00FD1D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495FCD2" w14:textId="77777777" w:rsidR="00FD1DE8" w:rsidRPr="000A109C" w:rsidRDefault="00FD1DE8" w:rsidP="00FD1DE8">
            <w:pPr>
              <w:jc w:val="center"/>
              <w:rPr>
                <w:rFonts w:ascii="Arial" w:hAnsi="Arial" w:cs="Arial"/>
              </w:rPr>
            </w:pPr>
            <w:r w:rsidRPr="000A109C">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910EE76" w14:textId="77777777" w:rsidR="00FD1DE8" w:rsidRPr="000A109C" w:rsidRDefault="00FD1DE8" w:rsidP="00FD1DE8">
            <w:pPr>
              <w:rPr>
                <w:rFonts w:ascii="Arial" w:hAnsi="Arial" w:cs="Arial"/>
              </w:rPr>
            </w:pPr>
            <w:r w:rsidRPr="000A109C">
              <w:rPr>
                <w:rFonts w:ascii="Arial" w:hAnsi="Arial" w:cs="Arial"/>
              </w:rPr>
              <w:t>Who will the participants be?</w:t>
            </w:r>
          </w:p>
          <w:p w14:paraId="49990D78" w14:textId="77777777" w:rsidR="00FD1DE8" w:rsidRPr="000A109C" w:rsidRDefault="00FD1DE8" w:rsidP="00FD1DE8">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FA67DF4" w14:textId="77777777" w:rsidR="00FD1DE8" w:rsidRPr="000A109C" w:rsidRDefault="00FD1DE8" w:rsidP="00FD1DE8">
            <w:pPr>
              <w:rPr>
                <w:rFonts w:ascii="Arial" w:hAnsi="Arial" w:cs="Arial"/>
              </w:rPr>
            </w:pPr>
            <w:r w:rsidRPr="000A109C">
              <w:rPr>
                <w:rFonts w:ascii="Arial" w:hAnsi="Arial" w:cs="Arial"/>
              </w:rPr>
              <w:t xml:space="preserve">Healthcare professionals with assess to SystmOne EHR will be the focus of interest for this study. These professionals will be grouped into categories such as doctors, speciality clinicians, social workers, nurses, healthcare assistants, psychologists, physiotherapists, pharmacists, physiotherapists, occupational therapists, ward managers, secretaries, ward administrators and others identified during the research process. </w:t>
            </w:r>
          </w:p>
          <w:p w14:paraId="013AA674" w14:textId="77777777" w:rsidR="00FD1DE8" w:rsidRPr="000A109C" w:rsidRDefault="00FD1DE8" w:rsidP="00FD1DE8">
            <w:pPr>
              <w:rPr>
                <w:rFonts w:ascii="Arial" w:hAnsi="Arial" w:cs="Arial"/>
                <w:i/>
                <w:color w:val="808080"/>
                <w:sz w:val="18"/>
                <w:szCs w:val="18"/>
              </w:rPr>
            </w:pPr>
            <w:r w:rsidRPr="000A109C">
              <w:rPr>
                <w:rFonts w:ascii="Arial" w:hAnsi="Arial" w:cs="Arial"/>
                <w:i/>
                <w:color w:val="808080"/>
                <w:sz w:val="18"/>
                <w:szCs w:val="18"/>
              </w:rPr>
              <w:t>(this box should expand as you type)</w:t>
            </w:r>
          </w:p>
        </w:tc>
      </w:tr>
      <w:tr w:rsidR="00FD1DE8" w:rsidRPr="000A109C" w14:paraId="30CFE0E7" w14:textId="77777777" w:rsidTr="00FD1DE8">
        <w:trPr>
          <w:trHeight w:val="403"/>
        </w:trPr>
        <w:tc>
          <w:tcPr>
            <w:tcW w:w="562" w:type="dxa"/>
            <w:tcBorders>
              <w:top w:val="single" w:sz="4" w:space="0" w:color="auto"/>
            </w:tcBorders>
            <w:shd w:val="clear" w:color="auto" w:fill="F2F2F2"/>
            <w:vAlign w:val="center"/>
          </w:tcPr>
          <w:p w14:paraId="079CCF2A" w14:textId="77777777" w:rsidR="00FD1DE8" w:rsidRPr="000A109C" w:rsidRDefault="00FD1DE8" w:rsidP="00FD1DE8">
            <w:pPr>
              <w:jc w:val="center"/>
              <w:rPr>
                <w:rFonts w:ascii="Arial" w:hAnsi="Arial" w:cs="Arial"/>
              </w:rPr>
            </w:pPr>
            <w:r w:rsidRPr="000A109C">
              <w:rPr>
                <w:rFonts w:ascii="Arial" w:hAnsi="Arial" w:cs="Arial"/>
              </w:rPr>
              <w:t>12</w:t>
            </w:r>
          </w:p>
        </w:tc>
        <w:tc>
          <w:tcPr>
            <w:tcW w:w="3256" w:type="dxa"/>
            <w:tcBorders>
              <w:top w:val="single" w:sz="4" w:space="0" w:color="auto"/>
            </w:tcBorders>
            <w:shd w:val="clear" w:color="auto" w:fill="F2F2F2"/>
            <w:vAlign w:val="center"/>
          </w:tcPr>
          <w:p w14:paraId="25C4369B" w14:textId="77777777" w:rsidR="00FD1DE8" w:rsidRPr="000A109C" w:rsidRDefault="00FD1DE8" w:rsidP="00FD1DE8">
            <w:pPr>
              <w:rPr>
                <w:rFonts w:ascii="Arial" w:hAnsi="Arial" w:cs="Arial"/>
              </w:rPr>
            </w:pPr>
            <w:r w:rsidRPr="000A109C">
              <w:rPr>
                <w:rFonts w:ascii="Arial" w:hAnsi="Arial" w:cs="Arial"/>
              </w:rPr>
              <w:t>How will you identify the participants?</w:t>
            </w:r>
          </w:p>
        </w:tc>
        <w:tc>
          <w:tcPr>
            <w:tcW w:w="6633" w:type="dxa"/>
            <w:tcBorders>
              <w:top w:val="single" w:sz="4" w:space="0" w:color="auto"/>
            </w:tcBorders>
            <w:vAlign w:val="center"/>
          </w:tcPr>
          <w:p w14:paraId="736FA28F" w14:textId="77777777" w:rsidR="00FD1DE8" w:rsidRPr="000A109C" w:rsidRDefault="00FD1DE8" w:rsidP="00FD1DE8">
            <w:pPr>
              <w:rPr>
                <w:rFonts w:ascii="Arial" w:hAnsi="Arial" w:cs="Arial"/>
              </w:rPr>
            </w:pPr>
          </w:p>
          <w:p w14:paraId="1CBC4861" w14:textId="77777777" w:rsidR="00FD1DE8" w:rsidRPr="000A109C" w:rsidRDefault="00FD1DE8" w:rsidP="00FD1DE8">
            <w:pPr>
              <w:rPr>
                <w:rFonts w:ascii="Arial" w:hAnsi="Arial" w:cs="Arial"/>
              </w:rPr>
            </w:pPr>
            <w:r w:rsidRPr="000A109C">
              <w:rPr>
                <w:rFonts w:ascii="Arial" w:hAnsi="Arial" w:cs="Arial"/>
              </w:rPr>
              <w:t>I will approach the various healthcare professionals working in the hospital( Ashcombe, Warren, Holcombe, Chichester and Cofton wards)</w:t>
            </w:r>
          </w:p>
          <w:p w14:paraId="7E317199" w14:textId="77777777" w:rsidR="00FD1DE8" w:rsidRPr="000A109C" w:rsidRDefault="00FD1DE8" w:rsidP="00FD1DE8">
            <w:pPr>
              <w:rPr>
                <w:rFonts w:ascii="Arial" w:hAnsi="Arial" w:cs="Arial"/>
              </w:rPr>
            </w:pPr>
          </w:p>
          <w:p w14:paraId="49DFFBE8" w14:textId="77777777" w:rsidR="00FD1DE8" w:rsidRPr="000A109C" w:rsidRDefault="00FD1DE8" w:rsidP="00FD1DE8">
            <w:pPr>
              <w:rPr>
                <w:rFonts w:ascii="Arial" w:hAnsi="Arial" w:cs="Arial"/>
                <w:color w:val="808080"/>
                <w:sz w:val="18"/>
                <w:szCs w:val="18"/>
              </w:rPr>
            </w:pPr>
            <w:r w:rsidRPr="000A109C">
              <w:rPr>
                <w:rFonts w:ascii="Arial" w:hAnsi="Arial" w:cs="Arial"/>
                <w:i/>
                <w:color w:val="808080"/>
                <w:sz w:val="18"/>
                <w:szCs w:val="18"/>
              </w:rPr>
              <w:t>(this box should expand as you type)</w:t>
            </w:r>
          </w:p>
        </w:tc>
      </w:tr>
    </w:tbl>
    <w:p w14:paraId="31F3CDCB" w14:textId="77777777" w:rsidR="00FD1DE8" w:rsidRPr="000A109C" w:rsidRDefault="00FD1DE8" w:rsidP="00FD1DE8">
      <w:pPr>
        <w:spacing w:after="0" w:line="240" w:lineRule="auto"/>
        <w:rPr>
          <w:rFonts w:ascii="Arial" w:eastAsia="Times New Roman" w:hAnsi="Arial" w:cs="Arial"/>
          <w:bCs/>
          <w:sz w:val="24"/>
          <w:szCs w:val="24"/>
        </w:rPr>
      </w:pPr>
    </w:p>
    <w:p w14:paraId="712AB059" w14:textId="77777777" w:rsidR="00FD1DE8" w:rsidRPr="000A109C" w:rsidRDefault="00FD1DE8" w:rsidP="00FD1DE8">
      <w:pPr>
        <w:spacing w:after="0" w:line="240" w:lineRule="auto"/>
        <w:rPr>
          <w:rFonts w:ascii="Arial" w:eastAsia="Times New Roman" w:hAnsi="Arial" w:cs="Arial"/>
          <w:sz w:val="20"/>
          <w:szCs w:val="20"/>
        </w:rPr>
      </w:pPr>
    </w:p>
    <w:tbl>
      <w:tblPr>
        <w:tblStyle w:val="TableGrid1"/>
        <w:tblW w:w="10485" w:type="dxa"/>
        <w:tblLook w:val="04A0" w:firstRow="1" w:lastRow="0" w:firstColumn="1" w:lastColumn="0" w:noHBand="0" w:noVBand="1"/>
      </w:tblPr>
      <w:tblGrid>
        <w:gridCol w:w="562"/>
        <w:gridCol w:w="7088"/>
        <w:gridCol w:w="992"/>
        <w:gridCol w:w="851"/>
        <w:gridCol w:w="992"/>
      </w:tblGrid>
      <w:tr w:rsidR="00FD1DE8" w:rsidRPr="000A109C" w14:paraId="01EEA32D" w14:textId="77777777" w:rsidTr="00FD1DE8">
        <w:tc>
          <w:tcPr>
            <w:tcW w:w="562" w:type="dxa"/>
            <w:shd w:val="clear" w:color="auto" w:fill="F2F2F2"/>
            <w:vAlign w:val="center"/>
          </w:tcPr>
          <w:p w14:paraId="0DBC2ABD" w14:textId="77777777" w:rsidR="00FD1DE8" w:rsidRPr="000A109C" w:rsidRDefault="00FD1DE8" w:rsidP="00FD1DE8">
            <w:pPr>
              <w:autoSpaceDE w:val="0"/>
              <w:autoSpaceDN w:val="0"/>
              <w:adjustRightInd w:val="0"/>
              <w:jc w:val="center"/>
              <w:rPr>
                <w:rFonts w:ascii="Arial" w:hAnsi="Arial" w:cs="Arial"/>
                <w:bCs/>
              </w:rPr>
            </w:pPr>
          </w:p>
        </w:tc>
        <w:tc>
          <w:tcPr>
            <w:tcW w:w="7088" w:type="dxa"/>
            <w:shd w:val="clear" w:color="auto" w:fill="F2F2F2"/>
          </w:tcPr>
          <w:p w14:paraId="06C0576D" w14:textId="77777777" w:rsidR="00FD1DE8" w:rsidRPr="000A109C" w:rsidRDefault="00FD1DE8" w:rsidP="00FD1DE8">
            <w:pPr>
              <w:autoSpaceDE w:val="0"/>
              <w:autoSpaceDN w:val="0"/>
              <w:adjustRightInd w:val="0"/>
              <w:jc w:val="both"/>
              <w:rPr>
                <w:rFonts w:ascii="Arial" w:hAnsi="Arial" w:cs="Arial"/>
                <w:b/>
              </w:rPr>
            </w:pPr>
            <w:r w:rsidRPr="000A109C">
              <w:rPr>
                <w:rFonts w:ascii="Arial" w:hAnsi="Arial" w:cs="Arial"/>
                <w:b/>
              </w:rPr>
              <w:t>Information for participants:</w:t>
            </w:r>
          </w:p>
        </w:tc>
        <w:tc>
          <w:tcPr>
            <w:tcW w:w="992" w:type="dxa"/>
            <w:shd w:val="clear" w:color="auto" w:fill="F2F2F2"/>
            <w:vAlign w:val="bottom"/>
          </w:tcPr>
          <w:p w14:paraId="1BE69E02" w14:textId="77777777" w:rsidR="00FD1DE8" w:rsidRPr="000A109C" w:rsidRDefault="00FD1DE8" w:rsidP="00FD1DE8">
            <w:pPr>
              <w:autoSpaceDE w:val="0"/>
              <w:autoSpaceDN w:val="0"/>
              <w:adjustRightInd w:val="0"/>
              <w:jc w:val="center"/>
              <w:rPr>
                <w:rFonts w:ascii="Arial" w:hAnsi="Arial" w:cs="Arial"/>
                <w:b/>
                <w:bCs/>
                <w:sz w:val="16"/>
                <w:szCs w:val="16"/>
              </w:rPr>
            </w:pPr>
          </w:p>
          <w:p w14:paraId="7948690C"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YES</w:t>
            </w:r>
          </w:p>
        </w:tc>
        <w:tc>
          <w:tcPr>
            <w:tcW w:w="851" w:type="dxa"/>
            <w:shd w:val="clear" w:color="auto" w:fill="F2F2F2"/>
            <w:vAlign w:val="bottom"/>
          </w:tcPr>
          <w:p w14:paraId="69F2E5A5"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NO</w:t>
            </w:r>
          </w:p>
        </w:tc>
        <w:tc>
          <w:tcPr>
            <w:tcW w:w="992" w:type="dxa"/>
            <w:shd w:val="clear" w:color="auto" w:fill="F2F2F2"/>
          </w:tcPr>
          <w:p w14:paraId="2660E78D" w14:textId="77777777" w:rsidR="00FD1DE8" w:rsidRPr="000A109C" w:rsidRDefault="00FD1DE8" w:rsidP="00FD1DE8">
            <w:pPr>
              <w:autoSpaceDE w:val="0"/>
              <w:autoSpaceDN w:val="0"/>
              <w:adjustRightInd w:val="0"/>
              <w:jc w:val="center"/>
              <w:rPr>
                <w:rFonts w:ascii="Arial" w:hAnsi="Arial" w:cs="Arial"/>
                <w:b/>
                <w:bCs/>
                <w:sz w:val="16"/>
                <w:szCs w:val="16"/>
              </w:rPr>
            </w:pPr>
          </w:p>
          <w:p w14:paraId="6E9FC252"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N/A</w:t>
            </w:r>
          </w:p>
        </w:tc>
      </w:tr>
      <w:tr w:rsidR="00FD1DE8" w:rsidRPr="000A109C" w14:paraId="3DC2398E" w14:textId="77777777" w:rsidTr="00FD1DE8">
        <w:trPr>
          <w:trHeight w:val="439"/>
        </w:trPr>
        <w:tc>
          <w:tcPr>
            <w:tcW w:w="562" w:type="dxa"/>
            <w:shd w:val="clear" w:color="auto" w:fill="F2F2F2"/>
            <w:vAlign w:val="center"/>
          </w:tcPr>
          <w:p w14:paraId="3AF6B1AA"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13</w:t>
            </w:r>
          </w:p>
        </w:tc>
        <w:tc>
          <w:tcPr>
            <w:tcW w:w="7088" w:type="dxa"/>
            <w:shd w:val="clear" w:color="auto" w:fill="F2F2F2"/>
            <w:vAlign w:val="center"/>
          </w:tcPr>
          <w:p w14:paraId="250AA911"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Content>
              <w:p w14:paraId="2504C7A5"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Content>
              <w:p w14:paraId="436BCFF2"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Content>
              <w:p w14:paraId="1A1549F0"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2C88E43D" w14:textId="77777777" w:rsidTr="00FD1DE8">
        <w:trPr>
          <w:trHeight w:val="403"/>
        </w:trPr>
        <w:tc>
          <w:tcPr>
            <w:tcW w:w="562" w:type="dxa"/>
            <w:shd w:val="clear" w:color="auto" w:fill="F2F2F2"/>
            <w:vAlign w:val="center"/>
          </w:tcPr>
          <w:p w14:paraId="5F26CD5B"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14</w:t>
            </w:r>
          </w:p>
        </w:tc>
        <w:tc>
          <w:tcPr>
            <w:tcW w:w="7088" w:type="dxa"/>
            <w:shd w:val="clear" w:color="auto" w:fill="F2F2F2"/>
            <w:vAlign w:val="center"/>
          </w:tcPr>
          <w:p w14:paraId="6EA114EA"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Content>
              <w:p w14:paraId="34AC54B0"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Content>
              <w:p w14:paraId="5239AB32"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Content>
              <w:p w14:paraId="09696D0B"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5AB68B7" w14:textId="77777777" w:rsidTr="00FD1DE8">
        <w:trPr>
          <w:trHeight w:val="439"/>
        </w:trPr>
        <w:tc>
          <w:tcPr>
            <w:tcW w:w="562" w:type="dxa"/>
            <w:shd w:val="clear" w:color="auto" w:fill="F2F2F2"/>
            <w:vAlign w:val="center"/>
          </w:tcPr>
          <w:p w14:paraId="1AA8B634"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15</w:t>
            </w:r>
          </w:p>
        </w:tc>
        <w:tc>
          <w:tcPr>
            <w:tcW w:w="7088" w:type="dxa"/>
            <w:shd w:val="clear" w:color="auto" w:fill="F2F2F2"/>
            <w:vAlign w:val="center"/>
          </w:tcPr>
          <w:p w14:paraId="5562ABA7"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Content>
              <w:p w14:paraId="455FF970"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Content>
              <w:p w14:paraId="0DF11A6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Content>
              <w:p w14:paraId="758DA2CC"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0BA3D78E" w14:textId="77777777" w:rsidTr="00FD1DE8">
        <w:trPr>
          <w:trHeight w:val="403"/>
        </w:trPr>
        <w:tc>
          <w:tcPr>
            <w:tcW w:w="562" w:type="dxa"/>
            <w:shd w:val="clear" w:color="auto" w:fill="F2F2F2"/>
            <w:vAlign w:val="center"/>
          </w:tcPr>
          <w:p w14:paraId="2BDD1105"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16</w:t>
            </w:r>
          </w:p>
        </w:tc>
        <w:tc>
          <w:tcPr>
            <w:tcW w:w="7088" w:type="dxa"/>
            <w:shd w:val="clear" w:color="auto" w:fill="F2F2F2"/>
            <w:vAlign w:val="center"/>
          </w:tcPr>
          <w:p w14:paraId="5AE2ACCE"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0"/>
                <w14:checkedState w14:val="2612" w14:font="MS Gothic"/>
                <w14:uncheckedState w14:val="2610" w14:font="MS Gothic"/>
              </w14:checkbox>
            </w:sdtPr>
            <w:sdtContent>
              <w:p w14:paraId="450C3952"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Content>
              <w:p w14:paraId="00FFDA8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833887313"/>
              <w14:checkbox>
                <w14:checked w14:val="1"/>
                <w14:checkedState w14:val="2612" w14:font="MS Gothic"/>
                <w14:uncheckedState w14:val="2610" w14:font="MS Gothic"/>
              </w14:checkbox>
            </w:sdtPr>
            <w:sdtContent>
              <w:p w14:paraId="726E46E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2B498A4B" w14:textId="77777777" w:rsidTr="00FD1DE8">
        <w:trPr>
          <w:trHeight w:val="439"/>
        </w:trPr>
        <w:tc>
          <w:tcPr>
            <w:tcW w:w="562" w:type="dxa"/>
            <w:shd w:val="clear" w:color="auto" w:fill="F2F2F2"/>
            <w:vAlign w:val="center"/>
          </w:tcPr>
          <w:p w14:paraId="27911F5B"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17</w:t>
            </w:r>
          </w:p>
        </w:tc>
        <w:tc>
          <w:tcPr>
            <w:tcW w:w="7088" w:type="dxa"/>
            <w:shd w:val="clear" w:color="auto" w:fill="F2F2F2"/>
            <w:vAlign w:val="center"/>
          </w:tcPr>
          <w:p w14:paraId="056CA57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1"/>
                <w14:checkedState w14:val="2612" w14:font="MS Gothic"/>
                <w14:uncheckedState w14:val="2610" w14:font="MS Gothic"/>
              </w14:checkbox>
            </w:sdtPr>
            <w:sdtContent>
              <w:p w14:paraId="3413F9E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Content>
              <w:p w14:paraId="7D66030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843242132"/>
              <w14:checkbox>
                <w14:checked w14:val="0"/>
                <w14:checkedState w14:val="2612" w14:font="MS Gothic"/>
                <w14:uncheckedState w14:val="2610" w14:font="MS Gothic"/>
              </w14:checkbox>
            </w:sdtPr>
            <w:sdtContent>
              <w:p w14:paraId="4D901384"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83C5729" w14:textId="77777777" w:rsidTr="00FD1DE8">
        <w:trPr>
          <w:trHeight w:val="403"/>
        </w:trPr>
        <w:tc>
          <w:tcPr>
            <w:tcW w:w="562" w:type="dxa"/>
            <w:shd w:val="clear" w:color="auto" w:fill="F2F2F2"/>
            <w:vAlign w:val="center"/>
          </w:tcPr>
          <w:p w14:paraId="3F4B22D5"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18</w:t>
            </w:r>
          </w:p>
        </w:tc>
        <w:tc>
          <w:tcPr>
            <w:tcW w:w="7088" w:type="dxa"/>
            <w:shd w:val="clear" w:color="auto" w:fill="F2F2F2"/>
            <w:vAlign w:val="center"/>
          </w:tcPr>
          <w:p w14:paraId="40841913"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Content>
              <w:p w14:paraId="26C2C39F"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Content>
              <w:p w14:paraId="18D77CD0"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Content>
              <w:p w14:paraId="1DDBE712"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3F469E2C" w14:textId="77777777" w:rsidTr="00FD1DE8">
        <w:trPr>
          <w:trHeight w:val="439"/>
        </w:trPr>
        <w:tc>
          <w:tcPr>
            <w:tcW w:w="562" w:type="dxa"/>
            <w:shd w:val="clear" w:color="auto" w:fill="F2F2F2"/>
            <w:vAlign w:val="center"/>
          </w:tcPr>
          <w:p w14:paraId="5DE88D85"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19</w:t>
            </w:r>
          </w:p>
        </w:tc>
        <w:tc>
          <w:tcPr>
            <w:tcW w:w="7088" w:type="dxa"/>
            <w:shd w:val="clear" w:color="auto" w:fill="F2F2F2"/>
            <w:vAlign w:val="center"/>
          </w:tcPr>
          <w:p w14:paraId="3D8A080D"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1"/>
                <w14:checkedState w14:val="2612" w14:font="MS Gothic"/>
                <w14:uncheckedState w14:val="2610" w14:font="MS Gothic"/>
              </w14:checkbox>
            </w:sdtPr>
            <w:sdtContent>
              <w:p w14:paraId="7363A14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Content>
              <w:p w14:paraId="50300B38"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125454"/>
              <w14:checkbox>
                <w14:checked w14:val="0"/>
                <w14:checkedState w14:val="2612" w14:font="MS Gothic"/>
                <w14:uncheckedState w14:val="2610" w14:font="MS Gothic"/>
              </w14:checkbox>
            </w:sdtPr>
            <w:sdtContent>
              <w:p w14:paraId="5E2B541C"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429A65BB" w14:textId="77777777" w:rsidTr="00FD1DE8">
        <w:trPr>
          <w:trHeight w:val="403"/>
        </w:trPr>
        <w:tc>
          <w:tcPr>
            <w:tcW w:w="562" w:type="dxa"/>
            <w:shd w:val="clear" w:color="auto" w:fill="F2F2F2"/>
            <w:vAlign w:val="center"/>
          </w:tcPr>
          <w:p w14:paraId="132EDC52"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20</w:t>
            </w:r>
          </w:p>
        </w:tc>
        <w:tc>
          <w:tcPr>
            <w:tcW w:w="7088" w:type="dxa"/>
            <w:shd w:val="clear" w:color="auto" w:fill="F2F2F2"/>
            <w:vAlign w:val="center"/>
          </w:tcPr>
          <w:p w14:paraId="07C70392"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Content>
              <w:p w14:paraId="78E099F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Content>
              <w:p w14:paraId="5B8016E3"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Content>
              <w:p w14:paraId="5BFAE119"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386B8CE2" w14:textId="77777777" w:rsidTr="00FD1DE8">
        <w:trPr>
          <w:trHeight w:val="439"/>
        </w:trPr>
        <w:tc>
          <w:tcPr>
            <w:tcW w:w="562" w:type="dxa"/>
            <w:shd w:val="clear" w:color="auto" w:fill="F2F2F2"/>
            <w:vAlign w:val="center"/>
          </w:tcPr>
          <w:p w14:paraId="383D951F"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21</w:t>
            </w:r>
          </w:p>
        </w:tc>
        <w:tc>
          <w:tcPr>
            <w:tcW w:w="7088" w:type="dxa"/>
            <w:shd w:val="clear" w:color="auto" w:fill="F2F2F2"/>
            <w:vAlign w:val="center"/>
          </w:tcPr>
          <w:p w14:paraId="2D8E861A"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Content>
              <w:p w14:paraId="4FBB63FE"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Content>
              <w:p w14:paraId="62F7EB3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Content>
              <w:p w14:paraId="5C07F5BF"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2CBF13A" w14:textId="77777777" w:rsidTr="00FD1DE8">
        <w:trPr>
          <w:trHeight w:val="403"/>
        </w:trPr>
        <w:tc>
          <w:tcPr>
            <w:tcW w:w="562" w:type="dxa"/>
            <w:tcBorders>
              <w:bottom w:val="single" w:sz="4" w:space="0" w:color="auto"/>
            </w:tcBorders>
            <w:shd w:val="clear" w:color="auto" w:fill="F2F2F2"/>
            <w:vAlign w:val="center"/>
          </w:tcPr>
          <w:p w14:paraId="1108948B"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lastRenderedPageBreak/>
              <w:t>22</w:t>
            </w:r>
          </w:p>
        </w:tc>
        <w:tc>
          <w:tcPr>
            <w:tcW w:w="9923" w:type="dxa"/>
            <w:gridSpan w:val="4"/>
            <w:tcBorders>
              <w:bottom w:val="single" w:sz="4" w:space="0" w:color="auto"/>
            </w:tcBorders>
            <w:shd w:val="clear" w:color="auto" w:fill="F2F2F2"/>
            <w:vAlign w:val="center"/>
          </w:tcPr>
          <w:p w14:paraId="11375531"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If NO</w:t>
            </w:r>
            <w:r w:rsidRPr="000A109C">
              <w:rPr>
                <w:rFonts w:ascii="Arial" w:hAnsi="Arial" w:cs="Arial"/>
                <w:b/>
                <w:bCs/>
              </w:rPr>
              <w:t xml:space="preserve"> </w:t>
            </w:r>
            <w:r w:rsidRPr="000A109C">
              <w:rPr>
                <w:rFonts w:ascii="Arial" w:hAnsi="Arial" w:cs="Arial"/>
              </w:rPr>
              <w:t xml:space="preserve">to any of above questions, please give an explanation </w:t>
            </w:r>
          </w:p>
        </w:tc>
      </w:tr>
      <w:tr w:rsidR="00FD1DE8" w:rsidRPr="000A109C" w14:paraId="41F6353F" w14:textId="77777777" w:rsidTr="00782516">
        <w:trPr>
          <w:trHeight w:val="403"/>
        </w:trPr>
        <w:tc>
          <w:tcPr>
            <w:tcW w:w="562" w:type="dxa"/>
            <w:vAlign w:val="center"/>
          </w:tcPr>
          <w:p w14:paraId="34F1E8EE" w14:textId="77777777" w:rsidR="00FD1DE8" w:rsidRPr="000A109C" w:rsidRDefault="00FD1DE8" w:rsidP="00FD1DE8">
            <w:pPr>
              <w:jc w:val="center"/>
              <w:rPr>
                <w:rFonts w:ascii="Arial" w:hAnsi="Arial" w:cs="Arial"/>
              </w:rPr>
            </w:pPr>
          </w:p>
        </w:tc>
        <w:tc>
          <w:tcPr>
            <w:tcW w:w="9923" w:type="dxa"/>
            <w:gridSpan w:val="4"/>
            <w:vAlign w:val="center"/>
          </w:tcPr>
          <w:p w14:paraId="3F81C867" w14:textId="77777777" w:rsidR="00FD1DE8" w:rsidRPr="000A109C" w:rsidRDefault="00FD1DE8" w:rsidP="00FD1DE8">
            <w:pPr>
              <w:rPr>
                <w:rFonts w:ascii="Arial" w:hAnsi="Arial" w:cs="Arial"/>
              </w:rPr>
            </w:pPr>
          </w:p>
          <w:p w14:paraId="70F1FE5E" w14:textId="77777777" w:rsidR="00FD1DE8" w:rsidRPr="000A109C" w:rsidRDefault="00FD1DE8" w:rsidP="00FD1DE8">
            <w:pPr>
              <w:rPr>
                <w:rFonts w:ascii="Arial" w:hAnsi="Arial" w:cs="Arial"/>
              </w:rPr>
            </w:pPr>
          </w:p>
          <w:p w14:paraId="0EB84C05" w14:textId="77777777" w:rsidR="00FD1DE8" w:rsidRPr="000A109C" w:rsidRDefault="00FD1DE8" w:rsidP="00FD1DE8">
            <w:pPr>
              <w:rPr>
                <w:rFonts w:ascii="Arial" w:hAnsi="Arial" w:cs="Arial"/>
              </w:rPr>
            </w:pPr>
          </w:p>
          <w:p w14:paraId="4F4916A2" w14:textId="77777777" w:rsidR="00FD1DE8" w:rsidRPr="000A109C" w:rsidRDefault="00FD1DE8" w:rsidP="00FD1DE8">
            <w:pPr>
              <w:autoSpaceDE w:val="0"/>
              <w:autoSpaceDN w:val="0"/>
              <w:adjustRightInd w:val="0"/>
              <w:rPr>
                <w:rFonts w:ascii="Arial" w:hAnsi="Arial" w:cs="Arial"/>
              </w:rPr>
            </w:pPr>
            <w:r w:rsidRPr="000A109C">
              <w:rPr>
                <w:rFonts w:ascii="Arial" w:hAnsi="Arial" w:cs="Arial"/>
                <w:i/>
                <w:color w:val="808080"/>
                <w:sz w:val="18"/>
                <w:szCs w:val="18"/>
              </w:rPr>
              <w:t>(this box should expand as you type)</w:t>
            </w:r>
          </w:p>
        </w:tc>
      </w:tr>
    </w:tbl>
    <w:p w14:paraId="1D65770C" w14:textId="77777777" w:rsidR="00FD1DE8" w:rsidRPr="000A109C" w:rsidRDefault="00FD1DE8" w:rsidP="00FD1DE8">
      <w:pPr>
        <w:spacing w:after="0" w:line="240" w:lineRule="auto"/>
        <w:rPr>
          <w:rFonts w:ascii="Arial" w:eastAsia="Times New Roman" w:hAnsi="Arial" w:cs="Arial"/>
          <w:sz w:val="20"/>
          <w:szCs w:val="20"/>
        </w:rPr>
      </w:pPr>
    </w:p>
    <w:tbl>
      <w:tblPr>
        <w:tblStyle w:val="TableGrid1"/>
        <w:tblW w:w="10485" w:type="dxa"/>
        <w:tblLook w:val="04A0" w:firstRow="1" w:lastRow="0" w:firstColumn="1" w:lastColumn="0" w:noHBand="0" w:noVBand="1"/>
      </w:tblPr>
      <w:tblGrid>
        <w:gridCol w:w="562"/>
        <w:gridCol w:w="7088"/>
        <w:gridCol w:w="992"/>
        <w:gridCol w:w="851"/>
        <w:gridCol w:w="992"/>
      </w:tblGrid>
      <w:tr w:rsidR="00FD1DE8" w:rsidRPr="000A109C" w14:paraId="6E4ED433" w14:textId="77777777" w:rsidTr="00FD1DE8">
        <w:tc>
          <w:tcPr>
            <w:tcW w:w="562" w:type="dxa"/>
            <w:shd w:val="clear" w:color="auto" w:fill="F2F2F2"/>
          </w:tcPr>
          <w:p w14:paraId="5894D3EF" w14:textId="77777777" w:rsidR="00FD1DE8" w:rsidRPr="000A109C" w:rsidRDefault="00FD1DE8" w:rsidP="00FD1DE8">
            <w:pPr>
              <w:autoSpaceDE w:val="0"/>
              <w:autoSpaceDN w:val="0"/>
              <w:adjustRightInd w:val="0"/>
              <w:jc w:val="both"/>
              <w:rPr>
                <w:rFonts w:ascii="Arial" w:hAnsi="Arial" w:cs="Arial"/>
                <w:bCs/>
              </w:rPr>
            </w:pPr>
          </w:p>
        </w:tc>
        <w:tc>
          <w:tcPr>
            <w:tcW w:w="7088" w:type="dxa"/>
            <w:shd w:val="clear" w:color="auto" w:fill="F2F2F2"/>
            <w:vAlign w:val="center"/>
          </w:tcPr>
          <w:p w14:paraId="60936A17" w14:textId="77777777" w:rsidR="00FD1DE8" w:rsidRPr="000A109C" w:rsidRDefault="00FD1DE8" w:rsidP="00FD1DE8">
            <w:pPr>
              <w:autoSpaceDE w:val="0"/>
              <w:autoSpaceDN w:val="0"/>
              <w:adjustRightInd w:val="0"/>
              <w:rPr>
                <w:rFonts w:ascii="Arial" w:hAnsi="Arial" w:cs="Arial"/>
                <w:b/>
              </w:rPr>
            </w:pPr>
            <w:r w:rsidRPr="000A109C">
              <w:rPr>
                <w:rFonts w:ascii="Arial" w:hAnsi="Arial" w:cs="Arial"/>
                <w:b/>
              </w:rPr>
              <w:t>Information for participants:</w:t>
            </w:r>
          </w:p>
        </w:tc>
        <w:tc>
          <w:tcPr>
            <w:tcW w:w="992" w:type="dxa"/>
            <w:shd w:val="clear" w:color="auto" w:fill="F2F2F2"/>
            <w:vAlign w:val="bottom"/>
          </w:tcPr>
          <w:p w14:paraId="1259CE46" w14:textId="77777777" w:rsidR="00FD1DE8" w:rsidRPr="000A109C" w:rsidRDefault="00FD1DE8" w:rsidP="00FD1DE8">
            <w:pPr>
              <w:autoSpaceDE w:val="0"/>
              <w:autoSpaceDN w:val="0"/>
              <w:adjustRightInd w:val="0"/>
              <w:jc w:val="center"/>
              <w:rPr>
                <w:rFonts w:ascii="Arial" w:hAnsi="Arial" w:cs="Arial"/>
                <w:b/>
                <w:bCs/>
                <w:sz w:val="16"/>
                <w:szCs w:val="16"/>
              </w:rPr>
            </w:pPr>
          </w:p>
          <w:p w14:paraId="1A4B05B6"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YES</w:t>
            </w:r>
          </w:p>
        </w:tc>
        <w:tc>
          <w:tcPr>
            <w:tcW w:w="851" w:type="dxa"/>
            <w:shd w:val="clear" w:color="auto" w:fill="F2F2F2"/>
            <w:vAlign w:val="bottom"/>
          </w:tcPr>
          <w:p w14:paraId="4B26C606"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NO</w:t>
            </w:r>
          </w:p>
        </w:tc>
        <w:tc>
          <w:tcPr>
            <w:tcW w:w="992" w:type="dxa"/>
            <w:shd w:val="clear" w:color="auto" w:fill="F2F2F2"/>
            <w:vAlign w:val="bottom"/>
          </w:tcPr>
          <w:p w14:paraId="2987A2C8" w14:textId="77777777" w:rsidR="00FD1DE8" w:rsidRPr="000A109C" w:rsidRDefault="00FD1DE8" w:rsidP="00FD1DE8">
            <w:pPr>
              <w:autoSpaceDE w:val="0"/>
              <w:autoSpaceDN w:val="0"/>
              <w:adjustRightInd w:val="0"/>
              <w:jc w:val="center"/>
              <w:rPr>
                <w:rFonts w:ascii="Arial" w:hAnsi="Arial" w:cs="Arial"/>
                <w:b/>
                <w:bCs/>
                <w:sz w:val="16"/>
                <w:szCs w:val="16"/>
              </w:rPr>
            </w:pPr>
          </w:p>
          <w:p w14:paraId="537C9AE3"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N/A</w:t>
            </w:r>
          </w:p>
        </w:tc>
      </w:tr>
      <w:tr w:rsidR="00FD1DE8" w:rsidRPr="000A109C" w14:paraId="45504A6A" w14:textId="77777777" w:rsidTr="00FD1DE8">
        <w:trPr>
          <w:trHeight w:val="439"/>
        </w:trPr>
        <w:tc>
          <w:tcPr>
            <w:tcW w:w="562" w:type="dxa"/>
            <w:shd w:val="clear" w:color="auto" w:fill="F2F2F2"/>
            <w:vAlign w:val="center"/>
          </w:tcPr>
          <w:p w14:paraId="612F8B48"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24</w:t>
            </w:r>
          </w:p>
        </w:tc>
        <w:tc>
          <w:tcPr>
            <w:tcW w:w="7088" w:type="dxa"/>
            <w:shd w:val="clear" w:color="auto" w:fill="F2F2F2"/>
            <w:vAlign w:val="center"/>
          </w:tcPr>
          <w:p w14:paraId="77FF329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Content>
              <w:p w14:paraId="14444769"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Content>
              <w:p w14:paraId="1A745380"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Content>
              <w:p w14:paraId="7BB40C7E"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25C11248" w14:textId="77777777" w:rsidTr="00FD1DE8">
        <w:trPr>
          <w:trHeight w:val="403"/>
        </w:trPr>
        <w:tc>
          <w:tcPr>
            <w:tcW w:w="562" w:type="dxa"/>
            <w:shd w:val="clear" w:color="auto" w:fill="F2F2F2"/>
            <w:vAlign w:val="center"/>
          </w:tcPr>
          <w:p w14:paraId="34439C1A"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25</w:t>
            </w:r>
          </w:p>
        </w:tc>
        <w:tc>
          <w:tcPr>
            <w:tcW w:w="7088" w:type="dxa"/>
            <w:shd w:val="clear" w:color="auto" w:fill="F2F2F2"/>
            <w:vAlign w:val="center"/>
          </w:tcPr>
          <w:p w14:paraId="20C851E3"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Content>
              <w:p w14:paraId="3FFA2D08"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089267095"/>
              <w14:checkbox>
                <w14:checked w14:val="1"/>
                <w14:checkedState w14:val="2612" w14:font="MS Gothic"/>
                <w14:uncheckedState w14:val="2610" w14:font="MS Gothic"/>
              </w14:checkbox>
            </w:sdtPr>
            <w:sdtContent>
              <w:p w14:paraId="7B9E7541"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Content>
              <w:p w14:paraId="0905274B"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0467CA0F" w14:textId="77777777" w:rsidTr="00FD1DE8">
        <w:trPr>
          <w:trHeight w:val="439"/>
        </w:trPr>
        <w:tc>
          <w:tcPr>
            <w:tcW w:w="562" w:type="dxa"/>
            <w:shd w:val="clear" w:color="auto" w:fill="F2F2F2"/>
            <w:vAlign w:val="center"/>
          </w:tcPr>
          <w:p w14:paraId="7AE72A2C"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26</w:t>
            </w:r>
          </w:p>
        </w:tc>
        <w:tc>
          <w:tcPr>
            <w:tcW w:w="7088" w:type="dxa"/>
            <w:shd w:val="clear" w:color="auto" w:fill="F2F2F2"/>
            <w:vAlign w:val="center"/>
          </w:tcPr>
          <w:p w14:paraId="1149C7E8"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Content>
              <w:p w14:paraId="5686D4B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Content>
              <w:p w14:paraId="0D9C3F1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Content>
              <w:p w14:paraId="3E2DF6F4"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FBAB965" w14:textId="77777777" w:rsidTr="00FD1DE8">
        <w:trPr>
          <w:trHeight w:val="403"/>
        </w:trPr>
        <w:tc>
          <w:tcPr>
            <w:tcW w:w="562" w:type="dxa"/>
            <w:shd w:val="clear" w:color="auto" w:fill="F2F2F2"/>
            <w:vAlign w:val="center"/>
          </w:tcPr>
          <w:p w14:paraId="1CBF45A4"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27</w:t>
            </w:r>
          </w:p>
        </w:tc>
        <w:tc>
          <w:tcPr>
            <w:tcW w:w="7088" w:type="dxa"/>
            <w:shd w:val="clear" w:color="auto" w:fill="F2F2F2"/>
            <w:vAlign w:val="center"/>
          </w:tcPr>
          <w:p w14:paraId="70DF7426"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Content>
              <w:p w14:paraId="4777D243"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Content>
              <w:p w14:paraId="5ACA22F0"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Content>
              <w:p w14:paraId="17AB3FC9"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09CB49A1" w14:textId="77777777" w:rsidTr="00FD1DE8">
        <w:trPr>
          <w:trHeight w:val="403"/>
        </w:trPr>
        <w:tc>
          <w:tcPr>
            <w:tcW w:w="562" w:type="dxa"/>
            <w:shd w:val="clear" w:color="auto" w:fill="F2F2F2"/>
            <w:vAlign w:val="center"/>
          </w:tcPr>
          <w:p w14:paraId="59671415"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28</w:t>
            </w:r>
          </w:p>
        </w:tc>
        <w:tc>
          <w:tcPr>
            <w:tcW w:w="9923" w:type="dxa"/>
            <w:gridSpan w:val="4"/>
            <w:shd w:val="clear" w:color="auto" w:fill="F2F2F2"/>
            <w:vAlign w:val="center"/>
          </w:tcPr>
          <w:p w14:paraId="627A52E7"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If YES</w:t>
            </w:r>
            <w:r w:rsidRPr="000A109C">
              <w:rPr>
                <w:rFonts w:ascii="Arial" w:hAnsi="Arial" w:cs="Arial"/>
                <w:b/>
                <w:bCs/>
              </w:rPr>
              <w:t xml:space="preserve"> </w:t>
            </w:r>
            <w:r w:rsidRPr="000A109C">
              <w:rPr>
                <w:rFonts w:ascii="Arial" w:hAnsi="Arial" w:cs="Arial"/>
              </w:rPr>
              <w:t xml:space="preserve">to any question, please provide full details </w:t>
            </w:r>
          </w:p>
        </w:tc>
      </w:tr>
      <w:tr w:rsidR="00FD1DE8" w:rsidRPr="000A109C" w14:paraId="0366E46A" w14:textId="77777777" w:rsidTr="00782516">
        <w:trPr>
          <w:trHeight w:val="403"/>
        </w:trPr>
        <w:tc>
          <w:tcPr>
            <w:tcW w:w="562" w:type="dxa"/>
            <w:vAlign w:val="center"/>
          </w:tcPr>
          <w:p w14:paraId="56D45391" w14:textId="77777777" w:rsidR="00FD1DE8" w:rsidRPr="000A109C" w:rsidRDefault="00FD1DE8" w:rsidP="00FD1DE8">
            <w:pPr>
              <w:jc w:val="center"/>
              <w:rPr>
                <w:rFonts w:ascii="Arial" w:hAnsi="Arial" w:cs="Arial"/>
              </w:rPr>
            </w:pPr>
          </w:p>
        </w:tc>
        <w:tc>
          <w:tcPr>
            <w:tcW w:w="9923" w:type="dxa"/>
            <w:gridSpan w:val="4"/>
            <w:vAlign w:val="center"/>
          </w:tcPr>
          <w:p w14:paraId="2A96D6B7" w14:textId="77777777" w:rsidR="00FD1DE8" w:rsidRPr="000A109C" w:rsidRDefault="00FD1DE8" w:rsidP="00FD1DE8">
            <w:pPr>
              <w:rPr>
                <w:rFonts w:ascii="Arial" w:hAnsi="Arial" w:cs="Arial"/>
              </w:rPr>
            </w:pPr>
          </w:p>
          <w:p w14:paraId="77B7F9AD" w14:textId="77777777" w:rsidR="00FD1DE8" w:rsidRPr="000A109C" w:rsidRDefault="00FD1DE8" w:rsidP="00FD1DE8">
            <w:pPr>
              <w:rPr>
                <w:rFonts w:ascii="Arial" w:hAnsi="Arial" w:cs="Arial"/>
              </w:rPr>
            </w:pPr>
          </w:p>
          <w:p w14:paraId="67F261D3" w14:textId="77777777" w:rsidR="00FD1DE8" w:rsidRPr="000A109C" w:rsidRDefault="00FD1DE8" w:rsidP="00FD1DE8">
            <w:pPr>
              <w:rPr>
                <w:rFonts w:ascii="Arial" w:hAnsi="Arial" w:cs="Arial"/>
              </w:rPr>
            </w:pPr>
          </w:p>
          <w:p w14:paraId="589FBEC8" w14:textId="77777777" w:rsidR="00FD1DE8" w:rsidRPr="000A109C" w:rsidRDefault="00FD1DE8" w:rsidP="00FD1DE8">
            <w:pPr>
              <w:autoSpaceDE w:val="0"/>
              <w:autoSpaceDN w:val="0"/>
              <w:adjustRightInd w:val="0"/>
              <w:rPr>
                <w:rFonts w:ascii="Arial" w:hAnsi="Arial" w:cs="Arial"/>
              </w:rPr>
            </w:pPr>
            <w:r w:rsidRPr="000A109C">
              <w:rPr>
                <w:rFonts w:ascii="Arial" w:hAnsi="Arial" w:cs="Arial"/>
                <w:i/>
                <w:color w:val="808080"/>
                <w:sz w:val="18"/>
                <w:szCs w:val="18"/>
              </w:rPr>
              <w:t>(this box should expand as you type)</w:t>
            </w:r>
          </w:p>
        </w:tc>
      </w:tr>
    </w:tbl>
    <w:p w14:paraId="1D555D40"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p>
    <w:p w14:paraId="6EE71034" w14:textId="77777777" w:rsidR="00FD1DE8" w:rsidRPr="000A109C" w:rsidRDefault="00FD1DE8" w:rsidP="00FD1DE8">
      <w:pPr>
        <w:spacing w:after="0" w:line="240" w:lineRule="auto"/>
        <w:rPr>
          <w:rFonts w:ascii="Arial" w:eastAsia="Times New Roman" w:hAnsi="Arial" w:cs="Arial"/>
          <w:b/>
        </w:rPr>
      </w:pPr>
      <w:r w:rsidRPr="000A109C">
        <w:rPr>
          <w:rFonts w:ascii="Arial" w:eastAsia="Times New Roman" w:hAnsi="Arial" w:cs="Arial"/>
          <w:b/>
        </w:rPr>
        <w:t>SECTION H: Anticipated Risks</w:t>
      </w:r>
    </w:p>
    <w:p w14:paraId="31657E52" w14:textId="77777777" w:rsidR="00FD1DE8" w:rsidRPr="000A109C" w:rsidRDefault="00FD1DE8" w:rsidP="00FD1DE8">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D1DE8" w:rsidRPr="000A109C" w14:paraId="25DEA585" w14:textId="77777777" w:rsidTr="00FD1DE8">
        <w:tc>
          <w:tcPr>
            <w:tcW w:w="596" w:type="dxa"/>
            <w:tcBorders>
              <w:bottom w:val="single" w:sz="4" w:space="0" w:color="auto"/>
            </w:tcBorders>
            <w:shd w:val="clear" w:color="auto" w:fill="F2F2F2"/>
          </w:tcPr>
          <w:p w14:paraId="1DABEB21" w14:textId="77777777" w:rsidR="00FD1DE8" w:rsidRPr="000A109C" w:rsidRDefault="00FD1DE8" w:rsidP="00FD1DE8">
            <w:pPr>
              <w:keepNext/>
              <w:tabs>
                <w:tab w:val="left" w:pos="5103"/>
              </w:tabs>
              <w:spacing w:after="0" w:line="240" w:lineRule="auto"/>
              <w:outlineLvl w:val="0"/>
              <w:rPr>
                <w:rFonts w:ascii="Arial" w:eastAsia="Times New Roman" w:hAnsi="Arial" w:cs="Arial"/>
              </w:rPr>
            </w:pPr>
          </w:p>
        </w:tc>
        <w:tc>
          <w:tcPr>
            <w:tcW w:w="9923" w:type="dxa"/>
            <w:gridSpan w:val="4"/>
            <w:tcBorders>
              <w:bottom w:val="single" w:sz="4" w:space="0" w:color="auto"/>
            </w:tcBorders>
            <w:shd w:val="clear" w:color="auto" w:fill="F2F2F2"/>
          </w:tcPr>
          <w:p w14:paraId="67681492" w14:textId="77777777" w:rsidR="00FD1DE8" w:rsidRPr="000A109C" w:rsidRDefault="00FD1DE8" w:rsidP="00FD1DE8">
            <w:pPr>
              <w:keepNext/>
              <w:tabs>
                <w:tab w:val="left" w:pos="5103"/>
              </w:tabs>
              <w:spacing w:after="0" w:line="240" w:lineRule="auto"/>
              <w:outlineLvl w:val="0"/>
              <w:rPr>
                <w:rFonts w:ascii="Arial" w:eastAsia="Times New Roman" w:hAnsi="Arial" w:cs="Arial"/>
                <w:b/>
                <w:bCs/>
              </w:rPr>
            </w:pPr>
            <w:r w:rsidRPr="000A109C">
              <w:rPr>
                <w:rFonts w:ascii="Arial" w:eastAsia="Times New Roman" w:hAnsi="Arial" w:cs="Arial"/>
                <w:b/>
                <w:bCs/>
              </w:rPr>
              <w:br w:type="page"/>
              <w:t>Outline any anticipated risks</w:t>
            </w:r>
            <w:r w:rsidRPr="000A109C">
              <w:rPr>
                <w:rFonts w:ascii="Arial" w:eastAsia="SimSun" w:hAnsi="Arial" w:cs="Arial"/>
                <w:b/>
                <w:bCs/>
                <w:lang w:eastAsia="zh-CN"/>
              </w:rPr>
              <w:t xml:space="preserve"> </w:t>
            </w:r>
            <w:r w:rsidRPr="000A109C">
              <w:rPr>
                <w:rFonts w:ascii="Arial" w:eastAsia="Times New Roman" w:hAnsi="Arial" w:cs="Arial"/>
                <w:b/>
                <w:bCs/>
              </w:rPr>
              <w:t xml:space="preserve">that may adversely affect any of the participants, the researchers and/or the University, and the steps that will be taken to address them. </w:t>
            </w:r>
          </w:p>
          <w:p w14:paraId="1EEA1F19" w14:textId="77777777" w:rsidR="00FD1DE8" w:rsidRPr="000A109C" w:rsidRDefault="00FD1DE8" w:rsidP="00FD1DE8">
            <w:pPr>
              <w:spacing w:after="0" w:line="240" w:lineRule="auto"/>
              <w:rPr>
                <w:rFonts w:ascii="Arial" w:eastAsia="Times New Roman" w:hAnsi="Arial" w:cs="Arial"/>
                <w:sz w:val="20"/>
                <w:szCs w:val="20"/>
              </w:rPr>
            </w:pPr>
          </w:p>
          <w:p w14:paraId="16B7D7CE" w14:textId="77777777" w:rsidR="00FD1DE8" w:rsidRPr="000A109C" w:rsidRDefault="00FD1DE8" w:rsidP="00FD1DE8">
            <w:pPr>
              <w:spacing w:after="0" w:line="240" w:lineRule="auto"/>
              <w:rPr>
                <w:rFonts w:ascii="Arial" w:eastAsia="Times New Roman" w:hAnsi="Arial" w:cs="Arial"/>
                <w:sz w:val="20"/>
                <w:szCs w:val="20"/>
              </w:rPr>
            </w:pPr>
            <w:r w:rsidRPr="000A109C">
              <w:rPr>
                <w:rFonts w:ascii="Arial" w:eastAsia="Times New Roman" w:hAnsi="Arial" w:cs="Arial"/>
                <w:szCs w:val="20"/>
              </w:rPr>
              <w:t>If you have completed a full risk assessment (for example as required by a laboratory, or external research collaborator) you may append that to this form.</w:t>
            </w:r>
            <w:r w:rsidRPr="000A109C">
              <w:rPr>
                <w:rFonts w:ascii="Arial" w:eastAsia="Times New Roman" w:hAnsi="Arial" w:cs="Arial"/>
                <w:sz w:val="20"/>
                <w:szCs w:val="20"/>
              </w:rPr>
              <w:t xml:space="preserve">  </w:t>
            </w:r>
          </w:p>
        </w:tc>
      </w:tr>
      <w:tr w:rsidR="00FD1DE8" w:rsidRPr="000A109C" w14:paraId="269DF9CD" w14:textId="77777777" w:rsidTr="00FD1DE8">
        <w:tc>
          <w:tcPr>
            <w:tcW w:w="596" w:type="dxa"/>
            <w:vMerge w:val="restart"/>
            <w:shd w:val="clear" w:color="auto" w:fill="F2F2F2"/>
            <w:vAlign w:val="center"/>
          </w:tcPr>
          <w:p w14:paraId="6980B52F" w14:textId="77777777" w:rsidR="00FD1DE8" w:rsidRPr="000A109C" w:rsidRDefault="00FD1DE8" w:rsidP="00FD1DE8">
            <w:pPr>
              <w:keepNext/>
              <w:tabs>
                <w:tab w:val="left" w:pos="5103"/>
              </w:tabs>
              <w:spacing w:after="0" w:line="240" w:lineRule="auto"/>
              <w:jc w:val="center"/>
              <w:outlineLvl w:val="0"/>
              <w:rPr>
                <w:rFonts w:ascii="Arial" w:eastAsia="Times New Roman" w:hAnsi="Arial" w:cs="Arial"/>
                <w:sz w:val="20"/>
                <w:szCs w:val="16"/>
              </w:rPr>
            </w:pPr>
            <w:r w:rsidRPr="000A109C">
              <w:rPr>
                <w:rFonts w:ascii="Arial" w:eastAsia="Times New Roman" w:hAnsi="Arial" w:cs="Arial"/>
                <w:sz w:val="20"/>
                <w:szCs w:val="16"/>
              </w:rPr>
              <w:t>1</w:t>
            </w:r>
          </w:p>
        </w:tc>
        <w:tc>
          <w:tcPr>
            <w:tcW w:w="8393" w:type="dxa"/>
            <w:gridSpan w:val="2"/>
            <w:vMerge w:val="restart"/>
            <w:shd w:val="clear" w:color="auto" w:fill="F2F2F2"/>
            <w:vAlign w:val="center"/>
          </w:tcPr>
          <w:p w14:paraId="09B3AC10" w14:textId="77777777" w:rsidR="00FD1DE8" w:rsidRPr="000A109C" w:rsidRDefault="00FD1DE8" w:rsidP="00FD1DE8">
            <w:pPr>
              <w:keepNext/>
              <w:tabs>
                <w:tab w:val="left" w:pos="5103"/>
              </w:tabs>
              <w:spacing w:after="0" w:line="240" w:lineRule="auto"/>
              <w:outlineLvl w:val="0"/>
              <w:rPr>
                <w:rFonts w:ascii="Arial" w:eastAsia="Times New Roman" w:hAnsi="Arial" w:cs="Arial"/>
                <w:b/>
                <w:bCs/>
                <w:sz w:val="20"/>
                <w:szCs w:val="16"/>
              </w:rPr>
            </w:pPr>
            <w:r w:rsidRPr="000A109C">
              <w:rPr>
                <w:rFonts w:ascii="Arial" w:eastAsia="Times New Roman" w:hAnsi="Arial" w:cs="Arial"/>
                <w:b/>
                <w:bCs/>
                <w:sz w:val="20"/>
                <w:szCs w:val="16"/>
              </w:rPr>
              <w:t xml:space="preserve">Full risk assessment completed and appended? </w:t>
            </w:r>
          </w:p>
        </w:tc>
        <w:tc>
          <w:tcPr>
            <w:tcW w:w="850" w:type="dxa"/>
            <w:tcBorders>
              <w:bottom w:val="single" w:sz="4" w:space="0" w:color="auto"/>
            </w:tcBorders>
            <w:shd w:val="clear" w:color="auto" w:fill="F2F2F2"/>
          </w:tcPr>
          <w:p w14:paraId="4CDC8913" w14:textId="77777777" w:rsidR="00FD1DE8" w:rsidRPr="000A109C" w:rsidRDefault="00FD1DE8" w:rsidP="00FD1DE8">
            <w:pPr>
              <w:keepNext/>
              <w:tabs>
                <w:tab w:val="left" w:pos="5103"/>
              </w:tabs>
              <w:spacing w:after="0" w:line="240" w:lineRule="auto"/>
              <w:outlineLvl w:val="0"/>
              <w:rPr>
                <w:rFonts w:ascii="Arial" w:eastAsia="Times New Roman" w:hAnsi="Arial" w:cs="Arial"/>
                <w:b/>
                <w:bCs/>
              </w:rPr>
            </w:pPr>
            <w:r w:rsidRPr="000A109C">
              <w:rPr>
                <w:rFonts w:ascii="Arial" w:eastAsia="Times New Roman" w:hAnsi="Arial" w:cs="Arial"/>
                <w:b/>
                <w:bCs/>
              </w:rPr>
              <w:t xml:space="preserve">Yes </w:t>
            </w:r>
          </w:p>
        </w:tc>
        <w:tc>
          <w:tcPr>
            <w:tcW w:w="680" w:type="dxa"/>
            <w:tcBorders>
              <w:bottom w:val="single" w:sz="4" w:space="0" w:color="auto"/>
            </w:tcBorders>
            <w:shd w:val="clear" w:color="auto" w:fill="BFBFBF"/>
          </w:tcPr>
          <w:p w14:paraId="43837EA3" w14:textId="77777777" w:rsidR="00FD1DE8" w:rsidRPr="000A109C" w:rsidRDefault="00C379C4" w:rsidP="00FD1DE8">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00FD1DE8" w:rsidRPr="000A109C">
                  <w:rPr>
                    <w:rFonts w:ascii="Segoe UI Symbol" w:eastAsia="Times New Roman" w:hAnsi="Segoe UI Symbol" w:cs="Segoe UI Symbol"/>
                  </w:rPr>
                  <w:t>☐</w:t>
                </w:r>
              </w:sdtContent>
            </w:sdt>
          </w:p>
        </w:tc>
      </w:tr>
      <w:tr w:rsidR="00FD1DE8" w:rsidRPr="000A109C" w14:paraId="6E1F2802" w14:textId="77777777" w:rsidTr="00FD1DE8">
        <w:tc>
          <w:tcPr>
            <w:tcW w:w="596" w:type="dxa"/>
            <w:vMerge/>
            <w:tcBorders>
              <w:bottom w:val="single" w:sz="4" w:space="0" w:color="auto"/>
            </w:tcBorders>
            <w:shd w:val="clear" w:color="auto" w:fill="F2F2F2"/>
            <w:vAlign w:val="center"/>
          </w:tcPr>
          <w:p w14:paraId="1584E4FF" w14:textId="77777777" w:rsidR="00FD1DE8" w:rsidRPr="000A109C" w:rsidRDefault="00FD1DE8" w:rsidP="00FD1DE8">
            <w:pPr>
              <w:keepNext/>
              <w:tabs>
                <w:tab w:val="left" w:pos="5103"/>
              </w:tabs>
              <w:spacing w:after="0" w:line="240" w:lineRule="auto"/>
              <w:jc w:val="center"/>
              <w:outlineLvl w:val="0"/>
              <w:rPr>
                <w:rFonts w:ascii="Arial" w:eastAsia="Times New Roman" w:hAnsi="Arial" w:cs="Arial"/>
                <w:sz w:val="20"/>
                <w:szCs w:val="16"/>
              </w:rPr>
            </w:pPr>
          </w:p>
        </w:tc>
        <w:tc>
          <w:tcPr>
            <w:tcW w:w="8393" w:type="dxa"/>
            <w:gridSpan w:val="2"/>
            <w:vMerge/>
            <w:tcBorders>
              <w:bottom w:val="single" w:sz="4" w:space="0" w:color="auto"/>
            </w:tcBorders>
            <w:shd w:val="clear" w:color="auto" w:fill="F2F2F2"/>
          </w:tcPr>
          <w:p w14:paraId="2651D4F8" w14:textId="77777777" w:rsidR="00FD1DE8" w:rsidRPr="000A109C" w:rsidRDefault="00FD1DE8" w:rsidP="00FD1DE8">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2C63E8C4" w14:textId="77777777" w:rsidR="00FD1DE8" w:rsidRPr="000A109C" w:rsidRDefault="00FD1DE8" w:rsidP="00FD1DE8">
            <w:pPr>
              <w:keepNext/>
              <w:tabs>
                <w:tab w:val="left" w:pos="5103"/>
              </w:tabs>
              <w:spacing w:after="0" w:line="240" w:lineRule="auto"/>
              <w:outlineLvl w:val="0"/>
              <w:rPr>
                <w:rFonts w:ascii="Arial" w:eastAsia="Times New Roman" w:hAnsi="Arial" w:cs="Arial"/>
                <w:b/>
                <w:bCs/>
              </w:rPr>
            </w:pPr>
            <w:r w:rsidRPr="000A109C">
              <w:rPr>
                <w:rFonts w:ascii="Arial" w:eastAsia="Times New Roman" w:hAnsi="Arial" w:cs="Arial"/>
                <w:b/>
                <w:bCs/>
              </w:rPr>
              <w:t>No</w:t>
            </w:r>
          </w:p>
        </w:tc>
        <w:tc>
          <w:tcPr>
            <w:tcW w:w="680" w:type="dxa"/>
            <w:tcBorders>
              <w:bottom w:val="single" w:sz="4" w:space="0" w:color="auto"/>
            </w:tcBorders>
            <w:shd w:val="clear" w:color="auto" w:fill="BFBFBF"/>
          </w:tcPr>
          <w:p w14:paraId="0FE5634D" w14:textId="77777777" w:rsidR="00FD1DE8" w:rsidRPr="000A109C" w:rsidRDefault="00C379C4" w:rsidP="00FD1DE8">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00FD1DE8" w:rsidRPr="000A109C">
                  <w:rPr>
                    <w:rFonts w:ascii="Segoe UI Symbol" w:eastAsia="Times New Roman" w:hAnsi="Segoe UI Symbol" w:cs="Segoe UI Symbol"/>
                  </w:rPr>
                  <w:t>☒</w:t>
                </w:r>
              </w:sdtContent>
            </w:sdt>
          </w:p>
        </w:tc>
      </w:tr>
      <w:tr w:rsidR="00FD1DE8" w:rsidRPr="000A109C" w14:paraId="597CBE54" w14:textId="77777777" w:rsidTr="00FD1DE8">
        <w:tc>
          <w:tcPr>
            <w:tcW w:w="596" w:type="dxa"/>
            <w:tcBorders>
              <w:bottom w:val="single" w:sz="4" w:space="0" w:color="auto"/>
            </w:tcBorders>
            <w:shd w:val="clear" w:color="auto" w:fill="F2F2F2"/>
            <w:vAlign w:val="center"/>
          </w:tcPr>
          <w:p w14:paraId="3C4EC6EB" w14:textId="77777777" w:rsidR="00FD1DE8" w:rsidRPr="000A109C" w:rsidRDefault="00FD1DE8" w:rsidP="00FD1DE8">
            <w:pPr>
              <w:spacing w:after="0" w:line="240" w:lineRule="auto"/>
              <w:jc w:val="center"/>
              <w:rPr>
                <w:rFonts w:ascii="Arial" w:eastAsia="Times New Roman" w:hAnsi="Arial" w:cs="Arial"/>
              </w:rPr>
            </w:pPr>
            <w:r w:rsidRPr="000A109C">
              <w:rPr>
                <w:rFonts w:ascii="Arial" w:eastAsia="Times New Roman" w:hAnsi="Arial" w:cs="Arial"/>
              </w:rPr>
              <w:t>2</w:t>
            </w:r>
          </w:p>
        </w:tc>
        <w:tc>
          <w:tcPr>
            <w:tcW w:w="9923" w:type="dxa"/>
            <w:gridSpan w:val="4"/>
            <w:tcBorders>
              <w:bottom w:val="single" w:sz="4" w:space="0" w:color="auto"/>
            </w:tcBorders>
            <w:shd w:val="clear" w:color="auto" w:fill="F2F2F2"/>
          </w:tcPr>
          <w:p w14:paraId="3531F851"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b/>
              </w:rPr>
              <w:t>Risks to participants</w:t>
            </w:r>
          </w:p>
          <w:p w14:paraId="59101830" w14:textId="77777777" w:rsidR="00FD1DE8" w:rsidRPr="000A109C" w:rsidRDefault="00FD1DE8" w:rsidP="00FD1DE8">
            <w:pPr>
              <w:spacing w:after="0" w:line="240" w:lineRule="auto"/>
              <w:rPr>
                <w:rFonts w:ascii="Arial" w:eastAsia="Times New Roman" w:hAnsi="Arial" w:cs="Arial"/>
                <w:b/>
              </w:rPr>
            </w:pPr>
            <w:r w:rsidRPr="000A109C">
              <w:rPr>
                <w:rFonts w:ascii="Arial" w:eastAsia="Times New Roman" w:hAnsi="Arial" w:cs="Arial"/>
              </w:rPr>
              <w:t>For example: sector-specific health &amp; safety, emotional distress, financial disclosure, physical harm, transfer of personal data, sensitive organisational information</w:t>
            </w:r>
          </w:p>
        </w:tc>
      </w:tr>
      <w:tr w:rsidR="00FD1DE8" w:rsidRPr="000A109C" w14:paraId="00202AD5" w14:textId="77777777" w:rsidTr="00782516">
        <w:tc>
          <w:tcPr>
            <w:tcW w:w="596" w:type="dxa"/>
            <w:tcBorders>
              <w:top w:val="single" w:sz="4" w:space="0" w:color="auto"/>
              <w:bottom w:val="single" w:sz="4" w:space="0" w:color="auto"/>
            </w:tcBorders>
            <w:vAlign w:val="center"/>
          </w:tcPr>
          <w:p w14:paraId="219E9501"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5BC6FDD6"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t>Risk to participants:</w:t>
            </w:r>
          </w:p>
          <w:p w14:paraId="7C04D69A" w14:textId="77777777" w:rsidR="00FD1DE8" w:rsidRPr="000A109C" w:rsidRDefault="00FD1DE8" w:rsidP="00FD1DE8">
            <w:pPr>
              <w:spacing w:after="0" w:line="240" w:lineRule="auto"/>
              <w:rPr>
                <w:rFonts w:ascii="Arial" w:eastAsia="Times New Roman" w:hAnsi="Arial" w:cs="Arial"/>
              </w:rPr>
            </w:pPr>
          </w:p>
          <w:p w14:paraId="60A9C64F" w14:textId="77777777" w:rsidR="00FD1DE8" w:rsidRPr="000A109C" w:rsidRDefault="00FD1DE8" w:rsidP="00FD1DE8">
            <w:pPr>
              <w:spacing w:after="0" w:line="240" w:lineRule="auto"/>
              <w:rPr>
                <w:rFonts w:ascii="Arial" w:eastAsia="Times New Roman" w:hAnsi="Arial" w:cs="Arial"/>
              </w:rPr>
            </w:pPr>
          </w:p>
          <w:p w14:paraId="6C29A1FC"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381FDC" w14:textId="77777777" w:rsidR="00FD1DE8" w:rsidRPr="000A109C" w:rsidRDefault="00FD1DE8" w:rsidP="00FD1DE8">
            <w:pPr>
              <w:autoSpaceDE w:val="0"/>
              <w:autoSpaceDN w:val="0"/>
              <w:adjustRightInd w:val="0"/>
              <w:spacing w:after="0" w:line="240" w:lineRule="auto"/>
              <w:rPr>
                <w:rFonts w:ascii="Arial" w:eastAsia="Times New Roman" w:hAnsi="Arial" w:cs="Arial"/>
                <w:i/>
                <w:sz w:val="18"/>
                <w:szCs w:val="18"/>
              </w:rPr>
            </w:pPr>
            <w:r w:rsidRPr="000A109C">
              <w:rPr>
                <w:rFonts w:ascii="Arial" w:eastAsia="Times New Roman" w:hAnsi="Arial" w:cs="Arial"/>
                <w:i/>
                <w:sz w:val="18"/>
                <w:szCs w:val="18"/>
              </w:rPr>
              <w:t>How you will mitigate the risk to participants:</w:t>
            </w:r>
          </w:p>
          <w:p w14:paraId="482AF032" w14:textId="77777777" w:rsidR="00FD1DE8" w:rsidRPr="000A109C" w:rsidRDefault="00FD1DE8" w:rsidP="00FD1DE8">
            <w:pPr>
              <w:spacing w:after="0" w:line="240" w:lineRule="auto"/>
              <w:rPr>
                <w:rFonts w:ascii="Arial" w:eastAsia="Times New Roman" w:hAnsi="Arial" w:cs="Arial"/>
              </w:rPr>
            </w:pPr>
          </w:p>
          <w:p w14:paraId="324D8DA0" w14:textId="77777777" w:rsidR="00FD1DE8" w:rsidRPr="000A109C" w:rsidRDefault="00FD1DE8" w:rsidP="00FD1DE8">
            <w:pPr>
              <w:spacing w:after="0" w:line="240" w:lineRule="auto"/>
              <w:rPr>
                <w:rFonts w:ascii="Arial" w:eastAsia="Times New Roman" w:hAnsi="Arial" w:cs="Arial"/>
              </w:rPr>
            </w:pPr>
          </w:p>
          <w:p w14:paraId="643EF655" w14:textId="77777777" w:rsidR="00FD1DE8" w:rsidRPr="000A109C" w:rsidRDefault="00FD1DE8" w:rsidP="00FD1DE8">
            <w:pPr>
              <w:spacing w:after="0" w:line="240" w:lineRule="auto"/>
              <w:rPr>
                <w:rFonts w:ascii="Arial" w:eastAsia="Times New Roman" w:hAnsi="Arial" w:cs="Arial"/>
              </w:rPr>
            </w:pPr>
          </w:p>
          <w:p w14:paraId="5E7D1875" w14:textId="77777777" w:rsidR="00FD1DE8" w:rsidRPr="000A109C" w:rsidRDefault="00FD1DE8" w:rsidP="00FD1DE8">
            <w:pPr>
              <w:autoSpaceDE w:val="0"/>
              <w:autoSpaceDN w:val="0"/>
              <w:adjustRightInd w:val="0"/>
              <w:spacing w:after="0" w:line="240" w:lineRule="auto"/>
              <w:rPr>
                <w:rFonts w:ascii="Arial" w:eastAsia="Times New Roman" w:hAnsi="Arial" w:cs="Arial"/>
                <w:i/>
                <w:sz w:val="20"/>
                <w:szCs w:val="20"/>
              </w:rPr>
            </w:pPr>
            <w:r w:rsidRPr="000A109C">
              <w:rPr>
                <w:rFonts w:ascii="Arial" w:eastAsia="Times New Roman" w:hAnsi="Arial" w:cs="Arial"/>
                <w:i/>
                <w:color w:val="808080"/>
                <w:sz w:val="18"/>
                <w:szCs w:val="18"/>
              </w:rPr>
              <w:t>(this box should expand as you type)</w:t>
            </w:r>
          </w:p>
        </w:tc>
      </w:tr>
      <w:tr w:rsidR="00FD1DE8" w:rsidRPr="000A109C" w14:paraId="177F7A64" w14:textId="77777777" w:rsidTr="00FD1DE8">
        <w:tc>
          <w:tcPr>
            <w:tcW w:w="596" w:type="dxa"/>
            <w:tcBorders>
              <w:bottom w:val="single" w:sz="4" w:space="0" w:color="auto"/>
            </w:tcBorders>
            <w:shd w:val="clear" w:color="auto" w:fill="F2F2F2"/>
            <w:vAlign w:val="center"/>
          </w:tcPr>
          <w:p w14:paraId="6D17D730" w14:textId="77777777" w:rsidR="00FD1DE8" w:rsidRPr="000A109C" w:rsidRDefault="00FD1DE8" w:rsidP="00FD1DE8">
            <w:pPr>
              <w:spacing w:after="0" w:line="240" w:lineRule="auto"/>
              <w:jc w:val="center"/>
              <w:rPr>
                <w:rFonts w:ascii="Arial" w:eastAsia="Times New Roman" w:hAnsi="Arial" w:cs="Arial"/>
              </w:rPr>
            </w:pPr>
            <w:r w:rsidRPr="000A109C">
              <w:rPr>
                <w:rFonts w:ascii="Arial" w:eastAsia="Times New Roman" w:hAnsi="Arial" w:cs="Arial"/>
              </w:rPr>
              <w:t>3</w:t>
            </w:r>
          </w:p>
        </w:tc>
        <w:tc>
          <w:tcPr>
            <w:tcW w:w="9923" w:type="dxa"/>
            <w:gridSpan w:val="4"/>
            <w:tcBorders>
              <w:bottom w:val="single" w:sz="4" w:space="0" w:color="auto"/>
            </w:tcBorders>
            <w:shd w:val="clear" w:color="auto" w:fill="F2F2F2"/>
          </w:tcPr>
          <w:p w14:paraId="46A733EA"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A109C">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D1DE8" w:rsidRPr="000A109C" w14:paraId="64C0080B" w14:textId="77777777" w:rsidTr="00782516">
        <w:tc>
          <w:tcPr>
            <w:tcW w:w="596" w:type="dxa"/>
            <w:tcBorders>
              <w:top w:val="single" w:sz="4" w:space="0" w:color="auto"/>
              <w:bottom w:val="single" w:sz="4" w:space="0" w:color="auto"/>
            </w:tcBorders>
            <w:vAlign w:val="center"/>
          </w:tcPr>
          <w:p w14:paraId="108714C4" w14:textId="77777777" w:rsidR="00FD1DE8" w:rsidRPr="000A109C" w:rsidRDefault="00FD1DE8" w:rsidP="00FD1DE8">
            <w:pPr>
              <w:spacing w:after="0" w:line="240" w:lineRule="auto"/>
              <w:jc w:val="center"/>
              <w:rPr>
                <w:rFonts w:ascii="Arial" w:eastAsia="Times New Roman" w:hAnsi="Arial" w:cs="Arial"/>
              </w:rPr>
            </w:pPr>
          </w:p>
        </w:tc>
        <w:tc>
          <w:tcPr>
            <w:tcW w:w="9923" w:type="dxa"/>
            <w:gridSpan w:val="4"/>
            <w:tcBorders>
              <w:top w:val="single" w:sz="4" w:space="0" w:color="auto"/>
              <w:bottom w:val="single" w:sz="4" w:space="0" w:color="auto"/>
            </w:tcBorders>
          </w:tcPr>
          <w:p w14:paraId="29344CCA" w14:textId="77777777" w:rsidR="00FD1DE8" w:rsidRPr="000A109C" w:rsidRDefault="00FD1DE8" w:rsidP="00FD1DE8">
            <w:pPr>
              <w:spacing w:after="0" w:line="240" w:lineRule="auto"/>
              <w:rPr>
                <w:rFonts w:ascii="Arial" w:eastAsia="Times New Roman" w:hAnsi="Arial" w:cs="Arial"/>
              </w:rPr>
            </w:pPr>
          </w:p>
          <w:p w14:paraId="5672B3F4" w14:textId="77777777" w:rsidR="00FD1DE8" w:rsidRPr="000A109C" w:rsidRDefault="00FD1DE8" w:rsidP="00FD1DE8">
            <w:pPr>
              <w:spacing w:after="0" w:line="240" w:lineRule="auto"/>
              <w:rPr>
                <w:rFonts w:ascii="Arial" w:eastAsia="Times New Roman" w:hAnsi="Arial" w:cs="Arial"/>
              </w:rPr>
            </w:pPr>
          </w:p>
          <w:p w14:paraId="096E77ED" w14:textId="77777777" w:rsidR="00FD1DE8" w:rsidRPr="000A109C" w:rsidRDefault="00FD1DE8" w:rsidP="00FD1DE8">
            <w:pPr>
              <w:spacing w:after="0" w:line="240" w:lineRule="auto"/>
              <w:rPr>
                <w:rFonts w:ascii="Arial" w:eastAsia="Times New Roman" w:hAnsi="Arial" w:cs="Arial"/>
              </w:rPr>
            </w:pPr>
          </w:p>
          <w:p w14:paraId="6DFB823B" w14:textId="77777777" w:rsidR="00FD1DE8" w:rsidRPr="000A109C" w:rsidRDefault="00FD1DE8" w:rsidP="00FD1DE8">
            <w:pPr>
              <w:autoSpaceDE w:val="0"/>
              <w:autoSpaceDN w:val="0"/>
              <w:adjustRightInd w:val="0"/>
              <w:spacing w:after="0" w:line="240" w:lineRule="auto"/>
              <w:rPr>
                <w:rFonts w:ascii="Arial" w:eastAsia="Times New Roman" w:hAnsi="Arial" w:cs="Arial"/>
                <w:sz w:val="20"/>
                <w:szCs w:val="20"/>
              </w:rPr>
            </w:pPr>
            <w:r w:rsidRPr="000A109C">
              <w:rPr>
                <w:rFonts w:ascii="Arial" w:eastAsia="Times New Roman" w:hAnsi="Arial" w:cs="Arial"/>
                <w:i/>
                <w:color w:val="808080"/>
                <w:sz w:val="18"/>
                <w:szCs w:val="18"/>
              </w:rPr>
              <w:t>(this box should expand as you type)</w:t>
            </w:r>
          </w:p>
        </w:tc>
      </w:tr>
      <w:tr w:rsidR="00FD1DE8" w:rsidRPr="000A109C" w14:paraId="28FBEAD2" w14:textId="77777777" w:rsidTr="00FD1DE8">
        <w:tc>
          <w:tcPr>
            <w:tcW w:w="596" w:type="dxa"/>
            <w:tcBorders>
              <w:top w:val="single" w:sz="4" w:space="0" w:color="auto"/>
              <w:bottom w:val="single" w:sz="4" w:space="0" w:color="auto"/>
            </w:tcBorders>
            <w:shd w:val="clear" w:color="auto" w:fill="F2F2F2"/>
            <w:vAlign w:val="center"/>
          </w:tcPr>
          <w:p w14:paraId="36017C84" w14:textId="77777777" w:rsidR="00FD1DE8" w:rsidRPr="000A109C" w:rsidRDefault="00FD1DE8" w:rsidP="00FD1DE8">
            <w:pPr>
              <w:spacing w:after="0" w:line="240" w:lineRule="auto"/>
              <w:jc w:val="center"/>
              <w:rPr>
                <w:rFonts w:ascii="Arial" w:eastAsia="Times New Roman" w:hAnsi="Arial" w:cs="Arial"/>
              </w:rPr>
            </w:pPr>
            <w:r w:rsidRPr="000A109C">
              <w:rPr>
                <w:rFonts w:ascii="Arial" w:eastAsia="Times New Roman" w:hAnsi="Arial" w:cs="Arial"/>
              </w:rPr>
              <w:t>4</w:t>
            </w:r>
          </w:p>
        </w:tc>
        <w:tc>
          <w:tcPr>
            <w:tcW w:w="9923" w:type="dxa"/>
            <w:gridSpan w:val="4"/>
            <w:tcBorders>
              <w:top w:val="single" w:sz="4" w:space="0" w:color="auto"/>
              <w:bottom w:val="single" w:sz="4" w:space="0" w:color="auto"/>
            </w:tcBorders>
            <w:shd w:val="clear" w:color="auto" w:fill="F2F2F2"/>
          </w:tcPr>
          <w:p w14:paraId="7212AAB8"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b/>
              </w:rPr>
              <w:t>Risks to the investigator</w:t>
            </w:r>
          </w:p>
          <w:p w14:paraId="512C3BB8"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For example: personal health &amp; safety, physical harm, emotional distress, risk of accusation of harm/impropriety, conflict of interest</w:t>
            </w:r>
          </w:p>
        </w:tc>
      </w:tr>
      <w:tr w:rsidR="00FD1DE8" w:rsidRPr="000A109C" w14:paraId="560175D0" w14:textId="77777777" w:rsidTr="00782516">
        <w:tc>
          <w:tcPr>
            <w:tcW w:w="596" w:type="dxa"/>
            <w:tcBorders>
              <w:top w:val="single" w:sz="4" w:space="0" w:color="auto"/>
              <w:bottom w:val="single" w:sz="4" w:space="0" w:color="auto"/>
            </w:tcBorders>
            <w:vAlign w:val="center"/>
          </w:tcPr>
          <w:p w14:paraId="636C401F"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4AE4CA31"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t>Risk to the investigator:</w:t>
            </w:r>
          </w:p>
          <w:p w14:paraId="462D86FA" w14:textId="77777777" w:rsidR="00FD1DE8" w:rsidRPr="000A109C" w:rsidRDefault="00FD1DE8" w:rsidP="00FD1DE8">
            <w:pPr>
              <w:spacing w:after="0" w:line="240" w:lineRule="auto"/>
              <w:rPr>
                <w:rFonts w:ascii="Arial" w:eastAsia="Times New Roman" w:hAnsi="Arial" w:cs="Arial"/>
              </w:rPr>
            </w:pPr>
          </w:p>
          <w:p w14:paraId="5BA0021B" w14:textId="77777777" w:rsidR="00FD1DE8" w:rsidRPr="000A109C" w:rsidRDefault="00FD1DE8" w:rsidP="00FD1DE8">
            <w:pPr>
              <w:spacing w:after="0" w:line="240" w:lineRule="auto"/>
              <w:rPr>
                <w:rFonts w:ascii="Arial" w:eastAsia="Times New Roman" w:hAnsi="Arial" w:cs="Arial"/>
              </w:rPr>
            </w:pPr>
          </w:p>
          <w:p w14:paraId="247DA51F" w14:textId="77777777" w:rsidR="00FD1DE8" w:rsidRPr="000A109C" w:rsidRDefault="00FD1DE8" w:rsidP="00FD1DE8">
            <w:pPr>
              <w:spacing w:after="0" w:line="240" w:lineRule="auto"/>
              <w:rPr>
                <w:rFonts w:ascii="Arial" w:eastAsia="Times New Roman" w:hAnsi="Arial" w:cs="Arial"/>
              </w:rPr>
            </w:pPr>
          </w:p>
          <w:p w14:paraId="03344B8A"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842A63B" w14:textId="77777777" w:rsidR="00FD1DE8" w:rsidRPr="000A109C" w:rsidRDefault="00FD1DE8" w:rsidP="00FD1DE8">
            <w:pPr>
              <w:autoSpaceDE w:val="0"/>
              <w:autoSpaceDN w:val="0"/>
              <w:adjustRightInd w:val="0"/>
              <w:spacing w:after="0" w:line="240" w:lineRule="auto"/>
              <w:rPr>
                <w:rFonts w:ascii="Arial" w:eastAsia="Times New Roman" w:hAnsi="Arial" w:cs="Arial"/>
                <w:i/>
                <w:sz w:val="18"/>
                <w:szCs w:val="18"/>
              </w:rPr>
            </w:pPr>
            <w:r w:rsidRPr="000A109C">
              <w:rPr>
                <w:rFonts w:ascii="Arial" w:eastAsia="Times New Roman" w:hAnsi="Arial" w:cs="Arial"/>
                <w:i/>
                <w:sz w:val="18"/>
                <w:szCs w:val="18"/>
              </w:rPr>
              <w:lastRenderedPageBreak/>
              <w:t>How you will mitigate the risk to the investigator:</w:t>
            </w:r>
          </w:p>
          <w:p w14:paraId="7FEFE8A5" w14:textId="77777777" w:rsidR="00FD1DE8" w:rsidRPr="000A109C" w:rsidRDefault="00FD1DE8" w:rsidP="00FD1DE8">
            <w:pPr>
              <w:spacing w:after="0" w:line="240" w:lineRule="auto"/>
              <w:rPr>
                <w:rFonts w:ascii="Arial" w:eastAsia="Times New Roman" w:hAnsi="Arial" w:cs="Arial"/>
              </w:rPr>
            </w:pPr>
          </w:p>
          <w:p w14:paraId="31BCF027" w14:textId="77777777" w:rsidR="00FD1DE8" w:rsidRPr="000A109C" w:rsidRDefault="00FD1DE8" w:rsidP="00FD1DE8">
            <w:pPr>
              <w:spacing w:after="0" w:line="240" w:lineRule="auto"/>
              <w:rPr>
                <w:rFonts w:ascii="Arial" w:eastAsia="Times New Roman" w:hAnsi="Arial" w:cs="Arial"/>
              </w:rPr>
            </w:pPr>
          </w:p>
          <w:p w14:paraId="3855DA37" w14:textId="77777777" w:rsidR="00FD1DE8" w:rsidRPr="000A109C" w:rsidRDefault="00FD1DE8" w:rsidP="00FD1DE8">
            <w:pPr>
              <w:spacing w:after="0" w:line="240" w:lineRule="auto"/>
              <w:rPr>
                <w:rFonts w:ascii="Arial" w:eastAsia="Times New Roman" w:hAnsi="Arial" w:cs="Arial"/>
              </w:rPr>
            </w:pPr>
          </w:p>
          <w:p w14:paraId="50A145D9" w14:textId="77777777" w:rsidR="00FD1DE8" w:rsidRPr="000A109C" w:rsidRDefault="00FD1DE8" w:rsidP="00FD1DE8">
            <w:pPr>
              <w:autoSpaceDE w:val="0"/>
              <w:autoSpaceDN w:val="0"/>
              <w:adjustRightInd w:val="0"/>
              <w:spacing w:after="0" w:line="240" w:lineRule="auto"/>
              <w:rPr>
                <w:rFonts w:ascii="Arial" w:eastAsia="Times New Roman" w:hAnsi="Arial" w:cs="Arial"/>
                <w:sz w:val="20"/>
                <w:szCs w:val="20"/>
              </w:rPr>
            </w:pPr>
            <w:r w:rsidRPr="000A109C">
              <w:rPr>
                <w:rFonts w:ascii="Arial" w:eastAsia="Times New Roman" w:hAnsi="Arial" w:cs="Arial"/>
                <w:i/>
                <w:color w:val="808080"/>
                <w:sz w:val="18"/>
                <w:szCs w:val="18"/>
              </w:rPr>
              <w:t>(this box should expand as you type)</w:t>
            </w:r>
          </w:p>
        </w:tc>
      </w:tr>
      <w:tr w:rsidR="00FD1DE8" w:rsidRPr="000A109C" w14:paraId="7673AA86" w14:textId="77777777" w:rsidTr="00FD1DE8">
        <w:tc>
          <w:tcPr>
            <w:tcW w:w="596" w:type="dxa"/>
            <w:tcBorders>
              <w:top w:val="single" w:sz="4" w:space="0" w:color="auto"/>
              <w:bottom w:val="single" w:sz="4" w:space="0" w:color="auto"/>
            </w:tcBorders>
            <w:shd w:val="clear" w:color="auto" w:fill="F2F2F2"/>
            <w:vAlign w:val="center"/>
          </w:tcPr>
          <w:p w14:paraId="1111A08E" w14:textId="77777777" w:rsidR="00FD1DE8" w:rsidRPr="000A109C" w:rsidRDefault="00FD1DE8" w:rsidP="00FD1DE8">
            <w:pPr>
              <w:spacing w:after="0" w:line="240" w:lineRule="auto"/>
              <w:jc w:val="center"/>
              <w:rPr>
                <w:rFonts w:ascii="Arial" w:eastAsia="Times New Roman" w:hAnsi="Arial" w:cs="Arial"/>
              </w:rPr>
            </w:pPr>
            <w:r w:rsidRPr="000A109C">
              <w:rPr>
                <w:rFonts w:ascii="Arial" w:eastAsia="Times New Roman" w:hAnsi="Arial" w:cs="Arial"/>
              </w:rPr>
              <w:lastRenderedPageBreak/>
              <w:t>5</w:t>
            </w:r>
          </w:p>
        </w:tc>
        <w:tc>
          <w:tcPr>
            <w:tcW w:w="9923" w:type="dxa"/>
            <w:gridSpan w:val="4"/>
            <w:tcBorders>
              <w:top w:val="single" w:sz="4" w:space="0" w:color="auto"/>
              <w:bottom w:val="single" w:sz="4" w:space="0" w:color="auto"/>
            </w:tcBorders>
            <w:shd w:val="clear" w:color="auto" w:fill="F2F2F2"/>
          </w:tcPr>
          <w:p w14:paraId="6C4921F4"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b/>
              </w:rPr>
              <w:t>University/institutional risks</w:t>
            </w:r>
          </w:p>
          <w:p w14:paraId="4CA87A96"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For example: adverse publicity, financial loss, data protection</w:t>
            </w:r>
          </w:p>
        </w:tc>
      </w:tr>
      <w:tr w:rsidR="00FD1DE8" w:rsidRPr="000A109C" w14:paraId="66E79145" w14:textId="77777777" w:rsidTr="00782516">
        <w:tc>
          <w:tcPr>
            <w:tcW w:w="596" w:type="dxa"/>
            <w:tcBorders>
              <w:top w:val="single" w:sz="4" w:space="0" w:color="auto"/>
              <w:bottom w:val="single" w:sz="4" w:space="0" w:color="auto"/>
            </w:tcBorders>
            <w:vAlign w:val="center"/>
          </w:tcPr>
          <w:p w14:paraId="4E61D54F"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1A4110A4"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t>Risk to the University:</w:t>
            </w:r>
          </w:p>
          <w:p w14:paraId="4D282E5B" w14:textId="77777777" w:rsidR="00FD1DE8" w:rsidRPr="000A109C" w:rsidRDefault="00FD1DE8" w:rsidP="00FD1DE8">
            <w:pPr>
              <w:spacing w:after="0" w:line="240" w:lineRule="auto"/>
              <w:rPr>
                <w:rFonts w:ascii="Arial" w:eastAsia="Times New Roman" w:hAnsi="Arial" w:cs="Arial"/>
              </w:rPr>
            </w:pPr>
          </w:p>
          <w:p w14:paraId="19873D8A" w14:textId="77777777" w:rsidR="00FD1DE8" w:rsidRPr="000A109C" w:rsidRDefault="00FD1DE8" w:rsidP="00FD1DE8">
            <w:pPr>
              <w:spacing w:after="0" w:line="240" w:lineRule="auto"/>
              <w:rPr>
                <w:rFonts w:ascii="Arial" w:eastAsia="Times New Roman" w:hAnsi="Arial" w:cs="Arial"/>
              </w:rPr>
            </w:pPr>
          </w:p>
          <w:p w14:paraId="7450A0DC" w14:textId="77777777" w:rsidR="00FD1DE8" w:rsidRPr="000A109C" w:rsidRDefault="00FD1DE8" w:rsidP="00FD1DE8">
            <w:pPr>
              <w:spacing w:after="0" w:line="240" w:lineRule="auto"/>
              <w:rPr>
                <w:rFonts w:ascii="Arial" w:eastAsia="Times New Roman" w:hAnsi="Arial" w:cs="Arial"/>
              </w:rPr>
            </w:pPr>
          </w:p>
          <w:p w14:paraId="54380DEF"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57B66F7" w14:textId="77777777" w:rsidR="00FD1DE8" w:rsidRPr="000A109C" w:rsidRDefault="00FD1DE8" w:rsidP="00FD1DE8">
            <w:pPr>
              <w:autoSpaceDE w:val="0"/>
              <w:autoSpaceDN w:val="0"/>
              <w:adjustRightInd w:val="0"/>
              <w:spacing w:after="0" w:line="240" w:lineRule="auto"/>
              <w:rPr>
                <w:rFonts w:ascii="Arial" w:eastAsia="Times New Roman" w:hAnsi="Arial" w:cs="Arial"/>
                <w:i/>
                <w:sz w:val="18"/>
                <w:szCs w:val="18"/>
              </w:rPr>
            </w:pPr>
            <w:r w:rsidRPr="000A109C">
              <w:rPr>
                <w:rFonts w:ascii="Arial" w:eastAsia="Times New Roman" w:hAnsi="Arial" w:cs="Arial"/>
                <w:i/>
                <w:sz w:val="18"/>
                <w:szCs w:val="18"/>
              </w:rPr>
              <w:t>How you will mitigate the risk to the University:</w:t>
            </w:r>
          </w:p>
          <w:p w14:paraId="6A29BCBD" w14:textId="77777777" w:rsidR="00FD1DE8" w:rsidRPr="000A109C" w:rsidRDefault="00FD1DE8" w:rsidP="00FD1DE8">
            <w:pPr>
              <w:spacing w:after="0" w:line="240" w:lineRule="auto"/>
              <w:rPr>
                <w:rFonts w:ascii="Arial" w:eastAsia="Times New Roman" w:hAnsi="Arial" w:cs="Arial"/>
              </w:rPr>
            </w:pPr>
          </w:p>
          <w:p w14:paraId="5E3A828A" w14:textId="77777777" w:rsidR="00FD1DE8" w:rsidRPr="000A109C" w:rsidRDefault="00FD1DE8" w:rsidP="00FD1DE8">
            <w:pPr>
              <w:spacing w:after="0" w:line="240" w:lineRule="auto"/>
              <w:rPr>
                <w:rFonts w:ascii="Arial" w:eastAsia="Times New Roman" w:hAnsi="Arial" w:cs="Arial"/>
              </w:rPr>
            </w:pPr>
          </w:p>
          <w:p w14:paraId="05AEC6D9" w14:textId="77777777" w:rsidR="00FD1DE8" w:rsidRPr="000A109C" w:rsidRDefault="00FD1DE8" w:rsidP="00FD1DE8">
            <w:pPr>
              <w:spacing w:after="0" w:line="240" w:lineRule="auto"/>
              <w:rPr>
                <w:rFonts w:ascii="Arial" w:eastAsia="Times New Roman" w:hAnsi="Arial" w:cs="Arial"/>
              </w:rPr>
            </w:pPr>
          </w:p>
          <w:p w14:paraId="1D0F16BA" w14:textId="77777777" w:rsidR="00FD1DE8" w:rsidRPr="000A109C" w:rsidRDefault="00FD1DE8" w:rsidP="00FD1DE8">
            <w:pPr>
              <w:autoSpaceDE w:val="0"/>
              <w:autoSpaceDN w:val="0"/>
              <w:adjustRightInd w:val="0"/>
              <w:spacing w:after="0" w:line="240" w:lineRule="auto"/>
              <w:rPr>
                <w:rFonts w:ascii="Arial" w:eastAsia="Times New Roman" w:hAnsi="Arial" w:cs="Arial"/>
                <w:sz w:val="20"/>
                <w:szCs w:val="20"/>
              </w:rPr>
            </w:pPr>
            <w:r w:rsidRPr="000A109C">
              <w:rPr>
                <w:rFonts w:ascii="Arial" w:eastAsia="Times New Roman" w:hAnsi="Arial" w:cs="Arial"/>
                <w:i/>
                <w:color w:val="808080"/>
                <w:sz w:val="18"/>
                <w:szCs w:val="18"/>
              </w:rPr>
              <w:t>(this box should expand as you type)</w:t>
            </w:r>
          </w:p>
        </w:tc>
      </w:tr>
      <w:tr w:rsidR="00FD1DE8" w:rsidRPr="000A109C" w14:paraId="2A20139A" w14:textId="77777777" w:rsidTr="00FD1DE8">
        <w:tc>
          <w:tcPr>
            <w:tcW w:w="596" w:type="dxa"/>
            <w:tcBorders>
              <w:top w:val="single" w:sz="4" w:space="0" w:color="auto"/>
              <w:bottom w:val="single" w:sz="4" w:space="0" w:color="auto"/>
            </w:tcBorders>
            <w:shd w:val="clear" w:color="auto" w:fill="F2F2F2"/>
            <w:vAlign w:val="center"/>
          </w:tcPr>
          <w:p w14:paraId="5CBCEAA4" w14:textId="77777777" w:rsidR="00FD1DE8" w:rsidRPr="000A109C" w:rsidRDefault="00FD1DE8" w:rsidP="00FD1DE8">
            <w:pPr>
              <w:spacing w:after="0" w:line="240" w:lineRule="auto"/>
              <w:jc w:val="center"/>
              <w:rPr>
                <w:rFonts w:ascii="Arial" w:eastAsia="Times New Roman" w:hAnsi="Arial" w:cs="Arial"/>
              </w:rPr>
            </w:pPr>
            <w:r w:rsidRPr="000A109C">
              <w:rPr>
                <w:rFonts w:ascii="Arial" w:eastAsia="Times New Roman" w:hAnsi="Arial" w:cs="Arial"/>
              </w:rPr>
              <w:t>6</w:t>
            </w:r>
          </w:p>
        </w:tc>
        <w:tc>
          <w:tcPr>
            <w:tcW w:w="9923" w:type="dxa"/>
            <w:gridSpan w:val="4"/>
            <w:tcBorders>
              <w:top w:val="single" w:sz="4" w:space="0" w:color="auto"/>
              <w:bottom w:val="single" w:sz="4" w:space="0" w:color="auto"/>
            </w:tcBorders>
            <w:shd w:val="clear" w:color="auto" w:fill="F2F2F2"/>
          </w:tcPr>
          <w:p w14:paraId="568288F7"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b/>
              </w:rPr>
              <w:t>Environmental risks</w:t>
            </w:r>
          </w:p>
          <w:p w14:paraId="68CD6171"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For example: accidental spillage of pollutants, damage to local ecosystems</w:t>
            </w:r>
          </w:p>
        </w:tc>
      </w:tr>
      <w:tr w:rsidR="00FD1DE8" w:rsidRPr="000A109C" w14:paraId="4183E1D8" w14:textId="77777777" w:rsidTr="00782516">
        <w:tc>
          <w:tcPr>
            <w:tcW w:w="596" w:type="dxa"/>
            <w:tcBorders>
              <w:top w:val="single" w:sz="4" w:space="0" w:color="auto"/>
              <w:bottom w:val="single" w:sz="4" w:space="0" w:color="auto"/>
            </w:tcBorders>
            <w:vAlign w:val="center"/>
          </w:tcPr>
          <w:p w14:paraId="2B9CD5D6"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3AC432E2"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t>Risk to the environment:</w:t>
            </w:r>
          </w:p>
          <w:p w14:paraId="13E0CE2A" w14:textId="77777777" w:rsidR="00FD1DE8" w:rsidRPr="000A109C" w:rsidRDefault="00FD1DE8" w:rsidP="00FD1DE8">
            <w:pPr>
              <w:spacing w:after="0" w:line="240" w:lineRule="auto"/>
              <w:rPr>
                <w:rFonts w:ascii="Arial" w:eastAsia="Times New Roman" w:hAnsi="Arial" w:cs="Arial"/>
              </w:rPr>
            </w:pPr>
          </w:p>
          <w:p w14:paraId="3251CE5E" w14:textId="77777777" w:rsidR="00FD1DE8" w:rsidRPr="000A109C" w:rsidRDefault="00FD1DE8" w:rsidP="00FD1DE8">
            <w:pPr>
              <w:spacing w:after="0" w:line="240" w:lineRule="auto"/>
              <w:rPr>
                <w:rFonts w:ascii="Arial" w:eastAsia="Times New Roman" w:hAnsi="Arial" w:cs="Arial"/>
              </w:rPr>
            </w:pPr>
          </w:p>
          <w:p w14:paraId="0766ACF7" w14:textId="77777777" w:rsidR="00FD1DE8" w:rsidRPr="000A109C" w:rsidRDefault="00FD1DE8" w:rsidP="00FD1DE8">
            <w:pPr>
              <w:spacing w:after="0" w:line="240" w:lineRule="auto"/>
              <w:rPr>
                <w:rFonts w:ascii="Arial" w:eastAsia="Times New Roman" w:hAnsi="Arial" w:cs="Arial"/>
              </w:rPr>
            </w:pPr>
          </w:p>
          <w:p w14:paraId="090637C8"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E96A209" w14:textId="77777777" w:rsidR="00FD1DE8" w:rsidRPr="000A109C" w:rsidRDefault="00FD1DE8" w:rsidP="00FD1DE8">
            <w:pPr>
              <w:autoSpaceDE w:val="0"/>
              <w:autoSpaceDN w:val="0"/>
              <w:adjustRightInd w:val="0"/>
              <w:spacing w:after="0" w:line="240" w:lineRule="auto"/>
              <w:rPr>
                <w:rFonts w:ascii="Arial" w:eastAsia="Times New Roman" w:hAnsi="Arial" w:cs="Arial"/>
                <w:i/>
                <w:sz w:val="18"/>
                <w:szCs w:val="18"/>
              </w:rPr>
            </w:pPr>
            <w:r w:rsidRPr="000A109C">
              <w:rPr>
                <w:rFonts w:ascii="Arial" w:eastAsia="Times New Roman" w:hAnsi="Arial" w:cs="Arial"/>
                <w:i/>
                <w:sz w:val="18"/>
                <w:szCs w:val="18"/>
              </w:rPr>
              <w:t>How you will mitigate the risk to environment:</w:t>
            </w:r>
          </w:p>
          <w:p w14:paraId="03D31DD2" w14:textId="77777777" w:rsidR="00FD1DE8" w:rsidRPr="000A109C" w:rsidRDefault="00FD1DE8" w:rsidP="00FD1DE8">
            <w:pPr>
              <w:spacing w:after="0" w:line="240" w:lineRule="auto"/>
              <w:rPr>
                <w:rFonts w:ascii="Arial" w:eastAsia="Times New Roman" w:hAnsi="Arial" w:cs="Arial"/>
              </w:rPr>
            </w:pPr>
          </w:p>
          <w:p w14:paraId="552BC001" w14:textId="77777777" w:rsidR="00FD1DE8" w:rsidRPr="000A109C" w:rsidRDefault="00FD1DE8" w:rsidP="00FD1DE8">
            <w:pPr>
              <w:spacing w:after="0" w:line="240" w:lineRule="auto"/>
              <w:rPr>
                <w:rFonts w:ascii="Arial" w:eastAsia="Times New Roman" w:hAnsi="Arial" w:cs="Arial"/>
              </w:rPr>
            </w:pPr>
          </w:p>
          <w:p w14:paraId="0A71C17B" w14:textId="77777777" w:rsidR="00FD1DE8" w:rsidRPr="000A109C" w:rsidRDefault="00FD1DE8" w:rsidP="00FD1DE8">
            <w:pPr>
              <w:spacing w:after="0" w:line="240" w:lineRule="auto"/>
              <w:rPr>
                <w:rFonts w:ascii="Arial" w:eastAsia="Times New Roman" w:hAnsi="Arial" w:cs="Arial"/>
              </w:rPr>
            </w:pPr>
          </w:p>
          <w:p w14:paraId="49183A5D" w14:textId="77777777" w:rsidR="00FD1DE8" w:rsidRPr="000A109C" w:rsidRDefault="00FD1DE8" w:rsidP="00FD1DE8">
            <w:pPr>
              <w:autoSpaceDE w:val="0"/>
              <w:autoSpaceDN w:val="0"/>
              <w:adjustRightInd w:val="0"/>
              <w:spacing w:after="0" w:line="240" w:lineRule="auto"/>
              <w:rPr>
                <w:rFonts w:ascii="Arial" w:eastAsia="Times New Roman" w:hAnsi="Arial" w:cs="Arial"/>
                <w:sz w:val="20"/>
                <w:szCs w:val="20"/>
              </w:rPr>
            </w:pPr>
            <w:r w:rsidRPr="000A109C">
              <w:rPr>
                <w:rFonts w:ascii="Arial" w:eastAsia="Times New Roman" w:hAnsi="Arial" w:cs="Arial"/>
                <w:i/>
                <w:color w:val="808080"/>
                <w:sz w:val="18"/>
                <w:szCs w:val="18"/>
              </w:rPr>
              <w:t>(this box should expand as you type)</w:t>
            </w:r>
          </w:p>
        </w:tc>
      </w:tr>
    </w:tbl>
    <w:p w14:paraId="7B7BF00F" w14:textId="77777777" w:rsidR="00FD1DE8" w:rsidRPr="000A109C" w:rsidRDefault="00FD1DE8" w:rsidP="00FD1DE8">
      <w:pPr>
        <w:spacing w:after="0" w:line="240" w:lineRule="auto"/>
        <w:rPr>
          <w:rFonts w:ascii="Arial" w:eastAsia="Times New Roman" w:hAnsi="Arial" w:cs="Arial"/>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D1DE8" w:rsidRPr="000A109C" w14:paraId="147DCFF4" w14:textId="77777777" w:rsidTr="00FD1DE8">
        <w:trPr>
          <w:trHeight w:val="483"/>
        </w:trPr>
        <w:tc>
          <w:tcPr>
            <w:tcW w:w="596" w:type="dxa"/>
            <w:tcBorders>
              <w:top w:val="single" w:sz="4" w:space="0" w:color="auto"/>
              <w:bottom w:val="single" w:sz="4" w:space="0" w:color="auto"/>
            </w:tcBorders>
            <w:shd w:val="clear" w:color="auto" w:fill="F2F2F2"/>
            <w:vAlign w:val="center"/>
          </w:tcPr>
          <w:p w14:paraId="5CB5726C"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Cs/>
              </w:rPr>
            </w:pPr>
          </w:p>
        </w:tc>
        <w:tc>
          <w:tcPr>
            <w:tcW w:w="9923" w:type="dxa"/>
            <w:gridSpan w:val="4"/>
            <w:tcBorders>
              <w:top w:val="single" w:sz="4" w:space="0" w:color="auto"/>
              <w:bottom w:val="single" w:sz="4" w:space="0" w:color="auto"/>
            </w:tcBorders>
            <w:shd w:val="clear" w:color="auto" w:fill="F2F2F2"/>
            <w:vAlign w:val="center"/>
          </w:tcPr>
          <w:p w14:paraId="37F3868E" w14:textId="77777777" w:rsidR="00FD1DE8" w:rsidRPr="000A109C" w:rsidRDefault="00FD1DE8" w:rsidP="00FD1DE8">
            <w:pPr>
              <w:autoSpaceDE w:val="0"/>
              <w:autoSpaceDN w:val="0"/>
              <w:adjustRightInd w:val="0"/>
              <w:spacing w:after="0" w:line="240" w:lineRule="auto"/>
              <w:rPr>
                <w:rFonts w:ascii="Arial" w:eastAsia="Times New Roman" w:hAnsi="Arial" w:cs="Arial"/>
                <w:b/>
              </w:rPr>
            </w:pPr>
            <w:r w:rsidRPr="000A109C">
              <w:rPr>
                <w:rFonts w:ascii="Arial" w:eastAsia="Times New Roman" w:hAnsi="Arial" w:cs="Arial"/>
                <w:b/>
              </w:rPr>
              <w:t>Disclosure and Barring Service</w:t>
            </w:r>
          </w:p>
        </w:tc>
      </w:tr>
      <w:tr w:rsidR="00FD1DE8" w:rsidRPr="000A109C" w14:paraId="1E26EC3B" w14:textId="77777777" w:rsidTr="00FD1DE8">
        <w:tc>
          <w:tcPr>
            <w:tcW w:w="596" w:type="dxa"/>
            <w:tcBorders>
              <w:top w:val="single" w:sz="4" w:space="0" w:color="auto"/>
              <w:bottom w:val="single" w:sz="4" w:space="0" w:color="auto"/>
            </w:tcBorders>
            <w:shd w:val="clear" w:color="auto" w:fill="F2F2F2"/>
            <w:vAlign w:val="center"/>
          </w:tcPr>
          <w:p w14:paraId="399F795D"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Cs/>
              </w:rPr>
            </w:pPr>
          </w:p>
        </w:tc>
        <w:tc>
          <w:tcPr>
            <w:tcW w:w="7401" w:type="dxa"/>
            <w:tcBorders>
              <w:top w:val="single" w:sz="4" w:space="0" w:color="auto"/>
              <w:bottom w:val="single" w:sz="4" w:space="0" w:color="auto"/>
            </w:tcBorders>
            <w:shd w:val="clear" w:color="auto" w:fill="F2F2F2"/>
          </w:tcPr>
          <w:p w14:paraId="35FFC7B1" w14:textId="77777777" w:rsidR="00FD1DE8" w:rsidRPr="000A109C" w:rsidRDefault="00FD1DE8" w:rsidP="00FD1DE8">
            <w:pPr>
              <w:autoSpaceDE w:val="0"/>
              <w:autoSpaceDN w:val="0"/>
              <w:adjustRightInd w:val="0"/>
              <w:spacing w:after="0" w:line="240" w:lineRule="auto"/>
              <w:rPr>
                <w:rFonts w:ascii="Arial" w:eastAsia="Times New Roman" w:hAnsi="Arial" w:cs="Arial"/>
                <w:sz w:val="16"/>
                <w:szCs w:val="16"/>
              </w:rPr>
            </w:pPr>
            <w:r w:rsidRPr="000A109C">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309CA226"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
                <w:bCs/>
              </w:rPr>
            </w:pPr>
            <w:r w:rsidRPr="000A109C">
              <w:rPr>
                <w:rFonts w:ascii="Arial" w:eastAsia="Times New Roman" w:hAnsi="Arial" w:cs="Arial"/>
                <w:b/>
                <w:bCs/>
              </w:rPr>
              <w:t>YES</w:t>
            </w:r>
          </w:p>
          <w:p w14:paraId="04056546"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5E0ADD42"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
                <w:bCs/>
              </w:rPr>
            </w:pPr>
            <w:r w:rsidRPr="000A109C">
              <w:rPr>
                <w:rFonts w:ascii="Arial" w:eastAsia="Times New Roman" w:hAnsi="Arial" w:cs="Arial"/>
                <w:b/>
                <w:bCs/>
              </w:rPr>
              <w:t>NO</w:t>
            </w:r>
          </w:p>
          <w:p w14:paraId="61D71AF8"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
              </w:rPr>
            </w:pPr>
          </w:p>
        </w:tc>
        <w:tc>
          <w:tcPr>
            <w:tcW w:w="851" w:type="dxa"/>
            <w:tcBorders>
              <w:top w:val="single" w:sz="4" w:space="0" w:color="auto"/>
              <w:bottom w:val="single" w:sz="4" w:space="0" w:color="auto"/>
            </w:tcBorders>
            <w:shd w:val="clear" w:color="auto" w:fill="F2F2F2"/>
            <w:vAlign w:val="bottom"/>
          </w:tcPr>
          <w:p w14:paraId="14328ED0"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
                <w:bCs/>
              </w:rPr>
            </w:pPr>
            <w:r w:rsidRPr="000A109C">
              <w:rPr>
                <w:rFonts w:ascii="Arial" w:eastAsia="Times New Roman" w:hAnsi="Arial" w:cs="Arial"/>
                <w:b/>
                <w:bCs/>
              </w:rPr>
              <w:t>N/A</w:t>
            </w:r>
          </w:p>
          <w:p w14:paraId="729D788F"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
              </w:rPr>
            </w:pPr>
          </w:p>
        </w:tc>
      </w:tr>
      <w:tr w:rsidR="00FD1DE8" w:rsidRPr="000A109C" w14:paraId="073FDF99" w14:textId="77777777" w:rsidTr="00FD1DE8">
        <w:trPr>
          <w:trHeight w:val="492"/>
        </w:trPr>
        <w:tc>
          <w:tcPr>
            <w:tcW w:w="596" w:type="dxa"/>
            <w:tcBorders>
              <w:top w:val="single" w:sz="4" w:space="0" w:color="auto"/>
              <w:bottom w:val="single" w:sz="4" w:space="0" w:color="auto"/>
            </w:tcBorders>
            <w:shd w:val="clear" w:color="auto" w:fill="F2F2F2"/>
            <w:vAlign w:val="center"/>
          </w:tcPr>
          <w:p w14:paraId="564144A9"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Cs/>
              </w:rPr>
            </w:pPr>
            <w:r w:rsidRPr="000A109C">
              <w:rPr>
                <w:rFonts w:ascii="Arial" w:eastAsia="Times New Roman" w:hAnsi="Arial" w:cs="Arial"/>
                <w:bCs/>
              </w:rPr>
              <w:t>7</w:t>
            </w:r>
          </w:p>
        </w:tc>
        <w:tc>
          <w:tcPr>
            <w:tcW w:w="7401" w:type="dxa"/>
            <w:tcBorders>
              <w:top w:val="single" w:sz="4" w:space="0" w:color="auto"/>
              <w:bottom w:val="single" w:sz="4" w:space="0" w:color="auto"/>
            </w:tcBorders>
            <w:shd w:val="clear" w:color="auto" w:fill="F2F2F2"/>
            <w:vAlign w:val="center"/>
          </w:tcPr>
          <w:p w14:paraId="20F3EE33"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4905D618" w14:textId="77777777" w:rsidR="00FD1DE8" w:rsidRPr="000A109C" w:rsidRDefault="00C379C4" w:rsidP="00FD1DE8">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1418780434"/>
                <w14:checkbox>
                  <w14:checked w14:val="0"/>
                  <w14:checkedState w14:val="2612" w14:font="MS Gothic"/>
                  <w14:uncheckedState w14:val="2610" w14:font="MS Gothic"/>
                </w14:checkbox>
              </w:sdtPr>
              <w:sdtContent>
                <w:r w:rsidR="00FD1DE8" w:rsidRPr="000A109C">
                  <w:rPr>
                    <w:rFonts w:ascii="Segoe UI Symbol" w:eastAsia="Times New Roman" w:hAnsi="Segoe UI Symbol" w:cs="Segoe UI Symbol"/>
                  </w:rPr>
                  <w:t>☐</w:t>
                </w:r>
              </w:sdtContent>
            </w:sdt>
          </w:p>
        </w:tc>
        <w:tc>
          <w:tcPr>
            <w:tcW w:w="850" w:type="dxa"/>
            <w:tcBorders>
              <w:top w:val="single" w:sz="4" w:space="0" w:color="auto"/>
              <w:bottom w:val="single" w:sz="4" w:space="0" w:color="auto"/>
            </w:tcBorders>
            <w:shd w:val="clear" w:color="auto" w:fill="BFBFBF"/>
            <w:vAlign w:val="center"/>
          </w:tcPr>
          <w:p w14:paraId="7FF34010" w14:textId="77777777" w:rsidR="00FD1DE8" w:rsidRPr="000A109C" w:rsidRDefault="00C379C4" w:rsidP="00FD1DE8">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2018915239"/>
                <w14:checkbox>
                  <w14:checked w14:val="1"/>
                  <w14:checkedState w14:val="2612" w14:font="MS Gothic"/>
                  <w14:uncheckedState w14:val="2610" w14:font="MS Gothic"/>
                </w14:checkbox>
              </w:sdtPr>
              <w:sdtContent>
                <w:r w:rsidR="00FD1DE8" w:rsidRPr="000A109C">
                  <w:rPr>
                    <w:rFonts w:ascii="Segoe UI Symbol" w:eastAsia="Times New Roman" w:hAnsi="Segoe UI Symbol" w:cs="Segoe UI Symbol"/>
                  </w:rPr>
                  <w:t>☒</w:t>
                </w:r>
              </w:sdtContent>
            </w:sdt>
          </w:p>
        </w:tc>
        <w:tc>
          <w:tcPr>
            <w:tcW w:w="851" w:type="dxa"/>
            <w:tcBorders>
              <w:top w:val="single" w:sz="4" w:space="0" w:color="auto"/>
              <w:bottom w:val="single" w:sz="4" w:space="0" w:color="auto"/>
            </w:tcBorders>
            <w:shd w:val="clear" w:color="auto" w:fill="BFBFBF"/>
            <w:vAlign w:val="center"/>
          </w:tcPr>
          <w:p w14:paraId="31EDB4DA" w14:textId="77777777" w:rsidR="00FD1DE8" w:rsidRPr="000A109C" w:rsidRDefault="00C379C4" w:rsidP="00FD1DE8">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774482751"/>
                <w14:checkbox>
                  <w14:checked w14:val="0"/>
                  <w14:checkedState w14:val="2612" w14:font="MS Gothic"/>
                  <w14:uncheckedState w14:val="2610" w14:font="MS Gothic"/>
                </w14:checkbox>
              </w:sdtPr>
              <w:sdtContent>
                <w:r w:rsidR="00FD1DE8" w:rsidRPr="000A109C">
                  <w:rPr>
                    <w:rFonts w:ascii="Segoe UI Symbol" w:eastAsia="Times New Roman" w:hAnsi="Segoe UI Symbol" w:cs="Segoe UI Symbol"/>
                  </w:rPr>
                  <w:t>☐</w:t>
                </w:r>
              </w:sdtContent>
            </w:sdt>
          </w:p>
        </w:tc>
      </w:tr>
      <w:tr w:rsidR="00FD1DE8" w:rsidRPr="000A109C" w14:paraId="7CBA2DB3" w14:textId="77777777" w:rsidTr="00FD1DE8">
        <w:trPr>
          <w:trHeight w:val="492"/>
        </w:trPr>
        <w:tc>
          <w:tcPr>
            <w:tcW w:w="596" w:type="dxa"/>
            <w:tcBorders>
              <w:top w:val="single" w:sz="4" w:space="0" w:color="auto"/>
              <w:bottom w:val="single" w:sz="4" w:space="0" w:color="auto"/>
            </w:tcBorders>
            <w:shd w:val="clear" w:color="auto" w:fill="F2F2F2"/>
            <w:vAlign w:val="center"/>
          </w:tcPr>
          <w:p w14:paraId="3871A03D"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Cs/>
              </w:rPr>
            </w:pPr>
            <w:r w:rsidRPr="000A109C">
              <w:rPr>
                <w:rFonts w:ascii="Arial" w:eastAsia="Times New Roman" w:hAnsi="Arial" w:cs="Arial"/>
                <w:bCs/>
              </w:rPr>
              <w:t>8</w:t>
            </w:r>
          </w:p>
        </w:tc>
        <w:tc>
          <w:tcPr>
            <w:tcW w:w="7401" w:type="dxa"/>
            <w:tcBorders>
              <w:top w:val="single" w:sz="4" w:space="0" w:color="auto"/>
              <w:bottom w:val="single" w:sz="4" w:space="0" w:color="auto"/>
            </w:tcBorders>
            <w:shd w:val="clear" w:color="auto" w:fill="F2F2F2"/>
            <w:vAlign w:val="center"/>
          </w:tcPr>
          <w:p w14:paraId="7A1D0BB7" w14:textId="77777777" w:rsidR="00FD1DE8" w:rsidRPr="000A109C" w:rsidRDefault="00FD1DE8" w:rsidP="00FD1DE8">
            <w:pPr>
              <w:autoSpaceDE w:val="0"/>
              <w:autoSpaceDN w:val="0"/>
              <w:adjustRightInd w:val="0"/>
              <w:spacing w:after="0" w:line="240" w:lineRule="auto"/>
              <w:rPr>
                <w:rFonts w:ascii="Arial" w:eastAsia="Times New Roman" w:hAnsi="Arial" w:cs="Arial"/>
              </w:rPr>
            </w:pPr>
            <w:r w:rsidRPr="000A109C">
              <w:rPr>
                <w:rFonts w:ascii="Arial" w:eastAsia="Times New Roman"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757573A"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
                <w:bCs/>
              </w:rPr>
            </w:pPr>
          </w:p>
        </w:tc>
      </w:tr>
    </w:tbl>
    <w:p w14:paraId="0D781FDF"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p>
    <w:p w14:paraId="546B5A98" w14:textId="77777777" w:rsidR="00FD1DE8" w:rsidRPr="000A109C" w:rsidRDefault="00FD1DE8" w:rsidP="00FD1DE8">
      <w:pPr>
        <w:spacing w:after="0" w:line="240" w:lineRule="auto"/>
        <w:rPr>
          <w:rFonts w:ascii="Arial" w:eastAsia="Times New Roman" w:hAnsi="Arial" w:cs="Arial"/>
          <w:b/>
        </w:rPr>
      </w:pPr>
      <w:r w:rsidRPr="000A109C">
        <w:rPr>
          <w:rFonts w:ascii="Arial" w:eastAsia="Times New Roman" w:hAnsi="Arial" w:cs="Arial"/>
          <w:b/>
        </w:rPr>
        <w:t>SECTION I: Feedback, Consent and Confidentiality</w:t>
      </w:r>
    </w:p>
    <w:p w14:paraId="357F55FB" w14:textId="77777777" w:rsidR="00FD1DE8" w:rsidRPr="000A109C" w:rsidRDefault="00FD1DE8" w:rsidP="00FD1DE8">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D1DE8" w:rsidRPr="000A109C" w14:paraId="5B92F655" w14:textId="77777777" w:rsidTr="00FD1DE8">
        <w:tc>
          <w:tcPr>
            <w:tcW w:w="596" w:type="dxa"/>
            <w:tcBorders>
              <w:top w:val="single" w:sz="4" w:space="0" w:color="auto"/>
              <w:bottom w:val="single" w:sz="4" w:space="0" w:color="auto"/>
            </w:tcBorders>
            <w:shd w:val="clear" w:color="auto" w:fill="F2F2F2"/>
          </w:tcPr>
          <w:p w14:paraId="71125313" w14:textId="77777777" w:rsidR="00FD1DE8" w:rsidRPr="000A109C" w:rsidRDefault="00FD1DE8" w:rsidP="00FD1DE8">
            <w:pPr>
              <w:spacing w:after="0" w:line="240" w:lineRule="auto"/>
              <w:rPr>
                <w:rFonts w:ascii="Arial" w:eastAsia="Times New Roman" w:hAnsi="Arial" w:cs="Arial"/>
                <w:bCs/>
              </w:rPr>
            </w:pPr>
            <w:r w:rsidRPr="000A109C">
              <w:rPr>
                <w:rFonts w:ascii="Arial" w:eastAsia="Times New Roman" w:hAnsi="Arial" w:cs="Arial"/>
                <w:bCs/>
              </w:rPr>
              <w:t>1</w:t>
            </w:r>
          </w:p>
        </w:tc>
        <w:tc>
          <w:tcPr>
            <w:tcW w:w="9923" w:type="dxa"/>
            <w:tcBorders>
              <w:top w:val="single" w:sz="4" w:space="0" w:color="auto"/>
              <w:bottom w:val="single" w:sz="4" w:space="0" w:color="auto"/>
            </w:tcBorders>
            <w:shd w:val="clear" w:color="auto" w:fill="F2F2F2"/>
          </w:tcPr>
          <w:p w14:paraId="6709F863"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b/>
              </w:rPr>
              <w:t>Feedback</w:t>
            </w:r>
          </w:p>
          <w:p w14:paraId="048ACACE"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 xml:space="preserve">What de-briefing and feedback will be provided to participants, how will this be done and when? </w:t>
            </w:r>
          </w:p>
        </w:tc>
      </w:tr>
      <w:tr w:rsidR="00FD1DE8" w:rsidRPr="000A109C" w14:paraId="2C6E283B" w14:textId="77777777" w:rsidTr="00782516">
        <w:tc>
          <w:tcPr>
            <w:tcW w:w="596" w:type="dxa"/>
            <w:tcBorders>
              <w:top w:val="single" w:sz="4" w:space="0" w:color="auto"/>
              <w:bottom w:val="single" w:sz="4" w:space="0" w:color="auto"/>
            </w:tcBorders>
          </w:tcPr>
          <w:p w14:paraId="30010F3E" w14:textId="77777777" w:rsidR="00FD1DE8" w:rsidRPr="000A109C" w:rsidRDefault="00FD1DE8" w:rsidP="00FD1DE8">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33B29ABC" w14:textId="77777777" w:rsidR="00FD1DE8" w:rsidRPr="000A109C" w:rsidRDefault="00FD1DE8" w:rsidP="00FD1DE8">
            <w:pPr>
              <w:spacing w:after="0" w:line="240" w:lineRule="auto"/>
              <w:rPr>
                <w:rFonts w:ascii="Arial" w:eastAsia="Times New Roman" w:hAnsi="Arial" w:cs="Arial"/>
              </w:rPr>
            </w:pPr>
          </w:p>
          <w:p w14:paraId="65E6F6A3"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 xml:space="preserve">All participants will be provided with information before during and after the research. This will be done by the use of either emails or face to face discussions. </w:t>
            </w:r>
          </w:p>
          <w:p w14:paraId="6890AAF9" w14:textId="77777777" w:rsidR="00FD1DE8" w:rsidRPr="000A109C" w:rsidRDefault="00FD1DE8" w:rsidP="00FD1DE8">
            <w:pPr>
              <w:spacing w:after="0" w:line="240" w:lineRule="auto"/>
              <w:rPr>
                <w:rFonts w:ascii="Arial" w:eastAsia="Times New Roman" w:hAnsi="Arial" w:cs="Arial"/>
              </w:rPr>
            </w:pPr>
          </w:p>
          <w:p w14:paraId="10FBF18B" w14:textId="77777777" w:rsidR="00FD1DE8" w:rsidRPr="000A109C" w:rsidRDefault="00FD1DE8" w:rsidP="00FD1DE8">
            <w:pPr>
              <w:autoSpaceDE w:val="0"/>
              <w:autoSpaceDN w:val="0"/>
              <w:adjustRightInd w:val="0"/>
              <w:spacing w:after="0" w:line="240" w:lineRule="auto"/>
              <w:rPr>
                <w:rFonts w:ascii="Arial" w:eastAsia="Times New Roman" w:hAnsi="Arial" w:cs="Arial"/>
                <w:sz w:val="20"/>
                <w:szCs w:val="20"/>
              </w:rPr>
            </w:pPr>
            <w:r w:rsidRPr="000A109C">
              <w:rPr>
                <w:rFonts w:ascii="Arial" w:eastAsia="Times New Roman" w:hAnsi="Arial" w:cs="Arial"/>
                <w:i/>
                <w:color w:val="808080"/>
                <w:sz w:val="18"/>
                <w:szCs w:val="18"/>
              </w:rPr>
              <w:t>(this box should expand as you type)</w:t>
            </w:r>
          </w:p>
        </w:tc>
      </w:tr>
      <w:tr w:rsidR="00FD1DE8" w:rsidRPr="000A109C" w14:paraId="4BBBD2D1" w14:textId="77777777" w:rsidTr="00FD1DE8">
        <w:tc>
          <w:tcPr>
            <w:tcW w:w="596" w:type="dxa"/>
            <w:tcBorders>
              <w:top w:val="single" w:sz="4" w:space="0" w:color="auto"/>
              <w:bottom w:val="single" w:sz="4" w:space="0" w:color="auto"/>
            </w:tcBorders>
            <w:shd w:val="clear" w:color="auto" w:fill="F2F2F2"/>
          </w:tcPr>
          <w:p w14:paraId="190A24E5" w14:textId="77777777" w:rsidR="00FD1DE8" w:rsidRPr="000A109C" w:rsidRDefault="00FD1DE8" w:rsidP="00FD1DE8">
            <w:pPr>
              <w:spacing w:after="0" w:line="240" w:lineRule="auto"/>
              <w:rPr>
                <w:rFonts w:ascii="Arial" w:eastAsia="Times New Roman" w:hAnsi="Arial" w:cs="Arial"/>
                <w:bCs/>
              </w:rPr>
            </w:pPr>
            <w:r w:rsidRPr="000A109C">
              <w:rPr>
                <w:rFonts w:ascii="Arial" w:eastAsia="Times New Roman" w:hAnsi="Arial" w:cs="Arial"/>
                <w:bCs/>
              </w:rPr>
              <w:t>2</w:t>
            </w:r>
          </w:p>
        </w:tc>
        <w:tc>
          <w:tcPr>
            <w:tcW w:w="9923" w:type="dxa"/>
            <w:tcBorders>
              <w:top w:val="single" w:sz="4" w:space="0" w:color="auto"/>
              <w:bottom w:val="single" w:sz="4" w:space="0" w:color="auto"/>
            </w:tcBorders>
            <w:shd w:val="clear" w:color="auto" w:fill="F2F2F2"/>
          </w:tcPr>
          <w:p w14:paraId="35362747"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b/>
              </w:rPr>
              <w:t>Informed consent</w:t>
            </w:r>
          </w:p>
          <w:p w14:paraId="798DB092" w14:textId="77777777" w:rsidR="00FD1DE8" w:rsidRPr="000A109C" w:rsidRDefault="00FD1DE8" w:rsidP="00FD1DE8">
            <w:pPr>
              <w:autoSpaceDE w:val="0"/>
              <w:autoSpaceDN w:val="0"/>
              <w:adjustRightInd w:val="0"/>
              <w:spacing w:after="0" w:line="240" w:lineRule="auto"/>
              <w:rPr>
                <w:rFonts w:ascii="Arial" w:eastAsia="Times New Roman" w:hAnsi="Arial" w:cs="Arial"/>
                <w:lang w:eastAsia="en-GB"/>
              </w:rPr>
            </w:pPr>
            <w:r w:rsidRPr="000A109C">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D1DE8" w:rsidRPr="000A109C" w14:paraId="67AF3AF3" w14:textId="77777777" w:rsidTr="00782516">
        <w:tc>
          <w:tcPr>
            <w:tcW w:w="596" w:type="dxa"/>
            <w:tcBorders>
              <w:top w:val="single" w:sz="4" w:space="0" w:color="auto"/>
              <w:bottom w:val="single" w:sz="4" w:space="0" w:color="auto"/>
            </w:tcBorders>
          </w:tcPr>
          <w:p w14:paraId="7F93667A" w14:textId="77777777" w:rsidR="00FD1DE8" w:rsidRPr="000A109C" w:rsidRDefault="00FD1DE8" w:rsidP="00FD1DE8">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54CF4C42" w14:textId="77777777" w:rsidR="00FD1DE8" w:rsidRPr="000A109C" w:rsidRDefault="00FD1DE8" w:rsidP="00FD1DE8">
            <w:pPr>
              <w:spacing w:after="0" w:line="240" w:lineRule="auto"/>
              <w:rPr>
                <w:rFonts w:ascii="Arial" w:eastAsia="Times New Roman" w:hAnsi="Arial" w:cs="Arial"/>
              </w:rPr>
            </w:pPr>
          </w:p>
          <w:p w14:paraId="2FAD5638"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 xml:space="preserve">Participants will be provided with information regarding the research and what it seeks to achieve. They will be made aware that no identifiable information will be added to the data collected/researched. Participants will be given the power to take part or withdraw at any point in the research activity. Information gathered will be stored on a secure laptop provided by the hospital for work and work-related purposes. </w:t>
            </w:r>
          </w:p>
          <w:p w14:paraId="27D17ECF" w14:textId="77777777" w:rsidR="00FD1DE8" w:rsidRPr="000A109C" w:rsidRDefault="00FD1DE8" w:rsidP="00FD1DE8">
            <w:pPr>
              <w:spacing w:after="0" w:line="240" w:lineRule="auto"/>
              <w:rPr>
                <w:rFonts w:ascii="Arial" w:eastAsia="Times New Roman" w:hAnsi="Arial" w:cs="Arial"/>
              </w:rPr>
            </w:pPr>
          </w:p>
          <w:p w14:paraId="2AFA8439" w14:textId="77777777" w:rsidR="00FD1DE8" w:rsidRPr="000A109C" w:rsidRDefault="00FD1DE8" w:rsidP="00FD1DE8">
            <w:pPr>
              <w:autoSpaceDE w:val="0"/>
              <w:autoSpaceDN w:val="0"/>
              <w:adjustRightInd w:val="0"/>
              <w:spacing w:after="0" w:line="240" w:lineRule="auto"/>
              <w:rPr>
                <w:rFonts w:ascii="Arial" w:eastAsia="Times New Roman" w:hAnsi="Arial" w:cs="Arial"/>
                <w:sz w:val="20"/>
                <w:szCs w:val="20"/>
              </w:rPr>
            </w:pPr>
            <w:r w:rsidRPr="000A109C">
              <w:rPr>
                <w:rFonts w:ascii="Arial" w:eastAsia="Times New Roman" w:hAnsi="Arial" w:cs="Arial"/>
                <w:i/>
                <w:color w:val="808080"/>
                <w:sz w:val="18"/>
                <w:szCs w:val="18"/>
              </w:rPr>
              <w:t>(this box should expand as you type)</w:t>
            </w:r>
          </w:p>
        </w:tc>
      </w:tr>
      <w:tr w:rsidR="00FD1DE8" w:rsidRPr="000A109C" w14:paraId="106F9E3F" w14:textId="77777777" w:rsidTr="00FD1DE8">
        <w:tc>
          <w:tcPr>
            <w:tcW w:w="596" w:type="dxa"/>
            <w:tcBorders>
              <w:top w:val="single" w:sz="4" w:space="0" w:color="auto"/>
              <w:bottom w:val="single" w:sz="4" w:space="0" w:color="auto"/>
            </w:tcBorders>
            <w:shd w:val="clear" w:color="auto" w:fill="F2F2F2"/>
          </w:tcPr>
          <w:p w14:paraId="4875579D" w14:textId="77777777" w:rsidR="00FD1DE8" w:rsidRPr="000A109C" w:rsidRDefault="00FD1DE8" w:rsidP="00FD1DE8">
            <w:pPr>
              <w:spacing w:after="0" w:line="240" w:lineRule="auto"/>
              <w:rPr>
                <w:rFonts w:ascii="Arial" w:eastAsia="Times New Roman" w:hAnsi="Arial" w:cs="Arial"/>
                <w:bCs/>
              </w:rPr>
            </w:pPr>
            <w:r w:rsidRPr="000A109C">
              <w:rPr>
                <w:rFonts w:ascii="Arial" w:eastAsia="Times New Roman" w:hAnsi="Arial" w:cs="Arial"/>
                <w:bCs/>
              </w:rPr>
              <w:t>3</w:t>
            </w:r>
          </w:p>
        </w:tc>
        <w:tc>
          <w:tcPr>
            <w:tcW w:w="9923" w:type="dxa"/>
            <w:tcBorders>
              <w:top w:val="single" w:sz="4" w:space="0" w:color="auto"/>
              <w:bottom w:val="single" w:sz="4" w:space="0" w:color="auto"/>
            </w:tcBorders>
            <w:shd w:val="clear" w:color="auto" w:fill="F2F2F2"/>
          </w:tcPr>
          <w:p w14:paraId="58AF0BFC" w14:textId="77777777" w:rsidR="00FD1DE8" w:rsidRPr="000A109C" w:rsidRDefault="00FD1DE8" w:rsidP="00FD1DE8">
            <w:pPr>
              <w:spacing w:after="0" w:line="240" w:lineRule="auto"/>
              <w:rPr>
                <w:rFonts w:ascii="Arial" w:eastAsia="Times New Roman" w:hAnsi="Arial" w:cs="Arial"/>
                <w:b/>
              </w:rPr>
            </w:pPr>
            <w:r w:rsidRPr="000A109C">
              <w:rPr>
                <w:rFonts w:ascii="Arial" w:eastAsia="Times New Roman" w:hAnsi="Arial" w:cs="Arial"/>
                <w:b/>
              </w:rPr>
              <w:t>Confidentiality / Anonymity</w:t>
            </w:r>
          </w:p>
          <w:p w14:paraId="4E6B963E"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 xml:space="preserve">Set out how the anonymity of participants and confidentiality will be ensured in any outputs. If anonymity is not being offered, explain why this is the case. </w:t>
            </w:r>
          </w:p>
        </w:tc>
      </w:tr>
      <w:tr w:rsidR="00FD1DE8" w:rsidRPr="000A109C" w14:paraId="7A32111E" w14:textId="77777777" w:rsidTr="00782516">
        <w:tc>
          <w:tcPr>
            <w:tcW w:w="596" w:type="dxa"/>
            <w:tcBorders>
              <w:top w:val="single" w:sz="4" w:space="0" w:color="auto"/>
              <w:bottom w:val="single" w:sz="4" w:space="0" w:color="auto"/>
            </w:tcBorders>
          </w:tcPr>
          <w:p w14:paraId="25168292" w14:textId="77777777" w:rsidR="00FD1DE8" w:rsidRPr="000A109C" w:rsidRDefault="00FD1DE8" w:rsidP="00FD1DE8">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6B9BF0E8"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 xml:space="preserve">Information identifying people either overtly or subtly will be removed from the research. The privacy of participants will maintained at all times. </w:t>
            </w:r>
          </w:p>
          <w:p w14:paraId="5875D443" w14:textId="77777777" w:rsidR="00FD1DE8" w:rsidRPr="000A109C" w:rsidRDefault="00FD1DE8" w:rsidP="00FD1DE8">
            <w:pPr>
              <w:spacing w:after="0" w:line="240" w:lineRule="auto"/>
              <w:rPr>
                <w:rFonts w:ascii="Arial" w:eastAsia="Times New Roman" w:hAnsi="Arial" w:cs="Arial"/>
              </w:rPr>
            </w:pPr>
          </w:p>
          <w:p w14:paraId="3B5D0268" w14:textId="77777777" w:rsidR="00FD1DE8" w:rsidRPr="000A109C" w:rsidRDefault="00FD1DE8" w:rsidP="00FD1DE8">
            <w:pPr>
              <w:autoSpaceDE w:val="0"/>
              <w:autoSpaceDN w:val="0"/>
              <w:adjustRightInd w:val="0"/>
              <w:spacing w:after="0" w:line="240" w:lineRule="auto"/>
              <w:rPr>
                <w:rFonts w:ascii="Arial" w:eastAsia="Times New Roman" w:hAnsi="Arial" w:cs="Arial"/>
                <w:sz w:val="20"/>
                <w:szCs w:val="20"/>
              </w:rPr>
            </w:pPr>
            <w:r w:rsidRPr="000A109C">
              <w:rPr>
                <w:rFonts w:ascii="Arial" w:eastAsia="Times New Roman" w:hAnsi="Arial" w:cs="Arial"/>
                <w:i/>
                <w:color w:val="808080"/>
                <w:sz w:val="18"/>
                <w:szCs w:val="18"/>
              </w:rPr>
              <w:t>(this box should expand as you type)</w:t>
            </w:r>
          </w:p>
        </w:tc>
      </w:tr>
    </w:tbl>
    <w:p w14:paraId="6DC794B8" w14:textId="77777777" w:rsidR="00FD1DE8" w:rsidRPr="000A109C" w:rsidRDefault="00FD1DE8" w:rsidP="00FD1DE8">
      <w:pPr>
        <w:spacing w:after="0" w:line="240" w:lineRule="auto"/>
        <w:rPr>
          <w:rFonts w:ascii="Arial" w:eastAsia="Times New Roman" w:hAnsi="Arial" w:cs="Arial"/>
        </w:rPr>
      </w:pPr>
    </w:p>
    <w:p w14:paraId="1CA15B8B" w14:textId="77777777" w:rsidR="00FD1DE8" w:rsidRPr="000A109C" w:rsidRDefault="00FD1DE8" w:rsidP="00FD1DE8">
      <w:pPr>
        <w:spacing w:after="0" w:line="240" w:lineRule="auto"/>
        <w:rPr>
          <w:rFonts w:ascii="Arial" w:eastAsia="Times New Roman" w:hAnsi="Arial" w:cs="Arial"/>
          <w:b/>
        </w:rPr>
      </w:pPr>
      <w:r w:rsidRPr="000A109C">
        <w:rPr>
          <w:rFonts w:ascii="Arial" w:eastAsia="Times New Roman" w:hAnsi="Arial" w:cs="Arial"/>
          <w:b/>
        </w:rPr>
        <w:t>SECTION J: Data Protection and Storage</w:t>
      </w:r>
    </w:p>
    <w:p w14:paraId="7541B158" w14:textId="77777777" w:rsidR="00FD1DE8" w:rsidRPr="000A109C" w:rsidRDefault="00FD1DE8" w:rsidP="00FD1DE8">
      <w:pPr>
        <w:spacing w:after="0" w:line="240" w:lineRule="auto"/>
        <w:rPr>
          <w:rFonts w:ascii="Arial" w:eastAsia="Times New Roman"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D1DE8" w:rsidRPr="000A109C" w14:paraId="6DAF7EC2" w14:textId="77777777" w:rsidTr="00FD1DE8">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743D729A"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7462850A" w14:textId="77777777" w:rsidR="00FD1DE8" w:rsidRPr="000A109C" w:rsidRDefault="00FD1DE8" w:rsidP="00FD1DE8">
            <w:pPr>
              <w:autoSpaceDE w:val="0"/>
              <w:autoSpaceDN w:val="0"/>
              <w:adjustRightInd w:val="0"/>
              <w:spacing w:before="100" w:beforeAutospacing="1" w:after="100" w:afterAutospacing="1" w:line="240" w:lineRule="auto"/>
              <w:rPr>
                <w:rFonts w:ascii="Arial" w:eastAsia="Times New Roman" w:hAnsi="Arial" w:cs="Arial"/>
                <w:lang w:eastAsia="en-GB"/>
              </w:rPr>
            </w:pPr>
            <w:r w:rsidRPr="000A109C">
              <w:rPr>
                <w:rFonts w:ascii="Arial" w:eastAsia="Times New Roman" w:hAnsi="Arial" w:cs="Arial"/>
                <w:lang w:eastAsia="en-GB"/>
              </w:rPr>
              <w:t>Does the research activity involve personal da</w:t>
            </w:r>
            <w:r w:rsidRPr="000A109C">
              <w:rPr>
                <w:rFonts w:ascii="Arial" w:eastAsia="Times New Roman" w:hAnsi="Arial" w:cs="Arial"/>
                <w:shd w:val="clear" w:color="auto" w:fill="F2F2F2"/>
                <w:lang w:eastAsia="en-GB"/>
              </w:rPr>
              <w:t>t</w:t>
            </w:r>
            <w:r w:rsidRPr="000A109C">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296BDA8"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0A109C">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6BF69498"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0A109C">
              <w:rPr>
                <w:rFonts w:ascii="Arial" w:eastAsia="Times New Roman" w:hAnsi="Arial" w:cs="Arial"/>
                <w:b/>
                <w:bCs/>
                <w:lang w:eastAsia="en-GB"/>
              </w:rPr>
              <w:t>NO</w:t>
            </w:r>
          </w:p>
        </w:tc>
      </w:tr>
      <w:tr w:rsidR="00FD1DE8" w:rsidRPr="000A109C" w14:paraId="35B066DE" w14:textId="77777777" w:rsidTr="00FD1DE8">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09ECCD8"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bCs/>
                <w:iCs/>
                <w:lang w:eastAsia="en-GB"/>
              </w:rPr>
            </w:pPr>
            <w:r w:rsidRPr="000A109C">
              <w:rPr>
                <w:rFonts w:ascii="Arial" w:eastAsia="Times New Roman" w:hAnsi="Arial" w:cs="Arial"/>
                <w:bCs/>
                <w:iCs/>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67253164" w14:textId="77777777" w:rsidR="00FD1DE8" w:rsidRPr="000A109C" w:rsidRDefault="00FD1DE8" w:rsidP="00FD1DE8">
            <w:pPr>
              <w:autoSpaceDE w:val="0"/>
              <w:autoSpaceDN w:val="0"/>
              <w:adjustRightInd w:val="0"/>
              <w:spacing w:after="0" w:line="240" w:lineRule="auto"/>
              <w:rPr>
                <w:rFonts w:ascii="Arial" w:eastAsia="Times New Roman" w:hAnsi="Arial" w:cs="Arial"/>
                <w:lang w:eastAsia="en-GB"/>
              </w:rPr>
            </w:pPr>
            <w:r w:rsidRPr="000A109C">
              <w:rPr>
                <w:rFonts w:ascii="Arial" w:eastAsia="Times New Roman" w:hAnsi="Arial" w:cs="Arial"/>
                <w:b/>
                <w:bCs/>
                <w:i/>
                <w:iCs/>
                <w:lang w:eastAsia="en-GB"/>
              </w:rPr>
              <w:t>“Personal data”</w:t>
            </w:r>
            <w:r w:rsidRPr="000A109C">
              <w:rPr>
                <w:rFonts w:ascii="Arial" w:eastAsia="Times New Roman" w:hAnsi="Arial" w:cs="Arial"/>
                <w:i/>
                <w:iCs/>
                <w:lang w:eastAsia="en-GB"/>
              </w:rPr>
              <w:t xml:space="preserve"> </w:t>
            </w:r>
            <w:r w:rsidRPr="000A109C">
              <w:rPr>
                <w:rFonts w:ascii="Arial" w:eastAsia="Times New Roman" w:hAnsi="Arial" w:cs="Arial"/>
                <w:i/>
                <w:iCs/>
                <w:color w:val="333333"/>
                <w:szCs w:val="24"/>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8E4A8A4"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MS Gothic" w:hAnsi="Arial" w:cs="Arial"/>
                <w:lang w:val="en-US" w:eastAsia="en-GB"/>
              </w:rPr>
            </w:pPr>
            <w:r w:rsidRPr="000A109C">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17265C52"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MS Gothic" w:hAnsi="Arial" w:cs="Arial"/>
                <w:lang w:val="en-US" w:eastAsia="en-GB"/>
              </w:rPr>
            </w:pPr>
            <w:r w:rsidRPr="000A109C">
              <w:rPr>
                <w:rFonts w:ascii="Arial" w:eastAsia="MS Gothic" w:hAnsi="Arial" w:cs="Arial"/>
                <w:lang w:val="en-US" w:eastAsia="en-GB"/>
              </w:rPr>
              <w:sym w:font="Wingdings" w:char="F078"/>
            </w:r>
          </w:p>
        </w:tc>
      </w:tr>
      <w:tr w:rsidR="00FD1DE8" w:rsidRPr="000A109C" w14:paraId="3E5E6371" w14:textId="77777777" w:rsidTr="00FD1D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B672B83"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FFD2AC3" w14:textId="77777777" w:rsidR="00FD1DE8" w:rsidRPr="000A109C" w:rsidRDefault="00FD1DE8" w:rsidP="00FD1DE8">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0A109C">
              <w:rPr>
                <w:rFonts w:ascii="Arial" w:eastAsia="Times New Roman" w:hAnsi="Arial" w:cs="Arial"/>
                <w:lang w:eastAsia="en-GB"/>
              </w:rPr>
              <w:t>If YES, provide a</w:t>
            </w:r>
            <w:r w:rsidRPr="000A109C">
              <w:rPr>
                <w:rFonts w:ascii="Arial" w:eastAsia="Times New Roman" w:hAnsi="Arial" w:cs="Arial"/>
                <w:b/>
                <w:bCs/>
                <w:lang w:eastAsia="en-GB"/>
              </w:rPr>
              <w:t xml:space="preserve"> </w:t>
            </w:r>
            <w:r w:rsidRPr="000A109C">
              <w:rPr>
                <w:rFonts w:ascii="Arial" w:eastAsia="Times New Roman" w:hAnsi="Arial" w:cs="Arial"/>
                <w:lang w:eastAsia="en-GB"/>
              </w:rPr>
              <w:t>description of the data and explain why this data needs to be collected:</w:t>
            </w:r>
          </w:p>
        </w:tc>
      </w:tr>
      <w:tr w:rsidR="00FD1DE8" w:rsidRPr="000A109C" w14:paraId="45348BAA" w14:textId="77777777" w:rsidTr="0078251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619AF68" w14:textId="77777777" w:rsidR="00FD1DE8" w:rsidRPr="000A109C" w:rsidRDefault="00FD1DE8" w:rsidP="00FD1DE8">
            <w:pPr>
              <w:spacing w:after="0" w:line="240" w:lineRule="auto"/>
              <w:jc w:val="center"/>
              <w:rPr>
                <w:rFonts w:ascii="Arial" w:eastAsia="Times New Roman" w:hAnsi="Arial" w:cs="Arial"/>
              </w:rPr>
            </w:pPr>
            <w:r w:rsidRPr="000A109C">
              <w:rPr>
                <w:rFonts w:ascii="Arial" w:eastAsia="Times New Roman"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26AFBF3" w14:textId="77777777" w:rsidR="00FD1DE8" w:rsidRPr="000A109C" w:rsidRDefault="00FD1DE8" w:rsidP="00FD1DE8">
            <w:pPr>
              <w:spacing w:after="0" w:line="240" w:lineRule="auto"/>
              <w:rPr>
                <w:rFonts w:ascii="Arial" w:eastAsia="Times New Roman" w:hAnsi="Arial" w:cs="Arial"/>
              </w:rPr>
            </w:pPr>
          </w:p>
          <w:p w14:paraId="3D508AF2" w14:textId="77777777" w:rsidR="00FD1DE8" w:rsidRPr="000A109C" w:rsidRDefault="00FD1DE8" w:rsidP="00FD1DE8">
            <w:pPr>
              <w:spacing w:after="0" w:line="240" w:lineRule="auto"/>
              <w:rPr>
                <w:rFonts w:ascii="Arial" w:eastAsia="Times New Roman" w:hAnsi="Arial" w:cs="Arial"/>
              </w:rPr>
            </w:pPr>
          </w:p>
          <w:p w14:paraId="55EF2E72" w14:textId="77777777" w:rsidR="00FD1DE8" w:rsidRPr="000A109C" w:rsidRDefault="00FD1DE8" w:rsidP="00FD1DE8">
            <w:pPr>
              <w:spacing w:after="0" w:line="240" w:lineRule="auto"/>
              <w:rPr>
                <w:rFonts w:ascii="Arial" w:eastAsia="Times New Roman" w:hAnsi="Arial" w:cs="Arial"/>
              </w:rPr>
            </w:pPr>
          </w:p>
          <w:p w14:paraId="53D59EA9" w14:textId="77777777" w:rsidR="00FD1DE8" w:rsidRPr="000A109C" w:rsidRDefault="00FD1DE8" w:rsidP="00FD1DE8">
            <w:pPr>
              <w:autoSpaceDE w:val="0"/>
              <w:autoSpaceDN w:val="0"/>
              <w:adjustRightInd w:val="0"/>
              <w:spacing w:after="0" w:line="240" w:lineRule="auto"/>
              <w:rPr>
                <w:rFonts w:ascii="Arial" w:eastAsia="Times New Roman" w:hAnsi="Arial" w:cs="Arial"/>
                <w:i/>
                <w:sz w:val="20"/>
                <w:szCs w:val="20"/>
              </w:rPr>
            </w:pPr>
            <w:r w:rsidRPr="000A109C">
              <w:rPr>
                <w:rFonts w:ascii="Arial" w:eastAsia="Times New Roman" w:hAnsi="Arial" w:cs="Arial"/>
                <w:i/>
                <w:color w:val="808080"/>
                <w:sz w:val="18"/>
                <w:szCs w:val="18"/>
              </w:rPr>
              <w:t>(this box should expand as you type)</w:t>
            </w:r>
          </w:p>
        </w:tc>
      </w:tr>
      <w:tr w:rsidR="00FD1DE8" w:rsidRPr="000A109C" w14:paraId="4997F981" w14:textId="77777777" w:rsidTr="00FD1DE8">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BDEE389" w14:textId="77777777" w:rsidR="00FD1DE8" w:rsidRPr="000A109C" w:rsidRDefault="00FD1DE8" w:rsidP="00FD1DE8">
            <w:pPr>
              <w:autoSpaceDE w:val="0"/>
              <w:autoSpaceDN w:val="0"/>
              <w:adjustRightInd w:val="0"/>
              <w:spacing w:after="0"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00CBAC08" w14:textId="77777777" w:rsidR="00FD1DE8" w:rsidRPr="000A109C" w:rsidRDefault="00FD1DE8" w:rsidP="00FD1DE8">
            <w:pPr>
              <w:autoSpaceDE w:val="0"/>
              <w:autoSpaceDN w:val="0"/>
              <w:adjustRightInd w:val="0"/>
              <w:spacing w:after="0" w:line="240" w:lineRule="auto"/>
              <w:rPr>
                <w:rFonts w:ascii="Arial" w:eastAsia="Calibri" w:hAnsi="Arial" w:cs="Arial"/>
                <w:sz w:val="24"/>
                <w:szCs w:val="24"/>
                <w:lang w:eastAsia="en-GB"/>
              </w:rPr>
            </w:pPr>
            <w:r w:rsidRPr="000A109C">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093574B"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0A109C">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F88AE6A"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0A109C">
              <w:rPr>
                <w:rFonts w:ascii="Arial" w:eastAsia="Times New Roman" w:hAnsi="Arial" w:cs="Arial"/>
                <w:b/>
                <w:bCs/>
                <w:lang w:eastAsia="en-GB"/>
              </w:rPr>
              <w:t>NO</w:t>
            </w:r>
          </w:p>
        </w:tc>
      </w:tr>
      <w:tr w:rsidR="00FD1DE8" w:rsidRPr="000A109C" w14:paraId="2DB9C3B7" w14:textId="77777777" w:rsidTr="00FD1D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64B95B0" w14:textId="77777777" w:rsidR="00FD1DE8" w:rsidRPr="000A109C" w:rsidRDefault="00FD1DE8" w:rsidP="00FD1DE8">
            <w:pPr>
              <w:spacing w:after="0" w:line="240" w:lineRule="auto"/>
              <w:jc w:val="center"/>
              <w:rPr>
                <w:rFonts w:ascii="Arial" w:eastAsia="Times New Roman" w:hAnsi="Arial" w:cs="Arial"/>
                <w:bCs/>
                <w:iCs/>
                <w:color w:val="000000"/>
                <w:sz w:val="20"/>
                <w:szCs w:val="23"/>
                <w:lang w:eastAsia="en-GB"/>
              </w:rPr>
            </w:pPr>
            <w:r w:rsidRPr="000A109C">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BA7A3E" w14:textId="77777777" w:rsidR="00FD1DE8" w:rsidRPr="000A109C" w:rsidRDefault="00FD1DE8" w:rsidP="00FD1DE8">
            <w:pPr>
              <w:spacing w:after="0" w:line="240" w:lineRule="auto"/>
              <w:rPr>
                <w:rFonts w:ascii="Arial" w:eastAsia="Times New Roman" w:hAnsi="Arial" w:cs="Arial"/>
                <w:sz w:val="24"/>
                <w:szCs w:val="24"/>
                <w:lang w:eastAsia="en-GB"/>
              </w:rPr>
            </w:pPr>
            <w:r w:rsidRPr="000A109C">
              <w:rPr>
                <w:rFonts w:ascii="Arial" w:eastAsia="Times New Roman" w:hAnsi="Arial" w:cs="Arial"/>
                <w:b/>
                <w:bCs/>
                <w:i/>
                <w:iCs/>
                <w:color w:val="000000"/>
                <w:sz w:val="20"/>
                <w:szCs w:val="23"/>
                <w:lang w:eastAsia="en-GB"/>
              </w:rPr>
              <w:t>“Special category data”</w:t>
            </w:r>
            <w:r w:rsidRPr="000A109C">
              <w:rPr>
                <w:rFonts w:ascii="Arial" w:eastAsia="Times New Roman" w:hAnsi="Arial" w:cs="Arial"/>
                <w:i/>
                <w:iCs/>
                <w:color w:val="000000"/>
                <w:sz w:val="20"/>
                <w:szCs w:val="23"/>
                <w:lang w:eastAsia="en-GB"/>
              </w:rPr>
              <w:t> means sensitive personal data consisting of information as to the data subjects’ –</w:t>
            </w:r>
          </w:p>
          <w:p w14:paraId="18F09FA7" w14:textId="77777777" w:rsidR="00FD1DE8" w:rsidRPr="000A109C" w:rsidRDefault="00FD1DE8" w:rsidP="00FD1DE8">
            <w:pPr>
              <w:spacing w:after="0" w:line="240" w:lineRule="auto"/>
              <w:rPr>
                <w:rFonts w:ascii="Arial" w:eastAsia="Times New Roman" w:hAnsi="Arial" w:cs="Arial"/>
                <w:sz w:val="24"/>
                <w:szCs w:val="24"/>
                <w:lang w:eastAsia="en-GB"/>
              </w:rPr>
            </w:pPr>
            <w:r w:rsidRPr="000A109C">
              <w:rPr>
                <w:rFonts w:ascii="Arial" w:eastAsia="Times New Roman" w:hAnsi="Arial" w:cs="Arial"/>
                <w:i/>
                <w:iCs/>
                <w:color w:val="000000"/>
                <w:sz w:val="20"/>
                <w:szCs w:val="23"/>
                <w:lang w:eastAsia="en-GB"/>
              </w:rPr>
              <w:t>(a) racial or ethnic origin,</w:t>
            </w:r>
          </w:p>
          <w:p w14:paraId="62297859" w14:textId="77777777" w:rsidR="00FD1DE8" w:rsidRPr="000A109C" w:rsidRDefault="00FD1DE8" w:rsidP="00FD1DE8">
            <w:pPr>
              <w:spacing w:after="0" w:line="240" w:lineRule="auto"/>
              <w:rPr>
                <w:rFonts w:ascii="Arial" w:eastAsia="Times New Roman" w:hAnsi="Arial" w:cs="Arial"/>
                <w:sz w:val="24"/>
                <w:szCs w:val="24"/>
                <w:lang w:eastAsia="en-GB"/>
              </w:rPr>
            </w:pPr>
            <w:r w:rsidRPr="000A109C">
              <w:rPr>
                <w:rFonts w:ascii="Arial" w:eastAsia="Times New Roman" w:hAnsi="Arial" w:cs="Arial"/>
                <w:i/>
                <w:iCs/>
                <w:color w:val="000000"/>
                <w:sz w:val="20"/>
                <w:szCs w:val="23"/>
                <w:lang w:eastAsia="en-GB"/>
              </w:rPr>
              <w:t>(b) political opinions,</w:t>
            </w:r>
          </w:p>
          <w:p w14:paraId="6BFACE63" w14:textId="77777777" w:rsidR="00FD1DE8" w:rsidRPr="000A109C" w:rsidRDefault="00FD1DE8" w:rsidP="00FD1DE8">
            <w:pPr>
              <w:spacing w:after="0" w:line="240" w:lineRule="auto"/>
              <w:rPr>
                <w:rFonts w:ascii="Arial" w:eastAsia="Times New Roman" w:hAnsi="Arial" w:cs="Arial"/>
                <w:sz w:val="24"/>
                <w:szCs w:val="24"/>
                <w:lang w:eastAsia="en-GB"/>
              </w:rPr>
            </w:pPr>
            <w:r w:rsidRPr="000A109C">
              <w:rPr>
                <w:rFonts w:ascii="Arial" w:eastAsia="Times New Roman" w:hAnsi="Arial" w:cs="Arial"/>
                <w:i/>
                <w:iCs/>
                <w:color w:val="000000"/>
                <w:sz w:val="20"/>
                <w:szCs w:val="23"/>
                <w:lang w:eastAsia="en-GB"/>
              </w:rPr>
              <w:t>(c ) religious beliefs or other beliefs of a similar nature,</w:t>
            </w:r>
          </w:p>
          <w:p w14:paraId="0FCCA6ED" w14:textId="77777777" w:rsidR="00FD1DE8" w:rsidRPr="000A109C" w:rsidRDefault="00FD1DE8" w:rsidP="00FD1DE8">
            <w:pPr>
              <w:spacing w:after="0" w:line="240" w:lineRule="auto"/>
              <w:rPr>
                <w:rFonts w:ascii="Arial" w:eastAsia="Times New Roman" w:hAnsi="Arial" w:cs="Arial"/>
                <w:sz w:val="24"/>
                <w:szCs w:val="24"/>
                <w:lang w:eastAsia="en-GB"/>
              </w:rPr>
            </w:pPr>
            <w:r w:rsidRPr="000A109C">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392C886C" w14:textId="77777777" w:rsidR="00FD1DE8" w:rsidRPr="000A109C" w:rsidRDefault="00FD1DE8" w:rsidP="00FD1DE8">
            <w:pPr>
              <w:spacing w:after="0" w:line="240" w:lineRule="auto"/>
              <w:rPr>
                <w:rFonts w:ascii="Arial" w:eastAsia="Times New Roman" w:hAnsi="Arial" w:cs="Arial"/>
                <w:sz w:val="24"/>
                <w:szCs w:val="24"/>
                <w:lang w:eastAsia="en-GB"/>
              </w:rPr>
            </w:pPr>
            <w:r w:rsidRPr="000A109C">
              <w:rPr>
                <w:rFonts w:ascii="Arial" w:eastAsia="Times New Roman" w:hAnsi="Arial" w:cs="Arial"/>
                <w:i/>
                <w:iCs/>
                <w:color w:val="000000"/>
                <w:sz w:val="20"/>
                <w:szCs w:val="23"/>
                <w:lang w:eastAsia="en-GB"/>
              </w:rPr>
              <w:t>(e) physical or mental health or condition,</w:t>
            </w:r>
          </w:p>
          <w:p w14:paraId="7C7A6528" w14:textId="77777777" w:rsidR="00FD1DE8" w:rsidRPr="000A109C" w:rsidRDefault="00FD1DE8" w:rsidP="00FD1DE8">
            <w:pPr>
              <w:spacing w:after="0" w:line="240" w:lineRule="auto"/>
              <w:rPr>
                <w:rFonts w:ascii="Arial" w:eastAsia="Times New Roman" w:hAnsi="Arial" w:cs="Arial"/>
                <w:sz w:val="24"/>
                <w:szCs w:val="24"/>
                <w:lang w:eastAsia="en-GB"/>
              </w:rPr>
            </w:pPr>
            <w:r w:rsidRPr="000A109C">
              <w:rPr>
                <w:rFonts w:ascii="Arial" w:eastAsia="Times New Roman" w:hAnsi="Arial" w:cs="Arial"/>
                <w:i/>
                <w:iCs/>
                <w:color w:val="000000"/>
                <w:sz w:val="20"/>
                <w:szCs w:val="23"/>
                <w:lang w:eastAsia="en-GB"/>
              </w:rPr>
              <w:t>(f) sexual life,</w:t>
            </w:r>
          </w:p>
          <w:p w14:paraId="7E87AC22" w14:textId="77777777" w:rsidR="00FD1DE8" w:rsidRPr="000A109C" w:rsidRDefault="00FD1DE8" w:rsidP="00FD1DE8">
            <w:pPr>
              <w:spacing w:after="0" w:line="240" w:lineRule="auto"/>
              <w:rPr>
                <w:rFonts w:ascii="Arial" w:eastAsia="Times New Roman" w:hAnsi="Arial" w:cs="Arial"/>
                <w:sz w:val="24"/>
                <w:szCs w:val="24"/>
                <w:lang w:eastAsia="en-GB"/>
              </w:rPr>
            </w:pPr>
            <w:r w:rsidRPr="000A109C">
              <w:rPr>
                <w:rFonts w:ascii="Arial" w:eastAsia="Times New Roman" w:hAnsi="Arial" w:cs="Arial"/>
                <w:i/>
                <w:iCs/>
                <w:color w:val="000000"/>
                <w:sz w:val="20"/>
                <w:szCs w:val="23"/>
                <w:lang w:eastAsia="en-GB"/>
              </w:rPr>
              <w:t>(g) genetics,</w:t>
            </w:r>
          </w:p>
          <w:p w14:paraId="35E39741" w14:textId="77777777" w:rsidR="00FD1DE8" w:rsidRPr="000A109C" w:rsidRDefault="00FD1DE8" w:rsidP="00FD1DE8">
            <w:pPr>
              <w:spacing w:after="0" w:line="240" w:lineRule="auto"/>
              <w:rPr>
                <w:rFonts w:ascii="Arial" w:eastAsia="Times New Roman" w:hAnsi="Arial" w:cs="Arial"/>
                <w:i/>
                <w:iCs/>
                <w:color w:val="000000"/>
                <w:sz w:val="20"/>
                <w:szCs w:val="23"/>
                <w:lang w:eastAsia="en-GB"/>
              </w:rPr>
            </w:pPr>
            <w:r w:rsidRPr="000A109C">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2E58AD"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0A109C">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80CCA4D"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0A109C">
              <w:rPr>
                <w:rFonts w:ascii="Arial" w:eastAsia="MS Gothic" w:hAnsi="Arial" w:cs="Arial"/>
                <w:lang w:val="en-US" w:eastAsia="en-GB"/>
              </w:rPr>
              <w:sym w:font="Wingdings" w:char="F078"/>
            </w:r>
          </w:p>
        </w:tc>
      </w:tr>
      <w:tr w:rsidR="00FD1DE8" w:rsidRPr="000A109C" w14:paraId="4B6FD2FC" w14:textId="77777777" w:rsidTr="00FD1D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A9611DB" w14:textId="77777777" w:rsidR="00FD1DE8" w:rsidRPr="000A109C" w:rsidRDefault="00FD1DE8" w:rsidP="00FD1DE8">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A37D83F" w14:textId="77777777" w:rsidR="00FD1DE8" w:rsidRPr="000A109C" w:rsidRDefault="00FD1DE8" w:rsidP="00FD1DE8">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0A109C">
              <w:rPr>
                <w:rFonts w:ascii="Arial" w:eastAsia="Times New Roman" w:hAnsi="Arial" w:cs="Arial"/>
                <w:lang w:eastAsia="en-GB"/>
              </w:rPr>
              <w:t>If YES, provide a</w:t>
            </w:r>
            <w:r w:rsidRPr="000A109C">
              <w:rPr>
                <w:rFonts w:ascii="Arial" w:eastAsia="Times New Roman" w:hAnsi="Arial" w:cs="Arial"/>
                <w:b/>
                <w:bCs/>
                <w:lang w:eastAsia="en-GB"/>
              </w:rPr>
              <w:t xml:space="preserve"> </w:t>
            </w:r>
            <w:r w:rsidRPr="000A109C">
              <w:rPr>
                <w:rFonts w:ascii="Arial" w:eastAsia="Times New Roman" w:hAnsi="Arial" w:cs="Arial"/>
                <w:lang w:eastAsia="en-GB"/>
              </w:rPr>
              <w:t>description of the special category data and explain why this data needs to be collected:</w:t>
            </w:r>
          </w:p>
        </w:tc>
      </w:tr>
      <w:tr w:rsidR="00FD1DE8" w:rsidRPr="000A109C" w14:paraId="7D7377D0" w14:textId="77777777" w:rsidTr="0078251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BFDEF2E" w14:textId="77777777" w:rsidR="00FD1DE8" w:rsidRPr="000A109C" w:rsidRDefault="00FD1DE8" w:rsidP="00FD1DE8">
            <w:pPr>
              <w:spacing w:after="0" w:line="240" w:lineRule="auto"/>
              <w:jc w:val="center"/>
              <w:rPr>
                <w:rFonts w:ascii="Arial" w:eastAsia="Times New Roman" w:hAnsi="Arial" w:cs="Arial"/>
              </w:rPr>
            </w:pPr>
            <w:r w:rsidRPr="000A109C">
              <w:rPr>
                <w:rFonts w:ascii="Arial" w:eastAsia="Times New Roman"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7CD852F" w14:textId="77777777" w:rsidR="00FD1DE8" w:rsidRPr="000A109C" w:rsidRDefault="00FD1DE8" w:rsidP="00FD1DE8">
            <w:pPr>
              <w:spacing w:after="0" w:line="240" w:lineRule="auto"/>
              <w:rPr>
                <w:rFonts w:ascii="Arial" w:eastAsia="Times New Roman" w:hAnsi="Arial" w:cs="Arial"/>
              </w:rPr>
            </w:pPr>
          </w:p>
          <w:p w14:paraId="227B553C" w14:textId="77777777" w:rsidR="00FD1DE8" w:rsidRPr="000A109C" w:rsidRDefault="00FD1DE8" w:rsidP="00FD1DE8">
            <w:pPr>
              <w:spacing w:after="0" w:line="240" w:lineRule="auto"/>
              <w:rPr>
                <w:rFonts w:ascii="Arial" w:eastAsia="Times New Roman" w:hAnsi="Arial" w:cs="Arial"/>
              </w:rPr>
            </w:pPr>
          </w:p>
          <w:p w14:paraId="7081ADB2" w14:textId="77777777" w:rsidR="00FD1DE8" w:rsidRPr="000A109C" w:rsidRDefault="00FD1DE8" w:rsidP="00FD1DE8">
            <w:pPr>
              <w:spacing w:after="0" w:line="240" w:lineRule="auto"/>
              <w:rPr>
                <w:rFonts w:ascii="Arial" w:eastAsia="Times New Roman" w:hAnsi="Arial" w:cs="Arial"/>
              </w:rPr>
            </w:pPr>
          </w:p>
          <w:p w14:paraId="39F169C5" w14:textId="77777777" w:rsidR="00FD1DE8" w:rsidRPr="000A109C" w:rsidRDefault="00FD1DE8" w:rsidP="00FD1DE8">
            <w:pPr>
              <w:autoSpaceDE w:val="0"/>
              <w:autoSpaceDN w:val="0"/>
              <w:adjustRightInd w:val="0"/>
              <w:spacing w:after="0" w:line="240" w:lineRule="auto"/>
              <w:rPr>
                <w:rFonts w:ascii="Arial" w:eastAsia="Times New Roman" w:hAnsi="Arial" w:cs="Arial"/>
                <w:sz w:val="20"/>
                <w:szCs w:val="20"/>
              </w:rPr>
            </w:pPr>
            <w:r w:rsidRPr="000A109C">
              <w:rPr>
                <w:rFonts w:ascii="Arial" w:eastAsia="Times New Roman" w:hAnsi="Arial" w:cs="Arial"/>
                <w:i/>
                <w:color w:val="808080"/>
                <w:sz w:val="18"/>
                <w:szCs w:val="18"/>
              </w:rPr>
              <w:t>(this box should expand as you type)</w:t>
            </w:r>
          </w:p>
        </w:tc>
      </w:tr>
    </w:tbl>
    <w:p w14:paraId="51C8712E" w14:textId="77777777" w:rsidR="00FD1DE8" w:rsidRPr="000A109C" w:rsidRDefault="00FD1DE8" w:rsidP="00FD1DE8">
      <w:pPr>
        <w:spacing w:after="0" w:line="240" w:lineRule="auto"/>
        <w:rPr>
          <w:rFonts w:ascii="Arial" w:eastAsia="Times New Roman" w:hAnsi="Arial" w:cs="Arial"/>
          <w:sz w:val="20"/>
          <w:szCs w:val="20"/>
        </w:rPr>
      </w:pPr>
    </w:p>
    <w:tbl>
      <w:tblPr>
        <w:tblStyle w:val="TableGrid1"/>
        <w:tblW w:w="10485" w:type="dxa"/>
        <w:tblLook w:val="04A0" w:firstRow="1" w:lastRow="0" w:firstColumn="1" w:lastColumn="0" w:noHBand="0" w:noVBand="1"/>
      </w:tblPr>
      <w:tblGrid>
        <w:gridCol w:w="562"/>
        <w:gridCol w:w="7905"/>
        <w:gridCol w:w="992"/>
        <w:gridCol w:w="1026"/>
      </w:tblGrid>
      <w:tr w:rsidR="00FD1DE8" w:rsidRPr="000A109C" w14:paraId="395B0B31" w14:textId="77777777" w:rsidTr="00FD1DE8">
        <w:trPr>
          <w:trHeight w:val="439"/>
        </w:trPr>
        <w:tc>
          <w:tcPr>
            <w:tcW w:w="562" w:type="dxa"/>
            <w:shd w:val="clear" w:color="auto" w:fill="F2F2F2"/>
            <w:vAlign w:val="center"/>
          </w:tcPr>
          <w:p w14:paraId="11AACD0D" w14:textId="77777777" w:rsidR="00FD1DE8" w:rsidRPr="000A109C" w:rsidRDefault="00FD1DE8" w:rsidP="00FD1DE8">
            <w:pPr>
              <w:autoSpaceDE w:val="0"/>
              <w:autoSpaceDN w:val="0"/>
              <w:adjustRightInd w:val="0"/>
              <w:jc w:val="center"/>
              <w:rPr>
                <w:rFonts w:ascii="Arial" w:hAnsi="Arial" w:cs="Arial"/>
              </w:rPr>
            </w:pPr>
          </w:p>
        </w:tc>
        <w:tc>
          <w:tcPr>
            <w:tcW w:w="7905" w:type="dxa"/>
            <w:shd w:val="clear" w:color="auto" w:fill="F2F2F2"/>
          </w:tcPr>
          <w:p w14:paraId="60892F4E" w14:textId="77777777" w:rsidR="00FD1DE8" w:rsidRPr="000A109C" w:rsidRDefault="00FD1DE8" w:rsidP="00FD1DE8">
            <w:pPr>
              <w:autoSpaceDE w:val="0"/>
              <w:autoSpaceDN w:val="0"/>
              <w:adjustRightInd w:val="0"/>
              <w:rPr>
                <w:rFonts w:ascii="Arial" w:hAnsi="Arial" w:cs="Arial"/>
                <w:b/>
                <w:bCs/>
              </w:rPr>
            </w:pPr>
            <w:r w:rsidRPr="000A109C">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cPr>
          <w:p w14:paraId="09E8BD66"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YES</w:t>
            </w:r>
          </w:p>
        </w:tc>
        <w:tc>
          <w:tcPr>
            <w:tcW w:w="1026" w:type="dxa"/>
            <w:shd w:val="clear" w:color="auto" w:fill="F2F2F2"/>
          </w:tcPr>
          <w:p w14:paraId="40B6A169"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NO</w:t>
            </w:r>
          </w:p>
        </w:tc>
      </w:tr>
      <w:tr w:rsidR="00FD1DE8" w:rsidRPr="000A109C" w14:paraId="40A0D3EC" w14:textId="77777777" w:rsidTr="00FD1DE8">
        <w:trPr>
          <w:trHeight w:val="439"/>
        </w:trPr>
        <w:tc>
          <w:tcPr>
            <w:tcW w:w="562" w:type="dxa"/>
            <w:shd w:val="clear" w:color="auto" w:fill="F2F2F2"/>
            <w:vAlign w:val="center"/>
          </w:tcPr>
          <w:p w14:paraId="74C92CAA"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5</w:t>
            </w:r>
          </w:p>
        </w:tc>
        <w:tc>
          <w:tcPr>
            <w:tcW w:w="7905" w:type="dxa"/>
            <w:shd w:val="clear" w:color="auto" w:fill="F2F2F2"/>
            <w:vAlign w:val="center"/>
          </w:tcPr>
          <w:p w14:paraId="64C37C1A"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Manual files (i.e. in paper form)?</w:t>
            </w:r>
          </w:p>
        </w:tc>
        <w:tc>
          <w:tcPr>
            <w:tcW w:w="992" w:type="dxa"/>
            <w:shd w:val="clear" w:color="auto" w:fill="BFBFBF"/>
          </w:tcPr>
          <w:sdt>
            <w:sdtPr>
              <w:rPr>
                <w:rFonts w:ascii="Arial" w:hAnsi="Arial" w:cs="Arial"/>
              </w:rPr>
              <w:id w:val="-716891366"/>
              <w14:checkbox>
                <w14:checked w14:val="0"/>
                <w14:checkedState w14:val="2612" w14:font="MS Gothic"/>
                <w14:uncheckedState w14:val="2610" w14:font="MS Gothic"/>
              </w14:checkbox>
            </w:sdtPr>
            <w:sdtContent>
              <w:p w14:paraId="3A7CE583"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tcPr>
          <w:sdt>
            <w:sdtPr>
              <w:rPr>
                <w:rFonts w:ascii="Arial" w:hAnsi="Arial" w:cs="Arial"/>
              </w:rPr>
              <w:id w:val="124512450"/>
              <w14:checkbox>
                <w14:checked w14:val="0"/>
                <w14:checkedState w14:val="2612" w14:font="MS Gothic"/>
                <w14:uncheckedState w14:val="2610" w14:font="MS Gothic"/>
              </w14:checkbox>
            </w:sdtPr>
            <w:sdtContent>
              <w:p w14:paraId="647D93E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0C1D3660" w14:textId="77777777" w:rsidTr="00FD1DE8">
        <w:trPr>
          <w:trHeight w:val="403"/>
        </w:trPr>
        <w:tc>
          <w:tcPr>
            <w:tcW w:w="562" w:type="dxa"/>
            <w:shd w:val="clear" w:color="auto" w:fill="F2F2F2"/>
            <w:vAlign w:val="center"/>
          </w:tcPr>
          <w:p w14:paraId="74EEE2FE"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6</w:t>
            </w:r>
          </w:p>
        </w:tc>
        <w:tc>
          <w:tcPr>
            <w:tcW w:w="7905" w:type="dxa"/>
            <w:shd w:val="clear" w:color="auto" w:fill="F2F2F2"/>
            <w:vAlign w:val="center"/>
          </w:tcPr>
          <w:p w14:paraId="0B871773"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University computers?</w:t>
            </w:r>
          </w:p>
        </w:tc>
        <w:tc>
          <w:tcPr>
            <w:tcW w:w="992" w:type="dxa"/>
            <w:shd w:val="clear" w:color="auto" w:fill="BFBFBF"/>
          </w:tcPr>
          <w:sdt>
            <w:sdtPr>
              <w:rPr>
                <w:rFonts w:ascii="Arial" w:hAnsi="Arial" w:cs="Arial"/>
              </w:rPr>
              <w:id w:val="-1058942064"/>
              <w14:checkbox>
                <w14:checked w14:val="0"/>
                <w14:checkedState w14:val="2612" w14:font="MS Gothic"/>
                <w14:uncheckedState w14:val="2610" w14:font="MS Gothic"/>
              </w14:checkbox>
            </w:sdtPr>
            <w:sdtContent>
              <w:p w14:paraId="589B3CE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Content>
              <w:p w14:paraId="567CC84E"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6331176C" w14:textId="77777777" w:rsidTr="00FD1DE8">
        <w:trPr>
          <w:trHeight w:val="439"/>
        </w:trPr>
        <w:tc>
          <w:tcPr>
            <w:tcW w:w="562" w:type="dxa"/>
            <w:shd w:val="clear" w:color="auto" w:fill="F2F2F2"/>
            <w:vAlign w:val="center"/>
          </w:tcPr>
          <w:p w14:paraId="57BBB2C7"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7</w:t>
            </w:r>
          </w:p>
        </w:tc>
        <w:tc>
          <w:tcPr>
            <w:tcW w:w="7905" w:type="dxa"/>
            <w:shd w:val="clear" w:color="auto" w:fill="F2F2F2"/>
            <w:vAlign w:val="center"/>
          </w:tcPr>
          <w:p w14:paraId="56C65515"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Private company computers?</w:t>
            </w:r>
          </w:p>
        </w:tc>
        <w:tc>
          <w:tcPr>
            <w:tcW w:w="992" w:type="dxa"/>
            <w:shd w:val="clear" w:color="auto" w:fill="BFBFBF"/>
          </w:tcPr>
          <w:sdt>
            <w:sdtPr>
              <w:rPr>
                <w:rFonts w:ascii="Arial" w:hAnsi="Arial" w:cs="Arial"/>
              </w:rPr>
              <w:id w:val="428779520"/>
              <w14:checkbox>
                <w14:checked w14:val="1"/>
                <w14:checkedState w14:val="2612" w14:font="MS Gothic"/>
                <w14:uncheckedState w14:val="2610" w14:font="MS Gothic"/>
              </w14:checkbox>
            </w:sdtPr>
            <w:sdtContent>
              <w:p w14:paraId="11BAE9D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tcPr>
          <w:sdt>
            <w:sdtPr>
              <w:rPr>
                <w:rFonts w:ascii="Arial" w:hAnsi="Arial" w:cs="Arial"/>
              </w:rPr>
              <w:id w:val="1738441066"/>
              <w14:checkbox>
                <w14:checked w14:val="0"/>
                <w14:checkedState w14:val="2612" w14:font="MS Gothic"/>
                <w14:uncheckedState w14:val="2610" w14:font="MS Gothic"/>
              </w14:checkbox>
            </w:sdtPr>
            <w:sdtContent>
              <w:p w14:paraId="4AA97D19"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4310EA4" w14:textId="77777777" w:rsidTr="00FD1DE8">
        <w:trPr>
          <w:trHeight w:val="403"/>
        </w:trPr>
        <w:tc>
          <w:tcPr>
            <w:tcW w:w="562" w:type="dxa"/>
            <w:shd w:val="clear" w:color="auto" w:fill="F2F2F2"/>
            <w:vAlign w:val="center"/>
          </w:tcPr>
          <w:p w14:paraId="6D5C874A"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8</w:t>
            </w:r>
          </w:p>
        </w:tc>
        <w:tc>
          <w:tcPr>
            <w:tcW w:w="7905" w:type="dxa"/>
            <w:shd w:val="clear" w:color="auto" w:fill="F2F2F2"/>
            <w:vAlign w:val="center"/>
          </w:tcPr>
          <w:p w14:paraId="11BF01CB"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Home or other personal computers?</w:t>
            </w:r>
          </w:p>
        </w:tc>
        <w:tc>
          <w:tcPr>
            <w:tcW w:w="992" w:type="dxa"/>
            <w:shd w:val="clear" w:color="auto" w:fill="BFBFBF"/>
          </w:tcPr>
          <w:sdt>
            <w:sdtPr>
              <w:rPr>
                <w:rFonts w:ascii="Arial" w:hAnsi="Arial" w:cs="Arial"/>
              </w:rPr>
              <w:id w:val="666676712"/>
              <w14:checkbox>
                <w14:checked w14:val="1"/>
                <w14:checkedState w14:val="2612" w14:font="MS Gothic"/>
                <w14:uncheckedState w14:val="2610" w14:font="MS Gothic"/>
              </w14:checkbox>
            </w:sdtPr>
            <w:sdtContent>
              <w:p w14:paraId="67B48F67"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tcPr>
          <w:sdt>
            <w:sdtPr>
              <w:rPr>
                <w:rFonts w:ascii="Arial" w:hAnsi="Arial" w:cs="Arial"/>
              </w:rPr>
              <w:id w:val="243309197"/>
              <w14:checkbox>
                <w14:checked w14:val="0"/>
                <w14:checkedState w14:val="2612" w14:font="MS Gothic"/>
                <w14:uncheckedState w14:val="2610" w14:font="MS Gothic"/>
              </w14:checkbox>
            </w:sdtPr>
            <w:sdtContent>
              <w:p w14:paraId="14EE474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B40E165" w14:textId="77777777" w:rsidTr="00FD1DE8">
        <w:trPr>
          <w:trHeight w:val="403"/>
        </w:trPr>
        <w:tc>
          <w:tcPr>
            <w:tcW w:w="562" w:type="dxa"/>
            <w:shd w:val="clear" w:color="auto" w:fill="F2F2F2"/>
            <w:vAlign w:val="center"/>
          </w:tcPr>
          <w:p w14:paraId="390B649F"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9</w:t>
            </w:r>
          </w:p>
        </w:tc>
        <w:tc>
          <w:tcPr>
            <w:tcW w:w="7905" w:type="dxa"/>
            <w:shd w:val="clear" w:color="auto" w:fill="F2F2F2"/>
            <w:vAlign w:val="center"/>
          </w:tcPr>
          <w:p w14:paraId="052006B3"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Laptop computers/ CDs/ Portable disk-drives/ memory sticks?</w:t>
            </w:r>
          </w:p>
        </w:tc>
        <w:tc>
          <w:tcPr>
            <w:tcW w:w="992" w:type="dxa"/>
            <w:shd w:val="clear" w:color="auto" w:fill="BFBFBF"/>
          </w:tcPr>
          <w:sdt>
            <w:sdtPr>
              <w:rPr>
                <w:rFonts w:ascii="Arial" w:hAnsi="Arial" w:cs="Arial"/>
              </w:rPr>
              <w:id w:val="1761182650"/>
              <w14:checkbox>
                <w14:checked w14:val="1"/>
                <w14:checkedState w14:val="2612" w14:font="MS Gothic"/>
                <w14:uncheckedState w14:val="2610" w14:font="MS Gothic"/>
              </w14:checkbox>
            </w:sdtPr>
            <w:sdtContent>
              <w:p w14:paraId="38ADB9D3"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tcPr>
          <w:sdt>
            <w:sdtPr>
              <w:rPr>
                <w:rFonts w:ascii="Arial" w:hAnsi="Arial" w:cs="Arial"/>
              </w:rPr>
              <w:id w:val="-1031489010"/>
              <w14:checkbox>
                <w14:checked w14:val="0"/>
                <w14:checkedState w14:val="2612" w14:font="MS Gothic"/>
                <w14:uncheckedState w14:val="2610" w14:font="MS Gothic"/>
              </w14:checkbox>
            </w:sdtPr>
            <w:sdtContent>
              <w:p w14:paraId="7BBEA15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5BCC087" w14:textId="77777777" w:rsidTr="00FD1DE8">
        <w:trPr>
          <w:trHeight w:val="403"/>
        </w:trPr>
        <w:tc>
          <w:tcPr>
            <w:tcW w:w="562" w:type="dxa"/>
            <w:shd w:val="clear" w:color="auto" w:fill="F2F2F2"/>
            <w:vAlign w:val="center"/>
          </w:tcPr>
          <w:p w14:paraId="6313C884"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10</w:t>
            </w:r>
          </w:p>
        </w:tc>
        <w:tc>
          <w:tcPr>
            <w:tcW w:w="7905" w:type="dxa"/>
            <w:shd w:val="clear" w:color="auto" w:fill="F2F2F2"/>
            <w:vAlign w:val="center"/>
          </w:tcPr>
          <w:p w14:paraId="09004E37"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“Cloud” storage or websites?</w:t>
            </w:r>
          </w:p>
        </w:tc>
        <w:tc>
          <w:tcPr>
            <w:tcW w:w="992" w:type="dxa"/>
            <w:shd w:val="clear" w:color="auto" w:fill="BFBFBF"/>
          </w:tcPr>
          <w:sdt>
            <w:sdtPr>
              <w:rPr>
                <w:rFonts w:ascii="Arial" w:hAnsi="Arial" w:cs="Arial"/>
              </w:rPr>
              <w:id w:val="-40376448"/>
              <w14:checkbox>
                <w14:checked w14:val="1"/>
                <w14:checkedState w14:val="2612" w14:font="MS Gothic"/>
                <w14:uncheckedState w14:val="2610" w14:font="MS Gothic"/>
              </w14:checkbox>
            </w:sdtPr>
            <w:sdtContent>
              <w:p w14:paraId="6BC55AC9"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tcPr>
          <w:sdt>
            <w:sdtPr>
              <w:rPr>
                <w:rFonts w:ascii="Arial" w:hAnsi="Arial" w:cs="Arial"/>
              </w:rPr>
              <w:id w:val="-2004037841"/>
              <w14:checkbox>
                <w14:checked w14:val="0"/>
                <w14:checkedState w14:val="2612" w14:font="MS Gothic"/>
                <w14:uncheckedState w14:val="2610" w14:font="MS Gothic"/>
              </w14:checkbox>
            </w:sdtPr>
            <w:sdtContent>
              <w:p w14:paraId="0D38C3D0"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39B404D9" w14:textId="77777777" w:rsidTr="00FD1DE8">
        <w:trPr>
          <w:trHeight w:val="403"/>
        </w:trPr>
        <w:tc>
          <w:tcPr>
            <w:tcW w:w="562" w:type="dxa"/>
            <w:shd w:val="clear" w:color="auto" w:fill="F2F2F2"/>
            <w:vAlign w:val="center"/>
          </w:tcPr>
          <w:p w14:paraId="4532DD33"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11</w:t>
            </w:r>
          </w:p>
        </w:tc>
        <w:tc>
          <w:tcPr>
            <w:tcW w:w="7905" w:type="dxa"/>
            <w:shd w:val="clear" w:color="auto" w:fill="F2F2F2"/>
          </w:tcPr>
          <w:p w14:paraId="4B5CC56B"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Other – specify:</w:t>
            </w:r>
          </w:p>
          <w:p w14:paraId="410E762F" w14:textId="77777777" w:rsidR="00FD1DE8" w:rsidRPr="000A109C" w:rsidRDefault="00FD1DE8" w:rsidP="00FD1DE8">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Content>
              <w:p w14:paraId="62D8BA85"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75544959"/>
              <w14:checkbox>
                <w14:checked w14:val="0"/>
                <w14:checkedState w14:val="2612" w14:font="MS Gothic"/>
                <w14:uncheckedState w14:val="2610" w14:font="MS Gothic"/>
              </w14:checkbox>
            </w:sdtPr>
            <w:sdtContent>
              <w:p w14:paraId="2F786B2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477AFA1E" w14:textId="77777777" w:rsidTr="00FD1DE8">
        <w:trPr>
          <w:trHeight w:val="403"/>
        </w:trPr>
        <w:tc>
          <w:tcPr>
            <w:tcW w:w="562" w:type="dxa"/>
            <w:shd w:val="clear" w:color="auto" w:fill="F2F2F2"/>
            <w:vAlign w:val="center"/>
          </w:tcPr>
          <w:p w14:paraId="4A2AC376" w14:textId="77777777" w:rsidR="00FD1DE8" w:rsidRPr="000A109C" w:rsidRDefault="00FD1DE8" w:rsidP="00FD1DE8">
            <w:pPr>
              <w:autoSpaceDE w:val="0"/>
              <w:autoSpaceDN w:val="0"/>
              <w:adjustRightInd w:val="0"/>
              <w:jc w:val="center"/>
              <w:rPr>
                <w:rFonts w:ascii="Arial" w:hAnsi="Arial" w:cs="Arial"/>
                <w:bCs/>
              </w:rPr>
            </w:pPr>
            <w:r w:rsidRPr="000A109C">
              <w:rPr>
                <w:rFonts w:ascii="Arial" w:hAnsi="Arial" w:cs="Arial"/>
              </w:rPr>
              <w:t>12</w:t>
            </w:r>
          </w:p>
        </w:tc>
        <w:tc>
          <w:tcPr>
            <w:tcW w:w="9923" w:type="dxa"/>
            <w:gridSpan w:val="3"/>
            <w:shd w:val="clear" w:color="auto" w:fill="F2F2F2"/>
          </w:tcPr>
          <w:p w14:paraId="65995C68" w14:textId="77777777" w:rsidR="00FD1DE8" w:rsidRPr="000A109C" w:rsidRDefault="00FD1DE8" w:rsidP="00FD1DE8">
            <w:pPr>
              <w:autoSpaceDE w:val="0"/>
              <w:autoSpaceDN w:val="0"/>
              <w:adjustRightInd w:val="0"/>
              <w:rPr>
                <w:rFonts w:ascii="Arial" w:hAnsi="Arial" w:cs="Arial"/>
                <w:b/>
                <w:bCs/>
              </w:rPr>
            </w:pPr>
            <w:r w:rsidRPr="000A109C">
              <w:rPr>
                <w:rFonts w:ascii="Arial" w:hAnsi="Arial" w:cs="Arial"/>
                <w:bCs/>
              </w:rPr>
              <w:t xml:space="preserve">For all stored data, explain the measures in place to ensure the security of the data collected, data confidentiality, including details of backup procedures, </w:t>
            </w:r>
            <w:r w:rsidRPr="000A109C">
              <w:rPr>
                <w:rFonts w:ascii="Arial" w:hAnsi="Arial" w:cs="Arial"/>
                <w:bCs/>
                <w:shd w:val="clear" w:color="auto" w:fill="F2F2F2"/>
              </w:rPr>
              <w:t>password</w:t>
            </w:r>
            <w:r w:rsidRPr="000A109C">
              <w:rPr>
                <w:rFonts w:ascii="Arial" w:hAnsi="Arial" w:cs="Arial"/>
                <w:bCs/>
              </w:rPr>
              <w:t xml:space="preserve"> protection, encryption, anonymisation and pseudonymisation</w:t>
            </w:r>
            <w:r w:rsidRPr="000A109C">
              <w:rPr>
                <w:rFonts w:ascii="Arial" w:hAnsi="Arial" w:cs="Arial"/>
              </w:rPr>
              <w:t>:</w:t>
            </w:r>
          </w:p>
        </w:tc>
      </w:tr>
      <w:tr w:rsidR="00FD1DE8" w:rsidRPr="000A109C" w14:paraId="030B4A13" w14:textId="77777777" w:rsidTr="00782516">
        <w:trPr>
          <w:trHeight w:val="403"/>
        </w:trPr>
        <w:tc>
          <w:tcPr>
            <w:tcW w:w="562" w:type="dxa"/>
            <w:vAlign w:val="center"/>
          </w:tcPr>
          <w:p w14:paraId="53DA1FCC" w14:textId="77777777" w:rsidR="00FD1DE8" w:rsidRPr="000A109C" w:rsidRDefault="00FD1DE8" w:rsidP="00FD1DE8">
            <w:pPr>
              <w:jc w:val="center"/>
              <w:rPr>
                <w:rFonts w:ascii="Arial" w:hAnsi="Arial" w:cs="Arial"/>
              </w:rPr>
            </w:pPr>
          </w:p>
        </w:tc>
        <w:tc>
          <w:tcPr>
            <w:tcW w:w="9923" w:type="dxa"/>
            <w:gridSpan w:val="3"/>
          </w:tcPr>
          <w:p w14:paraId="7202B936" w14:textId="77777777" w:rsidR="00FD1DE8" w:rsidRPr="000A109C" w:rsidRDefault="00FD1DE8" w:rsidP="00FD1DE8">
            <w:pPr>
              <w:rPr>
                <w:rFonts w:ascii="Arial" w:hAnsi="Arial" w:cs="Arial"/>
              </w:rPr>
            </w:pPr>
          </w:p>
          <w:p w14:paraId="6D88403B" w14:textId="77777777" w:rsidR="00FD1DE8" w:rsidRPr="000A109C" w:rsidRDefault="00FD1DE8" w:rsidP="00FD1DE8">
            <w:pPr>
              <w:rPr>
                <w:rFonts w:ascii="Arial" w:hAnsi="Arial" w:cs="Arial"/>
              </w:rPr>
            </w:pPr>
            <w:r w:rsidRPr="000A109C">
              <w:rPr>
                <w:rFonts w:ascii="Arial" w:hAnsi="Arial" w:cs="Arial"/>
              </w:rPr>
              <w:t>Data on the laptop is backed up to One Drive which is a secure space provided by Devon Partnership NHS Trust. A username and password will be needed to access this information.</w:t>
            </w:r>
          </w:p>
          <w:p w14:paraId="1F14FBC4" w14:textId="77777777" w:rsidR="00FD1DE8" w:rsidRPr="000A109C" w:rsidRDefault="00FD1DE8" w:rsidP="00FD1DE8">
            <w:pPr>
              <w:autoSpaceDE w:val="0"/>
              <w:autoSpaceDN w:val="0"/>
              <w:adjustRightInd w:val="0"/>
              <w:rPr>
                <w:rFonts w:ascii="Arial" w:hAnsi="Arial" w:cs="Arial"/>
                <w:b/>
                <w:bCs/>
              </w:rPr>
            </w:pPr>
            <w:r w:rsidRPr="000A109C">
              <w:rPr>
                <w:rFonts w:ascii="Arial" w:hAnsi="Arial" w:cs="Arial"/>
                <w:i/>
                <w:color w:val="808080"/>
                <w:sz w:val="18"/>
                <w:szCs w:val="18"/>
              </w:rPr>
              <w:t>(this box should expand as you type)</w:t>
            </w:r>
          </w:p>
        </w:tc>
      </w:tr>
    </w:tbl>
    <w:p w14:paraId="63257365" w14:textId="77777777" w:rsidR="00FD1DE8" w:rsidRPr="000A109C" w:rsidRDefault="00FD1DE8" w:rsidP="00FD1DE8">
      <w:pPr>
        <w:spacing w:after="0" w:line="240" w:lineRule="auto"/>
        <w:rPr>
          <w:rFonts w:ascii="Arial" w:eastAsia="Times New Roman" w:hAnsi="Arial" w:cs="Arial"/>
          <w:sz w:val="20"/>
          <w:szCs w:val="20"/>
        </w:rPr>
      </w:pPr>
    </w:p>
    <w:tbl>
      <w:tblPr>
        <w:tblStyle w:val="TableGrid1"/>
        <w:tblW w:w="10485" w:type="dxa"/>
        <w:tblLook w:val="04A0" w:firstRow="1" w:lastRow="0" w:firstColumn="1" w:lastColumn="0" w:noHBand="0" w:noVBand="1"/>
      </w:tblPr>
      <w:tblGrid>
        <w:gridCol w:w="562"/>
        <w:gridCol w:w="7905"/>
        <w:gridCol w:w="992"/>
        <w:gridCol w:w="1026"/>
      </w:tblGrid>
      <w:tr w:rsidR="00FD1DE8" w:rsidRPr="000A109C" w14:paraId="6A82A160" w14:textId="77777777" w:rsidTr="00FD1DE8">
        <w:trPr>
          <w:trHeight w:val="439"/>
        </w:trPr>
        <w:tc>
          <w:tcPr>
            <w:tcW w:w="562" w:type="dxa"/>
            <w:shd w:val="clear" w:color="auto" w:fill="F2F2F2"/>
          </w:tcPr>
          <w:p w14:paraId="2EC8E840" w14:textId="77777777" w:rsidR="00FD1DE8" w:rsidRPr="000A109C" w:rsidRDefault="00FD1DE8" w:rsidP="00FD1DE8">
            <w:pPr>
              <w:autoSpaceDE w:val="0"/>
              <w:autoSpaceDN w:val="0"/>
              <w:adjustRightInd w:val="0"/>
              <w:rPr>
                <w:rFonts w:ascii="Arial" w:hAnsi="Arial" w:cs="Arial"/>
              </w:rPr>
            </w:pPr>
          </w:p>
        </w:tc>
        <w:tc>
          <w:tcPr>
            <w:tcW w:w="9923" w:type="dxa"/>
            <w:gridSpan w:val="3"/>
            <w:shd w:val="clear" w:color="auto" w:fill="F2F2F2"/>
            <w:vAlign w:val="center"/>
          </w:tcPr>
          <w:p w14:paraId="6C82A1B6" w14:textId="77777777" w:rsidR="00FD1DE8" w:rsidRPr="000A109C" w:rsidRDefault="00FD1DE8" w:rsidP="00FD1DE8">
            <w:pPr>
              <w:autoSpaceDE w:val="0"/>
              <w:autoSpaceDN w:val="0"/>
              <w:adjustRightInd w:val="0"/>
              <w:rPr>
                <w:rFonts w:ascii="Arial" w:hAnsi="Arial" w:cs="Arial"/>
                <w:b/>
                <w:bCs/>
              </w:rPr>
            </w:pPr>
            <w:r w:rsidRPr="000A109C">
              <w:rPr>
                <w:rFonts w:ascii="Arial" w:hAnsi="Arial" w:cs="Arial"/>
                <w:b/>
                <w:bCs/>
              </w:rPr>
              <w:t>Data Protection</w:t>
            </w:r>
          </w:p>
        </w:tc>
      </w:tr>
      <w:tr w:rsidR="00FD1DE8" w:rsidRPr="000A109C" w14:paraId="03E44A0B" w14:textId="77777777" w:rsidTr="00FD1DE8">
        <w:trPr>
          <w:trHeight w:val="439"/>
        </w:trPr>
        <w:tc>
          <w:tcPr>
            <w:tcW w:w="562" w:type="dxa"/>
            <w:shd w:val="clear" w:color="auto" w:fill="F2F2F2"/>
            <w:vAlign w:val="center"/>
          </w:tcPr>
          <w:p w14:paraId="3075CD32" w14:textId="77777777" w:rsidR="00FD1DE8" w:rsidRPr="000A109C" w:rsidRDefault="00FD1DE8" w:rsidP="00FD1DE8">
            <w:pPr>
              <w:autoSpaceDE w:val="0"/>
              <w:autoSpaceDN w:val="0"/>
              <w:adjustRightInd w:val="0"/>
              <w:jc w:val="center"/>
              <w:rPr>
                <w:rFonts w:ascii="Arial" w:hAnsi="Arial" w:cs="Arial"/>
              </w:rPr>
            </w:pPr>
          </w:p>
        </w:tc>
        <w:tc>
          <w:tcPr>
            <w:tcW w:w="7905" w:type="dxa"/>
            <w:shd w:val="clear" w:color="auto" w:fill="F2F2F2"/>
            <w:vAlign w:val="center"/>
          </w:tcPr>
          <w:p w14:paraId="324DD187" w14:textId="77777777" w:rsidR="00FD1DE8" w:rsidRPr="000A109C" w:rsidRDefault="00FD1DE8" w:rsidP="00FD1DE8">
            <w:pPr>
              <w:autoSpaceDE w:val="0"/>
              <w:autoSpaceDN w:val="0"/>
              <w:adjustRightInd w:val="0"/>
              <w:rPr>
                <w:rFonts w:ascii="Arial" w:hAnsi="Arial" w:cs="Arial"/>
                <w:b/>
                <w:bCs/>
              </w:rPr>
            </w:pPr>
            <w:r w:rsidRPr="000A109C">
              <w:rPr>
                <w:rFonts w:ascii="Arial" w:hAnsi="Arial" w:cs="Arial"/>
              </w:rPr>
              <w:t xml:space="preserve">Will the research activity </w:t>
            </w:r>
            <w:r w:rsidRPr="000A109C">
              <w:rPr>
                <w:rFonts w:ascii="Arial" w:hAnsi="Arial" w:cs="Arial"/>
                <w:bCs/>
              </w:rPr>
              <w:t>involve any of the following activities:</w:t>
            </w:r>
          </w:p>
        </w:tc>
        <w:tc>
          <w:tcPr>
            <w:tcW w:w="992" w:type="dxa"/>
            <w:shd w:val="clear" w:color="auto" w:fill="F2F2F2"/>
            <w:vAlign w:val="center"/>
          </w:tcPr>
          <w:p w14:paraId="6E6C0421"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YES</w:t>
            </w:r>
          </w:p>
        </w:tc>
        <w:tc>
          <w:tcPr>
            <w:tcW w:w="1026" w:type="dxa"/>
            <w:shd w:val="clear" w:color="auto" w:fill="F2F2F2"/>
            <w:vAlign w:val="center"/>
          </w:tcPr>
          <w:p w14:paraId="40E748E5" w14:textId="77777777" w:rsidR="00FD1DE8" w:rsidRPr="000A109C" w:rsidRDefault="00FD1DE8" w:rsidP="00FD1DE8">
            <w:pPr>
              <w:autoSpaceDE w:val="0"/>
              <w:autoSpaceDN w:val="0"/>
              <w:adjustRightInd w:val="0"/>
              <w:jc w:val="center"/>
              <w:rPr>
                <w:rFonts w:ascii="Arial" w:hAnsi="Arial" w:cs="Arial"/>
                <w:b/>
                <w:bCs/>
              </w:rPr>
            </w:pPr>
            <w:r w:rsidRPr="000A109C">
              <w:rPr>
                <w:rFonts w:ascii="Arial" w:hAnsi="Arial" w:cs="Arial"/>
                <w:b/>
                <w:bCs/>
              </w:rPr>
              <w:t>NO</w:t>
            </w:r>
          </w:p>
        </w:tc>
      </w:tr>
      <w:tr w:rsidR="00FD1DE8" w:rsidRPr="000A109C" w14:paraId="2C3756A4" w14:textId="77777777" w:rsidTr="00FD1DE8">
        <w:trPr>
          <w:trHeight w:val="439"/>
        </w:trPr>
        <w:tc>
          <w:tcPr>
            <w:tcW w:w="562" w:type="dxa"/>
            <w:shd w:val="clear" w:color="auto" w:fill="F2F2F2"/>
            <w:vAlign w:val="center"/>
          </w:tcPr>
          <w:p w14:paraId="67F93B18"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13</w:t>
            </w:r>
          </w:p>
        </w:tc>
        <w:tc>
          <w:tcPr>
            <w:tcW w:w="7905" w:type="dxa"/>
            <w:shd w:val="clear" w:color="auto" w:fill="F2F2F2"/>
            <w:vAlign w:val="center"/>
          </w:tcPr>
          <w:p w14:paraId="5F5D0346"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Electronic transfer of data in any form?</w:t>
            </w:r>
          </w:p>
        </w:tc>
        <w:tc>
          <w:tcPr>
            <w:tcW w:w="992" w:type="dxa"/>
            <w:shd w:val="clear" w:color="auto" w:fill="BFBFBF"/>
            <w:vAlign w:val="center"/>
          </w:tcPr>
          <w:sdt>
            <w:sdtPr>
              <w:rPr>
                <w:rFonts w:ascii="Arial" w:hAnsi="Arial" w:cs="Arial"/>
              </w:rPr>
              <w:id w:val="-243347341"/>
              <w14:checkbox>
                <w14:checked w14:val="1"/>
                <w14:checkedState w14:val="2612" w14:font="MS Gothic"/>
                <w14:uncheckedState w14:val="2610" w14:font="MS Gothic"/>
              </w14:checkbox>
            </w:sdtPr>
            <w:sdtContent>
              <w:p w14:paraId="0E53826E"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809138048"/>
              <w14:checkbox>
                <w14:checked w14:val="0"/>
                <w14:checkedState w14:val="2612" w14:font="MS Gothic"/>
                <w14:uncheckedState w14:val="2610" w14:font="MS Gothic"/>
              </w14:checkbox>
            </w:sdtPr>
            <w:sdtContent>
              <w:p w14:paraId="34BF5BF3"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4C83888" w14:textId="77777777" w:rsidTr="00FD1DE8">
        <w:trPr>
          <w:trHeight w:val="403"/>
        </w:trPr>
        <w:tc>
          <w:tcPr>
            <w:tcW w:w="562" w:type="dxa"/>
            <w:shd w:val="clear" w:color="auto" w:fill="F2F2F2"/>
            <w:vAlign w:val="center"/>
          </w:tcPr>
          <w:p w14:paraId="6203917D"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14</w:t>
            </w:r>
          </w:p>
        </w:tc>
        <w:tc>
          <w:tcPr>
            <w:tcW w:w="7905" w:type="dxa"/>
            <w:shd w:val="clear" w:color="auto" w:fill="F2F2F2"/>
            <w:vAlign w:val="center"/>
          </w:tcPr>
          <w:p w14:paraId="3DF1664A"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Content>
              <w:p w14:paraId="70EE04B7"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Content>
              <w:p w14:paraId="7637C688"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8E4909D" w14:textId="77777777" w:rsidTr="00FD1DE8">
        <w:trPr>
          <w:trHeight w:val="439"/>
        </w:trPr>
        <w:tc>
          <w:tcPr>
            <w:tcW w:w="562" w:type="dxa"/>
            <w:shd w:val="clear" w:color="auto" w:fill="F2F2F2"/>
            <w:vAlign w:val="center"/>
          </w:tcPr>
          <w:p w14:paraId="202D8D41"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15</w:t>
            </w:r>
          </w:p>
        </w:tc>
        <w:tc>
          <w:tcPr>
            <w:tcW w:w="7905" w:type="dxa"/>
            <w:shd w:val="clear" w:color="auto" w:fill="F2F2F2"/>
            <w:vAlign w:val="center"/>
          </w:tcPr>
          <w:p w14:paraId="0E90B3E8"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Sharing of data with other organisations?</w:t>
            </w:r>
          </w:p>
        </w:tc>
        <w:tc>
          <w:tcPr>
            <w:tcW w:w="992"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Content>
              <w:p w14:paraId="60529515"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Content>
              <w:p w14:paraId="5B2E439C"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0911BC69" w14:textId="77777777" w:rsidTr="00FD1DE8">
        <w:trPr>
          <w:trHeight w:val="403"/>
        </w:trPr>
        <w:tc>
          <w:tcPr>
            <w:tcW w:w="562" w:type="dxa"/>
            <w:shd w:val="clear" w:color="auto" w:fill="F2F2F2"/>
            <w:vAlign w:val="center"/>
          </w:tcPr>
          <w:p w14:paraId="138CA1D1"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16</w:t>
            </w:r>
          </w:p>
        </w:tc>
        <w:tc>
          <w:tcPr>
            <w:tcW w:w="7905" w:type="dxa"/>
            <w:shd w:val="clear" w:color="auto" w:fill="F2F2F2"/>
            <w:vAlign w:val="center"/>
          </w:tcPr>
          <w:p w14:paraId="15288D0B"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Content>
              <w:p w14:paraId="4FB7A8B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Content>
              <w:p w14:paraId="53D0B738"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3CE2267E" w14:textId="77777777" w:rsidTr="00FD1DE8">
        <w:trPr>
          <w:trHeight w:val="403"/>
        </w:trPr>
        <w:tc>
          <w:tcPr>
            <w:tcW w:w="562" w:type="dxa"/>
            <w:shd w:val="clear" w:color="auto" w:fill="F2F2F2"/>
            <w:vAlign w:val="center"/>
          </w:tcPr>
          <w:p w14:paraId="0875AC30"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17</w:t>
            </w:r>
          </w:p>
        </w:tc>
        <w:tc>
          <w:tcPr>
            <w:tcW w:w="7905" w:type="dxa"/>
            <w:shd w:val="clear" w:color="auto" w:fill="F2F2F2"/>
            <w:vAlign w:val="center"/>
          </w:tcPr>
          <w:p w14:paraId="255B6F14"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Content>
              <w:p w14:paraId="3FC10A3D"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Content>
              <w:p w14:paraId="6BB293EF"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10D8A6C0" w14:textId="77777777" w:rsidTr="00FD1DE8">
        <w:trPr>
          <w:trHeight w:val="403"/>
        </w:trPr>
        <w:tc>
          <w:tcPr>
            <w:tcW w:w="562" w:type="dxa"/>
            <w:shd w:val="clear" w:color="auto" w:fill="F2F2F2"/>
            <w:vAlign w:val="center"/>
          </w:tcPr>
          <w:p w14:paraId="4AEB948D"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18</w:t>
            </w:r>
          </w:p>
        </w:tc>
        <w:tc>
          <w:tcPr>
            <w:tcW w:w="7905" w:type="dxa"/>
            <w:shd w:val="clear" w:color="auto" w:fill="F2F2F2"/>
            <w:vAlign w:val="center"/>
          </w:tcPr>
          <w:p w14:paraId="4AAECAD3"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Content>
              <w:p w14:paraId="2EA7E62E"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Content>
              <w:p w14:paraId="7A365144"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2B50331E" w14:textId="77777777" w:rsidTr="00FD1DE8">
        <w:trPr>
          <w:trHeight w:val="403"/>
        </w:trPr>
        <w:tc>
          <w:tcPr>
            <w:tcW w:w="562" w:type="dxa"/>
            <w:shd w:val="clear" w:color="auto" w:fill="F2F2F2"/>
            <w:vAlign w:val="center"/>
          </w:tcPr>
          <w:p w14:paraId="6281CFC4"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19</w:t>
            </w:r>
          </w:p>
        </w:tc>
        <w:tc>
          <w:tcPr>
            <w:tcW w:w="7905" w:type="dxa"/>
            <w:shd w:val="clear" w:color="auto" w:fill="F2F2F2"/>
            <w:vAlign w:val="center"/>
          </w:tcPr>
          <w:p w14:paraId="290C7F00"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Use of data management system?</w:t>
            </w:r>
          </w:p>
        </w:tc>
        <w:tc>
          <w:tcPr>
            <w:tcW w:w="992"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Content>
              <w:p w14:paraId="5F70F2F2"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35304944"/>
              <w14:checkbox>
                <w14:checked w14:val="0"/>
                <w14:checkedState w14:val="2612" w14:font="MS Gothic"/>
                <w14:uncheckedState w14:val="2610" w14:font="MS Gothic"/>
              </w14:checkbox>
            </w:sdtPr>
            <w:sdtContent>
              <w:p w14:paraId="0B2526DA"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32A61A32" w14:textId="77777777" w:rsidTr="00FD1DE8">
        <w:trPr>
          <w:trHeight w:val="403"/>
        </w:trPr>
        <w:tc>
          <w:tcPr>
            <w:tcW w:w="562" w:type="dxa"/>
            <w:shd w:val="clear" w:color="auto" w:fill="F2F2F2"/>
            <w:vAlign w:val="center"/>
          </w:tcPr>
          <w:p w14:paraId="3EC5C909"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20</w:t>
            </w:r>
          </w:p>
        </w:tc>
        <w:tc>
          <w:tcPr>
            <w:tcW w:w="7905" w:type="dxa"/>
            <w:shd w:val="clear" w:color="auto" w:fill="F2F2F2"/>
            <w:vAlign w:val="center"/>
          </w:tcPr>
          <w:p w14:paraId="44BE2E85" w14:textId="77777777" w:rsidR="00FD1DE8" w:rsidRPr="000A109C" w:rsidRDefault="00FD1DE8" w:rsidP="00FD1DE8">
            <w:pPr>
              <w:autoSpaceDE w:val="0"/>
              <w:autoSpaceDN w:val="0"/>
              <w:adjustRightInd w:val="0"/>
              <w:rPr>
                <w:rFonts w:ascii="Arial" w:hAnsi="Arial" w:cs="Arial"/>
                <w:b/>
                <w:bCs/>
              </w:rPr>
            </w:pPr>
            <w:r w:rsidRPr="000A109C">
              <w:rPr>
                <w:rFonts w:ascii="Arial" w:hAnsi="Arial" w:cs="Arial"/>
              </w:rPr>
              <w:t>Data archiving?</w:t>
            </w:r>
          </w:p>
        </w:tc>
        <w:tc>
          <w:tcPr>
            <w:tcW w:w="992"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Content>
              <w:p w14:paraId="4F0B6C66"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33046498"/>
              <w14:checkbox>
                <w14:checked w14:val="0"/>
                <w14:checkedState w14:val="2612" w14:font="MS Gothic"/>
                <w14:uncheckedState w14:val="2610" w14:font="MS Gothic"/>
              </w14:checkbox>
            </w:sdtPr>
            <w:sdtContent>
              <w:p w14:paraId="044A54DB" w14:textId="77777777" w:rsidR="00FD1DE8" w:rsidRPr="000A109C" w:rsidRDefault="00FD1DE8" w:rsidP="00FD1DE8">
                <w:pPr>
                  <w:autoSpaceDE w:val="0"/>
                  <w:autoSpaceDN w:val="0"/>
                  <w:adjustRightInd w:val="0"/>
                  <w:jc w:val="center"/>
                  <w:rPr>
                    <w:rFonts w:ascii="Arial" w:hAnsi="Arial" w:cs="Arial"/>
                  </w:rPr>
                </w:pPr>
                <w:r w:rsidRPr="000A109C">
                  <w:rPr>
                    <w:rFonts w:ascii="Segoe UI Symbol" w:hAnsi="Segoe UI Symbol" w:cs="Segoe UI Symbol"/>
                  </w:rPr>
                  <w:t>☐</w:t>
                </w:r>
              </w:p>
            </w:sdtContent>
          </w:sdt>
        </w:tc>
      </w:tr>
      <w:tr w:rsidR="00FD1DE8" w:rsidRPr="000A109C" w14:paraId="5C292F35" w14:textId="77777777" w:rsidTr="00FD1DE8">
        <w:trPr>
          <w:trHeight w:val="403"/>
        </w:trPr>
        <w:tc>
          <w:tcPr>
            <w:tcW w:w="562" w:type="dxa"/>
            <w:shd w:val="clear" w:color="auto" w:fill="F2F2F2"/>
            <w:vAlign w:val="center"/>
          </w:tcPr>
          <w:p w14:paraId="2947B254" w14:textId="77777777" w:rsidR="00FD1DE8" w:rsidRPr="000A109C" w:rsidRDefault="00FD1DE8" w:rsidP="00FD1DE8">
            <w:pPr>
              <w:spacing w:before="120" w:after="120"/>
              <w:jc w:val="center"/>
              <w:rPr>
                <w:rFonts w:ascii="Arial" w:hAnsi="Arial" w:cs="Arial"/>
              </w:rPr>
            </w:pPr>
            <w:r w:rsidRPr="000A109C">
              <w:rPr>
                <w:rFonts w:ascii="Arial" w:hAnsi="Arial" w:cs="Arial"/>
              </w:rPr>
              <w:t>21</w:t>
            </w:r>
          </w:p>
        </w:tc>
        <w:tc>
          <w:tcPr>
            <w:tcW w:w="9923" w:type="dxa"/>
            <w:gridSpan w:val="3"/>
            <w:shd w:val="clear" w:color="auto" w:fill="F2F2F2"/>
            <w:vAlign w:val="center"/>
          </w:tcPr>
          <w:p w14:paraId="3E9102E7" w14:textId="77777777" w:rsidR="00FD1DE8" w:rsidRPr="000A109C" w:rsidRDefault="00FD1DE8" w:rsidP="00FD1DE8">
            <w:pPr>
              <w:spacing w:before="120" w:after="120"/>
              <w:rPr>
                <w:rFonts w:ascii="Arial" w:hAnsi="Arial" w:cs="Arial"/>
                <w:bCs/>
              </w:rPr>
            </w:pPr>
            <w:r w:rsidRPr="000A109C">
              <w:rPr>
                <w:rFonts w:ascii="Arial" w:hAnsi="Arial" w:cs="Arial"/>
              </w:rPr>
              <w:t>If YES</w:t>
            </w:r>
            <w:r w:rsidRPr="000A109C">
              <w:rPr>
                <w:rFonts w:ascii="Arial" w:hAnsi="Arial" w:cs="Arial"/>
                <w:b/>
                <w:bCs/>
              </w:rPr>
              <w:t xml:space="preserve"> </w:t>
            </w:r>
            <w:r w:rsidRPr="000A109C">
              <w:rPr>
                <w:rFonts w:ascii="Arial" w:hAnsi="Arial" w:cs="Arial"/>
              </w:rPr>
              <w:t xml:space="preserve">to any question, please provide full details, </w:t>
            </w:r>
            <w:r w:rsidRPr="000A109C">
              <w:rPr>
                <w:rFonts w:ascii="Arial" w:hAnsi="Arial" w:cs="Arial"/>
                <w:bCs/>
              </w:rPr>
              <w:t>explaining how this will be conducted in accordance with the GDPR and Data Protection Act (2018) (and any international equivalents, where appropriate):</w:t>
            </w:r>
          </w:p>
        </w:tc>
      </w:tr>
      <w:tr w:rsidR="00FD1DE8" w:rsidRPr="000A109C" w14:paraId="58DE6189" w14:textId="77777777" w:rsidTr="00782516">
        <w:trPr>
          <w:trHeight w:val="403"/>
        </w:trPr>
        <w:tc>
          <w:tcPr>
            <w:tcW w:w="562" w:type="dxa"/>
            <w:vAlign w:val="center"/>
          </w:tcPr>
          <w:p w14:paraId="3304F58C" w14:textId="77777777" w:rsidR="00FD1DE8" w:rsidRPr="000A109C" w:rsidRDefault="00FD1DE8" w:rsidP="00FD1DE8">
            <w:pPr>
              <w:autoSpaceDE w:val="0"/>
              <w:autoSpaceDN w:val="0"/>
              <w:adjustRightInd w:val="0"/>
              <w:jc w:val="center"/>
              <w:rPr>
                <w:rFonts w:ascii="Arial" w:hAnsi="Arial" w:cs="Arial"/>
              </w:rPr>
            </w:pPr>
          </w:p>
        </w:tc>
        <w:tc>
          <w:tcPr>
            <w:tcW w:w="9923" w:type="dxa"/>
            <w:gridSpan w:val="3"/>
            <w:vAlign w:val="center"/>
          </w:tcPr>
          <w:p w14:paraId="604CC7E9"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 xml:space="preserve">Information gathered and stored may be transferred/discussed with my supervisor. This will be done securely via email. No information will be passed to parties not involved in this research. </w:t>
            </w:r>
          </w:p>
          <w:p w14:paraId="7C9E1D7E" w14:textId="77777777" w:rsidR="00FD1DE8" w:rsidRPr="000A109C" w:rsidRDefault="00FD1DE8" w:rsidP="00FD1DE8">
            <w:pPr>
              <w:autoSpaceDE w:val="0"/>
              <w:autoSpaceDN w:val="0"/>
              <w:adjustRightInd w:val="0"/>
              <w:rPr>
                <w:rFonts w:ascii="Arial" w:hAnsi="Arial" w:cs="Arial"/>
              </w:rPr>
            </w:pPr>
            <w:r w:rsidRPr="000A109C">
              <w:rPr>
                <w:rFonts w:ascii="Arial" w:hAnsi="Arial" w:cs="Arial"/>
                <w:i/>
                <w:color w:val="808080"/>
                <w:sz w:val="18"/>
                <w:szCs w:val="18"/>
              </w:rPr>
              <w:t>(this box should expand as you type)</w:t>
            </w:r>
          </w:p>
        </w:tc>
      </w:tr>
      <w:tr w:rsidR="00FD1DE8" w:rsidRPr="000A109C" w14:paraId="08DD92D4" w14:textId="77777777" w:rsidTr="00FD1DE8">
        <w:trPr>
          <w:trHeight w:val="403"/>
        </w:trPr>
        <w:tc>
          <w:tcPr>
            <w:tcW w:w="562" w:type="dxa"/>
            <w:shd w:val="clear" w:color="auto" w:fill="F2F2F2"/>
            <w:vAlign w:val="center"/>
          </w:tcPr>
          <w:p w14:paraId="66509ADC" w14:textId="77777777" w:rsidR="00FD1DE8" w:rsidRPr="000A109C" w:rsidRDefault="00FD1DE8" w:rsidP="00FD1DE8">
            <w:pPr>
              <w:autoSpaceDE w:val="0"/>
              <w:autoSpaceDN w:val="0"/>
              <w:adjustRightInd w:val="0"/>
              <w:jc w:val="center"/>
              <w:rPr>
                <w:rFonts w:ascii="Arial" w:hAnsi="Arial" w:cs="Arial"/>
                <w:bCs/>
              </w:rPr>
            </w:pPr>
            <w:r w:rsidRPr="000A109C">
              <w:rPr>
                <w:rFonts w:ascii="Arial" w:hAnsi="Arial" w:cs="Arial"/>
              </w:rPr>
              <w:t>22</w:t>
            </w:r>
          </w:p>
        </w:tc>
        <w:tc>
          <w:tcPr>
            <w:tcW w:w="9923" w:type="dxa"/>
            <w:gridSpan w:val="3"/>
            <w:shd w:val="clear" w:color="auto" w:fill="F2F2F2"/>
            <w:vAlign w:val="center"/>
          </w:tcPr>
          <w:p w14:paraId="3D51DECF" w14:textId="77777777" w:rsidR="00FD1DE8" w:rsidRPr="000A109C" w:rsidRDefault="00FD1DE8" w:rsidP="00FD1DE8">
            <w:pPr>
              <w:autoSpaceDE w:val="0"/>
              <w:autoSpaceDN w:val="0"/>
              <w:adjustRightInd w:val="0"/>
              <w:rPr>
                <w:rFonts w:ascii="Arial" w:hAnsi="Arial" w:cs="Arial"/>
              </w:rPr>
            </w:pPr>
            <w:r w:rsidRPr="000A109C">
              <w:rPr>
                <w:rFonts w:ascii="Arial" w:hAnsi="Arial" w:cs="Arial"/>
                <w:bCs/>
              </w:rPr>
              <w:t>List all who will have access to the data generated by the research activity</w:t>
            </w:r>
            <w:r w:rsidRPr="000A109C">
              <w:rPr>
                <w:rFonts w:ascii="Arial" w:hAnsi="Arial" w:cs="Arial"/>
              </w:rPr>
              <w:t>:</w:t>
            </w:r>
          </w:p>
        </w:tc>
      </w:tr>
      <w:tr w:rsidR="00FD1DE8" w:rsidRPr="000A109C" w14:paraId="62DB0A83" w14:textId="77777777" w:rsidTr="00782516">
        <w:trPr>
          <w:trHeight w:val="403"/>
        </w:trPr>
        <w:tc>
          <w:tcPr>
            <w:tcW w:w="562" w:type="dxa"/>
            <w:vAlign w:val="center"/>
          </w:tcPr>
          <w:p w14:paraId="37568A82" w14:textId="77777777" w:rsidR="00FD1DE8" w:rsidRPr="000A109C" w:rsidRDefault="00FD1DE8" w:rsidP="00FD1DE8">
            <w:pPr>
              <w:autoSpaceDE w:val="0"/>
              <w:autoSpaceDN w:val="0"/>
              <w:adjustRightInd w:val="0"/>
              <w:jc w:val="center"/>
              <w:rPr>
                <w:rFonts w:ascii="Arial" w:hAnsi="Arial" w:cs="Arial"/>
              </w:rPr>
            </w:pPr>
          </w:p>
        </w:tc>
        <w:tc>
          <w:tcPr>
            <w:tcW w:w="9923" w:type="dxa"/>
            <w:gridSpan w:val="3"/>
            <w:vAlign w:val="center"/>
          </w:tcPr>
          <w:p w14:paraId="0E0C7F9C" w14:textId="77777777" w:rsidR="00FD1DE8" w:rsidRPr="000A109C" w:rsidRDefault="00FD1DE8" w:rsidP="00FD1DE8">
            <w:pPr>
              <w:autoSpaceDE w:val="0"/>
              <w:autoSpaceDN w:val="0"/>
              <w:adjustRightInd w:val="0"/>
              <w:rPr>
                <w:rFonts w:ascii="Arial" w:hAnsi="Arial" w:cs="Arial"/>
              </w:rPr>
            </w:pPr>
          </w:p>
          <w:p w14:paraId="10884A1C"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 xml:space="preserve">Stephen Djeagbo </w:t>
            </w:r>
          </w:p>
          <w:p w14:paraId="578FBDC2"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 xml:space="preserve">Edward Conley </w:t>
            </w:r>
          </w:p>
          <w:p w14:paraId="406F8E0C"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Devon Partnership Trust</w:t>
            </w:r>
          </w:p>
          <w:p w14:paraId="12A942A5" w14:textId="77777777" w:rsidR="00FD1DE8" w:rsidRPr="000A109C" w:rsidRDefault="00FD1DE8" w:rsidP="00FD1DE8">
            <w:pPr>
              <w:autoSpaceDE w:val="0"/>
              <w:autoSpaceDN w:val="0"/>
              <w:adjustRightInd w:val="0"/>
              <w:rPr>
                <w:rFonts w:ascii="Arial" w:hAnsi="Arial" w:cs="Arial"/>
              </w:rPr>
            </w:pPr>
          </w:p>
          <w:p w14:paraId="026E7715" w14:textId="77777777" w:rsidR="00FD1DE8" w:rsidRPr="000A109C" w:rsidRDefault="00FD1DE8" w:rsidP="00FD1DE8">
            <w:pPr>
              <w:autoSpaceDE w:val="0"/>
              <w:autoSpaceDN w:val="0"/>
              <w:adjustRightInd w:val="0"/>
              <w:rPr>
                <w:rFonts w:ascii="Arial" w:hAnsi="Arial" w:cs="Arial"/>
              </w:rPr>
            </w:pPr>
            <w:r w:rsidRPr="000A109C">
              <w:rPr>
                <w:rFonts w:ascii="Arial" w:hAnsi="Arial" w:cs="Arial"/>
                <w:i/>
                <w:color w:val="808080"/>
                <w:sz w:val="18"/>
                <w:szCs w:val="18"/>
              </w:rPr>
              <w:t>(this box should expand as you type)</w:t>
            </w:r>
          </w:p>
        </w:tc>
      </w:tr>
      <w:tr w:rsidR="00FD1DE8" w:rsidRPr="000A109C" w14:paraId="1FB51679" w14:textId="77777777" w:rsidTr="00FD1DE8">
        <w:trPr>
          <w:trHeight w:val="403"/>
        </w:trPr>
        <w:tc>
          <w:tcPr>
            <w:tcW w:w="562" w:type="dxa"/>
            <w:shd w:val="clear" w:color="auto" w:fill="F2F2F2"/>
            <w:vAlign w:val="center"/>
          </w:tcPr>
          <w:p w14:paraId="082F320A" w14:textId="77777777" w:rsidR="00FD1DE8" w:rsidRPr="000A109C" w:rsidRDefault="00FD1DE8" w:rsidP="00FD1DE8">
            <w:pPr>
              <w:autoSpaceDE w:val="0"/>
              <w:autoSpaceDN w:val="0"/>
              <w:adjustRightInd w:val="0"/>
              <w:jc w:val="center"/>
              <w:rPr>
                <w:rFonts w:ascii="Arial" w:hAnsi="Arial" w:cs="Arial"/>
                <w:bCs/>
              </w:rPr>
            </w:pPr>
            <w:r w:rsidRPr="000A109C">
              <w:rPr>
                <w:rFonts w:ascii="Arial" w:hAnsi="Arial" w:cs="Arial"/>
              </w:rPr>
              <w:t>23</w:t>
            </w:r>
          </w:p>
        </w:tc>
        <w:tc>
          <w:tcPr>
            <w:tcW w:w="9923" w:type="dxa"/>
            <w:gridSpan w:val="3"/>
            <w:shd w:val="clear" w:color="auto" w:fill="F2F2F2"/>
          </w:tcPr>
          <w:p w14:paraId="159F6A13" w14:textId="77777777" w:rsidR="00FD1DE8" w:rsidRPr="000A109C" w:rsidRDefault="00FD1DE8" w:rsidP="00FD1DE8">
            <w:pPr>
              <w:autoSpaceDE w:val="0"/>
              <w:autoSpaceDN w:val="0"/>
              <w:adjustRightInd w:val="0"/>
              <w:rPr>
                <w:rFonts w:ascii="Arial" w:hAnsi="Arial" w:cs="Arial"/>
              </w:rPr>
            </w:pPr>
            <w:r w:rsidRPr="000A109C">
              <w:rPr>
                <w:rFonts w:ascii="Arial" w:hAnsi="Arial" w:cs="Arial"/>
                <w:bCs/>
              </w:rPr>
              <w:t>List who will have control of, and act as custodian(s) for, data generated by the research activity</w:t>
            </w:r>
            <w:r w:rsidRPr="000A109C">
              <w:rPr>
                <w:rFonts w:ascii="Arial" w:hAnsi="Arial" w:cs="Arial"/>
              </w:rPr>
              <w:t>:</w:t>
            </w:r>
          </w:p>
        </w:tc>
      </w:tr>
      <w:tr w:rsidR="00FD1DE8" w:rsidRPr="000A109C" w14:paraId="2254F6DA" w14:textId="77777777" w:rsidTr="00782516">
        <w:trPr>
          <w:trHeight w:val="403"/>
        </w:trPr>
        <w:tc>
          <w:tcPr>
            <w:tcW w:w="562" w:type="dxa"/>
            <w:vAlign w:val="center"/>
          </w:tcPr>
          <w:p w14:paraId="012BE2F2" w14:textId="77777777" w:rsidR="00FD1DE8" w:rsidRPr="000A109C" w:rsidRDefault="00FD1DE8" w:rsidP="00FD1DE8">
            <w:pPr>
              <w:autoSpaceDE w:val="0"/>
              <w:autoSpaceDN w:val="0"/>
              <w:adjustRightInd w:val="0"/>
              <w:jc w:val="center"/>
              <w:rPr>
                <w:rFonts w:ascii="Arial" w:hAnsi="Arial" w:cs="Arial"/>
              </w:rPr>
            </w:pPr>
          </w:p>
        </w:tc>
        <w:tc>
          <w:tcPr>
            <w:tcW w:w="9923" w:type="dxa"/>
            <w:gridSpan w:val="3"/>
          </w:tcPr>
          <w:p w14:paraId="0BAE203B"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 xml:space="preserve">Stephen Djeagbo </w:t>
            </w:r>
          </w:p>
          <w:p w14:paraId="32172165" w14:textId="77777777" w:rsidR="00FD1DE8" w:rsidRPr="000A109C" w:rsidRDefault="00FD1DE8" w:rsidP="00FD1DE8">
            <w:pPr>
              <w:autoSpaceDE w:val="0"/>
              <w:autoSpaceDN w:val="0"/>
              <w:adjustRightInd w:val="0"/>
              <w:rPr>
                <w:rFonts w:ascii="Arial" w:hAnsi="Arial" w:cs="Arial"/>
              </w:rPr>
            </w:pPr>
          </w:p>
          <w:p w14:paraId="3C68FA3E" w14:textId="77777777" w:rsidR="00FD1DE8" w:rsidRPr="000A109C" w:rsidRDefault="00FD1DE8" w:rsidP="00FD1DE8">
            <w:pPr>
              <w:autoSpaceDE w:val="0"/>
              <w:autoSpaceDN w:val="0"/>
              <w:adjustRightInd w:val="0"/>
              <w:rPr>
                <w:rFonts w:ascii="Arial" w:hAnsi="Arial" w:cs="Arial"/>
              </w:rPr>
            </w:pPr>
            <w:r w:rsidRPr="000A109C">
              <w:rPr>
                <w:rFonts w:ascii="Arial" w:hAnsi="Arial" w:cs="Arial"/>
                <w:i/>
                <w:color w:val="808080"/>
                <w:sz w:val="18"/>
                <w:szCs w:val="18"/>
              </w:rPr>
              <w:t>(this box should expand as you type)</w:t>
            </w:r>
          </w:p>
        </w:tc>
      </w:tr>
      <w:tr w:rsidR="00FD1DE8" w:rsidRPr="000A109C" w14:paraId="6B4287C9" w14:textId="77777777" w:rsidTr="00FD1DE8">
        <w:trPr>
          <w:trHeight w:val="403"/>
        </w:trPr>
        <w:tc>
          <w:tcPr>
            <w:tcW w:w="562" w:type="dxa"/>
            <w:shd w:val="clear" w:color="auto" w:fill="F2F2F2"/>
            <w:vAlign w:val="center"/>
          </w:tcPr>
          <w:p w14:paraId="308ECE95" w14:textId="77777777" w:rsidR="00FD1DE8" w:rsidRPr="000A109C" w:rsidRDefault="00FD1DE8" w:rsidP="00FD1DE8">
            <w:pPr>
              <w:autoSpaceDE w:val="0"/>
              <w:autoSpaceDN w:val="0"/>
              <w:adjustRightInd w:val="0"/>
              <w:jc w:val="center"/>
              <w:rPr>
                <w:rFonts w:ascii="Arial" w:hAnsi="Arial" w:cs="Arial"/>
                <w:bCs/>
              </w:rPr>
            </w:pPr>
            <w:r w:rsidRPr="000A109C">
              <w:rPr>
                <w:rFonts w:ascii="Arial" w:hAnsi="Arial" w:cs="Arial"/>
              </w:rPr>
              <w:t>24</w:t>
            </w:r>
          </w:p>
        </w:tc>
        <w:tc>
          <w:tcPr>
            <w:tcW w:w="9923" w:type="dxa"/>
            <w:gridSpan w:val="3"/>
            <w:shd w:val="clear" w:color="auto" w:fill="F2F2F2"/>
          </w:tcPr>
          <w:p w14:paraId="7197E53F" w14:textId="77777777" w:rsidR="00FD1DE8" w:rsidRPr="000A109C" w:rsidRDefault="00FD1DE8" w:rsidP="00FD1DE8">
            <w:pPr>
              <w:autoSpaceDE w:val="0"/>
              <w:autoSpaceDN w:val="0"/>
              <w:adjustRightInd w:val="0"/>
              <w:rPr>
                <w:rFonts w:ascii="Arial" w:hAnsi="Arial" w:cs="Arial"/>
              </w:rPr>
            </w:pPr>
            <w:r w:rsidRPr="000A109C">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FD1DE8" w:rsidRPr="000A109C" w14:paraId="58C1E4C3" w14:textId="77777777" w:rsidTr="00782516">
        <w:trPr>
          <w:trHeight w:val="403"/>
        </w:trPr>
        <w:tc>
          <w:tcPr>
            <w:tcW w:w="562" w:type="dxa"/>
            <w:vAlign w:val="center"/>
          </w:tcPr>
          <w:p w14:paraId="72602B6B" w14:textId="77777777" w:rsidR="00FD1DE8" w:rsidRPr="000A109C" w:rsidRDefault="00FD1DE8" w:rsidP="00FD1DE8">
            <w:pPr>
              <w:autoSpaceDE w:val="0"/>
              <w:autoSpaceDN w:val="0"/>
              <w:adjustRightInd w:val="0"/>
              <w:jc w:val="center"/>
              <w:rPr>
                <w:rFonts w:ascii="Arial" w:hAnsi="Arial" w:cs="Arial"/>
              </w:rPr>
            </w:pPr>
          </w:p>
        </w:tc>
        <w:tc>
          <w:tcPr>
            <w:tcW w:w="9923" w:type="dxa"/>
            <w:gridSpan w:val="3"/>
          </w:tcPr>
          <w:p w14:paraId="6E6E9C62" w14:textId="77777777" w:rsidR="00FD1DE8" w:rsidRPr="000A109C" w:rsidRDefault="00FD1DE8" w:rsidP="00FD1DE8">
            <w:pPr>
              <w:autoSpaceDE w:val="0"/>
              <w:autoSpaceDN w:val="0"/>
              <w:adjustRightInd w:val="0"/>
              <w:rPr>
                <w:rFonts w:ascii="Arial" w:hAnsi="Arial" w:cs="Arial"/>
              </w:rPr>
            </w:pPr>
          </w:p>
          <w:p w14:paraId="247246D3"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 xml:space="preserve">Data will be stored on a secure laptop for as long as it's needed. </w:t>
            </w:r>
          </w:p>
          <w:p w14:paraId="4F13E3CB"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All information on this laptop is stored in OneDrive</w:t>
            </w:r>
          </w:p>
          <w:p w14:paraId="4916C61A" w14:textId="77777777" w:rsidR="00FD1DE8" w:rsidRPr="000A109C" w:rsidRDefault="00FD1DE8" w:rsidP="00FD1DE8">
            <w:pPr>
              <w:autoSpaceDE w:val="0"/>
              <w:autoSpaceDN w:val="0"/>
              <w:adjustRightInd w:val="0"/>
              <w:rPr>
                <w:rFonts w:ascii="Arial" w:hAnsi="Arial" w:cs="Arial"/>
              </w:rPr>
            </w:pPr>
          </w:p>
          <w:p w14:paraId="09BAA7BE" w14:textId="77777777" w:rsidR="00FD1DE8" w:rsidRPr="000A109C" w:rsidRDefault="00FD1DE8" w:rsidP="00FD1DE8">
            <w:pPr>
              <w:autoSpaceDE w:val="0"/>
              <w:autoSpaceDN w:val="0"/>
              <w:adjustRightInd w:val="0"/>
              <w:rPr>
                <w:rFonts w:ascii="Arial" w:hAnsi="Arial" w:cs="Arial"/>
              </w:rPr>
            </w:pPr>
            <w:r w:rsidRPr="000A109C">
              <w:rPr>
                <w:rFonts w:ascii="Arial" w:hAnsi="Arial" w:cs="Arial"/>
                <w:i/>
                <w:color w:val="808080"/>
                <w:sz w:val="18"/>
                <w:szCs w:val="18"/>
              </w:rPr>
              <w:t>(this box should expand as you type)</w:t>
            </w:r>
          </w:p>
        </w:tc>
      </w:tr>
      <w:tr w:rsidR="00FD1DE8" w:rsidRPr="000A109C" w14:paraId="6895E4FD" w14:textId="77777777" w:rsidTr="00FD1DE8">
        <w:trPr>
          <w:trHeight w:val="403"/>
        </w:trPr>
        <w:tc>
          <w:tcPr>
            <w:tcW w:w="562" w:type="dxa"/>
            <w:shd w:val="clear" w:color="auto" w:fill="F2F2F2"/>
            <w:vAlign w:val="center"/>
          </w:tcPr>
          <w:p w14:paraId="2171E449" w14:textId="77777777" w:rsidR="00FD1DE8" w:rsidRPr="000A109C" w:rsidRDefault="00FD1DE8" w:rsidP="00FD1DE8">
            <w:pPr>
              <w:autoSpaceDE w:val="0"/>
              <w:autoSpaceDN w:val="0"/>
              <w:adjustRightInd w:val="0"/>
              <w:jc w:val="center"/>
              <w:rPr>
                <w:rFonts w:ascii="Arial" w:hAnsi="Arial" w:cs="Arial"/>
              </w:rPr>
            </w:pPr>
            <w:r w:rsidRPr="000A109C">
              <w:rPr>
                <w:rFonts w:ascii="Arial" w:hAnsi="Arial" w:cs="Arial"/>
              </w:rPr>
              <w:t>25</w:t>
            </w:r>
          </w:p>
        </w:tc>
        <w:tc>
          <w:tcPr>
            <w:tcW w:w="9923" w:type="dxa"/>
            <w:gridSpan w:val="3"/>
            <w:shd w:val="clear" w:color="auto" w:fill="F2F2F2"/>
          </w:tcPr>
          <w:p w14:paraId="294F7706" w14:textId="77777777" w:rsidR="00FD1DE8" w:rsidRPr="000A109C" w:rsidRDefault="00FD1DE8" w:rsidP="00FD1DE8">
            <w:pPr>
              <w:autoSpaceDE w:val="0"/>
              <w:autoSpaceDN w:val="0"/>
              <w:adjustRightInd w:val="0"/>
              <w:rPr>
                <w:rFonts w:ascii="Arial" w:hAnsi="Arial" w:cs="Arial"/>
              </w:rPr>
            </w:pPr>
            <w:r w:rsidRPr="000A109C">
              <w:rPr>
                <w:rFonts w:ascii="Arial" w:hAnsi="Arial" w:cs="Arial"/>
              </w:rPr>
              <w:t xml:space="preserve">Please indicate if your data will be stored in the UWTSD Research Data Repository (see </w:t>
            </w:r>
            <w:hyperlink r:id="rId77" w:history="1">
              <w:r w:rsidRPr="000A109C">
                <w:rPr>
                  <w:rFonts w:ascii="Arial" w:hAnsi="Arial" w:cs="Arial"/>
                  <w:color w:val="000000"/>
                  <w:u w:val="single"/>
                </w:rPr>
                <w:t>https://researchdata.uwtsd.ac.uk/</w:t>
              </w:r>
            </w:hyperlink>
            <w:r w:rsidRPr="000A109C">
              <w:rPr>
                <w:rFonts w:ascii="Arial" w:hAnsi="Arial" w:cs="Arial"/>
                <w:color w:val="000000"/>
              </w:rPr>
              <w:t xml:space="preserve"> ).   If so please explain. (</w:t>
            </w:r>
            <w:r w:rsidRPr="000A109C">
              <w:rPr>
                <w:rFonts w:ascii="Arial" w:hAnsi="Arial" w:cs="Arial"/>
                <w:i/>
                <w:color w:val="000000"/>
              </w:rPr>
              <w:t>Most relevant to academic staff)</w:t>
            </w:r>
            <w:r w:rsidRPr="000A109C">
              <w:rPr>
                <w:rFonts w:ascii="Arial" w:hAnsi="Arial" w:cs="Arial"/>
                <w:color w:val="000000"/>
              </w:rPr>
              <w:t xml:space="preserve"> </w:t>
            </w:r>
          </w:p>
        </w:tc>
      </w:tr>
      <w:tr w:rsidR="00FD1DE8" w:rsidRPr="000A109C" w14:paraId="26BDC21B" w14:textId="77777777" w:rsidTr="00782516">
        <w:trPr>
          <w:trHeight w:val="403"/>
        </w:trPr>
        <w:tc>
          <w:tcPr>
            <w:tcW w:w="562" w:type="dxa"/>
            <w:vAlign w:val="center"/>
          </w:tcPr>
          <w:p w14:paraId="597EA682" w14:textId="77777777" w:rsidR="00FD1DE8" w:rsidRPr="000A109C" w:rsidRDefault="00FD1DE8" w:rsidP="00FD1DE8">
            <w:pPr>
              <w:autoSpaceDE w:val="0"/>
              <w:autoSpaceDN w:val="0"/>
              <w:adjustRightInd w:val="0"/>
              <w:jc w:val="center"/>
              <w:rPr>
                <w:rFonts w:ascii="Arial" w:hAnsi="Arial" w:cs="Arial"/>
              </w:rPr>
            </w:pPr>
          </w:p>
        </w:tc>
        <w:tc>
          <w:tcPr>
            <w:tcW w:w="9923" w:type="dxa"/>
            <w:gridSpan w:val="3"/>
          </w:tcPr>
          <w:p w14:paraId="6AC6B8F1" w14:textId="77777777" w:rsidR="00FD1DE8" w:rsidRPr="000A109C" w:rsidRDefault="00FD1DE8" w:rsidP="00FD1DE8">
            <w:pPr>
              <w:autoSpaceDE w:val="0"/>
              <w:autoSpaceDN w:val="0"/>
              <w:adjustRightInd w:val="0"/>
              <w:rPr>
                <w:rFonts w:ascii="Arial" w:hAnsi="Arial" w:cs="Arial"/>
              </w:rPr>
            </w:pPr>
          </w:p>
          <w:p w14:paraId="64B1EF15" w14:textId="77777777" w:rsidR="00FD1DE8" w:rsidRPr="000A109C" w:rsidRDefault="00FD1DE8" w:rsidP="00FD1DE8">
            <w:pPr>
              <w:autoSpaceDE w:val="0"/>
              <w:autoSpaceDN w:val="0"/>
              <w:adjustRightInd w:val="0"/>
              <w:rPr>
                <w:rFonts w:ascii="Arial" w:hAnsi="Arial" w:cs="Arial"/>
              </w:rPr>
            </w:pPr>
          </w:p>
          <w:p w14:paraId="192DEA73" w14:textId="77777777" w:rsidR="00FD1DE8" w:rsidRPr="000A109C" w:rsidRDefault="00FD1DE8" w:rsidP="00FD1DE8">
            <w:pPr>
              <w:autoSpaceDE w:val="0"/>
              <w:autoSpaceDN w:val="0"/>
              <w:adjustRightInd w:val="0"/>
              <w:rPr>
                <w:rFonts w:ascii="Arial" w:hAnsi="Arial" w:cs="Arial"/>
              </w:rPr>
            </w:pPr>
          </w:p>
          <w:p w14:paraId="1187EDE2" w14:textId="77777777" w:rsidR="00FD1DE8" w:rsidRPr="000A109C" w:rsidRDefault="00FD1DE8" w:rsidP="00FD1DE8">
            <w:pPr>
              <w:autoSpaceDE w:val="0"/>
              <w:autoSpaceDN w:val="0"/>
              <w:adjustRightInd w:val="0"/>
              <w:rPr>
                <w:rFonts w:ascii="Arial" w:hAnsi="Arial" w:cs="Arial"/>
              </w:rPr>
            </w:pPr>
            <w:r w:rsidRPr="000A109C">
              <w:rPr>
                <w:rFonts w:ascii="Arial" w:hAnsi="Arial" w:cs="Arial"/>
                <w:i/>
                <w:color w:val="808080"/>
                <w:sz w:val="18"/>
                <w:szCs w:val="18"/>
              </w:rPr>
              <w:t>(this box should expand as you type)</w:t>
            </w:r>
          </w:p>
        </w:tc>
      </w:tr>
      <w:tr w:rsidR="00FD1DE8" w:rsidRPr="000A109C" w14:paraId="563DA0A4" w14:textId="77777777" w:rsidTr="00FD1DE8">
        <w:trPr>
          <w:trHeight w:val="606"/>
        </w:trPr>
        <w:tc>
          <w:tcPr>
            <w:tcW w:w="562" w:type="dxa"/>
            <w:shd w:val="clear" w:color="auto" w:fill="F2F2F2"/>
            <w:vAlign w:val="center"/>
          </w:tcPr>
          <w:p w14:paraId="58CC58D4" w14:textId="77777777" w:rsidR="00FD1DE8" w:rsidRPr="000A109C" w:rsidRDefault="00FD1DE8" w:rsidP="00FD1DE8">
            <w:pPr>
              <w:autoSpaceDE w:val="0"/>
              <w:autoSpaceDN w:val="0"/>
              <w:adjustRightInd w:val="0"/>
              <w:jc w:val="center"/>
              <w:rPr>
                <w:rFonts w:ascii="Arial" w:hAnsi="Arial" w:cs="Arial"/>
                <w:bCs/>
              </w:rPr>
            </w:pPr>
            <w:r w:rsidRPr="000A109C">
              <w:rPr>
                <w:rFonts w:ascii="Arial" w:hAnsi="Arial" w:cs="Arial"/>
                <w:bCs/>
              </w:rPr>
              <w:lastRenderedPageBreak/>
              <w:t>26</w:t>
            </w:r>
          </w:p>
        </w:tc>
        <w:tc>
          <w:tcPr>
            <w:tcW w:w="7905" w:type="dxa"/>
            <w:shd w:val="clear" w:color="auto" w:fill="F2F2F2"/>
          </w:tcPr>
          <w:p w14:paraId="3278A0BF" w14:textId="77777777" w:rsidR="00FD1DE8" w:rsidRPr="000A109C" w:rsidRDefault="00FD1DE8" w:rsidP="00FD1DE8">
            <w:pPr>
              <w:autoSpaceDE w:val="0"/>
              <w:autoSpaceDN w:val="0"/>
              <w:adjustRightInd w:val="0"/>
              <w:rPr>
                <w:rFonts w:ascii="Arial" w:hAnsi="Arial" w:cs="Arial"/>
                <w:color w:val="000000"/>
              </w:rPr>
            </w:pPr>
            <w:r w:rsidRPr="000A109C">
              <w:rPr>
                <w:rFonts w:ascii="Arial" w:hAnsi="Arial" w:cs="Arial"/>
                <w:bCs/>
              </w:rPr>
              <w:t xml:space="preserve">Confirm that you have read the UWTSD guidance on data management (see </w:t>
            </w:r>
            <w:hyperlink r:id="rId78" w:history="1">
              <w:r w:rsidRPr="000A109C">
                <w:rPr>
                  <w:rFonts w:ascii="Arial" w:hAnsi="Arial" w:cs="Arial"/>
                  <w:color w:val="000000"/>
                  <w:u w:val="single"/>
                </w:rPr>
                <w:t>https://www.uwtsd.ac.uk/library/research-data-management/</w:t>
              </w:r>
            </w:hyperlink>
            <w:r w:rsidRPr="000A109C">
              <w:rPr>
                <w:rFonts w:ascii="Arial" w:hAnsi="Arial" w:cs="Arial"/>
                <w:color w:val="000000"/>
              </w:rPr>
              <w:t>)</w:t>
            </w:r>
          </w:p>
        </w:tc>
        <w:tc>
          <w:tcPr>
            <w:tcW w:w="992" w:type="dxa"/>
            <w:shd w:val="clear" w:color="auto" w:fill="F2F2F2"/>
            <w:vAlign w:val="center"/>
          </w:tcPr>
          <w:p w14:paraId="58BB9029" w14:textId="77777777" w:rsidR="00FD1DE8" w:rsidRPr="000A109C" w:rsidRDefault="00FD1DE8" w:rsidP="00FD1DE8">
            <w:pPr>
              <w:autoSpaceDE w:val="0"/>
              <w:autoSpaceDN w:val="0"/>
              <w:adjustRightInd w:val="0"/>
              <w:jc w:val="center"/>
              <w:rPr>
                <w:rFonts w:ascii="Arial" w:hAnsi="Arial" w:cs="Arial"/>
                <w:b/>
              </w:rPr>
            </w:pPr>
            <w:r w:rsidRPr="000A109C">
              <w:rPr>
                <w:rFonts w:ascii="Arial" w:hAnsi="Arial" w:cs="Arial"/>
                <w:b/>
              </w:rPr>
              <w:t>YES</w:t>
            </w:r>
          </w:p>
        </w:tc>
        <w:tc>
          <w:tcPr>
            <w:tcW w:w="1026" w:type="dxa"/>
            <w:shd w:val="clear" w:color="auto" w:fill="BFBFBF"/>
            <w:vAlign w:val="center"/>
          </w:tcPr>
          <w:p w14:paraId="2E964764" w14:textId="77777777" w:rsidR="00FD1DE8" w:rsidRPr="000A109C" w:rsidRDefault="00C379C4" w:rsidP="00FD1DE8">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FD1DE8" w:rsidRPr="000A109C">
                  <w:rPr>
                    <w:rFonts w:ascii="Segoe UI Symbol" w:hAnsi="Segoe UI Symbol" w:cs="Segoe UI Symbol"/>
                  </w:rPr>
                  <w:t>☒</w:t>
                </w:r>
              </w:sdtContent>
            </w:sdt>
          </w:p>
        </w:tc>
      </w:tr>
      <w:tr w:rsidR="00FD1DE8" w:rsidRPr="000A109C" w14:paraId="7233E977" w14:textId="77777777" w:rsidTr="00FD1DE8">
        <w:trPr>
          <w:trHeight w:val="632"/>
        </w:trPr>
        <w:tc>
          <w:tcPr>
            <w:tcW w:w="562" w:type="dxa"/>
            <w:shd w:val="clear" w:color="auto" w:fill="F2F2F2"/>
            <w:vAlign w:val="center"/>
          </w:tcPr>
          <w:p w14:paraId="1548A133" w14:textId="77777777" w:rsidR="00FD1DE8" w:rsidRPr="000A109C" w:rsidRDefault="00FD1DE8" w:rsidP="00FD1DE8">
            <w:pPr>
              <w:autoSpaceDE w:val="0"/>
              <w:autoSpaceDN w:val="0"/>
              <w:adjustRightInd w:val="0"/>
              <w:jc w:val="center"/>
              <w:rPr>
                <w:rFonts w:ascii="Arial" w:hAnsi="Arial" w:cs="Arial"/>
                <w:bCs/>
              </w:rPr>
            </w:pPr>
            <w:r w:rsidRPr="000A109C">
              <w:rPr>
                <w:rFonts w:ascii="Arial" w:hAnsi="Arial" w:cs="Arial"/>
                <w:bCs/>
              </w:rPr>
              <w:t>27</w:t>
            </w:r>
          </w:p>
        </w:tc>
        <w:tc>
          <w:tcPr>
            <w:tcW w:w="7905" w:type="dxa"/>
            <w:shd w:val="clear" w:color="auto" w:fill="F2F2F2"/>
          </w:tcPr>
          <w:p w14:paraId="1E5CF167" w14:textId="77777777" w:rsidR="00FD1DE8" w:rsidRPr="000A109C" w:rsidRDefault="00FD1DE8" w:rsidP="00FD1DE8">
            <w:pPr>
              <w:autoSpaceDE w:val="0"/>
              <w:autoSpaceDN w:val="0"/>
              <w:adjustRightInd w:val="0"/>
              <w:rPr>
                <w:rFonts w:ascii="Arial" w:hAnsi="Arial" w:cs="Arial"/>
              </w:rPr>
            </w:pPr>
            <w:r w:rsidRPr="000A109C">
              <w:rPr>
                <w:rFonts w:ascii="Arial" w:hAnsi="Arial" w:cs="Arial"/>
                <w:bCs/>
              </w:rPr>
              <w:t>Confirm that you are aware that you need to keep all data until after your research has completed or the end of your funding</w:t>
            </w:r>
          </w:p>
        </w:tc>
        <w:tc>
          <w:tcPr>
            <w:tcW w:w="992" w:type="dxa"/>
            <w:shd w:val="clear" w:color="auto" w:fill="F2F2F2"/>
            <w:vAlign w:val="center"/>
          </w:tcPr>
          <w:p w14:paraId="6EA5C805" w14:textId="77777777" w:rsidR="00FD1DE8" w:rsidRPr="000A109C" w:rsidRDefault="00FD1DE8" w:rsidP="00FD1DE8">
            <w:pPr>
              <w:autoSpaceDE w:val="0"/>
              <w:autoSpaceDN w:val="0"/>
              <w:adjustRightInd w:val="0"/>
              <w:jc w:val="center"/>
              <w:rPr>
                <w:rFonts w:ascii="Arial" w:hAnsi="Arial" w:cs="Arial"/>
                <w:b/>
              </w:rPr>
            </w:pPr>
            <w:r w:rsidRPr="000A109C">
              <w:rPr>
                <w:rFonts w:ascii="Arial" w:hAnsi="Arial" w:cs="Arial"/>
                <w:b/>
              </w:rPr>
              <w:t>YES</w:t>
            </w:r>
          </w:p>
        </w:tc>
        <w:tc>
          <w:tcPr>
            <w:tcW w:w="1026" w:type="dxa"/>
            <w:shd w:val="clear" w:color="auto" w:fill="BFBFBF"/>
            <w:vAlign w:val="center"/>
          </w:tcPr>
          <w:p w14:paraId="68F74C38" w14:textId="77777777" w:rsidR="00FD1DE8" w:rsidRPr="000A109C" w:rsidRDefault="00C379C4" w:rsidP="00FD1DE8">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FD1DE8" w:rsidRPr="000A109C">
                  <w:rPr>
                    <w:rFonts w:ascii="Segoe UI Symbol" w:hAnsi="Segoe UI Symbol" w:cs="Segoe UI Symbol"/>
                  </w:rPr>
                  <w:t>☒</w:t>
                </w:r>
              </w:sdtContent>
            </w:sdt>
          </w:p>
        </w:tc>
      </w:tr>
    </w:tbl>
    <w:p w14:paraId="4C90745D" w14:textId="77777777" w:rsidR="00FD1DE8" w:rsidRPr="000A109C" w:rsidRDefault="00FD1DE8" w:rsidP="00FD1DE8">
      <w:pPr>
        <w:spacing w:after="0" w:line="240" w:lineRule="auto"/>
        <w:rPr>
          <w:rFonts w:ascii="Arial" w:eastAsia="Times New Roman" w:hAnsi="Arial" w:cs="Arial"/>
          <w:b/>
          <w:bCs/>
        </w:rPr>
      </w:pPr>
    </w:p>
    <w:p w14:paraId="5CCCF09F" w14:textId="77777777" w:rsidR="00FD1DE8" w:rsidRPr="000A109C" w:rsidRDefault="00FD1DE8" w:rsidP="00FD1DE8">
      <w:pPr>
        <w:spacing w:after="0" w:line="240" w:lineRule="auto"/>
        <w:rPr>
          <w:rFonts w:ascii="Arial" w:eastAsia="Times New Roman" w:hAnsi="Arial" w:cs="Arial"/>
          <w:b/>
          <w:bCs/>
        </w:rPr>
      </w:pPr>
      <w:r w:rsidRPr="000A109C">
        <w:rPr>
          <w:rFonts w:ascii="Arial" w:eastAsia="Times New Roman" w:hAnsi="Arial" w:cs="Arial"/>
          <w:b/>
          <w:bCs/>
        </w:rPr>
        <w:br w:type="page"/>
      </w:r>
    </w:p>
    <w:p w14:paraId="3D37DFA0"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
        </w:rPr>
      </w:pPr>
      <w:r w:rsidRPr="000A109C">
        <w:rPr>
          <w:rFonts w:ascii="Arial" w:eastAsia="Times New Roman"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D1DE8" w:rsidRPr="000A109C" w14:paraId="6C46430C" w14:textId="77777777" w:rsidTr="00FD1DE8">
        <w:trPr>
          <w:trHeight w:val="1807"/>
        </w:trPr>
        <w:tc>
          <w:tcPr>
            <w:tcW w:w="554" w:type="dxa"/>
            <w:shd w:val="clear" w:color="auto" w:fill="F2F2F2"/>
            <w:vAlign w:val="center"/>
          </w:tcPr>
          <w:p w14:paraId="238ACB21" w14:textId="77777777" w:rsidR="00FD1DE8" w:rsidRPr="000A109C" w:rsidRDefault="00FD1DE8" w:rsidP="00FD1DE8">
            <w:pPr>
              <w:spacing w:after="0" w:line="240" w:lineRule="auto"/>
              <w:jc w:val="center"/>
              <w:rPr>
                <w:rFonts w:ascii="Arial" w:eastAsia="Times New Roman" w:hAnsi="Arial" w:cs="Arial"/>
              </w:rPr>
            </w:pPr>
          </w:p>
        </w:tc>
        <w:tc>
          <w:tcPr>
            <w:tcW w:w="9923" w:type="dxa"/>
            <w:gridSpan w:val="3"/>
            <w:shd w:val="clear" w:color="auto" w:fill="F2F2F2"/>
            <w:vAlign w:val="center"/>
          </w:tcPr>
          <w:p w14:paraId="1E9F67D7" w14:textId="77777777" w:rsidR="00FD1DE8" w:rsidRPr="000A109C" w:rsidRDefault="00FD1DE8" w:rsidP="00FD1DE8">
            <w:pPr>
              <w:spacing w:after="0" w:line="240" w:lineRule="auto"/>
              <w:jc w:val="both"/>
              <w:rPr>
                <w:rFonts w:ascii="Arial" w:eastAsia="Times New Roman" w:hAnsi="Arial" w:cs="Arial"/>
                <w:b/>
                <w:bCs/>
                <w:color w:val="000000"/>
              </w:rPr>
            </w:pPr>
            <w:r w:rsidRPr="000A109C">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0A109C">
              <w:rPr>
                <w:rFonts w:ascii="Arial" w:eastAsia="Times New Roman" w:hAnsi="Arial" w:cs="Arial"/>
                <w:b/>
                <w:bCs/>
                <w:color w:val="000000"/>
              </w:rPr>
              <w:t>.</w:t>
            </w:r>
          </w:p>
          <w:p w14:paraId="645F5515" w14:textId="77777777" w:rsidR="00FD1DE8" w:rsidRPr="000A109C" w:rsidRDefault="00FD1DE8" w:rsidP="00FD1DE8">
            <w:pPr>
              <w:spacing w:after="0" w:line="240" w:lineRule="auto"/>
              <w:jc w:val="both"/>
              <w:rPr>
                <w:rFonts w:ascii="Arial" w:eastAsia="Times New Roman" w:hAnsi="Arial" w:cs="Arial"/>
                <w:b/>
                <w:bCs/>
                <w:color w:val="000000"/>
              </w:rPr>
            </w:pPr>
          </w:p>
          <w:p w14:paraId="384FE663" w14:textId="77777777" w:rsidR="00FD1DE8" w:rsidRPr="000A109C" w:rsidRDefault="00FD1DE8" w:rsidP="00FD1DE8">
            <w:pPr>
              <w:spacing w:after="0" w:line="240" w:lineRule="auto"/>
              <w:jc w:val="both"/>
              <w:rPr>
                <w:rFonts w:ascii="Arial" w:eastAsia="Times New Roman" w:hAnsi="Arial" w:cs="Arial"/>
                <w:color w:val="000080"/>
              </w:rPr>
            </w:pPr>
            <w:r w:rsidRPr="000A109C">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79" w:history="1">
              <w:r w:rsidRPr="000A109C">
                <w:rPr>
                  <w:rFonts w:ascii="Arial" w:eastAsia="Times New Roman" w:hAnsi="Arial" w:cs="Arial"/>
                  <w:color w:val="0000FF"/>
                  <w:u w:val="single"/>
                </w:rPr>
                <w:t>https://www.uwtsd.ac.uk/research/research-ethics/</w:t>
              </w:r>
            </w:hyperlink>
            <w:r w:rsidRPr="000A109C">
              <w:rPr>
                <w:rFonts w:ascii="Arial" w:eastAsia="Times New Roman" w:hAnsi="Arial" w:cs="Arial"/>
              </w:rPr>
              <w:t xml:space="preserve"> </w:t>
            </w:r>
          </w:p>
        </w:tc>
      </w:tr>
      <w:tr w:rsidR="00FD1DE8" w:rsidRPr="000A109C" w14:paraId="1925CFF5" w14:textId="77777777" w:rsidTr="00FD1D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5E871074" w14:textId="77777777" w:rsidR="00FD1DE8" w:rsidRPr="000A109C" w:rsidRDefault="00FD1DE8" w:rsidP="00FD1DE8">
            <w:pPr>
              <w:spacing w:before="100" w:beforeAutospacing="1" w:after="100" w:afterAutospacing="1" w:line="240" w:lineRule="auto"/>
              <w:jc w:val="center"/>
              <w:rPr>
                <w:rFonts w:ascii="Arial" w:eastAsia="Times New Roman" w:hAnsi="Arial" w:cs="Arial"/>
                <w:bCs/>
              </w:rPr>
            </w:pPr>
            <w:r w:rsidRPr="000A109C">
              <w:rPr>
                <w:rFonts w:ascii="Arial" w:eastAsia="Times New Roman"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7E8F1DF5" w14:textId="77777777" w:rsidR="00FD1DE8" w:rsidRPr="000A109C" w:rsidRDefault="00FD1DE8" w:rsidP="00FD1DE8">
            <w:pPr>
              <w:spacing w:before="100" w:beforeAutospacing="1" w:after="100" w:afterAutospacing="1" w:line="240" w:lineRule="auto"/>
              <w:rPr>
                <w:rFonts w:ascii="Arial" w:eastAsia="Times New Roman" w:hAnsi="Arial" w:cs="Arial"/>
              </w:rPr>
            </w:pPr>
            <w:r w:rsidRPr="000A109C">
              <w:rPr>
                <w:rFonts w:ascii="Arial" w:eastAsia="Times New Roman" w:hAnsi="Arial" w:cs="Arial"/>
                <w:b/>
                <w:bCs/>
              </w:rPr>
              <w:t>Signature of applicant:</w:t>
            </w:r>
          </w:p>
        </w:tc>
        <w:tc>
          <w:tcPr>
            <w:tcW w:w="4820" w:type="dxa"/>
            <w:tcBorders>
              <w:left w:val="single" w:sz="4" w:space="0" w:color="auto"/>
            </w:tcBorders>
            <w:vAlign w:val="center"/>
          </w:tcPr>
          <w:p w14:paraId="537D4ED1" w14:textId="77777777" w:rsidR="00FD1DE8" w:rsidRPr="000A109C" w:rsidRDefault="00FD1DE8" w:rsidP="00FD1DE8">
            <w:pPr>
              <w:spacing w:before="100" w:beforeAutospacing="1" w:after="100" w:afterAutospacing="1" w:line="240" w:lineRule="auto"/>
              <w:rPr>
                <w:rFonts w:ascii="Arial" w:eastAsia="Times New Roman" w:hAnsi="Arial" w:cs="Arial"/>
              </w:rPr>
            </w:pPr>
            <w:r w:rsidRPr="000A109C">
              <w:rPr>
                <w:rFonts w:ascii="Arial" w:eastAsia="Calibri" w:hAnsi="Arial" w:cs="Arial"/>
                <w:noProof/>
                <w:lang w:eastAsia="en-GB"/>
              </w:rPr>
              <w:drawing>
                <wp:inline distT="0" distB="0" distL="0" distR="0" wp14:anchorId="413BA2BB" wp14:editId="27DEA7B7">
                  <wp:extent cx="1379528" cy="401320"/>
                  <wp:effectExtent l="0" t="0" r="0" b="0"/>
                  <wp:docPr id="158" name="Picture 158" descr="C:\Users\ChallinorC\OneDrive - NHS\Documents\TEMPLATES\E-signatures Consultant\SD -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allinorC\OneDrive - NHS\Documents\TEMPLATES\E-signatures Consultant\SD - (1).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02436" cy="407984"/>
                          </a:xfrm>
                          <a:prstGeom prst="rect">
                            <a:avLst/>
                          </a:prstGeom>
                          <a:noFill/>
                          <a:ln>
                            <a:noFill/>
                          </a:ln>
                        </pic:spPr>
                      </pic:pic>
                    </a:graphicData>
                  </a:graphic>
                </wp:inline>
              </w:drawing>
            </w:r>
          </w:p>
        </w:tc>
        <w:tc>
          <w:tcPr>
            <w:tcW w:w="2139" w:type="dxa"/>
            <w:vAlign w:val="center"/>
          </w:tcPr>
          <w:p w14:paraId="094589DC" w14:textId="77777777" w:rsidR="00FD1DE8" w:rsidRPr="000A109C" w:rsidRDefault="00FD1DE8" w:rsidP="00FD1DE8">
            <w:pPr>
              <w:spacing w:before="100" w:beforeAutospacing="1" w:after="100" w:afterAutospacing="1" w:line="240" w:lineRule="auto"/>
              <w:rPr>
                <w:rFonts w:ascii="Arial" w:eastAsia="Times New Roman" w:hAnsi="Arial" w:cs="Arial"/>
                <w:b/>
                <w:bCs/>
              </w:rPr>
            </w:pPr>
            <w:r w:rsidRPr="000A109C">
              <w:rPr>
                <w:rFonts w:ascii="Arial" w:eastAsia="Times New Roman" w:hAnsi="Arial" w:cs="Arial"/>
                <w:b/>
                <w:bCs/>
              </w:rPr>
              <w:t>Date: 01.11.2024</w:t>
            </w:r>
          </w:p>
          <w:p w14:paraId="4BC67FE8" w14:textId="77777777" w:rsidR="00FD1DE8" w:rsidRPr="000A109C" w:rsidRDefault="00FD1DE8" w:rsidP="00FD1DE8">
            <w:pPr>
              <w:spacing w:before="100" w:beforeAutospacing="1" w:after="100" w:afterAutospacing="1" w:line="240" w:lineRule="auto"/>
              <w:rPr>
                <w:rFonts w:ascii="Arial" w:eastAsia="Times New Roman" w:hAnsi="Arial" w:cs="Arial"/>
              </w:rPr>
            </w:pPr>
          </w:p>
        </w:tc>
      </w:tr>
    </w:tbl>
    <w:p w14:paraId="5AA7BA53" w14:textId="77777777" w:rsidR="00FD1DE8" w:rsidRPr="000A109C" w:rsidRDefault="00FD1DE8" w:rsidP="00FD1DE8">
      <w:pPr>
        <w:spacing w:after="0" w:line="240" w:lineRule="auto"/>
        <w:rPr>
          <w:rFonts w:ascii="Arial" w:eastAsia="Times New Roman" w:hAnsi="Arial" w:cs="Arial"/>
        </w:rPr>
      </w:pPr>
    </w:p>
    <w:p w14:paraId="6FA3F790" w14:textId="77777777" w:rsidR="00FD1DE8" w:rsidRPr="000A109C" w:rsidRDefault="00FD1DE8" w:rsidP="00FD1DE8">
      <w:pPr>
        <w:spacing w:after="0" w:line="240" w:lineRule="auto"/>
        <w:rPr>
          <w:rFonts w:ascii="Arial" w:eastAsia="Times New Roman" w:hAnsi="Arial" w:cs="Arial"/>
          <w:b/>
          <w:i/>
        </w:rPr>
      </w:pPr>
      <w:r w:rsidRPr="000A109C">
        <w:rPr>
          <w:rFonts w:ascii="Arial" w:eastAsia="Times New Roman"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FD1DE8" w:rsidRPr="000A109C" w14:paraId="2E012455" w14:textId="77777777" w:rsidTr="00FD1DE8">
        <w:trPr>
          <w:trHeight w:val="346"/>
        </w:trPr>
        <w:tc>
          <w:tcPr>
            <w:tcW w:w="365" w:type="pct"/>
            <w:shd w:val="clear" w:color="auto" w:fill="F2F2F2"/>
            <w:vAlign w:val="center"/>
          </w:tcPr>
          <w:p w14:paraId="005D415C" w14:textId="77777777" w:rsidR="00FD1DE8" w:rsidRPr="000A109C" w:rsidRDefault="00FD1DE8" w:rsidP="00FD1DE8">
            <w:pPr>
              <w:spacing w:after="0" w:line="240" w:lineRule="auto"/>
              <w:contextualSpacing/>
              <w:jc w:val="center"/>
              <w:rPr>
                <w:rFonts w:ascii="Arial" w:eastAsia="Calibri" w:hAnsi="Arial" w:cs="Arial"/>
              </w:rPr>
            </w:pPr>
            <w:r w:rsidRPr="000A109C">
              <w:rPr>
                <w:rFonts w:ascii="Arial" w:eastAsia="Calibri" w:hAnsi="Arial" w:cs="Arial"/>
              </w:rPr>
              <w:t>2</w:t>
            </w:r>
          </w:p>
        </w:tc>
        <w:tc>
          <w:tcPr>
            <w:tcW w:w="1444" w:type="pct"/>
            <w:shd w:val="clear" w:color="auto" w:fill="F2F2F2"/>
            <w:vAlign w:val="center"/>
          </w:tcPr>
          <w:p w14:paraId="14A10538" w14:textId="77777777" w:rsidR="00FD1DE8" w:rsidRPr="000A109C" w:rsidRDefault="00FD1DE8" w:rsidP="00FD1DE8">
            <w:pPr>
              <w:spacing w:after="0" w:line="240" w:lineRule="auto"/>
              <w:contextualSpacing/>
              <w:rPr>
                <w:rFonts w:ascii="Arial" w:eastAsia="Calibri" w:hAnsi="Arial" w:cs="Arial"/>
              </w:rPr>
            </w:pPr>
            <w:r w:rsidRPr="000A109C">
              <w:rPr>
                <w:rFonts w:ascii="Arial" w:eastAsia="Calibri" w:hAnsi="Arial" w:cs="Arial"/>
              </w:rPr>
              <w:t>Director of Studies/Supervisor:</w:t>
            </w:r>
          </w:p>
        </w:tc>
        <w:tc>
          <w:tcPr>
            <w:tcW w:w="2176" w:type="pct"/>
            <w:shd w:val="clear" w:color="auto" w:fill="auto"/>
            <w:vAlign w:val="center"/>
          </w:tcPr>
          <w:p w14:paraId="005201ED" w14:textId="77777777" w:rsidR="00FD1DE8" w:rsidRPr="000A109C" w:rsidRDefault="00FD1DE8" w:rsidP="00FD1DE8">
            <w:pPr>
              <w:spacing w:after="0" w:line="240" w:lineRule="auto"/>
              <w:contextualSpacing/>
              <w:rPr>
                <w:rFonts w:ascii="Arial" w:eastAsia="Calibri" w:hAnsi="Arial" w:cs="Arial"/>
              </w:rPr>
            </w:pPr>
            <w:r w:rsidRPr="000A109C">
              <w:rPr>
                <w:rFonts w:ascii="Arial" w:eastAsia="Calibri" w:hAnsi="Arial" w:cs="Arial"/>
              </w:rPr>
              <w:t>Mr Edward Conley</w:t>
            </w:r>
          </w:p>
        </w:tc>
        <w:tc>
          <w:tcPr>
            <w:tcW w:w="1014" w:type="pct"/>
            <w:vMerge w:val="restart"/>
          </w:tcPr>
          <w:p w14:paraId="65209501" w14:textId="77777777" w:rsidR="00FD1DE8" w:rsidRPr="000A109C" w:rsidRDefault="00FD1DE8" w:rsidP="00FD1DE8">
            <w:pPr>
              <w:spacing w:after="0" w:line="240" w:lineRule="auto"/>
              <w:contextualSpacing/>
              <w:rPr>
                <w:rFonts w:ascii="Arial" w:eastAsia="Calibri" w:hAnsi="Arial" w:cs="Arial"/>
              </w:rPr>
            </w:pPr>
            <w:r w:rsidRPr="000A109C">
              <w:rPr>
                <w:rFonts w:ascii="Arial" w:eastAsia="Calibri" w:hAnsi="Arial" w:cs="Arial"/>
                <w:b/>
                <w:bCs/>
              </w:rPr>
              <w:t>Date:</w:t>
            </w:r>
          </w:p>
        </w:tc>
      </w:tr>
      <w:tr w:rsidR="00FD1DE8" w:rsidRPr="000A109C" w14:paraId="765B9B88" w14:textId="77777777" w:rsidTr="00FD1DE8">
        <w:trPr>
          <w:trHeight w:val="347"/>
        </w:trPr>
        <w:tc>
          <w:tcPr>
            <w:tcW w:w="365" w:type="pct"/>
            <w:shd w:val="clear" w:color="auto" w:fill="F2F2F2"/>
            <w:vAlign w:val="center"/>
          </w:tcPr>
          <w:p w14:paraId="7CDBAA91" w14:textId="77777777" w:rsidR="00FD1DE8" w:rsidRPr="000A109C" w:rsidRDefault="00FD1DE8" w:rsidP="00FD1DE8">
            <w:pPr>
              <w:spacing w:after="0" w:line="240" w:lineRule="auto"/>
              <w:contextualSpacing/>
              <w:jc w:val="center"/>
              <w:rPr>
                <w:rFonts w:ascii="Arial" w:eastAsia="Calibri" w:hAnsi="Arial" w:cs="Arial"/>
              </w:rPr>
            </w:pPr>
            <w:r w:rsidRPr="000A109C">
              <w:rPr>
                <w:rFonts w:ascii="Arial" w:eastAsia="Calibri" w:hAnsi="Arial" w:cs="Arial"/>
              </w:rPr>
              <w:t>3</w:t>
            </w:r>
          </w:p>
        </w:tc>
        <w:tc>
          <w:tcPr>
            <w:tcW w:w="1444" w:type="pct"/>
            <w:shd w:val="clear" w:color="auto" w:fill="F2F2F2"/>
            <w:vAlign w:val="center"/>
          </w:tcPr>
          <w:p w14:paraId="122B66C7" w14:textId="77777777" w:rsidR="00FD1DE8" w:rsidRPr="000A109C" w:rsidRDefault="00FD1DE8" w:rsidP="00FD1DE8">
            <w:pPr>
              <w:spacing w:after="0" w:line="240" w:lineRule="auto"/>
              <w:contextualSpacing/>
              <w:rPr>
                <w:rFonts w:ascii="Arial" w:eastAsia="Calibri" w:hAnsi="Arial" w:cs="Arial"/>
              </w:rPr>
            </w:pPr>
            <w:r w:rsidRPr="000A109C">
              <w:rPr>
                <w:rFonts w:ascii="Arial" w:eastAsia="Calibri" w:hAnsi="Arial" w:cs="Arial"/>
              </w:rPr>
              <w:t>Signature:</w:t>
            </w:r>
          </w:p>
        </w:tc>
        <w:tc>
          <w:tcPr>
            <w:tcW w:w="2176" w:type="pct"/>
            <w:shd w:val="clear" w:color="auto" w:fill="auto"/>
            <w:vAlign w:val="center"/>
          </w:tcPr>
          <w:p w14:paraId="26129B90" w14:textId="77777777" w:rsidR="00FD1DE8" w:rsidRPr="000A109C" w:rsidRDefault="00FD1DE8" w:rsidP="00FD1DE8">
            <w:pPr>
              <w:spacing w:after="0" w:line="240" w:lineRule="auto"/>
              <w:contextualSpacing/>
              <w:rPr>
                <w:rFonts w:ascii="Arial" w:eastAsia="Calibri" w:hAnsi="Arial" w:cs="Arial"/>
              </w:rPr>
            </w:pPr>
          </w:p>
          <w:p w14:paraId="32E6B0CA" w14:textId="77777777" w:rsidR="00FD1DE8" w:rsidRPr="000A109C" w:rsidRDefault="00FD1DE8" w:rsidP="00FD1DE8">
            <w:pPr>
              <w:spacing w:after="0" w:line="240" w:lineRule="auto"/>
              <w:contextualSpacing/>
              <w:rPr>
                <w:rFonts w:ascii="Arial" w:eastAsia="Calibri" w:hAnsi="Arial" w:cs="Arial"/>
              </w:rPr>
            </w:pPr>
          </w:p>
        </w:tc>
        <w:tc>
          <w:tcPr>
            <w:tcW w:w="1014" w:type="pct"/>
            <w:vMerge/>
            <w:vAlign w:val="center"/>
          </w:tcPr>
          <w:p w14:paraId="5719082D" w14:textId="77777777" w:rsidR="00FD1DE8" w:rsidRPr="000A109C" w:rsidRDefault="00FD1DE8" w:rsidP="00FD1DE8">
            <w:pPr>
              <w:spacing w:after="0" w:line="240" w:lineRule="auto"/>
              <w:contextualSpacing/>
              <w:rPr>
                <w:rFonts w:ascii="Arial" w:eastAsia="Calibri" w:hAnsi="Arial" w:cs="Arial"/>
              </w:rPr>
            </w:pPr>
          </w:p>
        </w:tc>
      </w:tr>
    </w:tbl>
    <w:p w14:paraId="336AB3E8" w14:textId="77777777" w:rsidR="00FD1DE8" w:rsidRPr="000A109C" w:rsidRDefault="00FD1DE8" w:rsidP="00FD1DE8">
      <w:pPr>
        <w:spacing w:after="0" w:line="240" w:lineRule="auto"/>
        <w:rPr>
          <w:rFonts w:ascii="Arial" w:eastAsia="Times New Roman" w:hAnsi="Arial" w:cs="Arial"/>
        </w:rPr>
      </w:pPr>
    </w:p>
    <w:p w14:paraId="1F849CBB" w14:textId="77777777" w:rsidR="00FD1DE8" w:rsidRPr="000A109C" w:rsidRDefault="00FD1DE8" w:rsidP="00FD1DE8">
      <w:pPr>
        <w:spacing w:after="0" w:line="240" w:lineRule="auto"/>
        <w:rPr>
          <w:rFonts w:ascii="Arial" w:eastAsia="Times New Roman" w:hAnsi="Arial" w:cs="Arial"/>
          <w:b/>
          <w:i/>
        </w:rPr>
      </w:pPr>
      <w:r w:rsidRPr="000A109C">
        <w:rPr>
          <w:rFonts w:ascii="Arial" w:eastAsia="Times New Roman"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FD1DE8" w:rsidRPr="000A109C" w14:paraId="61C0512E" w14:textId="77777777" w:rsidTr="00FD1DE8">
        <w:trPr>
          <w:trHeight w:val="346"/>
        </w:trPr>
        <w:tc>
          <w:tcPr>
            <w:tcW w:w="366" w:type="pct"/>
            <w:shd w:val="clear" w:color="auto" w:fill="F2F2F2"/>
            <w:vAlign w:val="center"/>
          </w:tcPr>
          <w:p w14:paraId="3D7D766B" w14:textId="77777777" w:rsidR="00FD1DE8" w:rsidRPr="000A109C" w:rsidRDefault="00FD1DE8" w:rsidP="00FD1DE8">
            <w:pPr>
              <w:spacing w:after="0" w:line="240" w:lineRule="auto"/>
              <w:contextualSpacing/>
              <w:jc w:val="center"/>
              <w:rPr>
                <w:rFonts w:ascii="Arial" w:eastAsia="Calibri" w:hAnsi="Arial" w:cs="Arial"/>
              </w:rPr>
            </w:pPr>
            <w:r w:rsidRPr="000A109C">
              <w:rPr>
                <w:rFonts w:ascii="Arial" w:eastAsia="Calibri" w:hAnsi="Arial" w:cs="Arial"/>
              </w:rPr>
              <w:t>4</w:t>
            </w:r>
          </w:p>
        </w:tc>
        <w:tc>
          <w:tcPr>
            <w:tcW w:w="1444" w:type="pct"/>
            <w:shd w:val="clear" w:color="auto" w:fill="F2F2F2"/>
            <w:vAlign w:val="center"/>
          </w:tcPr>
          <w:p w14:paraId="1134C176" w14:textId="77777777" w:rsidR="00FD1DE8" w:rsidRPr="000A109C" w:rsidRDefault="00FD1DE8" w:rsidP="00FD1DE8">
            <w:pPr>
              <w:spacing w:after="0" w:line="240" w:lineRule="auto"/>
              <w:contextualSpacing/>
              <w:rPr>
                <w:rFonts w:ascii="Arial" w:eastAsia="Calibri" w:hAnsi="Arial" w:cs="Arial"/>
              </w:rPr>
            </w:pPr>
            <w:r w:rsidRPr="000A109C">
              <w:rPr>
                <w:rFonts w:ascii="Arial" w:eastAsia="Calibri" w:hAnsi="Arial" w:cs="Arial"/>
              </w:rPr>
              <w:t>Academic Director/ Assistant Dean:</w:t>
            </w:r>
          </w:p>
        </w:tc>
        <w:tc>
          <w:tcPr>
            <w:tcW w:w="2176" w:type="pct"/>
            <w:shd w:val="clear" w:color="auto" w:fill="auto"/>
            <w:vAlign w:val="center"/>
          </w:tcPr>
          <w:p w14:paraId="2FEE967F" w14:textId="77777777" w:rsidR="00FD1DE8" w:rsidRPr="000A109C" w:rsidRDefault="00FD1DE8" w:rsidP="00FD1DE8">
            <w:pPr>
              <w:spacing w:after="0" w:line="240" w:lineRule="auto"/>
              <w:contextualSpacing/>
              <w:rPr>
                <w:rFonts w:ascii="Arial" w:eastAsia="Calibri" w:hAnsi="Arial" w:cs="Arial"/>
              </w:rPr>
            </w:pPr>
          </w:p>
        </w:tc>
        <w:tc>
          <w:tcPr>
            <w:tcW w:w="1013" w:type="pct"/>
            <w:vMerge w:val="restart"/>
          </w:tcPr>
          <w:p w14:paraId="6F105CAD" w14:textId="77777777" w:rsidR="00FD1DE8" w:rsidRPr="000A109C" w:rsidRDefault="00FD1DE8" w:rsidP="00FD1DE8">
            <w:pPr>
              <w:spacing w:after="0" w:line="240" w:lineRule="auto"/>
              <w:contextualSpacing/>
              <w:rPr>
                <w:rFonts w:ascii="Arial" w:eastAsia="Calibri" w:hAnsi="Arial" w:cs="Arial"/>
              </w:rPr>
            </w:pPr>
            <w:r w:rsidRPr="000A109C">
              <w:rPr>
                <w:rFonts w:ascii="Arial" w:eastAsia="Calibri" w:hAnsi="Arial" w:cs="Arial"/>
                <w:b/>
                <w:bCs/>
              </w:rPr>
              <w:t>Date:</w:t>
            </w:r>
          </w:p>
        </w:tc>
      </w:tr>
      <w:tr w:rsidR="00FD1DE8" w:rsidRPr="000A109C" w14:paraId="3501001D" w14:textId="77777777" w:rsidTr="00FD1DE8">
        <w:trPr>
          <w:trHeight w:val="347"/>
        </w:trPr>
        <w:tc>
          <w:tcPr>
            <w:tcW w:w="366" w:type="pct"/>
            <w:shd w:val="clear" w:color="auto" w:fill="F2F2F2"/>
            <w:vAlign w:val="center"/>
          </w:tcPr>
          <w:p w14:paraId="29F74720" w14:textId="77777777" w:rsidR="00FD1DE8" w:rsidRPr="000A109C" w:rsidRDefault="00FD1DE8" w:rsidP="00FD1DE8">
            <w:pPr>
              <w:spacing w:after="0" w:line="240" w:lineRule="auto"/>
              <w:contextualSpacing/>
              <w:jc w:val="center"/>
              <w:rPr>
                <w:rFonts w:ascii="Arial" w:eastAsia="Calibri" w:hAnsi="Arial" w:cs="Arial"/>
              </w:rPr>
            </w:pPr>
            <w:r w:rsidRPr="000A109C">
              <w:rPr>
                <w:rFonts w:ascii="Arial" w:eastAsia="Calibri" w:hAnsi="Arial" w:cs="Arial"/>
              </w:rPr>
              <w:t>5</w:t>
            </w:r>
          </w:p>
        </w:tc>
        <w:tc>
          <w:tcPr>
            <w:tcW w:w="1444" w:type="pct"/>
            <w:shd w:val="clear" w:color="auto" w:fill="F2F2F2"/>
            <w:vAlign w:val="center"/>
          </w:tcPr>
          <w:p w14:paraId="0E70624E" w14:textId="77777777" w:rsidR="00FD1DE8" w:rsidRPr="000A109C" w:rsidRDefault="00FD1DE8" w:rsidP="00FD1DE8">
            <w:pPr>
              <w:spacing w:after="0" w:line="240" w:lineRule="auto"/>
              <w:contextualSpacing/>
              <w:rPr>
                <w:rFonts w:ascii="Arial" w:eastAsia="Calibri" w:hAnsi="Arial" w:cs="Arial"/>
              </w:rPr>
            </w:pPr>
            <w:r w:rsidRPr="000A109C">
              <w:rPr>
                <w:rFonts w:ascii="Arial" w:eastAsia="Calibri" w:hAnsi="Arial" w:cs="Arial"/>
              </w:rPr>
              <w:t>Signature:</w:t>
            </w:r>
          </w:p>
        </w:tc>
        <w:tc>
          <w:tcPr>
            <w:tcW w:w="2176" w:type="pct"/>
            <w:shd w:val="clear" w:color="auto" w:fill="auto"/>
            <w:vAlign w:val="center"/>
          </w:tcPr>
          <w:p w14:paraId="08780F59" w14:textId="77777777" w:rsidR="00FD1DE8" w:rsidRPr="000A109C" w:rsidRDefault="00FD1DE8" w:rsidP="00FD1DE8">
            <w:pPr>
              <w:spacing w:after="0" w:line="240" w:lineRule="auto"/>
              <w:contextualSpacing/>
              <w:rPr>
                <w:rFonts w:ascii="Arial" w:eastAsia="Calibri" w:hAnsi="Arial" w:cs="Arial"/>
              </w:rPr>
            </w:pPr>
          </w:p>
          <w:p w14:paraId="00F187FA" w14:textId="77777777" w:rsidR="00FD1DE8" w:rsidRPr="000A109C" w:rsidRDefault="00FD1DE8" w:rsidP="00FD1DE8">
            <w:pPr>
              <w:spacing w:after="0" w:line="240" w:lineRule="auto"/>
              <w:contextualSpacing/>
              <w:rPr>
                <w:rFonts w:ascii="Arial" w:eastAsia="Calibri" w:hAnsi="Arial" w:cs="Arial"/>
              </w:rPr>
            </w:pPr>
          </w:p>
        </w:tc>
        <w:tc>
          <w:tcPr>
            <w:tcW w:w="1013" w:type="pct"/>
            <w:vMerge/>
            <w:vAlign w:val="center"/>
          </w:tcPr>
          <w:p w14:paraId="4CFA2F9A" w14:textId="77777777" w:rsidR="00FD1DE8" w:rsidRPr="000A109C" w:rsidRDefault="00FD1DE8" w:rsidP="00FD1DE8">
            <w:pPr>
              <w:spacing w:after="0" w:line="240" w:lineRule="auto"/>
              <w:contextualSpacing/>
              <w:rPr>
                <w:rFonts w:ascii="Arial" w:eastAsia="Calibri" w:hAnsi="Arial" w:cs="Arial"/>
              </w:rPr>
            </w:pPr>
          </w:p>
        </w:tc>
      </w:tr>
    </w:tbl>
    <w:p w14:paraId="026E1D53" w14:textId="77777777" w:rsidR="00FD1DE8" w:rsidRPr="000A109C" w:rsidRDefault="00FD1DE8" w:rsidP="00FD1DE8">
      <w:pPr>
        <w:spacing w:after="0" w:line="240" w:lineRule="auto"/>
        <w:rPr>
          <w:rFonts w:ascii="Arial" w:eastAsia="Times New Roman" w:hAnsi="Arial" w:cs="Arial"/>
          <w:b/>
        </w:rPr>
      </w:pPr>
    </w:p>
    <w:p w14:paraId="5567A2E3" w14:textId="77777777" w:rsidR="00FD1DE8" w:rsidRPr="000A109C" w:rsidRDefault="00FD1DE8" w:rsidP="00FD1DE8">
      <w:pPr>
        <w:autoSpaceDE w:val="0"/>
        <w:autoSpaceDN w:val="0"/>
        <w:adjustRightInd w:val="0"/>
        <w:spacing w:after="240" w:line="240" w:lineRule="auto"/>
        <w:jc w:val="both"/>
        <w:rPr>
          <w:rFonts w:ascii="Arial" w:eastAsia="Times New Roman" w:hAnsi="Arial" w:cs="Arial"/>
          <w:bCs/>
        </w:rPr>
      </w:pPr>
      <w:r w:rsidRPr="000A109C">
        <w:rPr>
          <w:rFonts w:ascii="Arial" w:eastAsia="Times New Roman" w:hAnsi="Arial" w:cs="Arial"/>
          <w:b/>
        </w:rPr>
        <w:t xml:space="preserve">Checklist: </w:t>
      </w:r>
      <w:r w:rsidRPr="000A109C">
        <w:rPr>
          <w:rFonts w:ascii="Arial" w:eastAsia="Times New Roman" w:hAnsi="Arial" w:cs="Arial"/>
          <w:bCs/>
        </w:rPr>
        <w:t>Please complete the checklist below to ensure that you have completed the form according to the guidelines and attached any required documentation:</w:t>
      </w:r>
    </w:p>
    <w:tbl>
      <w:tblPr>
        <w:tblStyle w:val="TableGrid1"/>
        <w:tblW w:w="10485" w:type="dxa"/>
        <w:tblLook w:val="04A0" w:firstRow="1" w:lastRow="0" w:firstColumn="1" w:lastColumn="0" w:noHBand="0" w:noVBand="1"/>
      </w:tblPr>
      <w:tblGrid>
        <w:gridCol w:w="675"/>
        <w:gridCol w:w="9810"/>
      </w:tblGrid>
      <w:tr w:rsidR="00FD1DE8" w:rsidRPr="000A109C" w14:paraId="2B7620AF" w14:textId="77777777" w:rsidTr="00FD1DE8">
        <w:trPr>
          <w:trHeight w:val="491"/>
        </w:trPr>
        <w:tc>
          <w:tcPr>
            <w:tcW w:w="675" w:type="dxa"/>
            <w:shd w:val="clear" w:color="auto" w:fill="BFBFBF"/>
            <w:vAlign w:val="center"/>
          </w:tcPr>
          <w:sdt>
            <w:sdtPr>
              <w:rPr>
                <w:rFonts w:ascii="Arial" w:hAnsi="Arial" w:cs="Arial"/>
              </w:rPr>
              <w:id w:val="1454446193"/>
              <w14:checkbox>
                <w14:checked w14:val="1"/>
                <w14:checkedState w14:val="2612" w14:font="MS Gothic"/>
                <w14:uncheckedState w14:val="2610" w14:font="MS Gothic"/>
              </w14:checkbox>
            </w:sdtPr>
            <w:sdtContent>
              <w:p w14:paraId="03E0BEFB" w14:textId="77777777" w:rsidR="00FD1DE8" w:rsidRPr="000A109C" w:rsidRDefault="00FD1DE8" w:rsidP="00FD1DE8">
                <w:pPr>
                  <w:jc w:val="center"/>
                  <w:rPr>
                    <w:rFonts w:ascii="Arial" w:eastAsia="MS Gothic" w:hAnsi="Arial" w:cs="Arial"/>
                  </w:rPr>
                </w:pPr>
                <w:r w:rsidRPr="000A109C">
                  <w:rPr>
                    <w:rFonts w:ascii="Segoe UI Symbol" w:hAnsi="Segoe UI Symbol" w:cs="Segoe UI Symbol"/>
                  </w:rPr>
                  <w:t>☒</w:t>
                </w:r>
              </w:p>
            </w:sdtContent>
          </w:sdt>
        </w:tc>
        <w:tc>
          <w:tcPr>
            <w:tcW w:w="9810" w:type="dxa"/>
            <w:vAlign w:val="center"/>
          </w:tcPr>
          <w:p w14:paraId="600B4580" w14:textId="77777777" w:rsidR="00FD1DE8" w:rsidRPr="000A109C" w:rsidRDefault="00FD1DE8" w:rsidP="00FD1DE8">
            <w:pPr>
              <w:rPr>
                <w:rFonts w:ascii="Arial" w:eastAsia="MS Gothic" w:hAnsi="Arial" w:cs="Arial"/>
                <w:bCs/>
              </w:rPr>
            </w:pPr>
            <w:r w:rsidRPr="000A109C">
              <w:rPr>
                <w:rFonts w:ascii="Arial" w:eastAsia="MS Gothic" w:hAnsi="Arial" w:cs="Arial"/>
                <w:bCs/>
              </w:rPr>
              <w:t>I have read the guidance notes supplied before completing the form.</w:t>
            </w:r>
          </w:p>
        </w:tc>
      </w:tr>
      <w:tr w:rsidR="00FD1DE8" w:rsidRPr="000A109C" w14:paraId="2D33663F" w14:textId="77777777" w:rsidTr="00FD1DE8">
        <w:trPr>
          <w:trHeight w:val="413"/>
        </w:trPr>
        <w:tc>
          <w:tcPr>
            <w:tcW w:w="675" w:type="dxa"/>
            <w:shd w:val="clear" w:color="auto" w:fill="BFBFBF"/>
            <w:vAlign w:val="center"/>
          </w:tcPr>
          <w:sdt>
            <w:sdtPr>
              <w:rPr>
                <w:rFonts w:ascii="Arial" w:hAnsi="Arial" w:cs="Arial"/>
              </w:rPr>
              <w:id w:val="-17703630"/>
              <w14:checkbox>
                <w14:checked w14:val="1"/>
                <w14:checkedState w14:val="2612" w14:font="MS Gothic"/>
                <w14:uncheckedState w14:val="2610" w14:font="MS Gothic"/>
              </w14:checkbox>
            </w:sdtPr>
            <w:sdtContent>
              <w:p w14:paraId="6DD0A39A" w14:textId="77777777" w:rsidR="00FD1DE8" w:rsidRPr="000A109C" w:rsidRDefault="00FD1DE8" w:rsidP="00FD1DE8">
                <w:pPr>
                  <w:jc w:val="center"/>
                  <w:rPr>
                    <w:rFonts w:ascii="Arial" w:eastAsia="MS Gothic" w:hAnsi="Arial" w:cs="Arial"/>
                  </w:rPr>
                </w:pPr>
                <w:r w:rsidRPr="000A109C">
                  <w:rPr>
                    <w:rFonts w:ascii="Segoe UI Symbol" w:hAnsi="Segoe UI Symbol" w:cs="Segoe UI Symbol"/>
                  </w:rPr>
                  <w:t>☒</w:t>
                </w:r>
              </w:p>
            </w:sdtContent>
          </w:sdt>
        </w:tc>
        <w:tc>
          <w:tcPr>
            <w:tcW w:w="9810" w:type="dxa"/>
            <w:vAlign w:val="center"/>
          </w:tcPr>
          <w:p w14:paraId="78213677" w14:textId="77777777" w:rsidR="00FD1DE8" w:rsidRPr="000A109C" w:rsidRDefault="00FD1DE8" w:rsidP="00FD1DE8">
            <w:pPr>
              <w:rPr>
                <w:rFonts w:ascii="Arial" w:hAnsi="Arial" w:cs="Arial"/>
              </w:rPr>
            </w:pPr>
            <w:r w:rsidRPr="000A109C">
              <w:rPr>
                <w:rFonts w:ascii="Arial" w:hAnsi="Arial" w:cs="Arial"/>
              </w:rPr>
              <w:t xml:space="preserve">I have completed </w:t>
            </w:r>
            <w:r w:rsidRPr="000A109C">
              <w:rPr>
                <w:rFonts w:ascii="Arial" w:hAnsi="Arial" w:cs="Arial"/>
                <w:b/>
              </w:rPr>
              <w:t>ALL RELEVANT</w:t>
            </w:r>
            <w:r w:rsidRPr="000A109C">
              <w:rPr>
                <w:rFonts w:ascii="Arial" w:hAnsi="Arial" w:cs="Arial"/>
              </w:rPr>
              <w:t xml:space="preserve"> sections of the form in full.</w:t>
            </w:r>
          </w:p>
        </w:tc>
      </w:tr>
      <w:tr w:rsidR="00FD1DE8" w:rsidRPr="000A109C" w14:paraId="6CA97AF8" w14:textId="77777777" w:rsidTr="00FD1DE8">
        <w:trPr>
          <w:trHeight w:val="419"/>
        </w:trPr>
        <w:tc>
          <w:tcPr>
            <w:tcW w:w="675" w:type="dxa"/>
            <w:shd w:val="clear" w:color="auto" w:fill="BFBFBF"/>
            <w:vAlign w:val="center"/>
          </w:tcPr>
          <w:sdt>
            <w:sdtPr>
              <w:rPr>
                <w:rFonts w:ascii="Arial" w:hAnsi="Arial" w:cs="Arial"/>
              </w:rPr>
              <w:id w:val="1393921880"/>
              <w14:checkbox>
                <w14:checked w14:val="0"/>
                <w14:checkedState w14:val="2612" w14:font="MS Gothic"/>
                <w14:uncheckedState w14:val="2610" w14:font="MS Gothic"/>
              </w14:checkbox>
            </w:sdtPr>
            <w:sdtContent>
              <w:p w14:paraId="27E651D6" w14:textId="77777777" w:rsidR="00FD1DE8" w:rsidRPr="000A109C" w:rsidRDefault="00FD1DE8" w:rsidP="00FD1DE8">
                <w:pPr>
                  <w:jc w:val="center"/>
                  <w:rPr>
                    <w:rFonts w:ascii="Arial" w:hAnsi="Arial" w:cs="Arial"/>
                  </w:rPr>
                </w:pPr>
                <w:r w:rsidRPr="000A109C">
                  <w:rPr>
                    <w:rFonts w:ascii="Segoe UI Symbol" w:hAnsi="Segoe UI Symbol" w:cs="Segoe UI Symbol"/>
                  </w:rPr>
                  <w:t>☐</w:t>
                </w:r>
              </w:p>
            </w:sdtContent>
          </w:sdt>
        </w:tc>
        <w:tc>
          <w:tcPr>
            <w:tcW w:w="9810" w:type="dxa"/>
            <w:vAlign w:val="center"/>
          </w:tcPr>
          <w:p w14:paraId="49DE3524" w14:textId="77777777" w:rsidR="00FD1DE8" w:rsidRPr="000A109C" w:rsidRDefault="00FD1DE8" w:rsidP="00FD1DE8">
            <w:pPr>
              <w:rPr>
                <w:rFonts w:ascii="Arial" w:hAnsi="Arial" w:cs="Arial"/>
              </w:rPr>
            </w:pPr>
            <w:r w:rsidRPr="000A109C">
              <w:rPr>
                <w:rFonts w:ascii="Arial" w:hAnsi="Arial" w:cs="Arial"/>
              </w:rPr>
              <w:t>I confirm that the research activity has received approval in principle</w:t>
            </w:r>
          </w:p>
        </w:tc>
      </w:tr>
      <w:tr w:rsidR="00FD1DE8" w:rsidRPr="000A109C" w14:paraId="7A70A5CE" w14:textId="77777777" w:rsidTr="00FD1DE8">
        <w:trPr>
          <w:trHeight w:val="492"/>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Content>
              <w:p w14:paraId="3CDF7494" w14:textId="77777777" w:rsidR="00FD1DE8" w:rsidRPr="000A109C" w:rsidRDefault="00FD1DE8" w:rsidP="00FD1DE8">
                <w:pPr>
                  <w:jc w:val="center"/>
                  <w:rPr>
                    <w:rFonts w:ascii="Arial" w:hAnsi="Arial" w:cs="Arial"/>
                  </w:rPr>
                </w:pPr>
                <w:r w:rsidRPr="000A109C">
                  <w:rPr>
                    <w:rFonts w:ascii="Segoe UI Symbol" w:hAnsi="Segoe UI Symbol" w:cs="Segoe UI Symbol"/>
                  </w:rPr>
                  <w:t>☐</w:t>
                </w:r>
              </w:p>
            </w:sdtContent>
          </w:sdt>
        </w:tc>
        <w:tc>
          <w:tcPr>
            <w:tcW w:w="9810" w:type="dxa"/>
            <w:vAlign w:val="center"/>
          </w:tcPr>
          <w:p w14:paraId="63882E9A" w14:textId="77777777" w:rsidR="00FD1DE8" w:rsidRPr="000A109C" w:rsidRDefault="00FD1DE8" w:rsidP="00FD1DE8">
            <w:pPr>
              <w:rPr>
                <w:rFonts w:ascii="Arial" w:hAnsi="Arial" w:cs="Arial"/>
              </w:rPr>
            </w:pPr>
            <w:r w:rsidRPr="000A109C">
              <w:rPr>
                <w:rFonts w:ascii="Arial" w:hAnsi="Arial" w:cs="Arial"/>
              </w:rPr>
              <w:t>I have attached a copy of final/interim approval from external organisation (</w:t>
            </w:r>
            <w:r w:rsidRPr="000A109C">
              <w:rPr>
                <w:rFonts w:ascii="Arial" w:hAnsi="Arial" w:cs="Arial"/>
                <w:b/>
              </w:rPr>
              <w:t>where appropriate</w:t>
            </w:r>
            <w:r w:rsidRPr="000A109C">
              <w:rPr>
                <w:rFonts w:ascii="Arial" w:hAnsi="Arial" w:cs="Arial"/>
              </w:rPr>
              <w:t>)</w:t>
            </w:r>
          </w:p>
        </w:tc>
      </w:tr>
      <w:tr w:rsidR="00FD1DE8" w:rsidRPr="000A109C" w14:paraId="7E0FCBDE" w14:textId="77777777" w:rsidTr="00FD1DE8">
        <w:trPr>
          <w:trHeight w:val="720"/>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Content>
              <w:p w14:paraId="4E95C433" w14:textId="77777777" w:rsidR="00FD1DE8" w:rsidRPr="000A109C" w:rsidRDefault="00FD1DE8" w:rsidP="00FD1DE8">
                <w:pPr>
                  <w:jc w:val="center"/>
                  <w:rPr>
                    <w:rFonts w:ascii="Arial" w:hAnsi="Arial" w:cs="Arial"/>
                  </w:rPr>
                </w:pPr>
                <w:r w:rsidRPr="000A109C">
                  <w:rPr>
                    <w:rFonts w:ascii="Segoe UI Symbol" w:hAnsi="Segoe UI Symbol" w:cs="Segoe UI Symbol"/>
                  </w:rPr>
                  <w:t>☐</w:t>
                </w:r>
              </w:p>
            </w:sdtContent>
          </w:sdt>
        </w:tc>
        <w:tc>
          <w:tcPr>
            <w:tcW w:w="9810" w:type="dxa"/>
            <w:vAlign w:val="center"/>
          </w:tcPr>
          <w:p w14:paraId="6294B5D0" w14:textId="77777777" w:rsidR="00FD1DE8" w:rsidRPr="000A109C" w:rsidRDefault="00FD1DE8" w:rsidP="00FD1DE8">
            <w:pPr>
              <w:rPr>
                <w:rFonts w:ascii="Arial" w:hAnsi="Arial" w:cs="Arial"/>
              </w:rPr>
            </w:pPr>
            <w:r w:rsidRPr="000A109C">
              <w:rPr>
                <w:rFonts w:ascii="Arial" w:hAnsi="Arial" w:cs="Arial"/>
              </w:rPr>
              <w:t xml:space="preserve">I have attached a full risk assessment (where appropriate)  </w:t>
            </w:r>
            <w:r w:rsidRPr="000A109C">
              <w:rPr>
                <w:rFonts w:ascii="Arial" w:hAnsi="Arial" w:cs="Arial"/>
                <w:i/>
              </w:rPr>
              <w:t>ONLY TICK IF YOU HAVE</w:t>
            </w:r>
            <w:r w:rsidRPr="000A109C">
              <w:rPr>
                <w:rFonts w:ascii="Arial" w:hAnsi="Arial" w:cs="Arial"/>
                <w:b/>
                <w:i/>
              </w:rPr>
              <w:t xml:space="preserve"> ATTACHED A FULL RISK ASSESSMENT</w:t>
            </w:r>
          </w:p>
        </w:tc>
      </w:tr>
      <w:tr w:rsidR="00FD1DE8" w:rsidRPr="000A109C" w14:paraId="6B275248" w14:textId="77777777" w:rsidTr="00FD1DE8">
        <w:trPr>
          <w:trHeight w:val="858"/>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Content>
              <w:p w14:paraId="3F0D05A6" w14:textId="77777777" w:rsidR="00FD1DE8" w:rsidRPr="000A109C" w:rsidRDefault="00FD1DE8" w:rsidP="00FD1DE8">
                <w:pPr>
                  <w:jc w:val="center"/>
                  <w:rPr>
                    <w:rFonts w:ascii="Arial" w:hAnsi="Arial" w:cs="Arial"/>
                  </w:rPr>
                </w:pPr>
                <w:r w:rsidRPr="000A109C">
                  <w:rPr>
                    <w:rFonts w:ascii="Segoe UI Symbol" w:hAnsi="Segoe UI Symbol" w:cs="Segoe UI Symbol"/>
                  </w:rPr>
                  <w:t>☒</w:t>
                </w:r>
              </w:p>
            </w:sdtContent>
          </w:sdt>
        </w:tc>
        <w:tc>
          <w:tcPr>
            <w:tcW w:w="9810" w:type="dxa"/>
            <w:vAlign w:val="center"/>
          </w:tcPr>
          <w:p w14:paraId="719E90D6" w14:textId="77777777" w:rsidR="00FD1DE8" w:rsidRPr="000A109C" w:rsidRDefault="00FD1DE8" w:rsidP="00FD1DE8">
            <w:pPr>
              <w:rPr>
                <w:rFonts w:ascii="Arial" w:hAnsi="Arial" w:cs="Arial"/>
              </w:rPr>
            </w:pPr>
            <w:r w:rsidRPr="000A109C">
              <w:rPr>
                <w:rFonts w:ascii="Arial" w:hAnsi="Arial" w:cs="Arial"/>
              </w:rPr>
              <w:t>I understand that it is my responsibility to ensure that the above named research activity will meet the University’s Research Ethics and Integrity Code of Practice.</w:t>
            </w:r>
          </w:p>
        </w:tc>
      </w:tr>
      <w:tr w:rsidR="00FD1DE8" w:rsidRPr="000A109C" w14:paraId="702F6E99" w14:textId="77777777" w:rsidTr="00FD1DE8">
        <w:trPr>
          <w:trHeight w:val="969"/>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Content>
              <w:p w14:paraId="5E8C8DC3" w14:textId="77777777" w:rsidR="00FD1DE8" w:rsidRPr="000A109C" w:rsidRDefault="00FD1DE8" w:rsidP="00FD1DE8">
                <w:pPr>
                  <w:jc w:val="center"/>
                  <w:rPr>
                    <w:rFonts w:ascii="Arial" w:hAnsi="Arial" w:cs="Arial"/>
                  </w:rPr>
                </w:pPr>
                <w:r w:rsidRPr="000A109C">
                  <w:rPr>
                    <w:rFonts w:ascii="Segoe UI Symbol" w:hAnsi="Segoe UI Symbol" w:cs="Segoe UI Symbol"/>
                  </w:rPr>
                  <w:t>☒</w:t>
                </w:r>
              </w:p>
            </w:sdtContent>
          </w:sdt>
        </w:tc>
        <w:tc>
          <w:tcPr>
            <w:tcW w:w="9810" w:type="dxa"/>
            <w:vAlign w:val="center"/>
          </w:tcPr>
          <w:p w14:paraId="51276A8C" w14:textId="77777777" w:rsidR="00FD1DE8" w:rsidRPr="000A109C" w:rsidRDefault="00FD1DE8" w:rsidP="00FD1DE8">
            <w:pPr>
              <w:rPr>
                <w:rFonts w:ascii="Arial" w:hAnsi="Arial" w:cs="Arial"/>
              </w:rPr>
            </w:pPr>
            <w:r w:rsidRPr="000A109C">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6B2D971" w14:textId="77777777" w:rsidR="00FD1DE8" w:rsidRPr="000A109C" w:rsidRDefault="00FD1DE8" w:rsidP="00FD1DE8">
      <w:pPr>
        <w:tabs>
          <w:tab w:val="left" w:pos="5103"/>
        </w:tabs>
        <w:spacing w:after="0" w:line="240" w:lineRule="auto"/>
        <w:rPr>
          <w:rFonts w:ascii="Arial" w:eastAsia="Times New Roman"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D1DE8" w:rsidRPr="000A109C" w14:paraId="183E5C28" w14:textId="77777777" w:rsidTr="00FD1DE8">
        <w:tc>
          <w:tcPr>
            <w:tcW w:w="10485" w:type="dxa"/>
            <w:shd w:val="clear" w:color="auto" w:fill="D9D9D9"/>
          </w:tcPr>
          <w:p w14:paraId="764CB99C" w14:textId="77777777" w:rsidR="00FD1DE8" w:rsidRPr="000A109C" w:rsidRDefault="00FD1DE8" w:rsidP="00FD1DE8">
            <w:pPr>
              <w:spacing w:after="0" w:line="240" w:lineRule="auto"/>
              <w:rPr>
                <w:rFonts w:ascii="Arial" w:eastAsia="Times New Roman" w:hAnsi="Arial" w:cs="Arial"/>
                <w:b/>
              </w:rPr>
            </w:pPr>
            <w:r w:rsidRPr="000A109C">
              <w:rPr>
                <w:rFonts w:ascii="Arial" w:eastAsia="Times New Roman" w:hAnsi="Arial" w:cs="Arial"/>
                <w:b/>
              </w:rPr>
              <w:t>RESEARCH STUDENTS ONLY</w:t>
            </w:r>
          </w:p>
          <w:p w14:paraId="787995A5"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 xml:space="preserve">Once complete, submit this form via the </w:t>
            </w:r>
            <w:r w:rsidRPr="000A109C">
              <w:rPr>
                <w:rFonts w:ascii="Arial" w:eastAsia="Times New Roman" w:hAnsi="Arial" w:cs="Arial"/>
                <w:b/>
                <w:bCs/>
                <w:u w:val="single"/>
              </w:rPr>
              <w:t>MyTSD Doctoral College Portal</w:t>
            </w:r>
            <w:r w:rsidRPr="000A109C">
              <w:rPr>
                <w:rFonts w:ascii="Arial" w:eastAsia="Times New Roman" w:hAnsi="Arial" w:cs="Arial"/>
              </w:rPr>
              <w:t xml:space="preserve"> at (</w:t>
            </w:r>
            <w:hyperlink r:id="rId81" w:history="1">
              <w:r w:rsidRPr="000A109C">
                <w:rPr>
                  <w:rFonts w:ascii="Arial" w:eastAsia="Times New Roman" w:hAnsi="Arial" w:cs="Arial"/>
                  <w:color w:val="0000FF"/>
                  <w:u w:val="single"/>
                </w:rPr>
                <w:t>https://mytsd.uwtsd.ac.uk</w:t>
              </w:r>
            </w:hyperlink>
            <w:r w:rsidRPr="000A109C">
              <w:rPr>
                <w:rFonts w:ascii="Arial" w:eastAsia="Times New Roman" w:hAnsi="Arial" w:cs="Arial"/>
              </w:rPr>
              <w:t>).</w:t>
            </w:r>
          </w:p>
          <w:p w14:paraId="6B6EE46F" w14:textId="77777777" w:rsidR="00FD1DE8" w:rsidRPr="000A109C" w:rsidRDefault="00FD1DE8" w:rsidP="00FD1DE8">
            <w:pPr>
              <w:spacing w:after="0" w:line="240" w:lineRule="auto"/>
              <w:rPr>
                <w:rFonts w:ascii="Arial" w:eastAsia="Times New Roman" w:hAnsi="Arial" w:cs="Arial"/>
              </w:rPr>
            </w:pPr>
          </w:p>
        </w:tc>
      </w:tr>
      <w:tr w:rsidR="00FD1DE8" w:rsidRPr="000A109C" w14:paraId="2F87924E" w14:textId="77777777" w:rsidTr="00FD1DE8">
        <w:tc>
          <w:tcPr>
            <w:tcW w:w="10485" w:type="dxa"/>
            <w:shd w:val="clear" w:color="auto" w:fill="D9D9D9"/>
          </w:tcPr>
          <w:p w14:paraId="2B621850" w14:textId="77777777" w:rsidR="00FD1DE8" w:rsidRPr="000A109C" w:rsidRDefault="00FD1DE8" w:rsidP="00FD1DE8">
            <w:pPr>
              <w:spacing w:after="0" w:line="240" w:lineRule="auto"/>
              <w:rPr>
                <w:rFonts w:ascii="Arial" w:eastAsia="Times New Roman" w:hAnsi="Arial" w:cs="Arial"/>
                <w:b/>
              </w:rPr>
            </w:pPr>
            <w:r w:rsidRPr="000A109C">
              <w:rPr>
                <w:rFonts w:ascii="Arial" w:eastAsia="Times New Roman" w:hAnsi="Arial" w:cs="Arial"/>
                <w:b/>
              </w:rPr>
              <w:t>RESEARCH STAFF ONLY</w:t>
            </w:r>
          </w:p>
          <w:p w14:paraId="6D4B8E3A" w14:textId="77777777" w:rsidR="00FD1DE8" w:rsidRPr="000A109C" w:rsidRDefault="00FD1DE8" w:rsidP="00FD1DE8">
            <w:pPr>
              <w:spacing w:after="0" w:line="240" w:lineRule="auto"/>
              <w:rPr>
                <w:rFonts w:ascii="Arial" w:eastAsia="Times New Roman" w:hAnsi="Arial" w:cs="Arial"/>
              </w:rPr>
            </w:pPr>
            <w:r w:rsidRPr="000A109C">
              <w:rPr>
                <w:rFonts w:ascii="Arial" w:eastAsia="Times New Roman" w:hAnsi="Arial" w:cs="Arial"/>
              </w:rPr>
              <w:t xml:space="preserve">All communications relating to this application during its processing must be in writing and emailed to </w:t>
            </w:r>
            <w:hyperlink r:id="rId82" w:history="1">
              <w:r w:rsidRPr="000A109C">
                <w:rPr>
                  <w:rFonts w:ascii="Arial" w:eastAsia="Times New Roman" w:hAnsi="Arial" w:cs="Arial"/>
                  <w:color w:val="0000FF"/>
                  <w:u w:val="single"/>
                </w:rPr>
                <w:t>pgresearch@uwtsd.ac.uk</w:t>
              </w:r>
            </w:hyperlink>
            <w:r w:rsidRPr="000A109C">
              <w:rPr>
                <w:rFonts w:ascii="Arial" w:eastAsia="Times New Roman" w:hAnsi="Arial" w:cs="Arial"/>
              </w:rPr>
              <w:t xml:space="preserve"> , with the title ‘Ethical Approval’ followed by your name.</w:t>
            </w:r>
          </w:p>
          <w:p w14:paraId="069C26C2" w14:textId="77777777" w:rsidR="00FD1DE8" w:rsidRPr="000A109C" w:rsidRDefault="00FD1DE8" w:rsidP="00FD1DE8">
            <w:pPr>
              <w:spacing w:after="0" w:line="240" w:lineRule="auto"/>
              <w:rPr>
                <w:rFonts w:ascii="Arial" w:eastAsia="Times New Roman" w:hAnsi="Arial" w:cs="Arial"/>
              </w:rPr>
            </w:pPr>
          </w:p>
        </w:tc>
      </w:tr>
      <w:tr w:rsidR="00FD1DE8" w:rsidRPr="000A109C" w14:paraId="6C81C1DB" w14:textId="77777777" w:rsidTr="00FD1DE8">
        <w:tc>
          <w:tcPr>
            <w:tcW w:w="10485" w:type="dxa"/>
            <w:shd w:val="clear" w:color="auto" w:fill="D9D9D9"/>
          </w:tcPr>
          <w:p w14:paraId="7F048C27" w14:textId="77777777" w:rsidR="00FD1DE8" w:rsidRPr="000A109C" w:rsidRDefault="00FD1DE8" w:rsidP="00FD1DE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rPr>
            </w:pPr>
            <w:r w:rsidRPr="000A109C">
              <w:rPr>
                <w:rFonts w:ascii="Arial" w:eastAsia="Times New Roman" w:hAnsi="Arial" w:cs="Arial"/>
                <w:b/>
                <w:bCs/>
              </w:rPr>
              <w:lastRenderedPageBreak/>
              <w:t xml:space="preserve">STUDENTS ON UNDERGRADUATE OR TAUGHT MASTERS PROGRAMMES </w:t>
            </w:r>
            <w:r w:rsidRPr="000A109C">
              <w:rPr>
                <w:rFonts w:ascii="Arial" w:eastAsia="Times New Roman" w:hAnsi="Arial" w:cs="Arial"/>
                <w:bCs/>
              </w:rPr>
              <w:t>should submit this form (and receive the outcome) via systems explained to you by the supervisor/module leader.</w:t>
            </w:r>
          </w:p>
        </w:tc>
      </w:tr>
    </w:tbl>
    <w:p w14:paraId="48F6DAFB" w14:textId="77777777" w:rsidR="00FD1DE8" w:rsidRPr="000A109C" w:rsidRDefault="00FD1DE8" w:rsidP="00FD1DE8">
      <w:pPr>
        <w:tabs>
          <w:tab w:val="left" w:pos="5103"/>
        </w:tabs>
        <w:spacing w:after="0" w:line="240" w:lineRule="auto"/>
        <w:rPr>
          <w:rFonts w:ascii="Arial" w:eastAsia="Times New Roman" w:hAnsi="Arial" w:cs="Arial"/>
          <w:bCs/>
        </w:rPr>
      </w:pPr>
    </w:p>
    <w:p w14:paraId="259FA9B5" w14:textId="77777777" w:rsidR="00FD1DE8" w:rsidRPr="000A109C" w:rsidRDefault="00FD1DE8" w:rsidP="003A240E">
      <w:pPr>
        <w:spacing w:after="0"/>
        <w:rPr>
          <w:rFonts w:ascii="Arial" w:hAnsi="Arial" w:cs="Arial"/>
          <w:sz w:val="24"/>
          <w:szCs w:val="24"/>
        </w:rPr>
      </w:pPr>
    </w:p>
    <w:sectPr w:rsidR="00FD1DE8" w:rsidRPr="000A109C">
      <w:footerReference w:type="default" r:id="rId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6E3AEC" w14:textId="77777777" w:rsidR="006E04EF" w:rsidRDefault="006E04EF" w:rsidP="003A240E">
      <w:pPr>
        <w:spacing w:after="0" w:line="240" w:lineRule="auto"/>
      </w:pPr>
      <w:r>
        <w:separator/>
      </w:r>
    </w:p>
  </w:endnote>
  <w:endnote w:type="continuationSeparator" w:id="0">
    <w:p w14:paraId="3D4E53AC" w14:textId="77777777" w:rsidR="006E04EF" w:rsidRDefault="006E04EF" w:rsidP="003A2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3946428"/>
      <w:docPartObj>
        <w:docPartGallery w:val="Page Numbers (Bottom of Page)"/>
        <w:docPartUnique/>
      </w:docPartObj>
    </w:sdtPr>
    <w:sdtContent>
      <w:sdt>
        <w:sdtPr>
          <w:id w:val="-1705238520"/>
          <w:docPartObj>
            <w:docPartGallery w:val="Page Numbers (Top of Page)"/>
            <w:docPartUnique/>
          </w:docPartObj>
        </w:sdtPr>
        <w:sdtContent>
          <w:p w14:paraId="163D319D" w14:textId="0F5CAE91" w:rsidR="006E04EF" w:rsidRDefault="006E04EF">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FF3D9F">
              <w:rPr>
                <w:b/>
                <w:bCs/>
                <w:noProof/>
              </w:rPr>
              <w:t>57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F3D9F">
              <w:rPr>
                <w:b/>
                <w:bCs/>
                <w:noProof/>
              </w:rPr>
              <w:t>71</w:t>
            </w:r>
            <w:r>
              <w:rPr>
                <w:b/>
                <w:bCs/>
                <w:sz w:val="24"/>
                <w:szCs w:val="24"/>
              </w:rPr>
              <w:fldChar w:fldCharType="end"/>
            </w:r>
            <w:r>
              <w:rPr>
                <w:b/>
                <w:bCs/>
                <w:sz w:val="24"/>
                <w:szCs w:val="24"/>
              </w:rPr>
              <w:t xml:space="preserve">                                                                                                                                  2211947</w:t>
            </w:r>
          </w:p>
        </w:sdtContent>
      </w:sdt>
    </w:sdtContent>
  </w:sdt>
  <w:p w14:paraId="44A50617" w14:textId="77777777" w:rsidR="006E04EF" w:rsidRDefault="006E0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85DC5" w14:textId="77777777" w:rsidR="006E04EF" w:rsidRDefault="006E04EF" w:rsidP="003A240E">
      <w:pPr>
        <w:spacing w:after="0" w:line="240" w:lineRule="auto"/>
      </w:pPr>
      <w:r>
        <w:separator/>
      </w:r>
    </w:p>
  </w:footnote>
  <w:footnote w:type="continuationSeparator" w:id="0">
    <w:p w14:paraId="69A3B220" w14:textId="77777777" w:rsidR="006E04EF" w:rsidRDefault="006E04EF" w:rsidP="003A24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679EE"/>
    <w:multiLevelType w:val="hybridMultilevel"/>
    <w:tmpl w:val="26027B8C"/>
    <w:lvl w:ilvl="0" w:tplc="50B21CA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B1A0C"/>
    <w:multiLevelType w:val="hybridMultilevel"/>
    <w:tmpl w:val="4F502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462CA9"/>
    <w:multiLevelType w:val="hybridMultilevel"/>
    <w:tmpl w:val="826E4B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2141B3"/>
    <w:multiLevelType w:val="hybridMultilevel"/>
    <w:tmpl w:val="131A11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2C5208F"/>
    <w:multiLevelType w:val="hybridMultilevel"/>
    <w:tmpl w:val="EC925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AB5787"/>
    <w:multiLevelType w:val="hybridMultilevel"/>
    <w:tmpl w:val="8B4ED2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4C58F4"/>
    <w:multiLevelType w:val="hybridMultilevel"/>
    <w:tmpl w:val="260E6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7A6C7A"/>
    <w:multiLevelType w:val="hybridMultilevel"/>
    <w:tmpl w:val="83D876E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A14673"/>
    <w:multiLevelType w:val="hybridMultilevel"/>
    <w:tmpl w:val="20B89472"/>
    <w:lvl w:ilvl="0" w:tplc="2F74E5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A84893"/>
    <w:multiLevelType w:val="hybridMultilevel"/>
    <w:tmpl w:val="4FD06FC0"/>
    <w:lvl w:ilvl="0" w:tplc="C048FA4E">
      <w:start w:val="1"/>
      <w:numFmt w:val="decimal"/>
      <w:lvlText w:val="%1."/>
      <w:lvlJc w:val="left"/>
      <w:pPr>
        <w:ind w:left="720" w:hanging="360"/>
      </w:pPr>
      <w:rPr>
        <w:rFonts w:asciiTheme="minorHAnsi" w:hAnsiTheme="minorHAnsi" w:cstheme="minorBidi"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7E3102"/>
    <w:multiLevelType w:val="hybridMultilevel"/>
    <w:tmpl w:val="ADAAE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716371"/>
    <w:multiLevelType w:val="hybridMultilevel"/>
    <w:tmpl w:val="319ED7BE"/>
    <w:lvl w:ilvl="0" w:tplc="339A0F9E">
      <w:start w:val="2"/>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523986"/>
    <w:multiLevelType w:val="hybridMultilevel"/>
    <w:tmpl w:val="CC24138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031B4E"/>
    <w:multiLevelType w:val="hybridMultilevel"/>
    <w:tmpl w:val="E50A35CC"/>
    <w:lvl w:ilvl="0" w:tplc="E5DCC0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112498"/>
    <w:multiLevelType w:val="hybridMultilevel"/>
    <w:tmpl w:val="86D8A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3E4BC4"/>
    <w:multiLevelType w:val="hybridMultilevel"/>
    <w:tmpl w:val="830CCD8A"/>
    <w:lvl w:ilvl="0" w:tplc="E50A615C">
      <w:start w:val="1"/>
      <w:numFmt w:val="decimal"/>
      <w:lvlText w:val="%1."/>
      <w:lvlJc w:val="left"/>
      <w:pPr>
        <w:ind w:left="720" w:hanging="360"/>
      </w:pPr>
      <w:rPr>
        <w:rFonts w:asciiTheme="minorHAnsi" w:hAnsi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3A567F"/>
    <w:multiLevelType w:val="hybridMultilevel"/>
    <w:tmpl w:val="6B200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DF6CFA"/>
    <w:multiLevelType w:val="hybridMultilevel"/>
    <w:tmpl w:val="269C7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91C7E"/>
    <w:multiLevelType w:val="hybridMultilevel"/>
    <w:tmpl w:val="C40CA19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CD0197"/>
    <w:multiLevelType w:val="hybridMultilevel"/>
    <w:tmpl w:val="03F672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6DC3554"/>
    <w:multiLevelType w:val="hybridMultilevel"/>
    <w:tmpl w:val="0704820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4152E"/>
    <w:multiLevelType w:val="hybridMultilevel"/>
    <w:tmpl w:val="D24EA6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47191F"/>
    <w:multiLevelType w:val="hybridMultilevel"/>
    <w:tmpl w:val="92AC7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DA5F1D"/>
    <w:multiLevelType w:val="hybridMultilevel"/>
    <w:tmpl w:val="6E3C69FC"/>
    <w:lvl w:ilvl="0" w:tplc="FF14321A">
      <w:start w:val="1"/>
      <w:numFmt w:val="lowerLetter"/>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5"/>
  </w:num>
  <w:num w:numId="3">
    <w:abstractNumId w:val="0"/>
  </w:num>
  <w:num w:numId="4">
    <w:abstractNumId w:val="13"/>
  </w:num>
  <w:num w:numId="5">
    <w:abstractNumId w:val="8"/>
  </w:num>
  <w:num w:numId="6">
    <w:abstractNumId w:val="17"/>
  </w:num>
  <w:num w:numId="7">
    <w:abstractNumId w:val="10"/>
  </w:num>
  <w:num w:numId="8">
    <w:abstractNumId w:val="20"/>
  </w:num>
  <w:num w:numId="9">
    <w:abstractNumId w:val="7"/>
  </w:num>
  <w:num w:numId="10">
    <w:abstractNumId w:val="18"/>
  </w:num>
  <w:num w:numId="11">
    <w:abstractNumId w:val="2"/>
  </w:num>
  <w:num w:numId="12">
    <w:abstractNumId w:val="5"/>
  </w:num>
  <w:num w:numId="13">
    <w:abstractNumId w:val="12"/>
  </w:num>
  <w:num w:numId="14">
    <w:abstractNumId w:val="16"/>
  </w:num>
  <w:num w:numId="15">
    <w:abstractNumId w:val="14"/>
  </w:num>
  <w:num w:numId="16">
    <w:abstractNumId w:val="11"/>
  </w:num>
  <w:num w:numId="17">
    <w:abstractNumId w:val="24"/>
  </w:num>
  <w:num w:numId="18">
    <w:abstractNumId w:val="19"/>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22"/>
  </w:num>
  <w:num w:numId="23">
    <w:abstractNumId w:val="6"/>
  </w:num>
  <w:num w:numId="24">
    <w:abstractNumId w:val="9"/>
  </w:num>
  <w:num w:numId="25">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40E"/>
    <w:rsid w:val="00000E15"/>
    <w:rsid w:val="00007749"/>
    <w:rsid w:val="00013C01"/>
    <w:rsid w:val="000148FB"/>
    <w:rsid w:val="00022134"/>
    <w:rsid w:val="00022487"/>
    <w:rsid w:val="0002620D"/>
    <w:rsid w:val="00026EC7"/>
    <w:rsid w:val="0003077A"/>
    <w:rsid w:val="000314C8"/>
    <w:rsid w:val="00032501"/>
    <w:rsid w:val="00035B47"/>
    <w:rsid w:val="00035D07"/>
    <w:rsid w:val="00035E6A"/>
    <w:rsid w:val="00035F19"/>
    <w:rsid w:val="000420C9"/>
    <w:rsid w:val="0004292D"/>
    <w:rsid w:val="000473EF"/>
    <w:rsid w:val="00047AEE"/>
    <w:rsid w:val="00047B54"/>
    <w:rsid w:val="000617F6"/>
    <w:rsid w:val="00062351"/>
    <w:rsid w:val="00071702"/>
    <w:rsid w:val="000736F9"/>
    <w:rsid w:val="00074130"/>
    <w:rsid w:val="00074B33"/>
    <w:rsid w:val="0008020B"/>
    <w:rsid w:val="00080503"/>
    <w:rsid w:val="00085E24"/>
    <w:rsid w:val="00086975"/>
    <w:rsid w:val="0009346F"/>
    <w:rsid w:val="00093A27"/>
    <w:rsid w:val="000A04B0"/>
    <w:rsid w:val="000A109C"/>
    <w:rsid w:val="000A2131"/>
    <w:rsid w:val="000A22E1"/>
    <w:rsid w:val="000A33E0"/>
    <w:rsid w:val="000A3EE8"/>
    <w:rsid w:val="000B28B6"/>
    <w:rsid w:val="000B30E5"/>
    <w:rsid w:val="000B3AD5"/>
    <w:rsid w:val="000C330E"/>
    <w:rsid w:val="000C4BC7"/>
    <w:rsid w:val="000D3DA8"/>
    <w:rsid w:val="000D585F"/>
    <w:rsid w:val="000E07CA"/>
    <w:rsid w:val="000E2E71"/>
    <w:rsid w:val="000E6DEC"/>
    <w:rsid w:val="000E7900"/>
    <w:rsid w:val="000F1B77"/>
    <w:rsid w:val="000F69C7"/>
    <w:rsid w:val="0010136D"/>
    <w:rsid w:val="00107775"/>
    <w:rsid w:val="001136DD"/>
    <w:rsid w:val="00114A45"/>
    <w:rsid w:val="0011748B"/>
    <w:rsid w:val="00125772"/>
    <w:rsid w:val="00131BAD"/>
    <w:rsid w:val="00135A64"/>
    <w:rsid w:val="00136448"/>
    <w:rsid w:val="00145543"/>
    <w:rsid w:val="001529E0"/>
    <w:rsid w:val="00156CF4"/>
    <w:rsid w:val="00157238"/>
    <w:rsid w:val="0015724D"/>
    <w:rsid w:val="001719B7"/>
    <w:rsid w:val="00171B75"/>
    <w:rsid w:val="00172B76"/>
    <w:rsid w:val="00172C20"/>
    <w:rsid w:val="00173A09"/>
    <w:rsid w:val="001756FE"/>
    <w:rsid w:val="00182AF1"/>
    <w:rsid w:val="00183265"/>
    <w:rsid w:val="00184F8D"/>
    <w:rsid w:val="00187B13"/>
    <w:rsid w:val="00195421"/>
    <w:rsid w:val="001A59D4"/>
    <w:rsid w:val="001A73A7"/>
    <w:rsid w:val="001B2BA5"/>
    <w:rsid w:val="001B7FB5"/>
    <w:rsid w:val="001C188C"/>
    <w:rsid w:val="001C18D3"/>
    <w:rsid w:val="001C26B9"/>
    <w:rsid w:val="001C3EF2"/>
    <w:rsid w:val="001C56CF"/>
    <w:rsid w:val="001C5E17"/>
    <w:rsid w:val="001D1369"/>
    <w:rsid w:val="001D36B0"/>
    <w:rsid w:val="001D770A"/>
    <w:rsid w:val="001E46AE"/>
    <w:rsid w:val="001E4D58"/>
    <w:rsid w:val="001F09B7"/>
    <w:rsid w:val="001F2D54"/>
    <w:rsid w:val="001F74A0"/>
    <w:rsid w:val="001F7532"/>
    <w:rsid w:val="00206730"/>
    <w:rsid w:val="00220BAC"/>
    <w:rsid w:val="00223F19"/>
    <w:rsid w:val="002346AC"/>
    <w:rsid w:val="00235CAB"/>
    <w:rsid w:val="002360C3"/>
    <w:rsid w:val="00242B05"/>
    <w:rsid w:val="0024373F"/>
    <w:rsid w:val="00243CC8"/>
    <w:rsid w:val="00252FB2"/>
    <w:rsid w:val="002566B7"/>
    <w:rsid w:val="002619A1"/>
    <w:rsid w:val="00263F00"/>
    <w:rsid w:val="00273A5C"/>
    <w:rsid w:val="00274FA8"/>
    <w:rsid w:val="002766E0"/>
    <w:rsid w:val="00280813"/>
    <w:rsid w:val="0028131E"/>
    <w:rsid w:val="002821B6"/>
    <w:rsid w:val="002859A1"/>
    <w:rsid w:val="002948D7"/>
    <w:rsid w:val="00294C77"/>
    <w:rsid w:val="002A28B4"/>
    <w:rsid w:val="002A482F"/>
    <w:rsid w:val="002A51D8"/>
    <w:rsid w:val="002A7E51"/>
    <w:rsid w:val="002B1A96"/>
    <w:rsid w:val="002B4157"/>
    <w:rsid w:val="002B75DE"/>
    <w:rsid w:val="002C0239"/>
    <w:rsid w:val="002C0E6D"/>
    <w:rsid w:val="002C15EB"/>
    <w:rsid w:val="002C333B"/>
    <w:rsid w:val="002C4040"/>
    <w:rsid w:val="002C518D"/>
    <w:rsid w:val="002C5731"/>
    <w:rsid w:val="002C7B95"/>
    <w:rsid w:val="002D59AE"/>
    <w:rsid w:val="002D6E17"/>
    <w:rsid w:val="002E0E83"/>
    <w:rsid w:val="002E242C"/>
    <w:rsid w:val="002E274B"/>
    <w:rsid w:val="002E3FD0"/>
    <w:rsid w:val="002E490B"/>
    <w:rsid w:val="002E6573"/>
    <w:rsid w:val="002F3D29"/>
    <w:rsid w:val="00300ADE"/>
    <w:rsid w:val="0030626F"/>
    <w:rsid w:val="0030695A"/>
    <w:rsid w:val="0031076F"/>
    <w:rsid w:val="00312459"/>
    <w:rsid w:val="00312C17"/>
    <w:rsid w:val="00314796"/>
    <w:rsid w:val="00315BA9"/>
    <w:rsid w:val="00316975"/>
    <w:rsid w:val="0033495D"/>
    <w:rsid w:val="0034042B"/>
    <w:rsid w:val="00340B9E"/>
    <w:rsid w:val="00344AE4"/>
    <w:rsid w:val="003505A3"/>
    <w:rsid w:val="00352EBF"/>
    <w:rsid w:val="00357CA3"/>
    <w:rsid w:val="00360827"/>
    <w:rsid w:val="0036276D"/>
    <w:rsid w:val="003632B8"/>
    <w:rsid w:val="00366C4C"/>
    <w:rsid w:val="00367676"/>
    <w:rsid w:val="00370700"/>
    <w:rsid w:val="00375F56"/>
    <w:rsid w:val="003760F9"/>
    <w:rsid w:val="003761D8"/>
    <w:rsid w:val="00376461"/>
    <w:rsid w:val="00377AA2"/>
    <w:rsid w:val="0038203F"/>
    <w:rsid w:val="00384C74"/>
    <w:rsid w:val="00386214"/>
    <w:rsid w:val="00391841"/>
    <w:rsid w:val="003927AE"/>
    <w:rsid w:val="00395F7E"/>
    <w:rsid w:val="00396A4E"/>
    <w:rsid w:val="003A240E"/>
    <w:rsid w:val="003A4A73"/>
    <w:rsid w:val="003A4AAF"/>
    <w:rsid w:val="003A6128"/>
    <w:rsid w:val="003A7A71"/>
    <w:rsid w:val="003B54F7"/>
    <w:rsid w:val="003B7B03"/>
    <w:rsid w:val="003C0281"/>
    <w:rsid w:val="003C1EEA"/>
    <w:rsid w:val="003C646A"/>
    <w:rsid w:val="003C7490"/>
    <w:rsid w:val="003D3111"/>
    <w:rsid w:val="003D5D2D"/>
    <w:rsid w:val="003E0F6B"/>
    <w:rsid w:val="003E1501"/>
    <w:rsid w:val="003E4A71"/>
    <w:rsid w:val="003E5B04"/>
    <w:rsid w:val="003F3062"/>
    <w:rsid w:val="0040152F"/>
    <w:rsid w:val="00406B05"/>
    <w:rsid w:val="00407100"/>
    <w:rsid w:val="004073D8"/>
    <w:rsid w:val="004105E1"/>
    <w:rsid w:val="00413CF7"/>
    <w:rsid w:val="004153E8"/>
    <w:rsid w:val="004163EC"/>
    <w:rsid w:val="00422246"/>
    <w:rsid w:val="00424B0C"/>
    <w:rsid w:val="0043233D"/>
    <w:rsid w:val="00440396"/>
    <w:rsid w:val="00440888"/>
    <w:rsid w:val="00441148"/>
    <w:rsid w:val="00443AC3"/>
    <w:rsid w:val="00445ED4"/>
    <w:rsid w:val="00446CBD"/>
    <w:rsid w:val="00447380"/>
    <w:rsid w:val="00453CB5"/>
    <w:rsid w:val="004548D5"/>
    <w:rsid w:val="00455A67"/>
    <w:rsid w:val="00457279"/>
    <w:rsid w:val="0046298E"/>
    <w:rsid w:val="00470743"/>
    <w:rsid w:val="00470EBF"/>
    <w:rsid w:val="00471BD3"/>
    <w:rsid w:val="00471D7D"/>
    <w:rsid w:val="004720A2"/>
    <w:rsid w:val="00476D3A"/>
    <w:rsid w:val="004805E0"/>
    <w:rsid w:val="0048114F"/>
    <w:rsid w:val="0048394F"/>
    <w:rsid w:val="00485896"/>
    <w:rsid w:val="00485D6F"/>
    <w:rsid w:val="0049200E"/>
    <w:rsid w:val="00492403"/>
    <w:rsid w:val="00494818"/>
    <w:rsid w:val="00496A6F"/>
    <w:rsid w:val="00496B72"/>
    <w:rsid w:val="004A2C30"/>
    <w:rsid w:val="004A4A3B"/>
    <w:rsid w:val="004B063A"/>
    <w:rsid w:val="004B1D72"/>
    <w:rsid w:val="004C0F62"/>
    <w:rsid w:val="004C6865"/>
    <w:rsid w:val="004D08A8"/>
    <w:rsid w:val="004D6100"/>
    <w:rsid w:val="004D76C6"/>
    <w:rsid w:val="004E1015"/>
    <w:rsid w:val="004E1BF4"/>
    <w:rsid w:val="004E2A64"/>
    <w:rsid w:val="004F27E4"/>
    <w:rsid w:val="004F6A4E"/>
    <w:rsid w:val="004F7AAD"/>
    <w:rsid w:val="00501C10"/>
    <w:rsid w:val="00503ABF"/>
    <w:rsid w:val="00504650"/>
    <w:rsid w:val="00504677"/>
    <w:rsid w:val="0050712B"/>
    <w:rsid w:val="00510D82"/>
    <w:rsid w:val="0051236B"/>
    <w:rsid w:val="0052100E"/>
    <w:rsid w:val="0052295F"/>
    <w:rsid w:val="00523960"/>
    <w:rsid w:val="00523DA4"/>
    <w:rsid w:val="00525E33"/>
    <w:rsid w:val="00526BAA"/>
    <w:rsid w:val="00531B3B"/>
    <w:rsid w:val="00532861"/>
    <w:rsid w:val="00541E7C"/>
    <w:rsid w:val="00546264"/>
    <w:rsid w:val="00560D91"/>
    <w:rsid w:val="0056130F"/>
    <w:rsid w:val="00561EE8"/>
    <w:rsid w:val="00563D2F"/>
    <w:rsid w:val="00564F9A"/>
    <w:rsid w:val="00566A6F"/>
    <w:rsid w:val="00574080"/>
    <w:rsid w:val="00575E99"/>
    <w:rsid w:val="005774D1"/>
    <w:rsid w:val="00595580"/>
    <w:rsid w:val="00595A52"/>
    <w:rsid w:val="005B0338"/>
    <w:rsid w:val="005B1625"/>
    <w:rsid w:val="005B3A38"/>
    <w:rsid w:val="005B44F0"/>
    <w:rsid w:val="005B4FF9"/>
    <w:rsid w:val="005D647E"/>
    <w:rsid w:val="005E5026"/>
    <w:rsid w:val="005E54F8"/>
    <w:rsid w:val="005E79A5"/>
    <w:rsid w:val="005F13E8"/>
    <w:rsid w:val="00601F18"/>
    <w:rsid w:val="00604A51"/>
    <w:rsid w:val="0060565B"/>
    <w:rsid w:val="00605841"/>
    <w:rsid w:val="00607E52"/>
    <w:rsid w:val="006102DD"/>
    <w:rsid w:val="0061261E"/>
    <w:rsid w:val="00615095"/>
    <w:rsid w:val="006208C1"/>
    <w:rsid w:val="00625D2E"/>
    <w:rsid w:val="00630706"/>
    <w:rsid w:val="00630C22"/>
    <w:rsid w:val="00633AB9"/>
    <w:rsid w:val="006440C7"/>
    <w:rsid w:val="0064606D"/>
    <w:rsid w:val="00652E15"/>
    <w:rsid w:val="00653AED"/>
    <w:rsid w:val="00662365"/>
    <w:rsid w:val="006677AA"/>
    <w:rsid w:val="00674110"/>
    <w:rsid w:val="00676F33"/>
    <w:rsid w:val="00680396"/>
    <w:rsid w:val="00685B20"/>
    <w:rsid w:val="006876F6"/>
    <w:rsid w:val="00690B97"/>
    <w:rsid w:val="00691C4D"/>
    <w:rsid w:val="0069314D"/>
    <w:rsid w:val="00695D1E"/>
    <w:rsid w:val="00696D95"/>
    <w:rsid w:val="00697930"/>
    <w:rsid w:val="006A7F90"/>
    <w:rsid w:val="006B4E8A"/>
    <w:rsid w:val="006B759D"/>
    <w:rsid w:val="006C5ABA"/>
    <w:rsid w:val="006D4400"/>
    <w:rsid w:val="006E04EF"/>
    <w:rsid w:val="006E56A3"/>
    <w:rsid w:val="006E6019"/>
    <w:rsid w:val="006F01B5"/>
    <w:rsid w:val="006F10B7"/>
    <w:rsid w:val="006F1EC7"/>
    <w:rsid w:val="006F4107"/>
    <w:rsid w:val="006F6FDB"/>
    <w:rsid w:val="007047C5"/>
    <w:rsid w:val="00706B64"/>
    <w:rsid w:val="00707967"/>
    <w:rsid w:val="007107E8"/>
    <w:rsid w:val="00712071"/>
    <w:rsid w:val="00713530"/>
    <w:rsid w:val="00713A01"/>
    <w:rsid w:val="00713CFB"/>
    <w:rsid w:val="007158FA"/>
    <w:rsid w:val="00721BC3"/>
    <w:rsid w:val="00722031"/>
    <w:rsid w:val="00722C13"/>
    <w:rsid w:val="00727B92"/>
    <w:rsid w:val="00734864"/>
    <w:rsid w:val="00740448"/>
    <w:rsid w:val="00740D57"/>
    <w:rsid w:val="007422CE"/>
    <w:rsid w:val="00747ED5"/>
    <w:rsid w:val="007508A1"/>
    <w:rsid w:val="007513FD"/>
    <w:rsid w:val="0075441B"/>
    <w:rsid w:val="007548B3"/>
    <w:rsid w:val="0075628A"/>
    <w:rsid w:val="00772150"/>
    <w:rsid w:val="007722CD"/>
    <w:rsid w:val="00773F0B"/>
    <w:rsid w:val="00776AA7"/>
    <w:rsid w:val="00777AFE"/>
    <w:rsid w:val="00782516"/>
    <w:rsid w:val="00784264"/>
    <w:rsid w:val="00793039"/>
    <w:rsid w:val="0079353C"/>
    <w:rsid w:val="007A061E"/>
    <w:rsid w:val="007A5E96"/>
    <w:rsid w:val="007A785F"/>
    <w:rsid w:val="007B4328"/>
    <w:rsid w:val="007B4993"/>
    <w:rsid w:val="007B6322"/>
    <w:rsid w:val="007B77DA"/>
    <w:rsid w:val="007C2696"/>
    <w:rsid w:val="007C67AA"/>
    <w:rsid w:val="007D2338"/>
    <w:rsid w:val="007D62D6"/>
    <w:rsid w:val="007D7382"/>
    <w:rsid w:val="007E253A"/>
    <w:rsid w:val="007E26CE"/>
    <w:rsid w:val="007E410B"/>
    <w:rsid w:val="007E6119"/>
    <w:rsid w:val="007E63F3"/>
    <w:rsid w:val="007F7412"/>
    <w:rsid w:val="00815597"/>
    <w:rsid w:val="00816CA3"/>
    <w:rsid w:val="0081787B"/>
    <w:rsid w:val="008305B1"/>
    <w:rsid w:val="00837523"/>
    <w:rsid w:val="00845CAC"/>
    <w:rsid w:val="00846C8B"/>
    <w:rsid w:val="0084757A"/>
    <w:rsid w:val="00860241"/>
    <w:rsid w:val="00860A59"/>
    <w:rsid w:val="00860AA8"/>
    <w:rsid w:val="008678C5"/>
    <w:rsid w:val="00872A41"/>
    <w:rsid w:val="00873514"/>
    <w:rsid w:val="00873614"/>
    <w:rsid w:val="0087495F"/>
    <w:rsid w:val="0087623E"/>
    <w:rsid w:val="00884140"/>
    <w:rsid w:val="00886892"/>
    <w:rsid w:val="00892240"/>
    <w:rsid w:val="00895715"/>
    <w:rsid w:val="008A1D6F"/>
    <w:rsid w:val="008A1E46"/>
    <w:rsid w:val="008A2CDA"/>
    <w:rsid w:val="008A6D90"/>
    <w:rsid w:val="008B4445"/>
    <w:rsid w:val="008C2262"/>
    <w:rsid w:val="008D0AD1"/>
    <w:rsid w:val="008D6C7D"/>
    <w:rsid w:val="008E504F"/>
    <w:rsid w:val="008E5F6E"/>
    <w:rsid w:val="008E6996"/>
    <w:rsid w:val="008F2555"/>
    <w:rsid w:val="0090189F"/>
    <w:rsid w:val="00901CF2"/>
    <w:rsid w:val="00903A2C"/>
    <w:rsid w:val="00905DC1"/>
    <w:rsid w:val="00907394"/>
    <w:rsid w:val="009075A3"/>
    <w:rsid w:val="0091028E"/>
    <w:rsid w:val="00911E1E"/>
    <w:rsid w:val="009136DC"/>
    <w:rsid w:val="0091396A"/>
    <w:rsid w:val="00915139"/>
    <w:rsid w:val="00916E17"/>
    <w:rsid w:val="00922AC3"/>
    <w:rsid w:val="00925B7E"/>
    <w:rsid w:val="00926064"/>
    <w:rsid w:val="0093082B"/>
    <w:rsid w:val="00945D2C"/>
    <w:rsid w:val="00952564"/>
    <w:rsid w:val="009551BB"/>
    <w:rsid w:val="00955DA2"/>
    <w:rsid w:val="00957051"/>
    <w:rsid w:val="00960648"/>
    <w:rsid w:val="00961E38"/>
    <w:rsid w:val="00962DAA"/>
    <w:rsid w:val="009646D3"/>
    <w:rsid w:val="009757D0"/>
    <w:rsid w:val="009864CF"/>
    <w:rsid w:val="00986913"/>
    <w:rsid w:val="00990247"/>
    <w:rsid w:val="00992615"/>
    <w:rsid w:val="00993C02"/>
    <w:rsid w:val="00994010"/>
    <w:rsid w:val="00995699"/>
    <w:rsid w:val="00997B63"/>
    <w:rsid w:val="009A3CE0"/>
    <w:rsid w:val="009A4E32"/>
    <w:rsid w:val="009B0380"/>
    <w:rsid w:val="009B3995"/>
    <w:rsid w:val="009B3FF2"/>
    <w:rsid w:val="009B4759"/>
    <w:rsid w:val="009B4F67"/>
    <w:rsid w:val="009B542F"/>
    <w:rsid w:val="009B7B07"/>
    <w:rsid w:val="009C1577"/>
    <w:rsid w:val="009E03BF"/>
    <w:rsid w:val="009E20F8"/>
    <w:rsid w:val="009E3557"/>
    <w:rsid w:val="009E435E"/>
    <w:rsid w:val="009E6C49"/>
    <w:rsid w:val="009F4E2D"/>
    <w:rsid w:val="009F7D16"/>
    <w:rsid w:val="00A01F89"/>
    <w:rsid w:val="00A0688F"/>
    <w:rsid w:val="00A1186F"/>
    <w:rsid w:val="00A177D5"/>
    <w:rsid w:val="00A24C8B"/>
    <w:rsid w:val="00A25AFF"/>
    <w:rsid w:val="00A30283"/>
    <w:rsid w:val="00A35590"/>
    <w:rsid w:val="00A37F0D"/>
    <w:rsid w:val="00A42AF3"/>
    <w:rsid w:val="00A45F74"/>
    <w:rsid w:val="00A47C91"/>
    <w:rsid w:val="00A63A6D"/>
    <w:rsid w:val="00A71171"/>
    <w:rsid w:val="00A73710"/>
    <w:rsid w:val="00A85B3C"/>
    <w:rsid w:val="00A91720"/>
    <w:rsid w:val="00A91C7D"/>
    <w:rsid w:val="00A9282F"/>
    <w:rsid w:val="00A963E5"/>
    <w:rsid w:val="00A97EC8"/>
    <w:rsid w:val="00AA1776"/>
    <w:rsid w:val="00AA24E4"/>
    <w:rsid w:val="00AA2FCE"/>
    <w:rsid w:val="00AA73C9"/>
    <w:rsid w:val="00AA777D"/>
    <w:rsid w:val="00AC0BED"/>
    <w:rsid w:val="00AC3220"/>
    <w:rsid w:val="00AC323E"/>
    <w:rsid w:val="00AC7588"/>
    <w:rsid w:val="00AD42D3"/>
    <w:rsid w:val="00AE6FF6"/>
    <w:rsid w:val="00AE7B51"/>
    <w:rsid w:val="00B04098"/>
    <w:rsid w:val="00B05BC1"/>
    <w:rsid w:val="00B1137B"/>
    <w:rsid w:val="00B12BD5"/>
    <w:rsid w:val="00B2147F"/>
    <w:rsid w:val="00B236D7"/>
    <w:rsid w:val="00B301A7"/>
    <w:rsid w:val="00B304F0"/>
    <w:rsid w:val="00B36690"/>
    <w:rsid w:val="00B53BE0"/>
    <w:rsid w:val="00B57493"/>
    <w:rsid w:val="00B64948"/>
    <w:rsid w:val="00B67E15"/>
    <w:rsid w:val="00B731D2"/>
    <w:rsid w:val="00B8145D"/>
    <w:rsid w:val="00B86003"/>
    <w:rsid w:val="00B91CC9"/>
    <w:rsid w:val="00B97257"/>
    <w:rsid w:val="00BA1928"/>
    <w:rsid w:val="00BA2257"/>
    <w:rsid w:val="00BA25D7"/>
    <w:rsid w:val="00BB1CF8"/>
    <w:rsid w:val="00BB7739"/>
    <w:rsid w:val="00BC0C97"/>
    <w:rsid w:val="00BC44E3"/>
    <w:rsid w:val="00BC5655"/>
    <w:rsid w:val="00BC75E0"/>
    <w:rsid w:val="00BD0E33"/>
    <w:rsid w:val="00BD2AEF"/>
    <w:rsid w:val="00BE1841"/>
    <w:rsid w:val="00BE73D3"/>
    <w:rsid w:val="00BE76B6"/>
    <w:rsid w:val="00BF5B42"/>
    <w:rsid w:val="00BF6657"/>
    <w:rsid w:val="00C004B4"/>
    <w:rsid w:val="00C125F5"/>
    <w:rsid w:val="00C1517B"/>
    <w:rsid w:val="00C160C3"/>
    <w:rsid w:val="00C166CA"/>
    <w:rsid w:val="00C22F8C"/>
    <w:rsid w:val="00C24A0F"/>
    <w:rsid w:val="00C25EED"/>
    <w:rsid w:val="00C27B0B"/>
    <w:rsid w:val="00C34357"/>
    <w:rsid w:val="00C34AB4"/>
    <w:rsid w:val="00C35A7C"/>
    <w:rsid w:val="00C3664E"/>
    <w:rsid w:val="00C379C4"/>
    <w:rsid w:val="00C407E7"/>
    <w:rsid w:val="00C42083"/>
    <w:rsid w:val="00C4386E"/>
    <w:rsid w:val="00C46C47"/>
    <w:rsid w:val="00C540EE"/>
    <w:rsid w:val="00C60B19"/>
    <w:rsid w:val="00C615D6"/>
    <w:rsid w:val="00C621D1"/>
    <w:rsid w:val="00C635F7"/>
    <w:rsid w:val="00C70B37"/>
    <w:rsid w:val="00C72C7A"/>
    <w:rsid w:val="00C746E1"/>
    <w:rsid w:val="00C74DEC"/>
    <w:rsid w:val="00C829AA"/>
    <w:rsid w:val="00C919D3"/>
    <w:rsid w:val="00C9479D"/>
    <w:rsid w:val="00C97632"/>
    <w:rsid w:val="00CA0015"/>
    <w:rsid w:val="00CA1CB2"/>
    <w:rsid w:val="00CA5A2C"/>
    <w:rsid w:val="00CB0E7B"/>
    <w:rsid w:val="00CB5F00"/>
    <w:rsid w:val="00CC4BF5"/>
    <w:rsid w:val="00CE003C"/>
    <w:rsid w:val="00CE1DD9"/>
    <w:rsid w:val="00CE50F7"/>
    <w:rsid w:val="00CE70B5"/>
    <w:rsid w:val="00CF2D70"/>
    <w:rsid w:val="00CF7B7D"/>
    <w:rsid w:val="00CF7C61"/>
    <w:rsid w:val="00D0224A"/>
    <w:rsid w:val="00D0378A"/>
    <w:rsid w:val="00D037F6"/>
    <w:rsid w:val="00D03DAB"/>
    <w:rsid w:val="00D04BAC"/>
    <w:rsid w:val="00D07F07"/>
    <w:rsid w:val="00D164F6"/>
    <w:rsid w:val="00D17497"/>
    <w:rsid w:val="00D213DD"/>
    <w:rsid w:val="00D22E86"/>
    <w:rsid w:val="00D2498C"/>
    <w:rsid w:val="00D30F88"/>
    <w:rsid w:val="00D42336"/>
    <w:rsid w:val="00D436E8"/>
    <w:rsid w:val="00D453E6"/>
    <w:rsid w:val="00D45523"/>
    <w:rsid w:val="00D46AFA"/>
    <w:rsid w:val="00D46DFD"/>
    <w:rsid w:val="00D51192"/>
    <w:rsid w:val="00D53A55"/>
    <w:rsid w:val="00D628D3"/>
    <w:rsid w:val="00D64FBA"/>
    <w:rsid w:val="00D72DE1"/>
    <w:rsid w:val="00D743B0"/>
    <w:rsid w:val="00D74E7B"/>
    <w:rsid w:val="00D75479"/>
    <w:rsid w:val="00D76380"/>
    <w:rsid w:val="00D8268B"/>
    <w:rsid w:val="00D82F8A"/>
    <w:rsid w:val="00D85025"/>
    <w:rsid w:val="00D91832"/>
    <w:rsid w:val="00D95736"/>
    <w:rsid w:val="00DA231E"/>
    <w:rsid w:val="00DA3242"/>
    <w:rsid w:val="00DB2E8C"/>
    <w:rsid w:val="00DB3124"/>
    <w:rsid w:val="00DB692B"/>
    <w:rsid w:val="00DB7F71"/>
    <w:rsid w:val="00DC139D"/>
    <w:rsid w:val="00DC2C69"/>
    <w:rsid w:val="00DC5A2E"/>
    <w:rsid w:val="00DD4145"/>
    <w:rsid w:val="00DD5598"/>
    <w:rsid w:val="00DD566B"/>
    <w:rsid w:val="00DD77AE"/>
    <w:rsid w:val="00DE0ABA"/>
    <w:rsid w:val="00DE5D2E"/>
    <w:rsid w:val="00DF4BA7"/>
    <w:rsid w:val="00DF5F0F"/>
    <w:rsid w:val="00DF6764"/>
    <w:rsid w:val="00E01F57"/>
    <w:rsid w:val="00E03BC0"/>
    <w:rsid w:val="00E07F08"/>
    <w:rsid w:val="00E07FA2"/>
    <w:rsid w:val="00E10D36"/>
    <w:rsid w:val="00E13F81"/>
    <w:rsid w:val="00E17210"/>
    <w:rsid w:val="00E17B98"/>
    <w:rsid w:val="00E17C3A"/>
    <w:rsid w:val="00E17E12"/>
    <w:rsid w:val="00E2336E"/>
    <w:rsid w:val="00E277F5"/>
    <w:rsid w:val="00E30CAE"/>
    <w:rsid w:val="00E31B0C"/>
    <w:rsid w:val="00E35D3A"/>
    <w:rsid w:val="00E4133A"/>
    <w:rsid w:val="00E463AC"/>
    <w:rsid w:val="00E50C8F"/>
    <w:rsid w:val="00E57BB6"/>
    <w:rsid w:val="00E6068A"/>
    <w:rsid w:val="00E64C40"/>
    <w:rsid w:val="00E6542A"/>
    <w:rsid w:val="00E66834"/>
    <w:rsid w:val="00E66F31"/>
    <w:rsid w:val="00E7211B"/>
    <w:rsid w:val="00E74B5C"/>
    <w:rsid w:val="00E91BDF"/>
    <w:rsid w:val="00E949CE"/>
    <w:rsid w:val="00E952BF"/>
    <w:rsid w:val="00E96F37"/>
    <w:rsid w:val="00EA0338"/>
    <w:rsid w:val="00EA09F0"/>
    <w:rsid w:val="00EA107F"/>
    <w:rsid w:val="00EA2D35"/>
    <w:rsid w:val="00EA3D1C"/>
    <w:rsid w:val="00EA61D3"/>
    <w:rsid w:val="00EA7186"/>
    <w:rsid w:val="00EB1F4A"/>
    <w:rsid w:val="00EB613C"/>
    <w:rsid w:val="00EB7C7C"/>
    <w:rsid w:val="00EC57B3"/>
    <w:rsid w:val="00EC61D7"/>
    <w:rsid w:val="00EE17C7"/>
    <w:rsid w:val="00EE39C7"/>
    <w:rsid w:val="00EE4769"/>
    <w:rsid w:val="00EE4F38"/>
    <w:rsid w:val="00EF5708"/>
    <w:rsid w:val="00F01734"/>
    <w:rsid w:val="00F063E5"/>
    <w:rsid w:val="00F06D6B"/>
    <w:rsid w:val="00F07D23"/>
    <w:rsid w:val="00F124A3"/>
    <w:rsid w:val="00F14208"/>
    <w:rsid w:val="00F1426E"/>
    <w:rsid w:val="00F15FDD"/>
    <w:rsid w:val="00F16C4C"/>
    <w:rsid w:val="00F16E17"/>
    <w:rsid w:val="00F23BA4"/>
    <w:rsid w:val="00F24A37"/>
    <w:rsid w:val="00F277EF"/>
    <w:rsid w:val="00F334A5"/>
    <w:rsid w:val="00F34548"/>
    <w:rsid w:val="00F37FA9"/>
    <w:rsid w:val="00F42503"/>
    <w:rsid w:val="00F437AC"/>
    <w:rsid w:val="00F44B65"/>
    <w:rsid w:val="00F4664D"/>
    <w:rsid w:val="00F47477"/>
    <w:rsid w:val="00F509E2"/>
    <w:rsid w:val="00F55F09"/>
    <w:rsid w:val="00F6403B"/>
    <w:rsid w:val="00F65447"/>
    <w:rsid w:val="00F704AB"/>
    <w:rsid w:val="00F765A0"/>
    <w:rsid w:val="00F77749"/>
    <w:rsid w:val="00F8107F"/>
    <w:rsid w:val="00F86D45"/>
    <w:rsid w:val="00F94542"/>
    <w:rsid w:val="00FA23FB"/>
    <w:rsid w:val="00FA4453"/>
    <w:rsid w:val="00FA47B6"/>
    <w:rsid w:val="00FA7BCF"/>
    <w:rsid w:val="00FB296D"/>
    <w:rsid w:val="00FB5CBB"/>
    <w:rsid w:val="00FB7A5A"/>
    <w:rsid w:val="00FC2325"/>
    <w:rsid w:val="00FC34AC"/>
    <w:rsid w:val="00FC59AF"/>
    <w:rsid w:val="00FC69A0"/>
    <w:rsid w:val="00FD0F2F"/>
    <w:rsid w:val="00FD1B7C"/>
    <w:rsid w:val="00FD1DE8"/>
    <w:rsid w:val="00FD2B4E"/>
    <w:rsid w:val="00FD3565"/>
    <w:rsid w:val="00FD3FEC"/>
    <w:rsid w:val="00FD58BF"/>
    <w:rsid w:val="00FE0745"/>
    <w:rsid w:val="00FE7069"/>
    <w:rsid w:val="00FF18C5"/>
    <w:rsid w:val="00FF2F78"/>
    <w:rsid w:val="00FF3D9F"/>
    <w:rsid w:val="00FF42D4"/>
    <w:rsid w:val="00FF63D7"/>
    <w:rsid w:val="00FF6553"/>
    <w:rsid w:val="00FF7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532714D"/>
  <w15:chartTrackingRefBased/>
  <w15:docId w15:val="{DEEDA04A-A43E-42ED-B161-06F7F8420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555"/>
  </w:style>
  <w:style w:type="paragraph" w:styleId="Heading1">
    <w:name w:val="heading 1"/>
    <w:basedOn w:val="Normal"/>
    <w:next w:val="Normal"/>
    <w:link w:val="Heading1Char"/>
    <w:uiPriority w:val="99"/>
    <w:qFormat/>
    <w:rsid w:val="00FD1DE8"/>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semiHidden/>
    <w:unhideWhenUsed/>
    <w:qFormat/>
    <w:rsid w:val="004323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073D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9"/>
    <w:unhideWhenUsed/>
    <w:qFormat/>
    <w:rsid w:val="0043233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2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40E"/>
  </w:style>
  <w:style w:type="paragraph" w:styleId="Footer">
    <w:name w:val="footer"/>
    <w:basedOn w:val="Normal"/>
    <w:link w:val="FooterChar"/>
    <w:uiPriority w:val="99"/>
    <w:unhideWhenUsed/>
    <w:rsid w:val="003A2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40E"/>
  </w:style>
  <w:style w:type="paragraph" w:styleId="ListParagraph">
    <w:name w:val="List Paragraph"/>
    <w:basedOn w:val="Normal"/>
    <w:uiPriority w:val="34"/>
    <w:qFormat/>
    <w:rsid w:val="00C97632"/>
    <w:pPr>
      <w:ind w:left="720"/>
      <w:contextualSpacing/>
    </w:pPr>
  </w:style>
  <w:style w:type="character" w:styleId="Hyperlink">
    <w:name w:val="Hyperlink"/>
    <w:basedOn w:val="DefaultParagraphFont"/>
    <w:unhideWhenUsed/>
    <w:rsid w:val="00605841"/>
    <w:rPr>
      <w:color w:val="0563C1" w:themeColor="hyperlink"/>
      <w:u w:val="single"/>
    </w:rPr>
  </w:style>
  <w:style w:type="table" w:styleId="TableGrid">
    <w:name w:val="Table Grid"/>
    <w:basedOn w:val="TableNormal"/>
    <w:uiPriority w:val="39"/>
    <w:rsid w:val="00C36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F25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2555"/>
    <w:rPr>
      <w:rFonts w:eastAsiaTheme="minorEastAsia"/>
      <w:lang w:val="en-US"/>
    </w:rPr>
  </w:style>
  <w:style w:type="paragraph" w:styleId="NormalWeb">
    <w:name w:val="Normal (Web)"/>
    <w:basedOn w:val="Normal"/>
    <w:uiPriority w:val="99"/>
    <w:unhideWhenUsed/>
    <w:rsid w:val="000A22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073D8"/>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43233D"/>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9"/>
    <w:rsid w:val="0043233D"/>
    <w:rPr>
      <w:rFonts w:asciiTheme="majorHAnsi" w:eastAsiaTheme="majorEastAsia" w:hAnsiTheme="majorHAnsi" w:cstheme="majorBidi"/>
      <w:i/>
      <w:iCs/>
      <w:color w:val="2E74B5" w:themeColor="accent1" w:themeShade="BF"/>
    </w:rPr>
  </w:style>
  <w:style w:type="character" w:customStyle="1" w:styleId="Heading1Char">
    <w:name w:val="Heading 1 Char"/>
    <w:basedOn w:val="DefaultParagraphFont"/>
    <w:link w:val="Heading1"/>
    <w:uiPriority w:val="99"/>
    <w:rsid w:val="00FD1DE8"/>
    <w:rPr>
      <w:rFonts w:ascii="Times New Roman" w:eastAsia="Times New Roman" w:hAnsi="Times New Roman" w:cs="Times New Roman"/>
      <w:b/>
      <w:bCs/>
    </w:rPr>
  </w:style>
  <w:style w:type="numbering" w:customStyle="1" w:styleId="NoList1">
    <w:name w:val="No List1"/>
    <w:next w:val="NoList"/>
    <w:uiPriority w:val="99"/>
    <w:semiHidden/>
    <w:unhideWhenUsed/>
    <w:rsid w:val="00FD1DE8"/>
  </w:style>
  <w:style w:type="paragraph" w:styleId="BodyText2">
    <w:name w:val="Body Text 2"/>
    <w:basedOn w:val="Normal"/>
    <w:link w:val="BodyText2Char"/>
    <w:uiPriority w:val="99"/>
    <w:rsid w:val="00FD1DE8"/>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FD1DE8"/>
    <w:rPr>
      <w:rFonts w:ascii="Times New Roman" w:eastAsia="Times New Roman" w:hAnsi="Times New Roman" w:cs="Times New Roman"/>
      <w:b/>
      <w:bCs/>
    </w:rPr>
  </w:style>
  <w:style w:type="paragraph" w:customStyle="1" w:styleId="deannah1">
    <w:name w:val="deannah1"/>
    <w:basedOn w:val="Normal"/>
    <w:uiPriority w:val="99"/>
    <w:rsid w:val="00FD1DE8"/>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FD1DE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D1DE8"/>
    <w:rPr>
      <w:rFonts w:ascii="Tahoma" w:eastAsia="Times New Roman" w:hAnsi="Tahoma" w:cs="Tahoma"/>
      <w:sz w:val="16"/>
      <w:szCs w:val="16"/>
    </w:rPr>
  </w:style>
  <w:style w:type="table" w:customStyle="1" w:styleId="TableGrid1">
    <w:name w:val="Table Grid1"/>
    <w:basedOn w:val="TableNormal"/>
    <w:next w:val="TableGrid"/>
    <w:rsid w:val="00FD1DE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D1DE8"/>
    <w:rPr>
      <w:color w:val="800080"/>
      <w:u w:val="single"/>
    </w:rPr>
  </w:style>
  <w:style w:type="character" w:customStyle="1" w:styleId="Hyperlink1">
    <w:name w:val="Hyperlink1"/>
    <w:uiPriority w:val="99"/>
    <w:rsid w:val="00FD1DE8"/>
    <w:rPr>
      <w:color w:val="535353"/>
      <w:u w:val="single"/>
      <w:effect w:val="none"/>
    </w:rPr>
  </w:style>
  <w:style w:type="paragraph" w:customStyle="1" w:styleId="NormalWeb1">
    <w:name w:val="Normal (Web)1"/>
    <w:basedOn w:val="Normal"/>
    <w:uiPriority w:val="99"/>
    <w:rsid w:val="00FD1DE8"/>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FD1DE8"/>
  </w:style>
  <w:style w:type="character" w:styleId="CommentReference">
    <w:name w:val="annotation reference"/>
    <w:uiPriority w:val="99"/>
    <w:semiHidden/>
    <w:unhideWhenUsed/>
    <w:rsid w:val="00FD1DE8"/>
    <w:rPr>
      <w:sz w:val="16"/>
      <w:szCs w:val="16"/>
    </w:rPr>
  </w:style>
  <w:style w:type="paragraph" w:styleId="CommentText">
    <w:name w:val="annotation text"/>
    <w:basedOn w:val="Normal"/>
    <w:link w:val="CommentTextChar"/>
    <w:uiPriority w:val="99"/>
    <w:semiHidden/>
    <w:unhideWhenUsed/>
    <w:rsid w:val="00FD1DE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D1DE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D1DE8"/>
    <w:rPr>
      <w:b/>
      <w:bCs/>
    </w:rPr>
  </w:style>
  <w:style w:type="character" w:customStyle="1" w:styleId="CommentSubjectChar">
    <w:name w:val="Comment Subject Char"/>
    <w:basedOn w:val="CommentTextChar"/>
    <w:link w:val="CommentSubject"/>
    <w:uiPriority w:val="99"/>
    <w:semiHidden/>
    <w:rsid w:val="00FD1DE8"/>
    <w:rPr>
      <w:rFonts w:ascii="Times New Roman" w:eastAsia="Times New Roman" w:hAnsi="Times New Roman" w:cs="Times New Roman"/>
      <w:b/>
      <w:bCs/>
      <w:sz w:val="20"/>
      <w:szCs w:val="20"/>
    </w:rPr>
  </w:style>
  <w:style w:type="character" w:styleId="Strong">
    <w:name w:val="Strong"/>
    <w:uiPriority w:val="22"/>
    <w:qFormat/>
    <w:rsid w:val="00FD1DE8"/>
    <w:rPr>
      <w:b/>
      <w:bCs/>
    </w:rPr>
  </w:style>
  <w:style w:type="character" w:customStyle="1" w:styleId="UnresolvedMention">
    <w:name w:val="Unresolved Mention"/>
    <w:basedOn w:val="DefaultParagraphFont"/>
    <w:uiPriority w:val="99"/>
    <w:semiHidden/>
    <w:unhideWhenUsed/>
    <w:rsid w:val="00FD1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43393">
      <w:bodyDiv w:val="1"/>
      <w:marLeft w:val="0"/>
      <w:marRight w:val="0"/>
      <w:marTop w:val="0"/>
      <w:marBottom w:val="0"/>
      <w:divBdr>
        <w:top w:val="none" w:sz="0" w:space="0" w:color="auto"/>
        <w:left w:val="none" w:sz="0" w:space="0" w:color="auto"/>
        <w:bottom w:val="none" w:sz="0" w:space="0" w:color="auto"/>
        <w:right w:val="none" w:sz="0" w:space="0" w:color="auto"/>
      </w:divBdr>
    </w:div>
    <w:div w:id="154804632">
      <w:bodyDiv w:val="1"/>
      <w:marLeft w:val="0"/>
      <w:marRight w:val="0"/>
      <w:marTop w:val="0"/>
      <w:marBottom w:val="0"/>
      <w:divBdr>
        <w:top w:val="none" w:sz="0" w:space="0" w:color="auto"/>
        <w:left w:val="none" w:sz="0" w:space="0" w:color="auto"/>
        <w:bottom w:val="none" w:sz="0" w:space="0" w:color="auto"/>
        <w:right w:val="none" w:sz="0" w:space="0" w:color="auto"/>
      </w:divBdr>
    </w:div>
    <w:div w:id="228032240">
      <w:bodyDiv w:val="1"/>
      <w:marLeft w:val="0"/>
      <w:marRight w:val="0"/>
      <w:marTop w:val="0"/>
      <w:marBottom w:val="0"/>
      <w:divBdr>
        <w:top w:val="none" w:sz="0" w:space="0" w:color="auto"/>
        <w:left w:val="none" w:sz="0" w:space="0" w:color="auto"/>
        <w:bottom w:val="none" w:sz="0" w:space="0" w:color="auto"/>
        <w:right w:val="none" w:sz="0" w:space="0" w:color="auto"/>
      </w:divBdr>
    </w:div>
    <w:div w:id="273901954">
      <w:bodyDiv w:val="1"/>
      <w:marLeft w:val="0"/>
      <w:marRight w:val="0"/>
      <w:marTop w:val="0"/>
      <w:marBottom w:val="0"/>
      <w:divBdr>
        <w:top w:val="none" w:sz="0" w:space="0" w:color="auto"/>
        <w:left w:val="none" w:sz="0" w:space="0" w:color="auto"/>
        <w:bottom w:val="none" w:sz="0" w:space="0" w:color="auto"/>
        <w:right w:val="none" w:sz="0" w:space="0" w:color="auto"/>
      </w:divBdr>
    </w:div>
    <w:div w:id="508981401">
      <w:bodyDiv w:val="1"/>
      <w:marLeft w:val="0"/>
      <w:marRight w:val="0"/>
      <w:marTop w:val="0"/>
      <w:marBottom w:val="0"/>
      <w:divBdr>
        <w:top w:val="none" w:sz="0" w:space="0" w:color="auto"/>
        <w:left w:val="none" w:sz="0" w:space="0" w:color="auto"/>
        <w:bottom w:val="none" w:sz="0" w:space="0" w:color="auto"/>
        <w:right w:val="none" w:sz="0" w:space="0" w:color="auto"/>
      </w:divBdr>
    </w:div>
    <w:div w:id="607785021">
      <w:bodyDiv w:val="1"/>
      <w:marLeft w:val="0"/>
      <w:marRight w:val="0"/>
      <w:marTop w:val="0"/>
      <w:marBottom w:val="0"/>
      <w:divBdr>
        <w:top w:val="none" w:sz="0" w:space="0" w:color="auto"/>
        <w:left w:val="none" w:sz="0" w:space="0" w:color="auto"/>
        <w:bottom w:val="none" w:sz="0" w:space="0" w:color="auto"/>
        <w:right w:val="none" w:sz="0" w:space="0" w:color="auto"/>
      </w:divBdr>
    </w:div>
    <w:div w:id="1329357931">
      <w:bodyDiv w:val="1"/>
      <w:marLeft w:val="0"/>
      <w:marRight w:val="0"/>
      <w:marTop w:val="0"/>
      <w:marBottom w:val="0"/>
      <w:divBdr>
        <w:top w:val="none" w:sz="0" w:space="0" w:color="auto"/>
        <w:left w:val="none" w:sz="0" w:space="0" w:color="auto"/>
        <w:bottom w:val="none" w:sz="0" w:space="0" w:color="auto"/>
        <w:right w:val="none" w:sz="0" w:space="0" w:color="auto"/>
      </w:divBdr>
    </w:div>
    <w:div w:id="1721392207">
      <w:bodyDiv w:val="1"/>
      <w:marLeft w:val="0"/>
      <w:marRight w:val="0"/>
      <w:marTop w:val="0"/>
      <w:marBottom w:val="0"/>
      <w:divBdr>
        <w:top w:val="none" w:sz="0" w:space="0" w:color="auto"/>
        <w:left w:val="none" w:sz="0" w:space="0" w:color="auto"/>
        <w:bottom w:val="none" w:sz="0" w:space="0" w:color="auto"/>
        <w:right w:val="none" w:sz="0" w:space="0" w:color="auto"/>
      </w:divBdr>
    </w:div>
    <w:div w:id="1776748544">
      <w:bodyDiv w:val="1"/>
      <w:marLeft w:val="0"/>
      <w:marRight w:val="0"/>
      <w:marTop w:val="0"/>
      <w:marBottom w:val="0"/>
      <w:divBdr>
        <w:top w:val="none" w:sz="0" w:space="0" w:color="auto"/>
        <w:left w:val="none" w:sz="0" w:space="0" w:color="auto"/>
        <w:bottom w:val="none" w:sz="0" w:space="0" w:color="auto"/>
        <w:right w:val="none" w:sz="0" w:space="0" w:color="auto"/>
      </w:divBdr>
    </w:div>
    <w:div w:id="1838882071">
      <w:bodyDiv w:val="1"/>
      <w:marLeft w:val="0"/>
      <w:marRight w:val="0"/>
      <w:marTop w:val="0"/>
      <w:marBottom w:val="0"/>
      <w:divBdr>
        <w:top w:val="none" w:sz="0" w:space="0" w:color="auto"/>
        <w:left w:val="none" w:sz="0" w:space="0" w:color="auto"/>
        <w:bottom w:val="none" w:sz="0" w:space="0" w:color="auto"/>
        <w:right w:val="none" w:sz="0" w:space="0" w:color="auto"/>
      </w:divBdr>
    </w:div>
    <w:div w:id="209500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hyperlink" Target="https://daisy.dpt.nhs.uk/directorates/secure" TargetMode="External"/><Relationship Id="rId84" Type="http://schemas.openxmlformats.org/officeDocument/2006/relationships/fontTable" Target="fontTable.xml"/><Relationship Id="rId16" Type="http://schemas.openxmlformats.org/officeDocument/2006/relationships/image" Target="media/image5.png"/><Relationship Id="rId11" Type="http://schemas.openxmlformats.org/officeDocument/2006/relationships/image" Target="media/image1.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hyperlink" Target="https://mytsd.uwtsd.ac.uk" TargetMode="External"/><Relationship Id="rId79" Type="http://schemas.openxmlformats.org/officeDocument/2006/relationships/hyperlink" Target="https://www.uwtsd.ac.uk/research/research-ethics/" TargetMode="External"/><Relationship Id="rId5" Type="http://schemas.openxmlformats.org/officeDocument/2006/relationships/numbering" Target="numbering.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hyperlink" Target="https://doi.org/10.1186/1472-6963-14-370" TargetMode="External"/><Relationship Id="rId69" Type="http://schemas.openxmlformats.org/officeDocument/2006/relationships/hyperlink" Target="https://doi.org/10.1055/s-0043-1768995" TargetMode="External"/><Relationship Id="rId7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hyperlink" Target="https://doi.org/10.5455/aim.2015.23.102-104" TargetMode="External"/><Relationship Id="rId80" Type="http://schemas.openxmlformats.org/officeDocument/2006/relationships/image" Target="media/image53.jpeg"/><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hyperlink" Target="https://www.dpt.nhs.uk/resources/policies-and" TargetMode="Externa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hyperlink" Target="https://doi.org/10.1002/cbm.2290" TargetMode="External"/><Relationship Id="rId75" Type="http://schemas.openxmlformats.org/officeDocument/2006/relationships/hyperlink" Target="mailto:pgresearch@uwtsd.ac.uk"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hyperlink" Target="https://doi.org/10.1177/21501319231166921" TargetMode="External"/><Relationship Id="rId73" Type="http://schemas.openxmlformats.org/officeDocument/2006/relationships/hyperlink" Target="https://doi.org/10.1177/11786329211070722" TargetMode="External"/><Relationship Id="rId7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1"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researchgate.net/figure/The-FITT-framework-IT-adoption-depends-on-the-FITT-FITT-fit-between-individuals-task_fig1_331301910" TargetMode="External"/><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hyperlink" Target="file:///C:/Users/c.lohmann-hancock/AppData/Local/Microsoft/Windows/INetCache/REICoP-17-20-v3-Final.pdf" TargetMode="External"/><Relationship Id="rId7" Type="http://schemas.openxmlformats.org/officeDocument/2006/relationships/settings" Target="settings.xml"/><Relationship Id="rId71" Type="http://schemas.openxmlformats.org/officeDocument/2006/relationships/hyperlink" Target="https://doi.org/10.3390/ijerph18168302" TargetMode="Externa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hyperlink" Target="https://doi.org/10.1186/s12913-024-12060-2" TargetMode="External"/><Relationship Id="rId61" Type="http://schemas.openxmlformats.org/officeDocument/2006/relationships/image" Target="media/image50.png"/><Relationship Id="rId82"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753057EA399447BA183A6EDC266E20" ma:contentTypeVersion="16" ma:contentTypeDescription="Create a new document." ma:contentTypeScope="" ma:versionID="9c052702348a0830254b702b48775ea6">
  <xsd:schema xmlns:xsd="http://www.w3.org/2001/XMLSchema" xmlns:xs="http://www.w3.org/2001/XMLSchema" xmlns:p="http://schemas.microsoft.com/office/2006/metadata/properties" xmlns:ns1="http://schemas.microsoft.com/sharepoint/v3" xmlns:ns3="cca21feb-d3a4-4c60-b3d7-400168630710" xmlns:ns4="afa1ef34-0c9b-4802-b403-153711526e82" targetNamespace="http://schemas.microsoft.com/office/2006/metadata/properties" ma:root="true" ma:fieldsID="e498d16f2e50b9cc12af6346d16f656c" ns1:_="" ns3:_="" ns4:_="">
    <xsd:import namespace="http://schemas.microsoft.com/sharepoint/v3"/>
    <xsd:import namespace="cca21feb-d3a4-4c60-b3d7-400168630710"/>
    <xsd:import namespace="afa1ef34-0c9b-4802-b403-153711526e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1:_ip_UnifiedCompliancePolicyProperties" minOccurs="0"/>
                <xsd:element ref="ns1:_ip_UnifiedCompliancePolicyUIAction" minOccurs="0"/>
                <xsd:element ref="ns3:MediaServiceSystemTags" minOccurs="0"/>
                <xsd:element ref="ns3:MediaServiceOCR"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a21feb-d3a4-4c60-b3d7-4001686307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a1ef34-0c9b-4802-b403-153711526e8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cca21feb-d3a4-4c60-b3d7-400168630710"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D06DE7-32F9-4169-9772-6A9B4EB9F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a21feb-d3a4-4c60-b3d7-400168630710"/>
    <ds:schemaRef ds:uri="afa1ef34-0c9b-4802-b403-153711526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B8C081-24AE-4857-89F8-4810232FFAF7}">
  <ds:schemaRefs>
    <ds:schemaRef ds:uri="http://schemas.microsoft.com/sharepoint/v3/contenttype/forms"/>
  </ds:schemaRefs>
</ds:datastoreItem>
</file>

<file path=customXml/itemProps3.xml><?xml version="1.0" encoding="utf-8"?>
<ds:datastoreItem xmlns:ds="http://schemas.openxmlformats.org/officeDocument/2006/customXml" ds:itemID="{7282B5C5-2823-4DA6-8514-DCC9A4D2746E}">
  <ds:schemaRefs>
    <ds:schemaRef ds:uri="http://purl.org/dc/dcmitype/"/>
    <ds:schemaRef ds:uri="http://schemas.openxmlformats.org/package/2006/metadata/core-properties"/>
    <ds:schemaRef ds:uri="http://schemas.microsoft.com/office/2006/metadata/properties"/>
    <ds:schemaRef ds:uri="http://schemas.microsoft.com/sharepoint/v3"/>
    <ds:schemaRef ds:uri="http://schemas.microsoft.com/office/2006/documentManagement/types"/>
    <ds:schemaRef ds:uri="http://purl.org/dc/terms/"/>
    <ds:schemaRef ds:uri="http://www.w3.org/XML/1998/namespace"/>
    <ds:schemaRef ds:uri="http://schemas.microsoft.com/office/infopath/2007/PartnerControls"/>
    <ds:schemaRef ds:uri="afa1ef34-0c9b-4802-b403-153711526e82"/>
    <ds:schemaRef ds:uri="cca21feb-d3a4-4c60-b3d7-400168630710"/>
    <ds:schemaRef ds:uri="http://purl.org/dc/elements/1.1/"/>
  </ds:schemaRefs>
</ds:datastoreItem>
</file>

<file path=customXml/itemProps4.xml><?xml version="1.0" encoding="utf-8"?>
<ds:datastoreItem xmlns:ds="http://schemas.openxmlformats.org/officeDocument/2006/customXml" ds:itemID="{A3D1C990-6FB6-45BC-A42B-4E0B287E9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7009</TotalTime>
  <Pages>71</Pages>
  <Words>18811</Words>
  <Characters>103088</Characters>
  <Application>Microsoft Office Word</Application>
  <DocSecurity>0</DocSecurity>
  <Lines>3032</Lines>
  <Paragraphs>1283</Paragraphs>
  <ScaleCrop>false</ScaleCrop>
  <HeadingPairs>
    <vt:vector size="2" baseType="variant">
      <vt:variant>
        <vt:lpstr>Title</vt:lpstr>
      </vt:variant>
      <vt:variant>
        <vt:i4>1</vt:i4>
      </vt:variant>
    </vt:vector>
  </HeadingPairs>
  <TitlesOfParts>
    <vt:vector size="1" baseType="lpstr">
      <vt:lpstr/>
    </vt:vector>
  </TitlesOfParts>
  <Company>Devon Partnership NHS Trust</Company>
  <LinksUpToDate>false</LinksUpToDate>
  <CharactersWithSpaces>120616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Djeagbo Stephen</dc:creator>
  <cp:keywords/>
  <dc:description/>
  <cp:lastModifiedBy>Djeagbo Stephen</cp:lastModifiedBy>
  <cp:revision>564</cp:revision>
  <dcterms:created xsi:type="dcterms:W3CDTF">2025-04-19T16:04:00Z</dcterms:created>
  <dcterms:modified xsi:type="dcterms:W3CDTF">2025-05-06T22:55:00Z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b876e36d-9c0c-4cb5-85bc-e4ce46ecb061</vt:lpwstr>
  </property>
  <property fmtid="{D5CDD505-2E9C-101B-9397-08002B2CF9AE}" pid="3" name="ContentTypeId">
    <vt:lpwstr>0x0101000D753057EA399447BA183A6EDC266E20</vt:lpwstr>
  </property>
</Properties>
</file>