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967335" w14:textId="5DC4F3A1" w:rsidR="00955B9C" w:rsidRDefault="00652E38">
      <w:r>
        <w:t>This presentation will g</w:t>
      </w:r>
      <w:r w:rsidR="0048359D">
        <w:t>ive an overview of what h</w:t>
      </w:r>
      <w:r w:rsidR="00F2081B">
        <w:t xml:space="preserve">s2 is and the impact </w:t>
      </w:r>
      <w:proofErr w:type="gramStart"/>
      <w:r w:rsidR="00F2081B">
        <w:t>it’l</w:t>
      </w:r>
      <w:r w:rsidR="004C2451">
        <w:t>l</w:t>
      </w:r>
      <w:proofErr w:type="gramEnd"/>
      <w:r w:rsidR="004C2451">
        <w:t xml:space="preserve"> have on the UK.</w:t>
      </w:r>
    </w:p>
    <w:p w14:paraId="404D4037" w14:textId="5CDB217D" w:rsidR="006C23A3" w:rsidRDefault="006F3EA4">
      <w:r>
        <w:t>The route</w:t>
      </w:r>
    </w:p>
    <w:p w14:paraId="4519C8AF" w14:textId="4294BBEC" w:rsidR="004B568B" w:rsidRDefault="00866A01">
      <w:r>
        <w:t>The route</w:t>
      </w:r>
      <w:r w:rsidR="00E557A5">
        <w:t xml:space="preserve"> will be </w:t>
      </w:r>
      <w:r w:rsidR="00E1041B">
        <w:t>built in three phases</w:t>
      </w:r>
      <w:r w:rsidR="00C758CC">
        <w:t xml:space="preserve">. The first </w:t>
      </w:r>
      <w:r w:rsidR="0022384B">
        <w:t xml:space="preserve">will </w:t>
      </w:r>
      <w:r w:rsidR="00397052">
        <w:t xml:space="preserve">be from </w:t>
      </w:r>
      <w:r w:rsidR="004E38E2">
        <w:t xml:space="preserve">London to </w:t>
      </w:r>
      <w:r w:rsidR="00C838A2">
        <w:t xml:space="preserve">Birmingham </w:t>
      </w:r>
      <w:r w:rsidR="008A4DFF">
        <w:t xml:space="preserve">then it will </w:t>
      </w:r>
      <w:r w:rsidR="00AA1821">
        <w:t xml:space="preserve">spur off </w:t>
      </w:r>
      <w:r w:rsidR="00AD42C3">
        <w:t xml:space="preserve">from Birmingham </w:t>
      </w:r>
      <w:r w:rsidR="005925E5">
        <w:t>to</w:t>
      </w:r>
      <w:r w:rsidR="000F7153">
        <w:t xml:space="preserve"> </w:t>
      </w:r>
      <w:r w:rsidR="0074362C">
        <w:t>Manchester</w:t>
      </w:r>
      <w:r w:rsidR="006173A1">
        <w:t xml:space="preserve"> </w:t>
      </w:r>
      <w:r w:rsidR="004A7AC1">
        <w:t>(phase two)</w:t>
      </w:r>
      <w:r w:rsidR="001D5FE7">
        <w:t xml:space="preserve"> </w:t>
      </w:r>
      <w:r w:rsidR="0095629F">
        <w:t xml:space="preserve">and </w:t>
      </w:r>
      <w:r w:rsidR="003F6BBE">
        <w:t xml:space="preserve">Birmingham to </w:t>
      </w:r>
      <w:r w:rsidR="00091B41">
        <w:t>L</w:t>
      </w:r>
      <w:r w:rsidR="003F6BBE">
        <w:t>eed</w:t>
      </w:r>
      <w:r w:rsidR="004B38D8">
        <w:t>s</w:t>
      </w:r>
      <w:r w:rsidR="00FD71B6">
        <w:t xml:space="preserve"> (phase three)</w:t>
      </w:r>
      <w:r w:rsidR="004B38D8">
        <w:t>.</w:t>
      </w:r>
    </w:p>
    <w:p w14:paraId="04DAB034" w14:textId="44B6450B" w:rsidR="00EF5B8F" w:rsidRDefault="00EF5B8F">
      <w:r>
        <w:t xml:space="preserve">Construction commissioner </w:t>
      </w:r>
    </w:p>
    <w:p w14:paraId="2A60EBFC" w14:textId="77777777" w:rsidR="008F10DA" w:rsidRDefault="00EF5B8F">
      <w:bookmarkStart w:id="0" w:name="_Hlk38315375"/>
      <w:r>
        <w:t xml:space="preserve">The construction commissioner is </w:t>
      </w:r>
      <w:bookmarkEnd w:id="0"/>
      <w:r>
        <w:t xml:space="preserve">the independent claims handler for HS2. His job is </w:t>
      </w:r>
      <w:r w:rsidR="00D54388">
        <w:t xml:space="preserve">to provide unbiased opinions on complaints and to write report on how construction can proceed with minimal complaints. </w:t>
      </w:r>
    </w:p>
    <w:p w14:paraId="3E955F3E" w14:textId="19013E8D" w:rsidR="00EF5B8F" w:rsidRDefault="00D54388">
      <w:r>
        <w:t>In a report published in September 2019</w:t>
      </w:r>
      <w:r w:rsidR="00D577B1">
        <w:t xml:space="preserve"> residents of Hillingdon had concerns about the closure of a major road. The commissioner discussed this with the community who put forward the idea of closing the road in school holidays to minimize disruption. </w:t>
      </w:r>
      <w:r w:rsidR="000A2BF3">
        <w:t>The commissioner</w:t>
      </w:r>
      <w:r w:rsidR="00D577B1">
        <w:t xml:space="preserve"> proposed this to the construction companies </w:t>
      </w:r>
      <w:r w:rsidR="008F10DA">
        <w:t xml:space="preserve">although they were sympathetic no changes were made because it would have delayed progress </w:t>
      </w:r>
      <w:r w:rsidR="00B07BA5">
        <w:t>too</w:t>
      </w:r>
      <w:r w:rsidR="008F10DA">
        <w:t xml:space="preserve"> much.</w:t>
      </w:r>
    </w:p>
    <w:p w14:paraId="57EFE816" w14:textId="2AA7DD1F" w:rsidR="004B148E" w:rsidRDefault="004B148E">
      <w:r>
        <w:t>Eco</w:t>
      </w:r>
      <w:r w:rsidR="00F94EE3">
        <w:t>nomic</w:t>
      </w:r>
      <w:r>
        <w:t xml:space="preserve"> impact</w:t>
      </w:r>
    </w:p>
    <w:p w14:paraId="15D96631" w14:textId="7882BDA2" w:rsidR="00E81953" w:rsidRDefault="004B148E" w:rsidP="00247D1B">
      <w:r>
        <w:t>Hs2 will allow more freight to be on the railways. This is because people will be us</w:t>
      </w:r>
      <w:r w:rsidR="003E2B30">
        <w:t xml:space="preserve">ing </w:t>
      </w:r>
      <w:r>
        <w:t>the newer faster rail, which will allow freight to be transported on the older lines increasing the amount of freight that can be transported in England thus improving the economy.</w:t>
      </w:r>
    </w:p>
    <w:p w14:paraId="1929D3AE" w14:textId="5552267B" w:rsidR="00EE6894" w:rsidRDefault="00176E2F">
      <w:r>
        <w:t xml:space="preserve">Conclusion </w:t>
      </w:r>
    </w:p>
    <w:p w14:paraId="3EDC2AAC" w14:textId="75774EA8" w:rsidR="00A8520F" w:rsidRDefault="00F94EE3">
      <w:r>
        <w:t>D</w:t>
      </w:r>
      <w:r w:rsidR="00176E2F">
        <w:t>uri</w:t>
      </w:r>
      <w:r>
        <w:t>ng the construction of hs2 it is said that 30 thousand jobs will be created in engineering sector this will mean that is be greater need for trained engineers will boost the economy.</w:t>
      </w:r>
      <w:r w:rsidR="001434E2">
        <w:t xml:space="preserve"> </w:t>
      </w:r>
      <w:r w:rsidR="00D0798B">
        <w:t xml:space="preserve">After it is built it will </w:t>
      </w:r>
      <w:r w:rsidR="007D670A">
        <w:t xml:space="preserve">provide the north </w:t>
      </w:r>
      <w:r w:rsidR="00E55B7B">
        <w:t>with economic</w:t>
      </w:r>
      <w:r w:rsidR="004F2AEF">
        <w:t xml:space="preserve"> security </w:t>
      </w:r>
      <w:r w:rsidR="00CB53ED">
        <w:t xml:space="preserve">and increase our railways </w:t>
      </w:r>
      <w:r w:rsidR="005F4280">
        <w:t>capacity</w:t>
      </w:r>
      <w:r w:rsidR="00012E30">
        <w:t xml:space="preserve"> meaning more </w:t>
      </w:r>
      <w:r w:rsidR="005F4280">
        <w:t>weight</w:t>
      </w:r>
      <w:r w:rsidR="00D36845">
        <w:t xml:space="preserve"> </w:t>
      </w:r>
      <w:r w:rsidR="00B248B5">
        <w:t xml:space="preserve">travel on rail thus reducing </w:t>
      </w:r>
      <w:r w:rsidR="00932E3B">
        <w:t>emissions.</w:t>
      </w:r>
      <w:r w:rsidR="00E74B54" w:rsidRPr="00E74B54">
        <w:t xml:space="preserve"> </w:t>
      </w:r>
      <w:r w:rsidR="00E74B54" w:rsidRPr="00E74B54">
        <w:t>The construction commissioner is</w:t>
      </w:r>
      <w:r w:rsidR="00E74B54">
        <w:t xml:space="preserve"> </w:t>
      </w:r>
      <w:r w:rsidR="00AA5E07">
        <w:t xml:space="preserve">minimising </w:t>
      </w:r>
      <w:r w:rsidR="00C85B70">
        <w:t>the</w:t>
      </w:r>
      <w:r w:rsidR="00AA5E07">
        <w:t xml:space="preserve"> impact of hs</w:t>
      </w:r>
      <w:r w:rsidR="00955B9C">
        <w:t>2’s construction the public.</w:t>
      </w:r>
    </w:p>
    <w:p w14:paraId="2A04163C" w14:textId="65C7340C" w:rsidR="00A21270" w:rsidRDefault="001E5D89" w:rsidP="001E5D89">
      <w:r>
        <w:t xml:space="preserve">References </w:t>
      </w:r>
    </w:p>
    <w:p w14:paraId="791BA308" w14:textId="6B940EAE" w:rsidR="007A55BA" w:rsidRDefault="000E0601">
      <w:r>
        <w:t>C</w:t>
      </w:r>
      <w:r w:rsidR="00441C64">
        <w:t xml:space="preserve">onstruction </w:t>
      </w:r>
      <w:r w:rsidR="002644ED">
        <w:t xml:space="preserve">commissioners </w:t>
      </w:r>
      <w:proofErr w:type="gramStart"/>
      <w:r w:rsidR="002644ED">
        <w:t>report</w:t>
      </w:r>
      <w:r>
        <w:t>,  quarter</w:t>
      </w:r>
      <w:proofErr w:type="gramEnd"/>
      <w:r>
        <w:t xml:space="preserve"> three 2019,Gov.</w:t>
      </w:r>
      <w:r w:rsidR="00E95298">
        <w:t>uk</w:t>
      </w:r>
      <w:r w:rsidR="002644ED">
        <w:t xml:space="preserve"> </w:t>
      </w:r>
    </w:p>
    <w:p w14:paraId="43554B22" w14:textId="5C1639B3" w:rsidR="00845DC3" w:rsidRDefault="00493CC9">
      <w:hyperlink r:id="rId6" w:history="1">
        <w:r w:rsidR="00D13CF5" w:rsidRPr="00306A21">
          <w:rPr>
            <w:rStyle w:val="Hyperlink"/>
          </w:rPr>
          <w:t>https://assets.publishing.service.gov.uk/government/uploads/system/uploads/attachment_data/file/854575/Independent_Construction_Commissioner_-_Report_11__Q3_2019_.pdf</w:t>
        </w:r>
      </w:hyperlink>
      <w:r w:rsidR="00D13CF5">
        <w:t xml:space="preserve"> </w:t>
      </w:r>
      <w:r w:rsidR="00E95298">
        <w:t>accessed 25/</w:t>
      </w:r>
      <w:r w:rsidR="0092316C">
        <w:t>3/2</w:t>
      </w:r>
      <w:r w:rsidR="001E657E">
        <w:t>0</w:t>
      </w:r>
    </w:p>
    <w:p w14:paraId="5756B7C9" w14:textId="041E4E6C" w:rsidR="003C3FD9" w:rsidRDefault="00CA3C44">
      <w:r w:rsidRPr="00CA3C44">
        <w:t>High Speed Two Phase 2a (West Midlands - Crewe) Equality Impact Assessment Report Consultation Summary Response Report</w:t>
      </w:r>
      <w:r>
        <w:t>,2018</w:t>
      </w:r>
    </w:p>
    <w:p w14:paraId="1BFC2D57" w14:textId="5ED7F5FD" w:rsidR="00AD1C4D" w:rsidRDefault="00493CC9">
      <w:hyperlink r:id="rId7" w:history="1">
        <w:r w:rsidR="00A93068" w:rsidRPr="00306A21">
          <w:rPr>
            <w:rStyle w:val="Hyperlink"/>
          </w:rPr>
          <w:t>https://assets.publishing.service.gov.uk/government/uploads/system/uploads/attachment_data/file/705072/EQIA_CSR_Final_WEB__002_.pdf</w:t>
        </w:r>
      </w:hyperlink>
      <w:r w:rsidR="00A93068">
        <w:t xml:space="preserve"> </w:t>
      </w:r>
      <w:r w:rsidR="00527F15">
        <w:t xml:space="preserve">accessed </w:t>
      </w:r>
      <w:r w:rsidR="00106EA1">
        <w:t>8</w:t>
      </w:r>
      <w:r w:rsidR="00AD1C4D">
        <w:t>/4/20</w:t>
      </w:r>
    </w:p>
    <w:p w14:paraId="216CC1ED" w14:textId="448DDA4B" w:rsidR="00AF35C8" w:rsidRDefault="00991C29">
      <w:r w:rsidRPr="00991C29">
        <w:t>HS2 to support 15,000 jobs by 2020</w:t>
      </w:r>
      <w:r>
        <w:t xml:space="preserve"> (2018) </w:t>
      </w:r>
      <w:r w:rsidR="00BF68DC">
        <w:t xml:space="preserve">HS2 </w:t>
      </w:r>
      <w:r w:rsidR="002F2E17">
        <w:t>corporate, Gov.uk</w:t>
      </w:r>
    </w:p>
    <w:p w14:paraId="1E04E280" w14:textId="64279A80" w:rsidR="001E48FA" w:rsidRDefault="00493CC9">
      <w:hyperlink r:id="rId8" w:history="1">
        <w:r w:rsidR="00AB7408" w:rsidRPr="00306A21">
          <w:rPr>
            <w:rStyle w:val="Hyperlink"/>
          </w:rPr>
          <w:t>https://www.gov.uk/government/news/hs2-to-support-15000-jobs-by-2020</w:t>
        </w:r>
      </w:hyperlink>
      <w:r w:rsidR="001E48FA">
        <w:t xml:space="preserve"> accessed</w:t>
      </w:r>
      <w:r w:rsidR="001E657E">
        <w:t xml:space="preserve"> 7/4/20</w:t>
      </w:r>
    </w:p>
    <w:sectPr w:rsidR="001E48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07EF69" w14:textId="77777777" w:rsidR="00493CC9" w:rsidRDefault="00493CC9" w:rsidP="00EF5B8F">
      <w:pPr>
        <w:spacing w:after="0" w:line="240" w:lineRule="auto"/>
      </w:pPr>
      <w:r>
        <w:separator/>
      </w:r>
    </w:p>
  </w:endnote>
  <w:endnote w:type="continuationSeparator" w:id="0">
    <w:p w14:paraId="32D5B576" w14:textId="77777777" w:rsidR="00493CC9" w:rsidRDefault="00493CC9" w:rsidP="00EF5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D60733" w14:textId="77777777" w:rsidR="00493CC9" w:rsidRDefault="00493CC9" w:rsidP="00EF5B8F">
      <w:pPr>
        <w:spacing w:after="0" w:line="240" w:lineRule="auto"/>
      </w:pPr>
      <w:r>
        <w:separator/>
      </w:r>
    </w:p>
  </w:footnote>
  <w:footnote w:type="continuationSeparator" w:id="0">
    <w:p w14:paraId="674F9CAB" w14:textId="77777777" w:rsidR="00493CC9" w:rsidRDefault="00493CC9" w:rsidP="00EF5B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48E"/>
    <w:rsid w:val="00012E30"/>
    <w:rsid w:val="000869EC"/>
    <w:rsid w:val="00091B41"/>
    <w:rsid w:val="000A2BF3"/>
    <w:rsid w:val="000E0601"/>
    <w:rsid w:val="000E1DB4"/>
    <w:rsid w:val="000F2026"/>
    <w:rsid w:val="000F7153"/>
    <w:rsid w:val="00106EA1"/>
    <w:rsid w:val="001434E2"/>
    <w:rsid w:val="00176E2F"/>
    <w:rsid w:val="001D5FE7"/>
    <w:rsid w:val="001E48FA"/>
    <w:rsid w:val="001E5D89"/>
    <w:rsid w:val="001E657E"/>
    <w:rsid w:val="0022384B"/>
    <w:rsid w:val="002461C0"/>
    <w:rsid w:val="00247D1B"/>
    <w:rsid w:val="002644ED"/>
    <w:rsid w:val="002F2E17"/>
    <w:rsid w:val="0038571A"/>
    <w:rsid w:val="00397052"/>
    <w:rsid w:val="003C3FD9"/>
    <w:rsid w:val="003E2B30"/>
    <w:rsid w:val="003F6BBE"/>
    <w:rsid w:val="00441C64"/>
    <w:rsid w:val="0048359D"/>
    <w:rsid w:val="00493CC9"/>
    <w:rsid w:val="004A7AC1"/>
    <w:rsid w:val="004B148E"/>
    <w:rsid w:val="004B38D8"/>
    <w:rsid w:val="004B568B"/>
    <w:rsid w:val="004C2451"/>
    <w:rsid w:val="004E38E2"/>
    <w:rsid w:val="004F2AEF"/>
    <w:rsid w:val="00527F15"/>
    <w:rsid w:val="0056699A"/>
    <w:rsid w:val="005925E5"/>
    <w:rsid w:val="005F4280"/>
    <w:rsid w:val="00604F82"/>
    <w:rsid w:val="006173A1"/>
    <w:rsid w:val="00652E38"/>
    <w:rsid w:val="006C23A3"/>
    <w:rsid w:val="006F3EA4"/>
    <w:rsid w:val="0074362C"/>
    <w:rsid w:val="007A55BA"/>
    <w:rsid w:val="007D670A"/>
    <w:rsid w:val="00845DC3"/>
    <w:rsid w:val="00866A01"/>
    <w:rsid w:val="008A4DFF"/>
    <w:rsid w:val="008E21B5"/>
    <w:rsid w:val="008F10DA"/>
    <w:rsid w:val="0092316C"/>
    <w:rsid w:val="00932E3B"/>
    <w:rsid w:val="00955B9C"/>
    <w:rsid w:val="0095629F"/>
    <w:rsid w:val="00991C29"/>
    <w:rsid w:val="00A21270"/>
    <w:rsid w:val="00A8520F"/>
    <w:rsid w:val="00A93068"/>
    <w:rsid w:val="00AA1821"/>
    <w:rsid w:val="00AA5BEE"/>
    <w:rsid w:val="00AA5E07"/>
    <w:rsid w:val="00AB288F"/>
    <w:rsid w:val="00AB7408"/>
    <w:rsid w:val="00AD1C4D"/>
    <w:rsid w:val="00AD42C3"/>
    <w:rsid w:val="00AF35C8"/>
    <w:rsid w:val="00B07BA5"/>
    <w:rsid w:val="00B248B5"/>
    <w:rsid w:val="00B82061"/>
    <w:rsid w:val="00BF68DC"/>
    <w:rsid w:val="00C758CC"/>
    <w:rsid w:val="00C838A2"/>
    <w:rsid w:val="00C85B70"/>
    <w:rsid w:val="00CA3C44"/>
    <w:rsid w:val="00CB53ED"/>
    <w:rsid w:val="00D0798B"/>
    <w:rsid w:val="00D13CF5"/>
    <w:rsid w:val="00D3500E"/>
    <w:rsid w:val="00D36845"/>
    <w:rsid w:val="00D368DD"/>
    <w:rsid w:val="00D54388"/>
    <w:rsid w:val="00D577B1"/>
    <w:rsid w:val="00D843F1"/>
    <w:rsid w:val="00E1041B"/>
    <w:rsid w:val="00E35DB6"/>
    <w:rsid w:val="00E557A5"/>
    <w:rsid w:val="00E55B7B"/>
    <w:rsid w:val="00E74B54"/>
    <w:rsid w:val="00E81953"/>
    <w:rsid w:val="00E95298"/>
    <w:rsid w:val="00EB4473"/>
    <w:rsid w:val="00EE6894"/>
    <w:rsid w:val="00EF5B8F"/>
    <w:rsid w:val="00F2081B"/>
    <w:rsid w:val="00F94EE3"/>
    <w:rsid w:val="00FA005B"/>
    <w:rsid w:val="00FD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FADA8"/>
  <w15:chartTrackingRefBased/>
  <w15:docId w15:val="{33492386-4AA9-4CA1-9EB5-48FAB664C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5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B8F"/>
  </w:style>
  <w:style w:type="paragraph" w:styleId="Footer">
    <w:name w:val="footer"/>
    <w:basedOn w:val="Normal"/>
    <w:link w:val="FooterChar"/>
    <w:uiPriority w:val="99"/>
    <w:unhideWhenUsed/>
    <w:rsid w:val="00EF5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B8F"/>
  </w:style>
  <w:style w:type="character" w:styleId="Hyperlink">
    <w:name w:val="Hyperlink"/>
    <w:basedOn w:val="DefaultParagraphFont"/>
    <w:uiPriority w:val="99"/>
    <w:unhideWhenUsed/>
    <w:rsid w:val="00D13CF5"/>
    <w:rPr>
      <w:color w:val="0563C1" w:themeColor="hyperlink"/>
      <w:u w:val="single"/>
    </w:rPr>
  </w:style>
  <w:style w:type="character" w:styleId="UnresolvedMention">
    <w:name w:val="Unresolved Mention"/>
    <w:basedOn w:val="DefaultParagraphFont"/>
    <w:uiPriority w:val="99"/>
    <w:semiHidden/>
    <w:unhideWhenUsed/>
    <w:rsid w:val="00D13C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hs2-to-support-15000-jobs-by-2020"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705072/EQIA_CSR_Final_WEB__002_.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854575/Independent_Construction_Commissioner_-_Report_11__Q3_2019_.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1813</TotalTime>
  <Pages>1</Pages>
  <Words>412</Words>
  <Characters>2354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88</cp:revision>
  <dcterms:created xsi:type="dcterms:W3CDTF">2020-02-19T13:34:00Z</dcterms:created>
  <dcterms:modified xsi:type="dcterms:W3CDTF">2020-04-20T21:58:00Z</dcterms:modified>
</cp:coreProperties>
</file>