
<file path=[Content_Types].xml><?xml version="1.0" encoding="utf-8"?>
<Types xmlns="http://schemas.openxmlformats.org/package/2006/content-types">
  <Default Extension="2" ContentType="image/jpeg"/>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CC856B2" w14:textId="77777777" w:rsidR="00F35C42" w:rsidRPr="00F35C42" w:rsidRDefault="00F35C42" w:rsidP="00F35C42">
      <w:pPr>
        <w:jc w:val="center"/>
        <w:rPr>
          <w:rFonts w:ascii="Arial" w:hAnsi="Arial" w:cs="Arial"/>
          <w:b/>
          <w:bCs/>
        </w:rPr>
      </w:pPr>
      <w:r w:rsidRPr="00F35C42">
        <w:rPr>
          <w:rFonts w:ascii="Arial" w:hAnsi="Arial" w:cs="Arial"/>
          <w:b/>
          <w:bCs/>
        </w:rPr>
        <w:t>Component 1: Coursework Portfolio</w:t>
      </w:r>
    </w:p>
    <w:p w14:paraId="667B9274" w14:textId="5F23CB51" w:rsidR="00F35C42" w:rsidRPr="00F35C42" w:rsidRDefault="00F35C42" w:rsidP="00F35C42">
      <w:pPr>
        <w:jc w:val="center"/>
        <w:rPr>
          <w:rFonts w:ascii="Arial" w:hAnsi="Arial" w:cs="Arial"/>
          <w:b/>
          <w:bCs/>
        </w:rPr>
      </w:pPr>
      <w:r w:rsidRPr="00F35C42">
        <w:rPr>
          <w:rFonts w:ascii="Arial" w:hAnsi="Arial" w:cs="Arial"/>
          <w:b/>
          <w:bCs/>
        </w:rPr>
        <w:t>Student Name: Rahela Mandache</w:t>
      </w:r>
    </w:p>
    <w:p w14:paraId="634F6681" w14:textId="77777777" w:rsidR="00F35C42" w:rsidRPr="00F35C42" w:rsidRDefault="00F35C42" w:rsidP="00F35C42">
      <w:pPr>
        <w:jc w:val="center"/>
        <w:rPr>
          <w:rFonts w:ascii="Arial" w:hAnsi="Arial" w:cs="Arial"/>
          <w:b/>
          <w:bCs/>
        </w:rPr>
      </w:pPr>
      <w:r w:rsidRPr="00F35C42">
        <w:rPr>
          <w:rFonts w:ascii="Arial" w:hAnsi="Arial" w:cs="Arial"/>
          <w:b/>
          <w:bCs/>
        </w:rPr>
        <w:t>Student Number: 2521115</w:t>
      </w:r>
    </w:p>
    <w:p w14:paraId="210DB4BB" w14:textId="2B4D36C5" w:rsidR="00F35C42" w:rsidRDefault="00F35C42" w:rsidP="00F35C42">
      <w:pPr>
        <w:jc w:val="center"/>
        <w:rPr>
          <w:rFonts w:ascii="Arial" w:hAnsi="Arial" w:cs="Arial"/>
          <w:b/>
          <w:bCs/>
        </w:rPr>
      </w:pPr>
      <w:r w:rsidRPr="00F35C42">
        <w:rPr>
          <w:rFonts w:ascii="Arial" w:hAnsi="Arial" w:cs="Arial"/>
          <w:b/>
          <w:bCs/>
        </w:rPr>
        <w:t>Module Code &amp; Title: Introduction to Health and Social Care / LCHS4003</w:t>
      </w:r>
    </w:p>
    <w:p w14:paraId="36E0DB4F" w14:textId="76AF1510" w:rsidR="00F35C42" w:rsidRPr="00F35C42" w:rsidRDefault="00F35C42" w:rsidP="00F35C42">
      <w:pPr>
        <w:jc w:val="center"/>
        <w:rPr>
          <w:rFonts w:ascii="Arial" w:hAnsi="Arial" w:cs="Arial"/>
          <w:b/>
          <w:bCs/>
        </w:rPr>
      </w:pPr>
      <w:r w:rsidRPr="00F35C42">
        <w:rPr>
          <w:rFonts w:ascii="Arial" w:hAnsi="Arial" w:cs="Arial"/>
          <w:b/>
          <w:bCs/>
        </w:rPr>
        <w:t>Lecturer:</w:t>
      </w:r>
      <w:r>
        <w:rPr>
          <w:rFonts w:ascii="Arial" w:hAnsi="Arial" w:cs="Arial"/>
          <w:b/>
          <w:bCs/>
        </w:rPr>
        <w:t xml:space="preserve"> </w:t>
      </w:r>
      <w:r w:rsidR="00254125" w:rsidRPr="00254125">
        <w:rPr>
          <w:rFonts w:ascii="Arial" w:hAnsi="Arial" w:cs="Arial"/>
          <w:b/>
          <w:bCs/>
        </w:rPr>
        <w:t>Farah Islam</w:t>
      </w:r>
    </w:p>
    <w:p w14:paraId="46325E62" w14:textId="4C3AFB28" w:rsidR="00FF0F83" w:rsidRDefault="00F35C42" w:rsidP="00F35C42">
      <w:pPr>
        <w:jc w:val="center"/>
        <w:rPr>
          <w:rFonts w:ascii="Arial" w:hAnsi="Arial" w:cs="Arial"/>
          <w:b/>
          <w:bCs/>
        </w:rPr>
      </w:pPr>
      <w:r w:rsidRPr="00F35C42">
        <w:rPr>
          <w:rFonts w:ascii="Arial" w:hAnsi="Arial" w:cs="Arial"/>
          <w:b/>
          <w:bCs/>
        </w:rPr>
        <w:t>Assignment Title: Healthcare and Social Care Services Analysis</w:t>
      </w:r>
    </w:p>
    <w:p w14:paraId="48BA4774" w14:textId="77777777" w:rsidR="00F35C42" w:rsidRDefault="00F35C42" w:rsidP="00F35C42">
      <w:pPr>
        <w:jc w:val="center"/>
        <w:rPr>
          <w:rFonts w:ascii="Arial" w:hAnsi="Arial" w:cs="Arial"/>
          <w:b/>
          <w:bCs/>
        </w:rPr>
      </w:pPr>
    </w:p>
    <w:p w14:paraId="0D968619" w14:textId="1A783449" w:rsidR="00F35C42" w:rsidRDefault="00F35C42" w:rsidP="00F35C42">
      <w:pPr>
        <w:jc w:val="center"/>
        <w:rPr>
          <w:rFonts w:ascii="Arial" w:hAnsi="Arial" w:cs="Arial"/>
          <w:b/>
          <w:bCs/>
        </w:rPr>
      </w:pPr>
    </w:p>
    <w:p w14:paraId="279D9A31" w14:textId="06177C1F" w:rsidR="00F35C42" w:rsidRDefault="00F35C42" w:rsidP="00F35C42">
      <w:pPr>
        <w:jc w:val="center"/>
        <w:rPr>
          <w:rFonts w:ascii="Arial" w:hAnsi="Arial" w:cs="Arial"/>
          <w:b/>
          <w:bCs/>
        </w:rPr>
      </w:pPr>
    </w:p>
    <w:p w14:paraId="492EBEE9" w14:textId="531C5EFE" w:rsidR="00F35C42" w:rsidRDefault="00F35C42" w:rsidP="00F35C42">
      <w:pPr>
        <w:jc w:val="center"/>
        <w:rPr>
          <w:rFonts w:ascii="Arial" w:hAnsi="Arial" w:cs="Arial"/>
          <w:b/>
          <w:bCs/>
        </w:rPr>
      </w:pPr>
    </w:p>
    <w:p w14:paraId="4B431776" w14:textId="3EA9BDF3" w:rsidR="00F35C42" w:rsidRDefault="00F35C42" w:rsidP="00F35C42">
      <w:pPr>
        <w:jc w:val="center"/>
        <w:rPr>
          <w:rFonts w:ascii="Arial" w:hAnsi="Arial" w:cs="Arial"/>
          <w:b/>
          <w:bCs/>
        </w:rPr>
      </w:pPr>
    </w:p>
    <w:p w14:paraId="477058E8" w14:textId="41996C0E" w:rsidR="00F35C42" w:rsidRDefault="00F35C42" w:rsidP="00F35C42">
      <w:pPr>
        <w:jc w:val="center"/>
        <w:rPr>
          <w:rFonts w:ascii="Arial" w:hAnsi="Arial" w:cs="Arial"/>
          <w:b/>
          <w:bCs/>
        </w:rPr>
      </w:pPr>
    </w:p>
    <w:p w14:paraId="3D8EAE78" w14:textId="0FD4075E" w:rsidR="00F35C42" w:rsidRDefault="00F35C42" w:rsidP="00F35C42">
      <w:pPr>
        <w:jc w:val="center"/>
        <w:rPr>
          <w:rFonts w:ascii="Arial" w:hAnsi="Arial" w:cs="Arial"/>
          <w:b/>
          <w:bCs/>
        </w:rPr>
      </w:pPr>
    </w:p>
    <w:p w14:paraId="04380C59" w14:textId="149102D7" w:rsidR="00F35C42" w:rsidRDefault="00F35C42" w:rsidP="00F35C42">
      <w:pPr>
        <w:jc w:val="center"/>
        <w:rPr>
          <w:rFonts w:ascii="Arial" w:hAnsi="Arial" w:cs="Arial"/>
          <w:b/>
          <w:bCs/>
        </w:rPr>
      </w:pPr>
    </w:p>
    <w:p w14:paraId="7613C506" w14:textId="61CA332C" w:rsidR="00F35C42" w:rsidRDefault="00F35C42" w:rsidP="00F35C42">
      <w:pPr>
        <w:jc w:val="center"/>
        <w:rPr>
          <w:rFonts w:ascii="Arial" w:hAnsi="Arial" w:cs="Arial"/>
          <w:b/>
          <w:bCs/>
        </w:rPr>
      </w:pPr>
    </w:p>
    <w:p w14:paraId="461AD52E" w14:textId="4E7F404F" w:rsidR="00F35C42" w:rsidRDefault="00F35C42" w:rsidP="00F35C42">
      <w:pPr>
        <w:jc w:val="center"/>
        <w:rPr>
          <w:rFonts w:ascii="Arial" w:hAnsi="Arial" w:cs="Arial"/>
          <w:b/>
          <w:bCs/>
        </w:rPr>
      </w:pPr>
    </w:p>
    <w:p w14:paraId="23A94359" w14:textId="76471067" w:rsidR="00F35C42" w:rsidRDefault="00F35C42" w:rsidP="00F35C42">
      <w:pPr>
        <w:jc w:val="center"/>
        <w:rPr>
          <w:rFonts w:ascii="Arial" w:hAnsi="Arial" w:cs="Arial"/>
          <w:b/>
          <w:bCs/>
        </w:rPr>
      </w:pPr>
    </w:p>
    <w:p w14:paraId="453F6C44" w14:textId="0593F4E2" w:rsidR="00F35C42" w:rsidRDefault="00F35C42" w:rsidP="00F35C42">
      <w:pPr>
        <w:jc w:val="center"/>
        <w:rPr>
          <w:rFonts w:ascii="Arial" w:hAnsi="Arial" w:cs="Arial"/>
          <w:b/>
          <w:bCs/>
        </w:rPr>
      </w:pPr>
    </w:p>
    <w:p w14:paraId="248C8846" w14:textId="704D9C42" w:rsidR="00F35C42" w:rsidRDefault="00F35C42" w:rsidP="00F35C42">
      <w:pPr>
        <w:jc w:val="center"/>
        <w:rPr>
          <w:rFonts w:ascii="Arial" w:hAnsi="Arial" w:cs="Arial"/>
          <w:b/>
          <w:bCs/>
        </w:rPr>
      </w:pPr>
    </w:p>
    <w:p w14:paraId="4F1606F8" w14:textId="3C498B72" w:rsidR="00F35C42" w:rsidRDefault="00F35C42" w:rsidP="00F35C42">
      <w:pPr>
        <w:jc w:val="center"/>
        <w:rPr>
          <w:rFonts w:ascii="Arial" w:hAnsi="Arial" w:cs="Arial"/>
          <w:b/>
          <w:bCs/>
        </w:rPr>
      </w:pPr>
    </w:p>
    <w:p w14:paraId="15C937E6" w14:textId="0D80FBE3" w:rsidR="00F35C42" w:rsidRDefault="00F35C42" w:rsidP="00F35C42">
      <w:pPr>
        <w:rPr>
          <w:rFonts w:ascii="Arial" w:hAnsi="Arial" w:cs="Arial"/>
          <w:b/>
          <w:bCs/>
        </w:rPr>
      </w:pPr>
    </w:p>
    <w:p w14:paraId="6BDB93B9" w14:textId="2051A251" w:rsidR="00F35C42" w:rsidRDefault="00085E2A" w:rsidP="00F35C42">
      <w:pPr>
        <w:jc w:val="center"/>
        <w:rPr>
          <w:rFonts w:ascii="Arial" w:hAnsi="Arial" w:cs="Arial"/>
        </w:rPr>
      </w:pPr>
      <w:r>
        <w:rPr>
          <w:rFonts w:ascii="Arial" w:hAnsi="Arial" w:cs="Arial"/>
          <w:noProof/>
        </w:rPr>
        <w:lastRenderedPageBreak/>
        <w:drawing>
          <wp:anchor distT="0" distB="0" distL="114300" distR="114300" simplePos="0" relativeHeight="251671552" behindDoc="1" locked="0" layoutInCell="1" allowOverlap="1" wp14:anchorId="10620B27" wp14:editId="5EC2780C">
            <wp:simplePos x="0" y="0"/>
            <wp:positionH relativeFrom="column">
              <wp:posOffset>-525780</wp:posOffset>
            </wp:positionH>
            <wp:positionV relativeFrom="paragraph">
              <wp:posOffset>-876300</wp:posOffset>
            </wp:positionV>
            <wp:extent cx="2461260" cy="1264920"/>
            <wp:effectExtent l="0" t="0" r="0" b="0"/>
            <wp:wrapNone/>
            <wp:docPr id="1645170813"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62850" cy="1265737"/>
                    </a:xfrm>
                    <a:prstGeom prst="rect">
                      <a:avLst/>
                    </a:prstGeom>
                    <a:noFill/>
                  </pic:spPr>
                </pic:pic>
              </a:graphicData>
            </a:graphic>
            <wp14:sizeRelH relativeFrom="page">
              <wp14:pctWidth>0</wp14:pctWidth>
            </wp14:sizeRelH>
            <wp14:sizeRelV relativeFrom="page">
              <wp14:pctHeight>0</wp14:pctHeight>
            </wp14:sizeRelV>
          </wp:anchor>
        </w:drawing>
      </w:r>
      <w:r w:rsidR="004C4165" w:rsidRPr="00870331">
        <w:rPr>
          <w:rFonts w:ascii="Arial" w:hAnsi="Arial" w:cs="Arial"/>
          <w:noProof/>
        </w:rPr>
        <mc:AlternateContent>
          <mc:Choice Requires="wpg">
            <w:drawing>
              <wp:anchor distT="0" distB="0" distL="228600" distR="228600" simplePos="0" relativeHeight="251663360" behindDoc="1" locked="0" layoutInCell="1" allowOverlap="1" wp14:anchorId="42D02D46" wp14:editId="0736B6B8">
                <wp:simplePos x="0" y="0"/>
                <wp:positionH relativeFrom="margin">
                  <wp:posOffset>-529590</wp:posOffset>
                </wp:positionH>
                <wp:positionV relativeFrom="margin">
                  <wp:posOffset>365760</wp:posOffset>
                </wp:positionV>
                <wp:extent cx="2583180" cy="3108960"/>
                <wp:effectExtent l="57150" t="38100" r="64770" b="72390"/>
                <wp:wrapNone/>
                <wp:docPr id="342938006" name="Group 207"/>
                <wp:cNvGraphicFramePr/>
                <a:graphic xmlns:a="http://schemas.openxmlformats.org/drawingml/2006/main">
                  <a:graphicData uri="http://schemas.microsoft.com/office/word/2010/wordprocessingGroup">
                    <wpg:wgp>
                      <wpg:cNvGrpSpPr/>
                      <wpg:grpSpPr>
                        <a:xfrm>
                          <a:off x="0" y="0"/>
                          <a:ext cx="2583180" cy="3108960"/>
                          <a:chOff x="0" y="0"/>
                          <a:chExt cx="1828800" cy="6651248"/>
                        </a:xfrm>
                      </wpg:grpSpPr>
                      <wps:wsp>
                        <wps:cNvPr id="924279105" name="Rectangle 924279105"/>
                        <wps:cNvSpPr/>
                        <wps:spPr>
                          <a:xfrm>
                            <a:off x="0" y="0"/>
                            <a:ext cx="1828800" cy="228600"/>
                          </a:xfrm>
                          <a:prstGeom prst="rect">
                            <a:avLst/>
                          </a:prstGeom>
                          <a:ln/>
                        </wps:spPr>
                        <wps:style>
                          <a:lnRef idx="0">
                            <a:schemeClr val="accent4"/>
                          </a:lnRef>
                          <a:fillRef idx="3">
                            <a:schemeClr val="accent4"/>
                          </a:fillRef>
                          <a:effectRef idx="3">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17596394" name="Rectangle 717596394"/>
                        <wps:cNvSpPr/>
                        <wps:spPr>
                          <a:xfrm>
                            <a:off x="0" y="927278"/>
                            <a:ext cx="1828800" cy="5723970"/>
                          </a:xfrm>
                          <a:prstGeom prst="rect">
                            <a:avLst/>
                          </a:prstGeom>
                          <a:ln/>
                        </wps:spPr>
                        <wps:style>
                          <a:lnRef idx="0">
                            <a:schemeClr val="accent4"/>
                          </a:lnRef>
                          <a:fillRef idx="3">
                            <a:schemeClr val="accent4"/>
                          </a:fillRef>
                          <a:effectRef idx="3">
                            <a:schemeClr val="accent4"/>
                          </a:effectRef>
                          <a:fontRef idx="minor">
                            <a:schemeClr val="lt1"/>
                          </a:fontRef>
                        </wps:style>
                        <wps:txbx>
                          <w:txbxContent>
                            <w:p w14:paraId="51BA2E22" w14:textId="77F82681" w:rsidR="00870331" w:rsidRPr="007E7F5B" w:rsidRDefault="004C4165" w:rsidP="007E7F5B">
                              <w:pPr>
                                <w:rPr>
                                  <w:rFonts w:ascii="Arial" w:hAnsi="Arial" w:cs="Arial"/>
                                  <w:color w:val="FFFFFF" w:themeColor="background1"/>
                                </w:rPr>
                              </w:pPr>
                              <w:r w:rsidRPr="004C4165">
                                <w:rPr>
                                  <w:rFonts w:ascii="Arial" w:hAnsi="Arial" w:cs="Arial"/>
                                  <w:color w:val="FFFFFF" w:themeColor="background1"/>
                                </w:rPr>
                                <w:t>Today, ambulance services in the UK respond to emergency calls through the 999 system. Dispatchers decide how urgent each call is. Paramedics and EMTs give medical help on the scene and then take patients to hospitals. Modern ambulances have GPS and electronic records to respond faster and communicate better. They also work with hospitals, police, and fire services to handle big emergencies and care for patients efficiently.</w:t>
                              </w:r>
                            </w:p>
                          </w:txbxContent>
                        </wps:txbx>
                        <wps:bodyPr rot="0" spcFirstLastPara="0" vertOverflow="overflow" horzOverflow="overflow" vert="horz" wrap="square" lIns="91440" tIns="182880" rIns="109728" bIns="228600" numCol="1" spcCol="0" rtlCol="0" fromWordArt="0" anchor="t" anchorCtr="0" forceAA="0" compatLnSpc="1">
                          <a:prstTxWarp prst="textNoShape">
                            <a:avLst/>
                          </a:prstTxWarp>
                          <a:noAutofit/>
                        </wps:bodyPr>
                      </wps:wsp>
                      <wps:wsp>
                        <wps:cNvPr id="1345126974" name="Text Box 1345126974"/>
                        <wps:cNvSpPr txBox="1"/>
                        <wps:spPr>
                          <a:xfrm>
                            <a:off x="0" y="231820"/>
                            <a:ext cx="1828800" cy="685800"/>
                          </a:xfrm>
                          <a:prstGeom prst="rect">
                            <a:avLst/>
                          </a:prstGeom>
                          <a:ln/>
                        </wps:spPr>
                        <wps:style>
                          <a:lnRef idx="0">
                            <a:schemeClr val="accent1"/>
                          </a:lnRef>
                          <a:fillRef idx="3">
                            <a:schemeClr val="accent1"/>
                          </a:fillRef>
                          <a:effectRef idx="3">
                            <a:schemeClr val="accent1"/>
                          </a:effectRef>
                          <a:fontRef idx="minor">
                            <a:schemeClr val="lt1"/>
                          </a:fontRef>
                        </wps:style>
                        <wps:txbx>
                          <w:txbxContent>
                            <w:p w14:paraId="0B8F52A4" w14:textId="1BFC3FC9" w:rsidR="00870331" w:rsidRPr="00870331" w:rsidRDefault="00870331">
                              <w:pPr>
                                <w:pStyle w:val="NoSpacing"/>
                                <w:jc w:val="center"/>
                                <w:rPr>
                                  <w:rFonts w:ascii="Arial" w:eastAsiaTheme="majorEastAsia" w:hAnsi="Arial" w:cs="Arial"/>
                                  <w:caps/>
                                  <w:color w:val="FFFFFF" w:themeColor="background1"/>
                                </w:rPr>
                              </w:pPr>
                              <w:r w:rsidRPr="00870331">
                                <w:rPr>
                                  <w:rFonts w:ascii="Arial" w:eastAsiaTheme="majorEastAsia" w:hAnsi="Arial" w:cs="Arial"/>
                                  <w:caps/>
                                  <w:color w:val="FFFFFF" w:themeColor="background1"/>
                                </w:rPr>
                                <w:t>Current Functioning of Ambulance Services</w:t>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2D02D46" id="Group 207" o:spid="_x0000_s1026" style="position:absolute;left:0;text-align:left;margin-left:-41.7pt;margin-top:28.8pt;width:203.4pt;height:244.8pt;z-index:-251653120;mso-wrap-distance-left:18pt;mso-wrap-distance-right:18pt;mso-position-horizontal-relative:margin;mso-position-vertical-relative:margin;mso-width-relative:margin;mso-height-relative:margin" coordsize="18288,6651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">
                <v:rect id="Rectangle 924279105" o:spid="_x0000_s1027" style="position:absolute;width:18288;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" fillcolor="#10aae5 [3031]" stroked="f">
                  <v:fill color2="#0f9bd2 [3175]" rotate="t" colors="0 #47aadf;.5 #05a2df;1 #0094ce" focus="100%" type="gradient">
                    <o:fill v:ext="view" type="gradientUnscaled"/>
                  </v:fill>
                  <v:shadow on="t" color="black" opacity="41287f" offset="0,1.5pt"/>
                </v:rect>
                <v:rect id="Rectangle 717596394" o:spid="_x0000_s1028" style="position:absolute;top:9272;width:18288;height:572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" fillcolor="#10aae5 [3031]" stroked="f">
                  <v:fill color2="#0f9bd2 [3175]" rotate="t" colors="0 #47aadf;.5 #05a2df;1 #0094ce" focus="100%" type="gradient">
                    <o:fill v:ext="view" type="gradientUnscaled"/>
                  </v:fill>
                  <v:shadow on="t" color="black" opacity="41287f" offset="0,1.5pt"/>
                  <v:textbox inset=",14.4pt,8.64pt,18pt">
                    <w:txbxContent>
                      <w:p w14:paraId="51BA2E22" w14:textId="77F82681" w:rsidR="00870331" w:rsidRPr="007E7F5B" w:rsidRDefault="004C4165" w:rsidP="007E7F5B">
                        <w:pPr>
                          <w:rPr>
                            <w:rFonts w:ascii="Arial" w:hAnsi="Arial" w:cs="Arial"/>
                            <w:color w:val="FFFFFF" w:themeColor="background1"/>
                          </w:rPr>
                        </w:pPr>
                        <w:r w:rsidRPr="004C4165">
                          <w:rPr>
                            <w:rFonts w:ascii="Arial" w:hAnsi="Arial" w:cs="Arial"/>
                            <w:color w:val="FFFFFF" w:themeColor="background1"/>
                          </w:rPr>
                          <w:t>Today, ambulance services in the UK respond to emergency calls through the 999 system. Dispatchers decide how urgent each call is. Paramedics and EMTs give medical help on the scene and then take patients to hospitals. Modern ambulances have GPS and electronic records to respond faster and communicate better. They also work with hospitals, police, and fire services to handle big emergencies and care for patients efficiently.</w:t>
                        </w:r>
                      </w:p>
                    </w:txbxContent>
                  </v:textbox>
                </v:rect>
                <v:shapetype id="_x0000_t202" coordsize="21600,21600" o:spt="202" path="m,l,21600r21600,l21600,xe">
                  <v:stroke joinstyle="miter"/>
                  <v:path gradientshapeok="t" o:connecttype="rect"/>
                </v:shapetype>
                <v:shape id="Text Box 1345126974" o:spid="_x0000_s1029" type="#_x0000_t202" style="position:absolute;top:2318;width:18288;height:68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" fillcolor="#186d95 [3028]" stroked="f">
                  <v:fill color2="#145e80 [3172]" rotate="t" colors="0 #497491;.5 #106287;1 #08587c" focus="100%" type="gradient">
                    <o:fill v:ext="view" type="gradientUnscaled"/>
                  </v:fill>
                  <v:shadow on="t" color="black" opacity="41287f" offset="0,1.5pt"/>
                  <v:textbox inset=",7.2pt,,7.2pt">
                    <w:txbxContent>
                      <w:p w14:paraId="0B8F52A4" w14:textId="1BFC3FC9" w:rsidR="00870331" w:rsidRPr="00870331" w:rsidRDefault="00870331">
                        <w:pPr>
                          <w:pStyle w:val="NoSpacing"/>
                          <w:jc w:val="center"/>
                          <w:rPr>
                            <w:rFonts w:ascii="Arial" w:eastAsiaTheme="majorEastAsia" w:hAnsi="Arial" w:cs="Arial"/>
                            <w:caps/>
                            <w:color w:val="FFFFFF" w:themeColor="background1"/>
                          </w:rPr>
                        </w:pPr>
                        <w:r w:rsidRPr="00870331">
                          <w:rPr>
                            <w:rFonts w:ascii="Arial" w:eastAsiaTheme="majorEastAsia" w:hAnsi="Arial" w:cs="Arial"/>
                            <w:caps/>
                            <w:color w:val="FFFFFF" w:themeColor="background1"/>
                          </w:rPr>
                          <w:t>Current Functioning of Ambulance Services</w:t>
                        </w:r>
                      </w:p>
                    </w:txbxContent>
                  </v:textbox>
                </v:shape>
                <w10:wrap anchorx="margin" anchory="margin"/>
              </v:group>
            </w:pict>
          </mc:Fallback>
        </mc:AlternateContent>
      </w:r>
      <w:r w:rsidR="007E7F5B">
        <w:rPr>
          <w:rFonts w:ascii="Arial" w:hAnsi="Arial" w:cs="Arial"/>
          <w:noProof/>
        </w:rPr>
        <mc:AlternateContent>
          <mc:Choice Requires="wpg">
            <w:drawing>
              <wp:anchor distT="0" distB="0" distL="114300" distR="114300" simplePos="0" relativeHeight="251666432" behindDoc="1" locked="0" layoutInCell="1" allowOverlap="1" wp14:anchorId="442BA6BF" wp14:editId="2F702407">
                <wp:simplePos x="0" y="0"/>
                <wp:positionH relativeFrom="column">
                  <wp:posOffset>7056120</wp:posOffset>
                </wp:positionH>
                <wp:positionV relativeFrom="paragraph">
                  <wp:posOffset>-1234440</wp:posOffset>
                </wp:positionV>
                <wp:extent cx="2308860" cy="1960245"/>
                <wp:effectExtent l="0" t="0" r="0" b="1905"/>
                <wp:wrapNone/>
                <wp:docPr id="1552428739" name="Group 3"/>
                <wp:cNvGraphicFramePr/>
                <a:graphic xmlns:a="http://schemas.openxmlformats.org/drawingml/2006/main">
                  <a:graphicData uri="http://schemas.microsoft.com/office/word/2010/wordprocessingGroup">
                    <wpg:wgp>
                      <wpg:cNvGrpSpPr/>
                      <wpg:grpSpPr>
                        <a:xfrm>
                          <a:off x="0" y="0"/>
                          <a:ext cx="2308860" cy="1960245"/>
                          <a:chOff x="0" y="0"/>
                          <a:chExt cx="7642225" cy="6075045"/>
                        </a:xfrm>
                      </wpg:grpSpPr>
                      <pic:pic xmlns:pic="http://schemas.openxmlformats.org/drawingml/2006/picture">
                        <pic:nvPicPr>
                          <pic:cNvPr id="639923282" name="Picture 1"/>
                          <pic:cNvPicPr>
                            <a:picLocks noChangeAspect="1"/>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7642225" cy="5731510"/>
                          </a:xfrm>
                          <a:prstGeom prst="rect">
                            <a:avLst/>
                          </a:prstGeom>
                        </pic:spPr>
                      </pic:pic>
                      <wps:wsp>
                        <wps:cNvPr id="552105097" name="Text Box 2"/>
                        <wps:cNvSpPr txBox="1"/>
                        <wps:spPr>
                          <a:xfrm>
                            <a:off x="0" y="5731510"/>
                            <a:ext cx="7642225" cy="343535"/>
                          </a:xfrm>
                          <a:prstGeom prst="rect">
                            <a:avLst/>
                          </a:prstGeom>
                          <a:solidFill>
                            <a:prstClr val="white"/>
                          </a:solidFill>
                          <a:ln>
                            <a:noFill/>
                          </a:ln>
                        </wps:spPr>
                        <wps:txbx>
                          <w:txbxContent>
                            <w:p w14:paraId="6A8D3FEA" w14:textId="78BE5839" w:rsidR="007E7F5B" w:rsidRPr="007E7F5B" w:rsidRDefault="007E7F5B" w:rsidP="007E7F5B">
                              <w:pPr>
                                <w:rPr>
                                  <w:sz w:val="18"/>
                                  <w:szCs w:val="18"/>
                                </w:rPr>
                              </w:pPr>
                              <w:hyperlink r:id="rId10" w:history="1">
                                <w:r w:rsidRPr="007E7F5B">
                                  <w:rPr>
                                    <w:rStyle w:val="Hyperlink"/>
                                    <w:sz w:val="18"/>
                                    <w:szCs w:val="18"/>
                                  </w:rPr>
                                  <w:t>This Photo</w:t>
                                </w:r>
                              </w:hyperlink>
                              <w:r w:rsidRPr="007E7F5B">
                                <w:rPr>
                                  <w:sz w:val="18"/>
                                  <w:szCs w:val="18"/>
                                </w:rPr>
                                <w:t xml:space="preserve"> by Unknown Author is licensed under </w:t>
                              </w:r>
                              <w:hyperlink r:id="rId11" w:history="1">
                                <w:r w:rsidRPr="007E7F5B">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442BA6BF" id="Group 3" o:spid="_x0000_s1030" style="position:absolute;left:0;text-align:left;margin-left:555.6pt;margin-top:-97.2pt;width:181.8pt;height:154.35pt;z-index:-251650048" coordsize="76422,60750"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31" type="#_x0000_t75" style="position:absolute;width:76422;height:57315;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">
                  <v:imagedata r:id="rId12" o:title=""/>
                </v:shape>
                <v:shapetype id="_x0000_t202" coordsize="21600,21600" o:spt="202" path="m,l,21600r21600,l21600,xe">
                  <v:stroke joinstyle="miter"/>
                  <v:path gradientshapeok="t" o:connecttype="rect"/>
                </v:shapetype>
                <v:shape id="Text Box 2" o:spid="_x0000_s1032" type="#_x0000_t202" style="position:absolute;top:57315;width:76422;height:343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" stroked="f">
                  <v:textbox>
                    <w:txbxContent>
                      <w:p w14:paraId="6A8D3FEA" w14:textId="78BE5839" w:rsidR="007E7F5B" w:rsidRPr="007E7F5B" w:rsidRDefault="007E7F5B" w:rsidP="007E7F5B">
                        <w:pPr>
                          <w:rPr>
                            <w:sz w:val="18"/>
                            <w:szCs w:val="18"/>
                          </w:rPr>
                        </w:pPr>
                        <w:hyperlink r:id="rId13" w:history="1">
                          <w:r w:rsidRPr="007E7F5B">
                            <w:rPr>
                              <w:rStyle w:val="Hyperlink"/>
                              <w:sz w:val="18"/>
                              <w:szCs w:val="18"/>
                            </w:rPr>
                            <w:t>This Photo</w:t>
                          </w:r>
                        </w:hyperlink>
                        <w:r w:rsidRPr="007E7F5B">
                          <w:rPr>
                            <w:sz w:val="18"/>
                            <w:szCs w:val="18"/>
                          </w:rPr>
                          <w:t xml:space="preserve"> by Unknown Author is licensed under </w:t>
                        </w:r>
                        <w:hyperlink r:id="rId14" w:history="1">
                          <w:r w:rsidRPr="007E7F5B">
                            <w:rPr>
                              <w:rStyle w:val="Hyperlink"/>
                              <w:sz w:val="18"/>
                              <w:szCs w:val="18"/>
                            </w:rPr>
                            <w:t>CC BY</w:t>
                          </w:r>
                        </w:hyperlink>
                      </w:p>
                    </w:txbxContent>
                  </v:textbox>
                </v:shape>
              </v:group>
            </w:pict>
          </mc:Fallback>
        </mc:AlternateContent>
      </w:r>
      <w:r w:rsidR="00F35C42" w:rsidRPr="00F35C42">
        <w:rPr>
          <w:rFonts w:ascii="Arial" w:hAnsi="Arial" w:cs="Arial"/>
        </w:rPr>
        <w:t>Healthcare and Social Care Services Analysis</w:t>
      </w:r>
      <w:r w:rsidR="00F35C42" w:rsidRPr="00F35C42">
        <w:t xml:space="preserve"> </w:t>
      </w:r>
      <w:r w:rsidR="00F35C42">
        <w:t xml:space="preserve">: </w:t>
      </w:r>
      <w:r w:rsidR="00F35C42" w:rsidRPr="00F35C42">
        <w:rPr>
          <w:rFonts w:ascii="Arial" w:hAnsi="Arial" w:cs="Arial"/>
        </w:rPr>
        <w:t>Ambulance Services</w:t>
      </w:r>
    </w:p>
    <w:p w14:paraId="44401D85" w14:textId="49F90DB2" w:rsidR="00F35C42" w:rsidRDefault="004C4165" w:rsidP="00F35C42">
      <w:pPr>
        <w:jc w:val="center"/>
        <w:rPr>
          <w:rFonts w:ascii="Arial" w:hAnsi="Arial" w:cs="Arial"/>
        </w:rPr>
      </w:pPr>
      <w:r w:rsidRPr="00870331">
        <w:rPr>
          <w:rFonts w:ascii="Arial" w:hAnsi="Arial" w:cs="Arial"/>
          <w:noProof/>
        </w:rPr>
        <mc:AlternateContent>
          <mc:Choice Requires="wpg">
            <w:drawing>
              <wp:anchor distT="0" distB="0" distL="228600" distR="228600" simplePos="0" relativeHeight="251661312" behindDoc="1" locked="0" layoutInCell="1" allowOverlap="1" wp14:anchorId="4D62253E" wp14:editId="1CA9582A">
                <wp:simplePos x="0" y="0"/>
                <wp:positionH relativeFrom="page">
                  <wp:posOffset>3036570</wp:posOffset>
                </wp:positionH>
                <wp:positionV relativeFrom="margin">
                  <wp:posOffset>381000</wp:posOffset>
                </wp:positionV>
                <wp:extent cx="3089275" cy="3398520"/>
                <wp:effectExtent l="57150" t="38100" r="53975" b="68580"/>
                <wp:wrapSquare wrapText="bothSides"/>
                <wp:docPr id="1451129187" name="Group 207"/>
                <wp:cNvGraphicFramePr/>
                <a:graphic xmlns:a="http://schemas.openxmlformats.org/drawingml/2006/main">
                  <a:graphicData uri="http://schemas.microsoft.com/office/word/2010/wordprocessingGroup">
                    <wpg:wgp>
                      <wpg:cNvGrpSpPr/>
                      <wpg:grpSpPr>
                        <a:xfrm>
                          <a:off x="0" y="0"/>
                          <a:ext cx="3089275" cy="3398520"/>
                          <a:chOff x="0" y="12518"/>
                          <a:chExt cx="1857550" cy="6133617"/>
                        </a:xfrm>
                      </wpg:grpSpPr>
                      <wps:wsp>
                        <wps:cNvPr id="391961889" name="Rectangle 391961889"/>
                        <wps:cNvSpPr/>
                        <wps:spPr>
                          <a:xfrm>
                            <a:off x="0" y="12518"/>
                            <a:ext cx="1857550" cy="270835"/>
                          </a:xfrm>
                          <a:prstGeom prst="rect">
                            <a:avLst/>
                          </a:prstGeom>
                          <a:ln/>
                        </wps:spPr>
                        <wps:style>
                          <a:lnRef idx="0">
                            <a:schemeClr val="accent4"/>
                          </a:lnRef>
                          <a:fillRef idx="3">
                            <a:schemeClr val="accent4"/>
                          </a:fillRef>
                          <a:effectRef idx="3">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43020376" name="Rectangle 1143020376"/>
                        <wps:cNvSpPr/>
                        <wps:spPr>
                          <a:xfrm>
                            <a:off x="0" y="902245"/>
                            <a:ext cx="1857390" cy="5243890"/>
                          </a:xfrm>
                          <a:prstGeom prst="rect">
                            <a:avLst/>
                          </a:prstGeom>
                          <a:ln/>
                        </wps:spPr>
                        <wps:style>
                          <a:lnRef idx="0">
                            <a:schemeClr val="accent4"/>
                          </a:lnRef>
                          <a:fillRef idx="3">
                            <a:schemeClr val="accent4"/>
                          </a:fillRef>
                          <a:effectRef idx="3">
                            <a:schemeClr val="accent4"/>
                          </a:effectRef>
                          <a:fontRef idx="minor">
                            <a:schemeClr val="lt1"/>
                          </a:fontRef>
                        </wps:style>
                        <wps:txbx>
                          <w:txbxContent>
                            <w:p w14:paraId="10D85AD3" w14:textId="77777777" w:rsidR="00314A11" w:rsidRPr="00314A11" w:rsidRDefault="00314A11" w:rsidP="00314A11">
                              <w:pPr>
                                <w:rPr>
                                  <w:rFonts w:ascii="Arial" w:hAnsi="Arial" w:cs="Arial"/>
                                  <w:color w:val="FFFFFF" w:themeColor="background1"/>
                                  <w:sz w:val="20"/>
                                  <w:szCs w:val="20"/>
                                </w:rPr>
                              </w:pPr>
                              <w:r w:rsidRPr="00314A11">
                                <w:rPr>
                                  <w:rFonts w:ascii="Arial" w:hAnsi="Arial" w:cs="Arial"/>
                                  <w:color w:val="FFFFFF" w:themeColor="background1"/>
                                  <w:sz w:val="20"/>
                                  <w:szCs w:val="20"/>
                                </w:rPr>
                                <w:t xml:space="preserve">The idea of organized ambulance services started in the 19th century. The first official ambulance was set up in London in 1869 to help wounded soldiers during the Crimean War, using horse-drawn wagons to move injured people to hospitals. This system was adopted in the UK and other countries. </w:t>
                              </w:r>
                            </w:p>
                            <w:p w14:paraId="73BB6442" w14:textId="57210BEB" w:rsidR="00870331" w:rsidRPr="007E7F5B" w:rsidRDefault="00314A11" w:rsidP="00314A11">
                              <w:pPr>
                                <w:rPr>
                                  <w:rFonts w:ascii="Arial" w:hAnsi="Arial" w:cs="Arial"/>
                                  <w:color w:val="FFFFFF" w:themeColor="background1"/>
                                  <w:sz w:val="20"/>
                                  <w:szCs w:val="20"/>
                                </w:rPr>
                              </w:pPr>
                              <w:r w:rsidRPr="00314A11">
                                <w:rPr>
                                  <w:rFonts w:ascii="Arial" w:hAnsi="Arial" w:cs="Arial"/>
                                  <w:color w:val="FFFFFF" w:themeColor="background1"/>
                                  <w:sz w:val="20"/>
                                  <w:szCs w:val="20"/>
                                </w:rPr>
                                <w:t>In the early 1900s, motor vehicles replaced horses, making ambulance transport faster and more efficient. Throughout the 20th century, medical technology and first aid training improved care during transportation. After World War II, in 1948, the NHS was created, which included ambulance services as part of the national healthcare system, making emergency services more standardized and available to more people.</w:t>
                              </w:r>
                            </w:p>
                          </w:txbxContent>
                        </wps:txbx>
                        <wps:bodyPr rot="0" spcFirstLastPara="0" vertOverflow="overflow" horzOverflow="overflow" vert="horz" wrap="square" lIns="91440" tIns="182880" rIns="109728" bIns="228600" numCol="1" spcCol="0" rtlCol="0" fromWordArt="0" anchor="t" anchorCtr="0" forceAA="0" compatLnSpc="1">
                          <a:prstTxWarp prst="textNoShape">
                            <a:avLst/>
                          </a:prstTxWarp>
                          <a:noAutofit/>
                        </wps:bodyPr>
                      </wps:wsp>
                      <wps:wsp>
                        <wps:cNvPr id="1768010826" name="Text Box 1768010826"/>
                        <wps:cNvSpPr txBox="1"/>
                        <wps:spPr>
                          <a:xfrm>
                            <a:off x="0" y="231818"/>
                            <a:ext cx="1857390" cy="869729"/>
                          </a:xfrm>
                          <a:prstGeom prst="rect">
                            <a:avLst/>
                          </a:prstGeom>
                          <a:ln/>
                        </wps:spPr>
                        <wps:style>
                          <a:lnRef idx="0">
                            <a:schemeClr val="accent1"/>
                          </a:lnRef>
                          <a:fillRef idx="3">
                            <a:schemeClr val="accent1"/>
                          </a:fillRef>
                          <a:effectRef idx="3">
                            <a:schemeClr val="accent1"/>
                          </a:effectRef>
                          <a:fontRef idx="minor">
                            <a:schemeClr val="lt1"/>
                          </a:fontRef>
                        </wps:style>
                        <wps:txbx>
                          <w:txbxContent>
                            <w:p w14:paraId="2843D04A" w14:textId="70AC17C3" w:rsidR="00870331" w:rsidRPr="00870331" w:rsidRDefault="00870331">
                              <w:pPr>
                                <w:pStyle w:val="NoSpacing"/>
                                <w:jc w:val="center"/>
                                <w:rPr>
                                  <w:rFonts w:ascii="Arial" w:eastAsiaTheme="majorEastAsia" w:hAnsi="Arial" w:cs="Arial"/>
                                  <w:caps/>
                                  <w:sz w:val="20"/>
                                  <w:szCs w:val="20"/>
                                </w:rPr>
                              </w:pPr>
                              <w:r w:rsidRPr="00870331">
                                <w:rPr>
                                  <w:rFonts w:ascii="Arial" w:eastAsiaTheme="majorEastAsia" w:hAnsi="Arial" w:cs="Arial"/>
                                  <w:caps/>
                                  <w:sz w:val="20"/>
                                  <w:szCs w:val="20"/>
                                </w:rPr>
                                <w:t>Brief History of Ambulance Services</w:t>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D62253E" id="_x0000_s1033" style="position:absolute;left:0;text-align:left;margin-left:239.1pt;margin-top:30pt;width:243.25pt;height:267.6pt;z-index:-251655168;mso-wrap-distance-left:18pt;mso-wrap-distance-right:18pt;mso-position-horizontal-relative:page;mso-position-vertical-relative:margin;mso-width-relative:margin;mso-height-relative:margin" coordorigin=",125" coordsize="18575,6133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">
                <v:rect id="Rectangle 391961889" o:spid="_x0000_s1034" style="position:absolute;top:125;width:18575;height:270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" fillcolor="#10aae5 [3031]" stroked="f">
                  <v:fill color2="#0f9bd2 [3175]" rotate="t" colors="0 #47aadf;.5 #05a2df;1 #0094ce" focus="100%" type="gradient">
                    <o:fill v:ext="view" type="gradientUnscaled"/>
                  </v:fill>
                  <v:shadow on="t" color="black" opacity="41287f" offset="0,1.5pt"/>
                </v:rect>
                <v:rect id="Rectangle 1143020376" o:spid="_x0000_s1035" style="position:absolute;top:9022;width:18573;height:5243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" fillcolor="#10aae5 [3031]" stroked="f">
                  <v:fill color2="#0f9bd2 [3175]" rotate="t" colors="0 #47aadf;.5 #05a2df;1 #0094ce" focus="100%" type="gradient">
                    <o:fill v:ext="view" type="gradientUnscaled"/>
                  </v:fill>
                  <v:shadow on="t" color="black" opacity="41287f" offset="0,1.5pt"/>
                  <v:textbox inset=",14.4pt,8.64pt,18pt">
                    <w:txbxContent>
                      <w:p w14:paraId="10D85AD3" w14:textId="77777777" w:rsidR="00314A11" w:rsidRPr="00314A11" w:rsidRDefault="00314A11" w:rsidP="00314A11">
                        <w:pPr>
                          <w:rPr>
                            <w:rFonts w:ascii="Arial" w:hAnsi="Arial" w:cs="Arial"/>
                            <w:color w:val="FFFFFF" w:themeColor="background1"/>
                            <w:sz w:val="20"/>
                            <w:szCs w:val="20"/>
                          </w:rPr>
                        </w:pPr>
                        <w:r w:rsidRPr="00314A11">
                          <w:rPr>
                            <w:rFonts w:ascii="Arial" w:hAnsi="Arial" w:cs="Arial"/>
                            <w:color w:val="FFFFFF" w:themeColor="background1"/>
                            <w:sz w:val="20"/>
                            <w:szCs w:val="20"/>
                          </w:rPr>
                          <w:t xml:space="preserve">The idea of organized ambulance services started in the 19th century. The first official ambulance was set up in London in 1869 to help wounded soldiers during the Crimean War, using horse-drawn wagons to move injured people to hospitals. This system was adopted in the UK and other countries. </w:t>
                        </w:r>
                      </w:p>
                      <w:p w14:paraId="73BB6442" w14:textId="57210BEB" w:rsidR="00870331" w:rsidRPr="007E7F5B" w:rsidRDefault="00314A11" w:rsidP="00314A11">
                        <w:pPr>
                          <w:rPr>
                            <w:rFonts w:ascii="Arial" w:hAnsi="Arial" w:cs="Arial"/>
                            <w:color w:val="FFFFFF" w:themeColor="background1"/>
                            <w:sz w:val="20"/>
                            <w:szCs w:val="20"/>
                          </w:rPr>
                        </w:pPr>
                        <w:r w:rsidRPr="00314A11">
                          <w:rPr>
                            <w:rFonts w:ascii="Arial" w:hAnsi="Arial" w:cs="Arial"/>
                            <w:color w:val="FFFFFF" w:themeColor="background1"/>
                            <w:sz w:val="20"/>
                            <w:szCs w:val="20"/>
                          </w:rPr>
                          <w:t>In the early 1900s, motor vehicles replaced horses, making ambulance transport faster and more efficient. Throughout the 20th century, medical technology and first aid training improved care during transportation. After World War II, in 1948, the NHS was created, which included ambulance services as part of the national healthcare system, making emergency services more standardized and available to more people.</w:t>
                        </w:r>
                      </w:p>
                    </w:txbxContent>
                  </v:textbox>
                </v:rect>
                <v:shape id="Text Box 1768010826" o:spid="_x0000_s1036" type="#_x0000_t202" style="position:absolute;top:2318;width:18573;height:869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" fillcolor="#186d95 [3028]" stroked="f">
                  <v:fill color2="#145e80 [3172]" rotate="t" colors="0 #497491;.5 #106287;1 #08587c" focus="100%" type="gradient">
                    <o:fill v:ext="view" type="gradientUnscaled"/>
                  </v:fill>
                  <v:shadow on="t" color="black" opacity="41287f" offset="0,1.5pt"/>
                  <v:textbox inset=",7.2pt,,7.2pt">
                    <w:txbxContent>
                      <w:p w14:paraId="2843D04A" w14:textId="70AC17C3" w:rsidR="00870331" w:rsidRPr="00870331" w:rsidRDefault="00870331">
                        <w:pPr>
                          <w:pStyle w:val="NoSpacing"/>
                          <w:jc w:val="center"/>
                          <w:rPr>
                            <w:rFonts w:ascii="Arial" w:eastAsiaTheme="majorEastAsia" w:hAnsi="Arial" w:cs="Arial"/>
                            <w:caps/>
                            <w:sz w:val="20"/>
                            <w:szCs w:val="20"/>
                          </w:rPr>
                        </w:pPr>
                        <w:r w:rsidRPr="00870331">
                          <w:rPr>
                            <w:rFonts w:ascii="Arial" w:eastAsiaTheme="majorEastAsia" w:hAnsi="Arial" w:cs="Arial"/>
                            <w:caps/>
                            <w:sz w:val="20"/>
                            <w:szCs w:val="20"/>
                          </w:rPr>
                          <w:t>Brief History of Ambulance Services</w:t>
                        </w:r>
                      </w:p>
                    </w:txbxContent>
                  </v:textbox>
                </v:shape>
                <w10:wrap type="square" anchorx="page" anchory="margin"/>
              </v:group>
            </w:pict>
          </mc:Fallback>
        </mc:AlternateContent>
      </w:r>
      <w:r w:rsidR="00944609" w:rsidRPr="00870331">
        <w:rPr>
          <w:rFonts w:ascii="Arial" w:hAnsi="Arial" w:cs="Arial"/>
          <w:noProof/>
        </w:rPr>
        <mc:AlternateContent>
          <mc:Choice Requires="wpg">
            <w:drawing>
              <wp:anchor distT="0" distB="0" distL="228600" distR="228600" simplePos="0" relativeHeight="251659264" behindDoc="1" locked="0" layoutInCell="1" allowOverlap="1" wp14:anchorId="49DD7067" wp14:editId="227F2827">
                <wp:simplePos x="0" y="0"/>
                <wp:positionH relativeFrom="page">
                  <wp:posOffset>6183630</wp:posOffset>
                </wp:positionH>
                <wp:positionV relativeFrom="margin">
                  <wp:posOffset>381000</wp:posOffset>
                </wp:positionV>
                <wp:extent cx="4400550" cy="2560320"/>
                <wp:effectExtent l="57150" t="38100" r="57150" b="68580"/>
                <wp:wrapSquare wrapText="bothSides"/>
                <wp:docPr id="201" name="Group 207"/>
                <wp:cNvGraphicFramePr/>
                <a:graphic xmlns:a="http://schemas.openxmlformats.org/drawingml/2006/main">
                  <a:graphicData uri="http://schemas.microsoft.com/office/word/2010/wordprocessingGroup">
                    <wpg:wgp>
                      <wpg:cNvGrpSpPr/>
                      <wpg:grpSpPr>
                        <a:xfrm>
                          <a:off x="0" y="0"/>
                          <a:ext cx="4400550" cy="2560320"/>
                          <a:chOff x="50469" y="-39568"/>
                          <a:chExt cx="1778331" cy="10564696"/>
                        </a:xfrm>
                      </wpg:grpSpPr>
                      <wps:wsp>
                        <wps:cNvPr id="202" name="Rectangle 202"/>
                        <wps:cNvSpPr/>
                        <wps:spPr>
                          <a:xfrm>
                            <a:off x="50469" y="-39568"/>
                            <a:ext cx="1778331" cy="268170"/>
                          </a:xfrm>
                          <a:prstGeom prst="rect">
                            <a:avLst/>
                          </a:prstGeom>
                          <a:ln/>
                        </wps:spPr>
                        <wps:style>
                          <a:lnRef idx="0">
                            <a:schemeClr val="accent4"/>
                          </a:lnRef>
                          <a:fillRef idx="3">
                            <a:schemeClr val="accent4"/>
                          </a:fillRef>
                          <a:effectRef idx="3">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3" name="Rectangle 203"/>
                        <wps:cNvSpPr/>
                        <wps:spPr>
                          <a:xfrm>
                            <a:off x="52304" y="2294953"/>
                            <a:ext cx="1776496" cy="8230175"/>
                          </a:xfrm>
                          <a:prstGeom prst="rect">
                            <a:avLst/>
                          </a:prstGeom>
                          <a:ln/>
                        </wps:spPr>
                        <wps:style>
                          <a:lnRef idx="0">
                            <a:schemeClr val="accent4"/>
                          </a:lnRef>
                          <a:fillRef idx="3">
                            <a:schemeClr val="accent4"/>
                          </a:fillRef>
                          <a:effectRef idx="3">
                            <a:schemeClr val="accent4"/>
                          </a:effectRef>
                          <a:fontRef idx="minor">
                            <a:schemeClr val="lt1"/>
                          </a:fontRef>
                        </wps:style>
                        <wps:txbx>
                          <w:txbxContent>
                            <w:p w14:paraId="1FEC29D3" w14:textId="6515E9EC" w:rsidR="00870331" w:rsidRPr="007E7F5B" w:rsidRDefault="00870331" w:rsidP="00870331">
                              <w:pPr>
                                <w:rPr>
                                  <w:rFonts w:ascii="Arial" w:hAnsi="Arial" w:cs="Arial"/>
                                  <w:color w:val="FFFFFF" w:themeColor="background1"/>
                                  <w:sz w:val="20"/>
                                  <w:szCs w:val="20"/>
                                </w:rPr>
                              </w:pPr>
                              <w:r w:rsidRPr="007E7F5B">
                                <w:rPr>
                                  <w:rFonts w:ascii="Arial" w:hAnsi="Arial" w:cs="Arial"/>
                                  <w:color w:val="FFFFFF" w:themeColor="background1"/>
                                  <w:sz w:val="20"/>
                                  <w:szCs w:val="20"/>
                                </w:rPr>
                                <w:t>Ambulance services are a crucial part of the healthcare system, providing immediate medical response and transportation for individuals experiencing health emergencies. Their primary goal is to ensure rapid access to emergency care, potentially saving lives and reducing the severity of injuries or illnesses (NHS England, 2023). Ambulance services operate 24/7, responding to a wide range of incidents including accidents, cardiac arrests, strokes, and other urgent medical conditions. They also support non-emergency patient transport, aiding vulnerable populations who require assistance in getting to hospital appointments or specialist clinics.</w:t>
                              </w:r>
                            </w:p>
                          </w:txbxContent>
                        </wps:txbx>
                        <wps:bodyPr rot="0" spcFirstLastPara="0" vertOverflow="overflow" horzOverflow="overflow" vert="horz" wrap="square" lIns="91440" tIns="182880" rIns="109728" bIns="228600" numCol="1" spcCol="0" rtlCol="0" fromWordArt="0" anchor="t" anchorCtr="0" forceAA="0" compatLnSpc="1">
                          <a:prstTxWarp prst="textNoShape">
                            <a:avLst/>
                          </a:prstTxWarp>
                          <a:noAutofit/>
                        </wps:bodyPr>
                      </wps:wsp>
                      <wps:wsp>
                        <wps:cNvPr id="204" name="Text Box 204"/>
                        <wps:cNvSpPr txBox="1"/>
                        <wps:spPr>
                          <a:xfrm>
                            <a:off x="50469" y="231822"/>
                            <a:ext cx="1778331" cy="2142267"/>
                          </a:xfrm>
                          <a:prstGeom prst="rect">
                            <a:avLst/>
                          </a:prstGeom>
                          <a:ln/>
                        </wps:spPr>
                        <wps:style>
                          <a:lnRef idx="0">
                            <a:schemeClr val="accent1"/>
                          </a:lnRef>
                          <a:fillRef idx="3">
                            <a:schemeClr val="accent1"/>
                          </a:fillRef>
                          <a:effectRef idx="3">
                            <a:schemeClr val="accent1"/>
                          </a:effectRef>
                          <a:fontRef idx="minor">
                            <a:schemeClr val="lt1"/>
                          </a:fontRef>
                        </wps:style>
                        <wps:txbx>
                          <w:txbxContent>
                            <w:p w14:paraId="420D47D6" w14:textId="46F3EBD7" w:rsidR="00870331" w:rsidRPr="00870331" w:rsidRDefault="00870331">
                              <w:pPr>
                                <w:pStyle w:val="NoSpacing"/>
                                <w:jc w:val="center"/>
                                <w:rPr>
                                  <w:rFonts w:ascii="Arial" w:eastAsiaTheme="majorEastAsia" w:hAnsi="Arial" w:cs="Arial"/>
                                  <w:caps/>
                                  <w:color w:val="FFFFFF" w:themeColor="background1"/>
                                </w:rPr>
                              </w:pPr>
                              <w:r w:rsidRPr="00870331">
                                <w:rPr>
                                  <w:rFonts w:ascii="Arial" w:eastAsiaTheme="majorEastAsia" w:hAnsi="Arial" w:cs="Arial"/>
                                  <w:caps/>
                                  <w:color w:val="FFFFFF" w:themeColor="background1"/>
                                </w:rPr>
                                <w:t>Introduction to Ambulance Services</w:t>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9DD7067" id="_x0000_s1037" style="position:absolute;left:0;text-align:left;margin-left:486.9pt;margin-top:30pt;width:346.5pt;height:201.6pt;z-index:-251657216;mso-wrap-distance-left:18pt;mso-wrap-distance-right:18pt;mso-position-horizontal-relative:page;mso-position-vertical-relative:margin;mso-width-relative:margin;mso-height-relative:margin" coordorigin="504,-395" coordsize="17783,10564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">
                <v:rect id="Rectangle 202" o:spid="_x0000_s1038" style="position:absolute;left:504;top:-395;width:17784;height:268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" fillcolor="#10aae5 [3031]" stroked="f">
                  <v:fill color2="#0f9bd2 [3175]" rotate="t" colors="0 #47aadf;.5 #05a2df;1 #0094ce" focus="100%" type="gradient">
                    <o:fill v:ext="view" type="gradientUnscaled"/>
                  </v:fill>
                  <v:shadow on="t" color="black" opacity="41287f" offset="0,1.5pt"/>
                </v:rect>
                <v:rect id="Rectangle 203" o:spid="_x0000_s1039" style="position:absolute;left:523;top:22949;width:17765;height:8230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" fillcolor="#10aae5 [3031]" stroked="f">
                  <v:fill color2="#0f9bd2 [3175]" rotate="t" colors="0 #47aadf;.5 #05a2df;1 #0094ce" focus="100%" type="gradient">
                    <o:fill v:ext="view" type="gradientUnscaled"/>
                  </v:fill>
                  <v:shadow on="t" color="black" opacity="41287f" offset="0,1.5pt"/>
                  <v:textbox inset=",14.4pt,8.64pt,18pt">
                    <w:txbxContent>
                      <w:p w14:paraId="1FEC29D3" w14:textId="6515E9EC" w:rsidR="00870331" w:rsidRPr="007E7F5B" w:rsidRDefault="00870331" w:rsidP="00870331">
                        <w:pPr>
                          <w:rPr>
                            <w:rFonts w:ascii="Arial" w:hAnsi="Arial" w:cs="Arial"/>
                            <w:color w:val="FFFFFF" w:themeColor="background1"/>
                            <w:sz w:val="20"/>
                            <w:szCs w:val="20"/>
                          </w:rPr>
                        </w:pPr>
                        <w:r w:rsidRPr="007E7F5B">
                          <w:rPr>
                            <w:rFonts w:ascii="Arial" w:hAnsi="Arial" w:cs="Arial"/>
                            <w:color w:val="FFFFFF" w:themeColor="background1"/>
                            <w:sz w:val="20"/>
                            <w:szCs w:val="20"/>
                          </w:rPr>
                          <w:t>Ambulance services are a crucial part of the healthcare system, providing immediate medical response and transportation for individuals experiencing health emergencies. Their primary goal is to ensure rapid access to emergency care, potentially saving lives and reducing the severity of injuries or illnesses (NHS England, 2023). Ambulance services operate 24/7, responding to a wide range of incidents including accidents, cardiac arrests, strokes, and other urgent medical conditions. They also support non-emergency patient transport, aiding vulnerable populations who require assistance in getting to hospital appointments or specialist clinics.</w:t>
                        </w:r>
                      </w:p>
                    </w:txbxContent>
                  </v:textbox>
                </v:rect>
                <v:shape id="Text Box 204" o:spid="_x0000_s1040" type="#_x0000_t202" style="position:absolute;left:504;top:2318;width:17784;height:2142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" fillcolor="#186d95 [3028]" stroked="f">
                  <v:fill color2="#145e80 [3172]" rotate="t" colors="0 #497491;.5 #106287;1 #08587c" focus="100%" type="gradient">
                    <o:fill v:ext="view" type="gradientUnscaled"/>
                  </v:fill>
                  <v:shadow on="t" color="black" opacity="41287f" offset="0,1.5pt"/>
                  <v:textbox inset=",7.2pt,,7.2pt">
                    <w:txbxContent>
                      <w:p w14:paraId="420D47D6" w14:textId="46F3EBD7" w:rsidR="00870331" w:rsidRPr="00870331" w:rsidRDefault="00870331">
                        <w:pPr>
                          <w:pStyle w:val="NoSpacing"/>
                          <w:jc w:val="center"/>
                          <w:rPr>
                            <w:rFonts w:ascii="Arial" w:eastAsiaTheme="majorEastAsia" w:hAnsi="Arial" w:cs="Arial"/>
                            <w:caps/>
                            <w:color w:val="FFFFFF" w:themeColor="background1"/>
                          </w:rPr>
                        </w:pPr>
                        <w:r w:rsidRPr="00870331">
                          <w:rPr>
                            <w:rFonts w:ascii="Arial" w:eastAsiaTheme="majorEastAsia" w:hAnsi="Arial" w:cs="Arial"/>
                            <w:caps/>
                            <w:color w:val="FFFFFF" w:themeColor="background1"/>
                          </w:rPr>
                          <w:t>Introduction to Ambulance Services</w:t>
                        </w:r>
                      </w:p>
                    </w:txbxContent>
                  </v:textbox>
                </v:shape>
                <w10:wrap type="square" anchorx="page" anchory="margin"/>
              </v:group>
            </w:pict>
          </mc:Fallback>
        </mc:AlternateContent>
      </w:r>
    </w:p>
    <w:p w14:paraId="00A6500F" w14:textId="34BCE17E" w:rsidR="002A7011" w:rsidRDefault="007E7F5B" w:rsidP="00F35C42">
      <w:pPr>
        <w:rPr>
          <w:rFonts w:ascii="Arial" w:hAnsi="Arial" w:cs="Arial"/>
        </w:rPr>
      </w:pPr>
      <w:r w:rsidRPr="007E7F5B">
        <w:rPr>
          <w:rFonts w:ascii="Arial" w:hAnsi="Arial" w:cs="Arial"/>
        </w:rPr>
        <w:t xml:space="preserve"> </w:t>
      </w:r>
    </w:p>
    <w:p w14:paraId="22463A40" w14:textId="080C80CC" w:rsidR="002A7011" w:rsidRDefault="002A7011" w:rsidP="00F35C42">
      <w:pPr>
        <w:rPr>
          <w:rFonts w:ascii="Arial" w:hAnsi="Arial" w:cs="Arial"/>
        </w:rPr>
      </w:pPr>
    </w:p>
    <w:p w14:paraId="49234DF4" w14:textId="65828AFA" w:rsidR="002A7011" w:rsidRDefault="002A7011" w:rsidP="00F35C42">
      <w:pPr>
        <w:rPr>
          <w:rFonts w:ascii="Arial" w:hAnsi="Arial" w:cs="Arial"/>
        </w:rPr>
      </w:pPr>
    </w:p>
    <w:p w14:paraId="41D7F1ED" w14:textId="1D130D5F" w:rsidR="002A7011" w:rsidRDefault="002A7011" w:rsidP="00F35C42">
      <w:pPr>
        <w:rPr>
          <w:rFonts w:ascii="Arial" w:hAnsi="Arial" w:cs="Arial"/>
        </w:rPr>
      </w:pPr>
    </w:p>
    <w:p w14:paraId="15076D86" w14:textId="590B7C0A" w:rsidR="002A7011" w:rsidRDefault="002A7011" w:rsidP="00F35C42">
      <w:pPr>
        <w:rPr>
          <w:rFonts w:ascii="Arial" w:hAnsi="Arial" w:cs="Arial"/>
        </w:rPr>
      </w:pPr>
    </w:p>
    <w:p w14:paraId="23B15BF3" w14:textId="4F08514E" w:rsidR="002A7011" w:rsidRDefault="002A7011" w:rsidP="00F35C42">
      <w:pPr>
        <w:rPr>
          <w:rFonts w:ascii="Arial" w:hAnsi="Arial" w:cs="Arial"/>
        </w:rPr>
      </w:pPr>
    </w:p>
    <w:p w14:paraId="2317AA45" w14:textId="4039B27B" w:rsidR="002A7011" w:rsidRDefault="002A7011" w:rsidP="00F35C42">
      <w:pPr>
        <w:rPr>
          <w:rFonts w:ascii="Arial" w:hAnsi="Arial" w:cs="Arial"/>
        </w:rPr>
      </w:pPr>
    </w:p>
    <w:p w14:paraId="6803B283" w14:textId="28F6F4E2" w:rsidR="002A7011" w:rsidRDefault="00085E2A" w:rsidP="00F35C42">
      <w:pPr>
        <w:rPr>
          <w:rFonts w:ascii="Arial" w:hAnsi="Arial" w:cs="Arial"/>
        </w:rPr>
      </w:pPr>
      <w:r>
        <w:rPr>
          <w:rFonts w:ascii="Arial" w:hAnsi="Arial" w:cs="Arial"/>
          <w:noProof/>
        </w:rPr>
        <w:drawing>
          <wp:anchor distT="0" distB="0" distL="114300" distR="114300" simplePos="0" relativeHeight="251670528" behindDoc="1" locked="0" layoutInCell="1" allowOverlap="1" wp14:anchorId="651DA798" wp14:editId="0A5CE22F">
            <wp:simplePos x="0" y="0"/>
            <wp:positionH relativeFrom="column">
              <wp:posOffset>2110740</wp:posOffset>
            </wp:positionH>
            <wp:positionV relativeFrom="paragraph">
              <wp:posOffset>1385570</wp:posOffset>
            </wp:positionV>
            <wp:extent cx="3742767" cy="2545080"/>
            <wp:effectExtent l="0" t="0" r="0" b="7620"/>
            <wp:wrapNone/>
            <wp:docPr id="233619661"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758750" cy="2555949"/>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noProof/>
        </w:rPr>
        <w:drawing>
          <wp:anchor distT="0" distB="0" distL="114300" distR="114300" simplePos="0" relativeHeight="251667456" behindDoc="1" locked="0" layoutInCell="1" allowOverlap="1" wp14:anchorId="297F835D" wp14:editId="526EDF38">
            <wp:simplePos x="0" y="0"/>
            <wp:positionH relativeFrom="column">
              <wp:posOffset>-548640</wp:posOffset>
            </wp:positionH>
            <wp:positionV relativeFrom="paragraph">
              <wp:posOffset>1057910</wp:posOffset>
            </wp:positionV>
            <wp:extent cx="2438400" cy="2941320"/>
            <wp:effectExtent l="0" t="0" r="0" b="0"/>
            <wp:wrapNone/>
            <wp:docPr id="82310828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3108289" name="Picture 823108289"/>
                    <pic:cNvPicPr/>
                  </pic:nvPicPr>
                  <pic:blipFill>
                    <a:blip r:embed="rId16" cstate="print">
                      <a:extLst>
                        <a:ext uri="{28A0092B-C50C-407E-A947-70E740481C1C}">
                          <a14:useLocalDpi xmlns:a14="http://schemas.microsoft.com/office/drawing/2010/main" val="0"/>
                        </a:ext>
                        <a:ext uri="{837473B0-CC2E-450A-ABE3-18F120FF3D39}">
                          <a1611:picAttrSrcUrl xmlns:a1611="http://schemas.microsoft.com/office/drawing/2016/11/main" r:id="rId17"/>
                        </a:ext>
                      </a:extLst>
                    </a:blip>
                    <a:stretch>
                      <a:fillRect/>
                    </a:stretch>
                  </pic:blipFill>
                  <pic:spPr>
                    <a:xfrm>
                      <a:off x="0" y="0"/>
                      <a:ext cx="2438400" cy="294132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noProof/>
        </w:rPr>
        <w:drawing>
          <wp:anchor distT="0" distB="0" distL="114300" distR="114300" simplePos="0" relativeHeight="251669504" behindDoc="1" locked="0" layoutInCell="1" allowOverlap="1" wp14:anchorId="6CF3034B" wp14:editId="018881F8">
            <wp:simplePos x="0" y="0"/>
            <wp:positionH relativeFrom="column">
              <wp:posOffset>5288280</wp:posOffset>
            </wp:positionH>
            <wp:positionV relativeFrom="paragraph">
              <wp:posOffset>2665730</wp:posOffset>
            </wp:positionV>
            <wp:extent cx="4365303" cy="1720850"/>
            <wp:effectExtent l="0" t="0" r="0" b="0"/>
            <wp:wrapNone/>
            <wp:docPr id="144449664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4496646" name="Picture 1444496646"/>
                    <pic:cNvPicPr/>
                  </pic:nvPicPr>
                  <pic:blipFill>
                    <a:blip r:embed="rId18">
                      <a:extLst>
                        <a:ext uri="{28A0092B-C50C-407E-A947-70E740481C1C}">
                          <a14:useLocalDpi xmlns:a14="http://schemas.microsoft.com/office/drawing/2010/main" val="0"/>
                        </a:ext>
                        <a:ext uri="{837473B0-CC2E-450A-ABE3-18F120FF3D39}">
                          <a1611:picAttrSrcUrl xmlns:a1611="http://schemas.microsoft.com/office/drawing/2016/11/main" r:id="rId19"/>
                        </a:ext>
                      </a:extLst>
                    </a:blip>
                    <a:stretch>
                      <a:fillRect/>
                    </a:stretch>
                  </pic:blipFill>
                  <pic:spPr>
                    <a:xfrm>
                      <a:off x="0" y="0"/>
                      <a:ext cx="4418880" cy="1741971"/>
                    </a:xfrm>
                    <a:prstGeom prst="rect">
                      <a:avLst/>
                    </a:prstGeom>
                  </pic:spPr>
                </pic:pic>
              </a:graphicData>
            </a:graphic>
            <wp14:sizeRelH relativeFrom="page">
              <wp14:pctWidth>0</wp14:pctWidth>
            </wp14:sizeRelH>
            <wp14:sizeRelV relativeFrom="page">
              <wp14:pctHeight>0</wp14:pctHeight>
            </wp14:sizeRelV>
          </wp:anchor>
        </w:drawing>
      </w:r>
      <w:r w:rsidR="00944609" w:rsidRPr="007E7F5B">
        <w:rPr>
          <w:rFonts w:ascii="Arial" w:hAnsi="Arial" w:cs="Arial"/>
          <w:noProof/>
        </w:rPr>
        <mc:AlternateContent>
          <mc:Choice Requires="wpg">
            <w:drawing>
              <wp:anchor distT="0" distB="0" distL="228600" distR="228600" simplePos="0" relativeHeight="251665408" behindDoc="1" locked="0" layoutInCell="1" allowOverlap="1" wp14:anchorId="7048541E" wp14:editId="5E16C00D">
                <wp:simplePos x="0" y="0"/>
                <wp:positionH relativeFrom="page">
                  <wp:posOffset>6183630</wp:posOffset>
                </wp:positionH>
                <wp:positionV relativeFrom="margin">
                  <wp:posOffset>2781300</wp:posOffset>
                </wp:positionV>
                <wp:extent cx="4392930" cy="2438400"/>
                <wp:effectExtent l="57150" t="38100" r="64770" b="76200"/>
                <wp:wrapTopAndBottom/>
                <wp:docPr id="1230496546" name="Group 207"/>
                <wp:cNvGraphicFramePr/>
                <a:graphic xmlns:a="http://schemas.openxmlformats.org/drawingml/2006/main">
                  <a:graphicData uri="http://schemas.microsoft.com/office/word/2010/wordprocessingGroup">
                    <wpg:wgp>
                      <wpg:cNvGrpSpPr/>
                      <wpg:grpSpPr>
                        <a:xfrm>
                          <a:off x="0" y="0"/>
                          <a:ext cx="4392930" cy="2438400"/>
                          <a:chOff x="0" y="0"/>
                          <a:chExt cx="1828800" cy="5554447"/>
                        </a:xfrm>
                      </wpg:grpSpPr>
                      <wps:wsp>
                        <wps:cNvPr id="1815568846" name="Rectangle 1815568846"/>
                        <wps:cNvSpPr/>
                        <wps:spPr>
                          <a:xfrm>
                            <a:off x="0" y="0"/>
                            <a:ext cx="1828800" cy="228600"/>
                          </a:xfrm>
                          <a:prstGeom prst="rect">
                            <a:avLst/>
                          </a:prstGeom>
                          <a:ln/>
                        </wps:spPr>
                        <wps:style>
                          <a:lnRef idx="0">
                            <a:schemeClr val="accent4"/>
                          </a:lnRef>
                          <a:fillRef idx="3">
                            <a:schemeClr val="accent4"/>
                          </a:fillRef>
                          <a:effectRef idx="3">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14275740" name="Rectangle 314275740"/>
                        <wps:cNvSpPr/>
                        <wps:spPr>
                          <a:xfrm>
                            <a:off x="0" y="927279"/>
                            <a:ext cx="1828800" cy="4627168"/>
                          </a:xfrm>
                          <a:prstGeom prst="rect">
                            <a:avLst/>
                          </a:prstGeom>
                          <a:ln/>
                        </wps:spPr>
                        <wps:style>
                          <a:lnRef idx="0">
                            <a:schemeClr val="accent4"/>
                          </a:lnRef>
                          <a:fillRef idx="3">
                            <a:schemeClr val="accent4"/>
                          </a:fillRef>
                          <a:effectRef idx="3">
                            <a:schemeClr val="accent4"/>
                          </a:effectRef>
                          <a:fontRef idx="minor">
                            <a:schemeClr val="lt1"/>
                          </a:fontRef>
                        </wps:style>
                        <wps:txbx>
                          <w:txbxContent>
                            <w:p w14:paraId="7AA38461" w14:textId="1173307A" w:rsidR="00B77BB4" w:rsidRPr="00944609" w:rsidRDefault="00B77BB4" w:rsidP="00944609">
                              <w:pPr>
                                <w:pStyle w:val="ListParagraph"/>
                                <w:numPr>
                                  <w:ilvl w:val="0"/>
                                  <w:numId w:val="1"/>
                                </w:numPr>
                                <w:rPr>
                                  <w:rFonts w:ascii="Arial" w:hAnsi="Arial" w:cs="Arial"/>
                                  <w:color w:val="FFFFFF" w:themeColor="background1"/>
                                  <w:sz w:val="20"/>
                                  <w:szCs w:val="20"/>
                                </w:rPr>
                              </w:pPr>
                              <w:r w:rsidRPr="00944609">
                                <w:rPr>
                                  <w:rFonts w:ascii="Arial" w:hAnsi="Arial" w:cs="Arial"/>
                                  <w:color w:val="FFFFFF" w:themeColor="background1"/>
                                  <w:sz w:val="20"/>
                                  <w:szCs w:val="20"/>
                                </w:rPr>
                                <w:t>Rising Demand and Response TimesMore people need ambulances, causing longer waits and worse outcomes in emergencies (NHS Digital, 2022). The NHS is trying to improve this, but demand still exceeds capacity.</w:t>
                              </w:r>
                            </w:p>
                            <w:p w14:paraId="6E1A689C" w14:textId="77777777" w:rsidR="00B77BB4" w:rsidRPr="00B77BB4" w:rsidRDefault="00B77BB4" w:rsidP="00B77BB4">
                              <w:pPr>
                                <w:rPr>
                                  <w:rFonts w:ascii="Arial" w:hAnsi="Arial" w:cs="Arial"/>
                                  <w:color w:val="FFFFFF" w:themeColor="background1"/>
                                  <w:sz w:val="20"/>
                                  <w:szCs w:val="20"/>
                                </w:rPr>
                              </w:pPr>
                            </w:p>
                            <w:p w14:paraId="062C0DC1" w14:textId="73E29AE8" w:rsidR="00B77BB4" w:rsidRPr="00944609" w:rsidRDefault="00B77BB4" w:rsidP="00944609">
                              <w:pPr>
                                <w:pStyle w:val="ListParagraph"/>
                                <w:numPr>
                                  <w:ilvl w:val="0"/>
                                  <w:numId w:val="1"/>
                                </w:numPr>
                                <w:rPr>
                                  <w:rFonts w:ascii="Arial" w:hAnsi="Arial" w:cs="Arial"/>
                                  <w:color w:val="FFFFFF" w:themeColor="background1"/>
                                  <w:sz w:val="20"/>
                                  <w:szCs w:val="20"/>
                                </w:rPr>
                              </w:pPr>
                              <w:r w:rsidRPr="00944609">
                                <w:rPr>
                                  <w:rFonts w:ascii="Arial" w:hAnsi="Arial" w:cs="Arial"/>
                                  <w:color w:val="FFFFFF" w:themeColor="background1"/>
                                  <w:sz w:val="20"/>
                                  <w:szCs w:val="20"/>
                                </w:rPr>
                                <w:t>Workforce Shortages and BurnoutEmergency staff face stress and burnout, leading to fewer ambulances and slower responses (Health and Safety Executive, 2022). The NHS is working to recruit and keep staff.</w:t>
                              </w:r>
                            </w:p>
                            <w:p w14:paraId="631859F0" w14:textId="77777777" w:rsidR="00B77BB4" w:rsidRPr="00B77BB4" w:rsidRDefault="00B77BB4" w:rsidP="00B77BB4">
                              <w:pPr>
                                <w:rPr>
                                  <w:rFonts w:ascii="Arial" w:hAnsi="Arial" w:cs="Arial"/>
                                  <w:color w:val="FFFFFF" w:themeColor="background1"/>
                                  <w:sz w:val="20"/>
                                  <w:szCs w:val="20"/>
                                </w:rPr>
                              </w:pPr>
                            </w:p>
                            <w:p w14:paraId="383F2833" w14:textId="77777777" w:rsidR="00B77BB4" w:rsidRPr="00B77BB4" w:rsidRDefault="00B77BB4" w:rsidP="00B77BB4">
                              <w:pPr>
                                <w:rPr>
                                  <w:rFonts w:ascii="Arial" w:hAnsi="Arial" w:cs="Arial"/>
                                  <w:color w:val="FFFFFF" w:themeColor="background1"/>
                                  <w:sz w:val="20"/>
                                  <w:szCs w:val="20"/>
                                </w:rPr>
                              </w:pPr>
                            </w:p>
                            <w:p w14:paraId="69F60876" w14:textId="77777777" w:rsidR="00B77BB4" w:rsidRPr="00B77BB4" w:rsidRDefault="00B77BB4" w:rsidP="00B77BB4">
                              <w:pPr>
                                <w:rPr>
                                  <w:rFonts w:ascii="Arial" w:hAnsi="Arial" w:cs="Arial"/>
                                  <w:color w:val="FFFFFF" w:themeColor="background1"/>
                                  <w:sz w:val="20"/>
                                  <w:szCs w:val="20"/>
                                </w:rPr>
                              </w:pPr>
                            </w:p>
                            <w:p w14:paraId="1EAF9234" w14:textId="77777777" w:rsidR="00B77BB4" w:rsidRPr="00B77BB4" w:rsidRDefault="00B77BB4" w:rsidP="00B77BB4">
                              <w:pPr>
                                <w:rPr>
                                  <w:rFonts w:ascii="Arial" w:hAnsi="Arial" w:cs="Arial"/>
                                  <w:color w:val="FFFFFF" w:themeColor="background1"/>
                                  <w:sz w:val="20"/>
                                  <w:szCs w:val="20"/>
                                </w:rPr>
                              </w:pPr>
                              <w:r w:rsidRPr="00B77BB4">
                                <w:rPr>
                                  <w:rFonts w:ascii="Arial" w:hAnsi="Arial" w:cs="Arial"/>
                                  <w:color w:val="FFFFFF" w:themeColor="background1"/>
                                  <w:sz w:val="20"/>
                                  <w:szCs w:val="20"/>
                                </w:rPr>
                                <w:t xml:space="preserve">            </w:t>
                              </w:r>
                            </w:p>
                            <w:p w14:paraId="5088879E" w14:textId="77777777" w:rsidR="00B77BB4" w:rsidRPr="00B77BB4" w:rsidRDefault="00B77BB4" w:rsidP="00B77BB4">
                              <w:pPr>
                                <w:rPr>
                                  <w:rFonts w:ascii="Arial" w:hAnsi="Arial" w:cs="Arial"/>
                                  <w:color w:val="FFFFFF" w:themeColor="background1"/>
                                  <w:sz w:val="20"/>
                                  <w:szCs w:val="20"/>
                                </w:rPr>
                              </w:pPr>
                              <w:r w:rsidRPr="00B77BB4">
                                <w:rPr>
                                  <w:rFonts w:ascii="Arial" w:hAnsi="Arial" w:cs="Arial"/>
                                  <w:color w:val="FFFFFF" w:themeColor="background1"/>
                                  <w:sz w:val="20"/>
                                  <w:szCs w:val="20"/>
                                </w:rPr>
                                <w:t xml:space="preserve">        </w:t>
                              </w:r>
                            </w:p>
                            <w:p w14:paraId="20C7911E" w14:textId="77777777" w:rsidR="00B77BB4" w:rsidRPr="00B77BB4" w:rsidRDefault="00B77BB4" w:rsidP="00B77BB4">
                              <w:pPr>
                                <w:rPr>
                                  <w:rFonts w:ascii="Arial" w:hAnsi="Arial" w:cs="Arial"/>
                                  <w:color w:val="FFFFFF" w:themeColor="background1"/>
                                  <w:sz w:val="20"/>
                                  <w:szCs w:val="20"/>
                                </w:rPr>
                              </w:pPr>
                              <w:r w:rsidRPr="00B77BB4">
                                <w:rPr>
                                  <w:rFonts w:ascii="Arial" w:hAnsi="Arial" w:cs="Arial"/>
                                  <w:color w:val="FFFFFF" w:themeColor="background1"/>
                                  <w:sz w:val="20"/>
                                  <w:szCs w:val="20"/>
                                </w:rPr>
                                <w:t xml:space="preserve">            </w:t>
                              </w:r>
                            </w:p>
                            <w:p w14:paraId="2316E1C6" w14:textId="77777777" w:rsidR="00B77BB4" w:rsidRPr="00B77BB4" w:rsidRDefault="00B77BB4" w:rsidP="00B77BB4">
                              <w:pPr>
                                <w:rPr>
                                  <w:rFonts w:ascii="Arial" w:hAnsi="Arial" w:cs="Arial"/>
                                  <w:color w:val="FFFFFF" w:themeColor="background1"/>
                                  <w:sz w:val="20"/>
                                  <w:szCs w:val="20"/>
                                </w:rPr>
                              </w:pPr>
                              <w:r w:rsidRPr="00B77BB4">
                                <w:rPr>
                                  <w:rFonts w:ascii="Arial" w:hAnsi="Arial" w:cs="Arial"/>
                                  <w:color w:val="FFFFFF" w:themeColor="background1"/>
                                  <w:sz w:val="20"/>
                                  <w:szCs w:val="20"/>
                                </w:rPr>
                                <w:t xml:space="preserve">                    </w:t>
                              </w:r>
                            </w:p>
                            <w:p w14:paraId="3FE03369" w14:textId="77777777" w:rsidR="00B77BB4" w:rsidRPr="00B77BB4" w:rsidRDefault="00B77BB4" w:rsidP="00B77BB4">
                              <w:pPr>
                                <w:rPr>
                                  <w:rFonts w:ascii="Arial" w:hAnsi="Arial" w:cs="Arial"/>
                                  <w:color w:val="FFFFFF" w:themeColor="background1"/>
                                  <w:sz w:val="20"/>
                                  <w:szCs w:val="20"/>
                                </w:rPr>
                              </w:pPr>
                              <w:r w:rsidRPr="00B77BB4">
                                <w:rPr>
                                  <w:rFonts w:ascii="Arial" w:hAnsi="Arial" w:cs="Arial"/>
                                  <w:color w:val="FFFFFF" w:themeColor="background1"/>
                                  <w:sz w:val="20"/>
                                  <w:szCs w:val="20"/>
                                </w:rPr>
                                <w:t xml:space="preserve">            </w:t>
                              </w:r>
                            </w:p>
                            <w:p w14:paraId="18533C7A" w14:textId="17210BC1" w:rsidR="007E7F5B" w:rsidRPr="007E7F5B" w:rsidRDefault="00B77BB4" w:rsidP="00B77BB4">
                              <w:pPr>
                                <w:rPr>
                                  <w:rFonts w:ascii="Arial" w:hAnsi="Arial" w:cs="Arial"/>
                                  <w:color w:val="FFFFFF" w:themeColor="background1"/>
                                  <w:sz w:val="20"/>
                                  <w:szCs w:val="20"/>
                                </w:rPr>
                              </w:pPr>
                              <w:r w:rsidRPr="00B77BB4">
                                <w:rPr>
                                  <w:rFonts w:ascii="Arial" w:hAnsi="Arial" w:cs="Arial"/>
                                  <w:color w:val="FFFFFF" w:themeColor="background1"/>
                                  <w:sz w:val="20"/>
                                  <w:szCs w:val="20"/>
                                </w:rPr>
                                <w:t xml:space="preserve">                </w:t>
                              </w:r>
                            </w:p>
                          </w:txbxContent>
                        </wps:txbx>
                        <wps:bodyPr rot="0" spcFirstLastPara="0" vertOverflow="overflow" horzOverflow="overflow" vert="horz" wrap="square" lIns="91440" tIns="182880" rIns="109728" bIns="228600" numCol="1" spcCol="0" rtlCol="0" fromWordArt="0" anchor="t" anchorCtr="0" forceAA="0" compatLnSpc="1">
                          <a:prstTxWarp prst="textNoShape">
                            <a:avLst/>
                          </a:prstTxWarp>
                          <a:noAutofit/>
                        </wps:bodyPr>
                      </wps:wsp>
                      <wps:wsp>
                        <wps:cNvPr id="550915150" name="Text Box 550915150"/>
                        <wps:cNvSpPr txBox="1"/>
                        <wps:spPr>
                          <a:xfrm>
                            <a:off x="0" y="231820"/>
                            <a:ext cx="1828800" cy="990836"/>
                          </a:xfrm>
                          <a:prstGeom prst="rect">
                            <a:avLst/>
                          </a:prstGeom>
                          <a:ln/>
                        </wps:spPr>
                        <wps:style>
                          <a:lnRef idx="1">
                            <a:schemeClr val="accent1"/>
                          </a:lnRef>
                          <a:fillRef idx="3">
                            <a:schemeClr val="accent1"/>
                          </a:fillRef>
                          <a:effectRef idx="2">
                            <a:schemeClr val="accent1"/>
                          </a:effectRef>
                          <a:fontRef idx="minor">
                            <a:schemeClr val="lt1"/>
                          </a:fontRef>
                        </wps:style>
                        <wps:txbx>
                          <w:txbxContent>
                            <w:p w14:paraId="60F85BE6" w14:textId="7B4F8751" w:rsidR="007E7F5B" w:rsidRPr="007E7F5B" w:rsidRDefault="007E7F5B">
                              <w:pPr>
                                <w:pStyle w:val="NoSpacing"/>
                                <w:jc w:val="center"/>
                                <w:rPr>
                                  <w:rFonts w:ascii="Arial" w:eastAsiaTheme="majorEastAsia" w:hAnsi="Arial" w:cs="Arial"/>
                                  <w:caps/>
                                  <w:color w:val="FFFFFF" w:themeColor="background1"/>
                                </w:rPr>
                              </w:pPr>
                              <w:r w:rsidRPr="007E7F5B">
                                <w:rPr>
                                  <w:rFonts w:ascii="Arial" w:eastAsiaTheme="majorEastAsia" w:hAnsi="Arial" w:cs="Arial"/>
                                  <w:caps/>
                                  <w:color w:val="FFFFFF" w:themeColor="background1"/>
                                </w:rPr>
                                <w:t>Two Major Challenges Faced by Ambulance Services</w:t>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048541E" id="_x0000_s1041" style="position:absolute;margin-left:486.9pt;margin-top:219pt;width:345.9pt;height:192pt;z-index:-251651072;mso-wrap-distance-left:18pt;mso-wrap-distance-right:18pt;mso-position-horizontal-relative:page;mso-position-vertical-relative:margin;mso-width-relative:margin;mso-height-relative:margin" coordsize="18288,555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">
                <v:rect id="Rectangle 1815568846" o:spid="_x0000_s1042" style="position:absolute;width:18288;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" fillcolor="#10aae5 [3031]" stroked="f">
                  <v:fill color2="#0f9bd2 [3175]" rotate="t" colors="0 #47aadf;.5 #05a2df;1 #0094ce" focus="100%" type="gradient">
                    <o:fill v:ext="view" type="gradientUnscaled"/>
                  </v:fill>
                  <v:shadow on="t" color="black" opacity="41287f" offset="0,1.5pt"/>
                </v:rect>
                <v:rect id="Rectangle 314275740" o:spid="_x0000_s1043" style="position:absolute;top:9272;width:18288;height:462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" fillcolor="#10aae5 [3031]" stroked="f">
                  <v:fill color2="#0f9bd2 [3175]" rotate="t" colors="0 #47aadf;.5 #05a2df;1 #0094ce" focus="100%" type="gradient">
                    <o:fill v:ext="view" type="gradientUnscaled"/>
                  </v:fill>
                  <v:shadow on="t" color="black" opacity="41287f" offset="0,1.5pt"/>
                  <v:textbox inset=",14.4pt,8.64pt,18pt">
                    <w:txbxContent>
                      <w:p w14:paraId="7AA38461" w14:textId="1173307A" w:rsidR="00B77BB4" w:rsidRPr="00944609" w:rsidRDefault="00B77BB4" w:rsidP="00944609">
                        <w:pPr>
                          <w:pStyle w:val="ListParagraph"/>
                          <w:numPr>
                            <w:ilvl w:val="0"/>
                            <w:numId w:val="1"/>
                          </w:numPr>
                          <w:rPr>
                            <w:rFonts w:ascii="Arial" w:hAnsi="Arial" w:cs="Arial"/>
                            <w:color w:val="FFFFFF" w:themeColor="background1"/>
                            <w:sz w:val="20"/>
                            <w:szCs w:val="20"/>
                          </w:rPr>
                        </w:pPr>
                        <w:r w:rsidRPr="00944609">
                          <w:rPr>
                            <w:rFonts w:ascii="Arial" w:hAnsi="Arial" w:cs="Arial"/>
                            <w:color w:val="FFFFFF" w:themeColor="background1"/>
                            <w:sz w:val="20"/>
                            <w:szCs w:val="20"/>
                          </w:rPr>
                          <w:t xml:space="preserve">Rising Demand and Response </w:t>
                        </w:r>
                        <w:proofErr w:type="spellStart"/>
                        <w:r w:rsidRPr="00944609">
                          <w:rPr>
                            <w:rFonts w:ascii="Arial" w:hAnsi="Arial" w:cs="Arial"/>
                            <w:color w:val="FFFFFF" w:themeColor="background1"/>
                            <w:sz w:val="20"/>
                            <w:szCs w:val="20"/>
                          </w:rPr>
                          <w:t>TimesMore</w:t>
                        </w:r>
                        <w:proofErr w:type="spellEnd"/>
                        <w:r w:rsidRPr="00944609">
                          <w:rPr>
                            <w:rFonts w:ascii="Arial" w:hAnsi="Arial" w:cs="Arial"/>
                            <w:color w:val="FFFFFF" w:themeColor="background1"/>
                            <w:sz w:val="20"/>
                            <w:szCs w:val="20"/>
                          </w:rPr>
                          <w:t xml:space="preserve"> people need ambulances, causing longer waits and worse outcomes in emergencies (NHS Digital, 2022). The NHS is trying to improve this, but demand still exceeds capacity.</w:t>
                        </w:r>
                      </w:p>
                      <w:p w14:paraId="6E1A689C" w14:textId="77777777" w:rsidR="00B77BB4" w:rsidRPr="00B77BB4" w:rsidRDefault="00B77BB4" w:rsidP="00B77BB4">
                        <w:pPr>
                          <w:rPr>
                            <w:rFonts w:ascii="Arial" w:hAnsi="Arial" w:cs="Arial"/>
                            <w:color w:val="FFFFFF" w:themeColor="background1"/>
                            <w:sz w:val="20"/>
                            <w:szCs w:val="20"/>
                          </w:rPr>
                        </w:pPr>
                      </w:p>
                      <w:p w14:paraId="062C0DC1" w14:textId="73E29AE8" w:rsidR="00B77BB4" w:rsidRPr="00944609" w:rsidRDefault="00B77BB4" w:rsidP="00944609">
                        <w:pPr>
                          <w:pStyle w:val="ListParagraph"/>
                          <w:numPr>
                            <w:ilvl w:val="0"/>
                            <w:numId w:val="1"/>
                          </w:numPr>
                          <w:rPr>
                            <w:rFonts w:ascii="Arial" w:hAnsi="Arial" w:cs="Arial"/>
                            <w:color w:val="FFFFFF" w:themeColor="background1"/>
                            <w:sz w:val="20"/>
                            <w:szCs w:val="20"/>
                          </w:rPr>
                        </w:pPr>
                        <w:r w:rsidRPr="00944609">
                          <w:rPr>
                            <w:rFonts w:ascii="Arial" w:hAnsi="Arial" w:cs="Arial"/>
                            <w:color w:val="FFFFFF" w:themeColor="background1"/>
                            <w:sz w:val="20"/>
                            <w:szCs w:val="20"/>
                          </w:rPr>
                          <w:t xml:space="preserve">Workforce Shortages and </w:t>
                        </w:r>
                        <w:proofErr w:type="spellStart"/>
                        <w:r w:rsidRPr="00944609">
                          <w:rPr>
                            <w:rFonts w:ascii="Arial" w:hAnsi="Arial" w:cs="Arial"/>
                            <w:color w:val="FFFFFF" w:themeColor="background1"/>
                            <w:sz w:val="20"/>
                            <w:szCs w:val="20"/>
                          </w:rPr>
                          <w:t>BurnoutEmergency</w:t>
                        </w:r>
                        <w:proofErr w:type="spellEnd"/>
                        <w:r w:rsidRPr="00944609">
                          <w:rPr>
                            <w:rFonts w:ascii="Arial" w:hAnsi="Arial" w:cs="Arial"/>
                            <w:color w:val="FFFFFF" w:themeColor="background1"/>
                            <w:sz w:val="20"/>
                            <w:szCs w:val="20"/>
                          </w:rPr>
                          <w:t xml:space="preserve"> staff face stress and burnout, leading to fewer ambulances and slower responses (Health and Safety Executive, 2022). The NHS is working to recruit and keep staff.</w:t>
                        </w:r>
                      </w:p>
                      <w:p w14:paraId="631859F0" w14:textId="77777777" w:rsidR="00B77BB4" w:rsidRPr="00B77BB4" w:rsidRDefault="00B77BB4" w:rsidP="00B77BB4">
                        <w:pPr>
                          <w:rPr>
                            <w:rFonts w:ascii="Arial" w:hAnsi="Arial" w:cs="Arial"/>
                            <w:color w:val="FFFFFF" w:themeColor="background1"/>
                            <w:sz w:val="20"/>
                            <w:szCs w:val="20"/>
                          </w:rPr>
                        </w:pPr>
                      </w:p>
                      <w:p w14:paraId="383F2833" w14:textId="77777777" w:rsidR="00B77BB4" w:rsidRPr="00B77BB4" w:rsidRDefault="00B77BB4" w:rsidP="00B77BB4">
                        <w:pPr>
                          <w:rPr>
                            <w:rFonts w:ascii="Arial" w:hAnsi="Arial" w:cs="Arial"/>
                            <w:color w:val="FFFFFF" w:themeColor="background1"/>
                            <w:sz w:val="20"/>
                            <w:szCs w:val="20"/>
                          </w:rPr>
                        </w:pPr>
                      </w:p>
                      <w:p w14:paraId="69F60876" w14:textId="77777777" w:rsidR="00B77BB4" w:rsidRPr="00B77BB4" w:rsidRDefault="00B77BB4" w:rsidP="00B77BB4">
                        <w:pPr>
                          <w:rPr>
                            <w:rFonts w:ascii="Arial" w:hAnsi="Arial" w:cs="Arial"/>
                            <w:color w:val="FFFFFF" w:themeColor="background1"/>
                            <w:sz w:val="20"/>
                            <w:szCs w:val="20"/>
                          </w:rPr>
                        </w:pPr>
                      </w:p>
                      <w:p w14:paraId="1EAF9234" w14:textId="77777777" w:rsidR="00B77BB4" w:rsidRPr="00B77BB4" w:rsidRDefault="00B77BB4" w:rsidP="00B77BB4">
                        <w:pPr>
                          <w:rPr>
                            <w:rFonts w:ascii="Arial" w:hAnsi="Arial" w:cs="Arial"/>
                            <w:color w:val="FFFFFF" w:themeColor="background1"/>
                            <w:sz w:val="20"/>
                            <w:szCs w:val="20"/>
                          </w:rPr>
                        </w:pPr>
                        <w:r w:rsidRPr="00B77BB4">
                          <w:rPr>
                            <w:rFonts w:ascii="Arial" w:hAnsi="Arial" w:cs="Arial"/>
                            <w:color w:val="FFFFFF" w:themeColor="background1"/>
                            <w:sz w:val="20"/>
                            <w:szCs w:val="20"/>
                          </w:rPr>
                          <w:t xml:space="preserve">            </w:t>
                        </w:r>
                      </w:p>
                      <w:p w14:paraId="5088879E" w14:textId="77777777" w:rsidR="00B77BB4" w:rsidRPr="00B77BB4" w:rsidRDefault="00B77BB4" w:rsidP="00B77BB4">
                        <w:pPr>
                          <w:rPr>
                            <w:rFonts w:ascii="Arial" w:hAnsi="Arial" w:cs="Arial"/>
                            <w:color w:val="FFFFFF" w:themeColor="background1"/>
                            <w:sz w:val="20"/>
                            <w:szCs w:val="20"/>
                          </w:rPr>
                        </w:pPr>
                        <w:r w:rsidRPr="00B77BB4">
                          <w:rPr>
                            <w:rFonts w:ascii="Arial" w:hAnsi="Arial" w:cs="Arial"/>
                            <w:color w:val="FFFFFF" w:themeColor="background1"/>
                            <w:sz w:val="20"/>
                            <w:szCs w:val="20"/>
                          </w:rPr>
                          <w:t xml:space="preserve">        </w:t>
                        </w:r>
                      </w:p>
                      <w:p w14:paraId="20C7911E" w14:textId="77777777" w:rsidR="00B77BB4" w:rsidRPr="00B77BB4" w:rsidRDefault="00B77BB4" w:rsidP="00B77BB4">
                        <w:pPr>
                          <w:rPr>
                            <w:rFonts w:ascii="Arial" w:hAnsi="Arial" w:cs="Arial"/>
                            <w:color w:val="FFFFFF" w:themeColor="background1"/>
                            <w:sz w:val="20"/>
                            <w:szCs w:val="20"/>
                          </w:rPr>
                        </w:pPr>
                        <w:r w:rsidRPr="00B77BB4">
                          <w:rPr>
                            <w:rFonts w:ascii="Arial" w:hAnsi="Arial" w:cs="Arial"/>
                            <w:color w:val="FFFFFF" w:themeColor="background1"/>
                            <w:sz w:val="20"/>
                            <w:szCs w:val="20"/>
                          </w:rPr>
                          <w:t xml:space="preserve">            </w:t>
                        </w:r>
                      </w:p>
                      <w:p w14:paraId="2316E1C6" w14:textId="77777777" w:rsidR="00B77BB4" w:rsidRPr="00B77BB4" w:rsidRDefault="00B77BB4" w:rsidP="00B77BB4">
                        <w:pPr>
                          <w:rPr>
                            <w:rFonts w:ascii="Arial" w:hAnsi="Arial" w:cs="Arial"/>
                            <w:color w:val="FFFFFF" w:themeColor="background1"/>
                            <w:sz w:val="20"/>
                            <w:szCs w:val="20"/>
                          </w:rPr>
                        </w:pPr>
                        <w:r w:rsidRPr="00B77BB4">
                          <w:rPr>
                            <w:rFonts w:ascii="Arial" w:hAnsi="Arial" w:cs="Arial"/>
                            <w:color w:val="FFFFFF" w:themeColor="background1"/>
                            <w:sz w:val="20"/>
                            <w:szCs w:val="20"/>
                          </w:rPr>
                          <w:t xml:space="preserve">                    </w:t>
                        </w:r>
                      </w:p>
                      <w:p w14:paraId="3FE03369" w14:textId="77777777" w:rsidR="00B77BB4" w:rsidRPr="00B77BB4" w:rsidRDefault="00B77BB4" w:rsidP="00B77BB4">
                        <w:pPr>
                          <w:rPr>
                            <w:rFonts w:ascii="Arial" w:hAnsi="Arial" w:cs="Arial"/>
                            <w:color w:val="FFFFFF" w:themeColor="background1"/>
                            <w:sz w:val="20"/>
                            <w:szCs w:val="20"/>
                          </w:rPr>
                        </w:pPr>
                        <w:r w:rsidRPr="00B77BB4">
                          <w:rPr>
                            <w:rFonts w:ascii="Arial" w:hAnsi="Arial" w:cs="Arial"/>
                            <w:color w:val="FFFFFF" w:themeColor="background1"/>
                            <w:sz w:val="20"/>
                            <w:szCs w:val="20"/>
                          </w:rPr>
                          <w:t xml:space="preserve">            </w:t>
                        </w:r>
                      </w:p>
                      <w:p w14:paraId="18533C7A" w14:textId="17210BC1" w:rsidR="007E7F5B" w:rsidRPr="007E7F5B" w:rsidRDefault="00B77BB4" w:rsidP="00B77BB4">
                        <w:pPr>
                          <w:rPr>
                            <w:rFonts w:ascii="Arial" w:hAnsi="Arial" w:cs="Arial"/>
                            <w:color w:val="FFFFFF" w:themeColor="background1"/>
                            <w:sz w:val="20"/>
                            <w:szCs w:val="20"/>
                          </w:rPr>
                        </w:pPr>
                        <w:r w:rsidRPr="00B77BB4">
                          <w:rPr>
                            <w:rFonts w:ascii="Arial" w:hAnsi="Arial" w:cs="Arial"/>
                            <w:color w:val="FFFFFF" w:themeColor="background1"/>
                            <w:sz w:val="20"/>
                            <w:szCs w:val="20"/>
                          </w:rPr>
                          <w:t xml:space="preserve">                </w:t>
                        </w:r>
                      </w:p>
                    </w:txbxContent>
                  </v:textbox>
                </v:rect>
                <v:shape id="Text Box 550915150" o:spid="_x0000_s1044" type="#_x0000_t202" style="position:absolute;top:2318;width:18288;height:990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" fillcolor="#186d95 [3028]" strokecolor="#156082 [3204]" strokeweight=".5pt">
                  <v:fill color2="#145e80 [3172]" rotate="t" colors="0 #497491;.5 #106287;1 #08587c" focus="100%" type="gradient">
                    <o:fill v:ext="view" type="gradientUnscaled"/>
                  </v:fill>
                  <v:textbox inset=",7.2pt,,7.2pt">
                    <w:txbxContent>
                      <w:p w14:paraId="60F85BE6" w14:textId="7B4F8751" w:rsidR="007E7F5B" w:rsidRPr="007E7F5B" w:rsidRDefault="007E7F5B">
                        <w:pPr>
                          <w:pStyle w:val="NoSpacing"/>
                          <w:jc w:val="center"/>
                          <w:rPr>
                            <w:rFonts w:ascii="Arial" w:eastAsiaTheme="majorEastAsia" w:hAnsi="Arial" w:cs="Arial"/>
                            <w:caps/>
                            <w:color w:val="FFFFFF" w:themeColor="background1"/>
                          </w:rPr>
                        </w:pPr>
                        <w:r w:rsidRPr="007E7F5B">
                          <w:rPr>
                            <w:rFonts w:ascii="Arial" w:eastAsiaTheme="majorEastAsia" w:hAnsi="Arial" w:cs="Arial"/>
                            <w:caps/>
                            <w:color w:val="FFFFFF" w:themeColor="background1"/>
                          </w:rPr>
                          <w:t>Two Major Challenges Faced by Ambulance Services</w:t>
                        </w:r>
                      </w:p>
                    </w:txbxContent>
                  </v:textbox>
                </v:shape>
                <w10:wrap type="topAndBottom" anchorx="page" anchory="margin"/>
              </v:group>
            </w:pict>
          </mc:Fallback>
        </mc:AlternateContent>
      </w:r>
    </w:p>
    <w:p w14:paraId="7F3433D3" w14:textId="1B185ED1" w:rsidR="002A7011" w:rsidRDefault="002A7011" w:rsidP="00F35C42">
      <w:pPr>
        <w:rPr>
          <w:rFonts w:ascii="Arial" w:hAnsi="Arial" w:cs="Arial"/>
        </w:rPr>
      </w:pPr>
    </w:p>
    <w:p w14:paraId="134DB9D4" w14:textId="15E552DE" w:rsidR="002A7011" w:rsidRDefault="002A7011" w:rsidP="00F35C42">
      <w:pPr>
        <w:rPr>
          <w:rFonts w:ascii="Arial" w:hAnsi="Arial" w:cs="Arial"/>
        </w:rPr>
      </w:pPr>
    </w:p>
    <w:p w14:paraId="21BD7E1D" w14:textId="1F84FB51" w:rsidR="00F35C42" w:rsidRPr="00BC5038" w:rsidRDefault="002A7011" w:rsidP="00F35C42">
      <w:pPr>
        <w:rPr>
          <w:rFonts w:ascii="Arial" w:hAnsi="Arial" w:cs="Arial"/>
          <w:b/>
          <w:bCs/>
        </w:rPr>
      </w:pPr>
      <w:r w:rsidRPr="00BC5038">
        <w:rPr>
          <w:rFonts w:ascii="Arial" w:hAnsi="Arial" w:cs="Arial"/>
          <w:b/>
          <w:bCs/>
        </w:rPr>
        <w:lastRenderedPageBreak/>
        <w:t>Task 2: Social Care Service – Community Mental Health Services</w:t>
      </w:r>
    </w:p>
    <w:p w14:paraId="3FCC3CF5" w14:textId="77777777" w:rsidR="00CD3C8E" w:rsidRPr="00AA45C1" w:rsidRDefault="00CD3C8E" w:rsidP="00CD3C8E">
      <w:pPr>
        <w:rPr>
          <w:rFonts w:ascii="Arial" w:hAnsi="Arial" w:cs="Arial"/>
          <w:b/>
          <w:bCs/>
        </w:rPr>
      </w:pPr>
      <w:r w:rsidRPr="00AA45C1">
        <w:rPr>
          <w:rFonts w:ascii="Arial" w:hAnsi="Arial" w:cs="Arial"/>
          <w:b/>
          <w:bCs/>
        </w:rPr>
        <w:t>Introduction and Historical Context</w:t>
      </w:r>
    </w:p>
    <w:p w14:paraId="194B5341" w14:textId="77777777" w:rsidR="00CD3C8E" w:rsidRPr="00CD3C8E" w:rsidRDefault="00CD3C8E" w:rsidP="00CD3C8E">
      <w:pPr>
        <w:rPr>
          <w:rFonts w:ascii="Arial" w:hAnsi="Arial" w:cs="Arial"/>
        </w:rPr>
      </w:pPr>
      <w:r w:rsidRPr="00CD3C8E">
        <w:rPr>
          <w:rFonts w:ascii="Arial" w:hAnsi="Arial" w:cs="Arial"/>
        </w:rPr>
        <w:t>Community mental health services (CMHS) in the UK have evolved significantly, influenced by global shifts towards deinstitutionalization and the recognition of community-based care's importance. In the 20th century, large psychiatric hospitals primarily served individuals with mental health conditions. However, concerns about treatment quality, societal stigma, and costs prompted governments to promote community-based alternatives (Thornicroft et al., 2016).</w:t>
      </w:r>
    </w:p>
    <w:p w14:paraId="79C5ACB1" w14:textId="77777777" w:rsidR="00CD3C8E" w:rsidRPr="00CD3C8E" w:rsidRDefault="00CD3C8E" w:rsidP="00CD3C8E">
      <w:pPr>
        <w:rPr>
          <w:rFonts w:ascii="Arial" w:hAnsi="Arial" w:cs="Arial"/>
        </w:rPr>
      </w:pPr>
      <w:r w:rsidRPr="00CD3C8E">
        <w:rPr>
          <w:rFonts w:ascii="Arial" w:hAnsi="Arial" w:cs="Arial"/>
        </w:rPr>
        <w:t>The Mental Health Act of 1959 marked a key legislative change, encouraging outpatient treatment and social reintegration. This led to the development of local clinics, crisis teams, and social support networks. The deinstitutionalization movement gained momentum during the 1960s and 1970s, driven by advances in psychiatric medication and a societal desire to humanize care. Many psychiatric hospitals were closed or downsized, with services increasingly delivered within communities (Abdulmalik &amp; Thornicroft, 2016).</w:t>
      </w:r>
    </w:p>
    <w:p w14:paraId="2F7EF877" w14:textId="77777777" w:rsidR="00CD3C8E" w:rsidRPr="00AA45C1" w:rsidRDefault="00CD3C8E" w:rsidP="00CD3C8E">
      <w:pPr>
        <w:rPr>
          <w:rFonts w:ascii="Arial" w:hAnsi="Arial" w:cs="Arial"/>
          <w:b/>
          <w:bCs/>
        </w:rPr>
      </w:pPr>
      <w:r w:rsidRPr="00AA45C1">
        <w:rPr>
          <w:rFonts w:ascii="Arial" w:hAnsi="Arial" w:cs="Arial"/>
          <w:b/>
          <w:bCs/>
        </w:rPr>
        <w:t>Development and Expansion of Services</w:t>
      </w:r>
    </w:p>
    <w:p w14:paraId="350EB1F1" w14:textId="77777777" w:rsidR="00CD3C8E" w:rsidRPr="00CD3C8E" w:rsidRDefault="00CD3C8E" w:rsidP="00CD3C8E">
      <w:pPr>
        <w:rPr>
          <w:rFonts w:ascii="Arial" w:hAnsi="Arial" w:cs="Arial"/>
        </w:rPr>
      </w:pPr>
      <w:r w:rsidRPr="00CD3C8E">
        <w:rPr>
          <w:rFonts w:ascii="Arial" w:hAnsi="Arial" w:cs="Arial"/>
        </w:rPr>
        <w:t>From the late 20th century onward, services expanded rapidly. Local authorities and NHS trusts established multidisciplinary teams including psychiatrists, psychologists, nurses, social workers, and peer workers. These teams provided outpatient care, crisis intervention, supported housing, employment support, and social activities. The focus shifted from symptom management to recovery, resilience, and social inclusion, aligning with national policy goals (Department of Health and Social Care, 2015).</w:t>
      </w:r>
    </w:p>
    <w:p w14:paraId="0FCD33AF" w14:textId="77777777" w:rsidR="00CD3C8E" w:rsidRPr="00CD3C8E" w:rsidRDefault="00CD3C8E" w:rsidP="00CD3C8E">
      <w:pPr>
        <w:rPr>
          <w:rFonts w:ascii="Arial" w:hAnsi="Arial" w:cs="Arial"/>
        </w:rPr>
      </w:pPr>
      <w:r w:rsidRPr="00CD3C8E">
        <w:rPr>
          <w:rFonts w:ascii="Arial" w:hAnsi="Arial" w:cs="Arial"/>
        </w:rPr>
        <w:t xml:space="preserve">Early intervention programs aimed to identify mental health issues early, reducing long-term disability and hospital admissions. Supported housing and employment initiatives fostered independence and community participation. Policies emphasized reducing stigma and promoting rights, </w:t>
      </w:r>
      <w:proofErr w:type="spellStart"/>
      <w:r w:rsidRPr="00CD3C8E">
        <w:rPr>
          <w:rFonts w:ascii="Arial" w:hAnsi="Arial" w:cs="Arial"/>
        </w:rPr>
        <w:t>emphasizing</w:t>
      </w:r>
      <w:proofErr w:type="spellEnd"/>
      <w:r w:rsidRPr="00CD3C8E">
        <w:rPr>
          <w:rFonts w:ascii="Arial" w:hAnsi="Arial" w:cs="Arial"/>
        </w:rPr>
        <w:t xml:space="preserve"> </w:t>
      </w:r>
      <w:proofErr w:type="spellStart"/>
      <w:r w:rsidRPr="00CD3C8E">
        <w:rPr>
          <w:rFonts w:ascii="Arial" w:hAnsi="Arial" w:cs="Arial"/>
        </w:rPr>
        <w:t>person-centered</w:t>
      </w:r>
      <w:proofErr w:type="spellEnd"/>
      <w:r w:rsidRPr="00CD3C8E">
        <w:rPr>
          <w:rFonts w:ascii="Arial" w:hAnsi="Arial" w:cs="Arial"/>
        </w:rPr>
        <w:t xml:space="preserve"> and empowering care (Mental Health Foundation, 2016).</w:t>
      </w:r>
    </w:p>
    <w:p w14:paraId="4E447ED7" w14:textId="77777777" w:rsidR="00CD3C8E" w:rsidRPr="00AA45C1" w:rsidRDefault="00CD3C8E" w:rsidP="00CD3C8E">
      <w:pPr>
        <w:rPr>
          <w:rFonts w:ascii="Arial" w:hAnsi="Arial" w:cs="Arial"/>
          <w:b/>
          <w:bCs/>
        </w:rPr>
      </w:pPr>
      <w:r w:rsidRPr="00AA45C1">
        <w:rPr>
          <w:rFonts w:ascii="Arial" w:hAnsi="Arial" w:cs="Arial"/>
          <w:b/>
          <w:bCs/>
        </w:rPr>
        <w:t>Current Functioning of Community Mental Health Services</w:t>
      </w:r>
    </w:p>
    <w:p w14:paraId="34C2D5C6" w14:textId="77777777" w:rsidR="00CD3C8E" w:rsidRPr="00CD3C8E" w:rsidRDefault="00CD3C8E" w:rsidP="00CD3C8E">
      <w:pPr>
        <w:rPr>
          <w:rFonts w:ascii="Arial" w:hAnsi="Arial" w:cs="Arial"/>
        </w:rPr>
      </w:pPr>
      <w:r w:rsidRPr="00CD3C8E">
        <w:rPr>
          <w:rFonts w:ascii="Arial" w:hAnsi="Arial" w:cs="Arial"/>
        </w:rPr>
        <w:t>Today, CMHS are central to the UK’s mental health system, serving diverse populations including those with severe mental illnesses, mild conditions, and individuals in recovery. These services are delivered through local clinics, outreach teams, and home visits, ensuring accessibility across urban and rural areas.</w:t>
      </w:r>
    </w:p>
    <w:p w14:paraId="318FD456" w14:textId="77777777" w:rsidR="00CD3C8E" w:rsidRPr="00CD3C8E" w:rsidRDefault="00CD3C8E" w:rsidP="00CD3C8E">
      <w:pPr>
        <w:rPr>
          <w:rFonts w:ascii="Arial" w:hAnsi="Arial" w:cs="Arial"/>
        </w:rPr>
      </w:pPr>
      <w:r w:rsidRPr="00CD3C8E">
        <w:rPr>
          <w:rFonts w:ascii="Arial" w:hAnsi="Arial" w:cs="Arial"/>
        </w:rPr>
        <w:t>Multidisciplinary teams collaborate to provide assessments, medication management, therapy, crisis support, and social care. Integration with primary care, housing, employment, and social services is crucial for comprehensive support. Early intervention programs help identify issues early, prevent crises, and reduce hospitalizations. The overarching goal is to support independence and social participation while respecting individual preferences (NHS Digital, 2022).</w:t>
      </w:r>
    </w:p>
    <w:p w14:paraId="123843F1" w14:textId="77777777" w:rsidR="008A2844" w:rsidRDefault="008A2844" w:rsidP="00CD3C8E">
      <w:pPr>
        <w:rPr>
          <w:rFonts w:ascii="Arial" w:hAnsi="Arial" w:cs="Arial"/>
          <w:b/>
          <w:bCs/>
        </w:rPr>
      </w:pPr>
    </w:p>
    <w:p w14:paraId="75D1C50D" w14:textId="4FDAA6A7" w:rsidR="00CD3C8E" w:rsidRPr="00AA45C1" w:rsidRDefault="00CD3C8E" w:rsidP="00CD3C8E">
      <w:pPr>
        <w:rPr>
          <w:rFonts w:ascii="Arial" w:hAnsi="Arial" w:cs="Arial"/>
          <w:b/>
          <w:bCs/>
        </w:rPr>
      </w:pPr>
      <w:r w:rsidRPr="00AA45C1">
        <w:rPr>
          <w:rFonts w:ascii="Arial" w:hAnsi="Arial" w:cs="Arial"/>
          <w:b/>
          <w:bCs/>
        </w:rPr>
        <w:lastRenderedPageBreak/>
        <w:t>Significance in Enhancing Quality of Life</w:t>
      </w:r>
    </w:p>
    <w:p w14:paraId="0B816D73" w14:textId="77777777" w:rsidR="00CD3C8E" w:rsidRPr="00CD3C8E" w:rsidRDefault="00CD3C8E" w:rsidP="00CD3C8E">
      <w:pPr>
        <w:rPr>
          <w:rFonts w:ascii="Arial" w:hAnsi="Arial" w:cs="Arial"/>
        </w:rPr>
      </w:pPr>
      <w:r w:rsidRPr="00CD3C8E">
        <w:rPr>
          <w:rFonts w:ascii="Arial" w:hAnsi="Arial" w:cs="Arial"/>
        </w:rPr>
        <w:t>CMHS substantially improve the quality of life for individuals with mental health conditions. They offer support in familiar environments, promoting independence and social connections. Timely interventions help prevent crises and hospital admissions, reducing disruption and stigma.</w:t>
      </w:r>
    </w:p>
    <w:p w14:paraId="7F5093A3" w14:textId="77777777" w:rsidR="00CD3C8E" w:rsidRPr="00CD3C8E" w:rsidRDefault="00CD3C8E" w:rsidP="00CD3C8E">
      <w:pPr>
        <w:rPr>
          <w:rFonts w:ascii="Arial" w:hAnsi="Arial" w:cs="Arial"/>
        </w:rPr>
      </w:pPr>
      <w:r w:rsidRPr="00CD3C8E">
        <w:rPr>
          <w:rFonts w:ascii="Arial" w:hAnsi="Arial" w:cs="Arial"/>
        </w:rPr>
        <w:t>Furthermore, services promote social inclusion by facilitating access to employment, housing, and community activities. They embody a recovery-oriented approach, emphasizing empowerment, resilience, and active participation. Evidence suggests community-based care leads to better outcomes and higher satisfaction compared to institutional models (Thornicroft et al., 2016; Abdulmalik &amp; Thornicroft, 2016).</w:t>
      </w:r>
    </w:p>
    <w:p w14:paraId="513CE3A0" w14:textId="77777777" w:rsidR="00CD3C8E" w:rsidRPr="00AA45C1" w:rsidRDefault="00CD3C8E" w:rsidP="00CD3C8E">
      <w:pPr>
        <w:rPr>
          <w:rFonts w:ascii="Arial" w:hAnsi="Arial" w:cs="Arial"/>
          <w:b/>
          <w:bCs/>
        </w:rPr>
      </w:pPr>
      <w:r w:rsidRPr="00AA45C1">
        <w:rPr>
          <w:rFonts w:ascii="Arial" w:hAnsi="Arial" w:cs="Arial"/>
          <w:b/>
          <w:bCs/>
        </w:rPr>
        <w:t>Challenges and Future Outlook</w:t>
      </w:r>
    </w:p>
    <w:p w14:paraId="27F56471" w14:textId="77777777" w:rsidR="00CD3C8E" w:rsidRPr="00CD3C8E" w:rsidRDefault="00CD3C8E" w:rsidP="00CD3C8E">
      <w:pPr>
        <w:rPr>
          <w:rFonts w:ascii="Arial" w:hAnsi="Arial" w:cs="Arial"/>
        </w:rPr>
      </w:pPr>
      <w:r w:rsidRPr="00CD3C8E">
        <w:rPr>
          <w:rFonts w:ascii="Arial" w:hAnsi="Arial" w:cs="Arial"/>
        </w:rPr>
        <w:t>Despite their benefits, CMHS face challenges such as funding constraints, workforce shortages, and fragmentation of services across sectors. Rising demand, driven by increased awareness and reduced stigma, strains existing resources.</w:t>
      </w:r>
    </w:p>
    <w:p w14:paraId="34D78A55" w14:textId="0C1B0B6F" w:rsidR="002A7011" w:rsidRDefault="00CD3C8E" w:rsidP="00CD3C8E">
      <w:pPr>
        <w:rPr>
          <w:rFonts w:ascii="Arial" w:hAnsi="Arial" w:cs="Arial"/>
        </w:rPr>
      </w:pPr>
      <w:r w:rsidRPr="00CD3C8E">
        <w:rPr>
          <w:rFonts w:ascii="Arial" w:hAnsi="Arial" w:cs="Arial"/>
        </w:rPr>
        <w:t>Innovative approaches like digital mental health tools, telepsychiatry, and expanded peer support are being explored to enhance access and efficiency. Strengthening intersectoral collaboration, investing in workforce development, and ensuring equitable access are essential for future sustainability (Thornicroft et al., 2016; Abdulmalik &amp; Thornicroft, 2016; NHS England, 2021).</w:t>
      </w:r>
    </w:p>
    <w:p w14:paraId="3C136558" w14:textId="77777777" w:rsidR="00BC5038" w:rsidRDefault="00BC5038" w:rsidP="00BC5038">
      <w:pPr>
        <w:rPr>
          <w:rFonts w:ascii="Arial" w:hAnsi="Arial" w:cs="Arial"/>
        </w:rPr>
      </w:pPr>
    </w:p>
    <w:p w14:paraId="473D1584" w14:textId="77777777" w:rsidR="008A2844" w:rsidRDefault="008A2844" w:rsidP="00BC5038">
      <w:pPr>
        <w:rPr>
          <w:rFonts w:ascii="Arial" w:hAnsi="Arial" w:cs="Arial"/>
        </w:rPr>
      </w:pPr>
    </w:p>
    <w:p w14:paraId="0305B908" w14:textId="77777777" w:rsidR="008A2844" w:rsidRDefault="008A2844" w:rsidP="00BC5038">
      <w:pPr>
        <w:rPr>
          <w:rFonts w:ascii="Arial" w:hAnsi="Arial" w:cs="Arial"/>
        </w:rPr>
      </w:pPr>
    </w:p>
    <w:p w14:paraId="1DE6C138" w14:textId="77777777" w:rsidR="008A2844" w:rsidRDefault="008A2844" w:rsidP="00BC5038">
      <w:pPr>
        <w:rPr>
          <w:rFonts w:ascii="Arial" w:hAnsi="Arial" w:cs="Arial"/>
        </w:rPr>
      </w:pPr>
    </w:p>
    <w:p w14:paraId="6CB5C23F" w14:textId="77777777" w:rsidR="008A2844" w:rsidRDefault="008A2844" w:rsidP="00BC5038">
      <w:pPr>
        <w:rPr>
          <w:rFonts w:ascii="Arial" w:hAnsi="Arial" w:cs="Arial"/>
        </w:rPr>
      </w:pPr>
    </w:p>
    <w:p w14:paraId="0E153851" w14:textId="77777777" w:rsidR="008A2844" w:rsidRDefault="008A2844" w:rsidP="00BC5038">
      <w:pPr>
        <w:rPr>
          <w:rFonts w:ascii="Arial" w:hAnsi="Arial" w:cs="Arial"/>
        </w:rPr>
      </w:pPr>
    </w:p>
    <w:p w14:paraId="22C0D3B0" w14:textId="77777777" w:rsidR="008A2844" w:rsidRDefault="008A2844" w:rsidP="00BC5038">
      <w:pPr>
        <w:rPr>
          <w:rFonts w:ascii="Arial" w:hAnsi="Arial" w:cs="Arial"/>
        </w:rPr>
      </w:pPr>
    </w:p>
    <w:p w14:paraId="5B4F7802" w14:textId="77777777" w:rsidR="008A2844" w:rsidRDefault="008A2844" w:rsidP="00BC5038">
      <w:pPr>
        <w:rPr>
          <w:rFonts w:ascii="Arial" w:hAnsi="Arial" w:cs="Arial"/>
        </w:rPr>
      </w:pPr>
    </w:p>
    <w:p w14:paraId="4B36880F" w14:textId="77777777" w:rsidR="008A2844" w:rsidRDefault="008A2844" w:rsidP="00BC5038">
      <w:pPr>
        <w:rPr>
          <w:rFonts w:ascii="Arial" w:hAnsi="Arial" w:cs="Arial"/>
        </w:rPr>
      </w:pPr>
    </w:p>
    <w:p w14:paraId="74B6AEBC" w14:textId="77777777" w:rsidR="008A2844" w:rsidRDefault="008A2844" w:rsidP="00BC5038">
      <w:pPr>
        <w:rPr>
          <w:rFonts w:ascii="Arial" w:hAnsi="Arial" w:cs="Arial"/>
        </w:rPr>
      </w:pPr>
    </w:p>
    <w:p w14:paraId="2954262D" w14:textId="1F5A53BE" w:rsidR="00BC5038" w:rsidRPr="00BC5038" w:rsidRDefault="00BC5038" w:rsidP="00BC5038">
      <w:pPr>
        <w:rPr>
          <w:rFonts w:ascii="Arial" w:hAnsi="Arial" w:cs="Arial"/>
        </w:rPr>
      </w:pPr>
      <w:r w:rsidRPr="00BC5038">
        <w:rPr>
          <w:rFonts w:ascii="Arial" w:hAnsi="Arial" w:cs="Arial"/>
        </w:rPr>
        <w:lastRenderedPageBreak/>
        <w:t>References</w:t>
      </w:r>
    </w:p>
    <w:p w14:paraId="1C4964EA" w14:textId="045C5CE9" w:rsidR="00BC5038" w:rsidRPr="008A2844" w:rsidRDefault="00BC5038" w:rsidP="008A2844">
      <w:pPr>
        <w:pStyle w:val="ListParagraph"/>
        <w:numPr>
          <w:ilvl w:val="0"/>
          <w:numId w:val="2"/>
        </w:numPr>
        <w:rPr>
          <w:rFonts w:ascii="Arial" w:hAnsi="Arial" w:cs="Arial"/>
        </w:rPr>
      </w:pPr>
      <w:r w:rsidRPr="008A2844">
        <w:rPr>
          <w:rFonts w:ascii="Arial" w:hAnsi="Arial" w:cs="Arial"/>
        </w:rPr>
        <w:t>Department of Health and Social Care (2015). Closing the Gap: Priorities for essential change in mental health. London: Department of Health.</w:t>
      </w:r>
      <w:r w:rsidRPr="00BC5038">
        <w:t xml:space="preserve"> </w:t>
      </w:r>
      <w:hyperlink r:id="rId20" w:history="1">
        <w:r w:rsidRPr="008A2844">
          <w:rPr>
            <w:rStyle w:val="Hyperlink"/>
            <w:rFonts w:ascii="Arial" w:hAnsi="Arial" w:cs="Arial"/>
          </w:rPr>
          <w:t>https://assets.publishing.service.gov.uk/government/uploads/system/uploads/attachment_data/file/281250/Closing_the_gap_V2_-_17_Feb_2014.pdf</w:t>
        </w:r>
      </w:hyperlink>
      <w:r w:rsidRPr="008A2844">
        <w:rPr>
          <w:rFonts w:ascii="Arial" w:hAnsi="Arial" w:cs="Arial"/>
        </w:rPr>
        <w:t xml:space="preserve"> accessed 12-06-2026</w:t>
      </w:r>
    </w:p>
    <w:p w14:paraId="46B1334F" w14:textId="51AD43BB" w:rsidR="00BC5038" w:rsidRPr="008A2844" w:rsidRDefault="00BC5038" w:rsidP="008A2844">
      <w:pPr>
        <w:pStyle w:val="ListParagraph"/>
        <w:numPr>
          <w:ilvl w:val="0"/>
          <w:numId w:val="2"/>
        </w:numPr>
        <w:rPr>
          <w:rFonts w:ascii="Arial" w:hAnsi="Arial" w:cs="Arial"/>
        </w:rPr>
      </w:pPr>
      <w:r w:rsidRPr="008A2844">
        <w:rPr>
          <w:rFonts w:ascii="Arial" w:hAnsi="Arial" w:cs="Arial"/>
        </w:rPr>
        <w:t xml:space="preserve">Mental Health Foundation (2016). Fundamental facts about mental health. </w:t>
      </w:r>
      <w:hyperlink r:id="rId21" w:history="1">
        <w:r w:rsidRPr="008A2844">
          <w:rPr>
            <w:rStyle w:val="Hyperlink"/>
            <w:rFonts w:ascii="Arial" w:hAnsi="Arial" w:cs="Arial"/>
          </w:rPr>
          <w:t xml:space="preserve">https://www.mentalhealth.org.uk/sites/default/files/2022-06/The-Fundamental-facts-about-mental-health-2016.pdf  </w:t>
        </w:r>
      </w:hyperlink>
      <w:r w:rsidRPr="00BC5038">
        <w:t xml:space="preserve"> </w:t>
      </w:r>
      <w:r w:rsidRPr="008A2844">
        <w:rPr>
          <w:rFonts w:ascii="Arial" w:hAnsi="Arial" w:cs="Arial"/>
        </w:rPr>
        <w:t>accessed 12-06-2026</w:t>
      </w:r>
    </w:p>
    <w:p w14:paraId="170A306C" w14:textId="7AB30623" w:rsidR="00BC5038" w:rsidRPr="008A2844" w:rsidRDefault="00BC5038" w:rsidP="008A2844">
      <w:pPr>
        <w:pStyle w:val="ListParagraph"/>
        <w:numPr>
          <w:ilvl w:val="0"/>
          <w:numId w:val="2"/>
        </w:numPr>
        <w:rPr>
          <w:rFonts w:ascii="Arial" w:hAnsi="Arial" w:cs="Arial"/>
        </w:rPr>
      </w:pPr>
      <w:r w:rsidRPr="008A2844">
        <w:rPr>
          <w:rFonts w:ascii="Arial" w:hAnsi="Arial" w:cs="Arial"/>
        </w:rPr>
        <w:t xml:space="preserve">NHS Digital (2022). Mental health and wellbeing: Annual report. </w:t>
      </w:r>
      <w:hyperlink r:id="rId22" w:history="1">
        <w:r w:rsidRPr="008A2844">
          <w:rPr>
            <w:rStyle w:val="Hyperlink"/>
            <w:rFonts w:ascii="Arial" w:hAnsi="Arial" w:cs="Arial"/>
          </w:rPr>
          <w:t>https://digital.nhs.uk/data-and-information/publications/statistical/mental-health-bulletin/2024-25-annual-report</w:t>
        </w:r>
      </w:hyperlink>
      <w:r w:rsidRPr="008A2844">
        <w:rPr>
          <w:rFonts w:ascii="Arial" w:hAnsi="Arial" w:cs="Arial"/>
        </w:rPr>
        <w:t xml:space="preserve"> accessed 12-06-2026</w:t>
      </w:r>
    </w:p>
    <w:p w14:paraId="7CF06716" w14:textId="0BCBFFD5" w:rsidR="00BC5038" w:rsidRPr="008A2844" w:rsidRDefault="00BC5038" w:rsidP="008A2844">
      <w:pPr>
        <w:pStyle w:val="ListParagraph"/>
        <w:numPr>
          <w:ilvl w:val="0"/>
          <w:numId w:val="2"/>
        </w:numPr>
        <w:rPr>
          <w:rFonts w:ascii="Arial" w:hAnsi="Arial" w:cs="Arial"/>
        </w:rPr>
      </w:pPr>
      <w:r w:rsidRPr="008A2844">
        <w:rPr>
          <w:rFonts w:ascii="Arial" w:hAnsi="Arial" w:cs="Arial"/>
        </w:rPr>
        <w:t xml:space="preserve">NHS England (2021). Community mental health services. </w:t>
      </w:r>
      <w:hyperlink r:id="rId23" w:history="1">
        <w:r w:rsidR="00EE79F3" w:rsidRPr="008A2844">
          <w:rPr>
            <w:rStyle w:val="Hyperlink"/>
            <w:rFonts w:ascii="Arial" w:hAnsi="Arial" w:cs="Arial"/>
          </w:rPr>
          <w:t>https://www.england.nhs.uk/publication/community-crisis-support-you-said-we-did/</w:t>
        </w:r>
      </w:hyperlink>
      <w:r w:rsidR="00EE79F3" w:rsidRPr="008A2844">
        <w:rPr>
          <w:rFonts w:ascii="Arial" w:hAnsi="Arial" w:cs="Arial"/>
        </w:rPr>
        <w:t xml:space="preserve"> accessed 12-06-2026</w:t>
      </w:r>
    </w:p>
    <w:p w14:paraId="2652A4F0" w14:textId="6771B6C0" w:rsidR="00BC5038" w:rsidRPr="008A2844" w:rsidRDefault="00BC5038" w:rsidP="008A2844">
      <w:pPr>
        <w:pStyle w:val="ListParagraph"/>
        <w:numPr>
          <w:ilvl w:val="0"/>
          <w:numId w:val="2"/>
        </w:numPr>
        <w:rPr>
          <w:rFonts w:ascii="Arial" w:hAnsi="Arial" w:cs="Arial"/>
        </w:rPr>
      </w:pPr>
      <w:r w:rsidRPr="008A2844">
        <w:rPr>
          <w:rFonts w:ascii="Arial" w:hAnsi="Arial" w:cs="Arial"/>
        </w:rPr>
        <w:t>World Health Organization (2013). Mental health action plan 2013–2020. Geneva: WHO.</w:t>
      </w:r>
      <w:r w:rsidR="00EE79F3" w:rsidRPr="00EE79F3">
        <w:t xml:space="preserve"> </w:t>
      </w:r>
      <w:hyperlink r:id="rId24" w:history="1">
        <w:r w:rsidR="00EE79F3" w:rsidRPr="008A2844">
          <w:rPr>
            <w:rStyle w:val="Hyperlink"/>
            <w:rFonts w:ascii="Arial" w:hAnsi="Arial" w:cs="Arial"/>
          </w:rPr>
          <w:t>https://www.who.int/publications/i/item/9789241506021</w:t>
        </w:r>
      </w:hyperlink>
      <w:r w:rsidR="00EE79F3" w:rsidRPr="008A2844">
        <w:rPr>
          <w:rFonts w:ascii="Arial" w:hAnsi="Arial" w:cs="Arial"/>
        </w:rPr>
        <w:t xml:space="preserve"> accessed 12-06-2026 </w:t>
      </w:r>
    </w:p>
    <w:p w14:paraId="6AE70D1E" w14:textId="3782907E" w:rsidR="00785142" w:rsidRPr="008A2844" w:rsidRDefault="009D2D25" w:rsidP="008A2844">
      <w:pPr>
        <w:pStyle w:val="ListParagraph"/>
        <w:numPr>
          <w:ilvl w:val="0"/>
          <w:numId w:val="2"/>
        </w:numPr>
        <w:rPr>
          <w:rFonts w:ascii="Arial" w:hAnsi="Arial" w:cs="Arial"/>
        </w:rPr>
      </w:pPr>
      <w:r w:rsidRPr="008A2844">
        <w:rPr>
          <w:rFonts w:ascii="Arial" w:hAnsi="Arial" w:cs="Arial"/>
        </w:rPr>
        <w:t>Thornicroft, G., et al., 2016. Community mental health care worldwide: current status and further developments. The Lancet Psychiatry, 3(7), pp.595-603.</w:t>
      </w:r>
      <w:r w:rsidR="00685313" w:rsidRPr="00685313">
        <w:t xml:space="preserve"> </w:t>
      </w:r>
      <w:hyperlink r:id="rId25" w:history="1">
        <w:r w:rsidR="00685313" w:rsidRPr="008A2844">
          <w:rPr>
            <w:rStyle w:val="Hyperlink"/>
            <w:rFonts w:ascii="Arial" w:hAnsi="Arial" w:cs="Arial"/>
          </w:rPr>
          <w:t>https://pubmed.ncbi.nlm.nih.gov/27717265/</w:t>
        </w:r>
      </w:hyperlink>
      <w:r w:rsidR="00685313" w:rsidRPr="008A2844">
        <w:rPr>
          <w:rFonts w:ascii="Arial" w:hAnsi="Arial" w:cs="Arial"/>
        </w:rPr>
        <w:t xml:space="preserve"> accessed 12-06-2026 </w:t>
      </w:r>
    </w:p>
    <w:p w14:paraId="16658A85" w14:textId="7CB147A3" w:rsidR="00685313" w:rsidRPr="008A2844" w:rsidRDefault="0089162F" w:rsidP="008A2844">
      <w:pPr>
        <w:pStyle w:val="ListParagraph"/>
        <w:numPr>
          <w:ilvl w:val="0"/>
          <w:numId w:val="2"/>
        </w:numPr>
        <w:rPr>
          <w:rFonts w:ascii="Arial" w:hAnsi="Arial" w:cs="Arial"/>
        </w:rPr>
      </w:pPr>
      <w:r w:rsidRPr="008A2844">
        <w:rPr>
          <w:rFonts w:ascii="Arial" w:hAnsi="Arial" w:cs="Arial"/>
        </w:rPr>
        <w:t>Abdulmalik, J., &amp; Thornicroft, G. (2016). Community mental health: a brief, global perspective. Neurology, Psychiatry and Brain Research, 22(2), pp. 101-104.</w:t>
      </w:r>
      <w:r w:rsidR="005C0912" w:rsidRPr="005C0912">
        <w:t xml:space="preserve"> </w:t>
      </w:r>
      <w:hyperlink r:id="rId26" w:history="1">
        <w:r w:rsidR="006F045A" w:rsidRPr="00991AE6">
          <w:rPr>
            <w:rStyle w:val="Hyperlink"/>
          </w:rPr>
          <w:t>https://www.sciencedirect.com/science/article/abs/pii/S0941950015300208</w:t>
        </w:r>
      </w:hyperlink>
      <w:r w:rsidR="006F045A">
        <w:t xml:space="preserve"> </w:t>
      </w:r>
      <w:r w:rsidR="008A2844" w:rsidRPr="008A2844">
        <w:t>accessed 12-06-2026</w:t>
      </w:r>
    </w:p>
    <w:sectPr w:rsidR="00685313" w:rsidRPr="008A2844" w:rsidSect="00F35C42">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0B8BA1B" w14:textId="77777777" w:rsidR="00441467" w:rsidRDefault="00441467" w:rsidP="002A7011">
      <w:pPr>
        <w:spacing w:after="0" w:line="240" w:lineRule="auto"/>
      </w:pPr>
      <w:r>
        <w:separator/>
      </w:r>
    </w:p>
  </w:endnote>
  <w:endnote w:type="continuationSeparator" w:id="0">
    <w:p w14:paraId="686406D7" w14:textId="77777777" w:rsidR="00441467" w:rsidRDefault="00441467" w:rsidP="002A70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B645C5E" w14:textId="77777777" w:rsidR="00441467" w:rsidRDefault="00441467" w:rsidP="002A7011">
      <w:pPr>
        <w:spacing w:after="0" w:line="240" w:lineRule="auto"/>
      </w:pPr>
      <w:r>
        <w:separator/>
      </w:r>
    </w:p>
  </w:footnote>
  <w:footnote w:type="continuationSeparator" w:id="0">
    <w:p w14:paraId="72A659A3" w14:textId="77777777" w:rsidR="00441467" w:rsidRDefault="00441467" w:rsidP="002A70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568D1BA3"/>
    <w:multiLevelType w:val="hybridMultilevel"/>
    <w:tmpl w:val="C972D9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C006219"/>
    <w:multiLevelType w:val="hybridMultilevel"/>
    <w:tmpl w:val="2E8C0E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15726517">
    <w:abstractNumId w:val="1"/>
  </w:num>
  <w:num w:numId="2" w16cid:durableId="1864660604">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5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3C0C"/>
    <w:rsid w:val="00045426"/>
    <w:rsid w:val="00085E2A"/>
    <w:rsid w:val="001B3339"/>
    <w:rsid w:val="00213C0C"/>
    <w:rsid w:val="00254125"/>
    <w:rsid w:val="002746EA"/>
    <w:rsid w:val="002A7011"/>
    <w:rsid w:val="00314A11"/>
    <w:rsid w:val="003E7F39"/>
    <w:rsid w:val="00441467"/>
    <w:rsid w:val="0048038C"/>
    <w:rsid w:val="00484ED6"/>
    <w:rsid w:val="004C4165"/>
    <w:rsid w:val="005C0912"/>
    <w:rsid w:val="00685313"/>
    <w:rsid w:val="006D516C"/>
    <w:rsid w:val="006F045A"/>
    <w:rsid w:val="00762BB9"/>
    <w:rsid w:val="00785142"/>
    <w:rsid w:val="007E7F5B"/>
    <w:rsid w:val="00870331"/>
    <w:rsid w:val="00883E95"/>
    <w:rsid w:val="0089162F"/>
    <w:rsid w:val="008A2844"/>
    <w:rsid w:val="008F1786"/>
    <w:rsid w:val="0092451A"/>
    <w:rsid w:val="00944609"/>
    <w:rsid w:val="009D2D25"/>
    <w:rsid w:val="00AA45C1"/>
    <w:rsid w:val="00B77BB4"/>
    <w:rsid w:val="00BC5038"/>
    <w:rsid w:val="00CD3C8E"/>
    <w:rsid w:val="00DA4EF2"/>
    <w:rsid w:val="00EB65D6"/>
    <w:rsid w:val="00EE79F3"/>
    <w:rsid w:val="00F35C42"/>
    <w:rsid w:val="00FF0F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9952D0"/>
  <w15:chartTrackingRefBased/>
  <w15:docId w15:val="{6BB59A40-5F66-4DDE-9EBA-0F860F6995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3C0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13C0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13C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13C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3C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3C0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3C0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3C0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3C0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3C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13C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13C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13C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3C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3C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3C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3C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3C0C"/>
    <w:rPr>
      <w:rFonts w:eastAsiaTheme="majorEastAsia" w:cstheme="majorBidi"/>
      <w:color w:val="272727" w:themeColor="text1" w:themeTint="D8"/>
    </w:rPr>
  </w:style>
  <w:style w:type="paragraph" w:styleId="Title">
    <w:name w:val="Title"/>
    <w:basedOn w:val="Normal"/>
    <w:next w:val="Normal"/>
    <w:link w:val="TitleChar"/>
    <w:uiPriority w:val="10"/>
    <w:qFormat/>
    <w:rsid w:val="00213C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3C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3C0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3C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3C0C"/>
    <w:pPr>
      <w:spacing w:before="160"/>
      <w:jc w:val="center"/>
    </w:pPr>
    <w:rPr>
      <w:i/>
      <w:iCs/>
      <w:color w:val="404040" w:themeColor="text1" w:themeTint="BF"/>
    </w:rPr>
  </w:style>
  <w:style w:type="character" w:customStyle="1" w:styleId="QuoteChar">
    <w:name w:val="Quote Char"/>
    <w:basedOn w:val="DefaultParagraphFont"/>
    <w:link w:val="Quote"/>
    <w:uiPriority w:val="29"/>
    <w:rsid w:val="00213C0C"/>
    <w:rPr>
      <w:i/>
      <w:iCs/>
      <w:color w:val="404040" w:themeColor="text1" w:themeTint="BF"/>
    </w:rPr>
  </w:style>
  <w:style w:type="paragraph" w:styleId="ListParagraph">
    <w:name w:val="List Paragraph"/>
    <w:basedOn w:val="Normal"/>
    <w:uiPriority w:val="34"/>
    <w:qFormat/>
    <w:rsid w:val="00213C0C"/>
    <w:pPr>
      <w:ind w:left="720"/>
      <w:contextualSpacing/>
    </w:pPr>
  </w:style>
  <w:style w:type="character" w:styleId="IntenseEmphasis">
    <w:name w:val="Intense Emphasis"/>
    <w:basedOn w:val="DefaultParagraphFont"/>
    <w:uiPriority w:val="21"/>
    <w:qFormat/>
    <w:rsid w:val="00213C0C"/>
    <w:rPr>
      <w:i/>
      <w:iCs/>
      <w:color w:val="0F4761" w:themeColor="accent1" w:themeShade="BF"/>
    </w:rPr>
  </w:style>
  <w:style w:type="paragraph" w:styleId="IntenseQuote">
    <w:name w:val="Intense Quote"/>
    <w:basedOn w:val="Normal"/>
    <w:next w:val="Normal"/>
    <w:link w:val="IntenseQuoteChar"/>
    <w:uiPriority w:val="30"/>
    <w:qFormat/>
    <w:rsid w:val="00213C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3C0C"/>
    <w:rPr>
      <w:i/>
      <w:iCs/>
      <w:color w:val="0F4761" w:themeColor="accent1" w:themeShade="BF"/>
    </w:rPr>
  </w:style>
  <w:style w:type="character" w:styleId="IntenseReference">
    <w:name w:val="Intense Reference"/>
    <w:basedOn w:val="DefaultParagraphFont"/>
    <w:uiPriority w:val="32"/>
    <w:qFormat/>
    <w:rsid w:val="00213C0C"/>
    <w:rPr>
      <w:b/>
      <w:bCs/>
      <w:smallCaps/>
      <w:color w:val="0F4761" w:themeColor="accent1" w:themeShade="BF"/>
      <w:spacing w:val="5"/>
    </w:rPr>
  </w:style>
  <w:style w:type="paragraph" w:styleId="TOCHeading">
    <w:name w:val="TOC Heading"/>
    <w:basedOn w:val="Heading1"/>
    <w:next w:val="Normal"/>
    <w:uiPriority w:val="39"/>
    <w:unhideWhenUsed/>
    <w:qFormat/>
    <w:rsid w:val="00870331"/>
    <w:pPr>
      <w:spacing w:before="240" w:after="0"/>
      <w:outlineLvl w:val="9"/>
    </w:pPr>
    <w:rPr>
      <w:kern w:val="0"/>
      <w:sz w:val="32"/>
      <w:szCs w:val="32"/>
      <w:lang w:eastAsia="en-GB"/>
      <w14:ligatures w14:val="none"/>
    </w:rPr>
  </w:style>
  <w:style w:type="paragraph" w:styleId="NoSpacing">
    <w:name w:val="No Spacing"/>
    <w:link w:val="NoSpacingChar"/>
    <w:uiPriority w:val="1"/>
    <w:qFormat/>
    <w:rsid w:val="00870331"/>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870331"/>
    <w:rPr>
      <w:rFonts w:eastAsiaTheme="minorEastAsia"/>
      <w:kern w:val="0"/>
      <w:lang w:eastAsia="en-GB"/>
      <w14:ligatures w14:val="none"/>
    </w:rPr>
  </w:style>
  <w:style w:type="character" w:styleId="Hyperlink">
    <w:name w:val="Hyperlink"/>
    <w:basedOn w:val="DefaultParagraphFont"/>
    <w:uiPriority w:val="99"/>
    <w:unhideWhenUsed/>
    <w:rsid w:val="007E7F5B"/>
    <w:rPr>
      <w:color w:val="467886" w:themeColor="hyperlink"/>
      <w:u w:val="single"/>
    </w:rPr>
  </w:style>
  <w:style w:type="character" w:styleId="UnresolvedMention">
    <w:name w:val="Unresolved Mention"/>
    <w:basedOn w:val="DefaultParagraphFont"/>
    <w:uiPriority w:val="99"/>
    <w:semiHidden/>
    <w:unhideWhenUsed/>
    <w:rsid w:val="007E7F5B"/>
    <w:rPr>
      <w:color w:val="605E5C"/>
      <w:shd w:val="clear" w:color="auto" w:fill="E1DFDD"/>
    </w:rPr>
  </w:style>
  <w:style w:type="paragraph" w:styleId="Header">
    <w:name w:val="header"/>
    <w:basedOn w:val="Normal"/>
    <w:link w:val="HeaderChar"/>
    <w:uiPriority w:val="99"/>
    <w:unhideWhenUsed/>
    <w:rsid w:val="002A70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7011"/>
  </w:style>
  <w:style w:type="paragraph" w:styleId="Footer">
    <w:name w:val="footer"/>
    <w:basedOn w:val="Normal"/>
    <w:link w:val="FooterChar"/>
    <w:uiPriority w:val="99"/>
    <w:unhideWhenUsed/>
    <w:rsid w:val="002A70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70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flickr.com/photos/lydiashiningbrightly/5893752031/" TargetMode="External"/><Relationship Id="rId18" Type="http://schemas.openxmlformats.org/officeDocument/2006/relationships/image" Target="media/image6.2"/><Relationship Id="rId26" Type="http://schemas.openxmlformats.org/officeDocument/2006/relationships/hyperlink" Target="https://www.sciencedirect.com/science/article/abs/pii/S0941950015300208" TargetMode="External"/><Relationship Id="rId3" Type="http://schemas.openxmlformats.org/officeDocument/2006/relationships/settings" Target="settings.xml"/><Relationship Id="rId21" Type="http://schemas.openxmlformats.org/officeDocument/2006/relationships/hyperlink" Target="https://www.mentalhealth.org.uk/sites/default/files/2022-06/The-Fundamental-facts-about-mental-health-2016.pdf%20%20accessed%2012-06-2026" TargetMode="External"/><Relationship Id="rId7" Type="http://schemas.openxmlformats.org/officeDocument/2006/relationships/image" Target="media/image1.png"/><Relationship Id="rId12" Type="http://schemas.openxmlformats.org/officeDocument/2006/relationships/image" Target="media/image3.jpeg"/><Relationship Id="rId17" Type="http://schemas.openxmlformats.org/officeDocument/2006/relationships/hyperlink" Target="https://www.rawpixel.com/image/515931/free-photo-image-911-999-accident" TargetMode="External"/><Relationship Id="rId25" Type="http://schemas.openxmlformats.org/officeDocument/2006/relationships/hyperlink" Target="https://pubmed.ncbi.nlm.nih.gov/27717265/" TargetMode="External"/><Relationship Id="rId2" Type="http://schemas.openxmlformats.org/officeDocument/2006/relationships/styles" Target="styles.xml"/><Relationship Id="rId16" Type="http://schemas.openxmlformats.org/officeDocument/2006/relationships/image" Target="media/image5.2"/><Relationship Id="rId20" Type="http://schemas.openxmlformats.org/officeDocument/2006/relationships/hyperlink" Target="https://assets.publishing.service.gov.uk/government/uploads/system/uploads/attachment_data/file/281250/Closing_the_gap_V2_-_17_Feb_2014.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reativecommons.org/licenses/by/3.0/" TargetMode="External"/><Relationship Id="rId24" Type="http://schemas.openxmlformats.org/officeDocument/2006/relationships/hyperlink" Target="https://www.who.int/publications/i/item/9789241506021" TargetMode="External"/><Relationship Id="rId5"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hyperlink" Target="https://www.england.nhs.uk/publication/community-crisis-support-you-said-we-did/" TargetMode="External"/><Relationship Id="rId28" Type="http://schemas.openxmlformats.org/officeDocument/2006/relationships/theme" Target="theme/theme1.xml"/><Relationship Id="rId10" Type="http://schemas.openxmlformats.org/officeDocument/2006/relationships/hyperlink" Target="https://www.flickr.com/photos/lydiashiningbrightly/5893752031/" TargetMode="External"/><Relationship Id="rId19" Type="http://schemas.openxmlformats.org/officeDocument/2006/relationships/hyperlink" Target="https://www.rawpixel.com/search/ambulance" TargetMode="External"/><Relationship Id="rId4" Type="http://schemas.openxmlformats.org/officeDocument/2006/relationships/webSettings" Target="webSettings.xml"/><Relationship Id="rId9" Type="http://schemas.openxmlformats.org/officeDocument/2006/relationships/hyperlink" Target="https://www.flickr.com/photos/lydiashiningbrightly/5893752031/" TargetMode="External"/><Relationship Id="rId14" Type="http://schemas.openxmlformats.org/officeDocument/2006/relationships/hyperlink" Target="https://creativecommons.org/licenses/by/3.0/" TargetMode="External"/><Relationship Id="rId22" Type="http://schemas.openxmlformats.org/officeDocument/2006/relationships/hyperlink" Target="https://digital.nhs.uk/data-and-information/publications/statistical/mental-health-bulletin/2024-25-annual-report"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5</Pages>
  <Words>1015</Words>
  <Characters>5790</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m</dc:creator>
  <cp:keywords/>
  <dc:description/>
  <cp:lastModifiedBy>Rahela Mandache (2521115)</cp:lastModifiedBy>
  <cp:revision>2</cp:revision>
  <dcterms:created xsi:type="dcterms:W3CDTF">2026-06-22T10:05:00Z</dcterms:created>
  <dcterms:modified xsi:type="dcterms:W3CDTF">2026-06-22T10:05:00Z</dcterms:modified>
</cp:coreProperties>
</file>