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0430A" w14:textId="2C13A8C9" w:rsidR="00592842" w:rsidRPr="00CB5AD2" w:rsidRDefault="00592842" w:rsidP="00CB5AD2">
      <w:pPr>
        <w:pStyle w:val="NormalWeb"/>
        <w:shd w:val="clear" w:color="auto" w:fill="FFFFFF"/>
        <w:spacing w:before="0" w:beforeAutospacing="0" w:line="480" w:lineRule="auto"/>
        <w:jc w:val="right"/>
        <w:rPr>
          <w:rFonts w:ascii="Arial" w:hAnsi="Arial" w:cs="Arial"/>
        </w:rPr>
      </w:pPr>
      <w:r w:rsidRPr="00CB5AD2">
        <w:rPr>
          <w:rFonts w:ascii="Arial" w:hAnsi="Arial" w:cs="Arial"/>
        </w:rPr>
        <w:t xml:space="preserve">Omica Charles </w:t>
      </w:r>
    </w:p>
    <w:p w14:paraId="513BE7A7" w14:textId="0778E8A6" w:rsidR="00592842" w:rsidRPr="00CB5AD2" w:rsidRDefault="00592842" w:rsidP="00CB5AD2">
      <w:pPr>
        <w:pStyle w:val="NormalWeb"/>
        <w:shd w:val="clear" w:color="auto" w:fill="FFFFFF"/>
        <w:spacing w:before="0" w:beforeAutospacing="0" w:line="480" w:lineRule="auto"/>
        <w:jc w:val="right"/>
        <w:rPr>
          <w:rFonts w:ascii="Arial" w:hAnsi="Arial" w:cs="Arial"/>
        </w:rPr>
      </w:pPr>
      <w:r w:rsidRPr="00CB5AD2">
        <w:rPr>
          <w:rFonts w:ascii="Arial" w:hAnsi="Arial" w:cs="Arial"/>
        </w:rPr>
        <w:t>Intercultural Leadership in the age of globalization</w:t>
      </w:r>
    </w:p>
    <w:p w14:paraId="39A03F33" w14:textId="60A6F44D" w:rsidR="00592842" w:rsidRPr="00CB5AD2" w:rsidRDefault="00592842" w:rsidP="00CB5AD2">
      <w:pPr>
        <w:pStyle w:val="NormalWeb"/>
        <w:shd w:val="clear" w:color="auto" w:fill="FFFFFF"/>
        <w:spacing w:before="0" w:beforeAutospacing="0" w:line="480" w:lineRule="auto"/>
        <w:jc w:val="right"/>
        <w:rPr>
          <w:rFonts w:ascii="Arial" w:hAnsi="Arial" w:cs="Arial"/>
        </w:rPr>
      </w:pPr>
      <w:r w:rsidRPr="00CB5AD2">
        <w:rPr>
          <w:rFonts w:ascii="Arial" w:hAnsi="Arial" w:cs="Arial"/>
        </w:rPr>
        <w:t>IHM MBA</w:t>
      </w:r>
    </w:p>
    <w:p w14:paraId="48124D43" w14:textId="3F939189" w:rsidR="00592842" w:rsidRPr="00CB5AD2" w:rsidRDefault="00592842" w:rsidP="00CB5AD2">
      <w:pPr>
        <w:pStyle w:val="NormalWeb"/>
        <w:shd w:val="clear" w:color="auto" w:fill="FFFFFF"/>
        <w:spacing w:before="0" w:beforeAutospacing="0" w:line="480" w:lineRule="auto"/>
        <w:jc w:val="right"/>
        <w:rPr>
          <w:rFonts w:ascii="Arial" w:hAnsi="Arial" w:cs="Arial"/>
        </w:rPr>
      </w:pPr>
      <w:r w:rsidRPr="00CB5AD2">
        <w:rPr>
          <w:rFonts w:ascii="Arial" w:hAnsi="Arial" w:cs="Arial"/>
        </w:rPr>
        <w:t>BMMB70082</w:t>
      </w:r>
    </w:p>
    <w:p w14:paraId="76214D84" w14:textId="77777777" w:rsidR="00592842" w:rsidRPr="00CB5AD2" w:rsidRDefault="00592842" w:rsidP="00CB5AD2">
      <w:pPr>
        <w:pStyle w:val="NormalWeb"/>
        <w:shd w:val="clear" w:color="auto" w:fill="FFFFFF"/>
        <w:spacing w:before="0" w:beforeAutospacing="0" w:line="480" w:lineRule="auto"/>
        <w:jc w:val="center"/>
        <w:rPr>
          <w:rFonts w:ascii="Arial" w:hAnsi="Arial" w:cs="Arial"/>
        </w:rPr>
      </w:pPr>
    </w:p>
    <w:p w14:paraId="7B34505F" w14:textId="77777777" w:rsidR="00592842" w:rsidRPr="00CB5AD2" w:rsidRDefault="00592842" w:rsidP="00CB5AD2">
      <w:pPr>
        <w:spacing w:line="480" w:lineRule="auto"/>
        <w:rPr>
          <w:rFonts w:ascii="Arial" w:eastAsia="Times New Roman" w:hAnsi="Arial" w:cs="Arial"/>
          <w:sz w:val="24"/>
          <w:szCs w:val="24"/>
        </w:rPr>
      </w:pPr>
      <w:r w:rsidRPr="00CB5AD2">
        <w:rPr>
          <w:rFonts w:ascii="Arial" w:hAnsi="Arial" w:cs="Arial"/>
        </w:rPr>
        <w:br w:type="page"/>
      </w:r>
    </w:p>
    <w:p w14:paraId="188DDC9D" w14:textId="77777777" w:rsidR="00592842" w:rsidRPr="00CB5AD2" w:rsidRDefault="00592842" w:rsidP="00CB5AD2">
      <w:pPr>
        <w:pStyle w:val="NormalWeb"/>
        <w:shd w:val="clear" w:color="auto" w:fill="FFFFFF"/>
        <w:spacing w:before="0" w:beforeAutospacing="0" w:line="480" w:lineRule="auto"/>
        <w:jc w:val="both"/>
        <w:rPr>
          <w:rFonts w:ascii="Arial" w:hAnsi="Arial" w:cs="Arial"/>
        </w:rPr>
      </w:pPr>
    </w:p>
    <w:p w14:paraId="7B826B7A" w14:textId="76A7A5BB" w:rsidR="003E4FDE" w:rsidRPr="00CB5AD2" w:rsidRDefault="00F82B65" w:rsidP="00CB5AD2">
      <w:pPr>
        <w:pStyle w:val="NormalWeb"/>
        <w:shd w:val="clear" w:color="auto" w:fill="FFFFFF"/>
        <w:spacing w:before="0" w:beforeAutospacing="0" w:line="480" w:lineRule="auto"/>
        <w:jc w:val="both"/>
        <w:rPr>
          <w:rFonts w:ascii="Arial" w:hAnsi="Arial" w:cs="Arial"/>
        </w:rPr>
      </w:pPr>
      <w:r w:rsidRPr="00CB5AD2">
        <w:rPr>
          <w:rFonts w:ascii="Arial" w:hAnsi="Arial" w:cs="Arial"/>
        </w:rPr>
        <w:t>The morals, ideologies, historical background, as well as perceptions of an organization are referred to as its culture. Culture also relates to a company's principles that regulate just how people communicate with one another as well as with the outside community.</w:t>
      </w:r>
      <w:r w:rsidR="003E4FDE" w:rsidRPr="00CB5AD2">
        <w:rPr>
          <w:rFonts w:ascii="Arial" w:hAnsi="Arial" w:cs="Arial"/>
        </w:rPr>
        <w:t xml:space="preserve"> An organization's culture describes its principles; </w:t>
      </w:r>
      <w:r w:rsidR="00CD0A2F" w:rsidRPr="00CB5AD2">
        <w:rPr>
          <w:rFonts w:ascii="Arial" w:hAnsi="Arial" w:cs="Arial"/>
        </w:rPr>
        <w:t xml:space="preserve">its </w:t>
      </w:r>
      <w:r w:rsidR="003E4FDE" w:rsidRPr="00CB5AD2">
        <w:rPr>
          <w:rFonts w:ascii="Arial" w:hAnsi="Arial" w:cs="Arial"/>
        </w:rPr>
        <w:t>company's values are related to the ethos that its members have regarding their objectives and the processes to be used to accomplish these</w:t>
      </w:r>
      <w:r w:rsidR="00CD0A2F" w:rsidRPr="00CB5AD2">
        <w:rPr>
          <w:rFonts w:ascii="Arial" w:hAnsi="Arial" w:cs="Arial"/>
        </w:rPr>
        <w:t xml:space="preserve"> </w:t>
      </w:r>
      <w:r w:rsidR="003E4FDE" w:rsidRPr="00CB5AD2">
        <w:rPr>
          <w:rFonts w:ascii="Arial" w:hAnsi="Arial" w:cs="Arial"/>
        </w:rPr>
        <w:t xml:space="preserve">objectives. According to </w:t>
      </w:r>
      <w:proofErr w:type="spellStart"/>
      <w:r w:rsidR="00531CE5" w:rsidRPr="00CB5AD2">
        <w:rPr>
          <w:rFonts w:ascii="Arial" w:hAnsi="Arial" w:cs="Arial"/>
        </w:rPr>
        <w:t>L</w:t>
      </w:r>
      <w:r w:rsidR="007D765F" w:rsidRPr="00CB5AD2">
        <w:rPr>
          <w:rFonts w:ascii="Arial" w:hAnsi="Arial" w:cs="Arial"/>
        </w:rPr>
        <w:t>edunote</w:t>
      </w:r>
      <w:proofErr w:type="spellEnd"/>
      <w:r w:rsidR="007D765F" w:rsidRPr="00CB5AD2">
        <w:rPr>
          <w:rFonts w:ascii="Arial" w:hAnsi="Arial" w:cs="Arial"/>
        </w:rPr>
        <w:t xml:space="preserve"> (2023) culture is an accumulation of beliefs, concepts, behaviours, as well as other factors play a role created </w:t>
      </w:r>
      <w:r w:rsidR="00752578" w:rsidRPr="00CB5AD2">
        <w:rPr>
          <w:rFonts w:ascii="Arial" w:hAnsi="Arial" w:cs="Arial"/>
        </w:rPr>
        <w:t>to</w:t>
      </w:r>
      <w:r w:rsidR="007D765F" w:rsidRPr="00CB5AD2">
        <w:rPr>
          <w:rFonts w:ascii="Arial" w:hAnsi="Arial" w:cs="Arial"/>
        </w:rPr>
        <w:t xml:space="preserve"> define people's behavior </w:t>
      </w:r>
      <w:r w:rsidR="00531CE5" w:rsidRPr="00CB5AD2">
        <w:rPr>
          <w:rFonts w:ascii="Arial" w:hAnsi="Arial" w:cs="Arial"/>
        </w:rPr>
        <w:t>and</w:t>
      </w:r>
      <w:r w:rsidR="007D765F" w:rsidRPr="00CB5AD2">
        <w:rPr>
          <w:rFonts w:ascii="Arial" w:hAnsi="Arial" w:cs="Arial"/>
        </w:rPr>
        <w:t xml:space="preserve"> the cultural relics of this same habits passed down from generation to generation.</w:t>
      </w:r>
    </w:p>
    <w:p w14:paraId="4ADA0411" w14:textId="77777777" w:rsidR="00D70408" w:rsidRPr="00CB5AD2" w:rsidRDefault="00C57954" w:rsidP="00CB5AD2">
      <w:pPr>
        <w:pStyle w:val="NormalWeb"/>
        <w:shd w:val="clear" w:color="auto" w:fill="FFFFFF"/>
        <w:spacing w:before="0" w:beforeAutospacing="0" w:line="480" w:lineRule="auto"/>
        <w:jc w:val="both"/>
        <w:rPr>
          <w:rFonts w:ascii="Arial" w:hAnsi="Arial" w:cs="Arial"/>
        </w:rPr>
      </w:pPr>
      <w:r w:rsidRPr="00CB5AD2">
        <w:rPr>
          <w:rFonts w:ascii="Arial" w:hAnsi="Arial" w:cs="Arial"/>
        </w:rPr>
        <w:t xml:space="preserve">Culture is classified as in which employees' actions and beliefs are guided by the company's values. A culture like this ensures that an organization's activities run effortlessly and efficiently. This led to successful and cohesive organizations. While another aspect is referred to instances where the activities of the employees are not guided by the values of the company this results in the need for a strict administration to ensure that the company’s activities flow well. This can result in increased overheads and under motivated employees. </w:t>
      </w:r>
    </w:p>
    <w:p w14:paraId="1878B6D8" w14:textId="68C1A886" w:rsidR="00787AB7" w:rsidRPr="00CB5AD2" w:rsidRDefault="00AF39BB" w:rsidP="00CB5AD2">
      <w:pPr>
        <w:pStyle w:val="NormalWeb"/>
        <w:shd w:val="clear" w:color="auto" w:fill="FFFFFF"/>
        <w:spacing w:before="0" w:beforeAutospacing="0" w:line="480" w:lineRule="auto"/>
        <w:jc w:val="both"/>
        <w:rPr>
          <w:rFonts w:ascii="Arial" w:hAnsi="Arial" w:cs="Arial"/>
        </w:rPr>
      </w:pPr>
      <w:r w:rsidRPr="00CB5AD2">
        <w:rPr>
          <w:rFonts w:ascii="Arial" w:hAnsi="Arial" w:cs="Arial"/>
        </w:rPr>
        <w:t>Organizational culture has been identified as one of the numerous components that leaders can use to develop a positive culture. Organizational leadership begins the culture formation process by enacting their beliefs and standards on their supporters. Once created and accepted, culture becomes an essential leadership tool for communicating the leader's values and opinions to members of an organization, especially beginners.</w:t>
      </w:r>
      <w:r w:rsidR="00E040E7" w:rsidRPr="00CB5AD2">
        <w:rPr>
          <w:rFonts w:ascii="Arial" w:hAnsi="Arial" w:cs="Arial"/>
        </w:rPr>
        <w:t xml:space="preserve"> </w:t>
      </w:r>
      <w:r w:rsidR="00E040E7" w:rsidRPr="00CB5AD2">
        <w:rPr>
          <w:rFonts w:ascii="Arial" w:hAnsi="Arial" w:cs="Arial"/>
        </w:rPr>
        <w:lastRenderedPageBreak/>
        <w:t xml:space="preserve">When leaders encourage ethical culture, they are effective at sustaining company's success, providing the better services that society expects, addressing the issues prior to becoming catastrophes, and are thus able to compete against competitors. The succeeding of the leader will be heavily reliant on his expertise and comprehension of the organizational culture. A leader who recognizes and appreciates his organization's culture </w:t>
      </w:r>
      <w:r w:rsidR="00531CE5" w:rsidRPr="00CB5AD2">
        <w:rPr>
          <w:rFonts w:ascii="Arial" w:hAnsi="Arial" w:cs="Arial"/>
        </w:rPr>
        <w:t>can foresee</w:t>
      </w:r>
      <w:r w:rsidR="00E040E7" w:rsidRPr="00CB5AD2">
        <w:rPr>
          <w:rFonts w:ascii="Arial" w:hAnsi="Arial" w:cs="Arial"/>
        </w:rPr>
        <w:t xml:space="preserve"> the result of his decision making and avoiding any unexpected effects.</w:t>
      </w:r>
      <w:r w:rsidR="00787AB7" w:rsidRPr="00CB5AD2">
        <w:rPr>
          <w:rFonts w:ascii="Arial" w:hAnsi="Arial" w:cs="Arial"/>
        </w:rPr>
        <w:t xml:space="preserve"> According to</w:t>
      </w:r>
      <w:r w:rsidR="00C12465" w:rsidRPr="00CB5AD2">
        <w:rPr>
          <w:rFonts w:ascii="Arial" w:hAnsi="Arial" w:cs="Arial"/>
        </w:rPr>
        <w:t xml:space="preserve"> Prachi Juneja (N.A)</w:t>
      </w:r>
      <w:r w:rsidR="00787AB7" w:rsidRPr="00CB5AD2">
        <w:rPr>
          <w:rFonts w:ascii="Arial" w:hAnsi="Arial" w:cs="Arial"/>
        </w:rPr>
        <w:t xml:space="preserve"> leadership is the ability of an executive to initiate, guide, and impact the actions and work of others </w:t>
      </w:r>
      <w:r w:rsidR="00531CE5" w:rsidRPr="00CB5AD2">
        <w:rPr>
          <w:rFonts w:ascii="Arial" w:hAnsi="Arial" w:cs="Arial"/>
        </w:rPr>
        <w:t>to</w:t>
      </w:r>
      <w:r w:rsidR="00787AB7" w:rsidRPr="00CB5AD2">
        <w:rPr>
          <w:rFonts w:ascii="Arial" w:hAnsi="Arial" w:cs="Arial"/>
        </w:rPr>
        <w:t xml:space="preserve"> accomplish particular objectives in a specific circumstance. A manager's ability to inspire hope and vigor among his or her employees is referred to as leadership.</w:t>
      </w:r>
    </w:p>
    <w:p w14:paraId="32C3F898" w14:textId="30D5BA23" w:rsidR="00F17DCA" w:rsidRPr="00F17DCA" w:rsidRDefault="00A55D58" w:rsidP="00F17DCA">
      <w:pPr>
        <w:pStyle w:val="NormalWeb"/>
        <w:shd w:val="clear" w:color="auto" w:fill="FFFFFF"/>
        <w:spacing w:line="480" w:lineRule="auto"/>
        <w:jc w:val="both"/>
        <w:rPr>
          <w:rFonts w:ascii="Arial" w:hAnsi="Arial" w:cs="Arial"/>
          <w:shd w:val="clear" w:color="auto" w:fill="FFFFFF"/>
        </w:rPr>
      </w:pPr>
      <w:r w:rsidRPr="00CB5AD2">
        <w:rPr>
          <w:rFonts w:ascii="Arial" w:hAnsi="Arial" w:cs="Arial"/>
          <w:shd w:val="clear" w:color="auto" w:fill="FFFFFF"/>
        </w:rPr>
        <w:t>Leadership in an organization is shaped by the organizational culture and values that are in place</w:t>
      </w:r>
      <w:r w:rsidRPr="00CB5AD2">
        <w:rPr>
          <w:rFonts w:ascii="Arial" w:hAnsi="Arial" w:cs="Arial"/>
        </w:rPr>
        <w:t xml:space="preserve">. </w:t>
      </w:r>
      <w:r w:rsidRPr="00CB5AD2">
        <w:rPr>
          <w:rFonts w:ascii="Arial" w:hAnsi="Arial" w:cs="Arial"/>
          <w:shd w:val="clear" w:color="auto" w:fill="FFFFFF"/>
        </w:rPr>
        <w:t>Leaders might practice different styles of leadership based on their values, beliefs, and vision for the organization.</w:t>
      </w:r>
      <w:r w:rsidRPr="00CB5AD2">
        <w:rPr>
          <w:rFonts w:ascii="Arial" w:hAnsi="Arial" w:cs="Arial"/>
        </w:rPr>
        <w:t xml:space="preserve"> </w:t>
      </w:r>
      <w:r w:rsidRPr="00CB5AD2">
        <w:rPr>
          <w:rFonts w:ascii="Arial" w:hAnsi="Arial" w:cs="Arial"/>
          <w:shd w:val="clear" w:color="auto" w:fill="FFFFFF"/>
        </w:rPr>
        <w:t xml:space="preserve"> Leaders also influence the culture of an organization, with their decision-making processes, organizational goals, and approach to problem solving. Leaders within an organization set the tone of the culture and its attitudes and expectations, which can impact employee engagement, productivity, and the overall success of the organization.</w:t>
      </w:r>
      <w:r w:rsidRPr="00CB5AD2">
        <w:rPr>
          <w:rFonts w:ascii="Arial" w:hAnsi="Arial" w:cs="Arial"/>
        </w:rPr>
        <w:t xml:space="preserve"> </w:t>
      </w:r>
      <w:r w:rsidRPr="00CB5AD2">
        <w:rPr>
          <w:rFonts w:ascii="Arial" w:hAnsi="Arial" w:cs="Arial"/>
          <w:shd w:val="clear" w:color="auto" w:fill="FFFFFF"/>
        </w:rPr>
        <w:t>A good leader within an organization should have the ability to foster an atmosphere where a positive and engaging culture can thrive within an organization.</w:t>
      </w:r>
      <w:r w:rsidR="007356AE">
        <w:rPr>
          <w:rFonts w:ascii="Arial" w:hAnsi="Arial" w:cs="Arial"/>
          <w:shd w:val="clear" w:color="auto" w:fill="FFFFFF"/>
        </w:rPr>
        <w:t xml:space="preserve"> Therefore, t</w:t>
      </w:r>
      <w:r w:rsidR="007356AE" w:rsidRPr="007356AE">
        <w:rPr>
          <w:rFonts w:ascii="Arial" w:hAnsi="Arial" w:cs="Arial"/>
          <w:shd w:val="clear" w:color="auto" w:fill="FFFFFF"/>
        </w:rPr>
        <w:t xml:space="preserve">o create and oversee a company's culture, leaders </w:t>
      </w:r>
      <w:proofErr w:type="gramStart"/>
      <w:r w:rsidR="007356AE" w:rsidRPr="007356AE">
        <w:rPr>
          <w:rFonts w:ascii="Arial" w:hAnsi="Arial" w:cs="Arial"/>
          <w:shd w:val="clear" w:color="auto" w:fill="FFFFFF"/>
        </w:rPr>
        <w:t>have to</w:t>
      </w:r>
      <w:proofErr w:type="gramEnd"/>
      <w:r w:rsidR="007356AE" w:rsidRPr="007356AE">
        <w:rPr>
          <w:rFonts w:ascii="Arial" w:hAnsi="Arial" w:cs="Arial"/>
          <w:shd w:val="clear" w:color="auto" w:fill="FFFFFF"/>
        </w:rPr>
        <w:t xml:space="preserve"> first comprehend what it actually is, what it encompasses, how to modify it, and the best way to evaluate it. It can be risky to overgeneralize the term due to how it is generated as well as the threat may </w:t>
      </w:r>
      <w:r w:rsidR="007356AE" w:rsidRPr="007356AE">
        <w:rPr>
          <w:rFonts w:ascii="Arial" w:hAnsi="Arial" w:cs="Arial"/>
          <w:shd w:val="clear" w:color="auto" w:fill="FFFFFF"/>
        </w:rPr>
        <w:t>occur that</w:t>
      </w:r>
      <w:r w:rsidR="007356AE" w:rsidRPr="007356AE">
        <w:rPr>
          <w:rFonts w:ascii="Arial" w:hAnsi="Arial" w:cs="Arial"/>
          <w:shd w:val="clear" w:color="auto" w:fill="FFFFFF"/>
        </w:rPr>
        <w:t xml:space="preserve"> may </w:t>
      </w:r>
      <w:r w:rsidR="007356AE" w:rsidRPr="007356AE">
        <w:rPr>
          <w:rFonts w:ascii="Arial" w:hAnsi="Arial" w:cs="Arial"/>
          <w:shd w:val="clear" w:color="auto" w:fill="FFFFFF"/>
        </w:rPr>
        <w:t>occur</w:t>
      </w:r>
      <w:r w:rsidR="007356AE" w:rsidRPr="007356AE">
        <w:rPr>
          <w:rFonts w:ascii="Arial" w:hAnsi="Arial" w:cs="Arial"/>
          <w:shd w:val="clear" w:color="auto" w:fill="FFFFFF"/>
        </w:rPr>
        <w:t xml:space="preserve">. implementing culture can be an </w:t>
      </w:r>
      <w:r w:rsidR="007356AE" w:rsidRPr="007356AE">
        <w:rPr>
          <w:rFonts w:ascii="Arial" w:hAnsi="Arial" w:cs="Arial"/>
          <w:shd w:val="clear" w:color="auto" w:fill="FFFFFF"/>
        </w:rPr>
        <w:t>aspect</w:t>
      </w:r>
      <w:r w:rsidR="007356AE" w:rsidRPr="007356AE">
        <w:rPr>
          <w:rFonts w:ascii="Arial" w:hAnsi="Arial" w:cs="Arial"/>
          <w:shd w:val="clear" w:color="auto" w:fill="FFFFFF"/>
        </w:rPr>
        <w:t>, </w:t>
      </w:r>
      <w:r w:rsidR="007356AE" w:rsidRPr="007356AE">
        <w:rPr>
          <w:rFonts w:ascii="Arial" w:hAnsi="Arial" w:cs="Arial"/>
          <w:shd w:val="clear" w:color="auto" w:fill="FFFFFF"/>
        </w:rPr>
        <w:t>simply controlling</w:t>
      </w:r>
      <w:r w:rsidR="007356AE" w:rsidRPr="007356AE">
        <w:rPr>
          <w:rFonts w:ascii="Arial" w:hAnsi="Arial" w:cs="Arial"/>
          <w:shd w:val="clear" w:color="auto" w:fill="FFFFFF"/>
        </w:rPr>
        <w:t xml:space="preserve"> the expression of the concept can be quite a different one. It </w:t>
      </w:r>
      <w:r w:rsidR="007356AE" w:rsidRPr="007356AE">
        <w:rPr>
          <w:rFonts w:ascii="Arial" w:hAnsi="Arial" w:cs="Arial"/>
          <w:shd w:val="clear" w:color="auto" w:fill="FFFFFF"/>
        </w:rPr>
        <w:lastRenderedPageBreak/>
        <w:t>takes patience and diligence to acquire knowledge regarding culture. Leaders must broaden their understanding as well as embrace the fact that there are numerous different ways to approach issues and act. Additionally, there is plenty of proof to suggest that the creation and advancement of a company's culture is constantly inextricably linked to leadership.</w:t>
      </w:r>
      <w:r w:rsidR="00F17DCA">
        <w:rPr>
          <w:rFonts w:ascii="Arial" w:hAnsi="Arial" w:cs="Arial"/>
          <w:shd w:val="clear" w:color="auto" w:fill="FFFFFF"/>
        </w:rPr>
        <w:t xml:space="preserve"> </w:t>
      </w:r>
      <w:r w:rsidR="00F17DCA" w:rsidRPr="00F17DCA">
        <w:rPr>
          <w:rFonts w:ascii="Arial" w:hAnsi="Arial" w:cs="Arial"/>
          <w:shd w:val="clear" w:color="auto" w:fill="FFFFFF"/>
        </w:rPr>
        <w:t xml:space="preserve">Organizational culture creation and growth involve numerous duties, but leadership has become the most important element. </w:t>
      </w:r>
      <w:r w:rsidR="00F17DCA">
        <w:rPr>
          <w:rFonts w:ascii="Arial" w:hAnsi="Arial" w:cs="Arial"/>
          <w:shd w:val="clear" w:color="auto" w:fill="FFFFFF"/>
        </w:rPr>
        <w:t>Therefore</w:t>
      </w:r>
      <w:r w:rsidR="00F17DCA" w:rsidRPr="00F17DCA">
        <w:rPr>
          <w:rFonts w:ascii="Arial" w:hAnsi="Arial" w:cs="Arial"/>
          <w:shd w:val="clear" w:color="auto" w:fill="FFFFFF"/>
        </w:rPr>
        <w:t xml:space="preserve">, leadership and organizational culture have a recurrence impact. </w:t>
      </w:r>
    </w:p>
    <w:p w14:paraId="59872445" w14:textId="358A7ADD" w:rsidR="000D631D" w:rsidRPr="00CB5AD2" w:rsidRDefault="00F17DCA" w:rsidP="00CB5AD2">
      <w:pPr>
        <w:pStyle w:val="NormalWeb"/>
        <w:shd w:val="clear" w:color="auto" w:fill="FFFFFF"/>
        <w:spacing w:line="480" w:lineRule="auto"/>
        <w:jc w:val="both"/>
        <w:rPr>
          <w:rFonts w:ascii="Arial" w:hAnsi="Arial" w:cs="Arial"/>
          <w:spacing w:val="-2"/>
          <w:shd w:val="clear" w:color="auto" w:fill="FFFFFF"/>
        </w:rPr>
      </w:pPr>
      <w:r>
        <w:rPr>
          <w:rFonts w:ascii="Arial" w:hAnsi="Arial" w:cs="Arial"/>
          <w:spacing w:val="-2"/>
          <w:shd w:val="clear" w:color="auto" w:fill="FFFFFF"/>
        </w:rPr>
        <w:t>T</w:t>
      </w:r>
      <w:r w:rsidR="004333B6" w:rsidRPr="00CB5AD2">
        <w:rPr>
          <w:rFonts w:ascii="Arial" w:hAnsi="Arial" w:cs="Arial"/>
          <w:spacing w:val="-2"/>
          <w:shd w:val="clear" w:color="auto" w:fill="FFFFFF"/>
        </w:rPr>
        <w:t xml:space="preserve">he cultural leadership role in the Caribbean preferably St. Vincent and the Grenadines is different to the cultural leadership role that is in different country for example England. </w:t>
      </w:r>
      <w:r w:rsidR="00531CE5" w:rsidRPr="00CB5AD2">
        <w:rPr>
          <w:rFonts w:ascii="Arial" w:hAnsi="Arial" w:cs="Arial"/>
          <w:spacing w:val="-2"/>
          <w:shd w:val="clear" w:color="auto" w:fill="FFFFFF"/>
        </w:rPr>
        <w:t>This is</w:t>
      </w:r>
      <w:r w:rsidR="004333B6" w:rsidRPr="00CB5AD2">
        <w:rPr>
          <w:rFonts w:ascii="Arial" w:hAnsi="Arial" w:cs="Arial"/>
          <w:spacing w:val="-2"/>
          <w:shd w:val="clear" w:color="auto" w:fill="FFFFFF"/>
        </w:rPr>
        <w:t xml:space="preserve"> to</w:t>
      </w:r>
      <w:r w:rsidR="00531CE5" w:rsidRPr="00CB5AD2">
        <w:rPr>
          <w:rFonts w:ascii="Arial" w:hAnsi="Arial" w:cs="Arial"/>
          <w:spacing w:val="-2"/>
          <w:shd w:val="clear" w:color="auto" w:fill="FFFFFF"/>
        </w:rPr>
        <w:t xml:space="preserve"> say</w:t>
      </w:r>
      <w:r w:rsidR="004333B6" w:rsidRPr="00CB5AD2">
        <w:rPr>
          <w:rFonts w:ascii="Arial" w:hAnsi="Arial" w:cs="Arial"/>
          <w:spacing w:val="-2"/>
          <w:shd w:val="clear" w:color="auto" w:fill="FFFFFF"/>
        </w:rPr>
        <w:t xml:space="preserve"> that each country cultural leadership is distinct to the same. The </w:t>
      </w:r>
      <w:r w:rsidR="00A55D58" w:rsidRPr="00CB5AD2">
        <w:rPr>
          <w:rFonts w:ascii="Arial" w:hAnsi="Arial" w:cs="Arial"/>
          <w:spacing w:val="-2"/>
          <w:shd w:val="clear" w:color="auto" w:fill="FFFFFF"/>
        </w:rPr>
        <w:t xml:space="preserve">cultural </w:t>
      </w:r>
      <w:r w:rsidR="004333B6" w:rsidRPr="00CB5AD2">
        <w:rPr>
          <w:rFonts w:ascii="Arial" w:hAnsi="Arial" w:cs="Arial"/>
          <w:spacing w:val="-2"/>
          <w:shd w:val="clear" w:color="auto" w:fill="FFFFFF"/>
        </w:rPr>
        <w:t>leadership</w:t>
      </w:r>
      <w:r w:rsidR="00A55D58" w:rsidRPr="00CB5AD2">
        <w:rPr>
          <w:rFonts w:ascii="Arial" w:hAnsi="Arial" w:cs="Arial"/>
          <w:spacing w:val="-2"/>
          <w:shd w:val="clear" w:color="auto" w:fill="FFFFFF"/>
        </w:rPr>
        <w:t xml:space="preserve"> </w:t>
      </w:r>
      <w:r w:rsidR="004333B6" w:rsidRPr="00CB5AD2">
        <w:rPr>
          <w:rFonts w:ascii="Arial" w:hAnsi="Arial" w:cs="Arial"/>
          <w:spacing w:val="-2"/>
          <w:shd w:val="clear" w:color="auto" w:fill="FFFFFF"/>
        </w:rPr>
        <w:t xml:space="preserve">found </w:t>
      </w:r>
      <w:r w:rsidR="00A4643D" w:rsidRPr="00CB5AD2">
        <w:rPr>
          <w:rFonts w:ascii="Arial" w:hAnsi="Arial" w:cs="Arial"/>
          <w:spacing w:val="-2"/>
          <w:shd w:val="clear" w:color="auto" w:fill="FFFFFF"/>
        </w:rPr>
        <w:t xml:space="preserve">in a financial institution in St. Vincent and the Grenadines is distinct to the one found in England. </w:t>
      </w:r>
      <w:r w:rsidR="004C095C">
        <w:rPr>
          <w:rFonts w:ascii="Arial" w:hAnsi="Arial" w:cs="Arial"/>
          <w:spacing w:val="-2"/>
          <w:shd w:val="clear" w:color="auto" w:fill="FFFFFF"/>
        </w:rPr>
        <w:t xml:space="preserve">According to </w:t>
      </w:r>
      <w:r w:rsidR="000D631D" w:rsidRPr="00CB5AD2">
        <w:rPr>
          <w:rFonts w:ascii="Arial" w:hAnsi="Arial" w:cs="Arial"/>
          <w:spacing w:val="-2"/>
          <w:shd w:val="clear" w:color="auto" w:fill="FFFFFF"/>
        </w:rPr>
        <w:t>The St Vincent Co-operative Bank Limited</w:t>
      </w:r>
      <w:r w:rsidR="004C095C">
        <w:rPr>
          <w:rFonts w:ascii="Arial" w:hAnsi="Arial" w:cs="Arial"/>
          <w:spacing w:val="-2"/>
          <w:shd w:val="clear" w:color="auto" w:fill="FFFFFF"/>
        </w:rPr>
        <w:t xml:space="preserve"> (2023) stated that they</w:t>
      </w:r>
      <w:r w:rsidR="000D631D" w:rsidRPr="00CB5AD2">
        <w:rPr>
          <w:rFonts w:ascii="Arial" w:hAnsi="Arial" w:cs="Arial"/>
          <w:spacing w:val="-2"/>
          <w:shd w:val="clear" w:color="auto" w:fill="FFFFFF"/>
        </w:rPr>
        <w:t xml:space="preserve"> began operations on the first of February 1945, and constitutes one among the country's most ancient indigenous banking organizations.</w:t>
      </w:r>
      <w:r w:rsidR="00422835" w:rsidRPr="00CB5AD2">
        <w:rPr>
          <w:rFonts w:ascii="Arial" w:hAnsi="Arial" w:cs="Arial"/>
          <w:spacing w:val="-2"/>
          <w:shd w:val="clear" w:color="auto" w:fill="FFFFFF"/>
        </w:rPr>
        <w:t xml:space="preserve"> This is to say that o</w:t>
      </w:r>
      <w:r w:rsidR="000D631D" w:rsidRPr="00CB5AD2">
        <w:rPr>
          <w:rFonts w:ascii="Arial" w:hAnsi="Arial" w:cs="Arial"/>
          <w:spacing w:val="-2"/>
          <w:shd w:val="clear" w:color="auto" w:fill="FFFFFF"/>
        </w:rPr>
        <w:t>ne penny proved the minimum amount that was needed for creating a banking account during that moment, as well as the financial institution continues to be referred to as 'Penny Bank' or 'Forde Bank' following its creator, Ormond Forde.</w:t>
      </w:r>
      <w:r w:rsidR="000D631D" w:rsidRPr="00CB5AD2">
        <w:rPr>
          <w:rFonts w:ascii="Arial" w:hAnsi="Arial" w:cs="Arial"/>
          <w:spacing w:val="-2"/>
          <w:shd w:val="clear" w:color="auto" w:fill="FFFFFF"/>
        </w:rPr>
        <w:t xml:space="preserve"> </w:t>
      </w:r>
      <w:r w:rsidR="000D631D" w:rsidRPr="00CB5AD2">
        <w:rPr>
          <w:rFonts w:ascii="Arial" w:hAnsi="Arial" w:cs="Arial"/>
          <w:spacing w:val="-2"/>
          <w:shd w:val="clear" w:color="auto" w:fill="FFFFFF"/>
        </w:rPr>
        <w:t xml:space="preserve">Because of the simplicity with the way that </w:t>
      </w:r>
      <w:r w:rsidR="000D631D" w:rsidRPr="00CB5AD2">
        <w:rPr>
          <w:rFonts w:ascii="Arial" w:hAnsi="Arial" w:cs="Arial"/>
          <w:spacing w:val="-2"/>
          <w:shd w:val="clear" w:color="auto" w:fill="FFFFFF"/>
        </w:rPr>
        <w:t>an account</w:t>
      </w:r>
      <w:r w:rsidR="000D631D" w:rsidRPr="00CB5AD2">
        <w:rPr>
          <w:rFonts w:ascii="Arial" w:hAnsi="Arial" w:cs="Arial"/>
          <w:spacing w:val="-2"/>
          <w:shd w:val="clear" w:color="auto" w:fill="FFFFFF"/>
        </w:rPr>
        <w:t xml:space="preserve"> can be opened compared to the beginning, the St. Vincent Cooperative Bank is currently offering additional savings options compared to any other banking institution in the country.</w:t>
      </w:r>
    </w:p>
    <w:p w14:paraId="771AEAF8" w14:textId="1BAEA0C2" w:rsidR="00EF39EA" w:rsidRPr="00CB5AD2" w:rsidRDefault="00A4643D" w:rsidP="00CB5AD2">
      <w:pPr>
        <w:pStyle w:val="NormalWeb"/>
        <w:shd w:val="clear" w:color="auto" w:fill="FFFFFF"/>
        <w:spacing w:line="480" w:lineRule="auto"/>
        <w:jc w:val="both"/>
        <w:rPr>
          <w:rFonts w:ascii="Arial" w:hAnsi="Arial" w:cs="Arial"/>
          <w:spacing w:val="-2"/>
          <w:shd w:val="clear" w:color="auto" w:fill="FFFFFF"/>
        </w:rPr>
      </w:pPr>
      <w:r w:rsidRPr="00CB5AD2">
        <w:rPr>
          <w:rFonts w:ascii="Arial" w:hAnsi="Arial" w:cs="Arial"/>
          <w:spacing w:val="-2"/>
          <w:shd w:val="clear" w:color="auto" w:fill="FFFFFF"/>
        </w:rPr>
        <w:t xml:space="preserve">This is to say that </w:t>
      </w:r>
      <w:r w:rsidR="00B104EA" w:rsidRPr="00CB5AD2">
        <w:rPr>
          <w:rFonts w:ascii="Arial" w:hAnsi="Arial" w:cs="Arial"/>
          <w:shd w:val="clear" w:color="auto" w:fill="FFFFFF"/>
        </w:rPr>
        <w:t xml:space="preserve">the </w:t>
      </w:r>
      <w:r w:rsidRPr="00CB5AD2">
        <w:rPr>
          <w:rFonts w:ascii="Arial" w:hAnsi="Arial" w:cs="Arial"/>
          <w:shd w:val="clear" w:color="auto" w:fill="FFFFFF"/>
        </w:rPr>
        <w:t xml:space="preserve">financial institution known as a Cooperative </w:t>
      </w:r>
      <w:r w:rsidR="00531CE5" w:rsidRPr="00CB5AD2">
        <w:rPr>
          <w:rFonts w:ascii="Arial" w:hAnsi="Arial" w:cs="Arial"/>
          <w:shd w:val="clear" w:color="auto" w:fill="FFFFFF"/>
        </w:rPr>
        <w:t>B</w:t>
      </w:r>
      <w:r w:rsidRPr="00CB5AD2">
        <w:rPr>
          <w:rFonts w:ascii="Arial" w:hAnsi="Arial" w:cs="Arial"/>
          <w:shd w:val="clear" w:color="auto" w:fill="FFFFFF"/>
        </w:rPr>
        <w:t xml:space="preserve">ank </w:t>
      </w:r>
      <w:r w:rsidR="00BE06A5" w:rsidRPr="00CB5AD2">
        <w:rPr>
          <w:rFonts w:ascii="Arial" w:hAnsi="Arial" w:cs="Arial"/>
          <w:shd w:val="clear" w:color="auto" w:fill="FFFFFF"/>
        </w:rPr>
        <w:t xml:space="preserve">culture is that </w:t>
      </w:r>
      <w:r w:rsidR="00EF39EA" w:rsidRPr="00CB5AD2">
        <w:rPr>
          <w:rFonts w:ascii="Arial" w:hAnsi="Arial" w:cs="Arial"/>
          <w:shd w:val="clear" w:color="auto" w:fill="FFFFFF"/>
        </w:rPr>
        <w:t xml:space="preserve">the leader is the one which set the tone and defines the culture. The current philosophy that every employee subscribes too is of a </w:t>
      </w:r>
      <w:r w:rsidRPr="00CB5AD2">
        <w:rPr>
          <w:rFonts w:ascii="Arial" w:hAnsi="Arial" w:cs="Arial"/>
          <w:shd w:val="clear" w:color="auto" w:fill="FFFFFF"/>
        </w:rPr>
        <w:t>top-down</w:t>
      </w:r>
      <w:r w:rsidR="00EF39EA" w:rsidRPr="00CB5AD2">
        <w:rPr>
          <w:rFonts w:ascii="Arial" w:hAnsi="Arial" w:cs="Arial"/>
          <w:shd w:val="clear" w:color="auto" w:fill="FFFFFF"/>
        </w:rPr>
        <w:t xml:space="preserve"> approach because of the strategic plan </w:t>
      </w:r>
      <w:r w:rsidR="00EF39EA" w:rsidRPr="00CB5AD2">
        <w:rPr>
          <w:rFonts w:ascii="Arial" w:hAnsi="Arial" w:cs="Arial"/>
          <w:shd w:val="clear" w:color="auto" w:fill="FFFFFF"/>
        </w:rPr>
        <w:lastRenderedPageBreak/>
        <w:t xml:space="preserve">which the bank has that aligns with its </w:t>
      </w:r>
      <w:r w:rsidRPr="00CB5AD2">
        <w:rPr>
          <w:rFonts w:ascii="Arial" w:hAnsi="Arial" w:cs="Arial"/>
          <w:shd w:val="clear" w:color="auto" w:fill="FFFFFF"/>
        </w:rPr>
        <w:t>vision. C</w:t>
      </w:r>
      <w:r w:rsidR="00EF39EA" w:rsidRPr="00CB5AD2">
        <w:rPr>
          <w:rFonts w:ascii="Arial" w:hAnsi="Arial" w:cs="Arial"/>
          <w:shd w:val="clear" w:color="auto" w:fill="FFFFFF"/>
        </w:rPr>
        <w:t xml:space="preserve">ulture can have a significant influence on leaders in </w:t>
      </w:r>
      <w:r w:rsidRPr="00CB5AD2">
        <w:rPr>
          <w:rFonts w:ascii="Arial" w:hAnsi="Arial" w:cs="Arial"/>
          <w:shd w:val="clear" w:color="auto" w:fill="FFFFFF"/>
        </w:rPr>
        <w:t xml:space="preserve">the </w:t>
      </w:r>
      <w:r w:rsidR="00EF39EA" w:rsidRPr="00CB5AD2">
        <w:rPr>
          <w:rFonts w:ascii="Arial" w:hAnsi="Arial" w:cs="Arial"/>
          <w:shd w:val="clear" w:color="auto" w:fill="FFFFFF"/>
        </w:rPr>
        <w:t>organization</w:t>
      </w:r>
      <w:r w:rsidRPr="00CB5AD2">
        <w:rPr>
          <w:rFonts w:ascii="Arial" w:hAnsi="Arial" w:cs="Arial"/>
          <w:shd w:val="clear" w:color="auto" w:fill="FFFFFF"/>
        </w:rPr>
        <w:t xml:space="preserve"> because l</w:t>
      </w:r>
      <w:r w:rsidR="00EF39EA" w:rsidRPr="00CB5AD2">
        <w:rPr>
          <w:rFonts w:ascii="Arial" w:hAnsi="Arial" w:cs="Arial"/>
          <w:shd w:val="clear" w:color="auto" w:fill="FFFFFF"/>
        </w:rPr>
        <w:t>eaders typically have direct access to corporate strategy, resources, and decision-making power, making them powerful agents for cultural change. Culture is often created and nurtured by</w:t>
      </w:r>
      <w:r w:rsidRPr="00CB5AD2">
        <w:rPr>
          <w:rFonts w:ascii="Arial" w:hAnsi="Arial" w:cs="Arial"/>
          <w:shd w:val="clear" w:color="auto" w:fill="FFFFFF"/>
        </w:rPr>
        <w:t xml:space="preserve"> the</w:t>
      </w:r>
      <w:r w:rsidR="00EF39EA" w:rsidRPr="00CB5AD2">
        <w:rPr>
          <w:rFonts w:ascii="Arial" w:hAnsi="Arial" w:cs="Arial"/>
          <w:shd w:val="clear" w:color="auto" w:fill="FFFFFF"/>
        </w:rPr>
        <w:t xml:space="preserve"> leaders, so their beliefs, values, perspectives, and behaviours</w:t>
      </w:r>
      <w:r w:rsidRPr="00CB5AD2">
        <w:rPr>
          <w:rFonts w:ascii="Arial" w:hAnsi="Arial" w:cs="Arial"/>
          <w:shd w:val="clear" w:color="auto" w:fill="FFFFFF"/>
        </w:rPr>
        <w:t xml:space="preserve"> which</w:t>
      </w:r>
      <w:r w:rsidR="00EF39EA" w:rsidRPr="00CB5AD2">
        <w:rPr>
          <w:rFonts w:ascii="Arial" w:hAnsi="Arial" w:cs="Arial"/>
          <w:shd w:val="clear" w:color="auto" w:fill="FFFFFF"/>
        </w:rPr>
        <w:t xml:space="preserve"> can indicate what is acceptable and expected in the organization. </w:t>
      </w:r>
      <w:r w:rsidRPr="00CB5AD2">
        <w:rPr>
          <w:rFonts w:ascii="Arial" w:hAnsi="Arial" w:cs="Arial"/>
          <w:shd w:val="clear" w:color="auto" w:fill="FFFFFF"/>
        </w:rPr>
        <w:t>The l</w:t>
      </w:r>
      <w:r w:rsidR="00EF39EA" w:rsidRPr="00CB5AD2">
        <w:rPr>
          <w:rFonts w:ascii="Arial" w:hAnsi="Arial" w:cs="Arial"/>
          <w:shd w:val="clear" w:color="auto" w:fill="FFFFFF"/>
        </w:rPr>
        <w:t xml:space="preserve">eaders who embrace and promote </w:t>
      </w:r>
      <w:r w:rsidRPr="00CB5AD2">
        <w:rPr>
          <w:rFonts w:ascii="Arial" w:hAnsi="Arial" w:cs="Arial"/>
          <w:shd w:val="clear" w:color="auto" w:fill="FFFFFF"/>
        </w:rPr>
        <w:t xml:space="preserve">the </w:t>
      </w:r>
      <w:r w:rsidR="00EF39EA" w:rsidRPr="00CB5AD2">
        <w:rPr>
          <w:rFonts w:ascii="Arial" w:hAnsi="Arial" w:cs="Arial"/>
          <w:shd w:val="clear" w:color="auto" w:fill="FFFFFF"/>
        </w:rPr>
        <w:t xml:space="preserve">organization's culture can motivate their teams to greater performance and cooperation, while those who are at odds with the culture </w:t>
      </w:r>
      <w:r w:rsidRPr="00CB5AD2">
        <w:rPr>
          <w:rFonts w:ascii="Arial" w:hAnsi="Arial" w:cs="Arial"/>
          <w:shd w:val="clear" w:color="auto" w:fill="FFFFFF"/>
        </w:rPr>
        <w:t>can</w:t>
      </w:r>
      <w:r w:rsidR="00EF39EA" w:rsidRPr="00CB5AD2">
        <w:rPr>
          <w:rFonts w:ascii="Arial" w:hAnsi="Arial" w:cs="Arial"/>
          <w:shd w:val="clear" w:color="auto" w:fill="FFFFFF"/>
        </w:rPr>
        <w:t xml:space="preserve"> be ineffective or cause unrest.</w:t>
      </w:r>
      <w:r w:rsidR="00EF39EA" w:rsidRPr="00CB5AD2">
        <w:rPr>
          <w:rFonts w:ascii="Arial" w:hAnsi="Arial" w:cs="Arial"/>
        </w:rPr>
        <w:br/>
      </w:r>
      <w:r w:rsidRPr="00CB5AD2">
        <w:rPr>
          <w:rFonts w:ascii="Arial" w:hAnsi="Arial" w:cs="Arial"/>
        </w:rPr>
        <w:t xml:space="preserve">This is to say </w:t>
      </w:r>
      <w:r w:rsidRPr="00CB5AD2">
        <w:rPr>
          <w:rFonts w:ascii="Arial" w:hAnsi="Arial" w:cs="Arial"/>
          <w:shd w:val="clear" w:color="auto" w:fill="FFFFFF"/>
        </w:rPr>
        <w:t>the</w:t>
      </w:r>
      <w:r w:rsidR="00EF39EA" w:rsidRPr="00CB5AD2">
        <w:rPr>
          <w:rFonts w:ascii="Arial" w:hAnsi="Arial" w:cs="Arial"/>
          <w:shd w:val="clear" w:color="auto" w:fill="FFFFFF"/>
        </w:rPr>
        <w:t xml:space="preserve"> </w:t>
      </w:r>
      <w:r w:rsidRPr="00CB5AD2">
        <w:rPr>
          <w:rFonts w:ascii="Arial" w:hAnsi="Arial" w:cs="Arial"/>
          <w:shd w:val="clear" w:color="auto" w:fill="FFFFFF"/>
        </w:rPr>
        <w:t>bank culture</w:t>
      </w:r>
      <w:r w:rsidR="00EF39EA" w:rsidRPr="00CB5AD2">
        <w:rPr>
          <w:rFonts w:ascii="Arial" w:hAnsi="Arial" w:cs="Arial"/>
          <w:shd w:val="clear" w:color="auto" w:fill="FFFFFF"/>
        </w:rPr>
        <w:t xml:space="preserve"> can influence leadership in </w:t>
      </w:r>
      <w:r w:rsidRPr="00CB5AD2">
        <w:rPr>
          <w:rFonts w:ascii="Arial" w:hAnsi="Arial" w:cs="Arial"/>
          <w:shd w:val="clear" w:color="auto" w:fill="FFFFFF"/>
        </w:rPr>
        <w:t>several</w:t>
      </w:r>
      <w:r w:rsidR="00EF39EA" w:rsidRPr="00CB5AD2">
        <w:rPr>
          <w:rFonts w:ascii="Arial" w:hAnsi="Arial" w:cs="Arial"/>
          <w:shd w:val="clear" w:color="auto" w:fill="FFFFFF"/>
        </w:rPr>
        <w:t xml:space="preserve"> ways. It can shape a leader's decision-making process, communication style, motivation techniques, and approach to complex situations. For example,</w:t>
      </w:r>
      <w:r w:rsidRPr="00CB5AD2">
        <w:rPr>
          <w:rFonts w:ascii="Arial" w:hAnsi="Arial" w:cs="Arial"/>
          <w:shd w:val="clear" w:color="auto" w:fill="FFFFFF"/>
        </w:rPr>
        <w:t xml:space="preserve"> the</w:t>
      </w:r>
      <w:r w:rsidR="00EF39EA" w:rsidRPr="00CB5AD2">
        <w:rPr>
          <w:rFonts w:ascii="Arial" w:hAnsi="Arial" w:cs="Arial"/>
          <w:shd w:val="clear" w:color="auto" w:fill="FFFFFF"/>
        </w:rPr>
        <w:t xml:space="preserve"> leader</w:t>
      </w:r>
      <w:r w:rsidRPr="00CB5AD2">
        <w:rPr>
          <w:rFonts w:ascii="Arial" w:hAnsi="Arial" w:cs="Arial"/>
          <w:shd w:val="clear" w:color="auto" w:fill="FFFFFF"/>
        </w:rPr>
        <w:t>s</w:t>
      </w:r>
      <w:r w:rsidR="00EF39EA" w:rsidRPr="00CB5AD2">
        <w:rPr>
          <w:rFonts w:ascii="Arial" w:hAnsi="Arial" w:cs="Arial"/>
          <w:shd w:val="clear" w:color="auto" w:fill="FFFFFF"/>
        </w:rPr>
        <w:t xml:space="preserve"> who is deeply rooted in the</w:t>
      </w:r>
      <w:r w:rsidRPr="00CB5AD2">
        <w:rPr>
          <w:rFonts w:ascii="Arial" w:hAnsi="Arial" w:cs="Arial"/>
          <w:shd w:val="clear" w:color="auto" w:fill="FFFFFF"/>
        </w:rPr>
        <w:t xml:space="preserve"> </w:t>
      </w:r>
      <w:r w:rsidR="00EF39EA" w:rsidRPr="00CB5AD2">
        <w:rPr>
          <w:rFonts w:ascii="Arial" w:hAnsi="Arial" w:cs="Arial"/>
          <w:shd w:val="clear" w:color="auto" w:fill="FFFFFF"/>
        </w:rPr>
        <w:t xml:space="preserve">culture may be more conformist and risk-averse, whereas </w:t>
      </w:r>
      <w:r w:rsidRPr="00CB5AD2">
        <w:rPr>
          <w:rFonts w:ascii="Arial" w:hAnsi="Arial" w:cs="Arial"/>
          <w:shd w:val="clear" w:color="auto" w:fill="FFFFFF"/>
        </w:rPr>
        <w:t xml:space="preserve">the </w:t>
      </w:r>
      <w:r w:rsidR="00EF39EA" w:rsidRPr="00CB5AD2">
        <w:rPr>
          <w:rFonts w:ascii="Arial" w:hAnsi="Arial" w:cs="Arial"/>
          <w:shd w:val="clear" w:color="auto" w:fill="FFFFFF"/>
        </w:rPr>
        <w:t>leader from a culture that values creative problem-solving and bold action may be more likely to make dynamic and innovative decisions.</w:t>
      </w:r>
      <w:r w:rsidRPr="00CB5AD2">
        <w:rPr>
          <w:rFonts w:ascii="Arial" w:hAnsi="Arial" w:cs="Arial"/>
          <w:shd w:val="clear" w:color="auto" w:fill="FFFFFF"/>
        </w:rPr>
        <w:t xml:space="preserve"> Also, the c</w:t>
      </w:r>
      <w:r w:rsidR="00EF39EA" w:rsidRPr="00CB5AD2">
        <w:rPr>
          <w:rFonts w:ascii="Arial" w:hAnsi="Arial" w:cs="Arial"/>
          <w:shd w:val="clear" w:color="auto" w:fill="FFFFFF"/>
        </w:rPr>
        <w:t xml:space="preserve">ulture can shape how a leader inspires and builds trust with their team and how they manage expectations of stakeholders. It can play a role in how </w:t>
      </w:r>
      <w:r w:rsidRPr="00CB5AD2">
        <w:rPr>
          <w:rFonts w:ascii="Arial" w:hAnsi="Arial" w:cs="Arial"/>
          <w:shd w:val="clear" w:color="auto" w:fill="FFFFFF"/>
        </w:rPr>
        <w:t>the</w:t>
      </w:r>
      <w:r w:rsidR="00EF39EA" w:rsidRPr="00CB5AD2">
        <w:rPr>
          <w:rFonts w:ascii="Arial" w:hAnsi="Arial" w:cs="Arial"/>
          <w:shd w:val="clear" w:color="auto" w:fill="FFFFFF"/>
        </w:rPr>
        <w:t xml:space="preserve"> leader views ethical issues, which could have a significant impact on the organization’s culture and reputation.</w:t>
      </w:r>
    </w:p>
    <w:p w14:paraId="5F1C94D0" w14:textId="3E4FCC7B" w:rsidR="00592842" w:rsidRPr="00CB5AD2" w:rsidRDefault="00D70408" w:rsidP="00CB5AD2">
      <w:pPr>
        <w:spacing w:line="480" w:lineRule="auto"/>
        <w:jc w:val="both"/>
        <w:rPr>
          <w:rFonts w:ascii="Arial" w:hAnsi="Arial" w:cs="Arial"/>
          <w:sz w:val="24"/>
          <w:szCs w:val="24"/>
          <w:shd w:val="clear" w:color="auto" w:fill="FFFFFF"/>
        </w:rPr>
      </w:pPr>
      <w:r w:rsidRPr="00CB5AD2">
        <w:rPr>
          <w:rFonts w:ascii="Arial" w:hAnsi="Arial" w:cs="Arial"/>
          <w:sz w:val="24"/>
          <w:szCs w:val="24"/>
          <w:shd w:val="clear" w:color="auto" w:fill="FFFFFF"/>
        </w:rPr>
        <w:t>Whereas</w:t>
      </w:r>
      <w:r w:rsidR="00A4643D" w:rsidRPr="00CB5AD2">
        <w:rPr>
          <w:rFonts w:ascii="Arial" w:hAnsi="Arial" w:cs="Arial"/>
          <w:sz w:val="24"/>
          <w:szCs w:val="24"/>
          <w:shd w:val="clear" w:color="auto" w:fill="FFFFFF"/>
        </w:rPr>
        <w:t xml:space="preserve"> a</w:t>
      </w:r>
      <w:r w:rsidR="00505A90" w:rsidRPr="00CB5AD2">
        <w:rPr>
          <w:rFonts w:ascii="Arial" w:hAnsi="Arial" w:cs="Arial"/>
          <w:sz w:val="24"/>
          <w:szCs w:val="24"/>
          <w:shd w:val="clear" w:color="auto" w:fill="FFFFFF"/>
        </w:rPr>
        <w:t xml:space="preserve"> </w:t>
      </w:r>
      <w:r w:rsidR="00A4643D" w:rsidRPr="00CB5AD2">
        <w:rPr>
          <w:rFonts w:ascii="Arial" w:hAnsi="Arial" w:cs="Arial"/>
          <w:sz w:val="24"/>
          <w:szCs w:val="24"/>
          <w:shd w:val="clear" w:color="auto" w:fill="FFFFFF"/>
        </w:rPr>
        <w:t>f</w:t>
      </w:r>
      <w:r w:rsidR="00505A90" w:rsidRPr="00CB5AD2">
        <w:rPr>
          <w:rFonts w:ascii="Arial" w:hAnsi="Arial" w:cs="Arial"/>
          <w:sz w:val="24"/>
          <w:szCs w:val="24"/>
          <w:shd w:val="clear" w:color="auto" w:fill="FFFFFF"/>
        </w:rPr>
        <w:t xml:space="preserve">inancial </w:t>
      </w:r>
      <w:r w:rsidR="00A4643D" w:rsidRPr="00CB5AD2">
        <w:rPr>
          <w:rFonts w:ascii="Arial" w:hAnsi="Arial" w:cs="Arial"/>
          <w:sz w:val="24"/>
          <w:szCs w:val="24"/>
          <w:shd w:val="clear" w:color="auto" w:fill="FFFFFF"/>
        </w:rPr>
        <w:t xml:space="preserve">institution </w:t>
      </w:r>
      <w:r w:rsidR="007356AE" w:rsidRPr="00CB5AD2">
        <w:rPr>
          <w:rFonts w:ascii="Arial" w:hAnsi="Arial" w:cs="Arial"/>
          <w:sz w:val="24"/>
          <w:szCs w:val="24"/>
          <w:shd w:val="clear" w:color="auto" w:fill="FFFFFF"/>
        </w:rPr>
        <w:t>know</w:t>
      </w:r>
      <w:r w:rsidR="007356AE">
        <w:rPr>
          <w:rFonts w:ascii="Arial" w:hAnsi="Arial" w:cs="Arial"/>
          <w:sz w:val="24"/>
          <w:szCs w:val="24"/>
          <w:shd w:val="clear" w:color="auto" w:fill="FFFFFF"/>
        </w:rPr>
        <w:t xml:space="preserve">n </w:t>
      </w:r>
      <w:r w:rsidR="00BE06A5" w:rsidRPr="00CB5AD2">
        <w:rPr>
          <w:rFonts w:ascii="Arial" w:hAnsi="Arial" w:cs="Arial"/>
          <w:sz w:val="24"/>
          <w:szCs w:val="24"/>
          <w:shd w:val="clear" w:color="auto" w:fill="FFFFFF"/>
        </w:rPr>
        <w:t xml:space="preserve">as </w:t>
      </w:r>
      <w:r w:rsidR="00994586" w:rsidRPr="00CB5AD2">
        <w:rPr>
          <w:rFonts w:ascii="Arial" w:hAnsi="Arial" w:cs="Arial"/>
          <w:sz w:val="24"/>
          <w:szCs w:val="24"/>
          <w:shd w:val="clear" w:color="auto" w:fill="FFFFFF"/>
        </w:rPr>
        <w:t>Santander UK</w:t>
      </w:r>
      <w:r w:rsidR="00B104EA" w:rsidRPr="00CB5AD2">
        <w:rPr>
          <w:rFonts w:ascii="Arial" w:hAnsi="Arial" w:cs="Arial"/>
          <w:sz w:val="24"/>
          <w:szCs w:val="24"/>
          <w:shd w:val="clear" w:color="auto" w:fill="FFFFFF"/>
        </w:rPr>
        <w:t xml:space="preserve"> PLC </w:t>
      </w:r>
      <w:r w:rsidR="00BE06A5" w:rsidRPr="00CB5AD2">
        <w:rPr>
          <w:rFonts w:ascii="Arial" w:hAnsi="Arial" w:cs="Arial"/>
          <w:sz w:val="24"/>
          <w:szCs w:val="24"/>
          <w:shd w:val="clear" w:color="auto" w:fill="FFFFFF"/>
        </w:rPr>
        <w:t>in England</w:t>
      </w:r>
      <w:r w:rsidR="004C095C">
        <w:rPr>
          <w:rFonts w:ascii="Arial" w:hAnsi="Arial" w:cs="Arial"/>
          <w:sz w:val="24"/>
          <w:szCs w:val="24"/>
          <w:shd w:val="clear" w:color="auto" w:fill="FFFFFF"/>
        </w:rPr>
        <w:t xml:space="preserve">, according to Santander UK PLC (2023) they are known for the </w:t>
      </w:r>
      <w:r w:rsidR="00994586" w:rsidRPr="00CB5AD2">
        <w:rPr>
          <w:rFonts w:ascii="Arial" w:hAnsi="Arial" w:cs="Arial"/>
          <w:sz w:val="24"/>
          <w:szCs w:val="24"/>
          <w:shd w:val="clear" w:color="auto" w:fill="FFFFFF"/>
        </w:rPr>
        <w:t>originating production challenger bank, offering a creative proposition of value for consumer, enterprise, and institutional clients.</w:t>
      </w:r>
      <w:r w:rsidR="00994586" w:rsidRPr="00CB5AD2">
        <w:rPr>
          <w:rFonts w:ascii="Arial" w:hAnsi="Arial" w:cs="Arial"/>
          <w:sz w:val="24"/>
          <w:szCs w:val="24"/>
          <w:shd w:val="clear" w:color="auto" w:fill="FFFFFF"/>
        </w:rPr>
        <w:t xml:space="preserve"> </w:t>
      </w:r>
      <w:r w:rsidR="00994586" w:rsidRPr="00CB5AD2">
        <w:rPr>
          <w:rFonts w:ascii="Arial" w:hAnsi="Arial" w:cs="Arial"/>
          <w:sz w:val="24"/>
          <w:szCs w:val="24"/>
          <w:shd w:val="clear" w:color="auto" w:fill="FFFFFF"/>
        </w:rPr>
        <w:t>The bank's clientele is built on a well-established loan and deposit accounts market share, but it also remains competitive with the big four UK banks in current accounts, as well as business as well as financial services.</w:t>
      </w:r>
      <w:r w:rsidR="00994586" w:rsidRPr="00CB5AD2">
        <w:rPr>
          <w:rFonts w:ascii="Arial" w:hAnsi="Arial" w:cs="Arial"/>
          <w:sz w:val="24"/>
          <w:szCs w:val="24"/>
          <w:shd w:val="clear" w:color="auto" w:fill="FFFFFF"/>
        </w:rPr>
        <w:t xml:space="preserve"> </w:t>
      </w:r>
      <w:r w:rsidR="00994586" w:rsidRPr="00CB5AD2">
        <w:rPr>
          <w:rFonts w:ascii="Arial" w:hAnsi="Arial" w:cs="Arial"/>
          <w:sz w:val="24"/>
          <w:szCs w:val="24"/>
          <w:shd w:val="clear" w:color="auto" w:fill="FFFFFF"/>
        </w:rPr>
        <w:t xml:space="preserve">We offer excellent, effortless service throughout </w:t>
      </w:r>
      <w:r w:rsidR="00994586" w:rsidRPr="00CB5AD2">
        <w:rPr>
          <w:rFonts w:ascii="Arial" w:hAnsi="Arial" w:cs="Arial"/>
          <w:sz w:val="24"/>
          <w:szCs w:val="24"/>
          <w:shd w:val="clear" w:color="auto" w:fill="FFFFFF"/>
        </w:rPr>
        <w:lastRenderedPageBreak/>
        <w:t>an enhanced extend system, electronic, and communication methods, allowing a customized client experience.</w:t>
      </w:r>
    </w:p>
    <w:p w14:paraId="71E02BE1" w14:textId="2092E5D9" w:rsidR="00B76777" w:rsidRPr="00CB5AD2" w:rsidRDefault="007356AE" w:rsidP="00CB5AD2">
      <w:pPr>
        <w:spacing w:line="480" w:lineRule="auto"/>
        <w:jc w:val="both"/>
        <w:rPr>
          <w:rFonts w:ascii="Arial" w:hAnsi="Arial" w:cs="Arial"/>
          <w:sz w:val="24"/>
          <w:szCs w:val="24"/>
          <w:shd w:val="clear" w:color="auto" w:fill="FFFFFF"/>
        </w:rPr>
      </w:pPr>
      <w:proofErr w:type="gramStart"/>
      <w:r>
        <w:rPr>
          <w:rFonts w:ascii="Arial" w:hAnsi="Arial" w:cs="Arial"/>
          <w:sz w:val="24"/>
          <w:szCs w:val="24"/>
          <w:shd w:val="clear" w:color="auto" w:fill="FFFFFF"/>
        </w:rPr>
        <w:t>Additionally</w:t>
      </w:r>
      <w:proofErr w:type="gramEnd"/>
      <w:r w:rsidR="007B2733">
        <w:rPr>
          <w:rFonts w:ascii="Arial" w:hAnsi="Arial" w:cs="Arial"/>
          <w:sz w:val="24"/>
          <w:szCs w:val="24"/>
          <w:shd w:val="clear" w:color="auto" w:fill="FFFFFF"/>
        </w:rPr>
        <w:t xml:space="preserve"> c</w:t>
      </w:r>
      <w:r w:rsidR="00BE06A5" w:rsidRPr="00CB5AD2">
        <w:rPr>
          <w:rFonts w:ascii="Arial" w:hAnsi="Arial" w:cs="Arial"/>
          <w:sz w:val="24"/>
          <w:szCs w:val="24"/>
          <w:shd w:val="clear" w:color="auto" w:fill="FFFFFF"/>
        </w:rPr>
        <w:t>ulture</w:t>
      </w:r>
      <w:r w:rsidR="007B2733">
        <w:rPr>
          <w:rFonts w:ascii="Arial" w:hAnsi="Arial" w:cs="Arial"/>
          <w:sz w:val="24"/>
          <w:szCs w:val="24"/>
          <w:shd w:val="clear" w:color="auto" w:fill="FFFFFF"/>
        </w:rPr>
        <w:t xml:space="preserve"> in the financial </w:t>
      </w:r>
      <w:r>
        <w:rPr>
          <w:rFonts w:ascii="Arial" w:hAnsi="Arial" w:cs="Arial"/>
          <w:sz w:val="24"/>
          <w:szCs w:val="24"/>
          <w:shd w:val="clear" w:color="auto" w:fill="FFFFFF"/>
        </w:rPr>
        <w:t>institution</w:t>
      </w:r>
      <w:r w:rsidR="00BE06A5" w:rsidRPr="00CB5AD2">
        <w:rPr>
          <w:rFonts w:ascii="Arial" w:hAnsi="Arial" w:cs="Arial"/>
          <w:sz w:val="24"/>
          <w:szCs w:val="24"/>
          <w:shd w:val="clear" w:color="auto" w:fill="FFFFFF"/>
        </w:rPr>
        <w:t xml:space="preserve"> is known to be</w:t>
      </w:r>
      <w:r w:rsidR="00D70408" w:rsidRPr="00CB5AD2">
        <w:rPr>
          <w:rFonts w:ascii="Arial" w:hAnsi="Arial" w:cs="Arial"/>
          <w:sz w:val="24"/>
          <w:szCs w:val="24"/>
          <w:shd w:val="clear" w:color="auto" w:fill="FFFFFF"/>
        </w:rPr>
        <w:t xml:space="preserve"> very</w:t>
      </w:r>
      <w:r w:rsidR="00505A90" w:rsidRPr="00CB5AD2">
        <w:rPr>
          <w:rFonts w:ascii="Arial" w:hAnsi="Arial" w:cs="Arial"/>
          <w:sz w:val="24"/>
          <w:szCs w:val="24"/>
          <w:shd w:val="clear" w:color="auto" w:fill="FFFFFF"/>
        </w:rPr>
        <w:t xml:space="preserve"> customer centric and with that in mind the organisation </w:t>
      </w:r>
      <w:r w:rsidR="00D70408" w:rsidRPr="00CB5AD2">
        <w:rPr>
          <w:rFonts w:ascii="Arial" w:hAnsi="Arial" w:cs="Arial"/>
          <w:sz w:val="24"/>
          <w:szCs w:val="24"/>
          <w:shd w:val="clear" w:color="auto" w:fill="FFFFFF"/>
        </w:rPr>
        <w:t>tends</w:t>
      </w:r>
      <w:r w:rsidR="00505A90" w:rsidRPr="00CB5AD2">
        <w:rPr>
          <w:rFonts w:ascii="Arial" w:hAnsi="Arial" w:cs="Arial"/>
          <w:sz w:val="24"/>
          <w:szCs w:val="24"/>
          <w:shd w:val="clear" w:color="auto" w:fill="FFFFFF"/>
        </w:rPr>
        <w:t xml:space="preserve"> to reward its employees often when they demonstrate a certain type of behaviour that proves very beneficial to the end customer. This stems from the retail sector all the way up to your different fraud and IT sectors and right through to </w:t>
      </w:r>
      <w:r w:rsidR="00A55D58" w:rsidRPr="00CB5AD2">
        <w:rPr>
          <w:rFonts w:ascii="Arial" w:hAnsi="Arial" w:cs="Arial"/>
          <w:sz w:val="24"/>
          <w:szCs w:val="24"/>
          <w:shd w:val="clear" w:color="auto" w:fill="FFFFFF"/>
        </w:rPr>
        <w:t xml:space="preserve">the executive </w:t>
      </w:r>
      <w:r w:rsidR="00505A90" w:rsidRPr="00CB5AD2">
        <w:rPr>
          <w:rFonts w:ascii="Arial" w:hAnsi="Arial" w:cs="Arial"/>
          <w:sz w:val="24"/>
          <w:szCs w:val="24"/>
          <w:shd w:val="clear" w:color="auto" w:fill="FFFFFF"/>
        </w:rPr>
        <w:t xml:space="preserve">level.  Given the culture within the organisation being one that most colleagues know the direction the company wants to head </w:t>
      </w:r>
      <w:r w:rsidR="00D70408" w:rsidRPr="00CB5AD2">
        <w:rPr>
          <w:rFonts w:ascii="Arial" w:hAnsi="Arial" w:cs="Arial"/>
          <w:sz w:val="24"/>
          <w:szCs w:val="24"/>
          <w:shd w:val="clear" w:color="auto" w:fill="FFFFFF"/>
        </w:rPr>
        <w:t>which is customer</w:t>
      </w:r>
      <w:r w:rsidR="00505A90" w:rsidRPr="00CB5AD2">
        <w:rPr>
          <w:rFonts w:ascii="Arial" w:hAnsi="Arial" w:cs="Arial"/>
          <w:sz w:val="24"/>
          <w:szCs w:val="24"/>
          <w:shd w:val="clear" w:color="auto" w:fill="FFFFFF"/>
        </w:rPr>
        <w:t xml:space="preserve"> </w:t>
      </w:r>
      <w:r w:rsidR="00D70408" w:rsidRPr="00CB5AD2">
        <w:rPr>
          <w:rFonts w:ascii="Arial" w:hAnsi="Arial" w:cs="Arial"/>
          <w:sz w:val="24"/>
          <w:szCs w:val="24"/>
          <w:shd w:val="clear" w:color="auto" w:fill="FFFFFF"/>
        </w:rPr>
        <w:t>first. T</w:t>
      </w:r>
      <w:r w:rsidR="00505A90" w:rsidRPr="00CB5AD2">
        <w:rPr>
          <w:rFonts w:ascii="Arial" w:hAnsi="Arial" w:cs="Arial"/>
          <w:sz w:val="24"/>
          <w:szCs w:val="24"/>
          <w:shd w:val="clear" w:color="auto" w:fill="FFFFFF"/>
        </w:rPr>
        <w:t xml:space="preserve">he leadership style is more of a </w:t>
      </w:r>
      <w:r w:rsidR="00D70408" w:rsidRPr="00CB5AD2">
        <w:rPr>
          <w:rFonts w:ascii="Arial" w:hAnsi="Arial" w:cs="Arial"/>
          <w:sz w:val="24"/>
          <w:szCs w:val="24"/>
          <w:shd w:val="clear" w:color="auto" w:fill="FFFFFF"/>
        </w:rPr>
        <w:t>t</w:t>
      </w:r>
      <w:r w:rsidR="00505A90" w:rsidRPr="00CB5AD2">
        <w:rPr>
          <w:rFonts w:ascii="Arial" w:hAnsi="Arial" w:cs="Arial"/>
          <w:sz w:val="24"/>
          <w:szCs w:val="24"/>
          <w:shd w:val="clear" w:color="auto" w:fill="FFFFFF"/>
        </w:rPr>
        <w:t xml:space="preserve">ransactional one </w:t>
      </w:r>
      <w:r w:rsidR="00D70408" w:rsidRPr="00CB5AD2">
        <w:rPr>
          <w:rFonts w:ascii="Arial" w:hAnsi="Arial" w:cs="Arial"/>
          <w:sz w:val="24"/>
          <w:szCs w:val="24"/>
          <w:shd w:val="clear" w:color="auto" w:fill="FFFFFF"/>
        </w:rPr>
        <w:t>which</w:t>
      </w:r>
      <w:r w:rsidR="00505A90" w:rsidRPr="00CB5AD2">
        <w:rPr>
          <w:rFonts w:ascii="Arial" w:hAnsi="Arial" w:cs="Arial"/>
          <w:sz w:val="24"/>
          <w:szCs w:val="24"/>
          <w:shd w:val="clear" w:color="auto" w:fill="FFFFFF"/>
        </w:rPr>
        <w:t xml:space="preserve"> works for most.  </w:t>
      </w:r>
      <w:r w:rsidR="00D70408" w:rsidRPr="00CB5AD2">
        <w:rPr>
          <w:rFonts w:ascii="Arial" w:hAnsi="Arial" w:cs="Arial"/>
          <w:sz w:val="24"/>
          <w:szCs w:val="24"/>
          <w:shd w:val="clear" w:color="auto" w:fill="FFFFFF"/>
        </w:rPr>
        <w:t>Mos</w:t>
      </w:r>
      <w:r w:rsidR="00BE06A5" w:rsidRPr="00CB5AD2">
        <w:rPr>
          <w:rFonts w:ascii="Arial" w:hAnsi="Arial" w:cs="Arial"/>
          <w:sz w:val="24"/>
          <w:szCs w:val="24"/>
          <w:shd w:val="clear" w:color="auto" w:fill="FFFFFF"/>
        </w:rPr>
        <w:t>t</w:t>
      </w:r>
      <w:r w:rsidR="00D70408" w:rsidRPr="00CB5AD2">
        <w:rPr>
          <w:rFonts w:ascii="Arial" w:hAnsi="Arial" w:cs="Arial"/>
          <w:sz w:val="24"/>
          <w:szCs w:val="24"/>
          <w:shd w:val="clear" w:color="auto" w:fill="FFFFFF"/>
        </w:rPr>
        <w:t xml:space="preserve"> of the employees stated that they are</w:t>
      </w:r>
      <w:r w:rsidR="00BE06A5" w:rsidRPr="00CB5AD2">
        <w:rPr>
          <w:rFonts w:ascii="Arial" w:hAnsi="Arial" w:cs="Arial"/>
          <w:sz w:val="24"/>
          <w:szCs w:val="24"/>
          <w:shd w:val="clear" w:color="auto" w:fill="FFFFFF"/>
        </w:rPr>
        <w:t xml:space="preserve"> not</w:t>
      </w:r>
      <w:r w:rsidR="00D70408" w:rsidRPr="00CB5AD2">
        <w:rPr>
          <w:rFonts w:ascii="Arial" w:hAnsi="Arial" w:cs="Arial"/>
          <w:sz w:val="24"/>
          <w:szCs w:val="24"/>
          <w:shd w:val="clear" w:color="auto" w:fill="FFFFFF"/>
        </w:rPr>
        <w:t xml:space="preserve"> </w:t>
      </w:r>
      <w:r w:rsidR="00505A90" w:rsidRPr="00CB5AD2">
        <w:rPr>
          <w:rFonts w:ascii="Arial" w:hAnsi="Arial" w:cs="Arial"/>
          <w:sz w:val="24"/>
          <w:szCs w:val="24"/>
          <w:shd w:val="clear" w:color="auto" w:fill="FFFFFF"/>
        </w:rPr>
        <w:t>motivated by money</w:t>
      </w:r>
      <w:r w:rsidR="00D70408" w:rsidRPr="00CB5AD2">
        <w:rPr>
          <w:rFonts w:ascii="Arial" w:hAnsi="Arial" w:cs="Arial"/>
          <w:sz w:val="24"/>
          <w:szCs w:val="24"/>
          <w:shd w:val="clear" w:color="auto" w:fill="FFFFFF"/>
        </w:rPr>
        <w:t xml:space="preserve">. The </w:t>
      </w:r>
      <w:r w:rsidR="00505A90" w:rsidRPr="00CB5AD2">
        <w:rPr>
          <w:rFonts w:ascii="Arial" w:hAnsi="Arial" w:cs="Arial"/>
          <w:sz w:val="24"/>
          <w:szCs w:val="24"/>
          <w:shd w:val="clear" w:color="auto" w:fill="FFFFFF"/>
        </w:rPr>
        <w:t xml:space="preserve">organisation is always looking for new ways to reward employees and that makes leadership more driven to hit individual targets, because they're aware that not only will it benefit the </w:t>
      </w:r>
      <w:r w:rsidR="00D70408" w:rsidRPr="00CB5AD2">
        <w:rPr>
          <w:rFonts w:ascii="Arial" w:hAnsi="Arial" w:cs="Arial"/>
          <w:sz w:val="24"/>
          <w:szCs w:val="24"/>
          <w:shd w:val="clear" w:color="auto" w:fill="FFFFFF"/>
        </w:rPr>
        <w:t>company, but</w:t>
      </w:r>
      <w:r w:rsidR="00505A90" w:rsidRPr="00CB5AD2">
        <w:rPr>
          <w:rFonts w:ascii="Arial" w:hAnsi="Arial" w:cs="Arial"/>
          <w:sz w:val="24"/>
          <w:szCs w:val="24"/>
          <w:shd w:val="clear" w:color="auto" w:fill="FFFFFF"/>
        </w:rPr>
        <w:t xml:space="preserve"> the employees would be rewarded als</w:t>
      </w:r>
      <w:r w:rsidR="00D70408" w:rsidRPr="00CB5AD2">
        <w:rPr>
          <w:rFonts w:ascii="Arial" w:hAnsi="Arial" w:cs="Arial"/>
          <w:sz w:val="24"/>
          <w:szCs w:val="24"/>
          <w:shd w:val="clear" w:color="auto" w:fill="FFFFFF"/>
        </w:rPr>
        <w:t>o.</w:t>
      </w:r>
      <w:r w:rsidR="00BE06A5" w:rsidRPr="00CB5AD2">
        <w:rPr>
          <w:rFonts w:ascii="Arial" w:hAnsi="Arial" w:cs="Arial"/>
          <w:sz w:val="24"/>
          <w:szCs w:val="24"/>
          <w:shd w:val="clear" w:color="auto" w:fill="FFFFFF"/>
        </w:rPr>
        <w:t xml:space="preserve"> </w:t>
      </w:r>
      <w:r w:rsidR="004A49B7" w:rsidRPr="00CB5AD2">
        <w:rPr>
          <w:rFonts w:ascii="Arial" w:hAnsi="Arial" w:cs="Arial"/>
          <w:sz w:val="24"/>
          <w:szCs w:val="24"/>
          <w:shd w:val="clear" w:color="auto" w:fill="FFFFFF"/>
        </w:rPr>
        <w:t>Therefore</w:t>
      </w:r>
      <w:r w:rsidR="00B76777" w:rsidRPr="00CB5AD2">
        <w:rPr>
          <w:rFonts w:ascii="Arial" w:hAnsi="Arial" w:cs="Arial"/>
          <w:sz w:val="24"/>
          <w:szCs w:val="24"/>
          <w:shd w:val="clear" w:color="auto" w:fill="FFFFFF"/>
        </w:rPr>
        <w:t xml:space="preserve">, culture is an essential </w:t>
      </w:r>
      <w:r w:rsidR="004A49B7" w:rsidRPr="00CB5AD2">
        <w:rPr>
          <w:rFonts w:ascii="Arial" w:hAnsi="Arial" w:cs="Arial"/>
          <w:sz w:val="24"/>
          <w:szCs w:val="24"/>
          <w:shd w:val="clear" w:color="auto" w:fill="FFFFFF"/>
        </w:rPr>
        <w:t>component</w:t>
      </w:r>
      <w:r w:rsidR="00B76777" w:rsidRPr="00CB5AD2">
        <w:rPr>
          <w:rFonts w:ascii="Arial" w:hAnsi="Arial" w:cs="Arial"/>
          <w:sz w:val="24"/>
          <w:szCs w:val="24"/>
          <w:shd w:val="clear" w:color="auto" w:fill="FFFFFF"/>
        </w:rPr>
        <w:t xml:space="preserve"> of every company. Culture has been discovered to impact a company's employees' behavioral perceptions in addition to the ways whereby these perceptions arise. Because of the powerful effects of culture, managers must find ways to influence the culture of their employees and workplaces.</w:t>
      </w:r>
    </w:p>
    <w:p w14:paraId="6845E058" w14:textId="6E03AA13" w:rsidR="00B046D3" w:rsidRPr="00CB5AD2" w:rsidRDefault="00B046D3" w:rsidP="00CB5AD2">
      <w:pPr>
        <w:spacing w:line="480" w:lineRule="auto"/>
        <w:jc w:val="both"/>
        <w:rPr>
          <w:rFonts w:ascii="Arial" w:eastAsia="Times New Roman" w:hAnsi="Arial" w:cs="Arial"/>
          <w:sz w:val="24"/>
          <w:szCs w:val="24"/>
        </w:rPr>
      </w:pPr>
      <w:r w:rsidRPr="00CB5AD2">
        <w:rPr>
          <w:rFonts w:ascii="Arial" w:eastAsia="Times New Roman" w:hAnsi="Arial" w:cs="Arial"/>
          <w:sz w:val="24"/>
          <w:szCs w:val="24"/>
        </w:rPr>
        <w:t xml:space="preserve">According to </w:t>
      </w:r>
      <w:r w:rsidRPr="00CB5AD2">
        <w:rPr>
          <w:rFonts w:ascii="Arial" w:eastAsia="Times New Roman" w:hAnsi="Arial" w:cs="Arial"/>
          <w:sz w:val="24"/>
          <w:szCs w:val="24"/>
        </w:rPr>
        <w:t>Geert Hofstede</w:t>
      </w:r>
      <w:r w:rsidRPr="00CB5AD2">
        <w:rPr>
          <w:rFonts w:ascii="Arial" w:eastAsia="Times New Roman" w:hAnsi="Arial" w:cs="Arial"/>
          <w:sz w:val="24"/>
          <w:szCs w:val="24"/>
        </w:rPr>
        <w:t xml:space="preserve"> (1991)</w:t>
      </w:r>
      <w:r w:rsidRPr="00CB5AD2">
        <w:rPr>
          <w:rFonts w:ascii="Arial" w:eastAsia="Times New Roman" w:hAnsi="Arial" w:cs="Arial"/>
          <w:sz w:val="24"/>
          <w:szCs w:val="24"/>
        </w:rPr>
        <w:t xml:space="preserve"> defines culture as "collective developing of the intellect which clarifies the boundary that is found among the nature of humans on this side as well as one's own personality on the opposite"</w:t>
      </w:r>
      <w:r w:rsidRPr="00CB5AD2">
        <w:rPr>
          <w:rFonts w:ascii="Arial" w:eastAsia="Times New Roman" w:hAnsi="Arial" w:cs="Arial"/>
          <w:sz w:val="24"/>
          <w:szCs w:val="24"/>
        </w:rPr>
        <w:t xml:space="preserve">. </w:t>
      </w:r>
      <w:r w:rsidRPr="00CB5AD2">
        <w:rPr>
          <w:rFonts w:ascii="Arial" w:eastAsia="Times New Roman" w:hAnsi="Arial" w:cs="Arial"/>
          <w:sz w:val="24"/>
          <w:szCs w:val="24"/>
        </w:rPr>
        <w:t>Hofstede's cultural framework has been readily utilized in an extensive variety of settings, and the research he conducted received significant backing and is regarded as essential by numerous scholars across fields of study.</w:t>
      </w:r>
    </w:p>
    <w:p w14:paraId="747C63EC" w14:textId="1C540CEB" w:rsidR="004A49B7" w:rsidRPr="00CB5AD2" w:rsidRDefault="00A55D58" w:rsidP="00CB5AD2">
      <w:pPr>
        <w:pStyle w:val="NormalWeb"/>
        <w:shd w:val="clear" w:color="auto" w:fill="FFFFFF"/>
        <w:spacing w:before="0" w:beforeAutospacing="0" w:line="480" w:lineRule="auto"/>
        <w:jc w:val="both"/>
        <w:rPr>
          <w:rFonts w:ascii="Arial" w:hAnsi="Arial" w:cs="Arial"/>
        </w:rPr>
      </w:pPr>
      <w:r w:rsidRPr="00CB5AD2">
        <w:rPr>
          <w:rFonts w:ascii="Arial" w:hAnsi="Arial" w:cs="Arial"/>
        </w:rPr>
        <w:lastRenderedPageBreak/>
        <w:t xml:space="preserve">On the hand, </w:t>
      </w:r>
      <w:r w:rsidR="00BE06A5" w:rsidRPr="00CB5AD2">
        <w:rPr>
          <w:rFonts w:ascii="Arial" w:hAnsi="Arial" w:cs="Arial"/>
        </w:rPr>
        <w:t xml:space="preserve">according to </w:t>
      </w:r>
      <w:r w:rsidR="00746C26" w:rsidRPr="00CB5AD2">
        <w:rPr>
          <w:rFonts w:ascii="Arial" w:hAnsi="Arial" w:cs="Arial"/>
        </w:rPr>
        <w:t>Hofstede Insights (2021)</w:t>
      </w:r>
      <w:r w:rsidR="00BE06A5" w:rsidRPr="00CB5AD2">
        <w:rPr>
          <w:rFonts w:ascii="Arial" w:hAnsi="Arial" w:cs="Arial"/>
        </w:rPr>
        <w:t xml:space="preserve">, </w:t>
      </w:r>
      <w:r w:rsidR="00271802" w:rsidRPr="00CB5AD2">
        <w:rPr>
          <w:rFonts w:ascii="Arial" w:hAnsi="Arial" w:cs="Arial"/>
        </w:rPr>
        <w:t>power distance is characterized to be the extent whereby associates inside an establishment in a nation recognize and embrace a disparate distribution of power. Therefore,</w:t>
      </w:r>
      <w:r w:rsidR="00AB6047" w:rsidRPr="00CB5AD2">
        <w:rPr>
          <w:rFonts w:ascii="Arial" w:hAnsi="Arial" w:cs="Arial"/>
        </w:rPr>
        <w:t xml:space="preserve"> the Caribbean ranks </w:t>
      </w:r>
      <w:r w:rsidR="00D1043E" w:rsidRPr="00CB5AD2">
        <w:rPr>
          <w:rFonts w:ascii="Arial" w:hAnsi="Arial" w:cs="Arial"/>
        </w:rPr>
        <w:t>low</w:t>
      </w:r>
      <w:r w:rsidR="00AB6047" w:rsidRPr="00CB5AD2">
        <w:rPr>
          <w:rFonts w:ascii="Arial" w:hAnsi="Arial" w:cs="Arial"/>
        </w:rPr>
        <w:t xml:space="preserve"> on this metric (47), indicating that </w:t>
      </w:r>
      <w:r w:rsidR="00A51ADE" w:rsidRPr="00CB5AD2">
        <w:rPr>
          <w:rFonts w:ascii="Arial" w:hAnsi="Arial" w:cs="Arial"/>
        </w:rPr>
        <w:t>several</w:t>
      </w:r>
      <w:r w:rsidR="00AB6047" w:rsidRPr="00CB5AD2">
        <w:rPr>
          <w:rFonts w:ascii="Arial" w:hAnsi="Arial" w:cs="Arial"/>
        </w:rPr>
        <w:t xml:space="preserve"> traits are as follows: being independent, having equal privileges, and leadership that fosters as well as motivates. Supervisors depend upon the practical knowledge gained from their colleagues because authority is dispersed. Workers anticipate being reviewed. Control is disapproved of, and leaders are treated casually along with on a basis of first names. Conversation is straightforward and interactive. While in Britain, </w:t>
      </w:r>
      <w:r w:rsidR="00D1043E" w:rsidRPr="00CB5AD2">
        <w:rPr>
          <w:rFonts w:ascii="Arial" w:hAnsi="Arial" w:cs="Arial"/>
        </w:rPr>
        <w:t xml:space="preserve">ranked 35, indicating the fact that it belongs to a nation that considers inequalities between individuals ought to be lessened.  Also, it reveals another of the fundamental conflicts within British culture is the significance of birth status which </w:t>
      </w:r>
      <w:r w:rsidR="004B33F8" w:rsidRPr="00CB5AD2">
        <w:rPr>
          <w:rFonts w:ascii="Arial" w:hAnsi="Arial" w:cs="Arial"/>
        </w:rPr>
        <w:t>is fundamental</w:t>
      </w:r>
      <w:r w:rsidR="00D1043E" w:rsidRPr="00CB5AD2">
        <w:rPr>
          <w:rFonts w:ascii="Arial" w:hAnsi="Arial" w:cs="Arial"/>
        </w:rPr>
        <w:t xml:space="preserve"> where the place where you come from ought not to restrict the distance you are able to go throughout your life.  The idea of equality motivates those who believe that all individuals must be regarded as equals in some way.</w:t>
      </w:r>
    </w:p>
    <w:p w14:paraId="51DE2686" w14:textId="0A34A6B6" w:rsidR="004A49B7" w:rsidRPr="00CB5AD2" w:rsidRDefault="00DE39EE" w:rsidP="00CB5AD2">
      <w:pPr>
        <w:pStyle w:val="NormalWeb"/>
        <w:shd w:val="clear" w:color="auto" w:fill="FFFFFF"/>
        <w:spacing w:before="0" w:beforeAutospacing="0" w:line="480" w:lineRule="auto"/>
        <w:jc w:val="both"/>
        <w:rPr>
          <w:rFonts w:ascii="Arial" w:hAnsi="Arial" w:cs="Arial"/>
          <w:highlight w:val="yellow"/>
        </w:rPr>
      </w:pPr>
      <w:r w:rsidRPr="00CB5AD2">
        <w:rPr>
          <w:rFonts w:ascii="Arial" w:hAnsi="Arial" w:cs="Arial"/>
        </w:rPr>
        <w:t xml:space="preserve">On the other </w:t>
      </w:r>
      <w:r w:rsidR="00B046D3" w:rsidRPr="00CB5AD2">
        <w:rPr>
          <w:rFonts w:ascii="Arial" w:hAnsi="Arial" w:cs="Arial"/>
        </w:rPr>
        <w:t>hand,</w:t>
      </w:r>
      <w:r w:rsidRPr="00CB5AD2">
        <w:rPr>
          <w:rFonts w:ascii="Arial" w:hAnsi="Arial" w:cs="Arial"/>
        </w:rPr>
        <w:t xml:space="preserve"> individualism is the level to which members of a community are interdependent. </w:t>
      </w:r>
      <w:r w:rsidR="00693F4E" w:rsidRPr="00CB5AD2">
        <w:rPr>
          <w:rFonts w:ascii="Arial" w:hAnsi="Arial" w:cs="Arial"/>
        </w:rPr>
        <w:t>Therefore,</w:t>
      </w:r>
      <w:r w:rsidRPr="00CB5AD2">
        <w:rPr>
          <w:rFonts w:ascii="Arial" w:hAnsi="Arial" w:cs="Arial"/>
        </w:rPr>
        <w:t xml:space="preserve"> in the Caribbean </w:t>
      </w:r>
      <w:r w:rsidR="00693F4E" w:rsidRPr="00CB5AD2">
        <w:rPr>
          <w:rFonts w:ascii="Arial" w:hAnsi="Arial" w:cs="Arial"/>
        </w:rPr>
        <w:t xml:space="preserve">the caribbean is classified as a collectivistic society. The result is reflected in an ongoing dedication with a 'group,' whether it's a household, or extended connections. In a society where loyalty is important as well as supersedes most societal laws and regulations. The community encourages solid connections in which everybody takes duty toward the group. Offense results in humiliation as, employer/employee interactions are viewed morally (as a family link), choices regarding employment and advancement consider the employee's in-group. While, </w:t>
      </w:r>
      <w:r w:rsidR="00456629" w:rsidRPr="00CB5AD2">
        <w:rPr>
          <w:rFonts w:ascii="Arial" w:hAnsi="Arial" w:cs="Arial"/>
        </w:rPr>
        <w:t xml:space="preserve">with an overall rating of 89, the UK has one of the nations with the best Individualist </w:t>
      </w:r>
      <w:r w:rsidR="00456629" w:rsidRPr="00CB5AD2">
        <w:rPr>
          <w:rFonts w:ascii="Arial" w:hAnsi="Arial" w:cs="Arial"/>
        </w:rPr>
        <w:lastRenderedPageBreak/>
        <w:t xml:space="preserve">scores, only exceeded by a few of the Commonwealth countries. They are extremely individualistic and confidential. People are encouraged from young on to make decisions independently to discover what they were meant to do throughout their lives and the ways they </w:t>
      </w:r>
      <w:proofErr w:type="gramStart"/>
      <w:r w:rsidR="00456629" w:rsidRPr="00CB5AD2">
        <w:rPr>
          <w:rFonts w:ascii="Arial" w:hAnsi="Arial" w:cs="Arial"/>
        </w:rPr>
        <w:t>are able to</w:t>
      </w:r>
      <w:proofErr w:type="gramEnd"/>
      <w:r w:rsidR="00456629" w:rsidRPr="00CB5AD2">
        <w:rPr>
          <w:rFonts w:ascii="Arial" w:hAnsi="Arial" w:cs="Arial"/>
        </w:rPr>
        <w:t xml:space="preserve"> improve the community. Being yourself is the road to contentment.</w:t>
      </w:r>
    </w:p>
    <w:p w14:paraId="7B4FBE38" w14:textId="0A309558" w:rsidR="004A49B7" w:rsidRPr="00CB5AD2" w:rsidRDefault="00456629" w:rsidP="00CB5AD2">
      <w:pPr>
        <w:pStyle w:val="NormalWeb"/>
        <w:shd w:val="clear" w:color="auto" w:fill="FFFFFF"/>
        <w:spacing w:line="480" w:lineRule="auto"/>
        <w:jc w:val="both"/>
        <w:rPr>
          <w:rFonts w:ascii="Arial" w:hAnsi="Arial" w:cs="Arial"/>
        </w:rPr>
      </w:pPr>
      <w:r w:rsidRPr="00CB5AD2">
        <w:rPr>
          <w:rFonts w:ascii="Arial" w:hAnsi="Arial" w:cs="Arial"/>
        </w:rPr>
        <w:t>Meanwhile, a good result (masculine) in this metric suggests that rivalry, success, and accomplishment will govern the community, an importance structure which begins at classrooms and remains all through life at work. Whereas a low score (feminine) on the metric suggests that dedication to others as well as having a good daily life have been the dominant values in the community. A Feminine culture comprises one whereby its standard of everyday life is regarded as an indication for achievement along with positioned above others is frowned upon.</w:t>
      </w:r>
      <w:r w:rsidR="005D6C3D" w:rsidRPr="00CB5AD2">
        <w:rPr>
          <w:rFonts w:ascii="Arial" w:hAnsi="Arial" w:cs="Arial"/>
        </w:rPr>
        <w:t xml:space="preserve"> Therefore, the caribbean has an overall rating of 58 on this metric, indicating that this is a male-dominated society. People "exist in it so that they can work" in this community, leaders are required to appear strong and determined, the focus is placed on fairness, competition, as well as success, and disputes are solved through combating them.</w:t>
      </w:r>
      <w:r w:rsidR="00747FF2" w:rsidRPr="00CB5AD2">
        <w:rPr>
          <w:rFonts w:ascii="Arial" w:hAnsi="Arial" w:cs="Arial"/>
        </w:rPr>
        <w:t xml:space="preserve"> In comparison to Britain where the ranking at 66, is considered a masculine society, centered on achievement as well as motivation. A major cause for misunderstandings for tourists involves the evident results among the British tradition of being modest along with underestimation along with the society's fundamental focused on achievement principles. Knowing this requires the ability to ''stay within the paths.'' What exactly has been said may not be always understood.</w:t>
      </w:r>
    </w:p>
    <w:p w14:paraId="00BC9872" w14:textId="52F3C8D5" w:rsidR="004E6A04" w:rsidRPr="00CB5AD2" w:rsidRDefault="00713775" w:rsidP="00CB5AD2">
      <w:pPr>
        <w:spacing w:line="480" w:lineRule="auto"/>
        <w:jc w:val="both"/>
        <w:rPr>
          <w:rFonts w:ascii="Arial" w:eastAsia="Times New Roman" w:hAnsi="Arial" w:cs="Arial"/>
          <w:sz w:val="24"/>
          <w:szCs w:val="24"/>
        </w:rPr>
      </w:pPr>
      <w:r w:rsidRPr="00CB5AD2">
        <w:rPr>
          <w:rFonts w:ascii="Arial" w:eastAsia="Times New Roman" w:hAnsi="Arial" w:cs="Arial"/>
          <w:sz w:val="24"/>
          <w:szCs w:val="24"/>
        </w:rPr>
        <w:t xml:space="preserve">The avoidance of uncertainty refers to the way a community manages the reality which is what to come cannot be predicted: must we attempt to dictate it or are we content to allow </w:t>
      </w:r>
      <w:r w:rsidRPr="00CB5AD2">
        <w:rPr>
          <w:rFonts w:ascii="Arial" w:eastAsia="Times New Roman" w:hAnsi="Arial" w:cs="Arial"/>
          <w:sz w:val="24"/>
          <w:szCs w:val="24"/>
        </w:rPr>
        <w:lastRenderedPageBreak/>
        <w:t xml:space="preserve">it to transpire. This lack of clarity causes anxiousness, as well as various societies can cope with it in various manners. The result of the test on this illustrates the degree to that people of a society are concerned by unclear or unidentified circumstances and have developed generated traditions and customs to prevent them. The caribbean have an overall rating of 55 on this measure, which is considered intermediate. Whereas, </w:t>
      </w:r>
      <w:r w:rsidR="004E6A04" w:rsidRPr="00CB5AD2">
        <w:rPr>
          <w:rFonts w:ascii="Arial" w:eastAsia="Times New Roman" w:hAnsi="Arial" w:cs="Arial"/>
          <w:sz w:val="24"/>
          <w:szCs w:val="24"/>
        </w:rPr>
        <w:t xml:space="preserve">with a rating of 35 </w:t>
      </w:r>
      <w:r w:rsidR="00817CD9" w:rsidRPr="00CB5AD2">
        <w:rPr>
          <w:rFonts w:ascii="Arial" w:eastAsia="Times New Roman" w:hAnsi="Arial" w:cs="Arial"/>
          <w:sz w:val="24"/>
          <w:szCs w:val="24"/>
        </w:rPr>
        <w:t>in on</w:t>
      </w:r>
      <w:r w:rsidR="004E6A04" w:rsidRPr="00CB5AD2">
        <w:rPr>
          <w:rFonts w:ascii="Arial" w:eastAsia="Times New Roman" w:hAnsi="Arial" w:cs="Arial"/>
          <w:sz w:val="24"/>
          <w:szCs w:val="24"/>
        </w:rPr>
        <w:t xml:space="preserve"> the scale the British is content with getting up having no idea exactly what the day will bring but they are willing to make it up as the go altering arrangements as fresh information becomes available.</w:t>
      </w:r>
    </w:p>
    <w:p w14:paraId="3D5A325C" w14:textId="55DEAF1E" w:rsidR="001745A1" w:rsidRPr="00CB5AD2" w:rsidRDefault="00817CD9" w:rsidP="00CB5AD2">
      <w:pPr>
        <w:spacing w:line="480" w:lineRule="auto"/>
        <w:jc w:val="both"/>
        <w:rPr>
          <w:rFonts w:ascii="Arial" w:eastAsia="Times New Roman" w:hAnsi="Arial" w:cs="Arial"/>
          <w:sz w:val="24"/>
          <w:szCs w:val="24"/>
        </w:rPr>
      </w:pPr>
      <w:r w:rsidRPr="00CB5AD2">
        <w:rPr>
          <w:rFonts w:ascii="Arial" w:eastAsia="Times New Roman" w:hAnsi="Arial" w:cs="Arial"/>
          <w:sz w:val="24"/>
          <w:szCs w:val="24"/>
        </w:rPr>
        <w:t xml:space="preserve">The </w:t>
      </w:r>
      <w:r w:rsidR="00B046D3" w:rsidRPr="00CB5AD2">
        <w:rPr>
          <w:rFonts w:ascii="Arial" w:eastAsia="Times New Roman" w:hAnsi="Arial" w:cs="Arial"/>
          <w:sz w:val="24"/>
          <w:szCs w:val="24"/>
        </w:rPr>
        <w:t>long-term</w:t>
      </w:r>
      <w:r w:rsidRPr="00CB5AD2">
        <w:rPr>
          <w:rFonts w:ascii="Arial" w:eastAsia="Times New Roman" w:hAnsi="Arial" w:cs="Arial"/>
          <w:sz w:val="24"/>
          <w:szCs w:val="24"/>
        </w:rPr>
        <w:t xml:space="preserve"> orientation outlines its </w:t>
      </w:r>
      <w:r w:rsidR="00746C26" w:rsidRPr="00CB5AD2">
        <w:rPr>
          <w:rFonts w:ascii="Arial" w:eastAsia="Times New Roman" w:hAnsi="Arial" w:cs="Arial"/>
          <w:sz w:val="24"/>
          <w:szCs w:val="24"/>
        </w:rPr>
        <w:t>aspects the</w:t>
      </w:r>
      <w:r w:rsidRPr="00CB5AD2">
        <w:rPr>
          <w:rFonts w:ascii="Arial" w:eastAsia="Times New Roman" w:hAnsi="Arial" w:cs="Arial"/>
          <w:sz w:val="24"/>
          <w:szCs w:val="24"/>
        </w:rPr>
        <w:t xml:space="preserve"> way each community must preserve some connection for its own past while addressing its current and potential obstacles and the way communities prioritize </w:t>
      </w:r>
      <w:proofErr w:type="gramStart"/>
      <w:r w:rsidRPr="00CB5AD2">
        <w:rPr>
          <w:rFonts w:ascii="Arial" w:eastAsia="Times New Roman" w:hAnsi="Arial" w:cs="Arial"/>
          <w:sz w:val="24"/>
          <w:szCs w:val="24"/>
        </w:rPr>
        <w:t>both of these</w:t>
      </w:r>
      <w:proofErr w:type="gramEnd"/>
      <w:r w:rsidRPr="00CB5AD2">
        <w:rPr>
          <w:rFonts w:ascii="Arial" w:eastAsia="Times New Roman" w:hAnsi="Arial" w:cs="Arial"/>
          <w:sz w:val="24"/>
          <w:szCs w:val="24"/>
        </w:rPr>
        <w:t xml:space="preserve"> existential objectives a different way. The Caribbean possesses an average rating of 13 on this metric, indicating that it has a culture of norms. Individuals within these kinds of cultures have a fascination with defining the one true thing; their outlook is ethical. They appreciate customs, have a low proclivity for safeguarding for the foreseeable future, as well as are focused on accomplishing immediate outcomes. </w:t>
      </w:r>
      <w:r w:rsidR="001745A1" w:rsidRPr="00CB5AD2">
        <w:rPr>
          <w:rFonts w:ascii="Arial" w:eastAsia="Times New Roman" w:hAnsi="Arial" w:cs="Arial"/>
          <w:sz w:val="24"/>
          <w:szCs w:val="24"/>
        </w:rPr>
        <w:t>While</w:t>
      </w:r>
      <w:r w:rsidRPr="00CB5AD2">
        <w:rPr>
          <w:rFonts w:ascii="Arial" w:eastAsia="Times New Roman" w:hAnsi="Arial" w:cs="Arial"/>
          <w:sz w:val="24"/>
          <w:szCs w:val="24"/>
        </w:rPr>
        <w:t xml:space="preserve"> a dominant choice in British culture is unable to assessed in a median score of 51 in this aspect.</w:t>
      </w:r>
    </w:p>
    <w:p w14:paraId="72D34661" w14:textId="07510089" w:rsidR="00203A83" w:rsidRDefault="001745A1" w:rsidP="00CB5AD2">
      <w:pPr>
        <w:spacing w:line="480" w:lineRule="auto"/>
        <w:jc w:val="both"/>
        <w:rPr>
          <w:rFonts w:ascii="Arial" w:eastAsia="Times New Roman" w:hAnsi="Arial" w:cs="Arial"/>
          <w:sz w:val="24"/>
          <w:szCs w:val="24"/>
        </w:rPr>
      </w:pPr>
      <w:r w:rsidRPr="00CB5AD2">
        <w:rPr>
          <w:rFonts w:ascii="Arial" w:eastAsia="Times New Roman" w:hAnsi="Arial" w:cs="Arial"/>
          <w:sz w:val="24"/>
          <w:szCs w:val="24"/>
        </w:rPr>
        <w:t xml:space="preserve">The extent that young kids develop social skills represents a test that mankind has faced within past times as well as will face in the future. They aren't considered human beings unless they socialized. This aspect can be described to be the manner where individuals attempt to control their desires and impulses because of their upbringing. Management that is comparatively weak is referred to as "indulgence," while control that is somewhat powerful is referred to as "restraint." As a result, societies can be classified as indulgent </w:t>
      </w:r>
      <w:r w:rsidRPr="00CB5AD2">
        <w:rPr>
          <w:rFonts w:ascii="Arial" w:eastAsia="Times New Roman" w:hAnsi="Arial" w:cs="Arial"/>
          <w:sz w:val="24"/>
          <w:szCs w:val="24"/>
        </w:rPr>
        <w:lastRenderedPageBreak/>
        <w:t>or restrained.</w:t>
      </w:r>
      <w:r w:rsidR="00203A83" w:rsidRPr="00CB5AD2">
        <w:rPr>
          <w:rFonts w:ascii="Arial" w:eastAsia="Times New Roman" w:hAnsi="Arial" w:cs="Arial"/>
          <w:sz w:val="24"/>
          <w:szCs w:val="24"/>
        </w:rPr>
        <w:t xml:space="preserve"> the Caribbean culture is classified as Indulgent, with an overall rating of 80. Individuals in communities with a large Indulgence rating are more likely to follow their own impulses and wants when it comes to admiring life and experiencing enjoyment. They have an upbeat mindset along with tend to be optimistic. Furthermore, that they position greater importance in free time, behave how they wish, and utilize funds as they would like. </w:t>
      </w:r>
      <w:r w:rsidR="00511C55" w:rsidRPr="00CB5AD2">
        <w:rPr>
          <w:rFonts w:ascii="Arial" w:eastAsia="Times New Roman" w:hAnsi="Arial" w:cs="Arial"/>
          <w:sz w:val="24"/>
          <w:szCs w:val="24"/>
        </w:rPr>
        <w:t>While</w:t>
      </w:r>
      <w:r w:rsidR="00203A83" w:rsidRPr="00CB5AD2">
        <w:rPr>
          <w:rFonts w:ascii="Arial" w:eastAsia="Times New Roman" w:hAnsi="Arial" w:cs="Arial"/>
          <w:sz w:val="24"/>
          <w:szCs w:val="24"/>
        </w:rPr>
        <w:t xml:space="preserve"> A good result of 69 suggests that the British society is considered Indulgent. Individuals in communities with an elevated Indulgence rating are more likely to follow their gut feelings and wants when it comes to loving daily existence along with getting a good time. They've got an upbeat outlook as well as an impulse to be cautious. Furthermore, they place greater significance on time for themselves, behave as they want, and use money as they would like.</w:t>
      </w:r>
    </w:p>
    <w:p w14:paraId="589DF326" w14:textId="51FDD648" w:rsidR="00E32814" w:rsidRPr="00CB5AD2" w:rsidRDefault="00E32814" w:rsidP="00CB5AD2">
      <w:pPr>
        <w:spacing w:line="480" w:lineRule="auto"/>
        <w:jc w:val="both"/>
        <w:rPr>
          <w:rFonts w:ascii="Arial" w:eastAsia="Times New Roman" w:hAnsi="Arial" w:cs="Arial"/>
          <w:sz w:val="24"/>
          <w:szCs w:val="24"/>
        </w:rPr>
      </w:pPr>
      <w:r w:rsidRPr="00E32814">
        <w:rPr>
          <w:rFonts w:ascii="Arial" w:eastAsia="Times New Roman" w:hAnsi="Arial" w:cs="Arial"/>
          <w:sz w:val="24"/>
          <w:szCs w:val="24"/>
        </w:rPr>
        <w:t xml:space="preserve">Hofstede's cultural dimensions focus on the fundamental role of culture that defines the ideals displayed by individuals in the community. These factors are capable of being altered </w:t>
      </w:r>
      <w:proofErr w:type="gramStart"/>
      <w:r w:rsidRPr="00E32814">
        <w:rPr>
          <w:rFonts w:ascii="Arial" w:eastAsia="Times New Roman" w:hAnsi="Arial" w:cs="Arial"/>
          <w:sz w:val="24"/>
          <w:szCs w:val="24"/>
        </w:rPr>
        <w:t>in order to</w:t>
      </w:r>
      <w:proofErr w:type="gramEnd"/>
      <w:r w:rsidRPr="00E32814">
        <w:rPr>
          <w:rFonts w:ascii="Arial" w:eastAsia="Times New Roman" w:hAnsi="Arial" w:cs="Arial"/>
          <w:sz w:val="24"/>
          <w:szCs w:val="24"/>
        </w:rPr>
        <w:t xml:space="preserve"> improve the effectiveness of company procedures. The company </w:t>
      </w:r>
      <w:proofErr w:type="gramStart"/>
      <w:r w:rsidRPr="00E32814">
        <w:rPr>
          <w:rFonts w:ascii="Arial" w:eastAsia="Times New Roman" w:hAnsi="Arial" w:cs="Arial"/>
          <w:sz w:val="24"/>
          <w:szCs w:val="24"/>
        </w:rPr>
        <w:t>are able to</w:t>
      </w:r>
      <w:proofErr w:type="gramEnd"/>
      <w:r w:rsidRPr="00E32814">
        <w:rPr>
          <w:rFonts w:ascii="Arial" w:eastAsia="Times New Roman" w:hAnsi="Arial" w:cs="Arial"/>
          <w:sz w:val="24"/>
          <w:szCs w:val="24"/>
        </w:rPr>
        <w:t xml:space="preserve"> impact teamwork, methods of communication, as well as the leadership qualities of working environments. The dimensions which include feminine qualities as well as a long-term perspective encourage one to grow as an individual.</w:t>
      </w:r>
    </w:p>
    <w:p w14:paraId="32447C8B" w14:textId="601B626F" w:rsidR="00681E71" w:rsidRPr="00CB5AD2" w:rsidRDefault="00681E71" w:rsidP="00CB5AD2">
      <w:pPr>
        <w:spacing w:line="480" w:lineRule="auto"/>
        <w:jc w:val="both"/>
        <w:rPr>
          <w:rFonts w:ascii="Arial" w:eastAsia="Times New Roman" w:hAnsi="Arial" w:cs="Arial"/>
          <w:sz w:val="24"/>
          <w:szCs w:val="24"/>
        </w:rPr>
      </w:pPr>
      <w:r w:rsidRPr="00CB5AD2">
        <w:rPr>
          <w:rFonts w:ascii="Arial" w:eastAsia="Times New Roman" w:hAnsi="Arial" w:cs="Arial"/>
          <w:sz w:val="24"/>
          <w:szCs w:val="24"/>
        </w:rPr>
        <w:t xml:space="preserve">Therefore, culture is a vital component for any company. The culture has been discovered to impact the business's workers views on behavior in addition to the way whereby these views become apparent. As a result of the significant impact of tradition </w:t>
      </w:r>
      <w:r w:rsidR="00746C26" w:rsidRPr="00CB5AD2">
        <w:rPr>
          <w:rFonts w:ascii="Arial" w:eastAsia="Times New Roman" w:hAnsi="Arial" w:cs="Arial"/>
          <w:sz w:val="24"/>
          <w:szCs w:val="24"/>
        </w:rPr>
        <w:t>and</w:t>
      </w:r>
      <w:r w:rsidRPr="00CB5AD2">
        <w:rPr>
          <w:rFonts w:ascii="Arial" w:eastAsia="Times New Roman" w:hAnsi="Arial" w:cs="Arial"/>
          <w:sz w:val="24"/>
          <w:szCs w:val="24"/>
        </w:rPr>
        <w:t xml:space="preserve"> culture, leaders must discover methods to contribute to the culture of their staff members as well as places of employment.</w:t>
      </w:r>
      <w:r w:rsidR="00746C26" w:rsidRPr="00CB5AD2">
        <w:rPr>
          <w:rFonts w:ascii="Arial" w:eastAsia="Times New Roman" w:hAnsi="Arial" w:cs="Arial"/>
          <w:sz w:val="24"/>
          <w:szCs w:val="24"/>
        </w:rPr>
        <w:t xml:space="preserve"> </w:t>
      </w:r>
      <w:r w:rsidRPr="00CB5AD2">
        <w:rPr>
          <w:rFonts w:ascii="Arial" w:eastAsia="Times New Roman" w:hAnsi="Arial" w:cs="Arial"/>
          <w:sz w:val="24"/>
          <w:szCs w:val="24"/>
        </w:rPr>
        <w:t xml:space="preserve">Leaders may shape the </w:t>
      </w:r>
      <w:proofErr w:type="gramStart"/>
      <w:r w:rsidRPr="00CB5AD2">
        <w:rPr>
          <w:rFonts w:ascii="Arial" w:eastAsia="Times New Roman" w:hAnsi="Arial" w:cs="Arial"/>
          <w:sz w:val="24"/>
          <w:szCs w:val="24"/>
        </w:rPr>
        <w:t>manner in which</w:t>
      </w:r>
      <w:proofErr w:type="gramEnd"/>
      <w:r w:rsidRPr="00CB5AD2">
        <w:rPr>
          <w:rFonts w:ascii="Arial" w:eastAsia="Times New Roman" w:hAnsi="Arial" w:cs="Arial"/>
          <w:sz w:val="24"/>
          <w:szCs w:val="24"/>
        </w:rPr>
        <w:t xml:space="preserve"> a company functions by affecting the ethos of the company as a whole. </w:t>
      </w:r>
    </w:p>
    <w:p w14:paraId="1F6CA219" w14:textId="17C0DB2A" w:rsidR="00B82312" w:rsidRPr="00CB5AD2" w:rsidRDefault="00B82312" w:rsidP="00CB5AD2">
      <w:pPr>
        <w:spacing w:line="480" w:lineRule="auto"/>
        <w:jc w:val="both"/>
        <w:rPr>
          <w:rFonts w:ascii="Arial" w:eastAsia="Times New Roman" w:hAnsi="Arial" w:cs="Arial"/>
          <w:sz w:val="24"/>
          <w:szCs w:val="24"/>
        </w:rPr>
      </w:pPr>
      <w:r w:rsidRPr="00CB5AD2">
        <w:rPr>
          <w:rFonts w:ascii="Arial" w:eastAsia="Times New Roman" w:hAnsi="Arial" w:cs="Arial"/>
          <w:sz w:val="24"/>
          <w:szCs w:val="24"/>
        </w:rPr>
        <w:lastRenderedPageBreak/>
        <w:t xml:space="preserve">The research </w:t>
      </w:r>
      <w:r w:rsidR="00B046D3" w:rsidRPr="00CB5AD2">
        <w:rPr>
          <w:rFonts w:ascii="Arial" w:eastAsia="Times New Roman" w:hAnsi="Arial" w:cs="Arial"/>
          <w:sz w:val="24"/>
          <w:szCs w:val="24"/>
        </w:rPr>
        <w:t>has demonstrated</w:t>
      </w:r>
      <w:r w:rsidRPr="00CB5AD2">
        <w:rPr>
          <w:rFonts w:ascii="Arial" w:eastAsia="Times New Roman" w:hAnsi="Arial" w:cs="Arial"/>
          <w:sz w:val="24"/>
          <w:szCs w:val="24"/>
        </w:rPr>
        <w:t xml:space="preserve"> the significance of the workplace culture. In contrast to formal management, it was discovered to have proved an improved indicator of staff conduct. The implementation of individuals in control and using authority is essential for formal leadership. The concept of culture, on the contrary, is regulated by its adherents because they are considered an integral component of it. Formal management was also found to have proved overly complex and administrative in nature making the process of implementing it time-consuming and costly. it has consequently been recognized as the best suitable approach of directing projects.</w:t>
      </w:r>
    </w:p>
    <w:p w14:paraId="3BFD0DE2" w14:textId="4EEF856E" w:rsidR="00B046D3" w:rsidRPr="000207BF" w:rsidRDefault="00CB5AD2" w:rsidP="00B046D3">
      <w:pPr>
        <w:spacing w:line="480" w:lineRule="auto"/>
        <w:jc w:val="both"/>
        <w:rPr>
          <w:rFonts w:ascii="Arial" w:hAnsi="Arial" w:cs="Arial"/>
          <w:b/>
          <w:bCs/>
          <w:sz w:val="24"/>
          <w:szCs w:val="24"/>
        </w:rPr>
      </w:pPr>
      <w:r>
        <w:rPr>
          <w:rFonts w:ascii="Arial" w:hAnsi="Arial" w:cs="Arial"/>
          <w:b/>
          <w:bCs/>
          <w:sz w:val="24"/>
          <w:szCs w:val="24"/>
        </w:rPr>
        <w:t>T</w:t>
      </w:r>
      <w:r w:rsidR="00B046D3" w:rsidRPr="000207BF">
        <w:rPr>
          <w:rFonts w:ascii="Arial" w:hAnsi="Arial" w:cs="Arial"/>
          <w:b/>
          <w:bCs/>
          <w:sz w:val="24"/>
          <w:szCs w:val="24"/>
        </w:rPr>
        <w:t>ask 2</w:t>
      </w:r>
    </w:p>
    <w:p w14:paraId="760A6879" w14:textId="77777777" w:rsidR="00B046D3" w:rsidRDefault="00B046D3" w:rsidP="00B046D3">
      <w:pPr>
        <w:spacing w:line="480" w:lineRule="auto"/>
        <w:jc w:val="both"/>
        <w:rPr>
          <w:rFonts w:ascii="Arial" w:hAnsi="Arial" w:cs="Arial"/>
          <w:sz w:val="24"/>
          <w:szCs w:val="24"/>
        </w:rPr>
      </w:pPr>
      <w:r>
        <w:rPr>
          <w:rFonts w:ascii="Arial" w:hAnsi="Arial" w:cs="Arial"/>
          <w:sz w:val="24"/>
          <w:szCs w:val="24"/>
        </w:rPr>
        <w:t>T</w:t>
      </w:r>
      <w:r w:rsidRPr="001B2A19">
        <w:rPr>
          <w:rFonts w:ascii="Arial" w:hAnsi="Arial" w:cs="Arial"/>
          <w:sz w:val="24"/>
          <w:szCs w:val="24"/>
        </w:rPr>
        <w:t xml:space="preserve">he exhibition of the management abilities possessed are to comprehend and evaluate the actions of others. These factors are significant since </w:t>
      </w:r>
      <w:r>
        <w:rPr>
          <w:rFonts w:ascii="Arial" w:hAnsi="Arial" w:cs="Arial"/>
          <w:sz w:val="24"/>
          <w:szCs w:val="24"/>
        </w:rPr>
        <w:t>we as individuals</w:t>
      </w:r>
      <w:r w:rsidRPr="001B2A19">
        <w:rPr>
          <w:rFonts w:ascii="Arial" w:hAnsi="Arial" w:cs="Arial"/>
          <w:sz w:val="24"/>
          <w:szCs w:val="24"/>
        </w:rPr>
        <w:t xml:space="preserve"> are continually getting acquainted with those around us with the goal to live an enjoyable and peaceful daily life.  </w:t>
      </w:r>
      <w:r>
        <w:rPr>
          <w:rFonts w:ascii="Arial" w:hAnsi="Arial" w:cs="Arial"/>
          <w:sz w:val="24"/>
          <w:szCs w:val="24"/>
        </w:rPr>
        <w:t xml:space="preserve">It is said that </w:t>
      </w:r>
      <w:r w:rsidRPr="001B2A19">
        <w:rPr>
          <w:rFonts w:ascii="Arial" w:hAnsi="Arial" w:cs="Arial"/>
          <w:sz w:val="24"/>
          <w:szCs w:val="24"/>
        </w:rPr>
        <w:t>communication is to be to greater success when individuals can rapidly evaluate a person's personality, conduct, as well as hidden motives. The other factor is equally vital due to the general and personal results, that enables enhancement in each area, increasing your chances of achieving an excellent outcome.</w:t>
      </w:r>
    </w:p>
    <w:p w14:paraId="0856CDD7" w14:textId="77777777" w:rsidR="00B046D3" w:rsidRDefault="00B046D3" w:rsidP="00B046D3">
      <w:pPr>
        <w:spacing w:line="480" w:lineRule="auto"/>
        <w:jc w:val="both"/>
        <w:rPr>
          <w:rFonts w:ascii="Arial" w:hAnsi="Arial" w:cs="Arial"/>
          <w:sz w:val="24"/>
          <w:szCs w:val="24"/>
        </w:rPr>
      </w:pPr>
      <w:r w:rsidRPr="00B74480">
        <w:rPr>
          <w:rFonts w:ascii="Arial" w:hAnsi="Arial" w:cs="Arial"/>
          <w:sz w:val="24"/>
          <w:szCs w:val="24"/>
        </w:rPr>
        <w:t>However, one of the vital characteristics include</w:t>
      </w:r>
      <w:r>
        <w:rPr>
          <w:rFonts w:ascii="Arial" w:hAnsi="Arial" w:cs="Arial"/>
          <w:sz w:val="24"/>
          <w:szCs w:val="24"/>
        </w:rPr>
        <w:t>s</w:t>
      </w:r>
      <w:r w:rsidRPr="00B74480">
        <w:rPr>
          <w:rFonts w:ascii="Arial" w:hAnsi="Arial" w:cs="Arial"/>
          <w:sz w:val="24"/>
          <w:szCs w:val="24"/>
        </w:rPr>
        <w:t xml:space="preserve"> an eagerness to accept responsibility for the team's outcome, regardless of whether it is unsuccessful. It refers to being able to recognize and accept your purpose in working together.  It’s significant considering some people is prepared to acknowledge their errors, particularly in working together where one person may transfer blame to a different one, </w:t>
      </w:r>
      <w:r>
        <w:rPr>
          <w:rFonts w:ascii="Arial" w:hAnsi="Arial" w:cs="Arial"/>
          <w:sz w:val="24"/>
          <w:szCs w:val="24"/>
        </w:rPr>
        <w:t xml:space="preserve">of which </w:t>
      </w:r>
      <w:r w:rsidRPr="00B74480">
        <w:rPr>
          <w:rFonts w:ascii="Arial" w:hAnsi="Arial" w:cs="Arial"/>
          <w:sz w:val="24"/>
          <w:szCs w:val="24"/>
        </w:rPr>
        <w:t xml:space="preserve">does not constitute excellent workmanship. Being prepared to accept accountability for the group is the most significant characteristic </w:t>
      </w:r>
      <w:r>
        <w:rPr>
          <w:rFonts w:ascii="Arial" w:hAnsi="Arial" w:cs="Arial"/>
          <w:sz w:val="24"/>
          <w:szCs w:val="24"/>
        </w:rPr>
        <w:t xml:space="preserve">that should be </w:t>
      </w:r>
      <w:r w:rsidRPr="00B74480">
        <w:rPr>
          <w:rFonts w:ascii="Arial" w:hAnsi="Arial" w:cs="Arial"/>
          <w:sz w:val="24"/>
          <w:szCs w:val="24"/>
        </w:rPr>
        <w:t>emphasize</w:t>
      </w:r>
      <w:r>
        <w:rPr>
          <w:rFonts w:ascii="Arial" w:hAnsi="Arial" w:cs="Arial"/>
          <w:sz w:val="24"/>
          <w:szCs w:val="24"/>
        </w:rPr>
        <w:t>d</w:t>
      </w:r>
      <w:r w:rsidRPr="00B74480">
        <w:rPr>
          <w:rFonts w:ascii="Arial" w:hAnsi="Arial" w:cs="Arial"/>
          <w:sz w:val="24"/>
          <w:szCs w:val="24"/>
        </w:rPr>
        <w:t xml:space="preserve">. Whenever it is essential to deal with a specific </w:t>
      </w:r>
      <w:r w:rsidRPr="00B74480">
        <w:rPr>
          <w:rFonts w:ascii="Arial" w:hAnsi="Arial" w:cs="Arial"/>
          <w:sz w:val="24"/>
          <w:szCs w:val="24"/>
        </w:rPr>
        <w:lastRenderedPageBreak/>
        <w:t>scenario, an extra measure of dedication must be shown. I believe that I possess managerial traits that include being able to recognize and evaluate the actions of others.</w:t>
      </w:r>
    </w:p>
    <w:p w14:paraId="05236988" w14:textId="77777777" w:rsidR="00B046D3" w:rsidRPr="001B2A19" w:rsidRDefault="00B046D3" w:rsidP="00B046D3">
      <w:pPr>
        <w:spacing w:line="480" w:lineRule="auto"/>
        <w:jc w:val="both"/>
        <w:rPr>
          <w:rFonts w:ascii="Arial" w:hAnsi="Arial" w:cs="Arial"/>
          <w:sz w:val="24"/>
          <w:szCs w:val="24"/>
        </w:rPr>
      </w:pPr>
      <w:r w:rsidRPr="004F2022">
        <w:rPr>
          <w:rFonts w:ascii="Arial" w:hAnsi="Arial" w:cs="Arial"/>
          <w:sz w:val="24"/>
          <w:szCs w:val="24"/>
        </w:rPr>
        <w:t>Warren Bennis states that “leadership serves a function of understanding your abilities, creating an objective which is effectively conveyed, establishing confidence between coworkers, and executing decisive steps to achieve your unique leadership possibilities."</w:t>
      </w:r>
      <w:r>
        <w:rPr>
          <w:rFonts w:ascii="Arial" w:hAnsi="Arial" w:cs="Arial"/>
          <w:sz w:val="24"/>
          <w:szCs w:val="24"/>
        </w:rPr>
        <w:t xml:space="preserve"> While,</w:t>
      </w:r>
      <w:r w:rsidRPr="004F2022">
        <w:t xml:space="preserve"> </w:t>
      </w:r>
      <w:r>
        <w:rPr>
          <w:rFonts w:ascii="Arial" w:hAnsi="Arial" w:cs="Arial"/>
          <w:sz w:val="24"/>
          <w:szCs w:val="24"/>
        </w:rPr>
        <w:t>a</w:t>
      </w:r>
      <w:r w:rsidRPr="004F2022">
        <w:rPr>
          <w:rFonts w:ascii="Arial" w:hAnsi="Arial" w:cs="Arial"/>
          <w:sz w:val="24"/>
          <w:szCs w:val="24"/>
        </w:rPr>
        <w:t>ccording to Koontz and O'Donnell, "leadership serves as the strategy that motivates individuals by ensuring individuals will freely aim towards the accomplishment of the group objectives."</w:t>
      </w:r>
    </w:p>
    <w:p w14:paraId="6232D3A5" w14:textId="77777777" w:rsidR="00B046D3" w:rsidRDefault="00B046D3" w:rsidP="00B046D3">
      <w:pPr>
        <w:spacing w:line="480" w:lineRule="auto"/>
        <w:jc w:val="both"/>
        <w:rPr>
          <w:rFonts w:ascii="Arial" w:hAnsi="Arial" w:cs="Arial"/>
          <w:sz w:val="24"/>
          <w:szCs w:val="24"/>
        </w:rPr>
      </w:pPr>
      <w:r w:rsidRPr="00BF7525">
        <w:rPr>
          <w:rFonts w:ascii="Arial" w:hAnsi="Arial" w:cs="Arial"/>
          <w:sz w:val="24"/>
          <w:szCs w:val="24"/>
        </w:rPr>
        <w:t xml:space="preserve">Whenever it came to leadership, I was constantly curious about the characteristics that produced an effective leader. Often, I believe that it involves radiance, self-assurance, as well as an aptitude to be attentive as well as being clear. Aside from having the capacity to assume responsibility, I hadn't considered the true meaning of leadership. Nevertheless, I gained knowledge of several theories concerning leadership </w:t>
      </w:r>
      <w:r>
        <w:rPr>
          <w:rFonts w:ascii="Arial" w:hAnsi="Arial" w:cs="Arial"/>
          <w:sz w:val="24"/>
          <w:szCs w:val="24"/>
        </w:rPr>
        <w:t xml:space="preserve">also </w:t>
      </w:r>
      <w:r w:rsidRPr="00BF7525">
        <w:rPr>
          <w:rFonts w:ascii="Arial" w:hAnsi="Arial" w:cs="Arial"/>
          <w:sz w:val="24"/>
          <w:szCs w:val="24"/>
        </w:rPr>
        <w:t>my personal theory of leadership by undertaking this class. The course has assisted me to create an approach to leadership that involves reflective thinking, reliability, and willingness to adapt. I require myself to have the ability to be sincere with myself regarding my principles, be forthcoming concerning these principles to the individuals who surround me and adjust for every circumstance in order that I may serve as a successful leader.</w:t>
      </w:r>
    </w:p>
    <w:p w14:paraId="52EE47E4" w14:textId="77777777" w:rsidR="00B046D3" w:rsidRDefault="00B046D3" w:rsidP="00B046D3">
      <w:pPr>
        <w:spacing w:line="480" w:lineRule="auto"/>
        <w:jc w:val="both"/>
        <w:rPr>
          <w:rFonts w:ascii="Arial" w:hAnsi="Arial" w:cs="Arial"/>
          <w:sz w:val="24"/>
          <w:szCs w:val="24"/>
        </w:rPr>
      </w:pPr>
      <w:r w:rsidRPr="00C51F76">
        <w:rPr>
          <w:rFonts w:ascii="Arial" w:hAnsi="Arial" w:cs="Arial"/>
          <w:sz w:val="24"/>
          <w:szCs w:val="24"/>
        </w:rPr>
        <w:t xml:space="preserve">The empowerment of the people who accompany and support you represents a vital aspect. However, if you want to be an effective leader, you must inspire the individuals who encircle you to demonstrate how much you concern and believe they deserve an opportunity. Therefore, to be an effective leader, I've found myself in circumstances where </w:t>
      </w:r>
      <w:r>
        <w:rPr>
          <w:rFonts w:ascii="Arial" w:hAnsi="Arial" w:cs="Arial"/>
          <w:sz w:val="24"/>
          <w:szCs w:val="24"/>
        </w:rPr>
        <w:t xml:space="preserve">individuals who felt unwelcomed or out of place were </w:t>
      </w:r>
      <w:r w:rsidRPr="00C51F76">
        <w:rPr>
          <w:rFonts w:ascii="Arial" w:hAnsi="Arial" w:cs="Arial"/>
          <w:sz w:val="24"/>
          <w:szCs w:val="24"/>
        </w:rPr>
        <w:t>motivated</w:t>
      </w:r>
      <w:r>
        <w:rPr>
          <w:rFonts w:ascii="Arial" w:hAnsi="Arial" w:cs="Arial"/>
          <w:sz w:val="24"/>
          <w:szCs w:val="24"/>
        </w:rPr>
        <w:t xml:space="preserve"> </w:t>
      </w:r>
      <w:r w:rsidRPr="00C51F76">
        <w:rPr>
          <w:rFonts w:ascii="Arial" w:hAnsi="Arial" w:cs="Arial"/>
          <w:sz w:val="24"/>
          <w:szCs w:val="24"/>
        </w:rPr>
        <w:t xml:space="preserve">to be a part of the </w:t>
      </w:r>
      <w:r w:rsidRPr="00C51F76">
        <w:rPr>
          <w:rFonts w:ascii="Arial" w:hAnsi="Arial" w:cs="Arial"/>
          <w:sz w:val="24"/>
          <w:szCs w:val="24"/>
        </w:rPr>
        <w:lastRenderedPageBreak/>
        <w:t>workplace</w:t>
      </w:r>
      <w:r>
        <w:rPr>
          <w:rFonts w:ascii="Arial" w:hAnsi="Arial" w:cs="Arial"/>
          <w:sz w:val="24"/>
          <w:szCs w:val="24"/>
        </w:rPr>
        <w:t xml:space="preserve"> and to feel involved</w:t>
      </w:r>
      <w:r w:rsidRPr="00C51F76">
        <w:rPr>
          <w:rFonts w:ascii="Arial" w:hAnsi="Arial" w:cs="Arial"/>
          <w:sz w:val="24"/>
          <w:szCs w:val="24"/>
        </w:rPr>
        <w:t xml:space="preserve">. </w:t>
      </w:r>
      <w:r>
        <w:rPr>
          <w:rFonts w:ascii="Arial" w:hAnsi="Arial" w:cs="Arial"/>
          <w:sz w:val="24"/>
          <w:szCs w:val="24"/>
        </w:rPr>
        <w:t>During my time at the previous place that I worked an incident occurred and due to language barrier, the individual felt out of place to dealt with the matter. Communication</w:t>
      </w:r>
      <w:r w:rsidRPr="005069DC">
        <w:rPr>
          <w:rFonts w:ascii="Arial" w:hAnsi="Arial" w:cs="Arial"/>
          <w:sz w:val="24"/>
          <w:szCs w:val="24"/>
        </w:rPr>
        <w:t xml:space="preserve"> is a vital part of how we live every day.</w:t>
      </w:r>
    </w:p>
    <w:p w14:paraId="1A48E5B3" w14:textId="77777777" w:rsidR="00B046D3" w:rsidRDefault="00B046D3" w:rsidP="00B046D3">
      <w:pPr>
        <w:spacing w:line="480" w:lineRule="auto"/>
        <w:jc w:val="both"/>
        <w:rPr>
          <w:rFonts w:ascii="Arial" w:hAnsi="Arial" w:cs="Arial"/>
          <w:sz w:val="24"/>
          <w:szCs w:val="24"/>
        </w:rPr>
      </w:pPr>
      <w:r>
        <w:rPr>
          <w:rFonts w:ascii="Arial" w:hAnsi="Arial" w:cs="Arial"/>
          <w:sz w:val="24"/>
          <w:szCs w:val="24"/>
        </w:rPr>
        <w:t xml:space="preserve"> According to </w:t>
      </w:r>
      <w:proofErr w:type="spellStart"/>
      <w:r w:rsidRPr="00E95610">
        <w:rPr>
          <w:rFonts w:ascii="Arial" w:hAnsi="Arial" w:cs="Arial"/>
          <w:sz w:val="24"/>
          <w:szCs w:val="24"/>
        </w:rPr>
        <w:t>Ojomo</w:t>
      </w:r>
      <w:proofErr w:type="spellEnd"/>
      <w:r w:rsidRPr="00E95610">
        <w:rPr>
          <w:rFonts w:ascii="Arial" w:hAnsi="Arial" w:cs="Arial"/>
          <w:sz w:val="24"/>
          <w:szCs w:val="24"/>
        </w:rPr>
        <w:t xml:space="preserve"> (2004), communication is the procedure of exchanging concepts, opinions, emotions, as well as information with others as well. While, Rothwell (2004), stated that communication is an operational method that involves expressing significance with other people. Whereas </w:t>
      </w:r>
      <w:proofErr w:type="spellStart"/>
      <w:r w:rsidRPr="00E95610">
        <w:rPr>
          <w:rFonts w:ascii="Arial" w:hAnsi="Arial" w:cs="Arial"/>
          <w:sz w:val="24"/>
          <w:szCs w:val="24"/>
        </w:rPr>
        <w:t>Kemoni</w:t>
      </w:r>
      <w:proofErr w:type="spellEnd"/>
      <w:r w:rsidRPr="00E95610">
        <w:rPr>
          <w:rFonts w:ascii="Arial" w:hAnsi="Arial" w:cs="Arial"/>
          <w:sz w:val="24"/>
          <w:szCs w:val="24"/>
        </w:rPr>
        <w:t xml:space="preserve"> (2004), citing </w:t>
      </w:r>
      <w:proofErr w:type="spellStart"/>
      <w:r w:rsidRPr="00E95610">
        <w:rPr>
          <w:rFonts w:ascii="Arial" w:hAnsi="Arial" w:cs="Arial"/>
          <w:sz w:val="24"/>
          <w:szCs w:val="24"/>
        </w:rPr>
        <w:t>Ojiambo</w:t>
      </w:r>
      <w:proofErr w:type="spellEnd"/>
      <w:r w:rsidRPr="00E95610">
        <w:rPr>
          <w:rFonts w:ascii="Arial" w:hAnsi="Arial" w:cs="Arial"/>
          <w:sz w:val="24"/>
          <w:szCs w:val="24"/>
        </w:rPr>
        <w:t xml:space="preserve">, defined communication as entailing the exchange as well as getting information, instructions, or opinions through conversation, motions, as well as words. Also, communication constitutes one of the fundamental skills that all data individuals should have, according to </w:t>
      </w:r>
      <w:proofErr w:type="spellStart"/>
      <w:r w:rsidRPr="00E95610">
        <w:rPr>
          <w:rFonts w:ascii="Arial" w:hAnsi="Arial" w:cs="Arial"/>
          <w:sz w:val="24"/>
          <w:szCs w:val="24"/>
        </w:rPr>
        <w:t>Odini</w:t>
      </w:r>
      <w:proofErr w:type="spellEnd"/>
      <w:r w:rsidRPr="00E95610">
        <w:rPr>
          <w:rFonts w:ascii="Arial" w:hAnsi="Arial" w:cs="Arial"/>
          <w:sz w:val="24"/>
          <w:szCs w:val="24"/>
        </w:rPr>
        <w:t xml:space="preserve"> (1999).</w:t>
      </w:r>
    </w:p>
    <w:p w14:paraId="79A0BEC5" w14:textId="77777777" w:rsidR="00B046D3" w:rsidRDefault="00B046D3" w:rsidP="00B046D3">
      <w:pPr>
        <w:spacing w:line="480" w:lineRule="auto"/>
        <w:jc w:val="both"/>
        <w:rPr>
          <w:rFonts w:ascii="Arial" w:hAnsi="Arial" w:cs="Arial"/>
          <w:sz w:val="24"/>
          <w:szCs w:val="24"/>
        </w:rPr>
      </w:pPr>
      <w:r w:rsidRPr="005069DC">
        <w:rPr>
          <w:rFonts w:ascii="Arial" w:hAnsi="Arial" w:cs="Arial"/>
          <w:sz w:val="24"/>
          <w:szCs w:val="24"/>
        </w:rPr>
        <w:t xml:space="preserve"> </w:t>
      </w:r>
      <w:r>
        <w:rPr>
          <w:rFonts w:ascii="Arial" w:hAnsi="Arial" w:cs="Arial"/>
          <w:sz w:val="24"/>
          <w:szCs w:val="24"/>
        </w:rPr>
        <w:t xml:space="preserve">However, communication is </w:t>
      </w:r>
      <w:r w:rsidRPr="005069DC">
        <w:rPr>
          <w:rFonts w:ascii="Arial" w:hAnsi="Arial" w:cs="Arial"/>
          <w:sz w:val="24"/>
          <w:szCs w:val="24"/>
        </w:rPr>
        <w:t>in practically all things we do. While efficient interpersonal interaction cannot ensure a successful outcome, its absence almost always guarantees challenges.</w:t>
      </w:r>
      <w:r>
        <w:rPr>
          <w:rFonts w:ascii="Arial" w:hAnsi="Arial" w:cs="Arial"/>
          <w:sz w:val="24"/>
          <w:szCs w:val="24"/>
        </w:rPr>
        <w:t xml:space="preserve"> </w:t>
      </w:r>
      <w:r w:rsidRPr="005069DC">
        <w:rPr>
          <w:rFonts w:ascii="Arial" w:hAnsi="Arial" w:cs="Arial"/>
          <w:sz w:val="24"/>
          <w:szCs w:val="24"/>
        </w:rPr>
        <w:t>Language barriers and miscommunication frequently obstruct productive interaction and cause issues in work environments, which makes things challenging for employers.</w:t>
      </w:r>
      <w:r>
        <w:rPr>
          <w:rFonts w:ascii="Arial" w:hAnsi="Arial" w:cs="Arial"/>
          <w:sz w:val="24"/>
          <w:szCs w:val="24"/>
        </w:rPr>
        <w:t xml:space="preserve"> Therefore, an incident occurred in the hotel room where the guest was dissatisfied with the way the housekeeper cleaned the room, they claimed that the room was not cleaned to the standard that it should and that they saw dusk between the door frame and finger prints on the television, the housekeeper was called to rectified this service of cleaning  but due to language barrier the housekeeper felt out of place to approach the room to make an apology and to redo the service of cleaning for the guests according to the standard of the hotel. This is to say that the housekeeper felt out of place because due to not speaking fluent English because it is not her first language, she was not comfortable to go to make the apology. Therefore, as a leader the duties were to </w:t>
      </w:r>
      <w:r>
        <w:rPr>
          <w:rFonts w:ascii="Arial" w:hAnsi="Arial" w:cs="Arial"/>
          <w:sz w:val="24"/>
          <w:szCs w:val="24"/>
        </w:rPr>
        <w:lastRenderedPageBreak/>
        <w:t>strengthen the housekeeper to achieve her objective through supervisory process. The decision to be</w:t>
      </w:r>
      <w:r w:rsidRPr="001E7AC4">
        <w:rPr>
          <w:rFonts w:ascii="Arial" w:hAnsi="Arial" w:cs="Arial"/>
          <w:sz w:val="24"/>
          <w:szCs w:val="24"/>
        </w:rPr>
        <w:t xml:space="preserve"> able to impart knowledge, encourage, motivate, and interact correctly are all essential competencies in leadership.</w:t>
      </w:r>
    </w:p>
    <w:p w14:paraId="3B84B67A" w14:textId="236DF875" w:rsidR="00F324B9" w:rsidRDefault="00D3238D" w:rsidP="00B046D3">
      <w:pPr>
        <w:spacing w:line="480" w:lineRule="auto"/>
        <w:jc w:val="both"/>
        <w:rPr>
          <w:rFonts w:ascii="Arial" w:hAnsi="Arial" w:cs="Arial"/>
          <w:sz w:val="24"/>
          <w:szCs w:val="24"/>
        </w:rPr>
      </w:pPr>
      <w:r>
        <w:rPr>
          <w:rFonts w:ascii="Arial" w:hAnsi="Arial" w:cs="Arial"/>
          <w:sz w:val="24"/>
          <w:szCs w:val="24"/>
        </w:rPr>
        <w:t xml:space="preserve">On the other hand, housekeepers in general who have basic to no knowledge of the language English </w:t>
      </w:r>
      <w:r w:rsidR="0088420B">
        <w:rPr>
          <w:rFonts w:ascii="Arial" w:hAnsi="Arial" w:cs="Arial"/>
          <w:sz w:val="24"/>
          <w:szCs w:val="24"/>
        </w:rPr>
        <w:t xml:space="preserve">tends to be anxious when they </w:t>
      </w:r>
      <w:proofErr w:type="gramStart"/>
      <w:r w:rsidR="0088420B">
        <w:rPr>
          <w:rFonts w:ascii="Arial" w:hAnsi="Arial" w:cs="Arial"/>
          <w:sz w:val="24"/>
          <w:szCs w:val="24"/>
        </w:rPr>
        <w:t>have to</w:t>
      </w:r>
      <w:proofErr w:type="gramEnd"/>
      <w:r w:rsidR="0088420B">
        <w:rPr>
          <w:rFonts w:ascii="Arial" w:hAnsi="Arial" w:cs="Arial"/>
          <w:sz w:val="24"/>
          <w:szCs w:val="24"/>
        </w:rPr>
        <w:t xml:space="preserve"> attend the rooms of guest that are speaking as they say fast English or with an accent and they would not be able to attend the room. However, with the guidance of their housekeeping supervisor they were feeling confident to knock on the doors of guest to offer housekeeping services.  This is to say that with the guidance and knowledge shared to the housekeepers they </w:t>
      </w:r>
      <w:proofErr w:type="gramStart"/>
      <w:r w:rsidR="0088420B">
        <w:rPr>
          <w:rFonts w:ascii="Arial" w:hAnsi="Arial" w:cs="Arial"/>
          <w:sz w:val="24"/>
          <w:szCs w:val="24"/>
        </w:rPr>
        <w:t>are able to</w:t>
      </w:r>
      <w:proofErr w:type="gramEnd"/>
      <w:r w:rsidR="0088420B">
        <w:rPr>
          <w:rFonts w:ascii="Arial" w:hAnsi="Arial" w:cs="Arial"/>
          <w:sz w:val="24"/>
          <w:szCs w:val="24"/>
        </w:rPr>
        <w:t xml:space="preserve"> feel self-confident </w:t>
      </w:r>
      <w:r w:rsidR="0006669E">
        <w:rPr>
          <w:rFonts w:ascii="Arial" w:hAnsi="Arial" w:cs="Arial"/>
          <w:sz w:val="24"/>
          <w:szCs w:val="24"/>
        </w:rPr>
        <w:t xml:space="preserve">with the </w:t>
      </w:r>
      <w:r w:rsidR="00F324B9">
        <w:rPr>
          <w:rFonts w:ascii="Arial" w:hAnsi="Arial" w:cs="Arial"/>
          <w:sz w:val="24"/>
          <w:szCs w:val="24"/>
        </w:rPr>
        <w:t xml:space="preserve">knowledge they obtained. Additionally, when housekeepers want to leave a farewell note for their </w:t>
      </w:r>
      <w:proofErr w:type="gramStart"/>
      <w:r w:rsidR="00F324B9">
        <w:rPr>
          <w:rFonts w:ascii="Arial" w:hAnsi="Arial" w:cs="Arial"/>
          <w:sz w:val="24"/>
          <w:szCs w:val="24"/>
        </w:rPr>
        <w:t>guest</w:t>
      </w:r>
      <w:proofErr w:type="gramEnd"/>
      <w:r w:rsidR="00F324B9">
        <w:rPr>
          <w:rFonts w:ascii="Arial" w:hAnsi="Arial" w:cs="Arial"/>
          <w:sz w:val="24"/>
          <w:szCs w:val="24"/>
        </w:rPr>
        <w:t xml:space="preserve"> they would ask for redaction of the English they are writing because they want the service they offer to the guest is one that excels every time and where they are both comfortable and happy. </w:t>
      </w:r>
    </w:p>
    <w:p w14:paraId="26C374FE" w14:textId="77777777" w:rsidR="00B046D3" w:rsidRDefault="00B046D3" w:rsidP="00B046D3">
      <w:pPr>
        <w:spacing w:line="480" w:lineRule="auto"/>
        <w:jc w:val="both"/>
        <w:rPr>
          <w:rFonts w:ascii="Arial" w:hAnsi="Arial" w:cs="Arial"/>
          <w:sz w:val="24"/>
          <w:szCs w:val="24"/>
        </w:rPr>
      </w:pPr>
      <w:r w:rsidRPr="00FB1DA1">
        <w:rPr>
          <w:rFonts w:ascii="Arial" w:hAnsi="Arial" w:cs="Arial"/>
          <w:sz w:val="24"/>
          <w:szCs w:val="24"/>
        </w:rPr>
        <w:t>Relational leaderships w</w:t>
      </w:r>
      <w:r>
        <w:rPr>
          <w:rFonts w:ascii="Arial" w:hAnsi="Arial" w:cs="Arial"/>
          <w:sz w:val="24"/>
          <w:szCs w:val="24"/>
        </w:rPr>
        <w:t>ere</w:t>
      </w:r>
      <w:r w:rsidRPr="00FB1DA1">
        <w:rPr>
          <w:rFonts w:ascii="Arial" w:hAnsi="Arial" w:cs="Arial"/>
          <w:sz w:val="24"/>
          <w:szCs w:val="24"/>
        </w:rPr>
        <w:t xml:space="preserve"> portrayed because this type of leadership requires </w:t>
      </w:r>
      <w:r w:rsidRPr="00AB6254">
        <w:rPr>
          <w:rFonts w:ascii="Arial" w:hAnsi="Arial" w:cs="Arial"/>
          <w:sz w:val="24"/>
          <w:szCs w:val="24"/>
        </w:rPr>
        <w:t xml:space="preserve">procedures. According to Oxford Dictionary (2011) relational communication is </w:t>
      </w:r>
      <w:r w:rsidRPr="00AB6254">
        <w:rPr>
          <w:rFonts w:ascii="Arial" w:hAnsi="Arial" w:cs="Arial"/>
          <w:color w:val="000000"/>
          <w:sz w:val="24"/>
          <w:szCs w:val="24"/>
          <w:shd w:val="clear" w:color="auto" w:fill="FFFFFF"/>
        </w:rPr>
        <w:t>a communication style or an act of communication in which the primary focus, or a key aspect, is the relationship between the participants.</w:t>
      </w:r>
      <w:r>
        <w:rPr>
          <w:rFonts w:ascii="Arial" w:hAnsi="Arial" w:cs="Arial"/>
          <w:color w:val="000000"/>
          <w:sz w:val="20"/>
          <w:szCs w:val="20"/>
          <w:shd w:val="clear" w:color="auto" w:fill="FFFFFF"/>
        </w:rPr>
        <w:t xml:space="preserve"> </w:t>
      </w:r>
      <w:r w:rsidRPr="00FB1DA1">
        <w:rPr>
          <w:rFonts w:ascii="Arial" w:hAnsi="Arial" w:cs="Arial"/>
          <w:sz w:val="24"/>
          <w:szCs w:val="24"/>
        </w:rPr>
        <w:t>These procedures include cooperation, thought, suggestions</w:t>
      </w:r>
      <w:r>
        <w:rPr>
          <w:rFonts w:ascii="Arial" w:hAnsi="Arial" w:cs="Arial"/>
          <w:sz w:val="24"/>
          <w:szCs w:val="24"/>
        </w:rPr>
        <w:t xml:space="preserve">, </w:t>
      </w:r>
      <w:r w:rsidRPr="00FB1DA1">
        <w:rPr>
          <w:rFonts w:ascii="Arial" w:hAnsi="Arial" w:cs="Arial"/>
          <w:sz w:val="24"/>
          <w:szCs w:val="24"/>
        </w:rPr>
        <w:t xml:space="preserve">well as development of </w:t>
      </w:r>
      <w:r>
        <w:rPr>
          <w:rFonts w:ascii="Arial" w:hAnsi="Arial" w:cs="Arial"/>
          <w:sz w:val="24"/>
          <w:szCs w:val="24"/>
        </w:rPr>
        <w:t>others</w:t>
      </w:r>
      <w:r w:rsidRPr="00FB1DA1">
        <w:rPr>
          <w:rFonts w:ascii="Arial" w:hAnsi="Arial" w:cs="Arial"/>
          <w:sz w:val="24"/>
          <w:szCs w:val="24"/>
        </w:rPr>
        <w:t xml:space="preserve"> which are all encouraged. When methods are used as a measure knowledge is gained by the leader regarding the ones surrounding them, their morals, objectives, and desires. This knowledge enables the leader to establish connections with these individuals while also inspiring them to consider their morals, opinions, as well as suggestions. This will enable the workplace to work through challenges together.</w:t>
      </w:r>
    </w:p>
    <w:p w14:paraId="336BFDA1" w14:textId="77777777" w:rsidR="00B046D3" w:rsidRDefault="00B046D3" w:rsidP="00B046D3">
      <w:pPr>
        <w:spacing w:line="480" w:lineRule="auto"/>
        <w:jc w:val="both"/>
        <w:rPr>
          <w:rFonts w:ascii="Arial" w:hAnsi="Arial" w:cs="Arial"/>
          <w:sz w:val="24"/>
          <w:szCs w:val="24"/>
        </w:rPr>
      </w:pPr>
      <w:r>
        <w:rPr>
          <w:rFonts w:ascii="Arial" w:hAnsi="Arial" w:cs="Arial"/>
          <w:sz w:val="24"/>
          <w:szCs w:val="24"/>
        </w:rPr>
        <w:lastRenderedPageBreak/>
        <w:t>On the other hand, l</w:t>
      </w:r>
      <w:r w:rsidRPr="00390098">
        <w:rPr>
          <w:rFonts w:ascii="Arial" w:hAnsi="Arial" w:cs="Arial"/>
          <w:sz w:val="24"/>
          <w:szCs w:val="24"/>
        </w:rPr>
        <w:t xml:space="preserve">eadership competencies are </w:t>
      </w:r>
      <w:r>
        <w:rPr>
          <w:rFonts w:ascii="Arial" w:hAnsi="Arial" w:cs="Arial"/>
          <w:sz w:val="24"/>
          <w:szCs w:val="24"/>
        </w:rPr>
        <w:t xml:space="preserve">considered </w:t>
      </w:r>
      <w:r w:rsidRPr="00390098">
        <w:rPr>
          <w:rFonts w:ascii="Arial" w:hAnsi="Arial" w:cs="Arial"/>
          <w:sz w:val="24"/>
          <w:szCs w:val="24"/>
        </w:rPr>
        <w:t xml:space="preserve">actions and abilities that enable leaders to accomplish exceptional results. </w:t>
      </w:r>
      <w:r>
        <w:rPr>
          <w:rFonts w:ascii="Arial" w:hAnsi="Arial" w:cs="Arial"/>
          <w:sz w:val="24"/>
          <w:szCs w:val="24"/>
        </w:rPr>
        <w:t>This can e</w:t>
      </w:r>
      <w:r w:rsidRPr="00390098">
        <w:rPr>
          <w:rFonts w:ascii="Arial" w:hAnsi="Arial" w:cs="Arial"/>
          <w:sz w:val="24"/>
          <w:szCs w:val="24"/>
        </w:rPr>
        <w:t>nhanc</w:t>
      </w:r>
      <w:r>
        <w:rPr>
          <w:rFonts w:ascii="Arial" w:hAnsi="Arial" w:cs="Arial"/>
          <w:sz w:val="24"/>
          <w:szCs w:val="24"/>
        </w:rPr>
        <w:t>e</w:t>
      </w:r>
      <w:r w:rsidRPr="00390098">
        <w:rPr>
          <w:rFonts w:ascii="Arial" w:hAnsi="Arial" w:cs="Arial"/>
          <w:sz w:val="24"/>
          <w:szCs w:val="24"/>
        </w:rPr>
        <w:t xml:space="preserve"> skills in leadership </w:t>
      </w:r>
      <w:r>
        <w:rPr>
          <w:rFonts w:ascii="Arial" w:hAnsi="Arial" w:cs="Arial"/>
          <w:sz w:val="24"/>
          <w:szCs w:val="24"/>
        </w:rPr>
        <w:t xml:space="preserve">while creating </w:t>
      </w:r>
      <w:r w:rsidRPr="00390098">
        <w:rPr>
          <w:rFonts w:ascii="Arial" w:hAnsi="Arial" w:cs="Arial"/>
          <w:sz w:val="24"/>
          <w:szCs w:val="24"/>
        </w:rPr>
        <w:t>encourage</w:t>
      </w:r>
      <w:r>
        <w:rPr>
          <w:rFonts w:ascii="Arial" w:hAnsi="Arial" w:cs="Arial"/>
          <w:sz w:val="24"/>
          <w:szCs w:val="24"/>
        </w:rPr>
        <w:t>ment of the same. This is to say that</w:t>
      </w:r>
      <w:r w:rsidRPr="00390098">
        <w:rPr>
          <w:rFonts w:ascii="Arial" w:hAnsi="Arial" w:cs="Arial"/>
          <w:sz w:val="24"/>
          <w:szCs w:val="24"/>
        </w:rPr>
        <w:t xml:space="preserve"> </w:t>
      </w:r>
      <w:r>
        <w:rPr>
          <w:rFonts w:ascii="Arial" w:hAnsi="Arial" w:cs="Arial"/>
          <w:sz w:val="24"/>
          <w:szCs w:val="24"/>
        </w:rPr>
        <w:t>l</w:t>
      </w:r>
      <w:r w:rsidRPr="00390098">
        <w:rPr>
          <w:rFonts w:ascii="Arial" w:hAnsi="Arial" w:cs="Arial"/>
          <w:sz w:val="24"/>
          <w:szCs w:val="24"/>
        </w:rPr>
        <w:t>eadership abilities are distinct between the various levels of leadership.</w:t>
      </w:r>
      <w:r>
        <w:rPr>
          <w:rFonts w:ascii="Arial" w:hAnsi="Arial" w:cs="Arial"/>
          <w:sz w:val="24"/>
          <w:szCs w:val="24"/>
        </w:rPr>
        <w:t xml:space="preserve"> Where m</w:t>
      </w:r>
      <w:r w:rsidRPr="00390098">
        <w:rPr>
          <w:rFonts w:ascii="Arial" w:hAnsi="Arial" w:cs="Arial"/>
          <w:sz w:val="24"/>
          <w:szCs w:val="24"/>
        </w:rPr>
        <w:t xml:space="preserve">any businesses break down skills related to leadership to </w:t>
      </w:r>
      <w:r>
        <w:rPr>
          <w:rFonts w:ascii="Arial" w:hAnsi="Arial" w:cs="Arial"/>
          <w:sz w:val="24"/>
          <w:szCs w:val="24"/>
        </w:rPr>
        <w:t>different categories that includes</w:t>
      </w:r>
      <w:r w:rsidRPr="00390098">
        <w:rPr>
          <w:rFonts w:ascii="Arial" w:hAnsi="Arial" w:cs="Arial"/>
          <w:sz w:val="24"/>
          <w:szCs w:val="24"/>
        </w:rPr>
        <w:t xml:space="preserve"> those</w:t>
      </w:r>
      <w:r>
        <w:rPr>
          <w:rFonts w:ascii="Arial" w:hAnsi="Arial" w:cs="Arial"/>
          <w:sz w:val="24"/>
          <w:szCs w:val="24"/>
        </w:rPr>
        <w:t xml:space="preserve"> who</w:t>
      </w:r>
      <w:r w:rsidRPr="00390098">
        <w:rPr>
          <w:rFonts w:ascii="Arial" w:hAnsi="Arial" w:cs="Arial"/>
          <w:sz w:val="24"/>
          <w:szCs w:val="24"/>
        </w:rPr>
        <w:t xml:space="preserve"> </w:t>
      </w:r>
      <w:r>
        <w:rPr>
          <w:rFonts w:ascii="Arial" w:hAnsi="Arial" w:cs="Arial"/>
          <w:sz w:val="24"/>
          <w:szCs w:val="24"/>
        </w:rPr>
        <w:t xml:space="preserve">are referred as leaders of </w:t>
      </w:r>
      <w:r w:rsidRPr="00390098">
        <w:rPr>
          <w:rFonts w:ascii="Arial" w:hAnsi="Arial" w:cs="Arial"/>
          <w:sz w:val="24"/>
          <w:szCs w:val="24"/>
        </w:rPr>
        <w:t xml:space="preserve">the company, those </w:t>
      </w:r>
      <w:r>
        <w:rPr>
          <w:rFonts w:ascii="Arial" w:hAnsi="Arial" w:cs="Arial"/>
          <w:sz w:val="24"/>
          <w:szCs w:val="24"/>
        </w:rPr>
        <w:t>focus o</w:t>
      </w:r>
      <w:r w:rsidRPr="00390098">
        <w:rPr>
          <w:rFonts w:ascii="Arial" w:hAnsi="Arial" w:cs="Arial"/>
          <w:sz w:val="24"/>
          <w:szCs w:val="24"/>
        </w:rPr>
        <w:t>n guiding themselves, as well as those focused with guiding other people in the organization.</w:t>
      </w:r>
    </w:p>
    <w:p w14:paraId="50EDDCA8" w14:textId="77777777" w:rsidR="00B046D3" w:rsidRDefault="00B046D3" w:rsidP="00B046D3">
      <w:pPr>
        <w:spacing w:line="480" w:lineRule="auto"/>
        <w:jc w:val="both"/>
        <w:rPr>
          <w:rFonts w:ascii="Arial" w:hAnsi="Arial" w:cs="Arial"/>
          <w:sz w:val="24"/>
          <w:szCs w:val="24"/>
        </w:rPr>
      </w:pPr>
      <w:r w:rsidRPr="00C9589D">
        <w:rPr>
          <w:rFonts w:ascii="Arial" w:hAnsi="Arial" w:cs="Arial"/>
          <w:sz w:val="24"/>
          <w:szCs w:val="24"/>
        </w:rPr>
        <w:t xml:space="preserve">There are numerous skills in leadership which enable leaders within the company with the capacity to offer successful management within the company. The initial skill is having the capacity to handle transitions within the company. </w:t>
      </w:r>
      <w:r>
        <w:rPr>
          <w:rFonts w:ascii="Arial" w:hAnsi="Arial" w:cs="Arial"/>
          <w:sz w:val="24"/>
          <w:szCs w:val="24"/>
        </w:rPr>
        <w:t>This is to say when the company gained a new Operations Manager, the employees were feeling threaten because on unrealistic expectation and felt that their jobs were not safe. However, management sensitize the employee of the importance the change before it was implemented. Therefore, the employees felt safe with their jobs and negative ideas about the change was not harbored. This is to say that t</w:t>
      </w:r>
      <w:r w:rsidRPr="00C9589D">
        <w:rPr>
          <w:rFonts w:ascii="Arial" w:hAnsi="Arial" w:cs="Arial"/>
          <w:sz w:val="24"/>
          <w:szCs w:val="24"/>
        </w:rPr>
        <w:t>his allows the management of the business to preserve the business's concentration on accomplishing its aims and targets regardless of modification which could be impacting the operations of the business. Establishing a plan of action and a goal is a talent for leadership which enables leaders within the business to position every team at the center of the business's long-term objectives.</w:t>
      </w:r>
    </w:p>
    <w:p w14:paraId="6AA23D8E" w14:textId="0BA4AFDD" w:rsidR="00B046D3" w:rsidRPr="00B67DDA" w:rsidRDefault="00B046D3" w:rsidP="00B046D3">
      <w:pPr>
        <w:spacing w:line="480" w:lineRule="auto"/>
        <w:jc w:val="both"/>
        <w:rPr>
          <w:rFonts w:ascii="Arial" w:hAnsi="Arial" w:cs="Arial"/>
          <w:sz w:val="24"/>
          <w:szCs w:val="24"/>
        </w:rPr>
      </w:pPr>
      <w:r>
        <w:rPr>
          <w:rFonts w:ascii="Arial" w:hAnsi="Arial" w:cs="Arial"/>
          <w:sz w:val="24"/>
          <w:szCs w:val="24"/>
        </w:rPr>
        <w:t>According to Topping (2002) l</w:t>
      </w:r>
      <w:r w:rsidRPr="00E115CF">
        <w:rPr>
          <w:rFonts w:ascii="Arial" w:hAnsi="Arial" w:cs="Arial"/>
          <w:sz w:val="24"/>
          <w:szCs w:val="24"/>
        </w:rPr>
        <w:t xml:space="preserve">eaders within my company additionally assist the employees they supervise improve their company's abilities and expertise by coaching them as well as providing them with sufficient job exposure. </w:t>
      </w:r>
      <w:r>
        <w:rPr>
          <w:rFonts w:ascii="Arial" w:hAnsi="Arial" w:cs="Arial"/>
          <w:sz w:val="24"/>
          <w:szCs w:val="24"/>
        </w:rPr>
        <w:t xml:space="preserve">Therefore, </w:t>
      </w:r>
      <w:r w:rsidRPr="00E115CF">
        <w:rPr>
          <w:rFonts w:ascii="Arial" w:hAnsi="Arial" w:cs="Arial"/>
          <w:sz w:val="24"/>
          <w:szCs w:val="24"/>
        </w:rPr>
        <w:t>leadership</w:t>
      </w:r>
      <w:r>
        <w:rPr>
          <w:rFonts w:ascii="Arial" w:hAnsi="Arial" w:cs="Arial"/>
          <w:sz w:val="24"/>
          <w:szCs w:val="24"/>
        </w:rPr>
        <w:t xml:space="preserve"> </w:t>
      </w:r>
      <w:r w:rsidRPr="00E115CF">
        <w:rPr>
          <w:rFonts w:ascii="Arial" w:hAnsi="Arial" w:cs="Arial"/>
          <w:sz w:val="24"/>
          <w:szCs w:val="24"/>
        </w:rPr>
        <w:t xml:space="preserve">competencies involving self-leadership are essential in ensuring the delivery of successful </w:t>
      </w:r>
      <w:r w:rsidRPr="00E115CF">
        <w:rPr>
          <w:rFonts w:ascii="Arial" w:hAnsi="Arial" w:cs="Arial"/>
          <w:sz w:val="24"/>
          <w:szCs w:val="24"/>
        </w:rPr>
        <w:lastRenderedPageBreak/>
        <w:t>management in the company. This entails the leaders' own demonstrations of morality and honesty. The ability to demonstrate meaning as well as improvement whilst remaining aware of oneself additionally constitutes an excellent management skill. Therefore, leaders are recommended to set an excellent precedent.</w:t>
      </w:r>
      <w:r w:rsidR="00D3238D">
        <w:rPr>
          <w:rFonts w:ascii="Arial" w:hAnsi="Arial" w:cs="Arial"/>
          <w:sz w:val="24"/>
          <w:szCs w:val="24"/>
        </w:rPr>
        <w:t xml:space="preserve"> </w:t>
      </w:r>
      <w:r w:rsidRPr="00B67DDA">
        <w:rPr>
          <w:rFonts w:ascii="Arial" w:hAnsi="Arial" w:cs="Arial"/>
          <w:sz w:val="24"/>
          <w:szCs w:val="24"/>
        </w:rPr>
        <w:t>The abilities related to leadership observed in the company includes those with an interest with the management of other people. This entails successful interaction as well as the establishment and upkeep of productive interpersonal interactions. They make it easier for employees to work together to accomplish the</w:t>
      </w:r>
      <w:r>
        <w:rPr>
          <w:rFonts w:ascii="Arial" w:hAnsi="Arial" w:cs="Arial"/>
          <w:sz w:val="24"/>
          <w:szCs w:val="24"/>
        </w:rPr>
        <w:t xml:space="preserve"> </w:t>
      </w:r>
      <w:r w:rsidRPr="00B67DDA">
        <w:rPr>
          <w:rFonts w:ascii="Arial" w:hAnsi="Arial" w:cs="Arial"/>
          <w:sz w:val="24"/>
          <w:szCs w:val="24"/>
        </w:rPr>
        <w:t>company's goals.</w:t>
      </w:r>
    </w:p>
    <w:p w14:paraId="424FBA62" w14:textId="055245C2" w:rsidR="00D3238D" w:rsidRDefault="004E6A04" w:rsidP="00D3238D">
      <w:pPr>
        <w:spacing w:line="480" w:lineRule="auto"/>
        <w:jc w:val="both"/>
        <w:rPr>
          <w:rFonts w:ascii="Arial" w:eastAsia="Times New Roman" w:hAnsi="Arial" w:cs="Arial"/>
          <w:sz w:val="24"/>
          <w:szCs w:val="24"/>
        </w:rPr>
      </w:pPr>
      <w:r w:rsidRPr="00D3238D">
        <w:rPr>
          <w:rFonts w:ascii="Arial" w:eastAsia="Times New Roman" w:hAnsi="Arial" w:cs="Arial"/>
          <w:sz w:val="24"/>
          <w:szCs w:val="24"/>
        </w:rPr>
        <w:t xml:space="preserve"> </w:t>
      </w:r>
      <w:r w:rsidR="00D3238D" w:rsidRPr="00D3238D">
        <w:rPr>
          <w:rFonts w:ascii="Arial" w:eastAsia="Times New Roman" w:hAnsi="Arial" w:cs="Arial"/>
          <w:sz w:val="24"/>
          <w:szCs w:val="24"/>
        </w:rPr>
        <w:t xml:space="preserve">In conclusion, </w:t>
      </w:r>
      <w:r w:rsidR="00D3238D">
        <w:rPr>
          <w:rFonts w:ascii="Arial" w:eastAsia="Times New Roman" w:hAnsi="Arial" w:cs="Arial"/>
          <w:sz w:val="24"/>
          <w:szCs w:val="24"/>
        </w:rPr>
        <w:t>f</w:t>
      </w:r>
      <w:r w:rsidR="00D3238D" w:rsidRPr="00D3238D">
        <w:rPr>
          <w:rFonts w:ascii="Arial" w:eastAsia="Times New Roman" w:hAnsi="Arial" w:cs="Arial"/>
          <w:sz w:val="24"/>
          <w:szCs w:val="24"/>
        </w:rPr>
        <w:t xml:space="preserve">ollowing a </w:t>
      </w:r>
      <w:proofErr w:type="gramStart"/>
      <w:r w:rsidR="00D3238D" w:rsidRPr="00D3238D">
        <w:rPr>
          <w:rFonts w:ascii="Arial" w:eastAsia="Times New Roman" w:hAnsi="Arial" w:cs="Arial"/>
          <w:sz w:val="24"/>
          <w:szCs w:val="24"/>
        </w:rPr>
        <w:t>lot</w:t>
      </w:r>
      <w:proofErr w:type="gramEnd"/>
      <w:r w:rsidR="00D3238D" w:rsidRPr="00D3238D">
        <w:rPr>
          <w:rFonts w:ascii="Arial" w:eastAsia="Times New Roman" w:hAnsi="Arial" w:cs="Arial"/>
          <w:sz w:val="24"/>
          <w:szCs w:val="24"/>
        </w:rPr>
        <w:t xml:space="preserve"> study and comprehension regarding multiple executive and managerial concepts, it has become obvious that the two different traditional as well as individual-relations methods are critical to controlling any company. Companies and individuals who manage gain from an assortment of managerial decision-making and approaches to leadership. This enables businesses and leadership to be more adaptable in their capacity to solve problems by drawing on understanding from a variety of points of view.</w:t>
      </w:r>
    </w:p>
    <w:p w14:paraId="3CDE2344" w14:textId="5D34424D" w:rsidR="00D3238D" w:rsidRPr="00D3238D" w:rsidRDefault="00D3238D" w:rsidP="00D3238D">
      <w:pPr>
        <w:spacing w:line="480" w:lineRule="auto"/>
        <w:jc w:val="both"/>
        <w:rPr>
          <w:rFonts w:ascii="Arial" w:eastAsia="Times New Roman" w:hAnsi="Arial" w:cs="Arial"/>
          <w:sz w:val="24"/>
          <w:szCs w:val="24"/>
        </w:rPr>
      </w:pPr>
      <w:r w:rsidRPr="00D3238D">
        <w:rPr>
          <w:rFonts w:ascii="Arial" w:eastAsia="Times New Roman" w:hAnsi="Arial" w:cs="Arial"/>
          <w:sz w:val="24"/>
          <w:szCs w:val="24"/>
        </w:rPr>
        <w:t xml:space="preserve">Companies </w:t>
      </w:r>
      <w:r w:rsidR="0023107F">
        <w:rPr>
          <w:rFonts w:ascii="Arial" w:eastAsia="Times New Roman" w:hAnsi="Arial" w:cs="Arial"/>
          <w:sz w:val="24"/>
          <w:szCs w:val="24"/>
        </w:rPr>
        <w:t xml:space="preserve">could </w:t>
      </w:r>
      <w:r w:rsidR="0023107F" w:rsidRPr="00D3238D">
        <w:rPr>
          <w:rFonts w:ascii="Arial" w:eastAsia="Times New Roman" w:hAnsi="Arial" w:cs="Arial"/>
          <w:sz w:val="24"/>
          <w:szCs w:val="24"/>
        </w:rPr>
        <w:t>apply</w:t>
      </w:r>
      <w:r w:rsidRPr="00D3238D">
        <w:rPr>
          <w:rFonts w:ascii="Arial" w:eastAsia="Times New Roman" w:hAnsi="Arial" w:cs="Arial"/>
          <w:sz w:val="24"/>
          <w:szCs w:val="24"/>
        </w:rPr>
        <w:t xml:space="preserve"> </w:t>
      </w:r>
      <w:r w:rsidRPr="00D3238D">
        <w:rPr>
          <w:rFonts w:ascii="Arial" w:eastAsia="Times New Roman" w:hAnsi="Arial" w:cs="Arial"/>
          <w:sz w:val="24"/>
          <w:szCs w:val="24"/>
        </w:rPr>
        <w:t>a few</w:t>
      </w:r>
      <w:r w:rsidRPr="00D3238D">
        <w:rPr>
          <w:rFonts w:ascii="Arial" w:eastAsia="Times New Roman" w:hAnsi="Arial" w:cs="Arial"/>
          <w:sz w:val="24"/>
          <w:szCs w:val="24"/>
        </w:rPr>
        <w:t xml:space="preserve"> leadership and management methods as well as strategies that are most appropriate for their development as well as achievement. The techniques that are effective for a particular company may not be effective for another.  The cultural environment of the business is going to be critical in determining which approach to use for the business in question as well as the achievement of that business objectives. Supervisory and leadership achievements may be stated to be determined by the internal as well as external circumstances related to the business, which entirely governs the structure, tradition, as well as results produced by the company in question.</w:t>
      </w:r>
    </w:p>
    <w:p w14:paraId="144467DF" w14:textId="77777777" w:rsidR="00D3238D" w:rsidRPr="00D3238D" w:rsidRDefault="00D3238D" w:rsidP="00D3238D">
      <w:pPr>
        <w:spacing w:line="480" w:lineRule="auto"/>
        <w:jc w:val="both"/>
        <w:rPr>
          <w:rFonts w:ascii="Arial" w:eastAsia="Times New Roman" w:hAnsi="Arial" w:cs="Arial"/>
          <w:sz w:val="24"/>
          <w:szCs w:val="24"/>
        </w:rPr>
      </w:pPr>
    </w:p>
    <w:p w14:paraId="6F4C1C60" w14:textId="07AE0B69" w:rsidR="004F2319" w:rsidRDefault="004F2319" w:rsidP="00817CD9">
      <w:pPr>
        <w:spacing w:line="360" w:lineRule="auto"/>
        <w:jc w:val="both"/>
        <w:rPr>
          <w:rFonts w:ascii="Calibri" w:hAnsi="Calibri" w:cs="Calibri"/>
          <w:color w:val="444444"/>
          <w:sz w:val="26"/>
          <w:szCs w:val="26"/>
        </w:rPr>
      </w:pPr>
    </w:p>
    <w:p w14:paraId="0E903ADE" w14:textId="77777777" w:rsidR="00DA4417" w:rsidRDefault="00DA4417" w:rsidP="007B6873">
      <w:pPr>
        <w:pStyle w:val="NormalWeb"/>
        <w:shd w:val="clear" w:color="auto" w:fill="FFFFFF"/>
        <w:spacing w:before="0" w:beforeAutospacing="0" w:line="420" w:lineRule="atLeast"/>
        <w:rPr>
          <w:rFonts w:ascii="Arial" w:hAnsi="Arial" w:cs="Arial"/>
          <w:color w:val="1F2024"/>
          <w:sz w:val="26"/>
          <w:szCs w:val="26"/>
          <w:highlight w:val="yellow"/>
        </w:rPr>
      </w:pPr>
    </w:p>
    <w:p w14:paraId="7FF74486" w14:textId="77777777" w:rsidR="00DA4417" w:rsidRDefault="00DA4417" w:rsidP="007B6873">
      <w:pPr>
        <w:pStyle w:val="NormalWeb"/>
        <w:shd w:val="clear" w:color="auto" w:fill="FFFFFF"/>
        <w:spacing w:before="0" w:beforeAutospacing="0" w:line="420" w:lineRule="atLeast"/>
        <w:rPr>
          <w:rFonts w:ascii="Arial" w:hAnsi="Arial" w:cs="Arial"/>
          <w:color w:val="1F2024"/>
          <w:sz w:val="26"/>
          <w:szCs w:val="26"/>
          <w:highlight w:val="yellow"/>
        </w:rPr>
      </w:pPr>
    </w:p>
    <w:p w14:paraId="20164833" w14:textId="77777777" w:rsidR="00DA4417" w:rsidRDefault="00DA4417" w:rsidP="007B6873">
      <w:pPr>
        <w:pStyle w:val="NormalWeb"/>
        <w:shd w:val="clear" w:color="auto" w:fill="FFFFFF"/>
        <w:spacing w:before="0" w:beforeAutospacing="0" w:line="420" w:lineRule="atLeast"/>
        <w:rPr>
          <w:rFonts w:ascii="Arial" w:hAnsi="Arial" w:cs="Arial"/>
          <w:color w:val="1F2024"/>
          <w:sz w:val="26"/>
          <w:szCs w:val="26"/>
          <w:highlight w:val="yellow"/>
        </w:rPr>
      </w:pPr>
    </w:p>
    <w:p w14:paraId="56C7EE43" w14:textId="77777777" w:rsidR="00DA4417" w:rsidRDefault="00DA4417" w:rsidP="007B6873">
      <w:pPr>
        <w:pStyle w:val="NormalWeb"/>
        <w:shd w:val="clear" w:color="auto" w:fill="FFFFFF"/>
        <w:spacing w:before="0" w:beforeAutospacing="0" w:line="420" w:lineRule="atLeast"/>
        <w:rPr>
          <w:rFonts w:ascii="Arial" w:hAnsi="Arial" w:cs="Arial"/>
          <w:color w:val="1F2024"/>
          <w:sz w:val="26"/>
          <w:szCs w:val="26"/>
          <w:highlight w:val="yellow"/>
        </w:rPr>
      </w:pPr>
    </w:p>
    <w:p w14:paraId="2998B51D" w14:textId="77777777" w:rsidR="00DA4417" w:rsidRDefault="00DA4417" w:rsidP="007B6873">
      <w:pPr>
        <w:pStyle w:val="NormalWeb"/>
        <w:shd w:val="clear" w:color="auto" w:fill="FFFFFF"/>
        <w:spacing w:before="0" w:beforeAutospacing="0" w:line="420" w:lineRule="atLeast"/>
        <w:rPr>
          <w:rFonts w:ascii="Arial" w:hAnsi="Arial" w:cs="Arial"/>
          <w:color w:val="1F2024"/>
          <w:sz w:val="26"/>
          <w:szCs w:val="26"/>
          <w:highlight w:val="yellow"/>
        </w:rPr>
      </w:pPr>
    </w:p>
    <w:p w14:paraId="6F339CB5" w14:textId="77777777" w:rsidR="00DA4417" w:rsidRDefault="00DA4417" w:rsidP="007B6873">
      <w:pPr>
        <w:pStyle w:val="NormalWeb"/>
        <w:shd w:val="clear" w:color="auto" w:fill="FFFFFF"/>
        <w:spacing w:before="0" w:beforeAutospacing="0" w:line="420" w:lineRule="atLeast"/>
        <w:rPr>
          <w:rFonts w:ascii="Arial" w:hAnsi="Arial" w:cs="Arial"/>
          <w:color w:val="1F2024"/>
          <w:sz w:val="26"/>
          <w:szCs w:val="26"/>
          <w:highlight w:val="yellow"/>
        </w:rPr>
      </w:pPr>
    </w:p>
    <w:p w14:paraId="3ACE2AA7" w14:textId="77777777" w:rsidR="00DA4417" w:rsidRDefault="00DA4417" w:rsidP="007B6873">
      <w:pPr>
        <w:pStyle w:val="NormalWeb"/>
        <w:shd w:val="clear" w:color="auto" w:fill="FFFFFF"/>
        <w:spacing w:before="0" w:beforeAutospacing="0" w:line="420" w:lineRule="atLeast"/>
        <w:rPr>
          <w:rFonts w:ascii="Arial" w:hAnsi="Arial" w:cs="Arial"/>
          <w:color w:val="1F2024"/>
          <w:sz w:val="26"/>
          <w:szCs w:val="26"/>
          <w:highlight w:val="yellow"/>
        </w:rPr>
      </w:pPr>
    </w:p>
    <w:p w14:paraId="4AE76AB9" w14:textId="77777777" w:rsidR="00DA4417" w:rsidRDefault="00DA4417" w:rsidP="007B6873">
      <w:pPr>
        <w:pStyle w:val="NormalWeb"/>
        <w:shd w:val="clear" w:color="auto" w:fill="FFFFFF"/>
        <w:spacing w:before="0" w:beforeAutospacing="0" w:line="420" w:lineRule="atLeast"/>
        <w:rPr>
          <w:rFonts w:ascii="Arial" w:hAnsi="Arial" w:cs="Arial"/>
          <w:color w:val="1F2024"/>
          <w:sz w:val="26"/>
          <w:szCs w:val="26"/>
          <w:highlight w:val="yellow"/>
        </w:rPr>
      </w:pPr>
    </w:p>
    <w:p w14:paraId="3C19AFF9" w14:textId="77777777" w:rsidR="00DA4417" w:rsidRDefault="00DA4417" w:rsidP="007B6873">
      <w:pPr>
        <w:pStyle w:val="NormalWeb"/>
        <w:shd w:val="clear" w:color="auto" w:fill="FFFFFF"/>
        <w:spacing w:before="0" w:beforeAutospacing="0" w:line="420" w:lineRule="atLeast"/>
        <w:rPr>
          <w:rFonts w:ascii="Arial" w:hAnsi="Arial" w:cs="Arial"/>
          <w:color w:val="1F2024"/>
          <w:sz w:val="26"/>
          <w:szCs w:val="26"/>
          <w:highlight w:val="yellow"/>
        </w:rPr>
      </w:pPr>
    </w:p>
    <w:p w14:paraId="2643FA46" w14:textId="77777777" w:rsidR="00DA4417" w:rsidRDefault="00DA4417" w:rsidP="007B6873">
      <w:pPr>
        <w:pStyle w:val="NormalWeb"/>
        <w:shd w:val="clear" w:color="auto" w:fill="FFFFFF"/>
        <w:spacing w:before="0" w:beforeAutospacing="0" w:line="420" w:lineRule="atLeast"/>
        <w:rPr>
          <w:rFonts w:ascii="Arial" w:hAnsi="Arial" w:cs="Arial"/>
          <w:color w:val="1F2024"/>
          <w:sz w:val="26"/>
          <w:szCs w:val="26"/>
          <w:highlight w:val="yellow"/>
        </w:rPr>
      </w:pPr>
    </w:p>
    <w:p w14:paraId="4BE8281C" w14:textId="77777777" w:rsidR="001067E6" w:rsidRDefault="001067E6">
      <w:pPr>
        <w:rPr>
          <w:rFonts w:ascii="Arial" w:hAnsi="Arial" w:cs="Arial"/>
          <w:color w:val="222222"/>
          <w:shd w:val="clear" w:color="auto" w:fill="FFFFFF"/>
        </w:rPr>
      </w:pPr>
    </w:p>
    <w:p w14:paraId="57DCFAF0" w14:textId="77777777" w:rsidR="001067E6" w:rsidRDefault="001067E6">
      <w:pPr>
        <w:rPr>
          <w:rFonts w:ascii="Arial" w:hAnsi="Arial" w:cs="Arial"/>
          <w:color w:val="222222"/>
          <w:sz w:val="24"/>
          <w:szCs w:val="24"/>
          <w:shd w:val="clear" w:color="auto" w:fill="FFFFFF"/>
        </w:rPr>
      </w:pPr>
    </w:p>
    <w:p w14:paraId="14AF8072" w14:textId="77777777" w:rsidR="00B046D3" w:rsidRDefault="00B046D3">
      <w:pPr>
        <w:rPr>
          <w:rFonts w:ascii="Arial" w:hAnsi="Arial" w:cs="Arial"/>
          <w:color w:val="222222"/>
          <w:sz w:val="24"/>
          <w:szCs w:val="24"/>
          <w:shd w:val="clear" w:color="auto" w:fill="FFFFFF"/>
        </w:rPr>
      </w:pPr>
    </w:p>
    <w:p w14:paraId="30132377" w14:textId="77777777" w:rsidR="00B046D3" w:rsidRDefault="00B046D3">
      <w:pPr>
        <w:rPr>
          <w:rFonts w:ascii="Arial" w:hAnsi="Arial" w:cs="Arial"/>
          <w:color w:val="222222"/>
          <w:sz w:val="24"/>
          <w:szCs w:val="24"/>
          <w:shd w:val="clear" w:color="auto" w:fill="FFFFFF"/>
        </w:rPr>
      </w:pPr>
    </w:p>
    <w:p w14:paraId="00CA49AE" w14:textId="77777777" w:rsidR="00B046D3" w:rsidRDefault="00B046D3">
      <w:pPr>
        <w:rPr>
          <w:rFonts w:ascii="Arial" w:hAnsi="Arial" w:cs="Arial"/>
          <w:color w:val="222222"/>
          <w:sz w:val="24"/>
          <w:szCs w:val="24"/>
          <w:shd w:val="clear" w:color="auto" w:fill="FFFFFF"/>
        </w:rPr>
      </w:pPr>
    </w:p>
    <w:p w14:paraId="26C3F756" w14:textId="77777777" w:rsidR="00B046D3" w:rsidRDefault="00B046D3">
      <w:pPr>
        <w:rPr>
          <w:rFonts w:ascii="Arial" w:hAnsi="Arial" w:cs="Arial"/>
          <w:color w:val="222222"/>
          <w:sz w:val="24"/>
          <w:szCs w:val="24"/>
          <w:shd w:val="clear" w:color="auto" w:fill="FFFFFF"/>
        </w:rPr>
      </w:pPr>
    </w:p>
    <w:p w14:paraId="2AF79794" w14:textId="77777777" w:rsidR="00B046D3" w:rsidRDefault="00B046D3">
      <w:pPr>
        <w:rPr>
          <w:rFonts w:ascii="Arial" w:hAnsi="Arial" w:cs="Arial"/>
          <w:color w:val="222222"/>
          <w:sz w:val="24"/>
          <w:szCs w:val="24"/>
          <w:shd w:val="clear" w:color="auto" w:fill="FFFFFF"/>
        </w:rPr>
      </w:pPr>
    </w:p>
    <w:p w14:paraId="58FEEF08" w14:textId="77777777" w:rsidR="00B046D3" w:rsidRDefault="00B046D3">
      <w:pPr>
        <w:rPr>
          <w:rFonts w:ascii="Arial" w:hAnsi="Arial" w:cs="Arial"/>
          <w:color w:val="222222"/>
          <w:sz w:val="24"/>
          <w:szCs w:val="24"/>
          <w:shd w:val="clear" w:color="auto" w:fill="FFFFFF"/>
        </w:rPr>
      </w:pPr>
    </w:p>
    <w:p w14:paraId="6F93D26E" w14:textId="77777777" w:rsidR="00B046D3" w:rsidRPr="00B046D3" w:rsidRDefault="00B046D3">
      <w:pPr>
        <w:rPr>
          <w:rFonts w:ascii="Arial" w:hAnsi="Arial" w:cs="Arial"/>
          <w:color w:val="222222"/>
          <w:sz w:val="24"/>
          <w:szCs w:val="24"/>
          <w:shd w:val="clear" w:color="auto" w:fill="FFFFFF"/>
        </w:rPr>
      </w:pPr>
    </w:p>
    <w:p w14:paraId="71FF953F" w14:textId="77777777" w:rsidR="00EA6CB3" w:rsidRDefault="00EA6CB3" w:rsidP="00EA6CB3">
      <w:pPr>
        <w:spacing w:line="360" w:lineRule="auto"/>
        <w:rPr>
          <w:rFonts w:ascii="Arial" w:hAnsi="Arial" w:cs="Arial"/>
          <w:sz w:val="24"/>
          <w:szCs w:val="24"/>
          <w:shd w:val="clear" w:color="auto" w:fill="FFFFFF"/>
        </w:rPr>
      </w:pPr>
    </w:p>
    <w:p w14:paraId="74CB5F7A" w14:textId="08B71079" w:rsidR="001067E6" w:rsidRDefault="001067E6" w:rsidP="00EA6CB3">
      <w:pPr>
        <w:spacing w:line="360" w:lineRule="auto"/>
        <w:rPr>
          <w:rFonts w:ascii="Arial" w:hAnsi="Arial" w:cs="Arial"/>
          <w:sz w:val="24"/>
          <w:szCs w:val="24"/>
          <w:shd w:val="clear" w:color="auto" w:fill="FFFFFF"/>
        </w:rPr>
      </w:pPr>
      <w:r w:rsidRPr="00EA6CB3">
        <w:rPr>
          <w:rFonts w:ascii="Arial" w:hAnsi="Arial" w:cs="Arial"/>
          <w:sz w:val="24"/>
          <w:szCs w:val="24"/>
          <w:shd w:val="clear" w:color="auto" w:fill="FFFFFF"/>
        </w:rPr>
        <w:lastRenderedPageBreak/>
        <w:t>Reference:</w:t>
      </w:r>
    </w:p>
    <w:p w14:paraId="3BBE82F1" w14:textId="77094694" w:rsidR="00564117" w:rsidRPr="00EA6CB3" w:rsidRDefault="00564117" w:rsidP="00564117">
      <w:pPr>
        <w:spacing w:line="360" w:lineRule="auto"/>
        <w:rPr>
          <w:rFonts w:ascii="Arial" w:hAnsi="Arial" w:cs="Arial"/>
          <w:sz w:val="24"/>
          <w:szCs w:val="24"/>
          <w:shd w:val="clear" w:color="auto" w:fill="FFFFFF"/>
        </w:rPr>
      </w:pPr>
      <w:r w:rsidRPr="00564117">
        <w:rPr>
          <w:rFonts w:ascii="Arial" w:hAnsi="Arial" w:cs="Arial"/>
          <w:sz w:val="24"/>
          <w:szCs w:val="24"/>
          <w:shd w:val="clear" w:color="auto" w:fill="FFFFFF"/>
        </w:rPr>
        <w:t>Adler, N.J. (1983), ``Cross cultural management research, Academy of</w:t>
      </w:r>
      <w:r>
        <w:rPr>
          <w:rFonts w:ascii="Arial" w:hAnsi="Arial" w:cs="Arial"/>
          <w:sz w:val="24"/>
          <w:szCs w:val="24"/>
          <w:shd w:val="clear" w:color="auto" w:fill="FFFFFF"/>
        </w:rPr>
        <w:t xml:space="preserve"> </w:t>
      </w:r>
      <w:r w:rsidRPr="00564117">
        <w:rPr>
          <w:rFonts w:ascii="Arial" w:hAnsi="Arial" w:cs="Arial"/>
          <w:sz w:val="24"/>
          <w:szCs w:val="24"/>
          <w:shd w:val="clear" w:color="auto" w:fill="FFFFFF"/>
        </w:rPr>
        <w:t>Management Review, Vol. 8, pp. 226-32</w:t>
      </w:r>
    </w:p>
    <w:p w14:paraId="643C6BA0" w14:textId="750D80ED" w:rsidR="00F17DCA" w:rsidRPr="00EA6CB3" w:rsidRDefault="00F17DCA" w:rsidP="00EA6CB3">
      <w:pPr>
        <w:spacing w:line="360" w:lineRule="auto"/>
        <w:jc w:val="both"/>
        <w:rPr>
          <w:rFonts w:ascii="Arial" w:hAnsi="Arial" w:cs="Arial"/>
          <w:i/>
          <w:iCs/>
          <w:sz w:val="24"/>
          <w:szCs w:val="24"/>
          <w:shd w:val="clear" w:color="auto" w:fill="FFFFFF"/>
        </w:rPr>
      </w:pPr>
      <w:r w:rsidRPr="00EA6CB3">
        <w:rPr>
          <w:rFonts w:ascii="Arial" w:hAnsi="Arial" w:cs="Arial"/>
          <w:sz w:val="24"/>
          <w:szCs w:val="24"/>
          <w:shd w:val="clear" w:color="auto" w:fill="FFFFFF"/>
        </w:rPr>
        <w:t>Bennis, Warren G</w:t>
      </w:r>
      <w:r w:rsidRPr="00EA6CB3">
        <w:rPr>
          <w:rFonts w:ascii="Arial" w:hAnsi="Arial" w:cs="Arial"/>
          <w:i/>
          <w:iCs/>
          <w:sz w:val="24"/>
          <w:szCs w:val="24"/>
          <w:shd w:val="clear" w:color="auto" w:fill="FFFFFF"/>
        </w:rPr>
        <w:t>. (1989). On becoming a leader. Reading, Mass.: Addison-Wesley Pub. Co.,</w:t>
      </w:r>
    </w:p>
    <w:p w14:paraId="20A944E7" w14:textId="77777777" w:rsidR="00F17DCA" w:rsidRPr="00EA6CB3" w:rsidRDefault="00F17DCA" w:rsidP="00EA6CB3">
      <w:pPr>
        <w:spacing w:line="360" w:lineRule="auto"/>
        <w:jc w:val="both"/>
        <w:rPr>
          <w:rFonts w:ascii="Arial" w:hAnsi="Arial" w:cs="Arial"/>
          <w:sz w:val="24"/>
          <w:szCs w:val="24"/>
          <w:shd w:val="clear" w:color="auto" w:fill="FCFCFC"/>
        </w:rPr>
      </w:pPr>
      <w:r w:rsidRPr="00EA6CB3">
        <w:rPr>
          <w:rFonts w:ascii="Arial" w:hAnsi="Arial" w:cs="Arial"/>
          <w:sz w:val="24"/>
          <w:szCs w:val="24"/>
          <w:shd w:val="clear" w:color="auto" w:fill="FCFCFC"/>
        </w:rPr>
        <w:t>Bolton, R. (1995) Barriers to communication. In J. Stewart (ed.), </w:t>
      </w:r>
      <w:r w:rsidRPr="00EA6CB3">
        <w:rPr>
          <w:rFonts w:ascii="Arial" w:hAnsi="Arial" w:cs="Arial"/>
          <w:i/>
          <w:iCs/>
          <w:sz w:val="24"/>
          <w:szCs w:val="24"/>
          <w:shd w:val="clear" w:color="auto" w:fill="FCFCFC"/>
        </w:rPr>
        <w:t>Bridges not Walls: A Book About Interpersonal Communication</w:t>
      </w:r>
      <w:r w:rsidRPr="00EA6CB3">
        <w:rPr>
          <w:rFonts w:ascii="Arial" w:hAnsi="Arial" w:cs="Arial"/>
          <w:sz w:val="24"/>
          <w:szCs w:val="24"/>
          <w:shd w:val="clear" w:color="auto" w:fill="FCFCFC"/>
        </w:rPr>
        <w:t>. New York: McGraw-Hill.</w:t>
      </w:r>
    </w:p>
    <w:p w14:paraId="355D6E0B" w14:textId="77777777" w:rsidR="00F17DCA" w:rsidRPr="00EA6CB3" w:rsidRDefault="00F17DCA" w:rsidP="00EA6CB3">
      <w:pPr>
        <w:spacing w:line="360" w:lineRule="auto"/>
        <w:jc w:val="both"/>
        <w:rPr>
          <w:rFonts w:ascii="Arial" w:hAnsi="Arial" w:cs="Arial"/>
          <w:sz w:val="24"/>
          <w:szCs w:val="24"/>
          <w:shd w:val="clear" w:color="auto" w:fill="FCFCFC"/>
        </w:rPr>
      </w:pPr>
      <w:r w:rsidRPr="00EA6CB3">
        <w:rPr>
          <w:rFonts w:ascii="Arial" w:hAnsi="Arial" w:cs="Arial"/>
          <w:sz w:val="24"/>
          <w:szCs w:val="24"/>
          <w:shd w:val="clear" w:color="auto" w:fill="FCFCFC"/>
        </w:rPr>
        <w:t>Burgoon, M., Hunsaker, F. and Dawson, E. (1994) </w:t>
      </w:r>
      <w:r w:rsidRPr="00EA6CB3">
        <w:rPr>
          <w:rFonts w:ascii="Arial" w:hAnsi="Arial" w:cs="Arial"/>
          <w:i/>
          <w:iCs/>
          <w:sz w:val="24"/>
          <w:szCs w:val="24"/>
          <w:shd w:val="clear" w:color="auto" w:fill="FCFCFC"/>
        </w:rPr>
        <w:t>Human Communication</w:t>
      </w:r>
      <w:r w:rsidRPr="00EA6CB3">
        <w:rPr>
          <w:rFonts w:ascii="Arial" w:hAnsi="Arial" w:cs="Arial"/>
          <w:sz w:val="24"/>
          <w:szCs w:val="24"/>
          <w:shd w:val="clear" w:color="auto" w:fill="FCFCFC"/>
        </w:rPr>
        <w:t>. Thousand Oaks, Calif.: Sage.</w:t>
      </w:r>
    </w:p>
    <w:p w14:paraId="38E7ED5F" w14:textId="77777777" w:rsidR="00F17DCA" w:rsidRPr="00EA6CB3" w:rsidRDefault="00F17DCA" w:rsidP="00EA6CB3">
      <w:pPr>
        <w:spacing w:line="360" w:lineRule="auto"/>
        <w:jc w:val="both"/>
        <w:rPr>
          <w:rFonts w:ascii="Arial" w:hAnsi="Arial" w:cs="Arial"/>
          <w:sz w:val="24"/>
          <w:szCs w:val="24"/>
          <w:shd w:val="clear" w:color="auto" w:fill="FCFCFC"/>
        </w:rPr>
      </w:pPr>
      <w:r w:rsidRPr="00EA6CB3">
        <w:rPr>
          <w:rFonts w:ascii="Arial" w:hAnsi="Arial" w:cs="Arial"/>
          <w:sz w:val="24"/>
          <w:szCs w:val="24"/>
          <w:shd w:val="clear" w:color="auto" w:fill="FCFCFC"/>
        </w:rPr>
        <w:t xml:space="preserve">Daly, J. and </w:t>
      </w:r>
      <w:proofErr w:type="spellStart"/>
      <w:r w:rsidRPr="00EA6CB3">
        <w:rPr>
          <w:rFonts w:ascii="Arial" w:hAnsi="Arial" w:cs="Arial"/>
          <w:sz w:val="24"/>
          <w:szCs w:val="24"/>
          <w:shd w:val="clear" w:color="auto" w:fill="FCFCFC"/>
        </w:rPr>
        <w:t>Wiemann</w:t>
      </w:r>
      <w:proofErr w:type="spellEnd"/>
      <w:r w:rsidRPr="00EA6CB3">
        <w:rPr>
          <w:rFonts w:ascii="Arial" w:hAnsi="Arial" w:cs="Arial"/>
          <w:sz w:val="24"/>
          <w:szCs w:val="24"/>
          <w:shd w:val="clear" w:color="auto" w:fill="FCFCFC"/>
        </w:rPr>
        <w:t>, J. (eds) (1994) </w:t>
      </w:r>
      <w:r w:rsidRPr="00EA6CB3">
        <w:rPr>
          <w:rFonts w:ascii="Arial" w:hAnsi="Arial" w:cs="Arial"/>
          <w:i/>
          <w:iCs/>
          <w:sz w:val="24"/>
          <w:szCs w:val="24"/>
          <w:shd w:val="clear" w:color="auto" w:fill="FCFCFC"/>
        </w:rPr>
        <w:t>Strategic Interpersonal Communication</w:t>
      </w:r>
      <w:r w:rsidRPr="00EA6CB3">
        <w:rPr>
          <w:rFonts w:ascii="Arial" w:hAnsi="Arial" w:cs="Arial"/>
          <w:sz w:val="24"/>
          <w:szCs w:val="24"/>
          <w:shd w:val="clear" w:color="auto" w:fill="FCFCFC"/>
        </w:rPr>
        <w:t>. Hillsdale, NJ: Lawrence Erlbaum Associates.</w:t>
      </w:r>
    </w:p>
    <w:p w14:paraId="55A49047" w14:textId="1D8C7CD5" w:rsidR="00EA6CB3" w:rsidRPr="00EA6CB3" w:rsidRDefault="00F17DCA" w:rsidP="00EA6CB3">
      <w:pPr>
        <w:spacing w:line="360" w:lineRule="auto"/>
        <w:jc w:val="both"/>
        <w:rPr>
          <w:rFonts w:ascii="Arial" w:hAnsi="Arial" w:cs="Arial"/>
          <w:sz w:val="24"/>
          <w:szCs w:val="24"/>
        </w:rPr>
      </w:pPr>
      <w:r w:rsidRPr="00EA6CB3">
        <w:rPr>
          <w:rFonts w:ascii="Arial" w:hAnsi="Arial" w:cs="Arial"/>
          <w:sz w:val="24"/>
          <w:szCs w:val="24"/>
        </w:rPr>
        <w:t>Daniel Chandler and Rod Munday (2011) A Dictionary of Media and Communication 1 ed. Publisher: Oxford University Press</w:t>
      </w:r>
    </w:p>
    <w:p w14:paraId="2CE73C3A" w14:textId="57A741A6" w:rsidR="00D8638B" w:rsidRPr="00EA6CB3" w:rsidRDefault="00D8638B" w:rsidP="00EA6CB3">
      <w:pPr>
        <w:pStyle w:val="NormalWeb"/>
        <w:spacing w:line="360" w:lineRule="auto"/>
        <w:ind w:left="567" w:hanging="567"/>
        <w:rPr>
          <w:rFonts w:ascii="Arial" w:hAnsi="Arial" w:cs="Arial"/>
        </w:rPr>
      </w:pPr>
      <w:r w:rsidRPr="00EA6CB3">
        <w:rPr>
          <w:rFonts w:ascii="Arial" w:hAnsi="Arial" w:cs="Arial"/>
        </w:rPr>
        <w:t xml:space="preserve">Donohoe, A. (2021). </w:t>
      </w:r>
      <w:r w:rsidRPr="00EA6CB3">
        <w:rPr>
          <w:rFonts w:ascii="Arial" w:hAnsi="Arial" w:cs="Arial"/>
          <w:i/>
          <w:iCs/>
        </w:rPr>
        <w:t>What is a financial institution?</w:t>
      </w:r>
      <w:r w:rsidRPr="00EA6CB3">
        <w:rPr>
          <w:rFonts w:ascii="Arial" w:hAnsi="Arial" w:cs="Arial"/>
        </w:rPr>
        <w:t xml:space="preserve"> The Balance. Retrieved March 10, 2023, from </w:t>
      </w:r>
      <w:proofErr w:type="gramStart"/>
      <w:r w:rsidRPr="00EA6CB3">
        <w:rPr>
          <w:rFonts w:ascii="Arial" w:hAnsi="Arial" w:cs="Arial"/>
        </w:rPr>
        <w:t>https://www.thebalancemoney.com/what-is-a-financial-institution-5190896</w:t>
      </w:r>
      <w:proofErr w:type="gramEnd"/>
      <w:r w:rsidRPr="00EA6CB3">
        <w:rPr>
          <w:rFonts w:ascii="Arial" w:hAnsi="Arial" w:cs="Arial"/>
        </w:rPr>
        <w:t xml:space="preserve"> </w:t>
      </w:r>
    </w:p>
    <w:p w14:paraId="2496D1D9" w14:textId="77777777" w:rsidR="00F17DCA" w:rsidRPr="00EA6CB3" w:rsidRDefault="00F17DCA" w:rsidP="00EA6CB3">
      <w:pPr>
        <w:pStyle w:val="NormalWeb"/>
        <w:spacing w:line="360" w:lineRule="auto"/>
        <w:ind w:left="567" w:hanging="567"/>
        <w:rPr>
          <w:rFonts w:ascii="Arial" w:hAnsi="Arial" w:cs="Arial"/>
        </w:rPr>
      </w:pPr>
      <w:r w:rsidRPr="00EA6CB3">
        <w:rPr>
          <w:rFonts w:ascii="Arial" w:hAnsi="Arial" w:cs="Arial"/>
        </w:rPr>
        <w:t xml:space="preserve">Hofstede Insights. (2021). </w:t>
      </w:r>
      <w:r w:rsidRPr="00EA6CB3">
        <w:rPr>
          <w:rFonts w:ascii="Arial" w:hAnsi="Arial" w:cs="Arial"/>
          <w:i/>
          <w:iCs/>
        </w:rPr>
        <w:t>Compare countries</w:t>
      </w:r>
      <w:r w:rsidRPr="00EA6CB3">
        <w:rPr>
          <w:rFonts w:ascii="Arial" w:hAnsi="Arial" w:cs="Arial"/>
        </w:rPr>
        <w:t xml:space="preserve">. Retrieved from </w:t>
      </w:r>
      <w:proofErr w:type="gramStart"/>
      <w:r w:rsidRPr="00EA6CB3">
        <w:rPr>
          <w:rFonts w:ascii="Arial" w:hAnsi="Arial" w:cs="Arial"/>
        </w:rPr>
        <w:t>https://www.hofstede-insights.com/fi/product/compare-countries/</w:t>
      </w:r>
      <w:proofErr w:type="gramEnd"/>
      <w:r w:rsidRPr="00EA6CB3">
        <w:rPr>
          <w:rFonts w:ascii="Arial" w:hAnsi="Arial" w:cs="Arial"/>
        </w:rPr>
        <w:t xml:space="preserve"> </w:t>
      </w:r>
    </w:p>
    <w:p w14:paraId="3A135525" w14:textId="77777777" w:rsidR="00F17DCA" w:rsidRPr="00EA6CB3" w:rsidRDefault="00F17DCA" w:rsidP="00EA6CB3">
      <w:pPr>
        <w:spacing w:line="360" w:lineRule="auto"/>
        <w:jc w:val="both"/>
        <w:rPr>
          <w:rFonts w:ascii="Arial" w:hAnsi="Arial" w:cs="Arial"/>
          <w:sz w:val="24"/>
          <w:szCs w:val="24"/>
        </w:rPr>
      </w:pPr>
      <w:r w:rsidRPr="00EA6CB3">
        <w:rPr>
          <w:rFonts w:ascii="Arial" w:hAnsi="Arial" w:cs="Arial"/>
          <w:sz w:val="24"/>
          <w:szCs w:val="24"/>
        </w:rPr>
        <w:t xml:space="preserve">Johnson J.P., </w:t>
      </w:r>
      <w:proofErr w:type="spellStart"/>
      <w:r w:rsidRPr="00EA6CB3">
        <w:rPr>
          <w:rFonts w:ascii="Arial" w:hAnsi="Arial" w:cs="Arial"/>
          <w:sz w:val="24"/>
          <w:szCs w:val="24"/>
        </w:rPr>
        <w:t>Lenartowicz</w:t>
      </w:r>
      <w:proofErr w:type="spellEnd"/>
      <w:r w:rsidRPr="00EA6CB3">
        <w:rPr>
          <w:rFonts w:ascii="Arial" w:hAnsi="Arial" w:cs="Arial"/>
          <w:sz w:val="24"/>
          <w:szCs w:val="24"/>
        </w:rPr>
        <w:t xml:space="preserve"> T. &amp; Apud S. (2006) Cross-cultural competence in international business: toward a definition and a model. Journal of International Business Studies</w:t>
      </w:r>
    </w:p>
    <w:p w14:paraId="76E4DE26" w14:textId="6F44AB59" w:rsidR="00617991" w:rsidRPr="00EA6CB3" w:rsidRDefault="00617991" w:rsidP="00EA6CB3">
      <w:pPr>
        <w:pStyle w:val="NormalWeb"/>
        <w:spacing w:line="360" w:lineRule="auto"/>
        <w:ind w:left="567" w:hanging="567"/>
        <w:rPr>
          <w:rFonts w:ascii="Arial" w:hAnsi="Arial" w:cs="Arial"/>
        </w:rPr>
      </w:pPr>
      <w:r w:rsidRPr="00EA6CB3">
        <w:rPr>
          <w:rFonts w:ascii="Arial" w:hAnsi="Arial" w:cs="Arial"/>
        </w:rPr>
        <w:t xml:space="preserve"> </w:t>
      </w:r>
      <w:proofErr w:type="spellStart"/>
      <w:r w:rsidRPr="00EA6CB3">
        <w:rPr>
          <w:rFonts w:ascii="Arial" w:hAnsi="Arial" w:cs="Arial"/>
        </w:rPr>
        <w:t>iEduNote</w:t>
      </w:r>
      <w:proofErr w:type="spellEnd"/>
      <w:r w:rsidRPr="00EA6CB3">
        <w:rPr>
          <w:rFonts w:ascii="Arial" w:hAnsi="Arial" w:cs="Arial"/>
        </w:rPr>
        <w:t xml:space="preserve">. (2023). </w:t>
      </w:r>
      <w:r w:rsidR="00746C26" w:rsidRPr="00EA6CB3">
        <w:rPr>
          <w:rFonts w:ascii="Arial" w:hAnsi="Arial" w:cs="Arial"/>
          <w:i/>
          <w:iCs/>
        </w:rPr>
        <w:t>Culture: Definition, characteristics, functions, aspects</w:t>
      </w:r>
      <w:r w:rsidR="00746C26" w:rsidRPr="00EA6CB3">
        <w:rPr>
          <w:rFonts w:ascii="Arial" w:hAnsi="Arial" w:cs="Arial"/>
        </w:rPr>
        <w:t xml:space="preserve"> </w:t>
      </w:r>
      <w:proofErr w:type="gramStart"/>
      <w:r w:rsidRPr="00EA6CB3">
        <w:rPr>
          <w:rFonts w:ascii="Arial" w:hAnsi="Arial" w:cs="Arial"/>
        </w:rPr>
        <w:t>Retrieved,</w:t>
      </w:r>
      <w:proofErr w:type="gramEnd"/>
      <w:r w:rsidRPr="00EA6CB3">
        <w:rPr>
          <w:rFonts w:ascii="Arial" w:hAnsi="Arial" w:cs="Arial"/>
        </w:rPr>
        <w:t xml:space="preserve"> from https://www.iedunote.com/culture </w:t>
      </w:r>
    </w:p>
    <w:p w14:paraId="311F1D5F" w14:textId="77777777" w:rsidR="00F17DCA" w:rsidRPr="00EA6CB3" w:rsidRDefault="00F17DCA" w:rsidP="00EA6CB3">
      <w:pPr>
        <w:spacing w:line="360" w:lineRule="auto"/>
        <w:jc w:val="both"/>
        <w:rPr>
          <w:rFonts w:ascii="Arial" w:hAnsi="Arial" w:cs="Arial"/>
          <w:sz w:val="24"/>
          <w:szCs w:val="24"/>
        </w:rPr>
      </w:pPr>
      <w:proofErr w:type="spellStart"/>
      <w:r w:rsidRPr="00EA6CB3">
        <w:rPr>
          <w:rFonts w:ascii="Arial" w:hAnsi="Arial" w:cs="Arial"/>
          <w:sz w:val="24"/>
          <w:szCs w:val="24"/>
        </w:rPr>
        <w:t>Kemoni</w:t>
      </w:r>
      <w:proofErr w:type="spellEnd"/>
      <w:r w:rsidRPr="00EA6CB3">
        <w:rPr>
          <w:rFonts w:ascii="Arial" w:hAnsi="Arial" w:cs="Arial"/>
          <w:sz w:val="24"/>
          <w:szCs w:val="24"/>
        </w:rPr>
        <w:t xml:space="preserve">, H.N. (2004). Melvin </w:t>
      </w:r>
      <w:proofErr w:type="spellStart"/>
      <w:r w:rsidRPr="00EA6CB3">
        <w:rPr>
          <w:rFonts w:ascii="Arial" w:hAnsi="Arial" w:cs="Arial"/>
          <w:sz w:val="24"/>
          <w:szCs w:val="24"/>
        </w:rPr>
        <w:t>DeFleur’s</w:t>
      </w:r>
      <w:proofErr w:type="spellEnd"/>
      <w:r w:rsidRPr="00EA6CB3">
        <w:rPr>
          <w:rFonts w:ascii="Arial" w:hAnsi="Arial" w:cs="Arial"/>
          <w:sz w:val="24"/>
          <w:szCs w:val="24"/>
        </w:rPr>
        <w:t xml:space="preserve"> information communication model: Its application to archives administration. African Journal of Library, Archives &amp; Information Science, 14(2), 167-175</w:t>
      </w:r>
    </w:p>
    <w:p w14:paraId="6FA7F4F8" w14:textId="77777777" w:rsidR="00F17DCA" w:rsidRPr="00EA6CB3" w:rsidRDefault="00F17DCA" w:rsidP="00EA6CB3">
      <w:pPr>
        <w:spacing w:line="360" w:lineRule="auto"/>
        <w:jc w:val="both"/>
        <w:rPr>
          <w:rFonts w:ascii="Arial" w:hAnsi="Arial" w:cs="Arial"/>
          <w:sz w:val="24"/>
          <w:szCs w:val="24"/>
          <w:shd w:val="clear" w:color="auto" w:fill="FFFFFF"/>
        </w:rPr>
      </w:pPr>
      <w:r w:rsidRPr="00EA6CB3">
        <w:rPr>
          <w:rFonts w:ascii="Arial" w:hAnsi="Arial" w:cs="Arial"/>
          <w:sz w:val="24"/>
          <w:szCs w:val="24"/>
          <w:shd w:val="clear" w:color="auto" w:fill="FFFFFF"/>
        </w:rPr>
        <w:lastRenderedPageBreak/>
        <w:t>Koontz, H. and O’Donnell, C. (2005) Management: A Systems and Contingency Analysis of Managerial Functions. McGraw-Hill Book Company, New York.</w:t>
      </w:r>
    </w:p>
    <w:p w14:paraId="6655E2AC" w14:textId="64F7925E" w:rsidR="00D8638B" w:rsidRPr="00EA6CB3" w:rsidRDefault="00C12465" w:rsidP="00EA6CB3">
      <w:pPr>
        <w:pStyle w:val="NormalWeb"/>
        <w:spacing w:line="360" w:lineRule="auto"/>
        <w:ind w:left="567" w:hanging="567"/>
        <w:rPr>
          <w:rFonts w:ascii="Arial" w:hAnsi="Arial" w:cs="Arial"/>
        </w:rPr>
      </w:pPr>
      <w:r w:rsidRPr="00EA6CB3">
        <w:rPr>
          <w:rFonts w:ascii="Arial" w:hAnsi="Arial" w:cs="Arial"/>
        </w:rPr>
        <w:t xml:space="preserve"> Prachi Juneja</w:t>
      </w:r>
      <w:r w:rsidR="00787AB7" w:rsidRPr="00EA6CB3">
        <w:rPr>
          <w:rFonts w:ascii="Arial" w:hAnsi="Arial" w:cs="Arial"/>
        </w:rPr>
        <w:t xml:space="preserve"> Leadership Basics - Meaning, Characteristics, Theories, Qualities and Useful Articles. (n.d.). Retrieved March 11, 2023, from </w:t>
      </w:r>
      <w:proofErr w:type="gramStart"/>
      <w:r w:rsidR="00787AB7" w:rsidRPr="00EA6CB3">
        <w:rPr>
          <w:rFonts w:ascii="Arial" w:hAnsi="Arial" w:cs="Arial"/>
        </w:rPr>
        <w:t>https://www.managementstudyguide.com/leadership_basics.htm</w:t>
      </w:r>
      <w:r w:rsidR="00EA6CB3">
        <w:rPr>
          <w:rFonts w:ascii="Arial" w:hAnsi="Arial" w:cs="Arial"/>
        </w:rPr>
        <w:t>l</w:t>
      </w:r>
      <w:proofErr w:type="gramEnd"/>
    </w:p>
    <w:p w14:paraId="5B915286" w14:textId="77777777" w:rsidR="00B046D3" w:rsidRPr="00EA6CB3" w:rsidRDefault="00B046D3" w:rsidP="00EA6CB3">
      <w:pPr>
        <w:spacing w:line="360" w:lineRule="auto"/>
        <w:jc w:val="both"/>
        <w:rPr>
          <w:rFonts w:ascii="Arial" w:hAnsi="Arial" w:cs="Arial"/>
          <w:sz w:val="24"/>
          <w:szCs w:val="24"/>
        </w:rPr>
      </w:pPr>
      <w:proofErr w:type="spellStart"/>
      <w:r w:rsidRPr="00EA6CB3">
        <w:rPr>
          <w:rFonts w:ascii="Arial" w:hAnsi="Arial" w:cs="Arial"/>
          <w:sz w:val="24"/>
          <w:szCs w:val="24"/>
        </w:rPr>
        <w:t>Ojomo</w:t>
      </w:r>
      <w:proofErr w:type="spellEnd"/>
      <w:r w:rsidRPr="00EA6CB3">
        <w:rPr>
          <w:rFonts w:ascii="Arial" w:hAnsi="Arial" w:cs="Arial"/>
          <w:sz w:val="24"/>
          <w:szCs w:val="24"/>
        </w:rPr>
        <w:t xml:space="preserve">, O.W. (2004). Communication: theory and practice. In E. </w:t>
      </w:r>
      <w:proofErr w:type="spellStart"/>
      <w:r w:rsidRPr="00EA6CB3">
        <w:rPr>
          <w:rFonts w:ascii="Arial" w:hAnsi="Arial" w:cs="Arial"/>
          <w:sz w:val="24"/>
          <w:szCs w:val="24"/>
        </w:rPr>
        <w:t>Adegbija</w:t>
      </w:r>
      <w:proofErr w:type="spellEnd"/>
      <w:r w:rsidRPr="00EA6CB3">
        <w:rPr>
          <w:rFonts w:ascii="Arial" w:hAnsi="Arial" w:cs="Arial"/>
          <w:sz w:val="24"/>
          <w:szCs w:val="24"/>
        </w:rPr>
        <w:t xml:space="preserve"> (Ed.), Language, Communication and Study Skills, (pp. 77-95). Ota: Covenant University.</w:t>
      </w:r>
    </w:p>
    <w:p w14:paraId="50FEE7A5" w14:textId="77777777" w:rsidR="00B046D3" w:rsidRPr="00EA6CB3" w:rsidRDefault="00B046D3" w:rsidP="00EA6CB3">
      <w:pPr>
        <w:spacing w:line="360" w:lineRule="auto"/>
        <w:jc w:val="both"/>
        <w:rPr>
          <w:rFonts w:ascii="Arial" w:hAnsi="Arial" w:cs="Arial"/>
          <w:sz w:val="24"/>
          <w:szCs w:val="24"/>
        </w:rPr>
      </w:pPr>
      <w:proofErr w:type="spellStart"/>
      <w:r w:rsidRPr="00EA6CB3">
        <w:rPr>
          <w:rFonts w:ascii="Arial" w:hAnsi="Arial" w:cs="Arial"/>
          <w:sz w:val="24"/>
          <w:szCs w:val="24"/>
        </w:rPr>
        <w:t>Odini</w:t>
      </w:r>
      <w:proofErr w:type="spellEnd"/>
      <w:r w:rsidRPr="00EA6CB3">
        <w:rPr>
          <w:rFonts w:ascii="Arial" w:hAnsi="Arial" w:cs="Arial"/>
          <w:sz w:val="24"/>
          <w:szCs w:val="24"/>
        </w:rPr>
        <w:t>, C. (1999). Training and development of skills in changing information environment. Library Management. 1 (2), 100-104</w:t>
      </w:r>
    </w:p>
    <w:p w14:paraId="1FFCF31D" w14:textId="77777777" w:rsidR="00EA6CB3" w:rsidRPr="00EA6CB3" w:rsidRDefault="00EA6CB3" w:rsidP="00EA6CB3">
      <w:pPr>
        <w:spacing w:line="360" w:lineRule="auto"/>
        <w:jc w:val="both"/>
        <w:rPr>
          <w:rFonts w:ascii="Arial" w:hAnsi="Arial" w:cs="Arial"/>
          <w:sz w:val="24"/>
          <w:szCs w:val="24"/>
        </w:rPr>
      </w:pPr>
      <w:r w:rsidRPr="00EA6CB3">
        <w:rPr>
          <w:rFonts w:ascii="Arial" w:hAnsi="Arial" w:cs="Arial"/>
          <w:sz w:val="24"/>
          <w:szCs w:val="24"/>
        </w:rPr>
        <w:t>Rothwell, J.D. (2004). In the company of others: An introduction to communication. (2nd ed.). New York: McGraw-Hill</w:t>
      </w:r>
    </w:p>
    <w:p w14:paraId="2D25FD8F" w14:textId="0E7CFD5D" w:rsidR="00592842" w:rsidRPr="00EA6CB3" w:rsidRDefault="00592842" w:rsidP="00EA6CB3">
      <w:pPr>
        <w:spacing w:line="360" w:lineRule="auto"/>
        <w:jc w:val="both"/>
        <w:rPr>
          <w:rFonts w:ascii="Arial" w:hAnsi="Arial" w:cs="Arial"/>
          <w:sz w:val="24"/>
          <w:szCs w:val="24"/>
        </w:rPr>
      </w:pPr>
      <w:proofErr w:type="spellStart"/>
      <w:r w:rsidRPr="00EA6CB3">
        <w:rPr>
          <w:rFonts w:ascii="Arial" w:hAnsi="Arial" w:cs="Arial"/>
          <w:sz w:val="24"/>
          <w:szCs w:val="24"/>
        </w:rPr>
        <w:t>Svcb</w:t>
      </w:r>
      <w:proofErr w:type="spellEnd"/>
      <w:r w:rsidRPr="00EA6CB3">
        <w:rPr>
          <w:rFonts w:ascii="Arial" w:hAnsi="Arial" w:cs="Arial"/>
          <w:sz w:val="24"/>
          <w:szCs w:val="24"/>
        </w:rPr>
        <w:t xml:space="preserve">. (n.d.). history. The St Vincent Co-operative Bank Ltd. Retrieved, from </w:t>
      </w:r>
      <w:hyperlink r:id="rId4" w:history="1">
        <w:r w:rsidR="00310DDF" w:rsidRPr="00EA6CB3">
          <w:rPr>
            <w:rStyle w:val="Hipervnculo"/>
            <w:rFonts w:ascii="Arial" w:hAnsi="Arial" w:cs="Arial"/>
            <w:color w:val="auto"/>
            <w:sz w:val="24"/>
            <w:szCs w:val="24"/>
          </w:rPr>
          <w:t>https://svcbl.com/about</w:t>
        </w:r>
      </w:hyperlink>
    </w:p>
    <w:p w14:paraId="6129CE70" w14:textId="1FB97808" w:rsidR="00310DDF" w:rsidRPr="00EA6CB3" w:rsidRDefault="00310DDF" w:rsidP="00EA6CB3">
      <w:pPr>
        <w:spacing w:line="360" w:lineRule="auto"/>
        <w:jc w:val="both"/>
        <w:rPr>
          <w:rFonts w:ascii="Arial" w:hAnsi="Arial" w:cs="Arial"/>
          <w:sz w:val="24"/>
          <w:szCs w:val="24"/>
        </w:rPr>
      </w:pPr>
      <w:r w:rsidRPr="00EA6CB3">
        <w:rPr>
          <w:rFonts w:ascii="Arial" w:hAnsi="Arial" w:cs="Arial"/>
          <w:sz w:val="24"/>
          <w:szCs w:val="24"/>
        </w:rPr>
        <w:t>Santander UK</w:t>
      </w:r>
      <w:r w:rsidR="00D87E28" w:rsidRPr="00EA6CB3">
        <w:rPr>
          <w:rFonts w:ascii="Arial" w:hAnsi="Arial" w:cs="Arial"/>
          <w:sz w:val="24"/>
          <w:szCs w:val="24"/>
        </w:rPr>
        <w:t xml:space="preserve"> (2023)</w:t>
      </w:r>
      <w:r w:rsidRPr="00EA6CB3">
        <w:rPr>
          <w:rFonts w:ascii="Arial" w:hAnsi="Arial" w:cs="Arial"/>
          <w:sz w:val="24"/>
          <w:szCs w:val="24"/>
        </w:rPr>
        <w:t xml:space="preserve"> About us: Santander </w:t>
      </w:r>
      <w:proofErr w:type="gramStart"/>
      <w:r w:rsidRPr="00EA6CB3">
        <w:rPr>
          <w:rFonts w:ascii="Arial" w:hAnsi="Arial" w:cs="Arial"/>
          <w:sz w:val="24"/>
          <w:szCs w:val="24"/>
        </w:rPr>
        <w:t>Bank..</w:t>
      </w:r>
      <w:proofErr w:type="gramEnd"/>
      <w:r w:rsidRPr="00EA6CB3">
        <w:rPr>
          <w:rFonts w:ascii="Arial" w:hAnsi="Arial" w:cs="Arial"/>
          <w:sz w:val="24"/>
          <w:szCs w:val="24"/>
        </w:rPr>
        <w:t xml:space="preserve"> Retrieved from </w:t>
      </w:r>
      <w:proofErr w:type="gramStart"/>
      <w:r w:rsidRPr="00EA6CB3">
        <w:rPr>
          <w:rFonts w:ascii="Arial" w:hAnsi="Arial" w:cs="Arial"/>
          <w:sz w:val="24"/>
          <w:szCs w:val="24"/>
        </w:rPr>
        <w:t>https://www.santander.com/en/about-us/where-we-are/santander-uk</w:t>
      </w:r>
      <w:proofErr w:type="gramEnd"/>
    </w:p>
    <w:p w14:paraId="40BC77F9" w14:textId="77777777" w:rsidR="00EA6CB3" w:rsidRPr="00EA6CB3" w:rsidRDefault="00EA6CB3" w:rsidP="00EA6CB3">
      <w:pPr>
        <w:spacing w:line="360" w:lineRule="auto"/>
        <w:jc w:val="both"/>
        <w:rPr>
          <w:rFonts w:ascii="Arial" w:hAnsi="Arial" w:cs="Arial"/>
          <w:sz w:val="24"/>
          <w:szCs w:val="24"/>
        </w:rPr>
      </w:pPr>
      <w:r w:rsidRPr="00EA6CB3">
        <w:rPr>
          <w:rFonts w:ascii="Arial" w:hAnsi="Arial" w:cs="Arial"/>
          <w:sz w:val="24"/>
          <w:szCs w:val="24"/>
          <w:shd w:val="clear" w:color="auto" w:fill="FFFFFF"/>
        </w:rPr>
        <w:t>Schein, E. H. (1990). Organizational culture. </w:t>
      </w:r>
      <w:r w:rsidRPr="00EA6CB3">
        <w:rPr>
          <w:rStyle w:val="nfasis"/>
          <w:rFonts w:ascii="Arial" w:hAnsi="Arial" w:cs="Arial"/>
          <w:sz w:val="24"/>
          <w:szCs w:val="24"/>
          <w:shd w:val="clear" w:color="auto" w:fill="FFFFFF"/>
        </w:rPr>
        <w:t>American Psychologist, 45</w:t>
      </w:r>
      <w:r w:rsidRPr="00EA6CB3">
        <w:rPr>
          <w:rFonts w:ascii="Arial" w:hAnsi="Arial" w:cs="Arial"/>
          <w:sz w:val="24"/>
          <w:szCs w:val="24"/>
          <w:shd w:val="clear" w:color="auto" w:fill="FFFFFF"/>
        </w:rPr>
        <w:t>(2), 109–119</w:t>
      </w:r>
    </w:p>
    <w:p w14:paraId="28C3C5D7" w14:textId="77777777" w:rsidR="00BE5F41" w:rsidRPr="00EA6CB3" w:rsidRDefault="00BE5F41" w:rsidP="00EA6CB3">
      <w:pPr>
        <w:spacing w:line="360" w:lineRule="auto"/>
        <w:jc w:val="both"/>
        <w:rPr>
          <w:rFonts w:ascii="Arial" w:hAnsi="Arial" w:cs="Arial"/>
          <w:sz w:val="24"/>
          <w:szCs w:val="24"/>
        </w:rPr>
      </w:pPr>
      <w:proofErr w:type="spellStart"/>
      <w:r w:rsidRPr="00EA6CB3">
        <w:rPr>
          <w:rFonts w:ascii="Arial" w:hAnsi="Arial" w:cs="Arial"/>
          <w:sz w:val="24"/>
          <w:szCs w:val="24"/>
        </w:rPr>
        <w:t>Spitzberg</w:t>
      </w:r>
      <w:proofErr w:type="spellEnd"/>
      <w:r w:rsidRPr="00EA6CB3">
        <w:rPr>
          <w:rFonts w:ascii="Arial" w:hAnsi="Arial" w:cs="Arial"/>
          <w:sz w:val="24"/>
          <w:szCs w:val="24"/>
        </w:rPr>
        <w:t xml:space="preserve"> B.H. (1989) Issues in the development of a theory of interpersonal competence in the intercultural context. International Journal of Intercultural Relations 13 (3), 241–268. </w:t>
      </w:r>
    </w:p>
    <w:p w14:paraId="3C87A987" w14:textId="1F855E6E" w:rsidR="001067E6" w:rsidRPr="00EA6CB3" w:rsidRDefault="00BE5F41" w:rsidP="00EA6CB3">
      <w:pPr>
        <w:spacing w:line="360" w:lineRule="auto"/>
        <w:jc w:val="both"/>
        <w:rPr>
          <w:rFonts w:ascii="Arial" w:hAnsi="Arial" w:cs="Arial"/>
          <w:sz w:val="24"/>
          <w:szCs w:val="24"/>
        </w:rPr>
      </w:pPr>
      <w:proofErr w:type="spellStart"/>
      <w:r w:rsidRPr="00EA6CB3">
        <w:rPr>
          <w:rFonts w:ascii="Arial" w:hAnsi="Arial" w:cs="Arial"/>
          <w:sz w:val="24"/>
          <w:szCs w:val="24"/>
        </w:rPr>
        <w:t>Spitzberg</w:t>
      </w:r>
      <w:proofErr w:type="spellEnd"/>
      <w:r w:rsidRPr="00EA6CB3">
        <w:rPr>
          <w:rFonts w:ascii="Arial" w:hAnsi="Arial" w:cs="Arial"/>
          <w:sz w:val="24"/>
          <w:szCs w:val="24"/>
        </w:rPr>
        <w:t xml:space="preserve"> B.H. &amp; </w:t>
      </w:r>
      <w:proofErr w:type="spellStart"/>
      <w:r w:rsidRPr="00EA6CB3">
        <w:rPr>
          <w:rFonts w:ascii="Arial" w:hAnsi="Arial" w:cs="Arial"/>
          <w:sz w:val="24"/>
          <w:szCs w:val="24"/>
        </w:rPr>
        <w:t>Changnon</w:t>
      </w:r>
      <w:proofErr w:type="spellEnd"/>
      <w:r w:rsidRPr="00EA6CB3">
        <w:rPr>
          <w:rFonts w:ascii="Arial" w:hAnsi="Arial" w:cs="Arial"/>
          <w:sz w:val="24"/>
          <w:szCs w:val="24"/>
        </w:rPr>
        <w:t xml:space="preserve"> G. (2009) Conceptualizing intercultural competence. In: D.K. </w:t>
      </w:r>
      <w:proofErr w:type="spellStart"/>
      <w:r w:rsidRPr="00EA6CB3">
        <w:rPr>
          <w:rFonts w:ascii="Arial" w:hAnsi="Arial" w:cs="Arial"/>
          <w:sz w:val="24"/>
          <w:szCs w:val="24"/>
        </w:rPr>
        <w:t>Deardoff</w:t>
      </w:r>
      <w:proofErr w:type="spellEnd"/>
      <w:r w:rsidRPr="00EA6CB3">
        <w:rPr>
          <w:rFonts w:ascii="Arial" w:hAnsi="Arial" w:cs="Arial"/>
          <w:sz w:val="24"/>
          <w:szCs w:val="24"/>
        </w:rPr>
        <w:t xml:space="preserve"> (Ed.) The Handbook of</w:t>
      </w:r>
      <w:r w:rsidRPr="00EA6CB3">
        <w:rPr>
          <w:rFonts w:ascii="Arial" w:hAnsi="Arial" w:cs="Arial"/>
          <w:sz w:val="24"/>
          <w:szCs w:val="24"/>
        </w:rPr>
        <w:t xml:space="preserve"> </w:t>
      </w:r>
      <w:r w:rsidRPr="00EA6CB3">
        <w:rPr>
          <w:rFonts w:ascii="Arial" w:hAnsi="Arial" w:cs="Arial"/>
          <w:sz w:val="24"/>
          <w:szCs w:val="24"/>
        </w:rPr>
        <w:t>Intercultural Competence, pp. 2–52. Sage, Newbury Park</w:t>
      </w:r>
    </w:p>
    <w:p w14:paraId="0A59BBF5" w14:textId="48283A87" w:rsidR="00BE5F41" w:rsidRPr="00EA6CB3" w:rsidRDefault="00BE5F41" w:rsidP="00EA6CB3">
      <w:pPr>
        <w:spacing w:line="360" w:lineRule="auto"/>
        <w:jc w:val="both"/>
        <w:rPr>
          <w:rFonts w:ascii="Arial" w:hAnsi="Arial" w:cs="Arial"/>
          <w:sz w:val="24"/>
          <w:szCs w:val="24"/>
        </w:rPr>
      </w:pPr>
      <w:r w:rsidRPr="00EA6CB3">
        <w:rPr>
          <w:rFonts w:ascii="Arial" w:hAnsi="Arial" w:cs="Arial"/>
          <w:sz w:val="24"/>
          <w:szCs w:val="24"/>
        </w:rPr>
        <w:t xml:space="preserve">Thomas D.C., Elron E., Stahl G. et al. (2008) Cultural intelligence. International Journal of </w:t>
      </w:r>
      <w:proofErr w:type="gramStart"/>
      <w:r w:rsidRPr="00EA6CB3">
        <w:rPr>
          <w:rFonts w:ascii="Arial" w:hAnsi="Arial" w:cs="Arial"/>
          <w:sz w:val="24"/>
          <w:szCs w:val="24"/>
        </w:rPr>
        <w:t>Cross Cultural</w:t>
      </w:r>
      <w:proofErr w:type="gramEnd"/>
      <w:r w:rsidRPr="00EA6CB3">
        <w:rPr>
          <w:rFonts w:ascii="Arial" w:hAnsi="Arial" w:cs="Arial"/>
          <w:sz w:val="24"/>
          <w:szCs w:val="24"/>
        </w:rPr>
        <w:t xml:space="preserve"> Management 8(2), 123–143.</w:t>
      </w:r>
      <w:r w:rsidR="00EA6CB3">
        <w:rPr>
          <w:rFonts w:ascii="Arial" w:hAnsi="Arial" w:cs="Arial"/>
          <w:sz w:val="24"/>
          <w:szCs w:val="24"/>
        </w:rPr>
        <w:t xml:space="preserve"> </w:t>
      </w:r>
      <w:r w:rsidRPr="00EA6CB3">
        <w:rPr>
          <w:rFonts w:ascii="Arial" w:hAnsi="Arial" w:cs="Arial"/>
          <w:sz w:val="24"/>
          <w:szCs w:val="24"/>
        </w:rPr>
        <w:t>37 (4), 525–543.</w:t>
      </w:r>
    </w:p>
    <w:p w14:paraId="70FFF887" w14:textId="77777777" w:rsidR="00EA6CB3" w:rsidRPr="00EA6CB3" w:rsidRDefault="00EA6CB3" w:rsidP="00EA6CB3">
      <w:pPr>
        <w:spacing w:line="360" w:lineRule="auto"/>
        <w:jc w:val="both"/>
        <w:rPr>
          <w:rFonts w:ascii="Arial" w:hAnsi="Arial" w:cs="Arial"/>
          <w:sz w:val="24"/>
          <w:szCs w:val="24"/>
        </w:rPr>
      </w:pPr>
      <w:r w:rsidRPr="00EA6CB3">
        <w:rPr>
          <w:rFonts w:ascii="Arial" w:hAnsi="Arial" w:cs="Arial"/>
          <w:sz w:val="24"/>
          <w:szCs w:val="24"/>
        </w:rPr>
        <w:t xml:space="preserve">Topping, Peter </w:t>
      </w:r>
      <w:proofErr w:type="gramStart"/>
      <w:r w:rsidRPr="00EA6CB3">
        <w:rPr>
          <w:rFonts w:ascii="Arial" w:hAnsi="Arial" w:cs="Arial"/>
          <w:sz w:val="24"/>
          <w:szCs w:val="24"/>
        </w:rPr>
        <w:t>A..</w:t>
      </w:r>
      <w:proofErr w:type="gramEnd"/>
      <w:r w:rsidRPr="00EA6CB3">
        <w:rPr>
          <w:rFonts w:ascii="Arial" w:hAnsi="Arial" w:cs="Arial"/>
          <w:sz w:val="24"/>
          <w:szCs w:val="24"/>
        </w:rPr>
        <w:t xml:space="preserve"> (2002). Managerial </w:t>
      </w:r>
      <w:proofErr w:type="gramStart"/>
      <w:r w:rsidRPr="00EA6CB3">
        <w:rPr>
          <w:rFonts w:ascii="Arial" w:hAnsi="Arial" w:cs="Arial"/>
          <w:sz w:val="24"/>
          <w:szCs w:val="24"/>
        </w:rPr>
        <w:t>leadership .</w:t>
      </w:r>
      <w:proofErr w:type="gramEnd"/>
      <w:r w:rsidRPr="00EA6CB3">
        <w:rPr>
          <w:rFonts w:ascii="Arial" w:hAnsi="Arial" w:cs="Arial"/>
          <w:sz w:val="24"/>
          <w:szCs w:val="24"/>
        </w:rPr>
        <w:t xml:space="preserve"> New York: McGraw-Hill.</w:t>
      </w:r>
    </w:p>
    <w:p w14:paraId="26EE4F0D" w14:textId="77777777" w:rsidR="00EA6CB3" w:rsidRPr="00BE5F41" w:rsidRDefault="00EA6CB3">
      <w:pPr>
        <w:jc w:val="both"/>
        <w:rPr>
          <w:rFonts w:ascii="Arial" w:hAnsi="Arial" w:cs="Arial"/>
          <w:sz w:val="24"/>
          <w:szCs w:val="24"/>
        </w:rPr>
      </w:pPr>
    </w:p>
    <w:sectPr w:rsidR="00EA6CB3" w:rsidRPr="00BE5F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9EA"/>
    <w:rsid w:val="0006669E"/>
    <w:rsid w:val="000B66D0"/>
    <w:rsid w:val="000D2987"/>
    <w:rsid w:val="000D631D"/>
    <w:rsid w:val="000F72AA"/>
    <w:rsid w:val="001067E6"/>
    <w:rsid w:val="001745A1"/>
    <w:rsid w:val="00180CC8"/>
    <w:rsid w:val="00203A83"/>
    <w:rsid w:val="0023107F"/>
    <w:rsid w:val="00271802"/>
    <w:rsid w:val="002744A9"/>
    <w:rsid w:val="00310DDF"/>
    <w:rsid w:val="003966EE"/>
    <w:rsid w:val="003B7ECD"/>
    <w:rsid w:val="003E4FDE"/>
    <w:rsid w:val="004030C2"/>
    <w:rsid w:val="00422835"/>
    <w:rsid w:val="00422934"/>
    <w:rsid w:val="004333B6"/>
    <w:rsid w:val="00456629"/>
    <w:rsid w:val="004A49B7"/>
    <w:rsid w:val="004B33F8"/>
    <w:rsid w:val="004C095C"/>
    <w:rsid w:val="004E6A04"/>
    <w:rsid w:val="004F2319"/>
    <w:rsid w:val="00505A90"/>
    <w:rsid w:val="00511C55"/>
    <w:rsid w:val="00531CE5"/>
    <w:rsid w:val="00564117"/>
    <w:rsid w:val="00592842"/>
    <w:rsid w:val="005D6C3D"/>
    <w:rsid w:val="00617991"/>
    <w:rsid w:val="00681E71"/>
    <w:rsid w:val="00693F4E"/>
    <w:rsid w:val="00696E96"/>
    <w:rsid w:val="006B6BB4"/>
    <w:rsid w:val="006C1B93"/>
    <w:rsid w:val="007131CD"/>
    <w:rsid w:val="00713775"/>
    <w:rsid w:val="007356AE"/>
    <w:rsid w:val="00746C26"/>
    <w:rsid w:val="00747FF2"/>
    <w:rsid w:val="00752578"/>
    <w:rsid w:val="00787AB7"/>
    <w:rsid w:val="007B2733"/>
    <w:rsid w:val="007B6873"/>
    <w:rsid w:val="007D765F"/>
    <w:rsid w:val="00817CD9"/>
    <w:rsid w:val="0088420B"/>
    <w:rsid w:val="00994586"/>
    <w:rsid w:val="00A4643D"/>
    <w:rsid w:val="00A51ADE"/>
    <w:rsid w:val="00A55D58"/>
    <w:rsid w:val="00AB6047"/>
    <w:rsid w:val="00AF39BB"/>
    <w:rsid w:val="00B046D3"/>
    <w:rsid w:val="00B104EA"/>
    <w:rsid w:val="00B76777"/>
    <w:rsid w:val="00B82312"/>
    <w:rsid w:val="00BE06A5"/>
    <w:rsid w:val="00BE5F41"/>
    <w:rsid w:val="00BF2760"/>
    <w:rsid w:val="00C12465"/>
    <w:rsid w:val="00C57954"/>
    <w:rsid w:val="00C65152"/>
    <w:rsid w:val="00CB5AD2"/>
    <w:rsid w:val="00CD0A2F"/>
    <w:rsid w:val="00D1043E"/>
    <w:rsid w:val="00D3238D"/>
    <w:rsid w:val="00D70408"/>
    <w:rsid w:val="00D8638B"/>
    <w:rsid w:val="00D87E28"/>
    <w:rsid w:val="00DA4417"/>
    <w:rsid w:val="00DE39EE"/>
    <w:rsid w:val="00E040E7"/>
    <w:rsid w:val="00E045B9"/>
    <w:rsid w:val="00E32814"/>
    <w:rsid w:val="00E4517B"/>
    <w:rsid w:val="00EA6CB3"/>
    <w:rsid w:val="00ED5F60"/>
    <w:rsid w:val="00EF39EA"/>
    <w:rsid w:val="00F17DCA"/>
    <w:rsid w:val="00F324B9"/>
    <w:rsid w:val="00F82B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B4C41"/>
  <w15:chartTrackingRefBased/>
  <w15:docId w15:val="{01DDE4F7-31B1-45A2-8C5F-27E641EF8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ar"/>
    <w:uiPriority w:val="9"/>
    <w:qFormat/>
    <w:rsid w:val="00DA441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3">
    <w:name w:val="heading 3"/>
    <w:basedOn w:val="Normal"/>
    <w:next w:val="Normal"/>
    <w:link w:val="Ttulo3Car"/>
    <w:uiPriority w:val="9"/>
    <w:semiHidden/>
    <w:unhideWhenUsed/>
    <w:qFormat/>
    <w:rsid w:val="004F23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1067E6"/>
    <w:rPr>
      <w:b/>
      <w:bCs/>
    </w:rPr>
  </w:style>
  <w:style w:type="paragraph" w:styleId="NormalWeb">
    <w:name w:val="Normal (Web)"/>
    <w:basedOn w:val="Normal"/>
    <w:uiPriority w:val="99"/>
    <w:unhideWhenUsed/>
    <w:rsid w:val="00D8638B"/>
    <w:pPr>
      <w:spacing w:before="100" w:beforeAutospacing="1" w:after="100" w:afterAutospacing="1" w:line="240" w:lineRule="auto"/>
    </w:pPr>
    <w:rPr>
      <w:rFonts w:ascii="Times New Roman" w:eastAsia="Times New Roman" w:hAnsi="Times New Roman" w:cs="Times New Roman"/>
      <w:sz w:val="24"/>
      <w:szCs w:val="24"/>
    </w:rPr>
  </w:style>
  <w:style w:type="character" w:styleId="Hipervnculo">
    <w:name w:val="Hyperlink"/>
    <w:basedOn w:val="Fuentedeprrafopredeter"/>
    <w:uiPriority w:val="99"/>
    <w:unhideWhenUsed/>
    <w:rsid w:val="003B7ECD"/>
    <w:rPr>
      <w:color w:val="0000FF"/>
      <w:u w:val="single"/>
    </w:rPr>
  </w:style>
  <w:style w:type="character" w:customStyle="1" w:styleId="Ttulo2Car">
    <w:name w:val="Título 2 Car"/>
    <w:basedOn w:val="Fuentedeprrafopredeter"/>
    <w:link w:val="Ttulo2"/>
    <w:uiPriority w:val="9"/>
    <w:rsid w:val="00DA4417"/>
    <w:rPr>
      <w:rFonts w:ascii="Times New Roman" w:eastAsia="Times New Roman" w:hAnsi="Times New Roman" w:cs="Times New Roman"/>
      <w:b/>
      <w:bCs/>
      <w:sz w:val="36"/>
      <w:szCs w:val="36"/>
    </w:rPr>
  </w:style>
  <w:style w:type="character" w:customStyle="1" w:styleId="Ttulo3Car">
    <w:name w:val="Título 3 Car"/>
    <w:basedOn w:val="Fuentedeprrafopredeter"/>
    <w:link w:val="Ttulo3"/>
    <w:uiPriority w:val="9"/>
    <w:semiHidden/>
    <w:rsid w:val="004F2319"/>
    <w:rPr>
      <w:rFonts w:asciiTheme="majorHAnsi" w:eastAsiaTheme="majorEastAsia" w:hAnsiTheme="majorHAnsi" w:cstheme="majorBidi"/>
      <w:color w:val="1F3763" w:themeColor="accent1" w:themeShade="7F"/>
      <w:sz w:val="24"/>
      <w:szCs w:val="24"/>
    </w:rPr>
  </w:style>
  <w:style w:type="character" w:styleId="nfasis">
    <w:name w:val="Emphasis"/>
    <w:basedOn w:val="Fuentedeprrafopredeter"/>
    <w:uiPriority w:val="20"/>
    <w:qFormat/>
    <w:rsid w:val="004F2319"/>
    <w:rPr>
      <w:i/>
      <w:iCs/>
    </w:rPr>
  </w:style>
  <w:style w:type="character" w:styleId="Mencinsinresolver">
    <w:name w:val="Unresolved Mention"/>
    <w:basedOn w:val="Fuentedeprrafopredeter"/>
    <w:uiPriority w:val="99"/>
    <w:semiHidden/>
    <w:unhideWhenUsed/>
    <w:rsid w:val="00310D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180641">
      <w:bodyDiv w:val="1"/>
      <w:marLeft w:val="0"/>
      <w:marRight w:val="0"/>
      <w:marTop w:val="0"/>
      <w:marBottom w:val="0"/>
      <w:divBdr>
        <w:top w:val="none" w:sz="0" w:space="0" w:color="auto"/>
        <w:left w:val="none" w:sz="0" w:space="0" w:color="auto"/>
        <w:bottom w:val="none" w:sz="0" w:space="0" w:color="auto"/>
        <w:right w:val="none" w:sz="0" w:space="0" w:color="auto"/>
      </w:divBdr>
    </w:div>
    <w:div w:id="1170172750">
      <w:bodyDiv w:val="1"/>
      <w:marLeft w:val="0"/>
      <w:marRight w:val="0"/>
      <w:marTop w:val="0"/>
      <w:marBottom w:val="0"/>
      <w:divBdr>
        <w:top w:val="none" w:sz="0" w:space="0" w:color="auto"/>
        <w:left w:val="none" w:sz="0" w:space="0" w:color="auto"/>
        <w:bottom w:val="none" w:sz="0" w:space="0" w:color="auto"/>
        <w:right w:val="none" w:sz="0" w:space="0" w:color="auto"/>
      </w:divBdr>
    </w:div>
    <w:div w:id="1227490813">
      <w:bodyDiv w:val="1"/>
      <w:marLeft w:val="0"/>
      <w:marRight w:val="0"/>
      <w:marTop w:val="0"/>
      <w:marBottom w:val="0"/>
      <w:divBdr>
        <w:top w:val="none" w:sz="0" w:space="0" w:color="auto"/>
        <w:left w:val="none" w:sz="0" w:space="0" w:color="auto"/>
        <w:bottom w:val="none" w:sz="0" w:space="0" w:color="auto"/>
        <w:right w:val="none" w:sz="0" w:space="0" w:color="auto"/>
      </w:divBdr>
    </w:div>
    <w:div w:id="1229655334">
      <w:bodyDiv w:val="1"/>
      <w:marLeft w:val="0"/>
      <w:marRight w:val="0"/>
      <w:marTop w:val="0"/>
      <w:marBottom w:val="0"/>
      <w:divBdr>
        <w:top w:val="none" w:sz="0" w:space="0" w:color="auto"/>
        <w:left w:val="none" w:sz="0" w:space="0" w:color="auto"/>
        <w:bottom w:val="none" w:sz="0" w:space="0" w:color="auto"/>
        <w:right w:val="none" w:sz="0" w:space="0" w:color="auto"/>
      </w:divBdr>
    </w:div>
    <w:div w:id="1352293522">
      <w:bodyDiv w:val="1"/>
      <w:marLeft w:val="0"/>
      <w:marRight w:val="0"/>
      <w:marTop w:val="0"/>
      <w:marBottom w:val="0"/>
      <w:divBdr>
        <w:top w:val="none" w:sz="0" w:space="0" w:color="auto"/>
        <w:left w:val="none" w:sz="0" w:space="0" w:color="auto"/>
        <w:bottom w:val="none" w:sz="0" w:space="0" w:color="auto"/>
        <w:right w:val="none" w:sz="0" w:space="0" w:color="auto"/>
      </w:divBdr>
    </w:div>
    <w:div w:id="1385257369">
      <w:bodyDiv w:val="1"/>
      <w:marLeft w:val="0"/>
      <w:marRight w:val="0"/>
      <w:marTop w:val="0"/>
      <w:marBottom w:val="0"/>
      <w:divBdr>
        <w:top w:val="none" w:sz="0" w:space="0" w:color="auto"/>
        <w:left w:val="none" w:sz="0" w:space="0" w:color="auto"/>
        <w:bottom w:val="none" w:sz="0" w:space="0" w:color="auto"/>
        <w:right w:val="none" w:sz="0" w:space="0" w:color="auto"/>
      </w:divBdr>
    </w:div>
    <w:div w:id="1399402387">
      <w:bodyDiv w:val="1"/>
      <w:marLeft w:val="0"/>
      <w:marRight w:val="0"/>
      <w:marTop w:val="0"/>
      <w:marBottom w:val="0"/>
      <w:divBdr>
        <w:top w:val="none" w:sz="0" w:space="0" w:color="auto"/>
        <w:left w:val="none" w:sz="0" w:space="0" w:color="auto"/>
        <w:bottom w:val="none" w:sz="0" w:space="0" w:color="auto"/>
        <w:right w:val="none" w:sz="0" w:space="0" w:color="auto"/>
      </w:divBdr>
    </w:div>
    <w:div w:id="1658074842">
      <w:bodyDiv w:val="1"/>
      <w:marLeft w:val="0"/>
      <w:marRight w:val="0"/>
      <w:marTop w:val="0"/>
      <w:marBottom w:val="0"/>
      <w:divBdr>
        <w:top w:val="none" w:sz="0" w:space="0" w:color="auto"/>
        <w:left w:val="none" w:sz="0" w:space="0" w:color="auto"/>
        <w:bottom w:val="none" w:sz="0" w:space="0" w:color="auto"/>
        <w:right w:val="none" w:sz="0" w:space="0" w:color="auto"/>
      </w:divBdr>
    </w:div>
    <w:div w:id="1808934446">
      <w:bodyDiv w:val="1"/>
      <w:marLeft w:val="0"/>
      <w:marRight w:val="0"/>
      <w:marTop w:val="0"/>
      <w:marBottom w:val="0"/>
      <w:divBdr>
        <w:top w:val="none" w:sz="0" w:space="0" w:color="auto"/>
        <w:left w:val="none" w:sz="0" w:space="0" w:color="auto"/>
        <w:bottom w:val="none" w:sz="0" w:space="0" w:color="auto"/>
        <w:right w:val="none" w:sz="0" w:space="0" w:color="auto"/>
      </w:divBdr>
    </w:div>
    <w:div w:id="1876693791">
      <w:bodyDiv w:val="1"/>
      <w:marLeft w:val="0"/>
      <w:marRight w:val="0"/>
      <w:marTop w:val="0"/>
      <w:marBottom w:val="0"/>
      <w:divBdr>
        <w:top w:val="none" w:sz="0" w:space="0" w:color="auto"/>
        <w:left w:val="none" w:sz="0" w:space="0" w:color="auto"/>
        <w:bottom w:val="none" w:sz="0" w:space="0" w:color="auto"/>
        <w:right w:val="none" w:sz="0" w:space="0" w:color="auto"/>
      </w:divBdr>
    </w:div>
    <w:div w:id="1900092282">
      <w:bodyDiv w:val="1"/>
      <w:marLeft w:val="0"/>
      <w:marRight w:val="0"/>
      <w:marTop w:val="0"/>
      <w:marBottom w:val="0"/>
      <w:divBdr>
        <w:top w:val="none" w:sz="0" w:space="0" w:color="auto"/>
        <w:left w:val="none" w:sz="0" w:space="0" w:color="auto"/>
        <w:bottom w:val="none" w:sz="0" w:space="0" w:color="auto"/>
        <w:right w:val="none" w:sz="0" w:space="0" w:color="auto"/>
      </w:divBdr>
    </w:div>
    <w:div w:id="1952322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svcbl.com/abou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4741</Words>
  <Characters>27030</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omica charles</dc:creator>
  <cp:keywords/>
  <dc:description/>
  <cp:lastModifiedBy>omica charles</cp:lastModifiedBy>
  <cp:revision>2</cp:revision>
  <dcterms:created xsi:type="dcterms:W3CDTF">2023-04-28T22:14:00Z</dcterms:created>
  <dcterms:modified xsi:type="dcterms:W3CDTF">2023-04-28T22:14:00Z</dcterms:modified>
</cp:coreProperties>
</file>