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AD325DF" w:rsidR="005E6C44" w:rsidRPr="00A42F82" w:rsidRDefault="00B72497" w:rsidP="00A91894">
            <w:pPr>
              <w:rPr>
                <w:rFonts w:ascii="Arial" w:hAnsi="Arial" w:cs="Arial"/>
                <w:sz w:val="22"/>
                <w:szCs w:val="22"/>
              </w:rPr>
            </w:pPr>
            <w:r>
              <w:rPr>
                <w:rFonts w:ascii="Arial" w:hAnsi="Arial" w:cs="Arial"/>
                <w:sz w:val="22"/>
                <w:szCs w:val="22"/>
              </w:rPr>
              <w:t>Colm Callaghan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4FC8B93" w:rsidR="005E6C44" w:rsidRPr="00A42F82" w:rsidRDefault="00B7249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A3A3BB6" w:rsidR="005E6C44" w:rsidRPr="00A42F82" w:rsidRDefault="00B72497" w:rsidP="00A91894">
            <w:pPr>
              <w:rPr>
                <w:rFonts w:ascii="Arial" w:hAnsi="Arial" w:cs="Arial"/>
                <w:sz w:val="22"/>
                <w:szCs w:val="22"/>
              </w:rPr>
            </w:pPr>
            <w:r>
              <w:rPr>
                <w:rFonts w:ascii="Arial" w:hAnsi="Arial" w:cs="Arial"/>
                <w:sz w:val="22"/>
                <w:szCs w:val="22"/>
              </w:rPr>
              <w:t>University of Wales Trinity Saint Davids</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96F90F3" w:rsidR="005E6C44" w:rsidRPr="00A42F82" w:rsidRDefault="00B72497"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5698D04" w:rsidR="005E6C44" w:rsidRPr="00A42F82" w:rsidRDefault="00B72497" w:rsidP="00A91894">
            <w:pPr>
              <w:rPr>
                <w:rFonts w:ascii="Arial" w:hAnsi="Arial" w:cs="Arial"/>
                <w:sz w:val="22"/>
                <w:szCs w:val="22"/>
              </w:rPr>
            </w:pPr>
            <w:r w:rsidRPr="00B72497">
              <w:rPr>
                <w:rFonts w:ascii="Arial" w:hAnsi="Arial" w:cs="Arial"/>
                <w:sz w:val="22"/>
                <w:szCs w:val="22"/>
              </w:rPr>
              <w:t>2134472@student.uwtsd.ac.uk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96C0D86" w:rsidR="005E6C44" w:rsidRPr="00A42F82" w:rsidRDefault="00B72497" w:rsidP="00A91894">
            <w:pPr>
              <w:rPr>
                <w:rFonts w:ascii="Arial" w:hAnsi="Arial" w:cs="Arial"/>
                <w:sz w:val="22"/>
                <w:szCs w:val="22"/>
              </w:rPr>
            </w:pPr>
            <w:r>
              <w:rPr>
                <w:rFonts w:ascii="Arial" w:hAnsi="Arial" w:cs="Arial"/>
                <w:sz w:val="22"/>
                <w:szCs w:val="22"/>
              </w:rPr>
              <w:t>07955578775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AA6DD11" w:rsidR="005E6C44" w:rsidRPr="00A42F82" w:rsidRDefault="00B72497" w:rsidP="00A91894">
            <w:pPr>
              <w:rPr>
                <w:rFonts w:ascii="Arial" w:hAnsi="Arial" w:cs="Arial"/>
                <w:sz w:val="22"/>
                <w:szCs w:val="22"/>
              </w:rPr>
            </w:pPr>
            <w:r>
              <w:rPr>
                <w:rFonts w:ascii="Arial" w:hAnsi="Arial" w:cs="Arial"/>
                <w:sz w:val="22"/>
                <w:szCs w:val="22"/>
              </w:rPr>
              <w:t>2134472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B6D8BA7" w:rsidR="005E6C44" w:rsidRPr="00A42F82" w:rsidRDefault="00B72497" w:rsidP="00A91894">
            <w:pPr>
              <w:rPr>
                <w:rFonts w:ascii="Arial" w:hAnsi="Arial" w:cs="Arial"/>
                <w:sz w:val="22"/>
                <w:szCs w:val="22"/>
              </w:rPr>
            </w:pPr>
            <w:r w:rsidRPr="00B72497">
              <w:rPr>
                <w:rFonts w:ascii="Arial" w:hAnsi="Arial" w:cs="Arial"/>
                <w:sz w:val="22"/>
                <w:szCs w:val="22"/>
              </w:rPr>
              <w:t>BSc Degree Apprenticeship Professional Policing Practice - South Wales Police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F563004" w:rsidR="005E6C44" w:rsidRPr="00A42F82" w:rsidRDefault="00B72497" w:rsidP="00A91894">
            <w:pPr>
              <w:rPr>
                <w:rFonts w:ascii="Arial" w:hAnsi="Arial" w:cs="Arial"/>
                <w:sz w:val="22"/>
                <w:szCs w:val="22"/>
              </w:rPr>
            </w:pPr>
            <w:r w:rsidRPr="00B72497">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B779A92" w:rsidR="005E6C44" w:rsidRPr="00A42F82" w:rsidRDefault="006F267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A8C1581" w:rsidR="005E6C44" w:rsidRPr="00A42F82" w:rsidRDefault="006F267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4F703B1" w:rsidR="003F6F7B" w:rsidRPr="00A42F82" w:rsidRDefault="006F26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671B03F"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8072047" w:rsidR="005E6C44" w:rsidRPr="00A42F82" w:rsidRDefault="00B724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AC7D752" w:rsidR="005E6C44" w:rsidRPr="00A42F82" w:rsidRDefault="00B7249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62346C9E" w:rsidR="00835382" w:rsidRPr="00A42F82" w:rsidRDefault="006F2675"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4B2674D5" w:rsidR="00807192" w:rsidRPr="00A42F82" w:rsidRDefault="006F267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3265B98" w:rsidR="004C3D85" w:rsidRPr="00A42F82" w:rsidRDefault="006F2675" w:rsidP="00A91894">
            <w:pPr>
              <w:rPr>
                <w:rFonts w:ascii="Arial" w:hAnsi="Arial" w:cs="Arial"/>
                <w:sz w:val="22"/>
                <w:szCs w:val="22"/>
              </w:rPr>
            </w:pPr>
            <w:r w:rsidRPr="00E64CAE">
              <w:rPr>
                <w:sz w:val="26"/>
                <w:szCs w:val="26"/>
              </w:rPr>
              <w:t>Right Care, Right Person from a Response Policing Perspective. An exploration of the impact right care right person has had on response policing within South Wales Police.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F2A5DD9" w:rsidR="004C3D85" w:rsidRPr="00A42F82" w:rsidRDefault="006F2675" w:rsidP="00A91894">
            <w:pPr>
              <w:rPr>
                <w:rFonts w:ascii="Arial" w:hAnsi="Arial" w:cs="Arial"/>
                <w:sz w:val="22"/>
                <w:szCs w:val="22"/>
              </w:rPr>
            </w:pPr>
            <w:r>
              <w:rPr>
                <w:rFonts w:ascii="Arial" w:hAnsi="Arial" w:cs="Arial"/>
                <w:sz w:val="22"/>
                <w:szCs w:val="22"/>
              </w:rPr>
              <w:t>01/09/2024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5164D4B" w:rsidR="004C3D85" w:rsidRPr="00A42F82" w:rsidRDefault="006F2675" w:rsidP="00A91894">
            <w:pPr>
              <w:rPr>
                <w:rFonts w:ascii="Arial" w:hAnsi="Arial" w:cs="Arial"/>
                <w:sz w:val="22"/>
                <w:szCs w:val="22"/>
              </w:rPr>
            </w:pPr>
            <w:r>
              <w:rPr>
                <w:rFonts w:ascii="Arial" w:hAnsi="Arial" w:cs="Arial"/>
                <w:sz w:val="22"/>
                <w:szCs w:val="22"/>
              </w:rPr>
              <w:t>07/04/2025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4EAF3774" w14:textId="65B3C14C" w:rsidR="006F2675" w:rsidRPr="00E64CAE" w:rsidRDefault="006F2675" w:rsidP="006F2675">
            <w:pPr>
              <w:spacing w:line="360" w:lineRule="auto"/>
              <w:jc w:val="both"/>
              <w:rPr>
                <w:sz w:val="26"/>
                <w:szCs w:val="26"/>
              </w:rPr>
            </w:pPr>
            <w:r w:rsidRPr="00E64CAE">
              <w:rPr>
                <w:sz w:val="26"/>
                <w:szCs w:val="26"/>
              </w:rPr>
              <w:t xml:space="preserve">While it could be suggested that police will inevitably deal with people going through mental health crises as they are a public facing body, in particular being first responders where there is an immediate threat to life, it has recently been argued that expectations on police to attend and involve themselves in mental health calls is limiting their ability to disrupt and investigate crime </w:t>
            </w:r>
            <w:sdt>
              <w:sdtPr>
                <w:rPr>
                  <w:sz w:val="26"/>
                  <w:szCs w:val="26"/>
                </w:rPr>
                <w:id w:val="988295596"/>
                <w:citation/>
              </w:sdtPr>
              <w:sdtContent>
                <w:r w:rsidRPr="00E64CAE">
                  <w:rPr>
                    <w:sz w:val="26"/>
                    <w:szCs w:val="26"/>
                  </w:rPr>
                  <w:fldChar w:fldCharType="begin"/>
                </w:r>
                <w:r w:rsidRPr="00E64CAE">
                  <w:rPr>
                    <w:sz w:val="26"/>
                    <w:szCs w:val="26"/>
                  </w:rPr>
                  <w:instrText xml:space="preserve"> CITATION Hom24 \l 2057 </w:instrText>
                </w:r>
                <w:r w:rsidRPr="00E64CAE">
                  <w:rPr>
                    <w:sz w:val="26"/>
                    <w:szCs w:val="26"/>
                  </w:rPr>
                  <w:fldChar w:fldCharType="separate"/>
                </w:r>
                <w:r w:rsidRPr="00E64CAE">
                  <w:rPr>
                    <w:noProof/>
                    <w:sz w:val="26"/>
                    <w:szCs w:val="26"/>
                  </w:rPr>
                  <w:t>(Home Office &amp; Department of Health and Social Care, 2024)</w:t>
                </w:r>
                <w:r w:rsidRPr="00E64CAE">
                  <w:rPr>
                    <w:sz w:val="26"/>
                    <w:szCs w:val="26"/>
                  </w:rPr>
                  <w:fldChar w:fldCharType="end"/>
                </w:r>
              </w:sdtContent>
            </w:sdt>
            <w:r w:rsidR="00111582">
              <w:rPr>
                <w:rStyle w:val="FootnoteReference"/>
                <w:sz w:val="26"/>
                <w:szCs w:val="26"/>
              </w:rPr>
              <w:footnoteReference w:id="1"/>
            </w:r>
            <w:r w:rsidRPr="00E64CAE">
              <w:rPr>
                <w:sz w:val="26"/>
                <w:szCs w:val="26"/>
              </w:rPr>
              <w:t xml:space="preserve">.  As a result of this debate, a national partnership agreement which outlines a strategy to reduce police involvement in responding to mental health incidents was initiated called Right Care, Right Person (RCRP), and initially pledged commitment from the Home Office, the Department of Health and Social Care, NHS England, the Association of Police Crime and Crime Commissioners and the National Police Chiefs’ Council to work towards this goal </w:t>
            </w:r>
            <w:sdt>
              <w:sdtPr>
                <w:rPr>
                  <w:sz w:val="26"/>
                  <w:szCs w:val="26"/>
                </w:rPr>
                <w:id w:val="-1447536605"/>
                <w:citation/>
              </w:sdtPr>
              <w:sdtContent>
                <w:r w:rsidRPr="00E64CAE">
                  <w:rPr>
                    <w:sz w:val="26"/>
                    <w:szCs w:val="26"/>
                  </w:rPr>
                  <w:fldChar w:fldCharType="begin"/>
                </w:r>
                <w:r w:rsidRPr="00E64CAE">
                  <w:rPr>
                    <w:sz w:val="26"/>
                    <w:szCs w:val="26"/>
                  </w:rPr>
                  <w:instrText xml:space="preserve"> CITATION Hom24 \l 2057 </w:instrText>
                </w:r>
                <w:r w:rsidRPr="00E64CAE">
                  <w:rPr>
                    <w:sz w:val="26"/>
                    <w:szCs w:val="26"/>
                  </w:rPr>
                  <w:fldChar w:fldCharType="separate"/>
                </w:r>
                <w:r w:rsidRPr="00E64CAE">
                  <w:rPr>
                    <w:noProof/>
                    <w:sz w:val="26"/>
                    <w:szCs w:val="26"/>
                  </w:rPr>
                  <w:t>(Home Office &amp; Department of Health and Social Care, 2024)</w:t>
                </w:r>
                <w:r w:rsidRPr="00E64CAE">
                  <w:rPr>
                    <w:sz w:val="26"/>
                    <w:szCs w:val="26"/>
                  </w:rPr>
                  <w:fldChar w:fldCharType="end"/>
                </w:r>
              </w:sdtContent>
            </w:sdt>
            <w:r w:rsidRPr="00E64CAE">
              <w:rPr>
                <w:sz w:val="26"/>
                <w:szCs w:val="26"/>
              </w:rPr>
              <w:t xml:space="preserve">. </w:t>
            </w:r>
          </w:p>
          <w:p w14:paraId="32EF4837" w14:textId="77777777" w:rsidR="006F2675" w:rsidRPr="00E64CAE" w:rsidRDefault="006F2675" w:rsidP="006F2675">
            <w:pPr>
              <w:spacing w:line="360" w:lineRule="auto"/>
              <w:jc w:val="both"/>
              <w:rPr>
                <w:sz w:val="26"/>
                <w:szCs w:val="26"/>
              </w:rPr>
            </w:pPr>
          </w:p>
          <w:p w14:paraId="20B22F1D" w14:textId="7D9C25D2" w:rsidR="006F2675" w:rsidRDefault="006F2675" w:rsidP="006F2675">
            <w:pPr>
              <w:spacing w:line="360" w:lineRule="auto"/>
              <w:jc w:val="both"/>
              <w:rPr>
                <w:sz w:val="26"/>
                <w:szCs w:val="26"/>
              </w:rPr>
            </w:pPr>
            <w:r w:rsidRPr="00E64CAE">
              <w:rPr>
                <w:sz w:val="26"/>
                <w:szCs w:val="26"/>
              </w:rPr>
              <w:lastRenderedPageBreak/>
              <w:t xml:space="preserve">This proposal aims to explore what impact RCRP has had on response policing within South Wales Police (SWP) since its development by seeking to explore the perspectives of police officers, as well as explore data surrounding the involvement of police in responding to mental health incidents. This topic endeavours to shed light on the initial implementation of RCRP as little research has been conducted thus far due to the agreement being in its infancy. The proposed dissertation will review literature on police involvement in response to mental health crises and the development of RCRP. </w:t>
            </w:r>
          </w:p>
          <w:p w14:paraId="76AA92CD" w14:textId="77777777" w:rsidR="00247F23" w:rsidRPr="00E64CAE" w:rsidRDefault="00247F23" w:rsidP="006F2675">
            <w:pPr>
              <w:spacing w:line="360" w:lineRule="auto"/>
              <w:jc w:val="both"/>
              <w:rPr>
                <w:sz w:val="26"/>
                <w:szCs w:val="26"/>
              </w:rPr>
            </w:pPr>
          </w:p>
          <w:p w14:paraId="0F2B91CF" w14:textId="286F3E21" w:rsidR="00F96C3F" w:rsidRPr="00A42F82" w:rsidRDefault="00F96C3F" w:rsidP="00A91894">
            <w:pPr>
              <w:pStyle w:val="ListParagraph"/>
              <w:numPr>
                <w:ilvl w:val="0"/>
                <w:numId w:val="26"/>
              </w:numPr>
              <w:ind w:left="0"/>
              <w:contextualSpacing w:val="0"/>
              <w:rPr>
                <w:rFonts w:ascii="Arial" w:hAnsi="Arial" w:cs="Arial"/>
              </w:rPr>
            </w:pP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87E3D36" w:rsidR="00F96C3F" w:rsidRPr="00A42F82" w:rsidRDefault="006F2675" w:rsidP="00A91894">
            <w:pPr>
              <w:rPr>
                <w:rFonts w:ascii="Arial" w:hAnsi="Arial" w:cs="Arial"/>
              </w:rPr>
            </w:pPr>
            <w:r>
              <w:rPr>
                <w:sz w:val="26"/>
                <w:szCs w:val="26"/>
              </w:rPr>
              <w:t xml:space="preserve">To add to existing literature and examine how RCRP has impacted response policing in SWP.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5E6E95E9" w14:textId="691AA332" w:rsidR="006F2675" w:rsidRPr="00E64CAE" w:rsidRDefault="006F2675" w:rsidP="006F2675">
            <w:pPr>
              <w:spacing w:line="360" w:lineRule="auto"/>
              <w:jc w:val="both"/>
              <w:rPr>
                <w:sz w:val="26"/>
                <w:szCs w:val="26"/>
              </w:rPr>
            </w:pPr>
            <w:r w:rsidRPr="00E64CAE">
              <w:rPr>
                <w:sz w:val="26"/>
                <w:szCs w:val="26"/>
              </w:rPr>
              <w:t xml:space="preserve">Right Care, Right Person from a Response Policing Perspective. An exploration of the impact </w:t>
            </w:r>
            <w:r w:rsidR="00A91FC9">
              <w:rPr>
                <w:sz w:val="26"/>
                <w:szCs w:val="26"/>
              </w:rPr>
              <w:t>R</w:t>
            </w:r>
            <w:r w:rsidRPr="00E64CAE">
              <w:rPr>
                <w:sz w:val="26"/>
                <w:szCs w:val="26"/>
              </w:rPr>
              <w:t xml:space="preserve">ight </w:t>
            </w:r>
            <w:r w:rsidR="00A91FC9">
              <w:rPr>
                <w:sz w:val="26"/>
                <w:szCs w:val="26"/>
              </w:rPr>
              <w:t>C</w:t>
            </w:r>
            <w:r w:rsidRPr="00E64CAE">
              <w:rPr>
                <w:sz w:val="26"/>
                <w:szCs w:val="26"/>
              </w:rPr>
              <w:t xml:space="preserve">are </w:t>
            </w:r>
            <w:r w:rsidR="00A91FC9">
              <w:rPr>
                <w:sz w:val="26"/>
                <w:szCs w:val="26"/>
              </w:rPr>
              <w:t>R</w:t>
            </w:r>
            <w:r w:rsidRPr="00E64CAE">
              <w:rPr>
                <w:sz w:val="26"/>
                <w:szCs w:val="26"/>
              </w:rPr>
              <w:t xml:space="preserve">ight </w:t>
            </w:r>
            <w:r w:rsidR="00A91FC9">
              <w:rPr>
                <w:sz w:val="26"/>
                <w:szCs w:val="26"/>
              </w:rPr>
              <w:t>P</w:t>
            </w:r>
            <w:r w:rsidRPr="00E64CAE">
              <w:rPr>
                <w:sz w:val="26"/>
                <w:szCs w:val="26"/>
              </w:rPr>
              <w:t xml:space="preserve">erson has had on response policing within South Wales Police. </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5965866" w14:textId="6EFB8E38" w:rsidR="00A91FC9" w:rsidRPr="00A91FC9" w:rsidRDefault="00A91FC9" w:rsidP="00A91FC9">
            <w:pPr>
              <w:spacing w:line="360" w:lineRule="auto"/>
              <w:rPr>
                <w:sz w:val="26"/>
                <w:szCs w:val="26"/>
              </w:rPr>
            </w:pPr>
            <w:r>
              <w:rPr>
                <w:sz w:val="26"/>
                <w:szCs w:val="26"/>
              </w:rPr>
              <w:t>The aim of this study is to explore w</w:t>
            </w:r>
            <w:r w:rsidRPr="00A91FC9">
              <w:rPr>
                <w:sz w:val="26"/>
                <w:szCs w:val="26"/>
              </w:rPr>
              <w:t xml:space="preserve">hat impact RCRP </w:t>
            </w:r>
            <w:r>
              <w:rPr>
                <w:sz w:val="26"/>
                <w:szCs w:val="26"/>
              </w:rPr>
              <w:t xml:space="preserve">has </w:t>
            </w:r>
            <w:r w:rsidRPr="00A91FC9">
              <w:rPr>
                <w:sz w:val="26"/>
                <w:szCs w:val="26"/>
              </w:rPr>
              <w:t>had on response policing in South Wales</w:t>
            </w:r>
            <w:r>
              <w:rPr>
                <w:sz w:val="26"/>
                <w:szCs w:val="26"/>
              </w:rPr>
              <w:t>.</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4DBA34D2" w14:textId="77777777" w:rsidR="00A91FC9" w:rsidRPr="00E64CAE" w:rsidRDefault="00A91FC9" w:rsidP="00A91FC9">
            <w:pPr>
              <w:spacing w:line="360" w:lineRule="auto"/>
              <w:jc w:val="both"/>
              <w:rPr>
                <w:sz w:val="26"/>
                <w:szCs w:val="26"/>
              </w:rPr>
            </w:pPr>
            <w:r w:rsidRPr="00E64CAE">
              <w:rPr>
                <w:sz w:val="26"/>
                <w:szCs w:val="26"/>
              </w:rPr>
              <w:t>The research project aims to explore the following topics:</w:t>
            </w:r>
          </w:p>
          <w:p w14:paraId="5D01FE39" w14:textId="77777777" w:rsidR="00A91FC9" w:rsidRPr="00E64CAE" w:rsidRDefault="00A91FC9" w:rsidP="00A91FC9">
            <w:pPr>
              <w:pStyle w:val="ListParagraph"/>
              <w:numPr>
                <w:ilvl w:val="0"/>
                <w:numId w:val="28"/>
              </w:numPr>
              <w:spacing w:line="360" w:lineRule="auto"/>
              <w:rPr>
                <w:rFonts w:ascii="Times New Roman" w:hAnsi="Times New Roman"/>
                <w:sz w:val="26"/>
                <w:szCs w:val="26"/>
              </w:rPr>
            </w:pPr>
            <w:r w:rsidRPr="00E64CAE">
              <w:rPr>
                <w:rFonts w:ascii="Times New Roman" w:hAnsi="Times New Roman"/>
                <w:sz w:val="26"/>
                <w:szCs w:val="26"/>
              </w:rPr>
              <w:t>Do officers feel that it is being utilised correctly?</w:t>
            </w:r>
          </w:p>
          <w:p w14:paraId="3082BFD4" w14:textId="77777777" w:rsidR="00A91FC9" w:rsidRPr="00E64CAE" w:rsidRDefault="00A91FC9" w:rsidP="00A91FC9">
            <w:pPr>
              <w:pStyle w:val="ListParagraph"/>
              <w:numPr>
                <w:ilvl w:val="0"/>
                <w:numId w:val="28"/>
              </w:numPr>
              <w:spacing w:line="360" w:lineRule="auto"/>
              <w:rPr>
                <w:rFonts w:ascii="Times New Roman" w:hAnsi="Times New Roman"/>
                <w:sz w:val="26"/>
                <w:szCs w:val="26"/>
              </w:rPr>
            </w:pPr>
            <w:r w:rsidRPr="00E64CAE">
              <w:rPr>
                <w:rFonts w:ascii="Times New Roman" w:hAnsi="Times New Roman"/>
                <w:sz w:val="26"/>
                <w:szCs w:val="26"/>
              </w:rPr>
              <w:t>Has the introduction of RCRP alleviated pressure on response officers’ capacity and time to investigate crime effectively?</w:t>
            </w:r>
          </w:p>
          <w:p w14:paraId="2305E9CE" w14:textId="77777777" w:rsidR="00A91FC9" w:rsidRPr="00E64CAE" w:rsidRDefault="00A91FC9" w:rsidP="00A91FC9">
            <w:pPr>
              <w:pStyle w:val="ListParagraph"/>
              <w:numPr>
                <w:ilvl w:val="0"/>
                <w:numId w:val="28"/>
              </w:numPr>
              <w:spacing w:line="360" w:lineRule="auto"/>
              <w:rPr>
                <w:rFonts w:ascii="Times New Roman" w:hAnsi="Times New Roman"/>
                <w:sz w:val="26"/>
                <w:szCs w:val="26"/>
              </w:rPr>
            </w:pPr>
            <w:r w:rsidRPr="00E64CAE">
              <w:rPr>
                <w:rFonts w:ascii="Times New Roman" w:hAnsi="Times New Roman"/>
                <w:sz w:val="26"/>
                <w:szCs w:val="26"/>
              </w:rPr>
              <w:t>An exploration of statistical data surrounding mental health call outs pre and post RCRP.</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w:t>
            </w:r>
            <w:r w:rsidR="00913567" w:rsidRPr="00A42F82">
              <w:rPr>
                <w:rFonts w:ascii="Arial" w:hAnsi="Arial" w:cs="Arial"/>
                <w:sz w:val="22"/>
                <w:szCs w:val="22"/>
              </w:rPr>
              <w:lastRenderedPageBreak/>
              <w:t xml:space="preserve">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4ECA79DF" w14:textId="3BEEED3E" w:rsidR="006F2675" w:rsidRPr="00E64CAE" w:rsidRDefault="006F2675" w:rsidP="006F2675">
            <w:pPr>
              <w:spacing w:line="360" w:lineRule="auto"/>
              <w:rPr>
                <w:sz w:val="26"/>
                <w:szCs w:val="26"/>
              </w:rPr>
            </w:pPr>
            <w:r w:rsidRPr="00E64CAE">
              <w:rPr>
                <w:sz w:val="26"/>
                <w:szCs w:val="26"/>
              </w:rPr>
              <w:t xml:space="preserve">This project will use a combination of qualitative and quantitative data. A survey will be utilised using a sample of police officers working within response policing to gain an insight into the impact of RCRP since its introduction. This will consist of a set of structured questions and statements and have set answers, asking how much they agree with the statements. This aims to provide quantitative data amongst the sample group. There will also be an optional comment box which will allow the sample group to provide their views on the statements and topic in more detail, which if utilised by the sample group will provide qualitative data that can be coded using thematic analysis. </w:t>
            </w:r>
          </w:p>
          <w:p w14:paraId="48B233C8" w14:textId="77777777" w:rsidR="006F2675" w:rsidRPr="00E64CAE" w:rsidRDefault="006F2675" w:rsidP="006F2675">
            <w:pPr>
              <w:spacing w:line="360" w:lineRule="auto"/>
              <w:rPr>
                <w:sz w:val="26"/>
                <w:szCs w:val="26"/>
              </w:rPr>
            </w:pPr>
          </w:p>
          <w:p w14:paraId="77795C57" w14:textId="77777777" w:rsidR="006F2675" w:rsidRPr="00E64CAE" w:rsidRDefault="006F2675" w:rsidP="006F2675">
            <w:pPr>
              <w:spacing w:line="360" w:lineRule="auto"/>
              <w:rPr>
                <w:sz w:val="26"/>
                <w:szCs w:val="26"/>
              </w:rPr>
            </w:pPr>
            <w:r w:rsidRPr="00E64CAE">
              <w:rPr>
                <w:sz w:val="26"/>
                <w:szCs w:val="26"/>
              </w:rPr>
              <w:t xml:space="preserve">Data will also be sought from mental health liaison staff within SWP to explore the quantitative data that has been collected regarding police deployments to mental health incidents. If the data is obtained a quantitative empirical study will be conducted which will use statistical analysis to explore the data against the survey responses. </w:t>
            </w: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39503247" w:rsidR="00B23BFF" w:rsidRPr="00247F23" w:rsidRDefault="00247F23" w:rsidP="00A91894">
            <w:pPr>
              <w:rPr>
                <w:sz w:val="26"/>
                <w:szCs w:val="26"/>
              </w:rPr>
            </w:pPr>
            <w:r w:rsidRPr="00247F23">
              <w:rPr>
                <w:sz w:val="26"/>
                <w:szCs w:val="26"/>
              </w:rPr>
              <w:t>South Wales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83A9E05" w:rsidR="00B23BFF" w:rsidRPr="00247F23" w:rsidRDefault="00247F23" w:rsidP="00A91894">
            <w:pPr>
              <w:rPr>
                <w:sz w:val="26"/>
                <w:szCs w:val="26"/>
              </w:rPr>
            </w:pPr>
            <w:r>
              <w:rPr>
                <w:sz w:val="26"/>
                <w:szCs w:val="26"/>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65E14D3" w:rsidR="004942B0" w:rsidRPr="00A42F82" w:rsidRDefault="00247F2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580040C" w:rsidR="00D107AC"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E425406" w:rsidR="00D107AC"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0FD35F9" w:rsidR="00D107AC"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8D2303D" w:rsidR="00D107AC" w:rsidRPr="00A42F82" w:rsidRDefault="00247F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B4D1008" w:rsidR="00D107AC"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729F668" w:rsidR="00D107AC"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1C25B97" w:rsidR="00D107AC"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CC75C2B" w:rsidR="00C11423"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77CD525" w:rsidR="00C11423"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283F8C1" w:rsidR="00770C66"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0F7B5C7" w:rsidR="00770C66"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4AFE54F" w:rsidR="00D107AC"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7BA9F86" w:rsidR="00770C66"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535178A" w:rsidR="00770C66"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472C0D8" w:rsidR="00770C66"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2C94D3F" w:rsidR="00770C66"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3A816C9" w:rsidR="00770C66"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8DD299A" w:rsidR="00770C66"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77188B9" w:rsidR="00770C66"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B362611" w:rsidR="00770C66"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6B23948" w:rsidR="00770C66"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7CA3DA7" w:rsidR="00770C66"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5774319" w:rsidR="00770C66"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04B0B413" w:rsidR="00770C66" w:rsidRPr="00A42F82" w:rsidRDefault="00247F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2EE56281" w:rsidR="00770C66" w:rsidRPr="00A42F82" w:rsidRDefault="00247F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F42FE7D" w14:textId="77777777" w:rsidR="00247F23" w:rsidRPr="00A42F82" w:rsidRDefault="00247F23" w:rsidP="00A91894">
            <w:pPr>
              <w:autoSpaceDE w:val="0"/>
              <w:autoSpaceDN w:val="0"/>
              <w:adjustRightInd w:val="0"/>
              <w:rPr>
                <w:rFonts w:ascii="Arial" w:hAnsi="Arial" w:cs="Arial"/>
                <w:sz w:val="22"/>
                <w:szCs w:val="22"/>
              </w:rPr>
            </w:pPr>
          </w:p>
          <w:p w14:paraId="4E82D885" w14:textId="46712DEB" w:rsidR="00770C66" w:rsidRPr="00247F23" w:rsidRDefault="00247F23" w:rsidP="00A91894">
            <w:pPr>
              <w:rPr>
                <w:sz w:val="26"/>
                <w:szCs w:val="26"/>
              </w:rPr>
            </w:pPr>
            <w:r>
              <w:rPr>
                <w:sz w:val="26"/>
                <w:szCs w:val="26"/>
              </w:rPr>
              <w:t>Data sought from pre-existing data collected by SWP</w:t>
            </w:r>
          </w:p>
          <w:p w14:paraId="0CB956F0" w14:textId="77777777" w:rsidR="00770C66" w:rsidRPr="00A42F82" w:rsidRDefault="00770C66" w:rsidP="00A91894">
            <w:pPr>
              <w:rPr>
                <w:rFonts w:ascii="Arial" w:hAnsi="Arial" w:cs="Arial"/>
              </w:rPr>
            </w:pPr>
          </w:p>
          <w:p w14:paraId="311B330B" w14:textId="64817189" w:rsidR="00770C66" w:rsidRPr="00A42F82" w:rsidRDefault="00770C66" w:rsidP="00A9189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795FBDB" w:rsidR="00ED0C59" w:rsidRPr="00A42F82" w:rsidRDefault="00247F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2D777F3" w:rsidR="00ED0C59"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3641014" w:rsidR="00ED0C59"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3EA9CA8" w:rsidR="00ED0C59"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FE5BA67" w:rsidR="00ED0C59"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21DED93" w:rsidR="00ED0C59"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53055C4" w:rsidR="00ED0C59"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F7FB0C4" w:rsidR="00ED0C59"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C742F08" w:rsidR="00ED0C59" w:rsidRPr="00A42F82" w:rsidRDefault="00AF69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55B63AB" w:rsidR="00025F69" w:rsidRPr="00A42F82" w:rsidRDefault="00025F69" w:rsidP="00A91894">
            <w:pPr>
              <w:rPr>
                <w:rFonts w:ascii="Arial" w:hAnsi="Arial" w:cs="Arial"/>
                <w:sz w:val="22"/>
                <w:szCs w:val="22"/>
              </w:rPr>
            </w:pPr>
          </w:p>
          <w:p w14:paraId="09DFF1AF" w14:textId="3CA58555" w:rsidR="00025F69" w:rsidRPr="00A42F82" w:rsidRDefault="00AF694F" w:rsidP="00A91894">
            <w:pPr>
              <w:rPr>
                <w:rFonts w:ascii="Arial" w:hAnsi="Arial" w:cs="Arial"/>
                <w:sz w:val="22"/>
                <w:szCs w:val="22"/>
              </w:rPr>
            </w:pPr>
            <w:r>
              <w:rPr>
                <w:rFonts w:ascii="Arial" w:hAnsi="Arial" w:cs="Arial"/>
                <w:sz w:val="22"/>
                <w:szCs w:val="22"/>
              </w:rPr>
              <w:t>Unknown at present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D5B0B69" w:rsidR="00025F69" w:rsidRPr="00A42F82" w:rsidRDefault="00AF694F" w:rsidP="00A91894">
            <w:pPr>
              <w:rPr>
                <w:rFonts w:ascii="Arial" w:hAnsi="Arial" w:cs="Arial"/>
                <w:sz w:val="22"/>
                <w:szCs w:val="22"/>
              </w:rPr>
            </w:pPr>
            <w:r>
              <w:rPr>
                <w:rFonts w:ascii="Arial" w:hAnsi="Arial" w:cs="Arial"/>
                <w:sz w:val="22"/>
                <w:szCs w:val="22"/>
              </w:rPr>
              <w:t xml:space="preserve">Serving police officers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9886DA5" w:rsidR="00025F69" w:rsidRPr="00A42F82" w:rsidRDefault="00AF694F" w:rsidP="00A91894">
            <w:pPr>
              <w:rPr>
                <w:rFonts w:ascii="Arial" w:hAnsi="Arial" w:cs="Arial"/>
                <w:sz w:val="22"/>
                <w:szCs w:val="22"/>
              </w:rPr>
            </w:pPr>
            <w:r>
              <w:rPr>
                <w:rFonts w:ascii="Arial" w:hAnsi="Arial" w:cs="Arial"/>
                <w:sz w:val="22"/>
                <w:szCs w:val="22"/>
              </w:rPr>
              <w:t xml:space="preserve">South Wales Police email and intranet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65A0A66" w:rsidR="00025F69" w:rsidRPr="00A42F82" w:rsidRDefault="00247F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DD7D33D" w:rsidR="00025F69" w:rsidRPr="00A42F82" w:rsidRDefault="00247F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D9CC1D3" w:rsidR="00025F69" w:rsidRPr="00A42F82" w:rsidRDefault="00247F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F0F2448" w:rsidR="00025F69" w:rsidRPr="00A42F82" w:rsidRDefault="00247F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EEBC068" w:rsidR="00025F69" w:rsidRPr="00A42F82" w:rsidRDefault="00247F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1B86DE8" w:rsidR="00025F69" w:rsidRPr="00A42F82" w:rsidRDefault="00247F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E6C7C38" w:rsidR="00025F69" w:rsidRPr="00A42F82" w:rsidRDefault="00247F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E24F4D8" w:rsidR="00025F69" w:rsidRPr="00A42F82" w:rsidRDefault="00247F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0428048C" w:rsidR="00025F69" w:rsidRPr="00A42F82" w:rsidRDefault="00247F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DA65027" w:rsidR="00382031" w:rsidRPr="00A42F82" w:rsidRDefault="00247F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595932C" w:rsidR="00382031" w:rsidRPr="00A42F82" w:rsidRDefault="00247F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C84BBAA" w:rsidR="00382031" w:rsidRPr="00A42F82" w:rsidRDefault="00247F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34DEF39" w:rsidR="00382031" w:rsidRPr="00A42F82" w:rsidRDefault="00247F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1D5C25B"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47F2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6EB116F2" w:rsidR="00003E64" w:rsidRPr="00A42F82" w:rsidRDefault="00247F23" w:rsidP="00A91894">
            <w:pPr>
              <w:rPr>
                <w:rFonts w:ascii="Arial" w:hAnsi="Arial" w:cs="Arial"/>
                <w:sz w:val="22"/>
                <w:szCs w:val="22"/>
              </w:rPr>
            </w:pPr>
            <w:r>
              <w:rPr>
                <w:rFonts w:ascii="Arial" w:hAnsi="Arial" w:cs="Arial"/>
                <w:sz w:val="22"/>
                <w:szCs w:val="22"/>
              </w:rPr>
              <w:lastRenderedPageBreak/>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11FA9088" w:rsidR="00003E64" w:rsidRPr="00A42F82" w:rsidRDefault="00247F23" w:rsidP="00A91894">
            <w:pPr>
              <w:rPr>
                <w:rFonts w:ascii="Arial" w:hAnsi="Arial" w:cs="Arial"/>
                <w:sz w:val="22"/>
                <w:szCs w:val="22"/>
              </w:rPr>
            </w:pPr>
            <w:r>
              <w:rPr>
                <w:rFonts w:ascii="Arial" w:hAnsi="Arial" w:cs="Arial"/>
                <w:sz w:val="22"/>
                <w:szCs w:val="22"/>
              </w:rPr>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0CCCCD1E" w:rsidR="0094056C" w:rsidRPr="00A42F82" w:rsidRDefault="00247F23"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F4CE3FE" w:rsidR="00003E64" w:rsidRPr="00A42F82" w:rsidRDefault="00247F23"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4858A8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247F2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72CDC645" w:rsidR="006930C2" w:rsidRPr="00A42F82" w:rsidRDefault="00F34F68"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6EB96AA3" w14:textId="6002BF5B" w:rsidR="00F34F68" w:rsidRPr="00A42F82" w:rsidRDefault="00F34F68" w:rsidP="00F34F68">
            <w:pPr>
              <w:rPr>
                <w:rFonts w:ascii="Arial" w:hAnsi="Arial" w:cs="Arial"/>
                <w:sz w:val="22"/>
                <w:szCs w:val="22"/>
              </w:rPr>
            </w:pPr>
            <w:r>
              <w:rPr>
                <w:sz w:val="26"/>
                <w:szCs w:val="26"/>
              </w:rPr>
              <w:t>A</w:t>
            </w:r>
            <w:r w:rsidRPr="00E64CAE">
              <w:rPr>
                <w:sz w:val="26"/>
                <w:szCs w:val="26"/>
              </w:rPr>
              <w:t xml:space="preserve">n information sheet will be attached to the questionnaire outlining the aims </w:t>
            </w:r>
            <w:r>
              <w:rPr>
                <w:sz w:val="26"/>
                <w:szCs w:val="26"/>
              </w:rPr>
              <w:t xml:space="preserve">and objectives </w:t>
            </w:r>
            <w:r w:rsidRPr="00E64CAE">
              <w:rPr>
                <w:sz w:val="26"/>
                <w:szCs w:val="26"/>
              </w:rPr>
              <w:t>of the research project,</w:t>
            </w:r>
            <w:r>
              <w:rPr>
                <w:sz w:val="26"/>
                <w:szCs w:val="26"/>
              </w:rPr>
              <w:t xml:space="preserve"> explain</w:t>
            </w:r>
            <w:r w:rsidRPr="00E64CAE">
              <w:rPr>
                <w:sz w:val="26"/>
                <w:szCs w:val="26"/>
              </w:rPr>
              <w:t xml:space="preserve"> how participant</w:t>
            </w:r>
            <w:r>
              <w:rPr>
                <w:sz w:val="26"/>
                <w:szCs w:val="26"/>
              </w:rPr>
              <w:t>’</w:t>
            </w:r>
            <w:r w:rsidRPr="00E64CAE">
              <w:rPr>
                <w:sz w:val="26"/>
                <w:szCs w:val="26"/>
              </w:rPr>
              <w:t>s answers will remain anonymous and the voluntary nature of participation.</w:t>
            </w:r>
            <w:r>
              <w:rPr>
                <w:sz w:val="26"/>
                <w:szCs w:val="26"/>
              </w:rPr>
              <w:t xml:space="preserve">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711678B" w:rsidR="006930C2" w:rsidRPr="00A42F82" w:rsidRDefault="00F34F68" w:rsidP="00A91894">
            <w:pPr>
              <w:rPr>
                <w:rFonts w:ascii="Arial" w:hAnsi="Arial" w:cs="Arial"/>
                <w:sz w:val="22"/>
                <w:szCs w:val="22"/>
              </w:rPr>
            </w:pPr>
            <w:r>
              <w:rPr>
                <w:rFonts w:ascii="Arial" w:hAnsi="Arial" w:cs="Arial"/>
                <w:sz w:val="22"/>
                <w:szCs w:val="22"/>
              </w:rPr>
              <w:t xml:space="preserve">No personal or identifiable information will be published.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00221EA" w:rsidR="006930C2" w:rsidRPr="00A42F82" w:rsidRDefault="00F34F68"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87D427C" w:rsidR="006930C2" w:rsidRPr="00A42F82" w:rsidRDefault="00F34F68"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E716721" w:rsidR="004D0161" w:rsidRPr="00A42F82" w:rsidRDefault="00F34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3D64FC1" w:rsidR="004D0161" w:rsidRPr="00A42F82" w:rsidRDefault="00F34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75D9680D" w:rsidR="004D0161" w:rsidRPr="00A42F82" w:rsidRDefault="00F34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D68E9F7" w:rsidR="004D0161" w:rsidRPr="00A42F82" w:rsidRDefault="00F34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9B71FD3" w:rsidR="004D0161" w:rsidRPr="00A42F82" w:rsidRDefault="00F34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AAFE0B1" w:rsidR="004D0161" w:rsidRPr="00A42F82" w:rsidRDefault="00F34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CCF19FB" w:rsidR="004D0161" w:rsidRPr="00A42F82" w:rsidRDefault="00F34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59061B9C" w:rsidR="004D0161" w:rsidRPr="00A42F82" w:rsidRDefault="00F34F68" w:rsidP="00A91894">
            <w:pPr>
              <w:rPr>
                <w:rFonts w:ascii="Arial" w:hAnsi="Arial" w:cs="Arial"/>
                <w:sz w:val="22"/>
                <w:szCs w:val="22"/>
              </w:rPr>
            </w:pPr>
            <w:r>
              <w:rPr>
                <w:rFonts w:ascii="Arial" w:hAnsi="Arial" w:cs="Arial"/>
                <w:sz w:val="22"/>
                <w:szCs w:val="22"/>
              </w:rPr>
              <w:t xml:space="preserve">Laptop has several layers of security.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7FEFFD6" w:rsidR="004D0161" w:rsidRPr="00A42F82" w:rsidRDefault="00F34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F415983" w:rsidR="004D0161" w:rsidRPr="00A42F82" w:rsidRDefault="00F34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3ED8047" w:rsidR="004D0161" w:rsidRPr="00A42F82" w:rsidRDefault="00F34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DF75CE9" w:rsidR="004D0161" w:rsidRPr="00A42F82" w:rsidRDefault="00F34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FEF5696" w:rsidR="004D0161" w:rsidRPr="00A42F82" w:rsidRDefault="00F34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6ACC315" w:rsidR="004D0161" w:rsidRPr="00A42F82" w:rsidRDefault="00F34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74A80EB" w:rsidR="004D0161" w:rsidRPr="00A42F82" w:rsidRDefault="00F34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A59FBE8" w:rsidR="004D0161" w:rsidRPr="00A42F82" w:rsidRDefault="00F34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1342B06" w:rsidR="004D0161" w:rsidRPr="00A42F82" w:rsidRDefault="00F34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66F6D3A" w:rsidR="004D0161" w:rsidRPr="00A42F82" w:rsidRDefault="00F34F68"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B649085" w:rsidR="004D0161" w:rsidRPr="00A42F82" w:rsidRDefault="00F34F68"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04FC32E" w:rsidR="004D0161" w:rsidRPr="00A42F82" w:rsidRDefault="00F34F68" w:rsidP="00A91894">
            <w:pPr>
              <w:autoSpaceDE w:val="0"/>
              <w:autoSpaceDN w:val="0"/>
              <w:adjustRightInd w:val="0"/>
              <w:rPr>
                <w:rFonts w:ascii="Arial" w:hAnsi="Arial" w:cs="Arial"/>
                <w:sz w:val="22"/>
                <w:szCs w:val="22"/>
              </w:rPr>
            </w:pPr>
            <w:r>
              <w:rPr>
                <w:rFonts w:ascii="Arial" w:hAnsi="Arial" w:cs="Arial"/>
                <w:sz w:val="22"/>
                <w:szCs w:val="22"/>
              </w:rPr>
              <w:t xml:space="preserve">Any data will only be stored until thesis is produced and will then be deleted.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C43FE7" w:rsidR="004D0161" w:rsidRPr="00A42F82" w:rsidRDefault="00F34F68"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CD7226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34F6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24F0CA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34F6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A2D0929" w:rsidR="004D0161" w:rsidRPr="00A42F82" w:rsidRDefault="00F34F68" w:rsidP="00A91894">
            <w:pPr>
              <w:spacing w:before="100" w:beforeAutospacing="1" w:after="100" w:afterAutospacing="1"/>
              <w:rPr>
                <w:rFonts w:ascii="Arial" w:hAnsi="Arial" w:cs="Arial"/>
                <w:sz w:val="22"/>
                <w:szCs w:val="22"/>
              </w:rPr>
            </w:pPr>
            <w:r>
              <w:rPr>
                <w:rFonts w:ascii="Arial" w:hAnsi="Arial" w:cs="Arial"/>
                <w:sz w:val="22"/>
                <w:szCs w:val="22"/>
              </w:rPr>
              <w:t>Colm Callaghan</w:t>
            </w:r>
          </w:p>
        </w:tc>
        <w:tc>
          <w:tcPr>
            <w:tcW w:w="2139" w:type="dxa"/>
            <w:vAlign w:val="center"/>
          </w:tcPr>
          <w:p w14:paraId="7C2D2CC9" w14:textId="454D2CBE"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34F68">
              <w:rPr>
                <w:rFonts w:ascii="Arial" w:hAnsi="Arial" w:cs="Arial"/>
                <w:b/>
                <w:bCs/>
                <w:sz w:val="22"/>
                <w:szCs w:val="22"/>
              </w:rPr>
              <w:t>25/08/2024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8D980E2" w:rsidR="00CC2661" w:rsidRPr="00A42F82" w:rsidRDefault="007A67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6F10127" w:rsidR="00CC2661" w:rsidRPr="00A42F82" w:rsidRDefault="007A67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8EC9DDF" w:rsidR="00743859" w:rsidRPr="00A42F82" w:rsidRDefault="007A67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C6E6541" w:rsidR="00743859" w:rsidRPr="00A42F82" w:rsidRDefault="007A67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6D2EAD" w14:textId="77777777" w:rsidR="006544DF" w:rsidRDefault="006544DF" w:rsidP="00390251">
      <w:r>
        <w:separator/>
      </w:r>
    </w:p>
    <w:p w14:paraId="1BA4A78C" w14:textId="77777777" w:rsidR="006544DF" w:rsidRDefault="006544DF"/>
  </w:endnote>
  <w:endnote w:type="continuationSeparator" w:id="0">
    <w:p w14:paraId="56AFDC64" w14:textId="77777777" w:rsidR="006544DF" w:rsidRDefault="006544DF" w:rsidP="00390251">
      <w:r>
        <w:continuationSeparator/>
      </w:r>
    </w:p>
    <w:p w14:paraId="33A6C8E9" w14:textId="77777777" w:rsidR="006544DF" w:rsidRDefault="006544D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B915A3" w14:textId="77777777" w:rsidR="006544DF" w:rsidRDefault="006544DF" w:rsidP="00390251">
      <w:r>
        <w:separator/>
      </w:r>
    </w:p>
    <w:p w14:paraId="0A7FF2B3" w14:textId="77777777" w:rsidR="006544DF" w:rsidRDefault="006544DF"/>
  </w:footnote>
  <w:footnote w:type="continuationSeparator" w:id="0">
    <w:p w14:paraId="1614D258" w14:textId="77777777" w:rsidR="006544DF" w:rsidRDefault="006544DF" w:rsidP="00390251">
      <w:r>
        <w:continuationSeparator/>
      </w:r>
    </w:p>
    <w:p w14:paraId="37D630AB" w14:textId="77777777" w:rsidR="006544DF" w:rsidRDefault="006544DF"/>
  </w:footnote>
  <w:footnote w:id="1">
    <w:p w14:paraId="589B7D05" w14:textId="77777777" w:rsidR="00111582" w:rsidRPr="00247F23" w:rsidRDefault="00111582" w:rsidP="00111582">
      <w:pPr>
        <w:pStyle w:val="Bibliography"/>
        <w:spacing w:line="360" w:lineRule="auto"/>
        <w:rPr>
          <w:rFonts w:ascii="Times New Roman" w:hAnsi="Times New Roman"/>
          <w:noProof/>
          <w:sz w:val="18"/>
          <w:szCs w:val="18"/>
          <w:u w:val="single"/>
        </w:rPr>
      </w:pPr>
      <w:r>
        <w:rPr>
          <w:rStyle w:val="FootnoteReference"/>
        </w:rPr>
        <w:footnoteRef/>
      </w:r>
      <w:r>
        <w:t xml:space="preserve"> </w:t>
      </w:r>
      <w:r w:rsidRPr="00247F23">
        <w:rPr>
          <w:rFonts w:ascii="Times New Roman" w:hAnsi="Times New Roman"/>
          <w:noProof/>
          <w:sz w:val="18"/>
          <w:szCs w:val="18"/>
        </w:rPr>
        <w:t xml:space="preserve">Home Office &amp; Department of Health and Social Care (2024) </w:t>
      </w:r>
      <w:r w:rsidRPr="00247F23">
        <w:rPr>
          <w:rFonts w:ascii="Times New Roman" w:hAnsi="Times New Roman"/>
          <w:i/>
          <w:iCs/>
          <w:noProof/>
          <w:sz w:val="18"/>
          <w:szCs w:val="18"/>
        </w:rPr>
        <w:t xml:space="preserve">National Partnership Agreement: Right Care, Right Person (RCRP). </w:t>
      </w:r>
      <w:r w:rsidRPr="00247F23">
        <w:rPr>
          <w:rFonts w:ascii="Times New Roman" w:hAnsi="Times New Roman"/>
          <w:noProof/>
          <w:sz w:val="18"/>
          <w:szCs w:val="18"/>
        </w:rPr>
        <w:t xml:space="preserve">Available at: </w:t>
      </w:r>
      <w:hyperlink r:id="rId1" w:history="1">
        <w:r w:rsidRPr="00247F23">
          <w:rPr>
            <w:rStyle w:val="Hyperlink"/>
            <w:rFonts w:ascii="Times New Roman" w:hAnsi="Times New Roman"/>
            <w:noProof/>
            <w:sz w:val="18"/>
            <w:szCs w:val="18"/>
          </w:rPr>
          <w:t>https://www.gov.uk/government/publications/national-partnership-agreement-right-care-right-person/national-partnership-agreement-right-care-right-person-rcrp</w:t>
        </w:r>
      </w:hyperlink>
      <w:r w:rsidRPr="00247F23">
        <w:rPr>
          <w:rFonts w:ascii="Times New Roman" w:hAnsi="Times New Roman"/>
          <w:noProof/>
          <w:sz w:val="18"/>
          <w:szCs w:val="18"/>
          <w:u w:val="single"/>
        </w:rPr>
        <w:t xml:space="preserve"> (Accessed 20/08/2024).</w:t>
      </w:r>
    </w:p>
    <w:p w14:paraId="3C0B7114" w14:textId="60181337" w:rsidR="00111582" w:rsidRDefault="00111582">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6EC7C18"/>
    <w:multiLevelType w:val="hybridMultilevel"/>
    <w:tmpl w:val="1D189BC2"/>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56218134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251C"/>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1582"/>
    <w:rsid w:val="00113E57"/>
    <w:rsid w:val="00122E21"/>
    <w:rsid w:val="00124438"/>
    <w:rsid w:val="00126B4D"/>
    <w:rsid w:val="001312E4"/>
    <w:rsid w:val="00136C4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7F23"/>
    <w:rsid w:val="00253225"/>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2DAE"/>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6F3D"/>
    <w:rsid w:val="00627E84"/>
    <w:rsid w:val="00631440"/>
    <w:rsid w:val="00632C47"/>
    <w:rsid w:val="00633574"/>
    <w:rsid w:val="006423B9"/>
    <w:rsid w:val="00644C5C"/>
    <w:rsid w:val="006544DF"/>
    <w:rsid w:val="00655EC5"/>
    <w:rsid w:val="006578CB"/>
    <w:rsid w:val="00661EDA"/>
    <w:rsid w:val="006730D2"/>
    <w:rsid w:val="0067329C"/>
    <w:rsid w:val="00673714"/>
    <w:rsid w:val="006746DC"/>
    <w:rsid w:val="00674DD6"/>
    <w:rsid w:val="006773EB"/>
    <w:rsid w:val="00680981"/>
    <w:rsid w:val="00680CF3"/>
    <w:rsid w:val="00681B91"/>
    <w:rsid w:val="00682C6A"/>
    <w:rsid w:val="00683497"/>
    <w:rsid w:val="00683FAF"/>
    <w:rsid w:val="006930C2"/>
    <w:rsid w:val="00694EA8"/>
    <w:rsid w:val="006B1685"/>
    <w:rsid w:val="006C1FDD"/>
    <w:rsid w:val="006C242E"/>
    <w:rsid w:val="006D29FD"/>
    <w:rsid w:val="006D3C97"/>
    <w:rsid w:val="006D4BBB"/>
    <w:rsid w:val="006E0AB0"/>
    <w:rsid w:val="006E1992"/>
    <w:rsid w:val="006E7B19"/>
    <w:rsid w:val="006F2675"/>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6726"/>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4EE0"/>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1634"/>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1FC9"/>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694F"/>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497"/>
    <w:rsid w:val="00B72775"/>
    <w:rsid w:val="00B7789F"/>
    <w:rsid w:val="00B90B2A"/>
    <w:rsid w:val="00B91DEA"/>
    <w:rsid w:val="00B923C8"/>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0003"/>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050E"/>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4E5E"/>
    <w:rsid w:val="00F12CDD"/>
    <w:rsid w:val="00F230F0"/>
    <w:rsid w:val="00F33A1A"/>
    <w:rsid w:val="00F34F68"/>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6F2675"/>
    <w:rPr>
      <w:rFonts w:ascii="Calibri" w:eastAsia="Calibri" w:hAnsi="Calibri"/>
      <w:sz w:val="22"/>
      <w:szCs w:val="22"/>
      <w:lang w:eastAsia="en-US"/>
    </w:rPr>
  </w:style>
  <w:style w:type="paragraph" w:styleId="Bibliography">
    <w:name w:val="Bibliography"/>
    <w:basedOn w:val="Normal"/>
    <w:next w:val="Normal"/>
    <w:uiPriority w:val="37"/>
    <w:unhideWhenUsed/>
    <w:rsid w:val="00247F23"/>
    <w:rPr>
      <w:rFonts w:ascii="Arial" w:hAnsi="Arial"/>
      <w:sz w:val="24"/>
    </w:rPr>
  </w:style>
  <w:style w:type="paragraph" w:styleId="FootnoteText">
    <w:name w:val="footnote text"/>
    <w:basedOn w:val="Normal"/>
    <w:link w:val="FootnoteTextChar"/>
    <w:uiPriority w:val="99"/>
    <w:semiHidden/>
    <w:unhideWhenUsed/>
    <w:rsid w:val="00111582"/>
  </w:style>
  <w:style w:type="character" w:customStyle="1" w:styleId="FootnoteTextChar">
    <w:name w:val="Footnote Text Char"/>
    <w:basedOn w:val="DefaultParagraphFont"/>
    <w:link w:val="FootnoteText"/>
    <w:uiPriority w:val="99"/>
    <w:semiHidden/>
    <w:rsid w:val="00111582"/>
    <w:rPr>
      <w:lang w:eastAsia="en-US"/>
    </w:rPr>
  </w:style>
  <w:style w:type="character" w:styleId="FootnoteReference">
    <w:name w:val="footnote reference"/>
    <w:basedOn w:val="DefaultParagraphFont"/>
    <w:uiPriority w:val="99"/>
    <w:semiHidden/>
    <w:unhideWhenUsed/>
    <w:rsid w:val="0011158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gov.uk/government/publications/national-partnership-agreement-right-care-right-person/national-partnership-agreement-right-care-right-person-rcrp"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13</Pages>
  <Words>4180</Words>
  <Characters>23828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27953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Callaghan,Colm swp8353</cp:lastModifiedBy>
  <cp:revision>5</cp:revision>
  <cp:lastPrinted>2016-10-24T12:21:00Z</cp:lastPrinted>
  <dcterms:created xsi:type="dcterms:W3CDTF">2024-08-20T17:50:00Z</dcterms:created>
  <dcterms:modified xsi:type="dcterms:W3CDTF">2024-08-25T17:02:00Z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