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33207" w14:textId="4B4E4EE4" w:rsidR="001F2C16" w:rsidRDefault="001F2C16">
      <w:pPr>
        <w:rPr>
          <w:lang w:val="cy-GB"/>
        </w:rPr>
      </w:pPr>
      <w:r>
        <w:rPr>
          <w:lang w:val="cy-GB"/>
        </w:rPr>
        <w:t>Rhif Myfyriwr: 2406468</w:t>
      </w:r>
      <w:r>
        <w:rPr>
          <w:lang w:val="cy-GB"/>
        </w:rPr>
        <w:br/>
        <w:t>Modiwl: ECAD6052-C</w:t>
      </w:r>
    </w:p>
    <w:p w14:paraId="00C3EDA2" w14:textId="227F0C1A" w:rsidR="001F2C16" w:rsidRDefault="001F2C16">
      <w:pPr>
        <w:rPr>
          <w:lang w:val="cy-GB"/>
        </w:rPr>
      </w:pPr>
      <w:r>
        <w:rPr>
          <w:lang w:val="cy-GB"/>
        </w:rPr>
        <w:t>Cyfrif geiriau:</w:t>
      </w:r>
    </w:p>
    <w:p w14:paraId="6B4BDA14" w14:textId="77777777" w:rsidR="001F2C16" w:rsidRDefault="001F2C16">
      <w:pPr>
        <w:rPr>
          <w:lang w:val="cy-GB"/>
        </w:rPr>
      </w:pPr>
    </w:p>
    <w:p w14:paraId="33292746" w14:textId="77777777" w:rsidR="001F2C16" w:rsidRDefault="001F2C16">
      <w:pPr>
        <w:rPr>
          <w:lang w:val="cy-GB"/>
        </w:rPr>
      </w:pPr>
    </w:p>
    <w:p w14:paraId="75BCC47F" w14:textId="57FA29F9" w:rsidR="00994BEB" w:rsidRPr="003D2CA0" w:rsidRDefault="00994BEB">
      <w:pPr>
        <w:rPr>
          <w:b/>
          <w:bCs/>
          <w:lang w:val="cy-GB"/>
        </w:rPr>
      </w:pPr>
      <w:r w:rsidRPr="003D2CA0">
        <w:rPr>
          <w:b/>
          <w:bCs/>
          <w:lang w:val="cy-GB"/>
        </w:rPr>
        <w:t>Cynllun Gwers</w:t>
      </w:r>
      <w:r w:rsidR="00551CFE" w:rsidRPr="003D2CA0">
        <w:rPr>
          <w:b/>
          <w:bCs/>
          <w:lang w:val="cy-GB"/>
        </w:rPr>
        <w:t>:</w:t>
      </w:r>
    </w:p>
    <w:p w14:paraId="3CF6F3E5" w14:textId="77777777" w:rsidR="00994BEB" w:rsidRPr="00994BEB" w:rsidRDefault="00994BEB">
      <w:pPr>
        <w:rPr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2519"/>
        <w:gridCol w:w="3492"/>
      </w:tblGrid>
      <w:tr w:rsidR="00994BEB" w:rsidRPr="00994BEB" w14:paraId="7E78444C" w14:textId="77777777" w:rsidTr="001F2C16">
        <w:tc>
          <w:tcPr>
            <w:tcW w:w="3005" w:type="dxa"/>
          </w:tcPr>
          <w:p w14:paraId="047FC629" w14:textId="18133AAD" w:rsidR="00994BEB" w:rsidRPr="00994BEB" w:rsidRDefault="006F6FF0">
            <w:pPr>
              <w:rPr>
                <w:lang w:val="cy-GB"/>
              </w:rPr>
            </w:pPr>
            <w:r w:rsidRPr="001F1EE1">
              <w:rPr>
                <w:b/>
                <w:bCs/>
                <w:lang w:val="cy-GB"/>
              </w:rPr>
              <w:t>Blwyddyn:</w:t>
            </w:r>
            <w:r>
              <w:rPr>
                <w:lang w:val="cy-GB"/>
              </w:rPr>
              <w:t xml:space="preserve"> 4</w:t>
            </w:r>
          </w:p>
        </w:tc>
        <w:tc>
          <w:tcPr>
            <w:tcW w:w="2519" w:type="dxa"/>
          </w:tcPr>
          <w:p w14:paraId="55BDB90A" w14:textId="77777777" w:rsidR="000C4705" w:rsidRPr="000C4705" w:rsidRDefault="000C4705" w:rsidP="000C4705">
            <w:r w:rsidRPr="000C4705">
              <w:rPr>
                <w:b/>
                <w:bCs/>
                <w:lang w:val="cy-GB"/>
              </w:rPr>
              <w:t>Maes Dysgu a Phrofiad</w:t>
            </w:r>
            <w:r w:rsidRPr="000C4705">
              <w:rPr>
                <w:lang w:val="cy-GB"/>
              </w:rPr>
              <w:t>:</w:t>
            </w:r>
          </w:p>
          <w:p w14:paraId="5184A393" w14:textId="0F18CD6F" w:rsidR="00994BEB" w:rsidRPr="000C4705" w:rsidRDefault="000C4705">
            <w:r w:rsidRPr="000C4705">
              <w:rPr>
                <w:lang w:val="cy-GB"/>
              </w:rPr>
              <w:t>Ieithoedd, Llythrennedd a Chyfathrebu</w:t>
            </w:r>
          </w:p>
          <w:p w14:paraId="34E1B609" w14:textId="5962F740" w:rsidR="006F6FF0" w:rsidRPr="00994BEB" w:rsidRDefault="006F6FF0">
            <w:pPr>
              <w:rPr>
                <w:lang w:val="cy-GB"/>
              </w:rPr>
            </w:pPr>
          </w:p>
        </w:tc>
        <w:tc>
          <w:tcPr>
            <w:tcW w:w="3492" w:type="dxa"/>
          </w:tcPr>
          <w:p w14:paraId="24A1342A" w14:textId="77777777" w:rsidR="000C4705" w:rsidRPr="000C4705" w:rsidRDefault="000C4705" w:rsidP="000C4705">
            <w:r w:rsidRPr="000C4705">
              <w:rPr>
                <w:b/>
                <w:bCs/>
                <w:lang w:val="cy-GB"/>
              </w:rPr>
              <w:t>Nod y wers</w:t>
            </w:r>
            <w:r w:rsidRPr="000C4705">
              <w:rPr>
                <w:lang w:val="cy-GB"/>
              </w:rPr>
              <w:t>:</w:t>
            </w:r>
          </w:p>
          <w:p w14:paraId="52115860" w14:textId="51570EEE" w:rsidR="00994BEB" w:rsidRPr="00994BEB" w:rsidRDefault="0011689E" w:rsidP="00346AA8">
            <w:pPr>
              <w:rPr>
                <w:lang w:val="cy-GB"/>
              </w:rPr>
            </w:pPr>
            <w:r w:rsidRPr="0011689E">
              <w:rPr>
                <w:lang w:val="cy-GB"/>
              </w:rPr>
              <w:t>Bydd disgyblion yn gallu ateb cwestiwn llafar – e.e.. “Wyt ti’n hoffi...?” – gan ddefnyddio brawddeg lawn sy’n gywir yn ieithyddol fel “Wyt ti’n hoffi afalau?”. Byddant yn medru ychwanegu barn bersonol i ymestyn eu hateb, neu ofyn ei gilydd am farnau gwahanol.</w:t>
            </w:r>
          </w:p>
        </w:tc>
      </w:tr>
      <w:tr w:rsidR="00994BEB" w:rsidRPr="00994BEB" w14:paraId="3ABBF5DA" w14:textId="77777777" w:rsidTr="001F2C16">
        <w:tc>
          <w:tcPr>
            <w:tcW w:w="3005" w:type="dxa"/>
          </w:tcPr>
          <w:p w14:paraId="5E5AFBE0" w14:textId="77777777" w:rsidR="001F1EE1" w:rsidRPr="001F1EE1" w:rsidRDefault="001F1EE1" w:rsidP="001F1EE1">
            <w:r w:rsidRPr="001F1EE1">
              <w:rPr>
                <w:b/>
                <w:bCs/>
                <w:lang w:val="cy-GB"/>
              </w:rPr>
              <w:t>Gwybodaeth flaenorol</w:t>
            </w:r>
            <w:r w:rsidRPr="001F1EE1">
              <w:rPr>
                <w:lang w:val="cy-GB"/>
              </w:rPr>
              <w:t>:</w:t>
            </w:r>
          </w:p>
          <w:p w14:paraId="637D9E8F" w14:textId="77777777" w:rsidR="001F1EE1" w:rsidRPr="001F1EE1" w:rsidRDefault="001F1EE1" w:rsidP="001F1EE1">
            <w:r w:rsidRPr="001F1EE1">
              <w:rPr>
                <w:lang w:val="cy-GB"/>
              </w:rPr>
              <w:t>Dechrau dysgu i ateb cwestiynau sydd yn gofyn wyt ti gydag ydw/nac ydw, a chwestiynau sydd yn ddechrau gydag oes gyda’r atebion oes neu nac oes.</w:t>
            </w:r>
          </w:p>
          <w:p w14:paraId="66E10740" w14:textId="77777777" w:rsidR="00994BEB" w:rsidRPr="00994BEB" w:rsidRDefault="00994BEB">
            <w:pPr>
              <w:rPr>
                <w:lang w:val="cy-GB"/>
              </w:rPr>
            </w:pPr>
          </w:p>
        </w:tc>
        <w:tc>
          <w:tcPr>
            <w:tcW w:w="2519" w:type="dxa"/>
            <w:vMerge w:val="restart"/>
          </w:tcPr>
          <w:p w14:paraId="54B4BB16" w14:textId="77777777" w:rsidR="001F1EE1" w:rsidRPr="001F1EE1" w:rsidRDefault="001F1EE1" w:rsidP="001F1EE1">
            <w:r w:rsidRPr="001F1EE1">
              <w:rPr>
                <w:b/>
                <w:bCs/>
                <w:lang w:val="cy-GB"/>
              </w:rPr>
              <w:t>Geirfa allweddol:</w:t>
            </w:r>
          </w:p>
          <w:p w14:paraId="347A27F1" w14:textId="6E85C7B1" w:rsidR="001F1EE1" w:rsidRPr="001F1EE1" w:rsidRDefault="001F1EE1" w:rsidP="001F1EE1">
            <w:r w:rsidRPr="001F1EE1">
              <w:rPr>
                <w:lang w:val="cy-GB"/>
              </w:rPr>
              <w:t xml:space="preserve">Oes/Nac oes, Ydw/Nac Ydw, Wyt ti, Ydych chi, Fyddi di, Byddaf/Na fyddaf, Es ti, Do/Naddo, Ga i, Cei/Na chei. Patrymau cwestiwn. </w:t>
            </w:r>
            <w:r w:rsidR="00682278">
              <w:rPr>
                <w:lang w:val="cy-GB"/>
              </w:rPr>
              <w:t xml:space="preserve">Patrwm. </w:t>
            </w:r>
          </w:p>
          <w:p w14:paraId="148EA00F" w14:textId="77777777" w:rsidR="001F1EE1" w:rsidRDefault="001F1EE1" w:rsidP="001F1EE1">
            <w:pPr>
              <w:rPr>
                <w:b/>
                <w:bCs/>
                <w:lang w:val="cy-GB"/>
              </w:rPr>
            </w:pPr>
          </w:p>
          <w:p w14:paraId="4D5B0E75" w14:textId="2188B4D9" w:rsidR="001F1EE1" w:rsidRPr="001F1EE1" w:rsidRDefault="001F1EE1" w:rsidP="001F1EE1">
            <w:r w:rsidRPr="001F1EE1">
              <w:rPr>
                <w:b/>
                <w:bCs/>
                <w:lang w:val="cy-GB"/>
              </w:rPr>
              <w:t>Ffocws iaith</w:t>
            </w:r>
            <w:r w:rsidRPr="001F1EE1">
              <w:rPr>
                <w:lang w:val="cy-GB"/>
              </w:rPr>
              <w:t>:</w:t>
            </w:r>
          </w:p>
          <w:p w14:paraId="39468A67" w14:textId="51743B20" w:rsidR="001F1EE1" w:rsidRPr="001F1EE1" w:rsidRDefault="001F1EE1" w:rsidP="001F1EE1">
            <w:r w:rsidRPr="001F1EE1">
              <w:rPr>
                <w:lang w:val="cy-GB"/>
              </w:rPr>
              <w:t>I ateb y cwestiynau yn gywir gan ddeall bod patrymau penodol i ateb y cwestiynau</w:t>
            </w:r>
            <w:r>
              <w:rPr>
                <w:lang w:val="cy-GB"/>
              </w:rPr>
              <w:t xml:space="preserve">, yn lle ‘ie’ neu ‘na’ pob tro. </w:t>
            </w:r>
          </w:p>
          <w:p w14:paraId="61E014D0" w14:textId="77777777" w:rsidR="00994BEB" w:rsidRPr="00994BEB" w:rsidRDefault="00994BEB">
            <w:pPr>
              <w:rPr>
                <w:lang w:val="cy-GB"/>
              </w:rPr>
            </w:pPr>
          </w:p>
        </w:tc>
        <w:tc>
          <w:tcPr>
            <w:tcW w:w="3492" w:type="dxa"/>
            <w:vMerge w:val="restart"/>
          </w:tcPr>
          <w:p w14:paraId="7A9A7C5B" w14:textId="77777777" w:rsidR="001F1EE1" w:rsidRPr="001F1EE1" w:rsidRDefault="001F1EE1" w:rsidP="001F1EE1">
            <w:r w:rsidRPr="001F1EE1">
              <w:rPr>
                <w:b/>
                <w:bCs/>
                <w:lang w:val="cy-GB"/>
              </w:rPr>
              <w:t>Gweithgareddau</w:t>
            </w:r>
            <w:r w:rsidRPr="001F1EE1">
              <w:rPr>
                <w:lang w:val="cy-GB"/>
              </w:rPr>
              <w:t>:</w:t>
            </w:r>
          </w:p>
          <w:p w14:paraId="5D86EB4A" w14:textId="77777777" w:rsidR="0011689E" w:rsidRPr="0011689E" w:rsidRDefault="0011689E" w:rsidP="0011689E">
            <w:pPr>
              <w:rPr>
                <w:lang w:val="cy-GB"/>
              </w:rPr>
            </w:pPr>
            <w:r w:rsidRPr="0011689E">
              <w:rPr>
                <w:lang w:val="cy-GB"/>
              </w:rPr>
              <w:t xml:space="preserve">1 – Adolygu’r patrymau gwahanol, trafod y gwahanol ffyrdd. </w:t>
            </w:r>
          </w:p>
          <w:p w14:paraId="1BFD690D" w14:textId="77777777" w:rsidR="0011689E" w:rsidRPr="0011689E" w:rsidRDefault="0011689E" w:rsidP="0011689E">
            <w:pPr>
              <w:rPr>
                <w:lang w:val="cy-GB"/>
              </w:rPr>
            </w:pPr>
            <w:r w:rsidRPr="0011689E">
              <w:rPr>
                <w:lang w:val="cy-GB"/>
              </w:rPr>
              <w:t xml:space="preserve">2 – Defnyddio byrddau gwyn i ateb y cwestiynau gyda’r ateb cywir. </w:t>
            </w:r>
          </w:p>
          <w:p w14:paraId="63B3D22A" w14:textId="77777777" w:rsidR="0011689E" w:rsidRPr="0011689E" w:rsidRDefault="0011689E" w:rsidP="0011689E">
            <w:pPr>
              <w:rPr>
                <w:lang w:val="cy-GB"/>
              </w:rPr>
            </w:pPr>
            <w:r w:rsidRPr="0011689E">
              <w:rPr>
                <w:lang w:val="cy-GB"/>
              </w:rPr>
              <w:t xml:space="preserve">3 – Defnyddio’r ‘paddles’ i chwarae gêm i ateb y cwestiynau. Rhaid iddynt ateb yn gyflym, fel petai mai yna rhywun yn amseru nhw. Rhaid talu sylw am y patrwm penodol, oherwydd bydd pob cwestiwn ddim yn dilyn ‘oes’ neu ‘wyt ti’. </w:t>
            </w:r>
          </w:p>
          <w:p w14:paraId="6C8B6559" w14:textId="0492892D" w:rsidR="00994BEB" w:rsidRPr="00994BEB" w:rsidRDefault="0011689E" w:rsidP="0011689E">
            <w:pPr>
              <w:rPr>
                <w:lang w:val="cy-GB"/>
              </w:rPr>
            </w:pPr>
            <w:r w:rsidRPr="0011689E">
              <w:rPr>
                <w:lang w:val="cy-GB"/>
              </w:rPr>
              <w:t>4 – Ysgrifennu un cwestiwn ar eu byrddau gwyn gyda’r atebion cywir, i ofyn i'w gilydd. Asesu beth maen nhw wedi deall o sut mae’r cwestiwn yn rhoi cliw iddynt am sut i ateb cwestiwn, ond hefyd datblygu sgiliau ysgrifennu'r disgyblion, ar ôl cymaint o ymarferion llafar a gwrando.</w:t>
            </w:r>
          </w:p>
        </w:tc>
      </w:tr>
      <w:tr w:rsidR="00994BEB" w:rsidRPr="00994BEB" w14:paraId="2F8459AB" w14:textId="77777777" w:rsidTr="001F2C16">
        <w:tc>
          <w:tcPr>
            <w:tcW w:w="3005" w:type="dxa"/>
          </w:tcPr>
          <w:p w14:paraId="1B705546" w14:textId="77777777" w:rsidR="001F1EE1" w:rsidRPr="001F1EE1" w:rsidRDefault="001F1EE1" w:rsidP="001F1EE1">
            <w:r w:rsidRPr="001F1EE1">
              <w:rPr>
                <w:b/>
                <w:bCs/>
                <w:lang w:val="cy-GB"/>
              </w:rPr>
              <w:t>Adnoddau</w:t>
            </w:r>
            <w:r w:rsidRPr="001F1EE1">
              <w:rPr>
                <w:lang w:val="cy-GB"/>
              </w:rPr>
              <w:t>:</w:t>
            </w:r>
          </w:p>
          <w:p w14:paraId="71BB7F6F" w14:textId="7C7BA541" w:rsidR="00407503" w:rsidRDefault="00407503" w:rsidP="001F1EE1">
            <w:pPr>
              <w:rPr>
                <w:lang w:val="cy-GB"/>
              </w:rPr>
            </w:pPr>
            <w:r>
              <w:rPr>
                <w:lang w:val="cy-GB"/>
              </w:rPr>
              <w:t>Cardiau fflach ddwy ochr.</w:t>
            </w:r>
          </w:p>
          <w:p w14:paraId="52191E2D" w14:textId="77777777" w:rsidR="00407503" w:rsidRDefault="00407503" w:rsidP="001F1EE1">
            <w:pPr>
              <w:rPr>
                <w:lang w:val="cy-GB"/>
              </w:rPr>
            </w:pPr>
          </w:p>
          <w:p w14:paraId="3F8411D5" w14:textId="6C2B7656" w:rsidR="001F1EE1" w:rsidRPr="001F1EE1" w:rsidRDefault="004930C9" w:rsidP="001F1EE1">
            <w:r>
              <w:rPr>
                <w:lang w:val="cy-GB"/>
              </w:rPr>
              <w:t>Badlau</w:t>
            </w:r>
            <w:r w:rsidR="001F1EE1" w:rsidRPr="001F1EE1">
              <w:rPr>
                <w:lang w:val="cy-GB"/>
              </w:rPr>
              <w:t xml:space="preserve"> Ydw/Nac Ydw ac Oes/Nac Oes</w:t>
            </w:r>
            <w:r w:rsidR="001F1EE1">
              <w:rPr>
                <w:lang w:val="cy-GB"/>
              </w:rPr>
              <w:t>.</w:t>
            </w:r>
          </w:p>
          <w:p w14:paraId="7B6BD35A" w14:textId="77777777" w:rsidR="00994BEB" w:rsidRDefault="00994BEB">
            <w:pPr>
              <w:rPr>
                <w:lang w:val="cy-GB"/>
              </w:rPr>
            </w:pPr>
          </w:p>
          <w:p w14:paraId="0B56689E" w14:textId="77777777" w:rsidR="001F1EE1" w:rsidRDefault="001F1EE1">
            <w:pPr>
              <w:rPr>
                <w:lang w:val="cy-GB"/>
              </w:rPr>
            </w:pPr>
            <w:r>
              <w:rPr>
                <w:lang w:val="cy-GB"/>
              </w:rPr>
              <w:t xml:space="preserve">Byrddau gwyn </w:t>
            </w:r>
            <w:r w:rsidR="00D14EAA">
              <w:rPr>
                <w:lang w:val="cy-GB"/>
              </w:rPr>
              <w:t>unigol.</w:t>
            </w:r>
          </w:p>
          <w:p w14:paraId="2A474864" w14:textId="77777777" w:rsidR="00F009A3" w:rsidRDefault="00F009A3">
            <w:pPr>
              <w:rPr>
                <w:lang w:val="cy-GB"/>
              </w:rPr>
            </w:pPr>
          </w:p>
          <w:p w14:paraId="1B78FE52" w14:textId="77777777" w:rsidR="00F009A3" w:rsidRDefault="00F009A3">
            <w:pPr>
              <w:rPr>
                <w:lang w:val="cy-GB"/>
              </w:rPr>
            </w:pPr>
          </w:p>
          <w:p w14:paraId="2156FDD4" w14:textId="77777777" w:rsidR="00F009A3" w:rsidRDefault="00F009A3">
            <w:pPr>
              <w:rPr>
                <w:lang w:val="cy-GB"/>
              </w:rPr>
            </w:pPr>
            <w:r>
              <w:rPr>
                <w:lang w:val="cy-GB"/>
              </w:rPr>
              <w:t>I mi:</w:t>
            </w:r>
          </w:p>
          <w:p w14:paraId="57D38309" w14:textId="502C174F" w:rsidR="00F009A3" w:rsidRPr="00994BEB" w:rsidRDefault="00F009A3">
            <w:pPr>
              <w:rPr>
                <w:lang w:val="cy-GB"/>
              </w:rPr>
            </w:pPr>
            <w:r>
              <w:rPr>
                <w:lang w:val="cy-GB"/>
              </w:rPr>
              <w:t xml:space="preserve">Rhestr o gwestiynau am y gweithgaredd holi ac ateb. </w:t>
            </w:r>
          </w:p>
        </w:tc>
        <w:tc>
          <w:tcPr>
            <w:tcW w:w="2519" w:type="dxa"/>
            <w:vMerge/>
          </w:tcPr>
          <w:p w14:paraId="6856DE1D" w14:textId="77777777" w:rsidR="00994BEB" w:rsidRPr="00994BEB" w:rsidRDefault="00994BEB">
            <w:pPr>
              <w:rPr>
                <w:lang w:val="cy-GB"/>
              </w:rPr>
            </w:pPr>
          </w:p>
        </w:tc>
        <w:tc>
          <w:tcPr>
            <w:tcW w:w="3492" w:type="dxa"/>
            <w:vMerge/>
          </w:tcPr>
          <w:p w14:paraId="6793E350" w14:textId="77777777" w:rsidR="00994BEB" w:rsidRPr="00994BEB" w:rsidRDefault="00994BEB">
            <w:pPr>
              <w:rPr>
                <w:lang w:val="cy-GB"/>
              </w:rPr>
            </w:pPr>
          </w:p>
        </w:tc>
      </w:tr>
    </w:tbl>
    <w:p w14:paraId="4162C56F" w14:textId="7DAC3E3A" w:rsidR="0079697E" w:rsidRDefault="0079697E">
      <w:pPr>
        <w:rPr>
          <w:lang w:val="cy-GB"/>
        </w:rPr>
      </w:pPr>
      <w:r w:rsidRPr="00994BEB">
        <w:rPr>
          <w:lang w:val="cy-GB"/>
        </w:rPr>
        <w:t xml:space="preserve"> </w:t>
      </w:r>
    </w:p>
    <w:p w14:paraId="44326154" w14:textId="77777777" w:rsidR="0096010B" w:rsidRDefault="0096010B">
      <w:pPr>
        <w:rPr>
          <w:lang w:val="cy-GB"/>
        </w:rPr>
      </w:pPr>
    </w:p>
    <w:p w14:paraId="15927713" w14:textId="77777777" w:rsidR="003D2CA0" w:rsidRDefault="003D2CA0">
      <w:pPr>
        <w:rPr>
          <w:lang w:val="cy-GB"/>
        </w:rPr>
      </w:pPr>
    </w:p>
    <w:p w14:paraId="242C70D2" w14:textId="77777777" w:rsidR="008258F9" w:rsidRDefault="008258F9">
      <w:pPr>
        <w:rPr>
          <w:b/>
          <w:bCs/>
          <w:lang w:val="cy-GB"/>
        </w:rPr>
      </w:pPr>
    </w:p>
    <w:p w14:paraId="5311077D" w14:textId="77777777" w:rsidR="008258F9" w:rsidRDefault="008258F9">
      <w:pPr>
        <w:rPr>
          <w:b/>
          <w:bCs/>
          <w:lang w:val="cy-GB"/>
        </w:rPr>
      </w:pPr>
    </w:p>
    <w:p w14:paraId="7402A846" w14:textId="1BFA42A9" w:rsidR="0096010B" w:rsidRPr="003D2CA0" w:rsidRDefault="0096010B">
      <w:pPr>
        <w:rPr>
          <w:b/>
          <w:bCs/>
          <w:lang w:val="cy-GB"/>
        </w:rPr>
      </w:pPr>
      <w:r w:rsidRPr="003D2CA0">
        <w:rPr>
          <w:b/>
          <w:bCs/>
          <w:lang w:val="cy-GB"/>
        </w:rPr>
        <w:lastRenderedPageBreak/>
        <w:t>Adnoddau</w:t>
      </w:r>
      <w:r w:rsidR="008258F9">
        <w:rPr>
          <w:b/>
          <w:bCs/>
          <w:lang w:val="cy-GB"/>
        </w:rPr>
        <w:t xml:space="preserve"> Addysgu</w:t>
      </w:r>
      <w:r w:rsidRPr="003D2CA0">
        <w:rPr>
          <w:b/>
          <w:bCs/>
          <w:lang w:val="cy-GB"/>
        </w:rPr>
        <w:t>:</w:t>
      </w:r>
    </w:p>
    <w:p w14:paraId="22BF7E80" w14:textId="051059BA" w:rsidR="00EC6CA9" w:rsidRPr="00EC6CA9" w:rsidRDefault="00407503" w:rsidP="00EC6CA9">
      <w:pPr>
        <w:rPr>
          <w:lang w:val="cy-GB"/>
        </w:rPr>
      </w:pPr>
      <w:r>
        <w:rPr>
          <w:lang w:val="cy-GB"/>
        </w:rPr>
        <w:t>Y</w:t>
      </w:r>
      <w:r w:rsidR="00EC6CA9" w:rsidRPr="00EC6CA9">
        <w:rPr>
          <w:lang w:val="cy-GB"/>
        </w:rPr>
        <w:t>n ystod y wers, defnyddiais ystod o adnoddau addysgu pwrpasol ac amrywiol i gefnogi dysgu'r disgyblion, gan sicrhau bod y gweithgareddau’n ymarferol, hygyrch ac yn annog cyfranogiad llawn.</w:t>
      </w:r>
    </w:p>
    <w:p w14:paraId="2764A6A1" w14:textId="77777777" w:rsidR="00EC6CA9" w:rsidRPr="00EC6CA9" w:rsidRDefault="00EC6CA9" w:rsidP="00EC6CA9">
      <w:pPr>
        <w:rPr>
          <w:lang w:val="cy-GB"/>
        </w:rPr>
      </w:pPr>
    </w:p>
    <w:p w14:paraId="5B5935D2" w14:textId="77777777" w:rsidR="00EC6CA9" w:rsidRPr="00EC6CA9" w:rsidRDefault="00EC6CA9" w:rsidP="00EC6CA9">
      <w:pPr>
        <w:rPr>
          <w:lang w:val="cy-GB"/>
        </w:rPr>
      </w:pPr>
      <w:r w:rsidRPr="00EC6CA9">
        <w:rPr>
          <w:lang w:val="cy-GB"/>
        </w:rPr>
        <w:t>1. Cardiau fflach ddwy ochr:</w:t>
      </w:r>
    </w:p>
    <w:p w14:paraId="08729022" w14:textId="092325C6" w:rsidR="00EC6CA9" w:rsidRPr="00EC6CA9" w:rsidRDefault="00EC6CA9" w:rsidP="00EC6CA9">
      <w:pPr>
        <w:rPr>
          <w:lang w:val="cy-GB"/>
        </w:rPr>
      </w:pPr>
      <w:r w:rsidRPr="00EC6CA9">
        <w:rPr>
          <w:lang w:val="cy-GB"/>
        </w:rPr>
        <w:t>Fe wnes i greu cardiau fflach gyda’r cwestiwn ar un ochr – er enghraifft “Wyt ti’n...?” – a’r atebion posib ar y cefn (“Ydw”, “Nac ydw”, “Dw i’n hoffi...”, ac ati). Defnyddiwyd y rhain ar gyfer driliau llafar, gan alluogi’r disgyblion i ymarfer patrymau iaith mewn modd gweledol ac ailadroddus. Roedd hyn yn cefnogi dysgu trwy fewnbwn dealladwy (Krashen, 1982) ac yn darparu cefnogaeth weledol i’r rhai oedd angen mwy o gefnogaeth ieithyddol.</w:t>
      </w:r>
    </w:p>
    <w:p w14:paraId="2E102FD6" w14:textId="77777777" w:rsidR="00EC6CA9" w:rsidRPr="00EC6CA9" w:rsidRDefault="00EC6CA9" w:rsidP="00EC6CA9">
      <w:pPr>
        <w:rPr>
          <w:lang w:val="cy-GB"/>
        </w:rPr>
      </w:pPr>
    </w:p>
    <w:p w14:paraId="3E07E328" w14:textId="1812443F" w:rsidR="00EC6CA9" w:rsidRPr="00EC6CA9" w:rsidRDefault="00EC6CA9" w:rsidP="00EC6CA9">
      <w:pPr>
        <w:rPr>
          <w:lang w:val="cy-GB"/>
        </w:rPr>
      </w:pPr>
      <w:r w:rsidRPr="00EC6CA9">
        <w:rPr>
          <w:lang w:val="cy-GB"/>
        </w:rPr>
        <w:t xml:space="preserve">2. </w:t>
      </w:r>
      <w:r w:rsidR="004930C9">
        <w:rPr>
          <w:lang w:val="cy-GB"/>
        </w:rPr>
        <w:t>Badlau</w:t>
      </w:r>
      <w:r w:rsidRPr="00EC6CA9">
        <w:rPr>
          <w:lang w:val="cy-GB"/>
        </w:rPr>
        <w:t xml:space="preserve"> gyda dewisiadau clir:</w:t>
      </w:r>
    </w:p>
    <w:p w14:paraId="4FA25B22" w14:textId="1BD0DBF0" w:rsidR="00EC6CA9" w:rsidRPr="00EC6CA9" w:rsidRDefault="00EC6CA9" w:rsidP="00EC6CA9">
      <w:pPr>
        <w:rPr>
          <w:lang w:val="cy-GB"/>
        </w:rPr>
      </w:pPr>
      <w:r w:rsidRPr="00EC6CA9">
        <w:rPr>
          <w:lang w:val="cy-GB"/>
        </w:rPr>
        <w:t xml:space="preserve">Cynhyrchais badlau dewis “Ydw / Nac ydw” ac “Oes / Nac oes”, a ddefnyddiwyd yn ystod gweithgareddau holi-ateb cyflym. Roedd y rhain yn adnodd cynhwysol i asesu dealltwriaeth yn syth heb bwysau siarad unigol. Roedd y defnydd o'r </w:t>
      </w:r>
      <w:r w:rsidR="006B4E69">
        <w:rPr>
          <w:lang w:val="cy-GB"/>
        </w:rPr>
        <w:t>padlau</w:t>
      </w:r>
      <w:r w:rsidRPr="00EC6CA9">
        <w:rPr>
          <w:lang w:val="cy-GB"/>
        </w:rPr>
        <w:t xml:space="preserve"> hefyd yn hybu hyder, gan roi cyfle i ddisgyblion gyfrannu'n weithredol heb orfod siarad bob tro.</w:t>
      </w:r>
    </w:p>
    <w:p w14:paraId="228F0CE2" w14:textId="77777777" w:rsidR="00EC6CA9" w:rsidRPr="00EC6CA9" w:rsidRDefault="00EC6CA9" w:rsidP="00EC6CA9">
      <w:pPr>
        <w:rPr>
          <w:lang w:val="cy-GB"/>
        </w:rPr>
      </w:pPr>
    </w:p>
    <w:p w14:paraId="64EDF24C" w14:textId="77777777" w:rsidR="00EC6CA9" w:rsidRPr="00EC6CA9" w:rsidRDefault="00EC6CA9" w:rsidP="00EC6CA9">
      <w:pPr>
        <w:rPr>
          <w:lang w:val="cy-GB"/>
        </w:rPr>
      </w:pPr>
      <w:r w:rsidRPr="00EC6CA9">
        <w:rPr>
          <w:lang w:val="cy-GB"/>
        </w:rPr>
        <w:t>3. Byrddau gwyn unigol:</w:t>
      </w:r>
    </w:p>
    <w:p w14:paraId="1775304B" w14:textId="77777777" w:rsidR="00EC6CA9" w:rsidRPr="00EC6CA9" w:rsidRDefault="00EC6CA9" w:rsidP="00EC6CA9">
      <w:pPr>
        <w:rPr>
          <w:lang w:val="cy-GB"/>
        </w:rPr>
      </w:pPr>
      <w:r w:rsidRPr="00EC6CA9">
        <w:rPr>
          <w:lang w:val="cy-GB"/>
        </w:rPr>
        <w:t>Fel cam estynedig, gofynnais i’r disgyblion ysgrifennu cwestiwn gan ddefnyddio’r patrwm “Wyt ti’n hoffi...?” ar eu byrddau gwyn, cyn gofyn y cwestiwn i’w partner. Roedd hyn yn annog creadigrwydd, meddwl annibynnol, ac yn datblygu eu sgiliau ysgrifennu yn ogystal â'u gallu i ffurfio cwestiynau a deall strwythur iaith yn fanwl.</w:t>
      </w:r>
    </w:p>
    <w:p w14:paraId="05CA6931" w14:textId="77777777" w:rsidR="00EC6CA9" w:rsidRPr="00EC6CA9" w:rsidRDefault="00EC6CA9" w:rsidP="00EC6CA9">
      <w:pPr>
        <w:rPr>
          <w:lang w:val="cy-GB"/>
        </w:rPr>
      </w:pPr>
    </w:p>
    <w:p w14:paraId="5247934C" w14:textId="18F15DF9" w:rsidR="0096010B" w:rsidRPr="00994BEB" w:rsidRDefault="00EC6CA9" w:rsidP="00EC6CA9">
      <w:pPr>
        <w:rPr>
          <w:lang w:val="cy-GB"/>
        </w:rPr>
      </w:pPr>
      <w:r w:rsidRPr="00EC6CA9">
        <w:rPr>
          <w:lang w:val="cy-GB"/>
        </w:rPr>
        <w:t>Roedd yr holl adnoddau’n cael eu defnyddio i hyrwyddo ymateb cywir, ailadrodd pwrpasol, a chymhwyso strwythurau iaith mewn cyd-destun realistig. Yn ogystal, roedd y cyfan yn cefnogi dulliau gweithredol ac ymarferol sy’n sail i ddysgu iaith fel y nodir yn y Cwricwlwm i Gymru ac ymchwil ieithyddol cyfoes.</w:t>
      </w:r>
      <w:r w:rsidR="006B4E69">
        <w:rPr>
          <w:lang w:val="cy-GB"/>
        </w:rPr>
        <w:t xml:space="preserve"> </w:t>
      </w:r>
    </w:p>
    <w:p w14:paraId="42BD5D9A" w14:textId="77777777" w:rsidR="00994BEB" w:rsidRDefault="00994BEB">
      <w:pPr>
        <w:rPr>
          <w:lang w:val="cy-GB"/>
        </w:rPr>
      </w:pPr>
    </w:p>
    <w:p w14:paraId="116A8C66" w14:textId="77777777" w:rsidR="00B1377C" w:rsidRDefault="00B1377C">
      <w:pPr>
        <w:rPr>
          <w:lang w:val="cy-GB"/>
        </w:rPr>
      </w:pPr>
    </w:p>
    <w:p w14:paraId="6838AE3C" w14:textId="5801DDB8" w:rsidR="00B1377C" w:rsidRPr="00B1377C" w:rsidRDefault="00B1377C">
      <w:pPr>
        <w:rPr>
          <w:b/>
          <w:bCs/>
          <w:lang w:val="cy-GB"/>
        </w:rPr>
      </w:pPr>
      <w:r w:rsidRPr="00B1377C">
        <w:rPr>
          <w:b/>
          <w:bCs/>
          <w:lang w:val="cy-GB"/>
        </w:rPr>
        <w:t>Gwerthusiad Gwers:</w:t>
      </w:r>
    </w:p>
    <w:p w14:paraId="59270179" w14:textId="557563D2" w:rsidR="00B1377C" w:rsidRPr="00B1377C" w:rsidRDefault="00B1377C" w:rsidP="00B1377C">
      <w:pPr>
        <w:rPr>
          <w:lang w:val="cy-GB"/>
        </w:rPr>
      </w:pPr>
      <w:r w:rsidRPr="00B1377C">
        <w:rPr>
          <w:lang w:val="cy-GB"/>
        </w:rPr>
        <w:t>Bwriad y wers oedd cefnogi disgyblion Cyfnod Allweddol 2 i ddefnyddio strwythurau iaith gywir wrth ateb cwestiynau yn y Gymraeg. Roedd y wers wedi’i chyflwyno’n llwyr trwy gyfrwng y Gymraeg, gan gynnwys dulliau rhyngweithiol ac adnoddau gweledol i annog ymarfer llafar a hyder ieithyddol. Mae’r gwerthusiad hwn yn adlewyrchu pa mor effeithiol oedd y cynllun a’r cyflwyniad o ran cyrraedd y nodau dysgu, yn ogystal ag ystyried damcaniaeth ieithyddol a chynllunio ar gyfer datblygiad proffesiynol.</w:t>
      </w:r>
    </w:p>
    <w:p w14:paraId="48706310" w14:textId="77777777" w:rsidR="00B1377C" w:rsidRPr="00B1377C" w:rsidRDefault="00B1377C" w:rsidP="00B1377C">
      <w:pPr>
        <w:rPr>
          <w:lang w:val="cy-GB"/>
        </w:rPr>
      </w:pPr>
    </w:p>
    <w:p w14:paraId="1A952A11" w14:textId="5DED2D7A" w:rsidR="00B1377C" w:rsidRPr="00B1377C" w:rsidRDefault="00B1377C" w:rsidP="00B1377C">
      <w:pPr>
        <w:rPr>
          <w:lang w:val="cy-GB"/>
        </w:rPr>
      </w:pPr>
      <w:r w:rsidRPr="00B1377C">
        <w:rPr>
          <w:lang w:val="cy-GB"/>
        </w:rPr>
        <w:t>Un agwedd lwyddiannus amlwg oedd gallu’r disgyblion i ymateb yn gywir i’r cwestiwn “Wyt ti...?” gan ddefnyddio brawddegau safonol fel “Ydw”, “Nac ydw”, a</w:t>
      </w:r>
      <w:r w:rsidR="00045351">
        <w:rPr>
          <w:lang w:val="cy-GB"/>
        </w:rPr>
        <w:t xml:space="preserve"> rhai </w:t>
      </w:r>
      <w:r w:rsidRPr="00B1377C">
        <w:rPr>
          <w:lang w:val="cy-GB"/>
        </w:rPr>
        <w:t>yn fwy datblygedig “</w:t>
      </w:r>
      <w:r w:rsidR="00045351">
        <w:rPr>
          <w:lang w:val="cy-GB"/>
        </w:rPr>
        <w:t>Ydw. Dwi’n hoffi darllen llyfrau fy hun, nid y rhai ysgol</w:t>
      </w:r>
      <w:r w:rsidRPr="00B1377C">
        <w:rPr>
          <w:lang w:val="cy-GB"/>
        </w:rPr>
        <w:t xml:space="preserve">.” Roedd strwythur </w:t>
      </w:r>
      <w:r w:rsidR="00045351">
        <w:rPr>
          <w:lang w:val="cy-GB"/>
        </w:rPr>
        <w:t xml:space="preserve">y </w:t>
      </w:r>
      <w:r w:rsidRPr="00B1377C">
        <w:rPr>
          <w:lang w:val="cy-GB"/>
        </w:rPr>
        <w:t xml:space="preserve">wers yn canolbwyntio ar ailadrodd y patrymau hyn trwy weithgareddau llafar, gan ddarparu cyfleoedd cyson i’r disgyblion ymarfer ac atgyfnerthu eu sgiliau </w:t>
      </w:r>
      <w:r w:rsidR="00045351">
        <w:rPr>
          <w:lang w:val="cy-GB"/>
        </w:rPr>
        <w:t>llafar</w:t>
      </w:r>
      <w:r w:rsidRPr="00B1377C">
        <w:rPr>
          <w:lang w:val="cy-GB"/>
        </w:rPr>
        <w:t xml:space="preserve">. Roedd y defnydd o gerdyn fflach ddwy ochr yn cefnogi'r dysgu trwy gynnig y cwestiwn ar un ochr a'r ymateb cywir ar y cefn. Roedd y dull hwn yn annog cofio gweithredol ac yn darparu cymorth gweledol i’r dysgwyr llai hyderus, gan gyd-fynd â theori Krashen (1982) o </w:t>
      </w:r>
      <w:r w:rsidRPr="00B1377C">
        <w:rPr>
          <w:lang w:val="cy-GB"/>
        </w:rPr>
        <w:lastRenderedPageBreak/>
        <w:t>“mewnbwn dealladwy” sy’n sail i ddysgu ail iaith</w:t>
      </w:r>
      <w:r w:rsidR="00B001F5">
        <w:rPr>
          <w:lang w:val="cy-GB"/>
        </w:rPr>
        <w:t>, ond yn yr sefyllfa yma, roedd y disgyblion i gyd yn Cymru Cymraeg, ond angen cymorth i sefydlu dealltwriaeth o sut i ateb cwestiynau yn gwir.</w:t>
      </w:r>
    </w:p>
    <w:p w14:paraId="677B8C11" w14:textId="77777777" w:rsidR="00B1377C" w:rsidRPr="00B1377C" w:rsidRDefault="00B1377C" w:rsidP="00B1377C">
      <w:pPr>
        <w:rPr>
          <w:lang w:val="cy-GB"/>
        </w:rPr>
      </w:pPr>
    </w:p>
    <w:p w14:paraId="09B9435E" w14:textId="34140916" w:rsidR="00B1377C" w:rsidRPr="00B1377C" w:rsidRDefault="00B1377C" w:rsidP="00B1377C">
      <w:pPr>
        <w:rPr>
          <w:lang w:val="cy-GB"/>
        </w:rPr>
      </w:pPr>
      <w:r w:rsidRPr="00B1377C">
        <w:rPr>
          <w:lang w:val="cy-GB"/>
        </w:rPr>
        <w:t xml:space="preserve">Roedd yr adnoddau’n chwarae rhan ganolog wrth gynnal lefel uchel o ymgysylltiad ac ateb cywir. Roedd y </w:t>
      </w:r>
      <w:r w:rsidR="00995CB1">
        <w:rPr>
          <w:lang w:val="cy-GB"/>
        </w:rPr>
        <w:t>badlau</w:t>
      </w:r>
      <w:r w:rsidRPr="00B1377C">
        <w:rPr>
          <w:lang w:val="cy-GB"/>
        </w:rPr>
        <w:t xml:space="preserve"> “Ydw / Nac ydw” a “Oes / Nac oes” yn adnoddau cynhwysol a greodd awyrgylch gyfeillgar ar gyfer ymateb heb straen, gan roi cyfle i’r holl ddisgyblion gymryd rhan. Yn ogystal, roedd defnyddio byrddau gwyn i ysgrifennu cwestiynau a gofyn i bartneriaid ateb yn gam ymestynedig llwyddiannus. Trwy hyn, cafodd y disgyblion y cyfle i drosglwyddo eu dealltwriaeth o batrymau llafar i gyd-destun ysgrifenedig, gan gryfhau eu gwybodaeth o strwythur brawddegau.</w:t>
      </w:r>
    </w:p>
    <w:p w14:paraId="235A22CD" w14:textId="77777777" w:rsidR="00B1377C" w:rsidRPr="00B1377C" w:rsidRDefault="00B1377C" w:rsidP="00B1377C">
      <w:pPr>
        <w:rPr>
          <w:lang w:val="cy-GB"/>
        </w:rPr>
      </w:pPr>
    </w:p>
    <w:p w14:paraId="53F5C80C" w14:textId="77777777" w:rsidR="00B1377C" w:rsidRPr="00B1377C" w:rsidRDefault="00B1377C" w:rsidP="00B1377C">
      <w:pPr>
        <w:rPr>
          <w:lang w:val="cy-GB"/>
        </w:rPr>
      </w:pPr>
      <w:r w:rsidRPr="00B1377C">
        <w:rPr>
          <w:lang w:val="cy-GB"/>
        </w:rPr>
        <w:t>Yn ôl damcaniaeth Vygotsky (1978), mae dysgwyr yn elwa ar ryngweithio cymdeithasol er mwyn datblygu eu sgiliau ieithyddol. Roedd y dasg bartner, lle roedd disgyblion yn ysgrifennu ac yn gofyn cwestiynau, yn enghraifft glir o'r "zone of proximal development", gan ddarparu cyfleoedd i ddysgwyr ymarfer sgiliau gyda chymorth cymheiriaid. Roedd hefyd yn datblygu ymdeimlad o annibyniaeth ieithyddol, gan alluogi'r rhai mwy hyderus i arbrofi gyda’r iaith a chefnogi eraill.</w:t>
      </w:r>
    </w:p>
    <w:p w14:paraId="17084955" w14:textId="77777777" w:rsidR="00B1377C" w:rsidRPr="00B1377C" w:rsidRDefault="00B1377C" w:rsidP="00B1377C">
      <w:pPr>
        <w:rPr>
          <w:lang w:val="cy-GB"/>
        </w:rPr>
      </w:pPr>
    </w:p>
    <w:p w14:paraId="33F1F49B" w14:textId="01E73DA8" w:rsidR="00B1377C" w:rsidRPr="00B1377C" w:rsidRDefault="00B1377C" w:rsidP="00B1377C">
      <w:pPr>
        <w:rPr>
          <w:lang w:val="cy-GB"/>
        </w:rPr>
      </w:pPr>
      <w:r w:rsidRPr="00B1377C">
        <w:rPr>
          <w:lang w:val="cy-GB"/>
        </w:rPr>
        <w:t xml:space="preserve">Er bod y gwers wedi bod yn effeithiol o ran cyrraedd amcanion craidd, mae rhai elfennau y gellid eu gwella ymhellach. Er enghraifft, er bod y ffocws ar lafar yn amlwg a chryf, gellid bod wedi cynnwys mwy o gyfleoedd i ymestyn yr iaith – e.e. trwy annog disgyblion i roi rhesymau dros eu dewisiadau (“Dw i’n hoffi teisennau achos maen nhw’n felys”). Byddai hyn yn annog defnydd mwy amrywiol o'r iaith a datblygu geirfa ehangach. Yn ogystal, er bod asesiad anffurfiol wedi’i gynnwys trwy arsylwi ac ymatebion llafar, gellid datblygu ffurf fwy strwythuredig o asesu, megis defnyddio grid arsylwi neu hunanasesiad disgyblion er mwyn adlewyrchu eu hyder a'u cynnydd yn </w:t>
      </w:r>
      <w:r w:rsidR="00F7262F">
        <w:rPr>
          <w:lang w:val="cy-GB"/>
        </w:rPr>
        <w:t>fwy clir</w:t>
      </w:r>
      <w:r w:rsidRPr="00B1377C">
        <w:rPr>
          <w:lang w:val="cy-GB"/>
        </w:rPr>
        <w:t>.</w:t>
      </w:r>
    </w:p>
    <w:p w14:paraId="6441B706" w14:textId="77777777" w:rsidR="00B1377C" w:rsidRPr="00B1377C" w:rsidRDefault="00B1377C" w:rsidP="00B1377C">
      <w:pPr>
        <w:rPr>
          <w:lang w:val="cy-GB"/>
        </w:rPr>
      </w:pPr>
    </w:p>
    <w:p w14:paraId="48173D6B" w14:textId="34160264" w:rsidR="00B1377C" w:rsidRPr="00B1377C" w:rsidRDefault="00B1377C" w:rsidP="00B1377C">
      <w:pPr>
        <w:rPr>
          <w:lang w:val="cy-GB"/>
        </w:rPr>
      </w:pPr>
      <w:r w:rsidRPr="00B1377C">
        <w:rPr>
          <w:lang w:val="cy-GB"/>
        </w:rPr>
        <w:t xml:space="preserve">Yn nhermau fy ymarfer proffesiynol fy hun, roedd y wers hon yn rhoi cyfle i mi adlewyrchu ar effeithiolrwydd defnyddio patrymau ailadroddus, adnoddau gweledol, a strwythurau clir i gefnogi datblygiad iaith. Mae hefyd wedi pwysleisio gwerth cyfleoedd rhyngweithiol a’r angen i gydbwyso llafar ac ysgrifennu hyd yn oed mewn gwersi sy'n canolbwyntio ar </w:t>
      </w:r>
      <w:r w:rsidR="00F7262F">
        <w:rPr>
          <w:lang w:val="cy-GB"/>
        </w:rPr>
        <w:t>llafar</w:t>
      </w:r>
      <w:r w:rsidRPr="00B1377C">
        <w:rPr>
          <w:lang w:val="cy-GB"/>
        </w:rPr>
        <w:t xml:space="preserve">. Yn y dyfodol, byddwn yn ystyried datblygu adnoddau sydd yn herio dysgwyr i ymestyn eu barn a gwneud cysylltiadau mwy creadigol rhwng geiriau, strwythurau ac ystyr. Yn ogystal, hoffwn dreialu defnyddio fideo byr neu sain fel </w:t>
      </w:r>
      <w:r w:rsidR="00F7262F">
        <w:rPr>
          <w:lang w:val="cy-GB"/>
        </w:rPr>
        <w:t>‘hwc’</w:t>
      </w:r>
      <w:r w:rsidRPr="00B1377C">
        <w:rPr>
          <w:lang w:val="cy-GB"/>
        </w:rPr>
        <w:t xml:space="preserve"> i gyfoethogi'r mewnbwn ieithyddol, gan adlewyrchu amgylcheddau dysgu cyfryngol mwy cyfoes.</w:t>
      </w:r>
    </w:p>
    <w:p w14:paraId="3E9BFC5A" w14:textId="77777777" w:rsidR="00B1377C" w:rsidRPr="00B1377C" w:rsidRDefault="00B1377C" w:rsidP="00B1377C">
      <w:pPr>
        <w:rPr>
          <w:lang w:val="cy-GB"/>
        </w:rPr>
      </w:pPr>
    </w:p>
    <w:p w14:paraId="565282AD" w14:textId="45D275F4" w:rsidR="00B1377C" w:rsidRPr="00C41BF3" w:rsidRDefault="00B1377C" w:rsidP="00B1377C">
      <w:pPr>
        <w:rPr>
          <w:lang w:val="cy-GB"/>
        </w:rPr>
      </w:pPr>
      <w:r w:rsidRPr="00B1377C">
        <w:rPr>
          <w:lang w:val="cy-GB"/>
        </w:rPr>
        <w:t>I gloi, roedd y wers yn llwyddiannus wrth gyrraedd y nod o ddatblygu sgiliau llafar trwy batrymau cwestiwn</w:t>
      </w:r>
      <w:r w:rsidR="00F7262F">
        <w:rPr>
          <w:lang w:val="cy-GB"/>
        </w:rPr>
        <w:t xml:space="preserve"> ac </w:t>
      </w:r>
      <w:r w:rsidRPr="00B1377C">
        <w:rPr>
          <w:lang w:val="cy-GB"/>
        </w:rPr>
        <w:t>ateb yn y Gymraeg. Roedd y gweithgareddau’n hygyrch, ysgogol ac yn adeiladu ar ddamcaniaeth gadarn o gaffael iaith. Trwy ddefnyddio ystod o adnoddau pwrpasol, asesu ffurfiannol effeithiol, ac ymrwymiad i fyfyrio ar fy ymarfer, rwyf wedi dangos gallu i greu profiad dysgu cadarnhaol sy’n adlewyrchu gwerthoedd ac amcanion y Cwricwlwm i Gymru.</w:t>
      </w:r>
    </w:p>
    <w:sectPr w:rsidR="00B1377C" w:rsidRPr="00C41B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0D7156"/>
    <w:multiLevelType w:val="hybridMultilevel"/>
    <w:tmpl w:val="7ED6782A"/>
    <w:lvl w:ilvl="0" w:tplc="4C5833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8E83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D657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64C5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4622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8AE9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B492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4A88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C2B3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411045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BF3"/>
    <w:rsid w:val="00045351"/>
    <w:rsid w:val="00070E00"/>
    <w:rsid w:val="000C4705"/>
    <w:rsid w:val="001018FB"/>
    <w:rsid w:val="00112B1A"/>
    <w:rsid w:val="0011689E"/>
    <w:rsid w:val="001F1EE1"/>
    <w:rsid w:val="001F2C16"/>
    <w:rsid w:val="00346AA8"/>
    <w:rsid w:val="003D2CA0"/>
    <w:rsid w:val="00407503"/>
    <w:rsid w:val="004930C9"/>
    <w:rsid w:val="0052439D"/>
    <w:rsid w:val="00551CFE"/>
    <w:rsid w:val="00631CC6"/>
    <w:rsid w:val="00682278"/>
    <w:rsid w:val="006B4E69"/>
    <w:rsid w:val="006D349C"/>
    <w:rsid w:val="006D5A66"/>
    <w:rsid w:val="006E6052"/>
    <w:rsid w:val="006F6FF0"/>
    <w:rsid w:val="007175AA"/>
    <w:rsid w:val="0074395A"/>
    <w:rsid w:val="007814B7"/>
    <w:rsid w:val="0079697E"/>
    <w:rsid w:val="008258F9"/>
    <w:rsid w:val="0096010B"/>
    <w:rsid w:val="00994BEB"/>
    <w:rsid w:val="00995CB1"/>
    <w:rsid w:val="00B001F5"/>
    <w:rsid w:val="00B1377C"/>
    <w:rsid w:val="00C41BF3"/>
    <w:rsid w:val="00C82A01"/>
    <w:rsid w:val="00D14EAA"/>
    <w:rsid w:val="00D31D58"/>
    <w:rsid w:val="00DD206C"/>
    <w:rsid w:val="00E47781"/>
    <w:rsid w:val="00EC6CA9"/>
    <w:rsid w:val="00F009A3"/>
    <w:rsid w:val="00F10E1A"/>
    <w:rsid w:val="00F72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A8B0B4"/>
  <w15:chartTrackingRefBased/>
  <w15:docId w15:val="{987FCA1C-2F52-7E4B-8032-EB46F4F2E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1B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1B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1B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1B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1B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1BF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1BF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1BF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1BF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1B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1B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1B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1B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1B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1B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1B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1B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1B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1BF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1B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1BF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1B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1BF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1B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1B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1B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1B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1B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1BF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94B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9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1767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53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1226</TotalTime>
  <Pages>3</Pages>
  <Words>1139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Ailani Britton (2406468)</dc:creator>
  <cp:keywords/>
  <dc:description/>
  <cp:lastModifiedBy>Ailani Britton (2406468)</cp:lastModifiedBy>
  <cp:revision>38</cp:revision>
  <dcterms:created xsi:type="dcterms:W3CDTF">2025-04-10T16:52:00Z</dcterms:created>
  <dcterms:modified xsi:type="dcterms:W3CDTF">2025-04-14T12:09:00Z</dcterms:modified>
</cp:coreProperties>
</file>