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353B" w:rsidRDefault="003F353B"/>
    <w:p w:rsidR="00A54B1B" w:rsidRDefault="00A54B1B"/>
    <w:p w:rsidR="00126184" w:rsidRDefault="00126184"/>
    <w:p w:rsidR="00126184" w:rsidRPr="0051135E" w:rsidRDefault="00126184" w:rsidP="00126184">
      <w:pPr>
        <w:jc w:val="center"/>
        <w:rPr>
          <w:sz w:val="52"/>
          <w:szCs w:val="52"/>
          <w:u w:val="single"/>
        </w:rPr>
      </w:pPr>
      <w:r w:rsidRPr="0051135E">
        <w:rPr>
          <w:sz w:val="52"/>
          <w:szCs w:val="52"/>
          <w:u w:val="single"/>
        </w:rPr>
        <w:t>CAREER DEVELOPM</w:t>
      </w:r>
      <w:r w:rsidR="00AC49C5">
        <w:rPr>
          <w:sz w:val="52"/>
          <w:szCs w:val="52"/>
          <w:u w:val="single"/>
        </w:rPr>
        <w:t>E</w:t>
      </w:r>
      <w:r w:rsidRPr="0051135E">
        <w:rPr>
          <w:sz w:val="52"/>
          <w:szCs w:val="52"/>
          <w:u w:val="single"/>
        </w:rPr>
        <w:t>NT REPORT</w:t>
      </w:r>
    </w:p>
    <w:p w:rsidR="00126184" w:rsidRDefault="00126184" w:rsidP="00126184">
      <w:pPr>
        <w:jc w:val="center"/>
        <w:rPr>
          <w:sz w:val="44"/>
          <w:szCs w:val="44"/>
        </w:rPr>
      </w:pPr>
      <w:r>
        <w:rPr>
          <w:sz w:val="44"/>
          <w:szCs w:val="44"/>
        </w:rPr>
        <w:t>OF</w:t>
      </w:r>
    </w:p>
    <w:p w:rsidR="00126184" w:rsidRDefault="00126184" w:rsidP="00126184">
      <w:pPr>
        <w:jc w:val="center"/>
        <w:rPr>
          <w:sz w:val="44"/>
          <w:szCs w:val="44"/>
        </w:rPr>
      </w:pPr>
      <w:r>
        <w:rPr>
          <w:sz w:val="44"/>
          <w:szCs w:val="44"/>
        </w:rPr>
        <w:t>ANGELLA SAN</w:t>
      </w:r>
      <w:r w:rsidR="005A3881">
        <w:rPr>
          <w:sz w:val="44"/>
          <w:szCs w:val="44"/>
        </w:rPr>
        <w:t>D</w:t>
      </w:r>
      <w:r>
        <w:rPr>
          <w:sz w:val="44"/>
          <w:szCs w:val="44"/>
        </w:rPr>
        <w:t>ERSON</w:t>
      </w:r>
    </w:p>
    <w:p w:rsidR="0051135E" w:rsidRDefault="0051135E" w:rsidP="00126184">
      <w:pPr>
        <w:jc w:val="center"/>
        <w:rPr>
          <w:sz w:val="44"/>
          <w:szCs w:val="44"/>
        </w:rPr>
      </w:pPr>
      <w:r>
        <w:rPr>
          <w:sz w:val="44"/>
          <w:szCs w:val="44"/>
        </w:rPr>
        <w:t>UNIVERSITY WALES TRINITY ST DAVID</w:t>
      </w:r>
    </w:p>
    <w:p w:rsidR="00126184" w:rsidRDefault="00126184" w:rsidP="00126184">
      <w:pPr>
        <w:jc w:val="center"/>
        <w:rPr>
          <w:sz w:val="44"/>
          <w:szCs w:val="44"/>
        </w:rPr>
      </w:pPr>
      <w:r>
        <w:rPr>
          <w:sz w:val="44"/>
          <w:szCs w:val="44"/>
        </w:rPr>
        <w:t>1905848</w:t>
      </w:r>
    </w:p>
    <w:p w:rsidR="004C6CD9" w:rsidRDefault="004C6CD9" w:rsidP="00126184">
      <w:pPr>
        <w:jc w:val="center"/>
        <w:rPr>
          <w:sz w:val="44"/>
          <w:szCs w:val="44"/>
        </w:rPr>
      </w:pPr>
    </w:p>
    <w:p w:rsidR="004C6CD9" w:rsidRDefault="004C6CD9" w:rsidP="00126184">
      <w:pPr>
        <w:jc w:val="center"/>
        <w:rPr>
          <w:sz w:val="44"/>
          <w:szCs w:val="44"/>
        </w:rPr>
      </w:pPr>
    </w:p>
    <w:p w:rsidR="004C6CD9" w:rsidRDefault="004C6CD9" w:rsidP="00126184">
      <w:pPr>
        <w:jc w:val="center"/>
        <w:rPr>
          <w:sz w:val="44"/>
          <w:szCs w:val="44"/>
        </w:rPr>
      </w:pPr>
    </w:p>
    <w:p w:rsidR="00C16EF3" w:rsidRDefault="00F96D3A" w:rsidP="00126184">
      <w:pPr>
        <w:jc w:val="center"/>
        <w:rPr>
          <w:sz w:val="44"/>
          <w:szCs w:val="44"/>
        </w:rPr>
        <w:sectPr w:rsidR="00C16EF3">
          <w:pgSz w:w="11906" w:h="16838"/>
          <w:pgMar w:top="1440" w:right="1440" w:bottom="1440" w:left="1440" w:header="708" w:footer="708" w:gutter="0"/>
          <w:cols w:space="708"/>
          <w:docGrid w:linePitch="360"/>
        </w:sectPr>
      </w:pPr>
      <w:r>
        <w:rPr>
          <w:sz w:val="44"/>
          <w:szCs w:val="44"/>
        </w:rPr>
        <w:t>15/11/2019</w:t>
      </w:r>
    </w:p>
    <w:p w:rsidR="00C16EF3" w:rsidRDefault="00C16EF3" w:rsidP="00C16EF3">
      <w:pPr>
        <w:pStyle w:val="TOCHeading"/>
        <w:tabs>
          <w:tab w:val="left" w:pos="2280"/>
        </w:tabs>
      </w:pPr>
      <w:r>
        <w:lastRenderedPageBreak/>
        <w:t>Contents</w:t>
      </w:r>
      <w:r>
        <w:tab/>
      </w:r>
    </w:p>
    <w:p w:rsidR="00D33000" w:rsidRDefault="00C16E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704926" w:history="1">
        <w:r w:rsidR="00D33000" w:rsidRPr="0011610C">
          <w:rPr>
            <w:rStyle w:val="Hyperlink"/>
            <w:noProof/>
          </w:rPr>
          <w:t>INTRODUCTION</w:t>
        </w:r>
        <w:r w:rsidR="00D33000">
          <w:rPr>
            <w:noProof/>
            <w:webHidden/>
          </w:rPr>
          <w:tab/>
        </w:r>
        <w:r w:rsidR="00D33000">
          <w:rPr>
            <w:noProof/>
            <w:webHidden/>
          </w:rPr>
          <w:fldChar w:fldCharType="begin"/>
        </w:r>
        <w:r w:rsidR="00D33000">
          <w:rPr>
            <w:noProof/>
            <w:webHidden/>
          </w:rPr>
          <w:instrText xml:space="preserve"> PAGEREF _Toc24704926 \h </w:instrText>
        </w:r>
        <w:r w:rsidR="00D33000">
          <w:rPr>
            <w:noProof/>
            <w:webHidden/>
          </w:rPr>
        </w:r>
        <w:r w:rsidR="00D33000">
          <w:rPr>
            <w:noProof/>
            <w:webHidden/>
          </w:rPr>
          <w:fldChar w:fldCharType="separate"/>
        </w:r>
        <w:r w:rsidR="00D33000">
          <w:rPr>
            <w:noProof/>
            <w:webHidden/>
          </w:rPr>
          <w:t>1</w:t>
        </w:r>
        <w:r w:rsidR="00D33000">
          <w:rPr>
            <w:noProof/>
            <w:webHidden/>
          </w:rPr>
          <w:fldChar w:fldCharType="end"/>
        </w:r>
      </w:hyperlink>
    </w:p>
    <w:p w:rsidR="00D33000" w:rsidRDefault="00892B3A">
      <w:pPr>
        <w:pStyle w:val="TOC1"/>
        <w:tabs>
          <w:tab w:val="right" w:leader="dot" w:pos="9016"/>
        </w:tabs>
        <w:rPr>
          <w:rFonts w:eastAsiaTheme="minorEastAsia"/>
          <w:noProof/>
          <w:lang w:eastAsia="en-GB"/>
        </w:rPr>
      </w:pPr>
      <w:hyperlink w:anchor="_Toc24704927" w:history="1">
        <w:r w:rsidR="00D33000" w:rsidRPr="0011610C">
          <w:rPr>
            <w:rStyle w:val="Hyperlink"/>
            <w:noProof/>
          </w:rPr>
          <w:t>FINDINGS</w:t>
        </w:r>
        <w:r w:rsidR="00D33000">
          <w:rPr>
            <w:noProof/>
            <w:webHidden/>
          </w:rPr>
          <w:tab/>
        </w:r>
        <w:r w:rsidR="00D33000">
          <w:rPr>
            <w:noProof/>
            <w:webHidden/>
          </w:rPr>
          <w:fldChar w:fldCharType="begin"/>
        </w:r>
        <w:r w:rsidR="00D33000">
          <w:rPr>
            <w:noProof/>
            <w:webHidden/>
          </w:rPr>
          <w:instrText xml:space="preserve"> PAGEREF _Toc24704927 \h </w:instrText>
        </w:r>
        <w:r w:rsidR="00D33000">
          <w:rPr>
            <w:noProof/>
            <w:webHidden/>
          </w:rPr>
        </w:r>
        <w:r w:rsidR="00D33000">
          <w:rPr>
            <w:noProof/>
            <w:webHidden/>
          </w:rPr>
          <w:fldChar w:fldCharType="separate"/>
        </w:r>
        <w:r w:rsidR="00D33000">
          <w:rPr>
            <w:noProof/>
            <w:webHidden/>
          </w:rPr>
          <w:t>2</w:t>
        </w:r>
        <w:r w:rsidR="00D33000">
          <w:rPr>
            <w:noProof/>
            <w:webHidden/>
          </w:rPr>
          <w:fldChar w:fldCharType="end"/>
        </w:r>
      </w:hyperlink>
    </w:p>
    <w:p w:rsidR="00D33000" w:rsidRDefault="00892B3A">
      <w:pPr>
        <w:pStyle w:val="TOC2"/>
        <w:tabs>
          <w:tab w:val="right" w:leader="dot" w:pos="9016"/>
        </w:tabs>
        <w:rPr>
          <w:rFonts w:eastAsiaTheme="minorEastAsia"/>
          <w:noProof/>
          <w:lang w:eastAsia="en-GB"/>
        </w:rPr>
      </w:pPr>
      <w:hyperlink w:anchor="_Toc24704928" w:history="1">
        <w:r w:rsidR="00D33000" w:rsidRPr="0011610C">
          <w:rPr>
            <w:rStyle w:val="Hyperlink"/>
            <w:noProof/>
          </w:rPr>
          <w:t>THREATS</w:t>
        </w:r>
        <w:r w:rsidR="00D33000">
          <w:rPr>
            <w:noProof/>
            <w:webHidden/>
          </w:rPr>
          <w:tab/>
        </w:r>
        <w:r w:rsidR="00D33000">
          <w:rPr>
            <w:noProof/>
            <w:webHidden/>
          </w:rPr>
          <w:fldChar w:fldCharType="begin"/>
        </w:r>
        <w:r w:rsidR="00D33000">
          <w:rPr>
            <w:noProof/>
            <w:webHidden/>
          </w:rPr>
          <w:instrText xml:space="preserve"> PAGEREF _Toc24704928 \h </w:instrText>
        </w:r>
        <w:r w:rsidR="00D33000">
          <w:rPr>
            <w:noProof/>
            <w:webHidden/>
          </w:rPr>
        </w:r>
        <w:r w:rsidR="00D33000">
          <w:rPr>
            <w:noProof/>
            <w:webHidden/>
          </w:rPr>
          <w:fldChar w:fldCharType="separate"/>
        </w:r>
        <w:r w:rsidR="00D33000">
          <w:rPr>
            <w:noProof/>
            <w:webHidden/>
          </w:rPr>
          <w:t>2</w:t>
        </w:r>
        <w:r w:rsidR="00D33000">
          <w:rPr>
            <w:noProof/>
            <w:webHidden/>
          </w:rPr>
          <w:fldChar w:fldCharType="end"/>
        </w:r>
      </w:hyperlink>
    </w:p>
    <w:p w:rsidR="00D33000" w:rsidRDefault="00892B3A">
      <w:pPr>
        <w:pStyle w:val="TOC2"/>
        <w:tabs>
          <w:tab w:val="right" w:leader="dot" w:pos="9016"/>
        </w:tabs>
        <w:rPr>
          <w:rFonts w:eastAsiaTheme="minorEastAsia"/>
          <w:noProof/>
          <w:lang w:eastAsia="en-GB"/>
        </w:rPr>
      </w:pPr>
      <w:hyperlink w:anchor="_Toc24704929" w:history="1">
        <w:r w:rsidR="00D33000" w:rsidRPr="0011610C">
          <w:rPr>
            <w:rStyle w:val="Hyperlink"/>
            <w:noProof/>
          </w:rPr>
          <w:t>WEAKNESS</w:t>
        </w:r>
        <w:r w:rsidR="00D33000">
          <w:rPr>
            <w:noProof/>
            <w:webHidden/>
          </w:rPr>
          <w:tab/>
        </w:r>
        <w:r w:rsidR="00D33000">
          <w:rPr>
            <w:noProof/>
            <w:webHidden/>
          </w:rPr>
          <w:fldChar w:fldCharType="begin"/>
        </w:r>
        <w:r w:rsidR="00D33000">
          <w:rPr>
            <w:noProof/>
            <w:webHidden/>
          </w:rPr>
          <w:instrText xml:space="preserve"> PAGEREF _Toc24704929 \h </w:instrText>
        </w:r>
        <w:r w:rsidR="00D33000">
          <w:rPr>
            <w:noProof/>
            <w:webHidden/>
          </w:rPr>
        </w:r>
        <w:r w:rsidR="00D33000">
          <w:rPr>
            <w:noProof/>
            <w:webHidden/>
          </w:rPr>
          <w:fldChar w:fldCharType="separate"/>
        </w:r>
        <w:r w:rsidR="00D33000">
          <w:rPr>
            <w:noProof/>
            <w:webHidden/>
          </w:rPr>
          <w:t>4</w:t>
        </w:r>
        <w:r w:rsidR="00D33000">
          <w:rPr>
            <w:noProof/>
            <w:webHidden/>
          </w:rPr>
          <w:fldChar w:fldCharType="end"/>
        </w:r>
      </w:hyperlink>
    </w:p>
    <w:p w:rsidR="00D33000" w:rsidRDefault="00892B3A">
      <w:pPr>
        <w:pStyle w:val="TOC2"/>
        <w:tabs>
          <w:tab w:val="right" w:leader="dot" w:pos="9016"/>
        </w:tabs>
        <w:rPr>
          <w:rFonts w:eastAsiaTheme="minorEastAsia"/>
          <w:noProof/>
          <w:lang w:eastAsia="en-GB"/>
        </w:rPr>
      </w:pPr>
      <w:hyperlink w:anchor="_Toc24704930" w:history="1">
        <w:r w:rsidR="00D33000" w:rsidRPr="0011610C">
          <w:rPr>
            <w:rStyle w:val="Hyperlink"/>
            <w:noProof/>
          </w:rPr>
          <w:t>STRENGTHS</w:t>
        </w:r>
        <w:r w:rsidR="00D33000">
          <w:rPr>
            <w:noProof/>
            <w:webHidden/>
          </w:rPr>
          <w:tab/>
        </w:r>
        <w:r w:rsidR="00D33000">
          <w:rPr>
            <w:noProof/>
            <w:webHidden/>
          </w:rPr>
          <w:fldChar w:fldCharType="begin"/>
        </w:r>
        <w:r w:rsidR="00D33000">
          <w:rPr>
            <w:noProof/>
            <w:webHidden/>
          </w:rPr>
          <w:instrText xml:space="preserve"> PAGEREF _Toc24704930 \h </w:instrText>
        </w:r>
        <w:r w:rsidR="00D33000">
          <w:rPr>
            <w:noProof/>
            <w:webHidden/>
          </w:rPr>
        </w:r>
        <w:r w:rsidR="00D33000">
          <w:rPr>
            <w:noProof/>
            <w:webHidden/>
          </w:rPr>
          <w:fldChar w:fldCharType="separate"/>
        </w:r>
        <w:r w:rsidR="00D33000">
          <w:rPr>
            <w:noProof/>
            <w:webHidden/>
          </w:rPr>
          <w:t>4</w:t>
        </w:r>
        <w:r w:rsidR="00D33000">
          <w:rPr>
            <w:noProof/>
            <w:webHidden/>
          </w:rPr>
          <w:fldChar w:fldCharType="end"/>
        </w:r>
      </w:hyperlink>
    </w:p>
    <w:p w:rsidR="00D33000" w:rsidRDefault="00892B3A">
      <w:pPr>
        <w:pStyle w:val="TOC1"/>
        <w:tabs>
          <w:tab w:val="right" w:leader="dot" w:pos="9016"/>
        </w:tabs>
        <w:rPr>
          <w:rFonts w:eastAsiaTheme="minorEastAsia"/>
          <w:noProof/>
          <w:lang w:eastAsia="en-GB"/>
        </w:rPr>
      </w:pPr>
      <w:hyperlink w:anchor="_Toc24704931" w:history="1">
        <w:r w:rsidR="00D33000" w:rsidRPr="0011610C">
          <w:rPr>
            <w:rStyle w:val="Hyperlink"/>
            <w:noProof/>
          </w:rPr>
          <w:t>CONCLUSION</w:t>
        </w:r>
        <w:r w:rsidR="00D33000">
          <w:rPr>
            <w:noProof/>
            <w:webHidden/>
          </w:rPr>
          <w:tab/>
        </w:r>
        <w:r w:rsidR="00D33000">
          <w:rPr>
            <w:noProof/>
            <w:webHidden/>
          </w:rPr>
          <w:fldChar w:fldCharType="begin"/>
        </w:r>
        <w:r w:rsidR="00D33000">
          <w:rPr>
            <w:noProof/>
            <w:webHidden/>
          </w:rPr>
          <w:instrText xml:space="preserve"> PAGEREF _Toc24704931 \h </w:instrText>
        </w:r>
        <w:r w:rsidR="00D33000">
          <w:rPr>
            <w:noProof/>
            <w:webHidden/>
          </w:rPr>
        </w:r>
        <w:r w:rsidR="00D33000">
          <w:rPr>
            <w:noProof/>
            <w:webHidden/>
          </w:rPr>
          <w:fldChar w:fldCharType="separate"/>
        </w:r>
        <w:r w:rsidR="00D33000">
          <w:rPr>
            <w:noProof/>
            <w:webHidden/>
          </w:rPr>
          <w:t>6</w:t>
        </w:r>
        <w:r w:rsidR="00D33000">
          <w:rPr>
            <w:noProof/>
            <w:webHidden/>
          </w:rPr>
          <w:fldChar w:fldCharType="end"/>
        </w:r>
      </w:hyperlink>
    </w:p>
    <w:p w:rsidR="00D33000" w:rsidRDefault="00892B3A">
      <w:pPr>
        <w:pStyle w:val="TOC1"/>
        <w:tabs>
          <w:tab w:val="right" w:leader="dot" w:pos="9016"/>
        </w:tabs>
        <w:rPr>
          <w:rFonts w:eastAsiaTheme="minorEastAsia"/>
          <w:noProof/>
          <w:lang w:eastAsia="en-GB"/>
        </w:rPr>
      </w:pPr>
      <w:hyperlink w:anchor="_Toc24704932" w:history="1">
        <w:r w:rsidR="00D33000" w:rsidRPr="0011610C">
          <w:rPr>
            <w:rStyle w:val="Hyperlink"/>
            <w:noProof/>
          </w:rPr>
          <w:t>REFERENCES</w:t>
        </w:r>
        <w:r w:rsidR="00D33000">
          <w:rPr>
            <w:noProof/>
            <w:webHidden/>
          </w:rPr>
          <w:tab/>
        </w:r>
        <w:r w:rsidR="00D33000">
          <w:rPr>
            <w:noProof/>
            <w:webHidden/>
          </w:rPr>
          <w:fldChar w:fldCharType="begin"/>
        </w:r>
        <w:r w:rsidR="00D33000">
          <w:rPr>
            <w:noProof/>
            <w:webHidden/>
          </w:rPr>
          <w:instrText xml:space="preserve"> PAGEREF _Toc24704932 \h </w:instrText>
        </w:r>
        <w:r w:rsidR="00D33000">
          <w:rPr>
            <w:noProof/>
            <w:webHidden/>
          </w:rPr>
        </w:r>
        <w:r w:rsidR="00D33000">
          <w:rPr>
            <w:noProof/>
            <w:webHidden/>
          </w:rPr>
          <w:fldChar w:fldCharType="separate"/>
        </w:r>
        <w:r w:rsidR="00D33000">
          <w:rPr>
            <w:noProof/>
            <w:webHidden/>
          </w:rPr>
          <w:t>7</w:t>
        </w:r>
        <w:r w:rsidR="00D33000">
          <w:rPr>
            <w:noProof/>
            <w:webHidden/>
          </w:rPr>
          <w:fldChar w:fldCharType="end"/>
        </w:r>
      </w:hyperlink>
    </w:p>
    <w:p w:rsidR="00D33000" w:rsidRDefault="00892B3A">
      <w:pPr>
        <w:pStyle w:val="TOC1"/>
        <w:tabs>
          <w:tab w:val="right" w:leader="dot" w:pos="9016"/>
        </w:tabs>
        <w:rPr>
          <w:rFonts w:eastAsiaTheme="minorEastAsia"/>
          <w:noProof/>
          <w:lang w:eastAsia="en-GB"/>
        </w:rPr>
      </w:pPr>
      <w:hyperlink w:anchor="_Toc24704933" w:history="1">
        <w:r w:rsidR="00D33000" w:rsidRPr="0011610C">
          <w:rPr>
            <w:rStyle w:val="Hyperlink"/>
            <w:noProof/>
          </w:rPr>
          <w:t>Appendix</w:t>
        </w:r>
        <w:r w:rsidR="00D33000">
          <w:rPr>
            <w:noProof/>
            <w:webHidden/>
          </w:rPr>
          <w:tab/>
        </w:r>
        <w:r w:rsidR="00D33000">
          <w:rPr>
            <w:noProof/>
            <w:webHidden/>
          </w:rPr>
          <w:fldChar w:fldCharType="begin"/>
        </w:r>
        <w:r w:rsidR="00D33000">
          <w:rPr>
            <w:noProof/>
            <w:webHidden/>
          </w:rPr>
          <w:instrText xml:space="preserve"> PAGEREF _Toc24704933 \h </w:instrText>
        </w:r>
        <w:r w:rsidR="00D33000">
          <w:rPr>
            <w:noProof/>
            <w:webHidden/>
          </w:rPr>
        </w:r>
        <w:r w:rsidR="00D33000">
          <w:rPr>
            <w:noProof/>
            <w:webHidden/>
          </w:rPr>
          <w:fldChar w:fldCharType="separate"/>
        </w:r>
        <w:r w:rsidR="00D33000">
          <w:rPr>
            <w:noProof/>
            <w:webHidden/>
          </w:rPr>
          <w:t>8</w:t>
        </w:r>
        <w:r w:rsidR="00D33000">
          <w:rPr>
            <w:noProof/>
            <w:webHidden/>
          </w:rPr>
          <w:fldChar w:fldCharType="end"/>
        </w:r>
      </w:hyperlink>
    </w:p>
    <w:p w:rsidR="00D33000" w:rsidRDefault="00892B3A">
      <w:pPr>
        <w:pStyle w:val="TOC2"/>
        <w:tabs>
          <w:tab w:val="right" w:leader="dot" w:pos="9016"/>
        </w:tabs>
        <w:rPr>
          <w:rFonts w:eastAsiaTheme="minorEastAsia"/>
          <w:noProof/>
          <w:lang w:eastAsia="en-GB"/>
        </w:rPr>
      </w:pPr>
      <w:hyperlink w:anchor="_Toc24704934" w:history="1">
        <w:r w:rsidR="00D33000" w:rsidRPr="0011610C">
          <w:rPr>
            <w:rStyle w:val="Hyperlink"/>
            <w:noProof/>
          </w:rPr>
          <w:t>Honey and Mumford Learning Style</w:t>
        </w:r>
        <w:r w:rsidR="00D33000">
          <w:rPr>
            <w:noProof/>
            <w:webHidden/>
          </w:rPr>
          <w:tab/>
        </w:r>
        <w:r w:rsidR="00D33000">
          <w:rPr>
            <w:noProof/>
            <w:webHidden/>
          </w:rPr>
          <w:fldChar w:fldCharType="begin"/>
        </w:r>
        <w:r w:rsidR="00D33000">
          <w:rPr>
            <w:noProof/>
            <w:webHidden/>
          </w:rPr>
          <w:instrText xml:space="preserve"> PAGEREF _Toc24704934 \h </w:instrText>
        </w:r>
        <w:r w:rsidR="00D33000">
          <w:rPr>
            <w:noProof/>
            <w:webHidden/>
          </w:rPr>
        </w:r>
        <w:r w:rsidR="00D33000">
          <w:rPr>
            <w:noProof/>
            <w:webHidden/>
          </w:rPr>
          <w:fldChar w:fldCharType="separate"/>
        </w:r>
        <w:r w:rsidR="00D33000">
          <w:rPr>
            <w:noProof/>
            <w:webHidden/>
          </w:rPr>
          <w:t>8</w:t>
        </w:r>
        <w:r w:rsidR="00D33000">
          <w:rPr>
            <w:noProof/>
            <w:webHidden/>
          </w:rPr>
          <w:fldChar w:fldCharType="end"/>
        </w:r>
      </w:hyperlink>
    </w:p>
    <w:p w:rsidR="00D33000" w:rsidRDefault="00892B3A">
      <w:pPr>
        <w:pStyle w:val="TOC2"/>
        <w:tabs>
          <w:tab w:val="right" w:leader="dot" w:pos="9016"/>
        </w:tabs>
        <w:rPr>
          <w:rFonts w:eastAsiaTheme="minorEastAsia"/>
          <w:noProof/>
          <w:lang w:eastAsia="en-GB"/>
        </w:rPr>
      </w:pPr>
      <w:hyperlink w:anchor="_Toc24704935" w:history="1">
        <w:r w:rsidR="00D33000" w:rsidRPr="0011610C">
          <w:rPr>
            <w:rStyle w:val="Hyperlink"/>
            <w:noProof/>
          </w:rPr>
          <w:t>Vark learning style</w:t>
        </w:r>
        <w:r w:rsidR="00D33000">
          <w:rPr>
            <w:noProof/>
            <w:webHidden/>
          </w:rPr>
          <w:tab/>
        </w:r>
        <w:r w:rsidR="00D33000">
          <w:rPr>
            <w:noProof/>
            <w:webHidden/>
          </w:rPr>
          <w:fldChar w:fldCharType="begin"/>
        </w:r>
        <w:r w:rsidR="00D33000">
          <w:rPr>
            <w:noProof/>
            <w:webHidden/>
          </w:rPr>
          <w:instrText xml:space="preserve"> PAGEREF _Toc24704935 \h </w:instrText>
        </w:r>
        <w:r w:rsidR="00D33000">
          <w:rPr>
            <w:noProof/>
            <w:webHidden/>
          </w:rPr>
        </w:r>
        <w:r w:rsidR="00D33000">
          <w:rPr>
            <w:noProof/>
            <w:webHidden/>
          </w:rPr>
          <w:fldChar w:fldCharType="separate"/>
        </w:r>
        <w:r w:rsidR="00D33000">
          <w:rPr>
            <w:noProof/>
            <w:webHidden/>
          </w:rPr>
          <w:t>18</w:t>
        </w:r>
        <w:r w:rsidR="00D33000">
          <w:rPr>
            <w:noProof/>
            <w:webHidden/>
          </w:rPr>
          <w:fldChar w:fldCharType="end"/>
        </w:r>
      </w:hyperlink>
    </w:p>
    <w:p w:rsidR="00C16EF3" w:rsidRDefault="00C16EF3">
      <w:r>
        <w:fldChar w:fldCharType="end"/>
      </w:r>
    </w:p>
    <w:p w:rsidR="00795B9A" w:rsidRDefault="00795B9A" w:rsidP="00126184">
      <w:pPr>
        <w:jc w:val="center"/>
        <w:rPr>
          <w:sz w:val="44"/>
          <w:szCs w:val="44"/>
        </w:rPr>
        <w:sectPr w:rsidR="00795B9A">
          <w:pgSz w:w="11906" w:h="16838"/>
          <w:pgMar w:top="1440" w:right="1440" w:bottom="1440" w:left="1440" w:header="708" w:footer="708" w:gutter="0"/>
          <w:cols w:space="708"/>
          <w:docGrid w:linePitch="360"/>
        </w:sectPr>
      </w:pPr>
    </w:p>
    <w:p w:rsidR="00A54B1B" w:rsidRDefault="00A54B1B" w:rsidP="00795B9A">
      <w:pPr>
        <w:pStyle w:val="Heading1"/>
        <w:jc w:val="center"/>
      </w:pPr>
      <w:bookmarkStart w:id="0" w:name="_Toc24704926"/>
      <w:r>
        <w:lastRenderedPageBreak/>
        <w:t>INTRODUCTION</w:t>
      </w:r>
      <w:bookmarkEnd w:id="0"/>
    </w:p>
    <w:p w:rsidR="00E57295" w:rsidRDefault="0021733D" w:rsidP="00A54B1B">
      <w:pPr>
        <w:rPr>
          <w:sz w:val="32"/>
          <w:szCs w:val="32"/>
        </w:rPr>
      </w:pPr>
      <w:r>
        <w:rPr>
          <w:sz w:val="32"/>
          <w:szCs w:val="32"/>
        </w:rPr>
        <w:t xml:space="preserve">Beginning with the end in mind I realised myself that to reach my goal of changing my life by combining work with lifestyle is going to take years of education, academic </w:t>
      </w:r>
      <w:r w:rsidR="00D81644">
        <w:rPr>
          <w:sz w:val="32"/>
          <w:szCs w:val="32"/>
        </w:rPr>
        <w:t xml:space="preserve">and practical skills </w:t>
      </w:r>
      <w:r w:rsidR="008769AA">
        <w:rPr>
          <w:sz w:val="32"/>
          <w:szCs w:val="32"/>
        </w:rPr>
        <w:t>to</w:t>
      </w:r>
      <w:r>
        <w:rPr>
          <w:sz w:val="32"/>
          <w:szCs w:val="32"/>
        </w:rPr>
        <w:t xml:space="preserve"> be a manager </w:t>
      </w:r>
      <w:r w:rsidR="00F96122">
        <w:rPr>
          <w:sz w:val="32"/>
          <w:szCs w:val="32"/>
        </w:rPr>
        <w:t>of a food truck</w:t>
      </w:r>
      <w:r w:rsidR="008769AA">
        <w:rPr>
          <w:sz w:val="32"/>
          <w:szCs w:val="32"/>
        </w:rPr>
        <w:t xml:space="preserve">. </w:t>
      </w:r>
      <w:r w:rsidR="00D81644">
        <w:rPr>
          <w:sz w:val="32"/>
          <w:szCs w:val="32"/>
        </w:rPr>
        <w:t xml:space="preserve"> </w:t>
      </w:r>
      <w:r w:rsidR="006A5C3C">
        <w:rPr>
          <w:sz w:val="32"/>
          <w:szCs w:val="32"/>
        </w:rPr>
        <w:t>F</w:t>
      </w:r>
      <w:r w:rsidR="00D81644">
        <w:rPr>
          <w:sz w:val="32"/>
          <w:szCs w:val="32"/>
        </w:rPr>
        <w:t>or the first 5 years</w:t>
      </w:r>
      <w:r w:rsidR="00F96122">
        <w:rPr>
          <w:sz w:val="32"/>
          <w:szCs w:val="32"/>
        </w:rPr>
        <w:t xml:space="preserve"> </w:t>
      </w:r>
      <w:r w:rsidR="00384BE8">
        <w:rPr>
          <w:sz w:val="32"/>
          <w:szCs w:val="32"/>
        </w:rPr>
        <w:t xml:space="preserve">I am working towards being able to understand how to run meetings with partners then to get funding for the </w:t>
      </w:r>
      <w:r w:rsidR="00733840">
        <w:rPr>
          <w:sz w:val="32"/>
          <w:szCs w:val="32"/>
        </w:rPr>
        <w:t>10-year</w:t>
      </w:r>
      <w:r w:rsidR="00384BE8">
        <w:rPr>
          <w:sz w:val="32"/>
          <w:szCs w:val="32"/>
        </w:rPr>
        <w:t xml:space="preserve"> goal of a café diner, for when I got older and health maybe waning.  That idea has changed or morphed somewhat but is so far into the future that </w:t>
      </w:r>
      <w:r w:rsidR="00733840">
        <w:rPr>
          <w:sz w:val="32"/>
          <w:szCs w:val="32"/>
        </w:rPr>
        <w:t xml:space="preserve">I will put a preverbal pin in that and prioritise </w:t>
      </w:r>
      <w:r w:rsidR="00384BE8">
        <w:rPr>
          <w:sz w:val="32"/>
          <w:szCs w:val="32"/>
        </w:rPr>
        <w:t>learning to learn how to tell if something is viable or not and to practically</w:t>
      </w:r>
      <w:r w:rsidR="00733840">
        <w:rPr>
          <w:sz w:val="32"/>
          <w:szCs w:val="32"/>
        </w:rPr>
        <w:t xml:space="preserve"> or </w:t>
      </w:r>
      <w:r w:rsidR="00395D3D" w:rsidRPr="00395D3D">
        <w:rPr>
          <w:sz w:val="32"/>
          <w:szCs w:val="32"/>
        </w:rPr>
        <w:t>kinetically</w:t>
      </w:r>
      <w:r w:rsidR="00384BE8" w:rsidRPr="00733840">
        <w:rPr>
          <w:b/>
          <w:bCs/>
          <w:sz w:val="32"/>
          <w:szCs w:val="32"/>
        </w:rPr>
        <w:t xml:space="preserve"> </w:t>
      </w:r>
      <w:r w:rsidR="00384BE8">
        <w:rPr>
          <w:sz w:val="32"/>
          <w:szCs w:val="32"/>
        </w:rPr>
        <w:t>learn how to sell food to people and have repeat custom</w:t>
      </w:r>
      <w:r w:rsidR="00733840">
        <w:rPr>
          <w:sz w:val="32"/>
          <w:szCs w:val="32"/>
        </w:rPr>
        <w:t xml:space="preserve">.  </w:t>
      </w:r>
    </w:p>
    <w:p w:rsidR="00A54B1B" w:rsidRDefault="00733840" w:rsidP="00A54B1B">
      <w:pPr>
        <w:rPr>
          <w:sz w:val="32"/>
          <w:szCs w:val="32"/>
        </w:rPr>
      </w:pPr>
      <w:r>
        <w:rPr>
          <w:sz w:val="32"/>
          <w:szCs w:val="32"/>
        </w:rPr>
        <w:t xml:space="preserve">This project and going to </w:t>
      </w:r>
      <w:r w:rsidR="00A6041E">
        <w:rPr>
          <w:sz w:val="32"/>
          <w:szCs w:val="32"/>
        </w:rPr>
        <w:t>university</w:t>
      </w:r>
      <w:r w:rsidR="002E1F2F">
        <w:rPr>
          <w:sz w:val="32"/>
          <w:szCs w:val="32"/>
        </w:rPr>
        <w:t>2</w:t>
      </w:r>
      <w:r>
        <w:rPr>
          <w:sz w:val="32"/>
          <w:szCs w:val="32"/>
        </w:rPr>
        <w:t xml:space="preserve"> are my priorities as they will combine so I can overcome weaknesses and threats to strengthen them enough to create opportunities especially when we do not get the results we were hoping for so that this project can </w:t>
      </w:r>
      <w:r w:rsidR="00F96122">
        <w:rPr>
          <w:sz w:val="32"/>
          <w:szCs w:val="32"/>
        </w:rPr>
        <w:t xml:space="preserve">lead </w:t>
      </w:r>
      <w:r>
        <w:rPr>
          <w:sz w:val="32"/>
          <w:szCs w:val="32"/>
        </w:rPr>
        <w:t xml:space="preserve">to </w:t>
      </w:r>
      <w:r w:rsidR="00F96122">
        <w:rPr>
          <w:sz w:val="32"/>
          <w:szCs w:val="32"/>
        </w:rPr>
        <w:t>fund</w:t>
      </w:r>
      <w:r>
        <w:rPr>
          <w:sz w:val="32"/>
          <w:szCs w:val="32"/>
        </w:rPr>
        <w:t>ing</w:t>
      </w:r>
      <w:r w:rsidR="00F96122">
        <w:rPr>
          <w:sz w:val="32"/>
          <w:szCs w:val="32"/>
        </w:rPr>
        <w:t xml:space="preserve"> later goals </w:t>
      </w:r>
      <w:r>
        <w:rPr>
          <w:sz w:val="32"/>
          <w:szCs w:val="32"/>
        </w:rPr>
        <w:t xml:space="preserve">that I have been learning </w:t>
      </w:r>
      <w:r w:rsidR="00A6041E">
        <w:rPr>
          <w:sz w:val="32"/>
          <w:szCs w:val="32"/>
        </w:rPr>
        <w:t xml:space="preserve">how to develop </w:t>
      </w:r>
      <w:r>
        <w:rPr>
          <w:sz w:val="32"/>
          <w:szCs w:val="32"/>
        </w:rPr>
        <w:t>concurrently by going to uni</w:t>
      </w:r>
      <w:r w:rsidR="00A6041E">
        <w:rPr>
          <w:sz w:val="32"/>
          <w:szCs w:val="32"/>
        </w:rPr>
        <w:t>versity</w:t>
      </w:r>
      <w:r w:rsidR="00F96122">
        <w:rPr>
          <w:sz w:val="32"/>
          <w:szCs w:val="32"/>
        </w:rPr>
        <w:t xml:space="preserve"> </w:t>
      </w:r>
    </w:p>
    <w:p w:rsidR="00321842" w:rsidRDefault="00C43FF9" w:rsidP="00A54B1B">
      <w:pPr>
        <w:rPr>
          <w:sz w:val="32"/>
          <w:szCs w:val="32"/>
        </w:rPr>
      </w:pPr>
      <w:r>
        <w:rPr>
          <w:sz w:val="32"/>
          <w:szCs w:val="32"/>
        </w:rPr>
        <w:t xml:space="preserve">I am learning how to develop myself </w:t>
      </w:r>
      <w:r w:rsidR="00EF012A">
        <w:rPr>
          <w:sz w:val="32"/>
          <w:szCs w:val="32"/>
        </w:rPr>
        <w:t xml:space="preserve">and to develop plans from thought to actions, </w:t>
      </w:r>
      <w:r>
        <w:rPr>
          <w:sz w:val="32"/>
          <w:szCs w:val="32"/>
        </w:rPr>
        <w:t>by developing my thinking to then be abl</w:t>
      </w:r>
      <w:r w:rsidR="0012137A">
        <w:rPr>
          <w:sz w:val="32"/>
          <w:szCs w:val="32"/>
        </w:rPr>
        <w:t>e</w:t>
      </w:r>
      <w:r>
        <w:rPr>
          <w:sz w:val="32"/>
          <w:szCs w:val="32"/>
        </w:rPr>
        <w:t xml:space="preserve"> to</w:t>
      </w:r>
      <w:r w:rsidR="00EF012A">
        <w:rPr>
          <w:sz w:val="32"/>
          <w:szCs w:val="32"/>
        </w:rPr>
        <w:t xml:space="preserve"> make good decisions, then knowing how measure the results </w:t>
      </w:r>
      <w:r w:rsidR="0012137A">
        <w:rPr>
          <w:sz w:val="32"/>
          <w:szCs w:val="32"/>
        </w:rPr>
        <w:t>to achieve what I want</w:t>
      </w:r>
      <w:r w:rsidR="00321842">
        <w:rPr>
          <w:sz w:val="32"/>
          <w:szCs w:val="32"/>
        </w:rPr>
        <w:t xml:space="preserve">.  </w:t>
      </w:r>
    </w:p>
    <w:p w:rsidR="00321842" w:rsidRDefault="00321842" w:rsidP="00A54B1B">
      <w:pPr>
        <w:rPr>
          <w:sz w:val="32"/>
          <w:szCs w:val="32"/>
        </w:rPr>
      </w:pPr>
    </w:p>
    <w:p w:rsidR="00321842" w:rsidRDefault="00321842" w:rsidP="00A54B1B">
      <w:pPr>
        <w:rPr>
          <w:sz w:val="32"/>
          <w:szCs w:val="32"/>
        </w:rPr>
      </w:pPr>
    </w:p>
    <w:p w:rsidR="00311910" w:rsidRDefault="00311910" w:rsidP="00106561">
      <w:pPr>
        <w:jc w:val="center"/>
        <w:rPr>
          <w:b/>
          <w:bCs/>
          <w:sz w:val="36"/>
          <w:szCs w:val="36"/>
        </w:rPr>
      </w:pPr>
    </w:p>
    <w:p w:rsidR="00311910" w:rsidRDefault="00311910" w:rsidP="00106561">
      <w:pPr>
        <w:jc w:val="center"/>
        <w:rPr>
          <w:b/>
          <w:bCs/>
          <w:sz w:val="36"/>
          <w:szCs w:val="36"/>
        </w:rPr>
      </w:pPr>
    </w:p>
    <w:p w:rsidR="00311910" w:rsidRDefault="00311910" w:rsidP="00106561">
      <w:pPr>
        <w:jc w:val="center"/>
        <w:rPr>
          <w:b/>
          <w:bCs/>
          <w:sz w:val="36"/>
          <w:szCs w:val="36"/>
        </w:rPr>
      </w:pPr>
    </w:p>
    <w:p w:rsidR="00021311" w:rsidRDefault="00021311" w:rsidP="00106561">
      <w:pPr>
        <w:jc w:val="center"/>
        <w:rPr>
          <w:b/>
          <w:bCs/>
          <w:sz w:val="36"/>
          <w:szCs w:val="36"/>
        </w:rPr>
      </w:pPr>
    </w:p>
    <w:p w:rsidR="00106561" w:rsidRDefault="00106561" w:rsidP="00795B9A">
      <w:pPr>
        <w:pStyle w:val="Heading1"/>
        <w:jc w:val="center"/>
      </w:pPr>
      <w:bookmarkStart w:id="1" w:name="_Toc24704927"/>
      <w:r>
        <w:lastRenderedPageBreak/>
        <w:t>FINDINGS</w:t>
      </w:r>
      <w:bookmarkEnd w:id="1"/>
    </w:p>
    <w:p w:rsidR="008F76C8" w:rsidRDefault="00A973F3" w:rsidP="00CB2FD4">
      <w:pPr>
        <w:rPr>
          <w:sz w:val="32"/>
          <w:szCs w:val="32"/>
        </w:rPr>
      </w:pPr>
      <w:r>
        <w:rPr>
          <w:sz w:val="32"/>
          <w:szCs w:val="32"/>
        </w:rPr>
        <w:t xml:space="preserve">I am </w:t>
      </w:r>
      <w:r w:rsidRPr="00311910">
        <w:rPr>
          <w:sz w:val="32"/>
          <w:szCs w:val="32"/>
        </w:rPr>
        <w:t>learning</w:t>
      </w:r>
      <w:r>
        <w:rPr>
          <w:sz w:val="32"/>
          <w:szCs w:val="32"/>
        </w:rPr>
        <w:t xml:space="preserve"> about these models and how helpful they can be to help me develop a business plan and to add to or take away from it.</w:t>
      </w:r>
      <w:r w:rsidR="004642A0">
        <w:rPr>
          <w:sz w:val="32"/>
          <w:szCs w:val="32"/>
        </w:rPr>
        <w:t xml:space="preserve"> One </w:t>
      </w:r>
      <w:r w:rsidR="006B46C1">
        <w:rPr>
          <w:sz w:val="32"/>
          <w:szCs w:val="32"/>
        </w:rPr>
        <w:t xml:space="preserve">of </w:t>
      </w:r>
      <w:r w:rsidR="004642A0">
        <w:rPr>
          <w:sz w:val="32"/>
          <w:szCs w:val="32"/>
        </w:rPr>
        <w:t>these model</w:t>
      </w:r>
      <w:r w:rsidR="006B46C1">
        <w:rPr>
          <w:sz w:val="32"/>
          <w:szCs w:val="32"/>
        </w:rPr>
        <w:t>s I have been learning about is</w:t>
      </w:r>
      <w:r w:rsidR="004642A0">
        <w:rPr>
          <w:sz w:val="32"/>
          <w:szCs w:val="32"/>
        </w:rPr>
        <w:t xml:space="preserve"> </w:t>
      </w:r>
      <w:r w:rsidR="006B46C1">
        <w:rPr>
          <w:sz w:val="32"/>
          <w:szCs w:val="32"/>
        </w:rPr>
        <w:t>the</w:t>
      </w:r>
      <w:r w:rsidR="004642A0">
        <w:rPr>
          <w:sz w:val="32"/>
          <w:szCs w:val="32"/>
        </w:rPr>
        <w:t xml:space="preserve"> 7 </w:t>
      </w:r>
      <w:r w:rsidR="006B46C1">
        <w:rPr>
          <w:sz w:val="32"/>
          <w:szCs w:val="32"/>
        </w:rPr>
        <w:t>Habits</w:t>
      </w:r>
      <w:r w:rsidR="004642A0">
        <w:rPr>
          <w:sz w:val="32"/>
          <w:szCs w:val="32"/>
        </w:rPr>
        <w:t xml:space="preserve"> of Highly Effective People by Stephen </w:t>
      </w:r>
      <w:r w:rsidR="006B46C1">
        <w:rPr>
          <w:sz w:val="32"/>
          <w:szCs w:val="32"/>
        </w:rPr>
        <w:t xml:space="preserve">Covey.   Stephen Covey </w:t>
      </w:r>
      <w:r w:rsidR="00A862F3">
        <w:rPr>
          <w:sz w:val="32"/>
          <w:szCs w:val="32"/>
        </w:rPr>
        <w:t>through research found that literature about success in the last 5 decades focused on public image</w:t>
      </w:r>
      <w:r w:rsidR="00CD650F">
        <w:rPr>
          <w:sz w:val="32"/>
          <w:szCs w:val="32"/>
        </w:rPr>
        <w:t xml:space="preserve">, positive mental attitude, </w:t>
      </w:r>
      <w:r w:rsidR="00F92A6E">
        <w:rPr>
          <w:sz w:val="32"/>
          <w:szCs w:val="32"/>
        </w:rPr>
        <w:t xml:space="preserve">how to appear rather than just be.  </w:t>
      </w:r>
      <w:r w:rsidR="00130FBA">
        <w:rPr>
          <w:sz w:val="32"/>
          <w:szCs w:val="32"/>
        </w:rPr>
        <w:t>The 7 habits focus on character ethics instead.  Character ethics focuses on the basic principles for living</w:t>
      </w:r>
      <w:r w:rsidR="003414C9">
        <w:rPr>
          <w:sz w:val="32"/>
          <w:szCs w:val="32"/>
        </w:rPr>
        <w:t xml:space="preserve"> integrity, humility, etc or Godly qualities as taught in Christian worship, from experience</w:t>
      </w:r>
      <w:r w:rsidR="00F50537">
        <w:rPr>
          <w:sz w:val="32"/>
          <w:szCs w:val="32"/>
        </w:rPr>
        <w:t xml:space="preserve"> </w:t>
      </w:r>
      <w:r w:rsidR="00130FBA">
        <w:rPr>
          <w:sz w:val="32"/>
          <w:szCs w:val="32"/>
        </w:rPr>
        <w:t>so I can learn to</w:t>
      </w:r>
      <w:r w:rsidR="003414C9">
        <w:rPr>
          <w:sz w:val="32"/>
          <w:szCs w:val="32"/>
        </w:rPr>
        <w:t xml:space="preserve"> apply these lessons to have </w:t>
      </w:r>
      <w:r w:rsidR="00130FBA">
        <w:rPr>
          <w:sz w:val="32"/>
          <w:szCs w:val="32"/>
        </w:rPr>
        <w:t>a</w:t>
      </w:r>
      <w:r w:rsidR="003414C9">
        <w:rPr>
          <w:sz w:val="32"/>
          <w:szCs w:val="32"/>
        </w:rPr>
        <w:t xml:space="preserve"> more</w:t>
      </w:r>
      <w:r w:rsidR="00130FBA">
        <w:rPr>
          <w:sz w:val="32"/>
          <w:szCs w:val="32"/>
        </w:rPr>
        <w:t xml:space="preserve"> peaceful life and taking it into my workplace with success</w:t>
      </w:r>
      <w:r w:rsidR="00CB2FD4">
        <w:rPr>
          <w:sz w:val="32"/>
          <w:szCs w:val="32"/>
        </w:rPr>
        <w:t xml:space="preserve">.  </w:t>
      </w:r>
      <w:r w:rsidR="008F76C8">
        <w:rPr>
          <w:sz w:val="32"/>
          <w:szCs w:val="32"/>
        </w:rPr>
        <w:t xml:space="preserve">I will be using the governance or model as the ethical standards to work by.  </w:t>
      </w:r>
    </w:p>
    <w:p w:rsidR="00FC241F" w:rsidRDefault="008F76C8" w:rsidP="00CB2FD4">
      <w:pPr>
        <w:rPr>
          <w:sz w:val="32"/>
          <w:szCs w:val="32"/>
        </w:rPr>
      </w:pPr>
      <w:r>
        <w:rPr>
          <w:sz w:val="32"/>
          <w:szCs w:val="32"/>
        </w:rPr>
        <w:t xml:space="preserve">To understand what I need to be more proactive about I </w:t>
      </w:r>
      <w:r w:rsidR="00183706">
        <w:rPr>
          <w:sz w:val="32"/>
          <w:szCs w:val="32"/>
        </w:rPr>
        <w:t xml:space="preserve">have learnt how to do a SWOT analysis on </w:t>
      </w:r>
      <w:proofErr w:type="spellStart"/>
      <w:r w:rsidR="00183706">
        <w:rPr>
          <w:sz w:val="32"/>
          <w:szCs w:val="32"/>
        </w:rPr>
        <w:t>my self</w:t>
      </w:r>
      <w:proofErr w:type="spellEnd"/>
      <w:r w:rsidR="00183706">
        <w:rPr>
          <w:sz w:val="32"/>
          <w:szCs w:val="32"/>
        </w:rPr>
        <w:t xml:space="preserve"> to identify my strengths, weaknesses and threats and to then to think about how to turn them into opportunities</w:t>
      </w:r>
      <w:r w:rsidR="00444E11">
        <w:rPr>
          <w:sz w:val="32"/>
          <w:szCs w:val="32"/>
        </w:rPr>
        <w:t xml:space="preserve"> so I can </w:t>
      </w:r>
      <w:r w:rsidR="00F52322">
        <w:rPr>
          <w:sz w:val="32"/>
          <w:szCs w:val="32"/>
        </w:rPr>
        <w:t>give myself the best chance of finishing this course with the best marks thereby showing how much I was able to learn</w:t>
      </w:r>
      <w:r w:rsidR="0017097F">
        <w:rPr>
          <w:sz w:val="32"/>
          <w:szCs w:val="32"/>
        </w:rPr>
        <w:t xml:space="preserve">. </w:t>
      </w:r>
    </w:p>
    <w:p w:rsidR="00BE691F" w:rsidRDefault="0017097F" w:rsidP="00CB2FD4">
      <w:pPr>
        <w:rPr>
          <w:sz w:val="32"/>
          <w:szCs w:val="32"/>
        </w:rPr>
      </w:pPr>
      <w:r>
        <w:rPr>
          <w:sz w:val="32"/>
          <w:szCs w:val="32"/>
        </w:rPr>
        <w:t xml:space="preserve"> </w:t>
      </w:r>
    </w:p>
    <w:tbl>
      <w:tblPr>
        <w:tblStyle w:val="TableGrid"/>
        <w:tblW w:w="0" w:type="auto"/>
        <w:tblLook w:val="04A0" w:firstRow="1" w:lastRow="0" w:firstColumn="1" w:lastColumn="0" w:noHBand="0" w:noVBand="1"/>
      </w:tblPr>
      <w:tblGrid>
        <w:gridCol w:w="4512"/>
        <w:gridCol w:w="4504"/>
      </w:tblGrid>
      <w:tr w:rsidR="00E14CC6" w:rsidTr="00E14CC6">
        <w:tc>
          <w:tcPr>
            <w:tcW w:w="4621" w:type="dxa"/>
          </w:tcPr>
          <w:p w:rsidR="00E14CC6" w:rsidRPr="00405009" w:rsidRDefault="00E14CC6" w:rsidP="00CB2FD4">
            <w:pPr>
              <w:rPr>
                <w:b/>
                <w:bCs/>
                <w:color w:val="FF0000"/>
                <w:sz w:val="32"/>
                <w:szCs w:val="32"/>
              </w:rPr>
            </w:pPr>
            <w:r w:rsidRPr="00405009">
              <w:rPr>
                <w:b/>
                <w:bCs/>
                <w:color w:val="FF0000"/>
                <w:sz w:val="32"/>
                <w:szCs w:val="32"/>
              </w:rPr>
              <w:t>Strengths</w:t>
            </w:r>
          </w:p>
        </w:tc>
        <w:tc>
          <w:tcPr>
            <w:tcW w:w="4621" w:type="dxa"/>
          </w:tcPr>
          <w:p w:rsidR="00E14CC6" w:rsidRPr="00405009" w:rsidRDefault="00E14CC6" w:rsidP="00CB2FD4">
            <w:pPr>
              <w:rPr>
                <w:b/>
                <w:bCs/>
                <w:color w:val="FF0000"/>
                <w:sz w:val="32"/>
                <w:szCs w:val="32"/>
              </w:rPr>
            </w:pPr>
            <w:r w:rsidRPr="00405009">
              <w:rPr>
                <w:b/>
                <w:bCs/>
                <w:color w:val="FF0000"/>
                <w:sz w:val="32"/>
                <w:szCs w:val="32"/>
              </w:rPr>
              <w:t>Weakness</w:t>
            </w:r>
          </w:p>
        </w:tc>
      </w:tr>
      <w:tr w:rsidR="00E14CC6" w:rsidTr="00E14CC6">
        <w:tc>
          <w:tcPr>
            <w:tcW w:w="4621" w:type="dxa"/>
          </w:tcPr>
          <w:p w:rsidR="00E14CC6" w:rsidRDefault="00F46DDE" w:rsidP="00CB2FD4">
            <w:pPr>
              <w:rPr>
                <w:sz w:val="32"/>
                <w:szCs w:val="32"/>
              </w:rPr>
            </w:pPr>
            <w:r>
              <w:rPr>
                <w:sz w:val="32"/>
                <w:szCs w:val="32"/>
              </w:rPr>
              <w:t>Customer service</w:t>
            </w:r>
          </w:p>
          <w:p w:rsidR="00F46DDE" w:rsidRDefault="00F46DDE" w:rsidP="00CB2FD4">
            <w:pPr>
              <w:rPr>
                <w:sz w:val="32"/>
                <w:szCs w:val="32"/>
              </w:rPr>
            </w:pPr>
            <w:r>
              <w:rPr>
                <w:sz w:val="32"/>
                <w:szCs w:val="32"/>
              </w:rPr>
              <w:t>Determination</w:t>
            </w:r>
          </w:p>
        </w:tc>
        <w:tc>
          <w:tcPr>
            <w:tcW w:w="4621" w:type="dxa"/>
          </w:tcPr>
          <w:p w:rsidR="00E14CC6" w:rsidRDefault="00F46DDE" w:rsidP="00CB2FD4">
            <w:pPr>
              <w:rPr>
                <w:sz w:val="32"/>
                <w:szCs w:val="32"/>
              </w:rPr>
            </w:pPr>
            <w:r>
              <w:rPr>
                <w:sz w:val="32"/>
                <w:szCs w:val="32"/>
              </w:rPr>
              <w:t>Lack of skills</w:t>
            </w:r>
          </w:p>
          <w:p w:rsidR="00F46DDE" w:rsidRDefault="00F46DDE" w:rsidP="00CB2FD4">
            <w:pPr>
              <w:rPr>
                <w:sz w:val="32"/>
                <w:szCs w:val="32"/>
              </w:rPr>
            </w:pPr>
            <w:r>
              <w:rPr>
                <w:sz w:val="32"/>
                <w:szCs w:val="32"/>
              </w:rPr>
              <w:t>Time management</w:t>
            </w:r>
          </w:p>
        </w:tc>
      </w:tr>
      <w:tr w:rsidR="00E14CC6" w:rsidTr="00E14CC6">
        <w:tc>
          <w:tcPr>
            <w:tcW w:w="4621" w:type="dxa"/>
          </w:tcPr>
          <w:p w:rsidR="00E14CC6" w:rsidRPr="00405009" w:rsidRDefault="00E14CC6" w:rsidP="00CB2FD4">
            <w:pPr>
              <w:rPr>
                <w:b/>
                <w:bCs/>
                <w:color w:val="FF0000"/>
                <w:sz w:val="32"/>
                <w:szCs w:val="32"/>
              </w:rPr>
            </w:pPr>
            <w:r w:rsidRPr="00405009">
              <w:rPr>
                <w:b/>
                <w:bCs/>
                <w:color w:val="FF0000"/>
                <w:sz w:val="32"/>
                <w:szCs w:val="32"/>
              </w:rPr>
              <w:t>Opportunity</w:t>
            </w:r>
          </w:p>
        </w:tc>
        <w:tc>
          <w:tcPr>
            <w:tcW w:w="4621" w:type="dxa"/>
          </w:tcPr>
          <w:p w:rsidR="00E14CC6" w:rsidRPr="00405009" w:rsidRDefault="00E14CC6" w:rsidP="00CB2FD4">
            <w:pPr>
              <w:rPr>
                <w:b/>
                <w:bCs/>
                <w:color w:val="FF0000"/>
                <w:sz w:val="32"/>
                <w:szCs w:val="32"/>
              </w:rPr>
            </w:pPr>
            <w:r w:rsidRPr="00405009">
              <w:rPr>
                <w:b/>
                <w:bCs/>
                <w:color w:val="FF0000"/>
                <w:sz w:val="32"/>
                <w:szCs w:val="32"/>
              </w:rPr>
              <w:t>Threats</w:t>
            </w:r>
          </w:p>
        </w:tc>
      </w:tr>
      <w:tr w:rsidR="00E14CC6" w:rsidTr="00E14CC6">
        <w:tc>
          <w:tcPr>
            <w:tcW w:w="4621" w:type="dxa"/>
          </w:tcPr>
          <w:p w:rsidR="00E14CC6" w:rsidRDefault="00F46DDE" w:rsidP="00CB2FD4">
            <w:pPr>
              <w:rPr>
                <w:sz w:val="32"/>
                <w:szCs w:val="32"/>
              </w:rPr>
            </w:pPr>
            <w:r>
              <w:rPr>
                <w:sz w:val="32"/>
                <w:szCs w:val="32"/>
              </w:rPr>
              <w:t xml:space="preserve">To gain academic knowledge to develop, implement and evaluate plans for work and work </w:t>
            </w:r>
            <w:r w:rsidR="00142EF1">
              <w:rPr>
                <w:sz w:val="32"/>
                <w:szCs w:val="32"/>
              </w:rPr>
              <w:t>habit</w:t>
            </w:r>
            <w:r>
              <w:rPr>
                <w:sz w:val="32"/>
                <w:szCs w:val="32"/>
              </w:rPr>
              <w:t>.</w:t>
            </w:r>
          </w:p>
        </w:tc>
        <w:tc>
          <w:tcPr>
            <w:tcW w:w="4621" w:type="dxa"/>
          </w:tcPr>
          <w:p w:rsidR="00E14CC6" w:rsidRDefault="00F46DDE" w:rsidP="00CB2FD4">
            <w:pPr>
              <w:rPr>
                <w:sz w:val="32"/>
                <w:szCs w:val="32"/>
              </w:rPr>
            </w:pPr>
            <w:r>
              <w:rPr>
                <w:sz w:val="32"/>
                <w:szCs w:val="32"/>
              </w:rPr>
              <w:t xml:space="preserve">Health </w:t>
            </w:r>
          </w:p>
          <w:p w:rsidR="00F46DDE" w:rsidRDefault="00F46DDE" w:rsidP="00CB2FD4">
            <w:pPr>
              <w:rPr>
                <w:sz w:val="32"/>
                <w:szCs w:val="32"/>
              </w:rPr>
            </w:pPr>
            <w:r>
              <w:rPr>
                <w:sz w:val="32"/>
                <w:szCs w:val="32"/>
              </w:rPr>
              <w:t>Lack of knowledge</w:t>
            </w:r>
          </w:p>
        </w:tc>
      </w:tr>
    </w:tbl>
    <w:p w:rsidR="006E2BF6" w:rsidRDefault="006E2BF6" w:rsidP="00CB2FD4">
      <w:pPr>
        <w:rPr>
          <w:sz w:val="32"/>
          <w:szCs w:val="32"/>
        </w:rPr>
      </w:pPr>
    </w:p>
    <w:p w:rsidR="00146D88" w:rsidRPr="003F4F08" w:rsidRDefault="003F4F08" w:rsidP="00795B9A">
      <w:pPr>
        <w:pStyle w:val="Heading2"/>
      </w:pPr>
      <w:bookmarkStart w:id="2" w:name="_Toc24704928"/>
      <w:r w:rsidRPr="003F4F08">
        <w:t>THREATS</w:t>
      </w:r>
      <w:bookmarkEnd w:id="2"/>
    </w:p>
    <w:p w:rsidR="00311910" w:rsidRDefault="00146D88" w:rsidP="00EA76E8">
      <w:pPr>
        <w:rPr>
          <w:sz w:val="32"/>
          <w:szCs w:val="32"/>
        </w:rPr>
      </w:pPr>
      <w:r>
        <w:rPr>
          <w:sz w:val="32"/>
          <w:szCs w:val="32"/>
        </w:rPr>
        <w:t xml:space="preserve">Working on my threat of </w:t>
      </w:r>
      <w:r w:rsidRPr="00DE7172">
        <w:rPr>
          <w:b/>
          <w:bCs/>
          <w:sz w:val="32"/>
          <w:szCs w:val="32"/>
        </w:rPr>
        <w:t>lack of knowledge</w:t>
      </w:r>
      <w:r>
        <w:rPr>
          <w:sz w:val="32"/>
          <w:szCs w:val="32"/>
        </w:rPr>
        <w:t xml:space="preserve"> I researched this course online after being recommended it by a work colleague </w:t>
      </w:r>
      <w:r w:rsidR="00021311">
        <w:rPr>
          <w:sz w:val="32"/>
          <w:szCs w:val="32"/>
        </w:rPr>
        <w:t>who</w:t>
      </w:r>
      <w:r>
        <w:rPr>
          <w:sz w:val="32"/>
          <w:szCs w:val="32"/>
        </w:rPr>
        <w:t xml:space="preserve"> is now </w:t>
      </w:r>
      <w:r>
        <w:rPr>
          <w:sz w:val="32"/>
          <w:szCs w:val="32"/>
        </w:rPr>
        <w:lastRenderedPageBreak/>
        <w:t xml:space="preserve">on her second year.  I was proactive in filling in forms and getting done </w:t>
      </w:r>
      <w:r w:rsidR="00B067AC">
        <w:rPr>
          <w:sz w:val="32"/>
          <w:szCs w:val="32"/>
        </w:rPr>
        <w:t>what was required to get on the course</w:t>
      </w:r>
      <w:r w:rsidR="000E1839">
        <w:rPr>
          <w:sz w:val="32"/>
          <w:szCs w:val="32"/>
        </w:rPr>
        <w:t xml:space="preserve"> now I am on the course I have made sure that I attend all lectures to gain knowledge on how to think and learn effectively in my workplace and personal life.</w:t>
      </w:r>
      <w:r w:rsidR="00CC4DCE">
        <w:rPr>
          <w:sz w:val="32"/>
          <w:szCs w:val="32"/>
        </w:rPr>
        <w:t xml:space="preserve">  My lack of practice of previously gained academic means that I </w:t>
      </w:r>
      <w:r w:rsidR="00EA76E8">
        <w:rPr>
          <w:sz w:val="32"/>
          <w:szCs w:val="32"/>
        </w:rPr>
        <w:t>must</w:t>
      </w:r>
      <w:r w:rsidR="00CC4DCE">
        <w:rPr>
          <w:sz w:val="32"/>
          <w:szCs w:val="32"/>
        </w:rPr>
        <w:t xml:space="preserve"> relearn how to use technology and getting connected</w:t>
      </w:r>
      <w:r w:rsidR="00EA76E8">
        <w:rPr>
          <w:sz w:val="32"/>
          <w:szCs w:val="32"/>
        </w:rPr>
        <w:t xml:space="preserve"> to social media for future</w:t>
      </w:r>
      <w:r w:rsidR="00CC4DCE">
        <w:rPr>
          <w:sz w:val="32"/>
          <w:szCs w:val="32"/>
        </w:rPr>
        <w:t xml:space="preserve"> </w:t>
      </w:r>
      <w:r w:rsidR="00EA76E8">
        <w:rPr>
          <w:sz w:val="32"/>
          <w:szCs w:val="32"/>
        </w:rPr>
        <w:t xml:space="preserve">marketing and crowdfunding for future projects on the land.  So </w:t>
      </w:r>
      <w:r w:rsidR="00FC241F">
        <w:rPr>
          <w:sz w:val="32"/>
          <w:szCs w:val="32"/>
        </w:rPr>
        <w:t>far,</w:t>
      </w:r>
      <w:r w:rsidR="00EA76E8">
        <w:rPr>
          <w:sz w:val="32"/>
          <w:szCs w:val="32"/>
        </w:rPr>
        <w:t xml:space="preserve"> I am minimising this threat by giving a lot of time to thinking how I can apply what I’m learning to myself and have learnt that I need to give more priority to reading more.  To combat </w:t>
      </w:r>
      <w:r w:rsidR="00FC241F">
        <w:rPr>
          <w:sz w:val="32"/>
          <w:szCs w:val="32"/>
        </w:rPr>
        <w:t>this,</w:t>
      </w:r>
      <w:r w:rsidR="00EA76E8">
        <w:rPr>
          <w:sz w:val="32"/>
          <w:szCs w:val="32"/>
        </w:rPr>
        <w:t xml:space="preserve"> I have been using the T</w:t>
      </w:r>
      <w:r w:rsidR="00A17FE3">
        <w:rPr>
          <w:sz w:val="32"/>
          <w:szCs w:val="32"/>
        </w:rPr>
        <w:t>ed t</w:t>
      </w:r>
      <w:r w:rsidR="00EA76E8">
        <w:rPr>
          <w:sz w:val="32"/>
          <w:szCs w:val="32"/>
        </w:rPr>
        <w:t>alks on You</w:t>
      </w:r>
      <w:r w:rsidR="00A17FE3">
        <w:rPr>
          <w:sz w:val="32"/>
          <w:szCs w:val="32"/>
        </w:rPr>
        <w:t xml:space="preserve"> </w:t>
      </w:r>
      <w:r w:rsidR="00EA76E8">
        <w:rPr>
          <w:sz w:val="32"/>
          <w:szCs w:val="32"/>
        </w:rPr>
        <w:t xml:space="preserve">tube short and </w:t>
      </w:r>
      <w:r w:rsidR="00A17FE3">
        <w:rPr>
          <w:sz w:val="32"/>
          <w:szCs w:val="32"/>
        </w:rPr>
        <w:t>e</w:t>
      </w:r>
      <w:r w:rsidR="00EA76E8">
        <w:rPr>
          <w:sz w:val="32"/>
          <w:szCs w:val="32"/>
        </w:rPr>
        <w:t xml:space="preserve">asier to </w:t>
      </w:r>
      <w:r w:rsidR="00A17FE3">
        <w:rPr>
          <w:sz w:val="32"/>
          <w:szCs w:val="32"/>
        </w:rPr>
        <w:t>work and think with.</w:t>
      </w:r>
      <w:r w:rsidR="0004574B">
        <w:rPr>
          <w:sz w:val="32"/>
          <w:szCs w:val="32"/>
        </w:rPr>
        <w:t xml:space="preserve">  I will also be working on the lesson learnt in library after lecture more from now on as helps to not </w:t>
      </w:r>
      <w:r w:rsidR="00631FE7">
        <w:rPr>
          <w:sz w:val="32"/>
          <w:szCs w:val="32"/>
        </w:rPr>
        <w:t>lose</w:t>
      </w:r>
      <w:bookmarkStart w:id="3" w:name="_GoBack"/>
      <w:bookmarkEnd w:id="3"/>
      <w:r w:rsidR="0004574B">
        <w:rPr>
          <w:sz w:val="32"/>
          <w:szCs w:val="32"/>
        </w:rPr>
        <w:t xml:space="preserve"> focus.  </w:t>
      </w:r>
    </w:p>
    <w:p w:rsidR="0004574B" w:rsidRDefault="0004574B" w:rsidP="00EA76E8">
      <w:pPr>
        <w:rPr>
          <w:sz w:val="32"/>
          <w:szCs w:val="32"/>
        </w:rPr>
      </w:pPr>
      <w:r w:rsidRPr="00DE7172">
        <w:rPr>
          <w:b/>
          <w:bCs/>
          <w:sz w:val="32"/>
          <w:szCs w:val="32"/>
        </w:rPr>
        <w:t>My health</w:t>
      </w:r>
      <w:r>
        <w:rPr>
          <w:sz w:val="32"/>
          <w:szCs w:val="32"/>
        </w:rPr>
        <w:t xml:space="preserve"> is and will remain a threat to some degree as it was a major factor of motivation to inspire me to think long and hard about my dwindling health, the state of the NHS</w:t>
      </w:r>
      <w:r w:rsidR="00540DB3">
        <w:rPr>
          <w:sz w:val="32"/>
          <w:szCs w:val="32"/>
        </w:rPr>
        <w:t xml:space="preserve"> </w:t>
      </w:r>
      <w:r>
        <w:rPr>
          <w:sz w:val="32"/>
          <w:szCs w:val="32"/>
        </w:rPr>
        <w:t>and lack of financial security</w:t>
      </w:r>
      <w:r w:rsidR="00540DB3">
        <w:rPr>
          <w:sz w:val="32"/>
          <w:szCs w:val="32"/>
        </w:rPr>
        <w:t>.   The fact that I am 49 with about 15/20 good working years left, I am on a mission to live and work those years and beyond in a manner that will be conducive to the health of my body and mind and to share that with others whether selling quality food on the truck, that can be in competition with Marks and Spencer’s for quality or later on the land as part of a programme of relaxation and reflection.</w:t>
      </w:r>
      <w:r w:rsidR="00C45326">
        <w:rPr>
          <w:sz w:val="32"/>
          <w:szCs w:val="32"/>
        </w:rPr>
        <w:t xml:space="preserve">  I am </w:t>
      </w:r>
      <w:r w:rsidR="00B641B7">
        <w:rPr>
          <w:sz w:val="32"/>
          <w:szCs w:val="32"/>
        </w:rPr>
        <w:t>acting</w:t>
      </w:r>
      <w:r w:rsidR="00C45326">
        <w:rPr>
          <w:sz w:val="32"/>
          <w:szCs w:val="32"/>
        </w:rPr>
        <w:t xml:space="preserve"> to reduce my health threats by getting new glasses to I can now read the books without straining and getting a second pair instead of paying for my lenses to be thinned so I can have a spare as my vision is very blurry without them.</w:t>
      </w:r>
      <w:r w:rsidR="00DE7172">
        <w:rPr>
          <w:sz w:val="32"/>
          <w:szCs w:val="32"/>
        </w:rPr>
        <w:t xml:space="preserve">  I will </w:t>
      </w:r>
      <w:r w:rsidR="00EB4589">
        <w:rPr>
          <w:sz w:val="32"/>
          <w:szCs w:val="32"/>
        </w:rPr>
        <w:t>act</w:t>
      </w:r>
      <w:r w:rsidR="00DE7172">
        <w:rPr>
          <w:sz w:val="32"/>
          <w:szCs w:val="32"/>
        </w:rPr>
        <w:t xml:space="preserve"> in maintaining and improving my health by going regularly to the gym.</w:t>
      </w:r>
    </w:p>
    <w:p w:rsidR="00E6248E" w:rsidRDefault="00E6248E" w:rsidP="00EA76E8">
      <w:pPr>
        <w:rPr>
          <w:sz w:val="32"/>
          <w:szCs w:val="32"/>
        </w:rPr>
      </w:pPr>
    </w:p>
    <w:p w:rsidR="00EB4589" w:rsidRDefault="00EB4589" w:rsidP="00EA76E8">
      <w:pPr>
        <w:rPr>
          <w:color w:val="FF0000"/>
          <w:sz w:val="32"/>
          <w:szCs w:val="32"/>
          <w:u w:val="single"/>
        </w:rPr>
      </w:pPr>
    </w:p>
    <w:p w:rsidR="00795B9A" w:rsidRDefault="00795B9A">
      <w:pPr>
        <w:rPr>
          <w:color w:val="FF0000"/>
          <w:sz w:val="32"/>
          <w:szCs w:val="32"/>
          <w:u w:val="single"/>
        </w:rPr>
      </w:pPr>
      <w:r>
        <w:rPr>
          <w:color w:val="FF0000"/>
          <w:sz w:val="32"/>
          <w:szCs w:val="32"/>
          <w:u w:val="single"/>
        </w:rPr>
        <w:br w:type="page"/>
      </w:r>
    </w:p>
    <w:p w:rsidR="00E6248E" w:rsidRDefault="00E6248E" w:rsidP="00795B9A">
      <w:pPr>
        <w:pStyle w:val="Heading2"/>
      </w:pPr>
      <w:bookmarkStart w:id="4" w:name="_Toc24704929"/>
      <w:r w:rsidRPr="00E6248E">
        <w:lastRenderedPageBreak/>
        <w:t>WEAKNESS</w:t>
      </w:r>
      <w:bookmarkEnd w:id="4"/>
    </w:p>
    <w:p w:rsidR="003F4F08" w:rsidRDefault="00435B05" w:rsidP="00EA76E8">
      <w:pPr>
        <w:rPr>
          <w:sz w:val="32"/>
          <w:szCs w:val="32"/>
        </w:rPr>
      </w:pPr>
      <w:r w:rsidRPr="00A92F3C">
        <w:rPr>
          <w:b/>
          <w:bCs/>
          <w:sz w:val="32"/>
          <w:szCs w:val="32"/>
        </w:rPr>
        <w:t>Time management</w:t>
      </w:r>
      <w:r>
        <w:rPr>
          <w:sz w:val="32"/>
          <w:szCs w:val="32"/>
        </w:rPr>
        <w:t xml:space="preserve"> is a weakness that threatens to hamper my progress in other areas as I have not spent enough time on understanding about the learning styles I have been through in class and at home to be able to make use of them or to find any benefits in them to help me get to know myself more so I can get to develop a learning plan.  It is becoming a priority as I do not want to leave things to the last minute, feeling that I could have done better.  </w:t>
      </w:r>
      <w:r w:rsidR="00823E2E">
        <w:rPr>
          <w:sz w:val="32"/>
          <w:szCs w:val="32"/>
        </w:rPr>
        <w:t xml:space="preserve">I will test this weekly to see if I need to change priorities or drop an activity like I did with the Sunday night volunteering I was getting tired and the change in weather to Winter doesn’t help with </w:t>
      </w:r>
      <w:r w:rsidR="00A92F3C">
        <w:rPr>
          <w:sz w:val="32"/>
          <w:szCs w:val="32"/>
        </w:rPr>
        <w:t>my determination to get through the door and face the day much harder I find when it’s dark and cold.</w:t>
      </w:r>
    </w:p>
    <w:p w:rsidR="00D12B73" w:rsidRDefault="00E51C4E" w:rsidP="00EA76E8">
      <w:pPr>
        <w:rPr>
          <w:sz w:val="32"/>
          <w:szCs w:val="32"/>
        </w:rPr>
      </w:pPr>
      <w:r w:rsidRPr="00E51C4E">
        <w:rPr>
          <w:b/>
          <w:bCs/>
          <w:sz w:val="32"/>
          <w:szCs w:val="32"/>
        </w:rPr>
        <w:t>Lack of skills</w:t>
      </w:r>
      <w:r>
        <w:rPr>
          <w:b/>
          <w:bCs/>
          <w:sz w:val="32"/>
          <w:szCs w:val="32"/>
        </w:rPr>
        <w:t xml:space="preserve"> </w:t>
      </w:r>
      <w:r>
        <w:rPr>
          <w:sz w:val="32"/>
          <w:szCs w:val="32"/>
        </w:rPr>
        <w:t>is a major weakness but one that will be a relatively gentle learning curve as I have a partner in the business who is a chef who is responsible for the ordering and recipes so it gives me time to develop my own while learning a new skill of running a food truc</w:t>
      </w:r>
      <w:r w:rsidR="00BA567E">
        <w:rPr>
          <w:sz w:val="32"/>
          <w:szCs w:val="32"/>
        </w:rPr>
        <w:t xml:space="preserve">k.  </w:t>
      </w:r>
      <w:r w:rsidR="00DA0A63">
        <w:rPr>
          <w:sz w:val="32"/>
          <w:szCs w:val="32"/>
        </w:rPr>
        <w:t>I will measure my progress on the truck by each pitch we work evaluating the differences in venues, the customers, what sells and what don’t and using the models learnt in university to help me and also seeing which model works best in which or for which project.</w:t>
      </w:r>
    </w:p>
    <w:p w:rsidR="00D12B73" w:rsidRDefault="00D12B73" w:rsidP="00EA76E8">
      <w:pPr>
        <w:rPr>
          <w:sz w:val="32"/>
          <w:szCs w:val="32"/>
        </w:rPr>
      </w:pPr>
    </w:p>
    <w:p w:rsidR="00D12B73" w:rsidRDefault="00D12B73" w:rsidP="00795B9A">
      <w:pPr>
        <w:pStyle w:val="Heading2"/>
      </w:pPr>
      <w:bookmarkStart w:id="5" w:name="_Toc24704930"/>
      <w:r>
        <w:t>STRENGTHS</w:t>
      </w:r>
      <w:bookmarkEnd w:id="5"/>
    </w:p>
    <w:p w:rsidR="005E1A44" w:rsidRDefault="006359B7" w:rsidP="00EA76E8">
      <w:pPr>
        <w:rPr>
          <w:sz w:val="32"/>
          <w:szCs w:val="32"/>
        </w:rPr>
      </w:pPr>
      <w:r>
        <w:rPr>
          <w:sz w:val="32"/>
          <w:szCs w:val="32"/>
        </w:rPr>
        <w:t xml:space="preserve">Customer service is my forte as I have a natural caring personality that I have improved over the decades through self-awareness and through experiences through work and volunteering for mainly Age concern Swansea for over 5 years. </w:t>
      </w:r>
    </w:p>
    <w:p w:rsidR="002264D6" w:rsidRDefault="006359B7" w:rsidP="00EA76E8">
      <w:pPr>
        <w:rPr>
          <w:sz w:val="32"/>
          <w:szCs w:val="32"/>
        </w:rPr>
      </w:pPr>
      <w:r>
        <w:rPr>
          <w:sz w:val="32"/>
          <w:szCs w:val="32"/>
        </w:rPr>
        <w:t>That was when my youngest child was in full time nursery, I then thought about what kind of life d</w:t>
      </w:r>
      <w:r w:rsidR="002264D6">
        <w:rPr>
          <w:sz w:val="32"/>
          <w:szCs w:val="32"/>
        </w:rPr>
        <w:t>id</w:t>
      </w:r>
      <w:r>
        <w:rPr>
          <w:sz w:val="32"/>
          <w:szCs w:val="32"/>
        </w:rPr>
        <w:t xml:space="preserve"> I </w:t>
      </w:r>
    </w:p>
    <w:p w:rsidR="00D537BC" w:rsidRDefault="006359B7" w:rsidP="00EA76E8">
      <w:pPr>
        <w:rPr>
          <w:sz w:val="32"/>
          <w:szCs w:val="32"/>
        </w:rPr>
      </w:pPr>
      <w:r>
        <w:rPr>
          <w:sz w:val="32"/>
          <w:szCs w:val="32"/>
        </w:rPr>
        <w:t xml:space="preserve">want us, their father and I, </w:t>
      </w:r>
      <w:r w:rsidR="002264D6">
        <w:rPr>
          <w:sz w:val="32"/>
          <w:szCs w:val="32"/>
        </w:rPr>
        <w:t xml:space="preserve">to </w:t>
      </w:r>
      <w:r>
        <w:rPr>
          <w:sz w:val="32"/>
          <w:szCs w:val="32"/>
        </w:rPr>
        <w:t>be teaching our three boys, a life on full benefits with two capable adults was not it</w:t>
      </w:r>
      <w:r w:rsidR="002264D6">
        <w:rPr>
          <w:sz w:val="32"/>
          <w:szCs w:val="32"/>
        </w:rPr>
        <w:t>,</w:t>
      </w:r>
      <w:r>
        <w:rPr>
          <w:sz w:val="32"/>
          <w:szCs w:val="32"/>
        </w:rPr>
        <w:t xml:space="preserve"> so </w:t>
      </w:r>
      <w:r w:rsidR="002264D6">
        <w:rPr>
          <w:sz w:val="32"/>
          <w:szCs w:val="32"/>
        </w:rPr>
        <w:t xml:space="preserve">I was determined </w:t>
      </w:r>
      <w:r w:rsidR="002264D6">
        <w:rPr>
          <w:sz w:val="32"/>
          <w:szCs w:val="32"/>
        </w:rPr>
        <w:lastRenderedPageBreak/>
        <w:t xml:space="preserve">to get </w:t>
      </w:r>
      <w:r w:rsidR="003E31FE">
        <w:rPr>
          <w:sz w:val="32"/>
          <w:szCs w:val="32"/>
        </w:rPr>
        <w:t>a job, which I did</w:t>
      </w:r>
      <w:r w:rsidR="00D842C7">
        <w:rPr>
          <w:sz w:val="32"/>
          <w:szCs w:val="32"/>
        </w:rPr>
        <w:t>,</w:t>
      </w:r>
      <w:r w:rsidR="003E31FE">
        <w:rPr>
          <w:sz w:val="32"/>
          <w:szCs w:val="32"/>
        </w:rPr>
        <w:t xml:space="preserve"> after a couple of years volunteering when I was relatively secure with child care</w:t>
      </w:r>
      <w:r w:rsidR="00D842C7">
        <w:rPr>
          <w:sz w:val="32"/>
          <w:szCs w:val="32"/>
        </w:rPr>
        <w:t xml:space="preserve"> as at the time that was my major threat which I minimised with a combination of after school clubs and their dad.  My experiences of customer service have been improved up on through various jobs in different roles of care work and telephone work as well.  </w:t>
      </w:r>
    </w:p>
    <w:p w:rsidR="00D51648" w:rsidRDefault="00E26A22" w:rsidP="00EA76E8">
      <w:pPr>
        <w:rPr>
          <w:sz w:val="32"/>
          <w:szCs w:val="32"/>
        </w:rPr>
      </w:pPr>
      <w:r>
        <w:rPr>
          <w:sz w:val="32"/>
          <w:szCs w:val="32"/>
        </w:rPr>
        <w:t xml:space="preserve">I have not focused on that as I am confident in communicating with others as evidenced by people’s reactions to me in my previous assessments at my workplaces and now with my life changing passion plan people are very interested in visiting </w:t>
      </w:r>
      <w:r w:rsidR="00016922">
        <w:rPr>
          <w:sz w:val="32"/>
          <w:szCs w:val="32"/>
        </w:rPr>
        <w:t xml:space="preserve">the land and some people are thinking of projects they could develop there as well.  I do need to say sooner about the timeline as I feel a bit bad when they realise that it is not until 4/6 years down the line and I see the disappointment.  Which to me is a way to measure the feasibility of the idea of having somewhere they can go for a cheap weekend break glamping, sitting round a fireside at the end of the night sharing thoughts with good healthy food and </w:t>
      </w:r>
      <w:r w:rsidR="00631FE7">
        <w:rPr>
          <w:sz w:val="32"/>
          <w:szCs w:val="32"/>
        </w:rPr>
        <w:t>like-minded</w:t>
      </w:r>
      <w:r w:rsidR="00016922">
        <w:rPr>
          <w:sz w:val="32"/>
          <w:szCs w:val="32"/>
        </w:rPr>
        <w:t xml:space="preserve"> people all living or wanting to live a more sustainable life.</w:t>
      </w:r>
    </w:p>
    <w:p w:rsidR="00FF79FF" w:rsidRDefault="00D51648" w:rsidP="00EA76E8">
      <w:pPr>
        <w:rPr>
          <w:sz w:val="32"/>
          <w:szCs w:val="32"/>
        </w:rPr>
      </w:pPr>
      <w:r>
        <w:rPr>
          <w:sz w:val="32"/>
          <w:szCs w:val="32"/>
        </w:rPr>
        <w:t xml:space="preserve">For the last fifteen years I have not really had a need or desire to keep up with modern technology as my life became quite settled, however the </w:t>
      </w:r>
      <w:r w:rsidRPr="00D51648">
        <w:rPr>
          <w:b/>
          <w:bCs/>
          <w:sz w:val="32"/>
          <w:szCs w:val="32"/>
        </w:rPr>
        <w:t>determination</w:t>
      </w:r>
      <w:r>
        <w:rPr>
          <w:sz w:val="32"/>
          <w:szCs w:val="32"/>
        </w:rPr>
        <w:t xml:space="preserve"> </w:t>
      </w:r>
      <w:r w:rsidR="00631FE7">
        <w:rPr>
          <w:sz w:val="32"/>
          <w:szCs w:val="32"/>
        </w:rPr>
        <w:t>to find</w:t>
      </w:r>
      <w:r>
        <w:rPr>
          <w:sz w:val="32"/>
          <w:szCs w:val="32"/>
        </w:rPr>
        <w:t xml:space="preserve"> a work/live lifestyle meant a huge change as I have never held a managing position let alone running a business, but this was the only way to get all those and have some control of my future.  The motivation to give a career choice to my children and their burgeoning families as well gives me the extra emotional fuel I need someti</w:t>
      </w:r>
      <w:r w:rsidR="00FF79FF">
        <w:rPr>
          <w:sz w:val="32"/>
          <w:szCs w:val="32"/>
        </w:rPr>
        <w:t>m</w:t>
      </w:r>
      <w:r>
        <w:rPr>
          <w:sz w:val="32"/>
          <w:szCs w:val="32"/>
        </w:rPr>
        <w:t xml:space="preserve">es to see </w:t>
      </w:r>
      <w:r w:rsidR="00FF79FF">
        <w:rPr>
          <w:sz w:val="32"/>
          <w:szCs w:val="32"/>
        </w:rPr>
        <w:t xml:space="preserve">my goals to their conclusions.  </w:t>
      </w:r>
    </w:p>
    <w:p w:rsidR="006B406F" w:rsidRDefault="006B406F" w:rsidP="00EA76E8">
      <w:pPr>
        <w:rPr>
          <w:sz w:val="32"/>
          <w:szCs w:val="32"/>
        </w:rPr>
      </w:pPr>
      <w:r>
        <w:rPr>
          <w:sz w:val="32"/>
          <w:szCs w:val="32"/>
        </w:rPr>
        <w:t xml:space="preserve">I am still in the process of turning my threats and weaknesses into </w:t>
      </w:r>
      <w:r w:rsidRPr="006B406F">
        <w:rPr>
          <w:b/>
          <w:bCs/>
          <w:sz w:val="32"/>
          <w:szCs w:val="32"/>
        </w:rPr>
        <w:t>opportunities</w:t>
      </w:r>
      <w:r>
        <w:rPr>
          <w:sz w:val="32"/>
          <w:szCs w:val="32"/>
        </w:rPr>
        <w:t xml:space="preserve"> as I have given myself years so I can learn somethings at my very slow speed, like the festivals to give myself the time to learn everything from </w:t>
      </w:r>
      <w:r w:rsidRPr="00390EC9">
        <w:rPr>
          <w:sz w:val="32"/>
          <w:szCs w:val="32"/>
        </w:rPr>
        <w:t>scratch and to be</w:t>
      </w:r>
      <w:r w:rsidR="00C47F38" w:rsidRPr="00390EC9">
        <w:rPr>
          <w:sz w:val="32"/>
          <w:szCs w:val="32"/>
        </w:rPr>
        <w:t xml:space="preserve"> able</w:t>
      </w:r>
      <w:r w:rsidR="00C47F38">
        <w:rPr>
          <w:sz w:val="32"/>
          <w:szCs w:val="32"/>
        </w:rPr>
        <w:t xml:space="preserve"> to do both concurrently.</w:t>
      </w:r>
    </w:p>
    <w:p w:rsidR="00C47F38" w:rsidRDefault="00C47F38" w:rsidP="00EA76E8">
      <w:pPr>
        <w:rPr>
          <w:sz w:val="32"/>
          <w:szCs w:val="32"/>
        </w:rPr>
      </w:pPr>
    </w:p>
    <w:p w:rsidR="00D31962" w:rsidRDefault="00D31962" w:rsidP="00795B9A">
      <w:pPr>
        <w:pStyle w:val="Heading1"/>
        <w:jc w:val="center"/>
      </w:pPr>
      <w:bookmarkStart w:id="6" w:name="_Toc24704931"/>
      <w:r w:rsidRPr="00D31962">
        <w:t>CONCLUSION</w:t>
      </w:r>
      <w:bookmarkEnd w:id="6"/>
    </w:p>
    <w:p w:rsidR="00E910E6" w:rsidRDefault="00B97921" w:rsidP="00E910E6">
      <w:pPr>
        <w:rPr>
          <w:sz w:val="32"/>
          <w:szCs w:val="32"/>
        </w:rPr>
      </w:pPr>
      <w:r w:rsidRPr="006B2369">
        <w:rPr>
          <w:sz w:val="32"/>
          <w:szCs w:val="32"/>
        </w:rPr>
        <w:t>In conclusion I set a specific time of one scholarly year for re-starting my education and to learn as much as I can</w:t>
      </w:r>
      <w:r w:rsidR="0024339F">
        <w:rPr>
          <w:sz w:val="32"/>
          <w:szCs w:val="32"/>
        </w:rPr>
        <w:t xml:space="preserve"> to make my life work journey easier </w:t>
      </w:r>
      <w:r w:rsidR="00600E8F">
        <w:rPr>
          <w:sz w:val="32"/>
          <w:szCs w:val="32"/>
        </w:rPr>
        <w:t xml:space="preserve">is not going to plan </w:t>
      </w:r>
      <w:r w:rsidR="000F5EA5">
        <w:rPr>
          <w:sz w:val="32"/>
          <w:szCs w:val="32"/>
        </w:rPr>
        <w:t>as I h</w:t>
      </w:r>
      <w:r w:rsidR="0024339F">
        <w:rPr>
          <w:sz w:val="32"/>
          <w:szCs w:val="32"/>
        </w:rPr>
        <w:t>ave found university more difficult</w:t>
      </w:r>
      <w:r w:rsidR="00DA5F1F">
        <w:rPr>
          <w:sz w:val="32"/>
          <w:szCs w:val="32"/>
        </w:rPr>
        <w:t>,</w:t>
      </w:r>
      <w:r w:rsidR="0024339F">
        <w:rPr>
          <w:sz w:val="32"/>
          <w:szCs w:val="32"/>
        </w:rPr>
        <w:t xml:space="preserve"> thinking wise than I thought, I have not as yet delved deeper into my results from the learning </w:t>
      </w:r>
      <w:r w:rsidR="00D55ED9">
        <w:rPr>
          <w:sz w:val="32"/>
          <w:szCs w:val="32"/>
        </w:rPr>
        <w:t>questionnaire designed by Peter Honey and Alan Mumford, what I understand about it I am a reflector and pragmatic</w:t>
      </w:r>
      <w:r w:rsidR="0050400F">
        <w:rPr>
          <w:sz w:val="32"/>
          <w:szCs w:val="32"/>
        </w:rPr>
        <w:t>,</w:t>
      </w:r>
      <w:r w:rsidR="00D55ED9">
        <w:rPr>
          <w:sz w:val="32"/>
          <w:szCs w:val="32"/>
        </w:rPr>
        <w:t xml:space="preserve"> was quite spot on</w:t>
      </w:r>
      <w:r w:rsidR="0050400F">
        <w:rPr>
          <w:sz w:val="32"/>
          <w:szCs w:val="32"/>
        </w:rPr>
        <w:t xml:space="preserve">.  I am interested so I will be going through my results of this and the other learning styles of VARK, which </w:t>
      </w:r>
      <w:r w:rsidR="00C203D7">
        <w:rPr>
          <w:sz w:val="32"/>
          <w:szCs w:val="32"/>
        </w:rPr>
        <w:t>recognised</w:t>
      </w:r>
      <w:r w:rsidR="0050400F">
        <w:rPr>
          <w:sz w:val="32"/>
          <w:szCs w:val="32"/>
        </w:rPr>
        <w:t xml:space="preserve"> that I do like learning by being hands or kinaesthetically</w:t>
      </w:r>
      <w:r w:rsidR="00C203D7">
        <w:rPr>
          <w:sz w:val="32"/>
          <w:szCs w:val="32"/>
        </w:rPr>
        <w:t xml:space="preserve">.  I have put these in the appendix along with other learning style from Briggs Myers.  I will use these and the models </w:t>
      </w:r>
      <w:r w:rsidR="00600E8F">
        <w:rPr>
          <w:sz w:val="32"/>
          <w:szCs w:val="32"/>
        </w:rPr>
        <w:t xml:space="preserve">I </w:t>
      </w:r>
      <w:r w:rsidR="00C203D7">
        <w:rPr>
          <w:sz w:val="32"/>
          <w:szCs w:val="32"/>
        </w:rPr>
        <w:t>can</w:t>
      </w:r>
      <w:r w:rsidR="00600E8F">
        <w:rPr>
          <w:sz w:val="32"/>
          <w:szCs w:val="32"/>
        </w:rPr>
        <w:t xml:space="preserve"> use them </w:t>
      </w:r>
      <w:r w:rsidR="00C203D7">
        <w:rPr>
          <w:sz w:val="32"/>
          <w:szCs w:val="32"/>
        </w:rPr>
        <w:t xml:space="preserve">effectively to </w:t>
      </w:r>
      <w:r w:rsidR="00600E8F">
        <w:rPr>
          <w:sz w:val="32"/>
          <w:szCs w:val="32"/>
        </w:rPr>
        <w:t>my benefit</w:t>
      </w:r>
      <w:r w:rsidR="00C203D7">
        <w:rPr>
          <w:sz w:val="32"/>
          <w:szCs w:val="32"/>
        </w:rPr>
        <w:t xml:space="preserve"> to get the most I can out of this year</w:t>
      </w:r>
      <w:r w:rsidR="00600E8F">
        <w:rPr>
          <w:sz w:val="32"/>
          <w:szCs w:val="32"/>
        </w:rPr>
        <w:t>.</w:t>
      </w:r>
      <w:r w:rsidR="00D55ED9">
        <w:rPr>
          <w:sz w:val="32"/>
          <w:szCs w:val="32"/>
        </w:rPr>
        <w:t xml:space="preserve">  </w:t>
      </w:r>
    </w:p>
    <w:p w:rsidR="0023381F" w:rsidRDefault="000C2EB2" w:rsidP="0023381F">
      <w:pPr>
        <w:rPr>
          <w:sz w:val="32"/>
          <w:szCs w:val="32"/>
        </w:rPr>
      </w:pPr>
      <w:r>
        <w:rPr>
          <w:sz w:val="32"/>
          <w:szCs w:val="32"/>
        </w:rPr>
        <w:t xml:space="preserve">I will be following the steps in 7 habits to be a more proactive person not in waves.  To keep focused on my end goals and </w:t>
      </w:r>
      <w:r w:rsidR="00F80FDF">
        <w:rPr>
          <w:sz w:val="32"/>
          <w:szCs w:val="32"/>
        </w:rPr>
        <w:t>prioritise</w:t>
      </w:r>
      <w:r>
        <w:rPr>
          <w:sz w:val="32"/>
          <w:szCs w:val="32"/>
        </w:rPr>
        <w:t xml:space="preserve"> better by putting first things first, I will also be using Gibbs </w:t>
      </w:r>
      <w:r w:rsidR="0023381F">
        <w:rPr>
          <w:sz w:val="32"/>
          <w:szCs w:val="32"/>
        </w:rPr>
        <w:t xml:space="preserve">reflective cycle for analysing the viability of shorter projects or objectives along my career developmental journey.  I feel that I have let myself down by not getting with it sooner but I have also found that I quite like the experience of </w:t>
      </w:r>
      <w:r>
        <w:rPr>
          <w:sz w:val="32"/>
          <w:szCs w:val="32"/>
        </w:rPr>
        <w:t xml:space="preserve"> </w:t>
      </w:r>
      <w:r w:rsidR="0023381F">
        <w:rPr>
          <w:sz w:val="32"/>
          <w:szCs w:val="32"/>
        </w:rPr>
        <w:t xml:space="preserve">having a room full of people listen to my words, which has been a highlight after all my settling into the modern world, I am </w:t>
      </w:r>
      <w:r>
        <w:rPr>
          <w:sz w:val="32"/>
          <w:szCs w:val="32"/>
        </w:rPr>
        <w:t>motivat</w:t>
      </w:r>
      <w:r w:rsidR="0023381F">
        <w:rPr>
          <w:sz w:val="32"/>
          <w:szCs w:val="32"/>
        </w:rPr>
        <w:t xml:space="preserve">ed and determined to </w:t>
      </w:r>
      <w:r w:rsidR="00F80FDF">
        <w:rPr>
          <w:sz w:val="32"/>
          <w:szCs w:val="32"/>
        </w:rPr>
        <w:t>persevere</w:t>
      </w:r>
      <w:r w:rsidR="0023381F">
        <w:rPr>
          <w:sz w:val="32"/>
          <w:szCs w:val="32"/>
        </w:rPr>
        <w:t xml:space="preserve"> even if I have to go to the gym because I’m too mentally exhausted to walk as much as before.     </w:t>
      </w:r>
    </w:p>
    <w:p w:rsidR="0023381F" w:rsidRDefault="0023381F" w:rsidP="0023381F">
      <w:pPr>
        <w:rPr>
          <w:sz w:val="32"/>
          <w:szCs w:val="32"/>
        </w:rPr>
      </w:pPr>
    </w:p>
    <w:p w:rsidR="00E03496" w:rsidRDefault="00E03496" w:rsidP="0023381F">
      <w:pPr>
        <w:jc w:val="center"/>
        <w:rPr>
          <w:b/>
          <w:bCs/>
          <w:sz w:val="36"/>
          <w:szCs w:val="36"/>
        </w:rPr>
      </w:pPr>
    </w:p>
    <w:p w:rsidR="00E03496" w:rsidRDefault="00E03496" w:rsidP="0023381F">
      <w:pPr>
        <w:jc w:val="center"/>
        <w:rPr>
          <w:b/>
          <w:bCs/>
          <w:sz w:val="36"/>
          <w:szCs w:val="36"/>
        </w:rPr>
      </w:pPr>
    </w:p>
    <w:p w:rsidR="00795B9A" w:rsidRDefault="00795B9A">
      <w:pPr>
        <w:rPr>
          <w:b/>
          <w:bCs/>
          <w:sz w:val="36"/>
          <w:szCs w:val="36"/>
        </w:rPr>
      </w:pPr>
      <w:r>
        <w:rPr>
          <w:b/>
          <w:bCs/>
          <w:sz w:val="36"/>
          <w:szCs w:val="36"/>
        </w:rPr>
        <w:br w:type="page"/>
      </w:r>
    </w:p>
    <w:p w:rsidR="00D31962" w:rsidRDefault="00C7283F" w:rsidP="00795B9A">
      <w:pPr>
        <w:pStyle w:val="Heading1"/>
        <w:jc w:val="center"/>
      </w:pPr>
      <w:bookmarkStart w:id="7" w:name="_Toc24704932"/>
      <w:r>
        <w:lastRenderedPageBreak/>
        <w:t>REFERENCES</w:t>
      </w:r>
      <w:bookmarkEnd w:id="7"/>
    </w:p>
    <w:p w:rsidR="00702A7A" w:rsidRDefault="00BF5F0F" w:rsidP="00BF5F0F">
      <w:pPr>
        <w:rPr>
          <w:sz w:val="32"/>
          <w:szCs w:val="32"/>
        </w:rPr>
      </w:pPr>
      <w:r w:rsidRPr="00BF5F0F">
        <w:rPr>
          <w:sz w:val="32"/>
          <w:szCs w:val="32"/>
        </w:rPr>
        <w:t>Covey,</w:t>
      </w:r>
      <w:r>
        <w:rPr>
          <w:sz w:val="32"/>
          <w:szCs w:val="32"/>
        </w:rPr>
        <w:t xml:space="preserve"> </w:t>
      </w:r>
      <w:r w:rsidRPr="00BF5F0F">
        <w:rPr>
          <w:sz w:val="32"/>
          <w:szCs w:val="32"/>
        </w:rPr>
        <w:t>S</w:t>
      </w:r>
      <w:r>
        <w:rPr>
          <w:sz w:val="32"/>
          <w:szCs w:val="32"/>
        </w:rPr>
        <w:t xml:space="preserve">. (2013) </w:t>
      </w:r>
      <w:r w:rsidRPr="00BF5F0F">
        <w:rPr>
          <w:sz w:val="32"/>
          <w:szCs w:val="32"/>
          <w:u w:val="single"/>
        </w:rPr>
        <w:t>The 7 Habits of Highly Effective People</w:t>
      </w:r>
      <w:r w:rsidRPr="00BF5F0F">
        <w:rPr>
          <w:sz w:val="32"/>
          <w:szCs w:val="32"/>
        </w:rPr>
        <w:t>, Lon</w:t>
      </w:r>
      <w:r>
        <w:rPr>
          <w:sz w:val="32"/>
          <w:szCs w:val="32"/>
        </w:rPr>
        <w:t>don, Simon &amp; Schuster</w:t>
      </w:r>
      <w:r w:rsidR="00702A7A" w:rsidRPr="00702A7A">
        <w:rPr>
          <w:sz w:val="32"/>
          <w:szCs w:val="32"/>
        </w:rPr>
        <w:t xml:space="preserve"> </w:t>
      </w:r>
    </w:p>
    <w:p w:rsidR="00BF5F0F" w:rsidRDefault="00702A7A" w:rsidP="00BF5F0F">
      <w:pPr>
        <w:rPr>
          <w:sz w:val="32"/>
          <w:szCs w:val="32"/>
        </w:rPr>
      </w:pPr>
      <w:proofErr w:type="spellStart"/>
      <w:r>
        <w:rPr>
          <w:sz w:val="32"/>
          <w:szCs w:val="32"/>
        </w:rPr>
        <w:t>FightMediocrity</w:t>
      </w:r>
      <w:proofErr w:type="spellEnd"/>
      <w:r>
        <w:rPr>
          <w:sz w:val="32"/>
          <w:szCs w:val="32"/>
        </w:rPr>
        <w:t xml:space="preserve">, Covey, S. (2015) </w:t>
      </w:r>
      <w:r w:rsidRPr="00BF5F0F">
        <w:rPr>
          <w:sz w:val="32"/>
          <w:szCs w:val="32"/>
          <w:u w:val="single"/>
        </w:rPr>
        <w:t>The 7 Habits of Highly Effective People</w:t>
      </w:r>
      <w:r>
        <w:rPr>
          <w:sz w:val="32"/>
          <w:szCs w:val="32"/>
          <w:u w:val="single"/>
        </w:rPr>
        <w:t>-Animated Book Summary</w:t>
      </w:r>
      <w:r>
        <w:rPr>
          <w:sz w:val="32"/>
          <w:szCs w:val="32"/>
        </w:rPr>
        <w:t xml:space="preserve">, </w:t>
      </w:r>
      <w:hyperlink r:id="rId8" w:history="1">
        <w:r w:rsidRPr="00A07A18">
          <w:rPr>
            <w:color w:val="0000FF"/>
            <w:sz w:val="32"/>
            <w:szCs w:val="32"/>
            <w:u w:val="single"/>
          </w:rPr>
          <w:t>youtube.com/</w:t>
        </w:r>
        <w:proofErr w:type="spellStart"/>
        <w:r w:rsidRPr="00A07A18">
          <w:rPr>
            <w:color w:val="0000FF"/>
            <w:sz w:val="32"/>
            <w:szCs w:val="32"/>
            <w:u w:val="single"/>
          </w:rPr>
          <w:t>watch?v</w:t>
        </w:r>
        <w:proofErr w:type="spellEnd"/>
        <w:r w:rsidRPr="00A07A18">
          <w:rPr>
            <w:color w:val="0000FF"/>
            <w:sz w:val="32"/>
            <w:szCs w:val="32"/>
            <w:u w:val="single"/>
          </w:rPr>
          <w:t>=ktlTxC4QG8g</w:t>
        </w:r>
      </w:hyperlink>
    </w:p>
    <w:p w:rsidR="00E036FE" w:rsidRDefault="00E036FE" w:rsidP="00BF5F0F">
      <w:pPr>
        <w:rPr>
          <w:sz w:val="32"/>
          <w:szCs w:val="32"/>
        </w:rPr>
      </w:pPr>
      <w:r w:rsidRPr="00F31319">
        <w:rPr>
          <w:rFonts w:cs="Arial"/>
          <w:color w:val="0D0D0D"/>
          <w:sz w:val="32"/>
          <w:szCs w:val="32"/>
          <w:shd w:val="clear" w:color="auto" w:fill="F9F9F9"/>
        </w:rPr>
        <w:t>Gilbert</w:t>
      </w:r>
      <w:r w:rsidR="00F31319" w:rsidRPr="00F31319">
        <w:rPr>
          <w:rFonts w:cs="Arial"/>
          <w:color w:val="0D0D0D"/>
          <w:sz w:val="32"/>
          <w:szCs w:val="32"/>
          <w:shd w:val="clear" w:color="auto" w:fill="F9F9F9"/>
        </w:rPr>
        <w:t>, A. (</w:t>
      </w:r>
      <w:r w:rsidR="00F31319" w:rsidRPr="00F31319">
        <w:rPr>
          <w:sz w:val="32"/>
          <w:szCs w:val="32"/>
          <w:lang w:eastAsia="en-GB"/>
        </w:rPr>
        <w:t xml:space="preserve">2016) </w:t>
      </w:r>
      <w:r w:rsidR="00F31319" w:rsidRPr="00F31319">
        <w:rPr>
          <w:rFonts w:cs="Arial"/>
          <w:color w:val="0D0D0D"/>
          <w:sz w:val="32"/>
          <w:szCs w:val="32"/>
          <w:u w:val="single"/>
          <w:shd w:val="clear" w:color="auto" w:fill="F9F9F9"/>
        </w:rPr>
        <w:t>The Art of Making a Difference</w:t>
      </w:r>
      <w:r w:rsidR="00F31319" w:rsidRPr="00F31319">
        <w:rPr>
          <w:rFonts w:cs="Arial"/>
          <w:color w:val="0D0D0D"/>
          <w:sz w:val="32"/>
          <w:szCs w:val="32"/>
          <w:shd w:val="clear" w:color="auto" w:fill="F9F9F9"/>
        </w:rPr>
        <w:t xml:space="preserve"> </w:t>
      </w:r>
      <w:hyperlink r:id="rId9" w:history="1">
        <w:r w:rsidR="00A07A18" w:rsidRPr="00A07A18">
          <w:rPr>
            <w:color w:val="0000FF"/>
            <w:sz w:val="32"/>
            <w:szCs w:val="32"/>
            <w:u w:val="single"/>
          </w:rPr>
          <w:t>youtube.com/</w:t>
        </w:r>
        <w:proofErr w:type="spellStart"/>
        <w:r w:rsidR="00A07A18" w:rsidRPr="00A07A18">
          <w:rPr>
            <w:color w:val="0000FF"/>
            <w:sz w:val="32"/>
            <w:szCs w:val="32"/>
            <w:u w:val="single"/>
          </w:rPr>
          <w:t>watch?v</w:t>
        </w:r>
        <w:proofErr w:type="spellEnd"/>
        <w:r w:rsidR="00A07A18" w:rsidRPr="00A07A18">
          <w:rPr>
            <w:color w:val="0000FF"/>
            <w:sz w:val="32"/>
            <w:szCs w:val="32"/>
            <w:u w:val="single"/>
          </w:rPr>
          <w:t>=</w:t>
        </w:r>
        <w:proofErr w:type="spellStart"/>
        <w:r w:rsidR="00A07A18" w:rsidRPr="00A07A18">
          <w:rPr>
            <w:color w:val="0000FF"/>
            <w:sz w:val="32"/>
            <w:szCs w:val="32"/>
            <w:u w:val="single"/>
          </w:rPr>
          <w:t>KKW_dcq_kcM</w:t>
        </w:r>
        <w:proofErr w:type="spellEnd"/>
      </w:hyperlink>
    </w:p>
    <w:p w:rsidR="00205FE9" w:rsidRPr="003A41DC" w:rsidRDefault="00205FE9" w:rsidP="00BF5F0F">
      <w:pPr>
        <w:rPr>
          <w:sz w:val="32"/>
          <w:szCs w:val="32"/>
        </w:rPr>
      </w:pPr>
      <w:r>
        <w:rPr>
          <w:sz w:val="32"/>
          <w:szCs w:val="32"/>
        </w:rPr>
        <w:t>Honey, P and Mumford, A. (</w:t>
      </w:r>
      <w:r w:rsidR="00223A86">
        <w:rPr>
          <w:sz w:val="32"/>
          <w:szCs w:val="32"/>
        </w:rPr>
        <w:t xml:space="preserve">1986) </w:t>
      </w:r>
      <w:r w:rsidR="003A41DC">
        <w:rPr>
          <w:sz w:val="32"/>
          <w:szCs w:val="32"/>
          <w:u w:val="single"/>
        </w:rPr>
        <w:t>Learning Style Questionnaire,</w:t>
      </w:r>
      <w:r w:rsidR="003A41DC">
        <w:rPr>
          <w:sz w:val="32"/>
          <w:szCs w:val="32"/>
        </w:rPr>
        <w:t xml:space="preserve"> </w:t>
      </w:r>
      <w:r w:rsidR="00530EFF">
        <w:rPr>
          <w:sz w:val="32"/>
          <w:szCs w:val="32"/>
        </w:rPr>
        <w:t xml:space="preserve">handout, Barrow, D. </w:t>
      </w:r>
      <w:r w:rsidR="003A41DC">
        <w:rPr>
          <w:sz w:val="32"/>
          <w:szCs w:val="32"/>
        </w:rPr>
        <w:t>Swansea, UWTSD.</w:t>
      </w:r>
    </w:p>
    <w:p w:rsidR="00702A7A" w:rsidRDefault="00702A7A" w:rsidP="00702A7A">
      <w:pPr>
        <w:rPr>
          <w:sz w:val="32"/>
          <w:szCs w:val="32"/>
        </w:rPr>
      </w:pPr>
      <w:r>
        <w:rPr>
          <w:sz w:val="32"/>
          <w:szCs w:val="32"/>
        </w:rPr>
        <w:t xml:space="preserve">Morgan, P. (2017) </w:t>
      </w:r>
      <w:r>
        <w:rPr>
          <w:sz w:val="32"/>
          <w:szCs w:val="32"/>
          <w:u w:val="single"/>
        </w:rPr>
        <w:t>The Business Student’s Guide to Study and Employability</w:t>
      </w:r>
      <w:r w:rsidRPr="00A07A18">
        <w:rPr>
          <w:sz w:val="32"/>
          <w:szCs w:val="32"/>
        </w:rPr>
        <w:t>, London,</w:t>
      </w:r>
      <w:r>
        <w:rPr>
          <w:sz w:val="32"/>
          <w:szCs w:val="32"/>
        </w:rPr>
        <w:t xml:space="preserve"> </w:t>
      </w:r>
      <w:r w:rsidRPr="00A07A18">
        <w:rPr>
          <w:sz w:val="32"/>
          <w:szCs w:val="32"/>
        </w:rPr>
        <w:t>Sage</w:t>
      </w:r>
    </w:p>
    <w:p w:rsidR="00BF5F0F" w:rsidRDefault="007D0872" w:rsidP="00BF5F0F">
      <w:pPr>
        <w:rPr>
          <w:sz w:val="32"/>
          <w:szCs w:val="32"/>
        </w:rPr>
      </w:pPr>
      <w:r>
        <w:rPr>
          <w:sz w:val="32"/>
          <w:szCs w:val="32"/>
        </w:rPr>
        <w:t xml:space="preserve">Oxford College of Marketing, </w:t>
      </w:r>
      <w:r w:rsidRPr="007D0872">
        <w:rPr>
          <w:sz w:val="32"/>
          <w:szCs w:val="32"/>
          <w:u w:val="single"/>
        </w:rPr>
        <w:t>How to undertake the perfect SWOT</w:t>
      </w:r>
      <w:r>
        <w:rPr>
          <w:sz w:val="32"/>
          <w:szCs w:val="32"/>
        </w:rPr>
        <w:t xml:space="preserve">, </w:t>
      </w:r>
      <w:hyperlink r:id="rId10" w:history="1">
        <w:r w:rsidR="00A07A18" w:rsidRPr="007D0872">
          <w:rPr>
            <w:color w:val="0000FF"/>
            <w:sz w:val="32"/>
            <w:szCs w:val="32"/>
            <w:u w:val="single"/>
          </w:rPr>
          <w:t>blog.oxfordcollegeofmarketing.com/2016/05/26/undertaking-a-swot-analysis/</w:t>
        </w:r>
      </w:hyperlink>
    </w:p>
    <w:p w:rsidR="00530EFF" w:rsidRDefault="00892B3A" w:rsidP="00530EFF">
      <w:pPr>
        <w:pStyle w:val="Heading1"/>
        <w:shd w:val="clear" w:color="auto" w:fill="F9F9F9"/>
        <w:spacing w:before="0"/>
        <w:rPr>
          <w:rFonts w:asciiTheme="minorHAnsi" w:hAnsiTheme="minorHAnsi" w:cs="Arial"/>
          <w:color w:val="auto"/>
          <w:kern w:val="36"/>
          <w:u w:val="single"/>
          <w:lang w:eastAsia="en-GB"/>
        </w:rPr>
      </w:pPr>
      <w:hyperlink r:id="rId11" w:history="1">
        <w:proofErr w:type="spellStart"/>
        <w:r w:rsidR="007E00BD" w:rsidRPr="00530EFF">
          <w:rPr>
            <w:rFonts w:asciiTheme="minorHAnsi" w:hAnsiTheme="minorHAnsi" w:cs="Arial"/>
            <w:color w:val="0000FF"/>
            <w:u w:val="single"/>
            <w:shd w:val="clear" w:color="auto" w:fill="F9F9F9"/>
          </w:rPr>
          <w:t>StudyVids</w:t>
        </w:r>
      </w:hyperlink>
      <w:r w:rsidR="00530EFF">
        <w:rPr>
          <w:rFonts w:asciiTheme="minorHAnsi" w:hAnsiTheme="minorHAnsi"/>
        </w:rPr>
        <w:t>,Galton</w:t>
      </w:r>
      <w:proofErr w:type="spellEnd"/>
      <w:r w:rsidR="00530EFF">
        <w:rPr>
          <w:rFonts w:asciiTheme="minorHAnsi" w:hAnsiTheme="minorHAnsi"/>
        </w:rPr>
        <w:t xml:space="preserve"> College.com </w:t>
      </w:r>
      <w:r w:rsidR="00530EFF" w:rsidRPr="00530EFF">
        <w:rPr>
          <w:rFonts w:asciiTheme="minorHAnsi" w:hAnsiTheme="minorHAnsi"/>
          <w:color w:val="auto"/>
        </w:rPr>
        <w:t>(2017)</w:t>
      </w:r>
      <w:r w:rsidR="00530EFF">
        <w:rPr>
          <w:rFonts w:asciiTheme="minorHAnsi" w:hAnsiTheme="minorHAnsi"/>
        </w:rPr>
        <w:t xml:space="preserve"> </w:t>
      </w:r>
      <w:r w:rsidR="00530EFF" w:rsidRPr="00530EFF">
        <w:rPr>
          <w:rFonts w:asciiTheme="minorHAnsi" w:hAnsiTheme="minorHAnsi" w:cs="Arial"/>
          <w:color w:val="auto"/>
          <w:kern w:val="36"/>
          <w:u w:val="single"/>
          <w:lang w:eastAsia="en-GB"/>
        </w:rPr>
        <w:t>Gibbs Cycle of Reflection</w:t>
      </w:r>
      <w:r w:rsidR="00530EFF">
        <w:rPr>
          <w:rFonts w:asciiTheme="minorHAnsi" w:hAnsiTheme="minorHAnsi" w:cs="Arial"/>
          <w:color w:val="auto"/>
          <w:kern w:val="36"/>
          <w:u w:val="single"/>
          <w:lang w:eastAsia="en-GB"/>
        </w:rPr>
        <w:t xml:space="preserve">, </w:t>
      </w:r>
    </w:p>
    <w:p w:rsidR="00530EFF" w:rsidRDefault="00892B3A" w:rsidP="00530EFF">
      <w:pPr>
        <w:rPr>
          <w:sz w:val="32"/>
          <w:szCs w:val="32"/>
        </w:rPr>
      </w:pPr>
      <w:hyperlink r:id="rId12" w:history="1">
        <w:r w:rsidR="00530EFF" w:rsidRPr="00530EFF">
          <w:rPr>
            <w:color w:val="0000FF"/>
            <w:sz w:val="32"/>
            <w:szCs w:val="32"/>
            <w:u w:val="single"/>
          </w:rPr>
          <w:t>youtube.com/</w:t>
        </w:r>
        <w:proofErr w:type="spellStart"/>
        <w:r w:rsidR="00530EFF" w:rsidRPr="00530EFF">
          <w:rPr>
            <w:color w:val="0000FF"/>
            <w:sz w:val="32"/>
            <w:szCs w:val="32"/>
            <w:u w:val="single"/>
          </w:rPr>
          <w:t>watch?v</w:t>
        </w:r>
        <w:proofErr w:type="spellEnd"/>
        <w:r w:rsidR="00530EFF" w:rsidRPr="00530EFF">
          <w:rPr>
            <w:color w:val="0000FF"/>
            <w:sz w:val="32"/>
            <w:szCs w:val="32"/>
            <w:u w:val="single"/>
          </w:rPr>
          <w:t>=G6yvru9mWhE</w:t>
        </w:r>
      </w:hyperlink>
    </w:p>
    <w:p w:rsidR="0047601B" w:rsidRDefault="0047601B" w:rsidP="00530EFF">
      <w:pPr>
        <w:rPr>
          <w:sz w:val="32"/>
          <w:szCs w:val="32"/>
          <w:u w:val="single"/>
        </w:rPr>
      </w:pPr>
      <w:bookmarkStart w:id="8" w:name="_Hlk24709565"/>
      <w:proofErr w:type="spellStart"/>
      <w:r>
        <w:rPr>
          <w:sz w:val="32"/>
          <w:szCs w:val="32"/>
        </w:rPr>
        <w:t>techNyouvids</w:t>
      </w:r>
      <w:proofErr w:type="spellEnd"/>
      <w:r>
        <w:rPr>
          <w:sz w:val="32"/>
          <w:szCs w:val="32"/>
        </w:rPr>
        <w:t xml:space="preserve">, (2011) </w:t>
      </w:r>
      <w:r w:rsidRPr="0047601B">
        <w:rPr>
          <w:sz w:val="32"/>
          <w:szCs w:val="32"/>
          <w:u w:val="single"/>
        </w:rPr>
        <w:t>Critical Thinking Part 1: A Valuable Argument</w:t>
      </w:r>
    </w:p>
    <w:bookmarkEnd w:id="8"/>
    <w:p w:rsidR="0047601B" w:rsidRDefault="0047601B" w:rsidP="00530EFF">
      <w:pPr>
        <w:rPr>
          <w:sz w:val="32"/>
          <w:szCs w:val="32"/>
        </w:rPr>
      </w:pPr>
      <w:r w:rsidRPr="0047601B">
        <w:rPr>
          <w:sz w:val="32"/>
          <w:szCs w:val="32"/>
        </w:rPr>
        <w:fldChar w:fldCharType="begin"/>
      </w:r>
      <w:r w:rsidRPr="0047601B">
        <w:rPr>
          <w:sz w:val="32"/>
          <w:szCs w:val="32"/>
        </w:rPr>
        <w:instrText xml:space="preserve"> HYPERLINK "https://www.youtube.com/watch?v=iSZ3BUru59A" </w:instrText>
      </w:r>
      <w:r w:rsidRPr="0047601B">
        <w:rPr>
          <w:sz w:val="32"/>
          <w:szCs w:val="32"/>
        </w:rPr>
        <w:fldChar w:fldCharType="separate"/>
      </w:r>
      <w:r w:rsidRPr="0047601B">
        <w:rPr>
          <w:color w:val="0000FF"/>
          <w:sz w:val="32"/>
          <w:szCs w:val="32"/>
          <w:u w:val="single"/>
        </w:rPr>
        <w:t>youtube.com/</w:t>
      </w:r>
      <w:proofErr w:type="spellStart"/>
      <w:r w:rsidRPr="0047601B">
        <w:rPr>
          <w:color w:val="0000FF"/>
          <w:sz w:val="32"/>
          <w:szCs w:val="32"/>
          <w:u w:val="single"/>
        </w:rPr>
        <w:t>watch?v</w:t>
      </w:r>
      <w:proofErr w:type="spellEnd"/>
      <w:r w:rsidRPr="0047601B">
        <w:rPr>
          <w:color w:val="0000FF"/>
          <w:sz w:val="32"/>
          <w:szCs w:val="32"/>
          <w:u w:val="single"/>
        </w:rPr>
        <w:t>=iSZ3BUru59A</w:t>
      </w:r>
      <w:r w:rsidRPr="0047601B">
        <w:rPr>
          <w:sz w:val="32"/>
          <w:szCs w:val="32"/>
        </w:rPr>
        <w:fldChar w:fldCharType="end"/>
      </w:r>
    </w:p>
    <w:p w:rsidR="0047601B" w:rsidRDefault="0047601B" w:rsidP="0047601B">
      <w:pPr>
        <w:rPr>
          <w:sz w:val="32"/>
          <w:szCs w:val="32"/>
          <w:u w:val="single"/>
        </w:rPr>
      </w:pPr>
      <w:bookmarkStart w:id="9" w:name="_Hlk24709660"/>
      <w:proofErr w:type="spellStart"/>
      <w:r w:rsidRPr="0047601B">
        <w:rPr>
          <w:sz w:val="32"/>
          <w:szCs w:val="32"/>
        </w:rPr>
        <w:t>techNyouvids</w:t>
      </w:r>
      <w:proofErr w:type="spellEnd"/>
      <w:r w:rsidRPr="0047601B">
        <w:rPr>
          <w:sz w:val="32"/>
          <w:szCs w:val="32"/>
        </w:rPr>
        <w:t xml:space="preserve">, (2011) </w:t>
      </w:r>
      <w:r w:rsidRPr="0047601B">
        <w:rPr>
          <w:sz w:val="32"/>
          <w:szCs w:val="32"/>
          <w:u w:val="single"/>
        </w:rPr>
        <w:t xml:space="preserve">Critical Thinking Part </w:t>
      </w:r>
      <w:r>
        <w:rPr>
          <w:sz w:val="32"/>
          <w:szCs w:val="32"/>
          <w:u w:val="single"/>
        </w:rPr>
        <w:t>2</w:t>
      </w:r>
      <w:r w:rsidRPr="0047601B">
        <w:rPr>
          <w:sz w:val="32"/>
          <w:szCs w:val="32"/>
          <w:u w:val="single"/>
        </w:rPr>
        <w:t xml:space="preserve">: </w:t>
      </w:r>
      <w:r w:rsidR="005E7C12" w:rsidRPr="005E7C12">
        <w:rPr>
          <w:sz w:val="32"/>
          <w:szCs w:val="32"/>
          <w:u w:val="single"/>
        </w:rPr>
        <w:t>Broken Logic</w:t>
      </w:r>
    </w:p>
    <w:bookmarkEnd w:id="9"/>
    <w:p w:rsidR="0047601B" w:rsidRDefault="0047601B" w:rsidP="0047601B">
      <w:pPr>
        <w:rPr>
          <w:sz w:val="32"/>
          <w:szCs w:val="32"/>
          <w:u w:val="single"/>
        </w:rPr>
      </w:pPr>
      <w:r w:rsidRPr="0047601B">
        <w:rPr>
          <w:sz w:val="32"/>
          <w:szCs w:val="32"/>
          <w:u w:val="single"/>
        </w:rPr>
        <w:fldChar w:fldCharType="begin"/>
      </w:r>
      <w:r w:rsidRPr="0047601B">
        <w:rPr>
          <w:sz w:val="32"/>
          <w:szCs w:val="32"/>
          <w:u w:val="single"/>
        </w:rPr>
        <w:instrText xml:space="preserve"> HYPERLINK "https://www.youtube.com/watch?v=VRZk62QNOsM" </w:instrText>
      </w:r>
      <w:r w:rsidRPr="0047601B">
        <w:rPr>
          <w:sz w:val="32"/>
          <w:szCs w:val="32"/>
          <w:u w:val="single"/>
        </w:rPr>
        <w:fldChar w:fldCharType="separate"/>
      </w:r>
      <w:r w:rsidRPr="0047601B">
        <w:rPr>
          <w:rStyle w:val="Hyperlink"/>
          <w:sz w:val="32"/>
          <w:szCs w:val="32"/>
        </w:rPr>
        <w:t>youtube.com/</w:t>
      </w:r>
      <w:proofErr w:type="spellStart"/>
      <w:r w:rsidRPr="0047601B">
        <w:rPr>
          <w:rStyle w:val="Hyperlink"/>
          <w:sz w:val="32"/>
          <w:szCs w:val="32"/>
        </w:rPr>
        <w:t>watch?v</w:t>
      </w:r>
      <w:proofErr w:type="spellEnd"/>
      <w:r w:rsidRPr="0047601B">
        <w:rPr>
          <w:rStyle w:val="Hyperlink"/>
          <w:sz w:val="32"/>
          <w:szCs w:val="32"/>
        </w:rPr>
        <w:t>=VRZk62QNOsM</w:t>
      </w:r>
      <w:r w:rsidRPr="0047601B">
        <w:rPr>
          <w:sz w:val="32"/>
          <w:szCs w:val="32"/>
          <w:u w:val="single"/>
        </w:rPr>
        <w:fldChar w:fldCharType="end"/>
      </w:r>
    </w:p>
    <w:p w:rsidR="0047601B" w:rsidRDefault="0047601B" w:rsidP="0047601B">
      <w:pPr>
        <w:rPr>
          <w:sz w:val="32"/>
          <w:szCs w:val="32"/>
          <w:u w:val="single"/>
        </w:rPr>
      </w:pPr>
      <w:proofErr w:type="spellStart"/>
      <w:r w:rsidRPr="0047601B">
        <w:rPr>
          <w:sz w:val="32"/>
          <w:szCs w:val="32"/>
          <w:u w:val="single"/>
        </w:rPr>
        <w:t>techNyouvids</w:t>
      </w:r>
      <w:proofErr w:type="spellEnd"/>
      <w:r w:rsidRPr="0047601B">
        <w:rPr>
          <w:sz w:val="32"/>
          <w:szCs w:val="32"/>
          <w:u w:val="single"/>
        </w:rPr>
        <w:t xml:space="preserve">, (2011) Critical Thinking Part </w:t>
      </w:r>
      <w:r>
        <w:rPr>
          <w:sz w:val="32"/>
          <w:szCs w:val="32"/>
          <w:u w:val="single"/>
        </w:rPr>
        <w:t>3</w:t>
      </w:r>
      <w:r w:rsidR="005E7C12">
        <w:rPr>
          <w:sz w:val="32"/>
          <w:szCs w:val="32"/>
          <w:u w:val="single"/>
        </w:rPr>
        <w:t xml:space="preserve">: </w:t>
      </w:r>
      <w:r w:rsidR="005E7C12" w:rsidRPr="005E7C12">
        <w:rPr>
          <w:sz w:val="32"/>
          <w:szCs w:val="32"/>
          <w:u w:val="single"/>
        </w:rPr>
        <w:t>The Man Who Was Made of Straw</w:t>
      </w:r>
    </w:p>
    <w:p w:rsidR="005E7C12" w:rsidRDefault="00892B3A" w:rsidP="0047601B">
      <w:pPr>
        <w:rPr>
          <w:sz w:val="32"/>
          <w:szCs w:val="32"/>
          <w:u w:val="single"/>
        </w:rPr>
      </w:pPr>
      <w:hyperlink r:id="rId13" w:history="1">
        <w:r w:rsidR="005E7C12" w:rsidRPr="005E7C12">
          <w:rPr>
            <w:rStyle w:val="Hyperlink"/>
            <w:sz w:val="32"/>
            <w:szCs w:val="32"/>
          </w:rPr>
          <w:t>youtube.com/</w:t>
        </w:r>
        <w:proofErr w:type="spellStart"/>
        <w:r w:rsidR="005E7C12" w:rsidRPr="005E7C12">
          <w:rPr>
            <w:rStyle w:val="Hyperlink"/>
            <w:sz w:val="32"/>
            <w:szCs w:val="32"/>
          </w:rPr>
          <w:t>watch?v</w:t>
        </w:r>
        <w:proofErr w:type="spellEnd"/>
        <w:r w:rsidR="005E7C12" w:rsidRPr="005E7C12">
          <w:rPr>
            <w:rStyle w:val="Hyperlink"/>
            <w:sz w:val="32"/>
            <w:szCs w:val="32"/>
          </w:rPr>
          <w:t>=kgdDK4XMpm0</w:t>
        </w:r>
      </w:hyperlink>
    </w:p>
    <w:p w:rsidR="0047601B" w:rsidRPr="0047601B" w:rsidRDefault="0047601B" w:rsidP="0047601B">
      <w:pPr>
        <w:rPr>
          <w:sz w:val="32"/>
          <w:szCs w:val="32"/>
          <w:u w:val="single"/>
        </w:rPr>
      </w:pPr>
    </w:p>
    <w:p w:rsidR="0047601B" w:rsidRPr="0047601B" w:rsidRDefault="0047601B" w:rsidP="0047601B">
      <w:pPr>
        <w:rPr>
          <w:sz w:val="32"/>
          <w:szCs w:val="32"/>
          <w:u w:val="single"/>
        </w:rPr>
      </w:pPr>
    </w:p>
    <w:p w:rsidR="0047601B" w:rsidRDefault="0047601B" w:rsidP="00530EFF">
      <w:pPr>
        <w:rPr>
          <w:sz w:val="32"/>
          <w:szCs w:val="32"/>
        </w:rPr>
      </w:pPr>
    </w:p>
    <w:p w:rsidR="00795B9A" w:rsidRDefault="00795B9A" w:rsidP="00C16EF3">
      <w:pPr>
        <w:jc w:val="center"/>
        <w:rPr>
          <w:rStyle w:val="Heading1Char"/>
        </w:rPr>
      </w:pPr>
      <w:r>
        <w:rPr>
          <w:rStyle w:val="Heading1Char"/>
        </w:rPr>
        <w:br w:type="page"/>
      </w:r>
      <w:bookmarkStart w:id="10" w:name="_Toc24704933"/>
      <w:r w:rsidR="00C16EF3">
        <w:rPr>
          <w:rStyle w:val="Heading1Char"/>
        </w:rPr>
        <w:lastRenderedPageBreak/>
        <w:t>Appendix</w:t>
      </w:r>
      <w:bookmarkEnd w:id="10"/>
    </w:p>
    <w:p w:rsidR="00244A56" w:rsidRDefault="00C16EF3" w:rsidP="00244A56">
      <w:pPr>
        <w:jc w:val="center"/>
        <w:rPr>
          <w:b/>
          <w:bCs/>
          <w:sz w:val="36"/>
          <w:szCs w:val="36"/>
        </w:rPr>
      </w:pPr>
      <w:bookmarkStart w:id="11" w:name="_Toc24704934"/>
      <w:r>
        <w:rPr>
          <w:rStyle w:val="Heading2Char"/>
        </w:rPr>
        <w:t>Honey and Mumford</w:t>
      </w:r>
      <w:r w:rsidR="00795B9A" w:rsidRPr="00C16EF3">
        <w:rPr>
          <w:rStyle w:val="Heading2Char"/>
        </w:rPr>
        <w:t xml:space="preserve"> Learning Style</w:t>
      </w:r>
      <w:bookmarkEnd w:id="11"/>
      <w:r w:rsidR="00903673" w:rsidRPr="00903673">
        <w:rPr>
          <w:b/>
          <w:noProof/>
          <w:sz w:val="36"/>
          <w:szCs w:val="36"/>
        </w:rPr>
        <w:drawing>
          <wp:inline distT="0" distB="0" distL="0" distR="0">
            <wp:extent cx="4914900" cy="694372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4900" cy="6943725"/>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p>
    <w:p w:rsidR="00244A56" w:rsidRDefault="00244A56">
      <w:pPr>
        <w:rPr>
          <w:b/>
          <w:bCs/>
          <w:sz w:val="36"/>
          <w:szCs w:val="36"/>
        </w:rPr>
      </w:pPr>
      <w:r>
        <w:rPr>
          <w:b/>
          <w:bCs/>
          <w:sz w:val="36"/>
          <w:szCs w:val="36"/>
        </w:rPr>
        <w:br w:type="page"/>
      </w:r>
    </w:p>
    <w:p w:rsidR="00D33000" w:rsidRDefault="00C54887" w:rsidP="00244A56">
      <w:pPr>
        <w:jc w:val="center"/>
        <w:rPr>
          <w:b/>
          <w:bCs/>
          <w:sz w:val="36"/>
          <w:szCs w:val="36"/>
        </w:rPr>
      </w:pPr>
      <w:bookmarkStart w:id="12" w:name="_Toc24704935"/>
      <w:proofErr w:type="spellStart"/>
      <w:r w:rsidRPr="00D33000">
        <w:rPr>
          <w:rStyle w:val="Heading2Char"/>
        </w:rPr>
        <w:lastRenderedPageBreak/>
        <w:t>Vark</w:t>
      </w:r>
      <w:proofErr w:type="spellEnd"/>
      <w:r w:rsidRPr="00D33000">
        <w:rPr>
          <w:rStyle w:val="Heading2Char"/>
        </w:rPr>
        <w:t xml:space="preserve"> learning style</w:t>
      </w:r>
      <w:bookmarkEnd w:id="12"/>
      <w:r w:rsidR="00903673" w:rsidRPr="00903673">
        <w:rPr>
          <w:b/>
          <w:noProof/>
          <w:sz w:val="36"/>
          <w:szCs w:val="36"/>
        </w:rPr>
        <w:drawing>
          <wp:inline distT="0" distB="0" distL="0" distR="0">
            <wp:extent cx="5667375" cy="8020050"/>
            <wp:effectExtent l="0" t="0" r="0" b="0"/>
            <wp:docPr id="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r w:rsidR="00903673" w:rsidRPr="00903673">
        <w:rPr>
          <w:b/>
          <w:noProof/>
          <w:sz w:val="36"/>
          <w:szCs w:val="36"/>
        </w:rPr>
        <w:lastRenderedPageBreak/>
        <w:drawing>
          <wp:inline distT="0" distB="0" distL="0" distR="0">
            <wp:extent cx="5667375" cy="8020050"/>
            <wp:effectExtent l="0" t="0" r="0" b="0"/>
            <wp:docPr id="1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67375" cy="8020050"/>
                    </a:xfrm>
                    <a:prstGeom prst="rect">
                      <a:avLst/>
                    </a:prstGeom>
                    <a:noFill/>
                    <a:ln>
                      <a:noFill/>
                    </a:ln>
                  </pic:spPr>
                </pic:pic>
              </a:graphicData>
            </a:graphic>
          </wp:inline>
        </w:drawing>
      </w:r>
    </w:p>
    <w:p w:rsidR="00390EC9" w:rsidRPr="00311910" w:rsidRDefault="00390EC9" w:rsidP="00390EC9">
      <w:pPr>
        <w:rPr>
          <w:b/>
          <w:bCs/>
          <w:sz w:val="36"/>
          <w:szCs w:val="36"/>
        </w:rPr>
      </w:pPr>
    </w:p>
    <w:sectPr w:rsidR="00390EC9" w:rsidRPr="00311910" w:rsidSect="00795B9A">
      <w:headerReference w:type="default" r:id="rId30"/>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2B3A" w:rsidRDefault="00892B3A" w:rsidP="004C6CD9">
      <w:pPr>
        <w:spacing w:after="0" w:line="240" w:lineRule="auto"/>
      </w:pPr>
      <w:r>
        <w:separator/>
      </w:r>
    </w:p>
  </w:endnote>
  <w:endnote w:type="continuationSeparator" w:id="0">
    <w:p w:rsidR="00892B3A" w:rsidRDefault="00892B3A" w:rsidP="004C6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5B9A" w:rsidRDefault="00795B9A">
    <w:pPr>
      <w:pStyle w:val="Footer"/>
      <w:jc w:val="center"/>
    </w:pPr>
    <w:r>
      <w:fldChar w:fldCharType="begin"/>
    </w:r>
    <w:r>
      <w:instrText xml:space="preserve"> PAGE   \* MERGEFORMAT </w:instrText>
    </w:r>
    <w:r>
      <w:fldChar w:fldCharType="separate"/>
    </w:r>
    <w:r>
      <w:rPr>
        <w:noProof/>
      </w:rPr>
      <w:t>2</w:t>
    </w:r>
    <w:r>
      <w:fldChar w:fldCharType="end"/>
    </w:r>
  </w:p>
  <w:p w:rsidR="00795B9A" w:rsidRDefault="00795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2B3A" w:rsidRDefault="00892B3A" w:rsidP="004C6CD9">
      <w:pPr>
        <w:spacing w:after="0" w:line="240" w:lineRule="auto"/>
      </w:pPr>
      <w:r>
        <w:separator/>
      </w:r>
    </w:p>
  </w:footnote>
  <w:footnote w:type="continuationSeparator" w:id="0">
    <w:p w:rsidR="00892B3A" w:rsidRDefault="00892B3A" w:rsidP="004C6C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5B9A" w:rsidRDefault="00795B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C2BF2"/>
    <w:multiLevelType w:val="hybridMultilevel"/>
    <w:tmpl w:val="6172DD6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FD1"/>
    <w:rsid w:val="00016922"/>
    <w:rsid w:val="00021311"/>
    <w:rsid w:val="0004574B"/>
    <w:rsid w:val="00060AFF"/>
    <w:rsid w:val="00080652"/>
    <w:rsid w:val="000C2EB2"/>
    <w:rsid w:val="000E1839"/>
    <w:rsid w:val="000F5EA5"/>
    <w:rsid w:val="00106561"/>
    <w:rsid w:val="0011610C"/>
    <w:rsid w:val="0012137A"/>
    <w:rsid w:val="00126184"/>
    <w:rsid w:val="00130FBA"/>
    <w:rsid w:val="00142EF1"/>
    <w:rsid w:val="00146D88"/>
    <w:rsid w:val="0017097F"/>
    <w:rsid w:val="00183706"/>
    <w:rsid w:val="00205FE9"/>
    <w:rsid w:val="0021733D"/>
    <w:rsid w:val="00223A86"/>
    <w:rsid w:val="002264D6"/>
    <w:rsid w:val="0023381F"/>
    <w:rsid w:val="0024339F"/>
    <w:rsid w:val="00244A56"/>
    <w:rsid w:val="002D136C"/>
    <w:rsid w:val="002E1F2F"/>
    <w:rsid w:val="00311910"/>
    <w:rsid w:val="00321842"/>
    <w:rsid w:val="003414C9"/>
    <w:rsid w:val="00376F66"/>
    <w:rsid w:val="00384BE8"/>
    <w:rsid w:val="00390EC9"/>
    <w:rsid w:val="00395D3D"/>
    <w:rsid w:val="003A41DC"/>
    <w:rsid w:val="003E31FE"/>
    <w:rsid w:val="003E3F4C"/>
    <w:rsid w:val="003F353B"/>
    <w:rsid w:val="003F4F08"/>
    <w:rsid w:val="00405009"/>
    <w:rsid w:val="00435B05"/>
    <w:rsid w:val="00444E11"/>
    <w:rsid w:val="004642A0"/>
    <w:rsid w:val="0047601B"/>
    <w:rsid w:val="004C1A49"/>
    <w:rsid w:val="004C6CD9"/>
    <w:rsid w:val="0050298E"/>
    <w:rsid w:val="0050400F"/>
    <w:rsid w:val="0051135E"/>
    <w:rsid w:val="00530EFF"/>
    <w:rsid w:val="00540639"/>
    <w:rsid w:val="00540DB3"/>
    <w:rsid w:val="00565BF0"/>
    <w:rsid w:val="005A3881"/>
    <w:rsid w:val="005E1A44"/>
    <w:rsid w:val="005E7C12"/>
    <w:rsid w:val="00600E8F"/>
    <w:rsid w:val="00631FE7"/>
    <w:rsid w:val="006359B7"/>
    <w:rsid w:val="00671D53"/>
    <w:rsid w:val="0067675F"/>
    <w:rsid w:val="006A5C3C"/>
    <w:rsid w:val="006B2369"/>
    <w:rsid w:val="006B406F"/>
    <w:rsid w:val="006B46C1"/>
    <w:rsid w:val="006E2BF6"/>
    <w:rsid w:val="00702A7A"/>
    <w:rsid w:val="00733840"/>
    <w:rsid w:val="00736772"/>
    <w:rsid w:val="00795B9A"/>
    <w:rsid w:val="007B38BC"/>
    <w:rsid w:val="007D0872"/>
    <w:rsid w:val="007E00BD"/>
    <w:rsid w:val="00823E2E"/>
    <w:rsid w:val="00834CB3"/>
    <w:rsid w:val="008769AA"/>
    <w:rsid w:val="00892B3A"/>
    <w:rsid w:val="008E7FD1"/>
    <w:rsid w:val="008F76C8"/>
    <w:rsid w:val="00903673"/>
    <w:rsid w:val="00962FCA"/>
    <w:rsid w:val="00994A2B"/>
    <w:rsid w:val="00A06313"/>
    <w:rsid w:val="00A07A18"/>
    <w:rsid w:val="00A17FE3"/>
    <w:rsid w:val="00A54B1B"/>
    <w:rsid w:val="00A6041E"/>
    <w:rsid w:val="00A862F3"/>
    <w:rsid w:val="00A92F3C"/>
    <w:rsid w:val="00A948CE"/>
    <w:rsid w:val="00A973F3"/>
    <w:rsid w:val="00AC49C5"/>
    <w:rsid w:val="00AD286C"/>
    <w:rsid w:val="00B02750"/>
    <w:rsid w:val="00B03CE5"/>
    <w:rsid w:val="00B067AC"/>
    <w:rsid w:val="00B33AAA"/>
    <w:rsid w:val="00B54451"/>
    <w:rsid w:val="00B641B7"/>
    <w:rsid w:val="00B97921"/>
    <w:rsid w:val="00BA567E"/>
    <w:rsid w:val="00BE691F"/>
    <w:rsid w:val="00BF5F0F"/>
    <w:rsid w:val="00C16EF3"/>
    <w:rsid w:val="00C203D7"/>
    <w:rsid w:val="00C43FF9"/>
    <w:rsid w:val="00C45326"/>
    <w:rsid w:val="00C47F38"/>
    <w:rsid w:val="00C54887"/>
    <w:rsid w:val="00C7283F"/>
    <w:rsid w:val="00C962F8"/>
    <w:rsid w:val="00CB2FD4"/>
    <w:rsid w:val="00CB5C93"/>
    <w:rsid w:val="00CC4CD9"/>
    <w:rsid w:val="00CC4DCE"/>
    <w:rsid w:val="00CD0F74"/>
    <w:rsid w:val="00CD650F"/>
    <w:rsid w:val="00D12B73"/>
    <w:rsid w:val="00D31962"/>
    <w:rsid w:val="00D33000"/>
    <w:rsid w:val="00D33ED2"/>
    <w:rsid w:val="00D423D5"/>
    <w:rsid w:val="00D437BB"/>
    <w:rsid w:val="00D51648"/>
    <w:rsid w:val="00D537BC"/>
    <w:rsid w:val="00D55ED9"/>
    <w:rsid w:val="00D81644"/>
    <w:rsid w:val="00D842C7"/>
    <w:rsid w:val="00DA0A63"/>
    <w:rsid w:val="00DA5F1F"/>
    <w:rsid w:val="00DE7172"/>
    <w:rsid w:val="00E03496"/>
    <w:rsid w:val="00E036FE"/>
    <w:rsid w:val="00E14CC6"/>
    <w:rsid w:val="00E26A22"/>
    <w:rsid w:val="00E452CE"/>
    <w:rsid w:val="00E51C4E"/>
    <w:rsid w:val="00E57295"/>
    <w:rsid w:val="00E6248E"/>
    <w:rsid w:val="00E910E6"/>
    <w:rsid w:val="00E94C47"/>
    <w:rsid w:val="00EA76E8"/>
    <w:rsid w:val="00EB4589"/>
    <w:rsid w:val="00EF012A"/>
    <w:rsid w:val="00F31319"/>
    <w:rsid w:val="00F46DDE"/>
    <w:rsid w:val="00F50537"/>
    <w:rsid w:val="00F52322"/>
    <w:rsid w:val="00F6288A"/>
    <w:rsid w:val="00F66217"/>
    <w:rsid w:val="00F80FDF"/>
    <w:rsid w:val="00F92A6E"/>
    <w:rsid w:val="00F96122"/>
    <w:rsid w:val="00F96D3A"/>
    <w:rsid w:val="00FC241F"/>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15:docId w15:val="{5DEA9B66-D0C6-437B-89D4-99F8B2A5F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Times New Roman"/>
    </w:rPr>
  </w:style>
  <w:style w:type="paragraph" w:styleId="Heading1">
    <w:name w:val="heading 1"/>
    <w:basedOn w:val="Normal"/>
    <w:next w:val="Normal"/>
    <w:link w:val="Heading1Char"/>
    <w:uiPriority w:val="9"/>
    <w:qFormat/>
    <w:rsid w:val="00795B9A"/>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unhideWhenUsed/>
    <w:qFormat/>
    <w:rsid w:val="00795B9A"/>
    <w:pPr>
      <w:keepNext/>
      <w:keepLines/>
      <w:spacing w:before="40" w:after="0"/>
      <w:outlineLvl w:val="1"/>
    </w:pPr>
    <w:rPr>
      <w:rFonts w:asciiTheme="majorHAnsi" w:eastAsiaTheme="majorEastAsia" w:hAnsiTheme="majorHAns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795B9A"/>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locked/>
    <w:rsid w:val="00795B9A"/>
    <w:rPr>
      <w:rFonts w:asciiTheme="majorHAnsi" w:eastAsiaTheme="majorEastAsia" w:hAnsiTheme="majorHAnsi" w:cs="Times New Roman"/>
      <w:color w:val="2F5496" w:themeColor="accent1" w:themeShade="BF"/>
      <w:sz w:val="26"/>
      <w:szCs w:val="26"/>
    </w:rPr>
  </w:style>
  <w:style w:type="table" w:styleId="TableGrid">
    <w:name w:val="Table Grid"/>
    <w:basedOn w:val="TableNormal"/>
    <w:uiPriority w:val="39"/>
    <w:rsid w:val="00E14CC6"/>
    <w:pPr>
      <w:spacing w:after="0" w:line="240" w:lineRule="auto"/>
    </w:pPr>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C6CD9"/>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4C6CD9"/>
    <w:rPr>
      <w:rFonts w:cs="Times New Roman"/>
    </w:rPr>
  </w:style>
  <w:style w:type="paragraph" w:styleId="Footer">
    <w:name w:val="footer"/>
    <w:basedOn w:val="Normal"/>
    <w:link w:val="FooterChar"/>
    <w:uiPriority w:val="99"/>
    <w:unhideWhenUsed/>
    <w:rsid w:val="004C6CD9"/>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4C6CD9"/>
    <w:rPr>
      <w:rFonts w:cs="Times New Roman"/>
    </w:rPr>
  </w:style>
  <w:style w:type="paragraph" w:styleId="TOCHeading">
    <w:name w:val="TOC Heading"/>
    <w:basedOn w:val="Heading1"/>
    <w:next w:val="Normal"/>
    <w:uiPriority w:val="39"/>
    <w:unhideWhenUsed/>
    <w:qFormat/>
    <w:rsid w:val="00C16EF3"/>
    <w:pPr>
      <w:outlineLvl w:val="9"/>
    </w:pPr>
    <w:rPr>
      <w:lang w:val="en-US"/>
    </w:rPr>
  </w:style>
  <w:style w:type="paragraph" w:styleId="TOC1">
    <w:name w:val="toc 1"/>
    <w:basedOn w:val="Normal"/>
    <w:next w:val="Normal"/>
    <w:autoRedefine/>
    <w:uiPriority w:val="39"/>
    <w:unhideWhenUsed/>
    <w:rsid w:val="00C16EF3"/>
    <w:pPr>
      <w:spacing w:after="100"/>
    </w:pPr>
  </w:style>
  <w:style w:type="paragraph" w:styleId="TOC2">
    <w:name w:val="toc 2"/>
    <w:basedOn w:val="Normal"/>
    <w:next w:val="Normal"/>
    <w:autoRedefine/>
    <w:uiPriority w:val="39"/>
    <w:unhideWhenUsed/>
    <w:rsid w:val="00C16EF3"/>
    <w:pPr>
      <w:spacing w:after="100"/>
      <w:ind w:left="220"/>
    </w:pPr>
  </w:style>
  <w:style w:type="character" w:styleId="Hyperlink">
    <w:name w:val="Hyperlink"/>
    <w:basedOn w:val="DefaultParagraphFont"/>
    <w:uiPriority w:val="99"/>
    <w:unhideWhenUsed/>
    <w:rsid w:val="00C16EF3"/>
    <w:rPr>
      <w:rFonts w:cs="Times New Roman"/>
      <w:color w:val="0563C1" w:themeColor="hyperlink"/>
      <w:u w:val="single"/>
    </w:rPr>
  </w:style>
  <w:style w:type="character" w:styleId="UnresolvedMention">
    <w:name w:val="Unresolved Mention"/>
    <w:basedOn w:val="DefaultParagraphFont"/>
    <w:uiPriority w:val="99"/>
    <w:semiHidden/>
    <w:unhideWhenUsed/>
    <w:rsid w:val="0047601B"/>
    <w:rPr>
      <w:rFonts w:cs="Times New Roman"/>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912875">
      <w:marLeft w:val="0"/>
      <w:marRight w:val="0"/>
      <w:marTop w:val="0"/>
      <w:marBottom w:val="0"/>
      <w:divBdr>
        <w:top w:val="none" w:sz="0" w:space="0" w:color="auto"/>
        <w:left w:val="none" w:sz="0" w:space="0" w:color="auto"/>
        <w:bottom w:val="none" w:sz="0" w:space="0" w:color="auto"/>
        <w:right w:val="none" w:sz="0" w:space="0" w:color="auto"/>
      </w:divBdr>
      <w:divsChild>
        <w:div w:id="1512912877">
          <w:marLeft w:val="0"/>
          <w:marRight w:val="0"/>
          <w:marTop w:val="0"/>
          <w:marBottom w:val="0"/>
          <w:divBdr>
            <w:top w:val="none" w:sz="0" w:space="0" w:color="auto"/>
            <w:left w:val="none" w:sz="0" w:space="0" w:color="auto"/>
            <w:bottom w:val="none" w:sz="0" w:space="0" w:color="auto"/>
            <w:right w:val="none" w:sz="0" w:space="0" w:color="auto"/>
          </w:divBdr>
          <w:divsChild>
            <w:div w:id="1512912867">
              <w:marLeft w:val="0"/>
              <w:marRight w:val="0"/>
              <w:marTop w:val="0"/>
              <w:marBottom w:val="0"/>
              <w:divBdr>
                <w:top w:val="none" w:sz="0" w:space="0" w:color="auto"/>
                <w:left w:val="none" w:sz="0" w:space="0" w:color="auto"/>
                <w:bottom w:val="none" w:sz="0" w:space="0" w:color="auto"/>
                <w:right w:val="none" w:sz="0" w:space="0" w:color="auto"/>
              </w:divBdr>
              <w:divsChild>
                <w:div w:id="1512912874">
                  <w:marLeft w:val="0"/>
                  <w:marRight w:val="0"/>
                  <w:marTop w:val="0"/>
                  <w:marBottom w:val="0"/>
                  <w:divBdr>
                    <w:top w:val="none" w:sz="0" w:space="0" w:color="auto"/>
                    <w:left w:val="none" w:sz="0" w:space="0" w:color="auto"/>
                    <w:bottom w:val="none" w:sz="0" w:space="0" w:color="auto"/>
                    <w:right w:val="none" w:sz="0" w:space="0" w:color="auto"/>
                  </w:divBdr>
                  <w:divsChild>
                    <w:div w:id="1512912880">
                      <w:marLeft w:val="0"/>
                      <w:marRight w:val="0"/>
                      <w:marTop w:val="0"/>
                      <w:marBottom w:val="0"/>
                      <w:divBdr>
                        <w:top w:val="none" w:sz="0" w:space="0" w:color="auto"/>
                        <w:left w:val="none" w:sz="0" w:space="0" w:color="auto"/>
                        <w:bottom w:val="none" w:sz="0" w:space="0" w:color="auto"/>
                        <w:right w:val="none" w:sz="0" w:space="0" w:color="auto"/>
                      </w:divBdr>
                      <w:divsChild>
                        <w:div w:id="1512912863">
                          <w:marLeft w:val="0"/>
                          <w:marRight w:val="0"/>
                          <w:marTop w:val="0"/>
                          <w:marBottom w:val="0"/>
                          <w:divBdr>
                            <w:top w:val="none" w:sz="0" w:space="0" w:color="auto"/>
                            <w:left w:val="none" w:sz="0" w:space="0" w:color="auto"/>
                            <w:bottom w:val="none" w:sz="0" w:space="0" w:color="auto"/>
                            <w:right w:val="none" w:sz="0" w:space="0" w:color="auto"/>
                          </w:divBdr>
                          <w:divsChild>
                            <w:div w:id="1512912870">
                              <w:marLeft w:val="0"/>
                              <w:marRight w:val="0"/>
                              <w:marTop w:val="0"/>
                              <w:marBottom w:val="0"/>
                              <w:divBdr>
                                <w:top w:val="none" w:sz="0" w:space="0" w:color="auto"/>
                                <w:left w:val="none" w:sz="0" w:space="0" w:color="auto"/>
                                <w:bottom w:val="none" w:sz="0" w:space="0" w:color="auto"/>
                                <w:right w:val="none" w:sz="0" w:space="0" w:color="auto"/>
                              </w:divBdr>
                              <w:divsChild>
                                <w:div w:id="151291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912885">
                          <w:marLeft w:val="0"/>
                          <w:marRight w:val="0"/>
                          <w:marTop w:val="0"/>
                          <w:marBottom w:val="0"/>
                          <w:divBdr>
                            <w:top w:val="none" w:sz="0" w:space="0" w:color="auto"/>
                            <w:left w:val="none" w:sz="0" w:space="0" w:color="auto"/>
                            <w:bottom w:val="none" w:sz="0" w:space="0" w:color="auto"/>
                            <w:right w:val="none" w:sz="0" w:space="0" w:color="auto"/>
                          </w:divBdr>
                          <w:divsChild>
                            <w:div w:id="151291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912886">
      <w:marLeft w:val="0"/>
      <w:marRight w:val="0"/>
      <w:marTop w:val="0"/>
      <w:marBottom w:val="0"/>
      <w:divBdr>
        <w:top w:val="none" w:sz="0" w:space="0" w:color="auto"/>
        <w:left w:val="none" w:sz="0" w:space="0" w:color="auto"/>
        <w:bottom w:val="none" w:sz="0" w:space="0" w:color="auto"/>
        <w:right w:val="none" w:sz="0" w:space="0" w:color="auto"/>
      </w:divBdr>
      <w:divsChild>
        <w:div w:id="1512912879">
          <w:marLeft w:val="0"/>
          <w:marRight w:val="0"/>
          <w:marTop w:val="0"/>
          <w:marBottom w:val="0"/>
          <w:divBdr>
            <w:top w:val="none" w:sz="0" w:space="0" w:color="auto"/>
            <w:left w:val="none" w:sz="0" w:space="0" w:color="auto"/>
            <w:bottom w:val="none" w:sz="0" w:space="0" w:color="auto"/>
            <w:right w:val="none" w:sz="0" w:space="0" w:color="auto"/>
          </w:divBdr>
          <w:divsChild>
            <w:div w:id="1512912868">
              <w:marLeft w:val="0"/>
              <w:marRight w:val="0"/>
              <w:marTop w:val="0"/>
              <w:marBottom w:val="0"/>
              <w:divBdr>
                <w:top w:val="none" w:sz="0" w:space="0" w:color="auto"/>
                <w:left w:val="none" w:sz="0" w:space="0" w:color="auto"/>
                <w:bottom w:val="none" w:sz="0" w:space="0" w:color="auto"/>
                <w:right w:val="none" w:sz="0" w:space="0" w:color="auto"/>
              </w:divBdr>
              <w:divsChild>
                <w:div w:id="151291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912883">
          <w:marLeft w:val="0"/>
          <w:marRight w:val="0"/>
          <w:marTop w:val="0"/>
          <w:marBottom w:val="0"/>
          <w:divBdr>
            <w:top w:val="none" w:sz="0" w:space="0" w:color="auto"/>
            <w:left w:val="none" w:sz="0" w:space="0" w:color="auto"/>
            <w:bottom w:val="none" w:sz="0" w:space="0" w:color="auto"/>
            <w:right w:val="none" w:sz="0" w:space="0" w:color="auto"/>
          </w:divBdr>
          <w:divsChild>
            <w:div w:id="151291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912888">
      <w:marLeft w:val="0"/>
      <w:marRight w:val="0"/>
      <w:marTop w:val="0"/>
      <w:marBottom w:val="0"/>
      <w:divBdr>
        <w:top w:val="none" w:sz="0" w:space="0" w:color="auto"/>
        <w:left w:val="none" w:sz="0" w:space="0" w:color="auto"/>
        <w:bottom w:val="none" w:sz="0" w:space="0" w:color="auto"/>
        <w:right w:val="none" w:sz="0" w:space="0" w:color="auto"/>
      </w:divBdr>
      <w:divsChild>
        <w:div w:id="1512912865">
          <w:marLeft w:val="0"/>
          <w:marRight w:val="0"/>
          <w:marTop w:val="0"/>
          <w:marBottom w:val="0"/>
          <w:divBdr>
            <w:top w:val="none" w:sz="0" w:space="0" w:color="auto"/>
            <w:left w:val="none" w:sz="0" w:space="0" w:color="auto"/>
            <w:bottom w:val="none" w:sz="0" w:space="0" w:color="auto"/>
            <w:right w:val="none" w:sz="0" w:space="0" w:color="auto"/>
          </w:divBdr>
          <w:divsChild>
            <w:div w:id="1512912869">
              <w:marLeft w:val="0"/>
              <w:marRight w:val="0"/>
              <w:marTop w:val="0"/>
              <w:marBottom w:val="0"/>
              <w:divBdr>
                <w:top w:val="none" w:sz="0" w:space="0" w:color="auto"/>
                <w:left w:val="none" w:sz="0" w:space="0" w:color="auto"/>
                <w:bottom w:val="none" w:sz="0" w:space="0" w:color="auto"/>
                <w:right w:val="none" w:sz="0" w:space="0" w:color="auto"/>
              </w:divBdr>
              <w:divsChild>
                <w:div w:id="1512912878">
                  <w:marLeft w:val="0"/>
                  <w:marRight w:val="0"/>
                  <w:marTop w:val="0"/>
                  <w:marBottom w:val="0"/>
                  <w:divBdr>
                    <w:top w:val="none" w:sz="0" w:space="0" w:color="auto"/>
                    <w:left w:val="none" w:sz="0" w:space="0" w:color="auto"/>
                    <w:bottom w:val="none" w:sz="0" w:space="0" w:color="auto"/>
                    <w:right w:val="none" w:sz="0" w:space="0" w:color="auto"/>
                  </w:divBdr>
                  <w:divsChild>
                    <w:div w:id="1512912876">
                      <w:marLeft w:val="0"/>
                      <w:marRight w:val="0"/>
                      <w:marTop w:val="0"/>
                      <w:marBottom w:val="0"/>
                      <w:divBdr>
                        <w:top w:val="none" w:sz="0" w:space="0" w:color="auto"/>
                        <w:left w:val="none" w:sz="0" w:space="0" w:color="auto"/>
                        <w:bottom w:val="none" w:sz="0" w:space="0" w:color="auto"/>
                        <w:right w:val="none" w:sz="0" w:space="0" w:color="auto"/>
                      </w:divBdr>
                      <w:divsChild>
                        <w:div w:id="1512912864">
                          <w:marLeft w:val="0"/>
                          <w:marRight w:val="0"/>
                          <w:marTop w:val="0"/>
                          <w:marBottom w:val="0"/>
                          <w:divBdr>
                            <w:top w:val="none" w:sz="0" w:space="0" w:color="auto"/>
                            <w:left w:val="none" w:sz="0" w:space="0" w:color="auto"/>
                            <w:bottom w:val="none" w:sz="0" w:space="0" w:color="auto"/>
                            <w:right w:val="none" w:sz="0" w:space="0" w:color="auto"/>
                          </w:divBdr>
                          <w:divsChild>
                            <w:div w:id="1512912872">
                              <w:marLeft w:val="0"/>
                              <w:marRight w:val="0"/>
                              <w:marTop w:val="0"/>
                              <w:marBottom w:val="0"/>
                              <w:divBdr>
                                <w:top w:val="none" w:sz="0" w:space="0" w:color="auto"/>
                                <w:left w:val="none" w:sz="0" w:space="0" w:color="auto"/>
                                <w:bottom w:val="none" w:sz="0" w:space="0" w:color="auto"/>
                                <w:right w:val="none" w:sz="0" w:space="0" w:color="auto"/>
                              </w:divBdr>
                              <w:divsChild>
                                <w:div w:id="151291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912866">
                          <w:marLeft w:val="0"/>
                          <w:marRight w:val="0"/>
                          <w:marTop w:val="0"/>
                          <w:marBottom w:val="0"/>
                          <w:divBdr>
                            <w:top w:val="none" w:sz="0" w:space="0" w:color="auto"/>
                            <w:left w:val="none" w:sz="0" w:space="0" w:color="auto"/>
                            <w:bottom w:val="none" w:sz="0" w:space="0" w:color="auto"/>
                            <w:right w:val="none" w:sz="0" w:space="0" w:color="auto"/>
                          </w:divBdr>
                          <w:divsChild>
                            <w:div w:id="151291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91288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tlTxC4QG8g" TargetMode="External"/><Relationship Id="rId13" Type="http://schemas.openxmlformats.org/officeDocument/2006/relationships/hyperlink" Target="https://www.youtube.com/watch?v=kgdDK4XMpm0" TargetMode="External"/><Relationship Id="rId18" Type="http://schemas.openxmlformats.org/officeDocument/2006/relationships/image" Target="media/image5.jpe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https://www.youtube.com/watch?v=G6yvru9mWhE" TargetMode="Externa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channel/UCRXNujZm1FKjO2BbwvTN3jw" TargetMode="External"/><Relationship Id="rId24" Type="http://schemas.openxmlformats.org/officeDocument/2006/relationships/image" Target="media/image11.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image" Target="media/image15.jpeg"/><Relationship Id="rId10" Type="http://schemas.openxmlformats.org/officeDocument/2006/relationships/hyperlink" Target="https://blog.oxfordcollegeofmarketing.com/2016/05/26/undertaking-a-swot-analysis/" TargetMode="External"/><Relationship Id="rId19" Type="http://schemas.openxmlformats.org/officeDocument/2006/relationships/image" Target="media/image6.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outube.com/watch?v=KKW_dcq_kcM" TargetMode="External"/><Relationship Id="rId14" Type="http://schemas.openxmlformats.org/officeDocument/2006/relationships/image" Target="media/image1.jpeg"/><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C2FE6-9638-4525-883F-8A534422A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Sanderson (1905848)</dc:creator>
  <cp:keywords/>
  <dc:description/>
  <cp:lastModifiedBy>Angella Sanderson (1905848)</cp:lastModifiedBy>
  <cp:revision>3</cp:revision>
  <dcterms:created xsi:type="dcterms:W3CDTF">2019-11-15T11:46:00Z</dcterms:created>
  <dcterms:modified xsi:type="dcterms:W3CDTF">2019-11-15T11:48:00Z</dcterms:modified>
</cp:coreProperties>
</file>