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001843" w14:textId="77777777" w:rsidR="00F631CD" w:rsidRPr="00F631CD" w:rsidRDefault="00F631CD" w:rsidP="00F631CD">
      <w:pPr>
        <w:spacing w:line="278" w:lineRule="auto"/>
        <w:rPr>
          <w:sz w:val="24"/>
          <w:szCs w:val="24"/>
        </w:rPr>
      </w:pPr>
      <w:r w:rsidRPr="00F631CD">
        <w:rPr>
          <w:noProof/>
          <w:sz w:val="24"/>
          <w:szCs w:val="24"/>
        </w:rPr>
        <w:drawing>
          <wp:inline distT="0" distB="0" distL="0" distR="0" wp14:anchorId="2D49EA19" wp14:editId="07A68B57">
            <wp:extent cx="2377440" cy="1188720"/>
            <wp:effectExtent l="0" t="0" r="3810" b="0"/>
            <wp:docPr id="101369212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692124" name="Picture 1" descr="A close-up of a sig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77440" cy="1188720"/>
                    </a:xfrm>
                    <a:prstGeom prst="rect">
                      <a:avLst/>
                    </a:prstGeom>
                    <a:noFill/>
                    <a:ln>
                      <a:noFill/>
                    </a:ln>
                  </pic:spPr>
                </pic:pic>
              </a:graphicData>
            </a:graphic>
          </wp:inline>
        </w:drawing>
      </w:r>
    </w:p>
    <w:p w14:paraId="25AF7EBC" w14:textId="77777777" w:rsidR="00F631CD" w:rsidRPr="00917513" w:rsidRDefault="00F631CD" w:rsidP="00F631CD">
      <w:pPr>
        <w:spacing w:line="278" w:lineRule="auto"/>
        <w:rPr>
          <w:sz w:val="24"/>
          <w:szCs w:val="24"/>
        </w:rPr>
      </w:pPr>
    </w:p>
    <w:p w14:paraId="589DB535" w14:textId="77777777" w:rsidR="00F631CD" w:rsidRPr="00917513" w:rsidRDefault="00F631CD" w:rsidP="00F631CD">
      <w:pPr>
        <w:spacing w:line="278" w:lineRule="auto"/>
        <w:rPr>
          <w:sz w:val="24"/>
          <w:szCs w:val="24"/>
        </w:rPr>
      </w:pPr>
    </w:p>
    <w:p w14:paraId="353D93F6" w14:textId="77777777" w:rsidR="00F631CD" w:rsidRPr="00917513" w:rsidRDefault="00F631CD" w:rsidP="00F631CD">
      <w:pPr>
        <w:spacing w:line="278" w:lineRule="auto"/>
        <w:jc w:val="center"/>
        <w:rPr>
          <w:b/>
          <w:bCs/>
          <w:sz w:val="44"/>
          <w:szCs w:val="44"/>
        </w:rPr>
      </w:pPr>
      <w:r w:rsidRPr="00917513">
        <w:rPr>
          <w:b/>
          <w:bCs/>
          <w:sz w:val="44"/>
          <w:szCs w:val="44"/>
        </w:rPr>
        <w:t>School of Hospitality &amp; Tourism Management</w:t>
      </w:r>
    </w:p>
    <w:p w14:paraId="166218D0" w14:textId="77777777" w:rsidR="00F631CD" w:rsidRPr="00917513" w:rsidRDefault="00F631CD" w:rsidP="00F631CD">
      <w:pPr>
        <w:spacing w:line="278" w:lineRule="auto"/>
        <w:jc w:val="center"/>
        <w:rPr>
          <w:b/>
          <w:bCs/>
          <w:sz w:val="28"/>
          <w:szCs w:val="28"/>
        </w:rPr>
      </w:pPr>
      <w:r w:rsidRPr="00917513">
        <w:rPr>
          <w:b/>
          <w:bCs/>
          <w:sz w:val="28"/>
          <w:szCs w:val="28"/>
        </w:rPr>
        <w:t>BA International Hotel Management</w:t>
      </w:r>
    </w:p>
    <w:p w14:paraId="4C5EB23D" w14:textId="77777777" w:rsidR="00F631CD" w:rsidRPr="00917513" w:rsidRDefault="00F631CD" w:rsidP="00F631CD">
      <w:pPr>
        <w:spacing w:line="278" w:lineRule="auto"/>
        <w:rPr>
          <w:sz w:val="24"/>
          <w:szCs w:val="24"/>
        </w:rPr>
      </w:pPr>
    </w:p>
    <w:p w14:paraId="67E89D5B" w14:textId="589BDF3B" w:rsidR="00F631CD" w:rsidRPr="00917513" w:rsidRDefault="00F631CD" w:rsidP="00F631CD">
      <w:pPr>
        <w:spacing w:line="278" w:lineRule="auto"/>
        <w:rPr>
          <w:b/>
          <w:bCs/>
          <w:sz w:val="32"/>
          <w:szCs w:val="32"/>
        </w:rPr>
      </w:pPr>
      <w:r w:rsidRPr="00917513">
        <w:rPr>
          <w:b/>
          <w:bCs/>
          <w:sz w:val="32"/>
          <w:szCs w:val="32"/>
        </w:rPr>
        <w:t>BMIH600</w:t>
      </w:r>
      <w:r w:rsidR="00524B88" w:rsidRPr="00917513">
        <w:rPr>
          <w:b/>
          <w:bCs/>
          <w:sz w:val="32"/>
          <w:szCs w:val="32"/>
        </w:rPr>
        <w:t>6/BMIH6008</w:t>
      </w:r>
    </w:p>
    <w:p w14:paraId="1F362ABC" w14:textId="77777777" w:rsidR="008123B8" w:rsidRPr="00917513" w:rsidRDefault="008123B8" w:rsidP="008123B8">
      <w:pPr>
        <w:spacing w:line="278" w:lineRule="auto"/>
        <w:jc w:val="center"/>
        <w:rPr>
          <w:b/>
          <w:bCs/>
          <w:sz w:val="40"/>
          <w:szCs w:val="40"/>
        </w:rPr>
      </w:pPr>
      <w:r w:rsidRPr="00917513">
        <w:rPr>
          <w:b/>
          <w:bCs/>
          <w:sz w:val="40"/>
          <w:szCs w:val="40"/>
        </w:rPr>
        <w:t xml:space="preserve">Hotel Placement Research Project </w:t>
      </w:r>
    </w:p>
    <w:p w14:paraId="5C79B866" w14:textId="20BA1EA4" w:rsidR="00F631CD" w:rsidRPr="00917513" w:rsidRDefault="00F631CD" w:rsidP="008123B8">
      <w:pPr>
        <w:spacing w:line="278" w:lineRule="auto"/>
        <w:jc w:val="center"/>
        <w:rPr>
          <w:b/>
          <w:bCs/>
          <w:sz w:val="40"/>
          <w:szCs w:val="40"/>
        </w:rPr>
      </w:pPr>
      <w:r w:rsidRPr="00917513">
        <w:rPr>
          <w:b/>
          <w:bCs/>
          <w:sz w:val="40"/>
          <w:szCs w:val="40"/>
        </w:rPr>
        <w:t xml:space="preserve"> </w:t>
      </w:r>
    </w:p>
    <w:p w14:paraId="44A406CF" w14:textId="77777777" w:rsidR="00F631CD" w:rsidRPr="00917513" w:rsidRDefault="00F631CD" w:rsidP="00F631CD">
      <w:pPr>
        <w:spacing w:line="278" w:lineRule="auto"/>
        <w:rPr>
          <w:b/>
          <w:bCs/>
          <w:sz w:val="32"/>
          <w:szCs w:val="32"/>
        </w:rPr>
      </w:pPr>
      <w:r w:rsidRPr="00917513">
        <w:rPr>
          <w:b/>
          <w:bCs/>
          <w:sz w:val="32"/>
          <w:szCs w:val="32"/>
        </w:rPr>
        <w:t xml:space="preserve">LEVEL 6 </w:t>
      </w:r>
    </w:p>
    <w:p w14:paraId="63A6004C" w14:textId="77777777" w:rsidR="00F631CD" w:rsidRPr="00917513" w:rsidRDefault="00F631CD" w:rsidP="00F631CD">
      <w:pPr>
        <w:spacing w:line="278" w:lineRule="auto"/>
        <w:rPr>
          <w:b/>
          <w:bCs/>
          <w:sz w:val="24"/>
          <w:szCs w:val="24"/>
        </w:rPr>
      </w:pPr>
    </w:p>
    <w:p w14:paraId="7266604A" w14:textId="77777777" w:rsidR="00F631CD" w:rsidRPr="00917513" w:rsidRDefault="00F631CD" w:rsidP="00F631CD">
      <w:pPr>
        <w:spacing w:line="278" w:lineRule="auto"/>
        <w:rPr>
          <w:b/>
          <w:bCs/>
          <w:sz w:val="24"/>
          <w:szCs w:val="24"/>
        </w:rPr>
      </w:pPr>
      <w:r w:rsidRPr="00917513">
        <w:rPr>
          <w:b/>
          <w:bCs/>
          <w:sz w:val="24"/>
          <w:szCs w:val="24"/>
        </w:rPr>
        <w:t>Student name: Mihaela Costache</w:t>
      </w:r>
    </w:p>
    <w:p w14:paraId="5C88DA50" w14:textId="77777777" w:rsidR="00F631CD" w:rsidRPr="00917513" w:rsidRDefault="00F631CD" w:rsidP="00F631CD">
      <w:pPr>
        <w:spacing w:line="278" w:lineRule="auto"/>
        <w:rPr>
          <w:b/>
          <w:bCs/>
          <w:sz w:val="24"/>
          <w:szCs w:val="24"/>
        </w:rPr>
      </w:pPr>
      <w:r w:rsidRPr="00917513">
        <w:rPr>
          <w:b/>
          <w:bCs/>
          <w:sz w:val="24"/>
          <w:szCs w:val="24"/>
        </w:rPr>
        <w:t>Student ID: 2246360</w:t>
      </w:r>
    </w:p>
    <w:p w14:paraId="092C0A67" w14:textId="7E0B4AEC" w:rsidR="00F631CD" w:rsidRPr="00917513" w:rsidRDefault="00F631CD" w:rsidP="00F631CD">
      <w:pPr>
        <w:spacing w:line="278" w:lineRule="auto"/>
        <w:rPr>
          <w:b/>
          <w:bCs/>
          <w:sz w:val="24"/>
          <w:szCs w:val="24"/>
        </w:rPr>
      </w:pPr>
      <w:r w:rsidRPr="00917513">
        <w:rPr>
          <w:b/>
          <w:bCs/>
          <w:sz w:val="24"/>
          <w:szCs w:val="24"/>
        </w:rPr>
        <w:t xml:space="preserve">Word count: </w:t>
      </w:r>
      <w:r w:rsidR="00E528CA" w:rsidRPr="00917513">
        <w:rPr>
          <w:b/>
          <w:bCs/>
          <w:sz w:val="24"/>
          <w:szCs w:val="24"/>
        </w:rPr>
        <w:t>8</w:t>
      </w:r>
      <w:r w:rsidR="00D43966">
        <w:rPr>
          <w:b/>
          <w:bCs/>
          <w:sz w:val="24"/>
          <w:szCs w:val="24"/>
        </w:rPr>
        <w:t>175</w:t>
      </w:r>
    </w:p>
    <w:p w14:paraId="7997D500" w14:textId="4E70A209" w:rsidR="00F631CD" w:rsidRPr="00917513" w:rsidRDefault="00F631CD" w:rsidP="00F631CD">
      <w:pPr>
        <w:spacing w:line="278" w:lineRule="auto"/>
        <w:rPr>
          <w:b/>
          <w:bCs/>
          <w:sz w:val="24"/>
          <w:szCs w:val="24"/>
        </w:rPr>
      </w:pPr>
      <w:r w:rsidRPr="00917513">
        <w:rPr>
          <w:b/>
          <w:bCs/>
          <w:sz w:val="24"/>
          <w:szCs w:val="24"/>
        </w:rPr>
        <w:t xml:space="preserve">Module Lead: </w:t>
      </w:r>
      <w:r w:rsidR="00E528CA" w:rsidRPr="00917513">
        <w:rPr>
          <w:b/>
          <w:bCs/>
          <w:sz w:val="24"/>
          <w:szCs w:val="24"/>
        </w:rPr>
        <w:t>Kathryn Flynn</w:t>
      </w:r>
      <w:r w:rsidR="00E528CA" w:rsidRPr="00917513">
        <w:rPr>
          <w:b/>
          <w:bCs/>
        </w:rPr>
        <w:t xml:space="preserve"> </w:t>
      </w:r>
    </w:p>
    <w:p w14:paraId="50D35B0F" w14:textId="77777777" w:rsidR="00F631CD" w:rsidRPr="00917513" w:rsidRDefault="00F631CD" w:rsidP="00F631CD">
      <w:pPr>
        <w:spacing w:line="278" w:lineRule="auto"/>
        <w:rPr>
          <w:b/>
          <w:bCs/>
          <w:sz w:val="24"/>
          <w:szCs w:val="24"/>
        </w:rPr>
      </w:pPr>
    </w:p>
    <w:p w14:paraId="5759243E" w14:textId="77777777" w:rsidR="00F631CD" w:rsidRPr="00917513" w:rsidRDefault="00F631CD" w:rsidP="00F631CD">
      <w:pPr>
        <w:spacing w:line="278" w:lineRule="auto"/>
        <w:rPr>
          <w:b/>
          <w:bCs/>
          <w:sz w:val="24"/>
          <w:szCs w:val="24"/>
        </w:rPr>
      </w:pPr>
    </w:p>
    <w:p w14:paraId="11D0378B" w14:textId="77777777" w:rsidR="00F631CD" w:rsidRPr="00917513" w:rsidRDefault="00F631CD" w:rsidP="00F631CD">
      <w:pPr>
        <w:spacing w:after="0" w:line="360" w:lineRule="auto"/>
        <w:jc w:val="center"/>
        <w:rPr>
          <w:rFonts w:ascii="Times New Roman" w:eastAsia="Times New Roman" w:hAnsi="Times New Roman" w:cs="Times New Roman"/>
          <w:b/>
          <w:kern w:val="0"/>
          <w:sz w:val="32"/>
          <w:szCs w:val="32"/>
          <w14:ligatures w14:val="none"/>
        </w:rPr>
      </w:pPr>
      <w:r w:rsidRPr="00917513">
        <w:rPr>
          <w:rFonts w:ascii="Times New Roman" w:eastAsia="Times New Roman" w:hAnsi="Times New Roman" w:cs="Times New Roman"/>
          <w:b/>
          <w:kern w:val="0"/>
          <w:sz w:val="32"/>
          <w:szCs w:val="32"/>
          <w14:ligatures w14:val="none"/>
        </w:rPr>
        <w:t xml:space="preserve">Declaration </w:t>
      </w:r>
    </w:p>
    <w:p w14:paraId="7BEF7AE0" w14:textId="77777777" w:rsidR="00F631CD" w:rsidRPr="00917513" w:rsidRDefault="00F631CD" w:rsidP="00F631CD">
      <w:pPr>
        <w:spacing w:line="278" w:lineRule="auto"/>
        <w:rPr>
          <w:rFonts w:ascii="Times New Roman" w:hAnsi="Times New Roman" w:cs="Times New Roman"/>
          <w:sz w:val="24"/>
          <w:szCs w:val="24"/>
        </w:rPr>
      </w:pPr>
      <w:r w:rsidRPr="00917513">
        <w:rPr>
          <w:rFonts w:ascii="Times New Roman" w:hAnsi="Times New Roman" w:cs="Times New Roman"/>
          <w:sz w:val="24"/>
          <w:szCs w:val="24"/>
        </w:rPr>
        <w:t>I have used Grammarly which is an AI tool to rectify any grammatical mistakes from this study. Other than this, I confirm that I have not used any AI too in the research and creation of this assignment. I confirm that I have not presented any AI generated materials as my own work. I also confirm I have copies of my draft, notes and other resources I used, which I may be asked to provide in evidence.</w:t>
      </w:r>
    </w:p>
    <w:p w14:paraId="041A0640" w14:textId="77777777" w:rsidR="00805DD2" w:rsidRPr="00917513" w:rsidRDefault="00805DD2" w:rsidP="006F74FD">
      <w:pPr>
        <w:spacing w:line="480" w:lineRule="auto"/>
        <w:jc w:val="both"/>
        <w:rPr>
          <w:rFonts w:ascii="Times New Roman" w:hAnsi="Times New Roman" w:cs="Times New Roman"/>
          <w:sz w:val="24"/>
          <w:szCs w:val="24"/>
        </w:rPr>
      </w:pPr>
    </w:p>
    <w:sdt>
      <w:sdtPr>
        <w:rPr>
          <w:rFonts w:asciiTheme="minorHAnsi" w:eastAsiaTheme="minorHAnsi" w:hAnsiTheme="minorHAnsi" w:cstheme="minorBidi"/>
          <w:color w:val="auto"/>
          <w:kern w:val="2"/>
          <w:sz w:val="22"/>
          <w:szCs w:val="22"/>
          <w:lang w:eastAsia="en-US"/>
          <w14:ligatures w14:val="standardContextual"/>
        </w:rPr>
        <w:id w:val="-720834595"/>
        <w:docPartObj>
          <w:docPartGallery w:val="Table of Contents"/>
          <w:docPartUnique/>
        </w:docPartObj>
      </w:sdtPr>
      <w:sdtEndPr>
        <w:rPr>
          <w:b/>
          <w:bCs/>
        </w:rPr>
      </w:sdtEndPr>
      <w:sdtContent>
        <w:p w14:paraId="01B5A89A" w14:textId="1BD58CBA" w:rsidR="00237987" w:rsidRPr="00917513" w:rsidRDefault="00237987">
          <w:pPr>
            <w:pStyle w:val="TOCHeading"/>
            <w:rPr>
              <w:color w:val="auto"/>
            </w:rPr>
          </w:pPr>
          <w:r w:rsidRPr="00917513">
            <w:rPr>
              <w:color w:val="auto"/>
            </w:rPr>
            <w:t>Table of Contents</w:t>
          </w:r>
        </w:p>
        <w:p w14:paraId="2E097B2A" w14:textId="03E8638E" w:rsidR="00917513" w:rsidRDefault="00237987">
          <w:pPr>
            <w:pStyle w:val="TOC1"/>
            <w:tabs>
              <w:tab w:val="right" w:leader="dot" w:pos="9016"/>
            </w:tabs>
            <w:rPr>
              <w:rFonts w:eastAsiaTheme="minorEastAsia"/>
              <w:noProof/>
              <w:sz w:val="24"/>
              <w:szCs w:val="24"/>
              <w:lang w:eastAsia="en-GB"/>
            </w:rPr>
          </w:pPr>
          <w:r w:rsidRPr="00917513">
            <w:fldChar w:fldCharType="begin"/>
          </w:r>
          <w:r w:rsidRPr="00917513">
            <w:instrText xml:space="preserve"> TOC \o "1-3" \h \z \u </w:instrText>
          </w:r>
          <w:r w:rsidRPr="00917513">
            <w:fldChar w:fldCharType="separate"/>
          </w:r>
          <w:hyperlink w:anchor="_Toc222838254" w:history="1">
            <w:r w:rsidR="00917513" w:rsidRPr="007A0F74">
              <w:rPr>
                <w:rStyle w:val="Hyperlink"/>
                <w:noProof/>
              </w:rPr>
              <w:t>Chapter 1: Introduction</w:t>
            </w:r>
            <w:r w:rsidR="00917513">
              <w:rPr>
                <w:noProof/>
                <w:webHidden/>
              </w:rPr>
              <w:tab/>
            </w:r>
            <w:r w:rsidR="00917513">
              <w:rPr>
                <w:noProof/>
                <w:webHidden/>
              </w:rPr>
              <w:fldChar w:fldCharType="begin"/>
            </w:r>
            <w:r w:rsidR="00917513">
              <w:rPr>
                <w:noProof/>
                <w:webHidden/>
              </w:rPr>
              <w:instrText xml:space="preserve"> PAGEREF _Toc222838254 \h </w:instrText>
            </w:r>
            <w:r w:rsidR="00917513">
              <w:rPr>
                <w:noProof/>
                <w:webHidden/>
              </w:rPr>
            </w:r>
            <w:r w:rsidR="00917513">
              <w:rPr>
                <w:noProof/>
                <w:webHidden/>
              </w:rPr>
              <w:fldChar w:fldCharType="separate"/>
            </w:r>
            <w:r w:rsidR="00917513">
              <w:rPr>
                <w:noProof/>
                <w:webHidden/>
              </w:rPr>
              <w:t>4</w:t>
            </w:r>
            <w:r w:rsidR="00917513">
              <w:rPr>
                <w:noProof/>
                <w:webHidden/>
              </w:rPr>
              <w:fldChar w:fldCharType="end"/>
            </w:r>
          </w:hyperlink>
        </w:p>
        <w:p w14:paraId="3CC6BE25" w14:textId="00DFE55E" w:rsidR="00917513" w:rsidRDefault="00917513">
          <w:pPr>
            <w:pStyle w:val="TOC1"/>
            <w:tabs>
              <w:tab w:val="right" w:leader="dot" w:pos="9016"/>
            </w:tabs>
            <w:rPr>
              <w:rFonts w:eastAsiaTheme="minorEastAsia"/>
              <w:noProof/>
              <w:sz w:val="24"/>
              <w:szCs w:val="24"/>
              <w:lang w:eastAsia="en-GB"/>
            </w:rPr>
          </w:pPr>
          <w:hyperlink w:anchor="_Toc222838255" w:history="1">
            <w:r w:rsidRPr="007A0F74">
              <w:rPr>
                <w:rStyle w:val="Hyperlink"/>
                <w:noProof/>
              </w:rPr>
              <w:t>Chapter 2: Literature Review</w:t>
            </w:r>
            <w:r>
              <w:rPr>
                <w:noProof/>
                <w:webHidden/>
              </w:rPr>
              <w:tab/>
            </w:r>
            <w:r>
              <w:rPr>
                <w:noProof/>
                <w:webHidden/>
              </w:rPr>
              <w:fldChar w:fldCharType="begin"/>
            </w:r>
            <w:r>
              <w:rPr>
                <w:noProof/>
                <w:webHidden/>
              </w:rPr>
              <w:instrText xml:space="preserve"> PAGEREF _Toc222838255 \h </w:instrText>
            </w:r>
            <w:r>
              <w:rPr>
                <w:noProof/>
                <w:webHidden/>
              </w:rPr>
            </w:r>
            <w:r>
              <w:rPr>
                <w:noProof/>
                <w:webHidden/>
              </w:rPr>
              <w:fldChar w:fldCharType="separate"/>
            </w:r>
            <w:r>
              <w:rPr>
                <w:noProof/>
                <w:webHidden/>
              </w:rPr>
              <w:t>6</w:t>
            </w:r>
            <w:r>
              <w:rPr>
                <w:noProof/>
                <w:webHidden/>
              </w:rPr>
              <w:fldChar w:fldCharType="end"/>
            </w:r>
          </w:hyperlink>
        </w:p>
        <w:p w14:paraId="2F795AA6" w14:textId="45C80FD5" w:rsidR="00917513" w:rsidRDefault="00917513">
          <w:pPr>
            <w:pStyle w:val="TOC2"/>
            <w:tabs>
              <w:tab w:val="right" w:leader="dot" w:pos="9016"/>
            </w:tabs>
            <w:rPr>
              <w:rFonts w:eastAsiaTheme="minorEastAsia"/>
              <w:noProof/>
              <w:sz w:val="24"/>
              <w:szCs w:val="24"/>
              <w:lang w:eastAsia="en-GB"/>
            </w:rPr>
          </w:pPr>
          <w:hyperlink w:anchor="_Toc222838256" w:history="1">
            <w:r w:rsidRPr="007A0F74">
              <w:rPr>
                <w:rStyle w:val="Hyperlink"/>
                <w:noProof/>
              </w:rPr>
              <w:t>2.1 Theoretical Foundations of Motivation</w:t>
            </w:r>
            <w:r>
              <w:rPr>
                <w:noProof/>
                <w:webHidden/>
              </w:rPr>
              <w:tab/>
            </w:r>
            <w:r>
              <w:rPr>
                <w:noProof/>
                <w:webHidden/>
              </w:rPr>
              <w:fldChar w:fldCharType="begin"/>
            </w:r>
            <w:r>
              <w:rPr>
                <w:noProof/>
                <w:webHidden/>
              </w:rPr>
              <w:instrText xml:space="preserve"> PAGEREF _Toc222838256 \h </w:instrText>
            </w:r>
            <w:r>
              <w:rPr>
                <w:noProof/>
                <w:webHidden/>
              </w:rPr>
            </w:r>
            <w:r>
              <w:rPr>
                <w:noProof/>
                <w:webHidden/>
              </w:rPr>
              <w:fldChar w:fldCharType="separate"/>
            </w:r>
            <w:r>
              <w:rPr>
                <w:noProof/>
                <w:webHidden/>
              </w:rPr>
              <w:t>7</w:t>
            </w:r>
            <w:r>
              <w:rPr>
                <w:noProof/>
                <w:webHidden/>
              </w:rPr>
              <w:fldChar w:fldCharType="end"/>
            </w:r>
          </w:hyperlink>
        </w:p>
        <w:p w14:paraId="5D975789" w14:textId="4BF032CF" w:rsidR="00917513" w:rsidRDefault="00917513">
          <w:pPr>
            <w:pStyle w:val="TOC2"/>
            <w:tabs>
              <w:tab w:val="right" w:leader="dot" w:pos="9016"/>
            </w:tabs>
            <w:rPr>
              <w:rFonts w:eastAsiaTheme="minorEastAsia"/>
              <w:noProof/>
              <w:sz w:val="24"/>
              <w:szCs w:val="24"/>
              <w:lang w:eastAsia="en-GB"/>
            </w:rPr>
          </w:pPr>
          <w:hyperlink w:anchor="_Toc222838257" w:history="1">
            <w:r w:rsidRPr="007A0F74">
              <w:rPr>
                <w:rStyle w:val="Hyperlink"/>
                <w:noProof/>
              </w:rPr>
              <w:t>2.2 Training and Service Quality</w:t>
            </w:r>
            <w:r>
              <w:rPr>
                <w:noProof/>
                <w:webHidden/>
              </w:rPr>
              <w:tab/>
            </w:r>
            <w:r>
              <w:rPr>
                <w:noProof/>
                <w:webHidden/>
              </w:rPr>
              <w:fldChar w:fldCharType="begin"/>
            </w:r>
            <w:r>
              <w:rPr>
                <w:noProof/>
                <w:webHidden/>
              </w:rPr>
              <w:instrText xml:space="preserve"> PAGEREF _Toc222838257 \h </w:instrText>
            </w:r>
            <w:r>
              <w:rPr>
                <w:noProof/>
                <w:webHidden/>
              </w:rPr>
            </w:r>
            <w:r>
              <w:rPr>
                <w:noProof/>
                <w:webHidden/>
              </w:rPr>
              <w:fldChar w:fldCharType="separate"/>
            </w:r>
            <w:r>
              <w:rPr>
                <w:noProof/>
                <w:webHidden/>
              </w:rPr>
              <w:t>8</w:t>
            </w:r>
            <w:r>
              <w:rPr>
                <w:noProof/>
                <w:webHidden/>
              </w:rPr>
              <w:fldChar w:fldCharType="end"/>
            </w:r>
          </w:hyperlink>
        </w:p>
        <w:p w14:paraId="12061CAE" w14:textId="41710118" w:rsidR="00917513" w:rsidRDefault="00917513">
          <w:pPr>
            <w:pStyle w:val="TOC2"/>
            <w:tabs>
              <w:tab w:val="right" w:leader="dot" w:pos="9016"/>
            </w:tabs>
            <w:rPr>
              <w:rFonts w:eastAsiaTheme="minorEastAsia"/>
              <w:noProof/>
              <w:sz w:val="24"/>
              <w:szCs w:val="24"/>
              <w:lang w:eastAsia="en-GB"/>
            </w:rPr>
          </w:pPr>
          <w:hyperlink w:anchor="_Toc222838258" w:history="1">
            <w:r w:rsidRPr="007A0F74">
              <w:rPr>
                <w:rStyle w:val="Hyperlink"/>
                <w:noProof/>
              </w:rPr>
              <w:t>2.3 Staff Retention and Turnover</w:t>
            </w:r>
            <w:r>
              <w:rPr>
                <w:noProof/>
                <w:webHidden/>
              </w:rPr>
              <w:tab/>
            </w:r>
            <w:r>
              <w:rPr>
                <w:noProof/>
                <w:webHidden/>
              </w:rPr>
              <w:fldChar w:fldCharType="begin"/>
            </w:r>
            <w:r>
              <w:rPr>
                <w:noProof/>
                <w:webHidden/>
              </w:rPr>
              <w:instrText xml:space="preserve"> PAGEREF _Toc222838258 \h </w:instrText>
            </w:r>
            <w:r>
              <w:rPr>
                <w:noProof/>
                <w:webHidden/>
              </w:rPr>
            </w:r>
            <w:r>
              <w:rPr>
                <w:noProof/>
                <w:webHidden/>
              </w:rPr>
              <w:fldChar w:fldCharType="separate"/>
            </w:r>
            <w:r>
              <w:rPr>
                <w:noProof/>
                <w:webHidden/>
              </w:rPr>
              <w:t>9</w:t>
            </w:r>
            <w:r>
              <w:rPr>
                <w:noProof/>
                <w:webHidden/>
              </w:rPr>
              <w:fldChar w:fldCharType="end"/>
            </w:r>
          </w:hyperlink>
        </w:p>
        <w:p w14:paraId="0F8706FF" w14:textId="71A09A0C" w:rsidR="00917513" w:rsidRDefault="00917513">
          <w:pPr>
            <w:pStyle w:val="TOC2"/>
            <w:tabs>
              <w:tab w:val="right" w:leader="dot" w:pos="9016"/>
            </w:tabs>
            <w:rPr>
              <w:rFonts w:eastAsiaTheme="minorEastAsia"/>
              <w:noProof/>
              <w:sz w:val="24"/>
              <w:szCs w:val="24"/>
              <w:lang w:eastAsia="en-GB"/>
            </w:rPr>
          </w:pPr>
          <w:hyperlink w:anchor="_Toc222838259" w:history="1">
            <w:r w:rsidRPr="007A0F74">
              <w:rPr>
                <w:rStyle w:val="Hyperlink"/>
                <w:noProof/>
              </w:rPr>
              <w:t>2.4 Interconnections and Critical Gaps</w:t>
            </w:r>
            <w:r>
              <w:rPr>
                <w:noProof/>
                <w:webHidden/>
              </w:rPr>
              <w:tab/>
            </w:r>
            <w:r>
              <w:rPr>
                <w:noProof/>
                <w:webHidden/>
              </w:rPr>
              <w:fldChar w:fldCharType="begin"/>
            </w:r>
            <w:r>
              <w:rPr>
                <w:noProof/>
                <w:webHidden/>
              </w:rPr>
              <w:instrText xml:space="preserve"> PAGEREF _Toc222838259 \h </w:instrText>
            </w:r>
            <w:r>
              <w:rPr>
                <w:noProof/>
                <w:webHidden/>
              </w:rPr>
            </w:r>
            <w:r>
              <w:rPr>
                <w:noProof/>
                <w:webHidden/>
              </w:rPr>
              <w:fldChar w:fldCharType="separate"/>
            </w:r>
            <w:r>
              <w:rPr>
                <w:noProof/>
                <w:webHidden/>
              </w:rPr>
              <w:t>10</w:t>
            </w:r>
            <w:r>
              <w:rPr>
                <w:noProof/>
                <w:webHidden/>
              </w:rPr>
              <w:fldChar w:fldCharType="end"/>
            </w:r>
          </w:hyperlink>
        </w:p>
        <w:p w14:paraId="4A241890" w14:textId="4E2887FE" w:rsidR="00917513" w:rsidRDefault="00917513">
          <w:pPr>
            <w:pStyle w:val="TOC2"/>
            <w:tabs>
              <w:tab w:val="right" w:leader="dot" w:pos="9016"/>
            </w:tabs>
            <w:rPr>
              <w:rFonts w:eastAsiaTheme="minorEastAsia"/>
              <w:noProof/>
              <w:sz w:val="24"/>
              <w:szCs w:val="24"/>
              <w:lang w:eastAsia="en-GB"/>
            </w:rPr>
          </w:pPr>
          <w:hyperlink w:anchor="_Toc222838260" w:history="1">
            <w:r w:rsidRPr="007A0F74">
              <w:rPr>
                <w:rStyle w:val="Hyperlink"/>
                <w:noProof/>
              </w:rPr>
              <w:t>2.5 Summary</w:t>
            </w:r>
            <w:r>
              <w:rPr>
                <w:noProof/>
                <w:webHidden/>
              </w:rPr>
              <w:tab/>
            </w:r>
            <w:r>
              <w:rPr>
                <w:noProof/>
                <w:webHidden/>
              </w:rPr>
              <w:fldChar w:fldCharType="begin"/>
            </w:r>
            <w:r>
              <w:rPr>
                <w:noProof/>
                <w:webHidden/>
              </w:rPr>
              <w:instrText xml:space="preserve"> PAGEREF _Toc222838260 \h </w:instrText>
            </w:r>
            <w:r>
              <w:rPr>
                <w:noProof/>
                <w:webHidden/>
              </w:rPr>
            </w:r>
            <w:r>
              <w:rPr>
                <w:noProof/>
                <w:webHidden/>
              </w:rPr>
              <w:fldChar w:fldCharType="separate"/>
            </w:r>
            <w:r>
              <w:rPr>
                <w:noProof/>
                <w:webHidden/>
              </w:rPr>
              <w:t>11</w:t>
            </w:r>
            <w:r>
              <w:rPr>
                <w:noProof/>
                <w:webHidden/>
              </w:rPr>
              <w:fldChar w:fldCharType="end"/>
            </w:r>
          </w:hyperlink>
        </w:p>
        <w:p w14:paraId="65CF216E" w14:textId="0FEE3282" w:rsidR="00917513" w:rsidRDefault="00917513">
          <w:pPr>
            <w:pStyle w:val="TOC1"/>
            <w:tabs>
              <w:tab w:val="right" w:leader="dot" w:pos="9016"/>
            </w:tabs>
            <w:rPr>
              <w:rFonts w:eastAsiaTheme="minorEastAsia"/>
              <w:noProof/>
              <w:sz w:val="24"/>
              <w:szCs w:val="24"/>
              <w:lang w:eastAsia="en-GB"/>
            </w:rPr>
          </w:pPr>
          <w:hyperlink w:anchor="_Toc222838261" w:history="1">
            <w:r w:rsidRPr="007A0F74">
              <w:rPr>
                <w:rStyle w:val="Hyperlink"/>
                <w:noProof/>
              </w:rPr>
              <w:t>Chapter 3: Research Methodology</w:t>
            </w:r>
            <w:r>
              <w:rPr>
                <w:noProof/>
                <w:webHidden/>
              </w:rPr>
              <w:tab/>
            </w:r>
            <w:r>
              <w:rPr>
                <w:noProof/>
                <w:webHidden/>
              </w:rPr>
              <w:fldChar w:fldCharType="begin"/>
            </w:r>
            <w:r>
              <w:rPr>
                <w:noProof/>
                <w:webHidden/>
              </w:rPr>
              <w:instrText xml:space="preserve"> PAGEREF _Toc222838261 \h </w:instrText>
            </w:r>
            <w:r>
              <w:rPr>
                <w:noProof/>
                <w:webHidden/>
              </w:rPr>
            </w:r>
            <w:r>
              <w:rPr>
                <w:noProof/>
                <w:webHidden/>
              </w:rPr>
              <w:fldChar w:fldCharType="separate"/>
            </w:r>
            <w:r>
              <w:rPr>
                <w:noProof/>
                <w:webHidden/>
              </w:rPr>
              <w:t>12</w:t>
            </w:r>
            <w:r>
              <w:rPr>
                <w:noProof/>
                <w:webHidden/>
              </w:rPr>
              <w:fldChar w:fldCharType="end"/>
            </w:r>
          </w:hyperlink>
        </w:p>
        <w:p w14:paraId="56425FFC" w14:textId="6A5083E5" w:rsidR="00917513" w:rsidRDefault="00917513">
          <w:pPr>
            <w:pStyle w:val="TOC2"/>
            <w:tabs>
              <w:tab w:val="right" w:leader="dot" w:pos="9016"/>
            </w:tabs>
            <w:rPr>
              <w:rFonts w:eastAsiaTheme="minorEastAsia"/>
              <w:noProof/>
              <w:sz w:val="24"/>
              <w:szCs w:val="24"/>
              <w:lang w:eastAsia="en-GB"/>
            </w:rPr>
          </w:pPr>
          <w:hyperlink w:anchor="_Toc222838262" w:history="1">
            <w:r w:rsidRPr="007A0F74">
              <w:rPr>
                <w:rStyle w:val="Hyperlink"/>
                <w:noProof/>
              </w:rPr>
              <w:t>3.1 Introduction</w:t>
            </w:r>
            <w:r>
              <w:rPr>
                <w:noProof/>
                <w:webHidden/>
              </w:rPr>
              <w:tab/>
            </w:r>
            <w:r>
              <w:rPr>
                <w:noProof/>
                <w:webHidden/>
              </w:rPr>
              <w:fldChar w:fldCharType="begin"/>
            </w:r>
            <w:r>
              <w:rPr>
                <w:noProof/>
                <w:webHidden/>
              </w:rPr>
              <w:instrText xml:space="preserve"> PAGEREF _Toc222838262 \h </w:instrText>
            </w:r>
            <w:r>
              <w:rPr>
                <w:noProof/>
                <w:webHidden/>
              </w:rPr>
            </w:r>
            <w:r>
              <w:rPr>
                <w:noProof/>
                <w:webHidden/>
              </w:rPr>
              <w:fldChar w:fldCharType="separate"/>
            </w:r>
            <w:r>
              <w:rPr>
                <w:noProof/>
                <w:webHidden/>
              </w:rPr>
              <w:t>12</w:t>
            </w:r>
            <w:r>
              <w:rPr>
                <w:noProof/>
                <w:webHidden/>
              </w:rPr>
              <w:fldChar w:fldCharType="end"/>
            </w:r>
          </w:hyperlink>
        </w:p>
        <w:p w14:paraId="4B693D62" w14:textId="231317FC" w:rsidR="00917513" w:rsidRDefault="00917513">
          <w:pPr>
            <w:pStyle w:val="TOC2"/>
            <w:tabs>
              <w:tab w:val="right" w:leader="dot" w:pos="9016"/>
            </w:tabs>
            <w:rPr>
              <w:rFonts w:eastAsiaTheme="minorEastAsia"/>
              <w:noProof/>
              <w:sz w:val="24"/>
              <w:szCs w:val="24"/>
              <w:lang w:eastAsia="en-GB"/>
            </w:rPr>
          </w:pPr>
          <w:hyperlink w:anchor="_Toc222838263" w:history="1">
            <w:r w:rsidRPr="007A0F74">
              <w:rPr>
                <w:rStyle w:val="Hyperlink"/>
                <w:noProof/>
              </w:rPr>
              <w:t>3.2 Research Philosophy and Approach</w:t>
            </w:r>
            <w:r>
              <w:rPr>
                <w:noProof/>
                <w:webHidden/>
              </w:rPr>
              <w:tab/>
            </w:r>
            <w:r>
              <w:rPr>
                <w:noProof/>
                <w:webHidden/>
              </w:rPr>
              <w:fldChar w:fldCharType="begin"/>
            </w:r>
            <w:r>
              <w:rPr>
                <w:noProof/>
                <w:webHidden/>
              </w:rPr>
              <w:instrText xml:space="preserve"> PAGEREF _Toc222838263 \h </w:instrText>
            </w:r>
            <w:r>
              <w:rPr>
                <w:noProof/>
                <w:webHidden/>
              </w:rPr>
            </w:r>
            <w:r>
              <w:rPr>
                <w:noProof/>
                <w:webHidden/>
              </w:rPr>
              <w:fldChar w:fldCharType="separate"/>
            </w:r>
            <w:r>
              <w:rPr>
                <w:noProof/>
                <w:webHidden/>
              </w:rPr>
              <w:t>12</w:t>
            </w:r>
            <w:r>
              <w:rPr>
                <w:noProof/>
                <w:webHidden/>
              </w:rPr>
              <w:fldChar w:fldCharType="end"/>
            </w:r>
          </w:hyperlink>
        </w:p>
        <w:p w14:paraId="1F64B597" w14:textId="47F34019" w:rsidR="00917513" w:rsidRDefault="00917513">
          <w:pPr>
            <w:pStyle w:val="TOC2"/>
            <w:tabs>
              <w:tab w:val="right" w:leader="dot" w:pos="9016"/>
            </w:tabs>
            <w:rPr>
              <w:rFonts w:eastAsiaTheme="minorEastAsia"/>
              <w:noProof/>
              <w:sz w:val="24"/>
              <w:szCs w:val="24"/>
              <w:lang w:eastAsia="en-GB"/>
            </w:rPr>
          </w:pPr>
          <w:hyperlink w:anchor="_Toc222838264" w:history="1">
            <w:r w:rsidRPr="007A0F74">
              <w:rPr>
                <w:rStyle w:val="Hyperlink"/>
                <w:noProof/>
              </w:rPr>
              <w:t>3.3 Research Design: Case Study</w:t>
            </w:r>
            <w:r>
              <w:rPr>
                <w:noProof/>
                <w:webHidden/>
              </w:rPr>
              <w:tab/>
            </w:r>
            <w:r>
              <w:rPr>
                <w:noProof/>
                <w:webHidden/>
              </w:rPr>
              <w:fldChar w:fldCharType="begin"/>
            </w:r>
            <w:r>
              <w:rPr>
                <w:noProof/>
                <w:webHidden/>
              </w:rPr>
              <w:instrText xml:space="preserve"> PAGEREF _Toc222838264 \h </w:instrText>
            </w:r>
            <w:r>
              <w:rPr>
                <w:noProof/>
                <w:webHidden/>
              </w:rPr>
            </w:r>
            <w:r>
              <w:rPr>
                <w:noProof/>
                <w:webHidden/>
              </w:rPr>
              <w:fldChar w:fldCharType="separate"/>
            </w:r>
            <w:r>
              <w:rPr>
                <w:noProof/>
                <w:webHidden/>
              </w:rPr>
              <w:t>13</w:t>
            </w:r>
            <w:r>
              <w:rPr>
                <w:noProof/>
                <w:webHidden/>
              </w:rPr>
              <w:fldChar w:fldCharType="end"/>
            </w:r>
          </w:hyperlink>
        </w:p>
        <w:p w14:paraId="7597254A" w14:textId="3ABCCAA4" w:rsidR="00917513" w:rsidRDefault="00917513">
          <w:pPr>
            <w:pStyle w:val="TOC2"/>
            <w:tabs>
              <w:tab w:val="right" w:leader="dot" w:pos="9016"/>
            </w:tabs>
            <w:rPr>
              <w:rFonts w:eastAsiaTheme="minorEastAsia"/>
              <w:noProof/>
              <w:sz w:val="24"/>
              <w:szCs w:val="24"/>
              <w:lang w:eastAsia="en-GB"/>
            </w:rPr>
          </w:pPr>
          <w:hyperlink w:anchor="_Toc222838265" w:history="1">
            <w:r w:rsidRPr="007A0F74">
              <w:rPr>
                <w:rStyle w:val="Hyperlink"/>
                <w:noProof/>
              </w:rPr>
              <w:t>3.4 Data Collection Methods</w:t>
            </w:r>
            <w:r>
              <w:rPr>
                <w:noProof/>
                <w:webHidden/>
              </w:rPr>
              <w:tab/>
            </w:r>
            <w:r>
              <w:rPr>
                <w:noProof/>
                <w:webHidden/>
              </w:rPr>
              <w:fldChar w:fldCharType="begin"/>
            </w:r>
            <w:r>
              <w:rPr>
                <w:noProof/>
                <w:webHidden/>
              </w:rPr>
              <w:instrText xml:space="preserve"> PAGEREF _Toc222838265 \h </w:instrText>
            </w:r>
            <w:r>
              <w:rPr>
                <w:noProof/>
                <w:webHidden/>
              </w:rPr>
            </w:r>
            <w:r>
              <w:rPr>
                <w:noProof/>
                <w:webHidden/>
              </w:rPr>
              <w:fldChar w:fldCharType="separate"/>
            </w:r>
            <w:r>
              <w:rPr>
                <w:noProof/>
                <w:webHidden/>
              </w:rPr>
              <w:t>13</w:t>
            </w:r>
            <w:r>
              <w:rPr>
                <w:noProof/>
                <w:webHidden/>
              </w:rPr>
              <w:fldChar w:fldCharType="end"/>
            </w:r>
          </w:hyperlink>
        </w:p>
        <w:p w14:paraId="427E7401" w14:textId="39600324" w:rsidR="00917513" w:rsidRDefault="00917513">
          <w:pPr>
            <w:pStyle w:val="TOC3"/>
            <w:tabs>
              <w:tab w:val="right" w:leader="dot" w:pos="9016"/>
            </w:tabs>
            <w:rPr>
              <w:rFonts w:eastAsiaTheme="minorEastAsia"/>
              <w:noProof/>
              <w:sz w:val="24"/>
              <w:szCs w:val="24"/>
              <w:lang w:eastAsia="en-GB"/>
            </w:rPr>
          </w:pPr>
          <w:hyperlink w:anchor="_Toc222838266" w:history="1">
            <w:r w:rsidRPr="007A0F74">
              <w:rPr>
                <w:rStyle w:val="Hyperlink"/>
                <w:noProof/>
              </w:rPr>
              <w:t>Observations</w:t>
            </w:r>
            <w:r>
              <w:rPr>
                <w:noProof/>
                <w:webHidden/>
              </w:rPr>
              <w:tab/>
            </w:r>
            <w:r>
              <w:rPr>
                <w:noProof/>
                <w:webHidden/>
              </w:rPr>
              <w:fldChar w:fldCharType="begin"/>
            </w:r>
            <w:r>
              <w:rPr>
                <w:noProof/>
                <w:webHidden/>
              </w:rPr>
              <w:instrText xml:space="preserve"> PAGEREF _Toc222838266 \h </w:instrText>
            </w:r>
            <w:r>
              <w:rPr>
                <w:noProof/>
                <w:webHidden/>
              </w:rPr>
            </w:r>
            <w:r>
              <w:rPr>
                <w:noProof/>
                <w:webHidden/>
              </w:rPr>
              <w:fldChar w:fldCharType="separate"/>
            </w:r>
            <w:r>
              <w:rPr>
                <w:noProof/>
                <w:webHidden/>
              </w:rPr>
              <w:t>14</w:t>
            </w:r>
            <w:r>
              <w:rPr>
                <w:noProof/>
                <w:webHidden/>
              </w:rPr>
              <w:fldChar w:fldCharType="end"/>
            </w:r>
          </w:hyperlink>
        </w:p>
        <w:p w14:paraId="08352867" w14:textId="51366EB3" w:rsidR="00917513" w:rsidRDefault="00917513">
          <w:pPr>
            <w:pStyle w:val="TOC3"/>
            <w:tabs>
              <w:tab w:val="right" w:leader="dot" w:pos="9016"/>
            </w:tabs>
            <w:rPr>
              <w:rFonts w:eastAsiaTheme="minorEastAsia"/>
              <w:noProof/>
              <w:sz w:val="24"/>
              <w:szCs w:val="24"/>
              <w:lang w:eastAsia="en-GB"/>
            </w:rPr>
          </w:pPr>
          <w:hyperlink w:anchor="_Toc222838267" w:history="1">
            <w:r w:rsidRPr="007A0F74">
              <w:rPr>
                <w:rStyle w:val="Hyperlink"/>
                <w:noProof/>
              </w:rPr>
              <w:t>Reflective Notes on the Placement Field</w:t>
            </w:r>
            <w:r>
              <w:rPr>
                <w:noProof/>
                <w:webHidden/>
              </w:rPr>
              <w:tab/>
            </w:r>
            <w:r>
              <w:rPr>
                <w:noProof/>
                <w:webHidden/>
              </w:rPr>
              <w:fldChar w:fldCharType="begin"/>
            </w:r>
            <w:r>
              <w:rPr>
                <w:noProof/>
                <w:webHidden/>
              </w:rPr>
              <w:instrText xml:space="preserve"> PAGEREF _Toc222838267 \h </w:instrText>
            </w:r>
            <w:r>
              <w:rPr>
                <w:noProof/>
                <w:webHidden/>
              </w:rPr>
            </w:r>
            <w:r>
              <w:rPr>
                <w:noProof/>
                <w:webHidden/>
              </w:rPr>
              <w:fldChar w:fldCharType="separate"/>
            </w:r>
            <w:r>
              <w:rPr>
                <w:noProof/>
                <w:webHidden/>
              </w:rPr>
              <w:t>14</w:t>
            </w:r>
            <w:r>
              <w:rPr>
                <w:noProof/>
                <w:webHidden/>
              </w:rPr>
              <w:fldChar w:fldCharType="end"/>
            </w:r>
          </w:hyperlink>
        </w:p>
        <w:p w14:paraId="7A5BA951" w14:textId="603D39E4" w:rsidR="00917513" w:rsidRDefault="00917513">
          <w:pPr>
            <w:pStyle w:val="TOC3"/>
            <w:tabs>
              <w:tab w:val="right" w:leader="dot" w:pos="9016"/>
            </w:tabs>
            <w:rPr>
              <w:rFonts w:eastAsiaTheme="minorEastAsia"/>
              <w:noProof/>
              <w:sz w:val="24"/>
              <w:szCs w:val="24"/>
              <w:lang w:eastAsia="en-GB"/>
            </w:rPr>
          </w:pPr>
          <w:hyperlink w:anchor="_Toc222838268" w:history="1">
            <w:r w:rsidRPr="007A0F74">
              <w:rPr>
                <w:rStyle w:val="Hyperlink"/>
                <w:noProof/>
              </w:rPr>
              <w:t>Secondary Data</w:t>
            </w:r>
            <w:r>
              <w:rPr>
                <w:noProof/>
                <w:webHidden/>
              </w:rPr>
              <w:tab/>
            </w:r>
            <w:r>
              <w:rPr>
                <w:noProof/>
                <w:webHidden/>
              </w:rPr>
              <w:fldChar w:fldCharType="begin"/>
            </w:r>
            <w:r>
              <w:rPr>
                <w:noProof/>
                <w:webHidden/>
              </w:rPr>
              <w:instrText xml:space="preserve"> PAGEREF _Toc222838268 \h </w:instrText>
            </w:r>
            <w:r>
              <w:rPr>
                <w:noProof/>
                <w:webHidden/>
              </w:rPr>
            </w:r>
            <w:r>
              <w:rPr>
                <w:noProof/>
                <w:webHidden/>
              </w:rPr>
              <w:fldChar w:fldCharType="separate"/>
            </w:r>
            <w:r>
              <w:rPr>
                <w:noProof/>
                <w:webHidden/>
              </w:rPr>
              <w:t>15</w:t>
            </w:r>
            <w:r>
              <w:rPr>
                <w:noProof/>
                <w:webHidden/>
              </w:rPr>
              <w:fldChar w:fldCharType="end"/>
            </w:r>
          </w:hyperlink>
        </w:p>
        <w:p w14:paraId="297B8795" w14:textId="3F9DAAEF" w:rsidR="00917513" w:rsidRDefault="00917513">
          <w:pPr>
            <w:pStyle w:val="TOC2"/>
            <w:tabs>
              <w:tab w:val="right" w:leader="dot" w:pos="9016"/>
            </w:tabs>
            <w:rPr>
              <w:rFonts w:eastAsiaTheme="minorEastAsia"/>
              <w:noProof/>
              <w:sz w:val="24"/>
              <w:szCs w:val="24"/>
              <w:lang w:eastAsia="en-GB"/>
            </w:rPr>
          </w:pPr>
          <w:hyperlink w:anchor="_Toc222838269" w:history="1">
            <w:r w:rsidRPr="007A0F74">
              <w:rPr>
                <w:rStyle w:val="Hyperlink"/>
                <w:noProof/>
              </w:rPr>
              <w:t>3.5 Data Analysis</w:t>
            </w:r>
            <w:r>
              <w:rPr>
                <w:noProof/>
                <w:webHidden/>
              </w:rPr>
              <w:tab/>
            </w:r>
            <w:r>
              <w:rPr>
                <w:noProof/>
                <w:webHidden/>
              </w:rPr>
              <w:fldChar w:fldCharType="begin"/>
            </w:r>
            <w:r>
              <w:rPr>
                <w:noProof/>
                <w:webHidden/>
              </w:rPr>
              <w:instrText xml:space="preserve"> PAGEREF _Toc222838269 \h </w:instrText>
            </w:r>
            <w:r>
              <w:rPr>
                <w:noProof/>
                <w:webHidden/>
              </w:rPr>
            </w:r>
            <w:r>
              <w:rPr>
                <w:noProof/>
                <w:webHidden/>
              </w:rPr>
              <w:fldChar w:fldCharType="separate"/>
            </w:r>
            <w:r>
              <w:rPr>
                <w:noProof/>
                <w:webHidden/>
              </w:rPr>
              <w:t>15</w:t>
            </w:r>
            <w:r>
              <w:rPr>
                <w:noProof/>
                <w:webHidden/>
              </w:rPr>
              <w:fldChar w:fldCharType="end"/>
            </w:r>
          </w:hyperlink>
        </w:p>
        <w:p w14:paraId="030D1C0D" w14:textId="610F6D73" w:rsidR="00917513" w:rsidRDefault="00917513">
          <w:pPr>
            <w:pStyle w:val="TOC2"/>
            <w:tabs>
              <w:tab w:val="right" w:leader="dot" w:pos="9016"/>
            </w:tabs>
            <w:rPr>
              <w:rFonts w:eastAsiaTheme="minorEastAsia"/>
              <w:noProof/>
              <w:sz w:val="24"/>
              <w:szCs w:val="24"/>
              <w:lang w:eastAsia="en-GB"/>
            </w:rPr>
          </w:pPr>
          <w:hyperlink w:anchor="_Toc222838270" w:history="1">
            <w:r w:rsidRPr="007A0F74">
              <w:rPr>
                <w:rStyle w:val="Hyperlink"/>
                <w:noProof/>
              </w:rPr>
              <w:t>3.6 Ethical Considerations</w:t>
            </w:r>
            <w:r>
              <w:rPr>
                <w:noProof/>
                <w:webHidden/>
              </w:rPr>
              <w:tab/>
            </w:r>
            <w:r>
              <w:rPr>
                <w:noProof/>
                <w:webHidden/>
              </w:rPr>
              <w:fldChar w:fldCharType="begin"/>
            </w:r>
            <w:r>
              <w:rPr>
                <w:noProof/>
                <w:webHidden/>
              </w:rPr>
              <w:instrText xml:space="preserve"> PAGEREF _Toc222838270 \h </w:instrText>
            </w:r>
            <w:r>
              <w:rPr>
                <w:noProof/>
                <w:webHidden/>
              </w:rPr>
            </w:r>
            <w:r>
              <w:rPr>
                <w:noProof/>
                <w:webHidden/>
              </w:rPr>
              <w:fldChar w:fldCharType="separate"/>
            </w:r>
            <w:r>
              <w:rPr>
                <w:noProof/>
                <w:webHidden/>
              </w:rPr>
              <w:t>16</w:t>
            </w:r>
            <w:r>
              <w:rPr>
                <w:noProof/>
                <w:webHidden/>
              </w:rPr>
              <w:fldChar w:fldCharType="end"/>
            </w:r>
          </w:hyperlink>
        </w:p>
        <w:p w14:paraId="28F9C5B0" w14:textId="5B0D0F4E" w:rsidR="00917513" w:rsidRDefault="00917513">
          <w:pPr>
            <w:pStyle w:val="TOC2"/>
            <w:tabs>
              <w:tab w:val="right" w:leader="dot" w:pos="9016"/>
            </w:tabs>
            <w:rPr>
              <w:rFonts w:eastAsiaTheme="minorEastAsia"/>
              <w:noProof/>
              <w:sz w:val="24"/>
              <w:szCs w:val="24"/>
              <w:lang w:eastAsia="en-GB"/>
            </w:rPr>
          </w:pPr>
          <w:hyperlink w:anchor="_Toc222838271" w:history="1">
            <w:r w:rsidRPr="007A0F74">
              <w:rPr>
                <w:rStyle w:val="Hyperlink"/>
                <w:noProof/>
              </w:rPr>
              <w:t>3.7 Limitations</w:t>
            </w:r>
            <w:r>
              <w:rPr>
                <w:noProof/>
                <w:webHidden/>
              </w:rPr>
              <w:tab/>
            </w:r>
            <w:r>
              <w:rPr>
                <w:noProof/>
                <w:webHidden/>
              </w:rPr>
              <w:fldChar w:fldCharType="begin"/>
            </w:r>
            <w:r>
              <w:rPr>
                <w:noProof/>
                <w:webHidden/>
              </w:rPr>
              <w:instrText xml:space="preserve"> PAGEREF _Toc222838271 \h </w:instrText>
            </w:r>
            <w:r>
              <w:rPr>
                <w:noProof/>
                <w:webHidden/>
              </w:rPr>
            </w:r>
            <w:r>
              <w:rPr>
                <w:noProof/>
                <w:webHidden/>
              </w:rPr>
              <w:fldChar w:fldCharType="separate"/>
            </w:r>
            <w:r>
              <w:rPr>
                <w:noProof/>
                <w:webHidden/>
              </w:rPr>
              <w:t>16</w:t>
            </w:r>
            <w:r>
              <w:rPr>
                <w:noProof/>
                <w:webHidden/>
              </w:rPr>
              <w:fldChar w:fldCharType="end"/>
            </w:r>
          </w:hyperlink>
        </w:p>
        <w:p w14:paraId="1121B5CD" w14:textId="6D5F8FE4" w:rsidR="00917513" w:rsidRDefault="00917513">
          <w:pPr>
            <w:pStyle w:val="TOC2"/>
            <w:tabs>
              <w:tab w:val="right" w:leader="dot" w:pos="9016"/>
            </w:tabs>
            <w:rPr>
              <w:rFonts w:eastAsiaTheme="minorEastAsia"/>
              <w:noProof/>
              <w:sz w:val="24"/>
              <w:szCs w:val="24"/>
              <w:lang w:eastAsia="en-GB"/>
            </w:rPr>
          </w:pPr>
          <w:hyperlink w:anchor="_Toc222838272" w:history="1">
            <w:r w:rsidRPr="007A0F74">
              <w:rPr>
                <w:rStyle w:val="Hyperlink"/>
                <w:noProof/>
              </w:rPr>
              <w:t>3.8 Summary</w:t>
            </w:r>
            <w:r>
              <w:rPr>
                <w:noProof/>
                <w:webHidden/>
              </w:rPr>
              <w:tab/>
            </w:r>
            <w:r>
              <w:rPr>
                <w:noProof/>
                <w:webHidden/>
              </w:rPr>
              <w:fldChar w:fldCharType="begin"/>
            </w:r>
            <w:r>
              <w:rPr>
                <w:noProof/>
                <w:webHidden/>
              </w:rPr>
              <w:instrText xml:space="preserve"> PAGEREF _Toc222838272 \h </w:instrText>
            </w:r>
            <w:r>
              <w:rPr>
                <w:noProof/>
                <w:webHidden/>
              </w:rPr>
            </w:r>
            <w:r>
              <w:rPr>
                <w:noProof/>
                <w:webHidden/>
              </w:rPr>
              <w:fldChar w:fldCharType="separate"/>
            </w:r>
            <w:r>
              <w:rPr>
                <w:noProof/>
                <w:webHidden/>
              </w:rPr>
              <w:t>16</w:t>
            </w:r>
            <w:r>
              <w:rPr>
                <w:noProof/>
                <w:webHidden/>
              </w:rPr>
              <w:fldChar w:fldCharType="end"/>
            </w:r>
          </w:hyperlink>
        </w:p>
        <w:p w14:paraId="5548412E" w14:textId="182FF609" w:rsidR="00917513" w:rsidRDefault="00917513">
          <w:pPr>
            <w:pStyle w:val="TOC1"/>
            <w:tabs>
              <w:tab w:val="right" w:leader="dot" w:pos="9016"/>
            </w:tabs>
            <w:rPr>
              <w:rFonts w:eastAsiaTheme="minorEastAsia"/>
              <w:noProof/>
              <w:sz w:val="24"/>
              <w:szCs w:val="24"/>
              <w:lang w:eastAsia="en-GB"/>
            </w:rPr>
          </w:pPr>
          <w:hyperlink w:anchor="_Toc222838273" w:history="1">
            <w:r w:rsidRPr="007A0F74">
              <w:rPr>
                <w:rStyle w:val="Hyperlink"/>
                <w:noProof/>
              </w:rPr>
              <w:t>Chapter 4: Data Analysis</w:t>
            </w:r>
            <w:r>
              <w:rPr>
                <w:noProof/>
                <w:webHidden/>
              </w:rPr>
              <w:tab/>
            </w:r>
            <w:r>
              <w:rPr>
                <w:noProof/>
                <w:webHidden/>
              </w:rPr>
              <w:fldChar w:fldCharType="begin"/>
            </w:r>
            <w:r>
              <w:rPr>
                <w:noProof/>
                <w:webHidden/>
              </w:rPr>
              <w:instrText xml:space="preserve"> PAGEREF _Toc222838273 \h </w:instrText>
            </w:r>
            <w:r>
              <w:rPr>
                <w:noProof/>
                <w:webHidden/>
              </w:rPr>
            </w:r>
            <w:r>
              <w:rPr>
                <w:noProof/>
                <w:webHidden/>
              </w:rPr>
              <w:fldChar w:fldCharType="separate"/>
            </w:r>
            <w:r>
              <w:rPr>
                <w:noProof/>
                <w:webHidden/>
              </w:rPr>
              <w:t>17</w:t>
            </w:r>
            <w:r>
              <w:rPr>
                <w:noProof/>
                <w:webHidden/>
              </w:rPr>
              <w:fldChar w:fldCharType="end"/>
            </w:r>
          </w:hyperlink>
        </w:p>
        <w:p w14:paraId="4FF95508" w14:textId="78E6E9CD" w:rsidR="00917513" w:rsidRDefault="00917513">
          <w:pPr>
            <w:pStyle w:val="TOC2"/>
            <w:tabs>
              <w:tab w:val="right" w:leader="dot" w:pos="9016"/>
            </w:tabs>
            <w:rPr>
              <w:rFonts w:eastAsiaTheme="minorEastAsia"/>
              <w:noProof/>
              <w:sz w:val="24"/>
              <w:szCs w:val="24"/>
              <w:lang w:eastAsia="en-GB"/>
            </w:rPr>
          </w:pPr>
          <w:hyperlink w:anchor="_Toc222838274" w:history="1">
            <w:r w:rsidRPr="007A0F74">
              <w:rPr>
                <w:rStyle w:val="Hyperlink"/>
                <w:noProof/>
              </w:rPr>
              <w:t>4.1 Introduction</w:t>
            </w:r>
            <w:r>
              <w:rPr>
                <w:noProof/>
                <w:webHidden/>
              </w:rPr>
              <w:tab/>
            </w:r>
            <w:r>
              <w:rPr>
                <w:noProof/>
                <w:webHidden/>
              </w:rPr>
              <w:fldChar w:fldCharType="begin"/>
            </w:r>
            <w:r>
              <w:rPr>
                <w:noProof/>
                <w:webHidden/>
              </w:rPr>
              <w:instrText xml:space="preserve"> PAGEREF _Toc222838274 \h </w:instrText>
            </w:r>
            <w:r>
              <w:rPr>
                <w:noProof/>
                <w:webHidden/>
              </w:rPr>
            </w:r>
            <w:r>
              <w:rPr>
                <w:noProof/>
                <w:webHidden/>
              </w:rPr>
              <w:fldChar w:fldCharType="separate"/>
            </w:r>
            <w:r>
              <w:rPr>
                <w:noProof/>
                <w:webHidden/>
              </w:rPr>
              <w:t>17</w:t>
            </w:r>
            <w:r>
              <w:rPr>
                <w:noProof/>
                <w:webHidden/>
              </w:rPr>
              <w:fldChar w:fldCharType="end"/>
            </w:r>
          </w:hyperlink>
        </w:p>
        <w:p w14:paraId="2B3FED26" w14:textId="340F9118" w:rsidR="00917513" w:rsidRDefault="00917513">
          <w:pPr>
            <w:pStyle w:val="TOC2"/>
            <w:tabs>
              <w:tab w:val="right" w:leader="dot" w:pos="9016"/>
            </w:tabs>
            <w:rPr>
              <w:rFonts w:eastAsiaTheme="minorEastAsia"/>
              <w:noProof/>
              <w:sz w:val="24"/>
              <w:szCs w:val="24"/>
              <w:lang w:eastAsia="en-GB"/>
            </w:rPr>
          </w:pPr>
          <w:hyperlink w:anchor="_Toc222838275" w:history="1">
            <w:r w:rsidRPr="007A0F74">
              <w:rPr>
                <w:rStyle w:val="Hyperlink"/>
                <w:noProof/>
              </w:rPr>
              <w:t>4.2 Theme 1: Motivational Factors and Employee Satisfaction</w:t>
            </w:r>
            <w:r>
              <w:rPr>
                <w:noProof/>
                <w:webHidden/>
              </w:rPr>
              <w:tab/>
            </w:r>
            <w:r>
              <w:rPr>
                <w:noProof/>
                <w:webHidden/>
              </w:rPr>
              <w:fldChar w:fldCharType="begin"/>
            </w:r>
            <w:r>
              <w:rPr>
                <w:noProof/>
                <w:webHidden/>
              </w:rPr>
              <w:instrText xml:space="preserve"> PAGEREF _Toc222838275 \h </w:instrText>
            </w:r>
            <w:r>
              <w:rPr>
                <w:noProof/>
                <w:webHidden/>
              </w:rPr>
            </w:r>
            <w:r>
              <w:rPr>
                <w:noProof/>
                <w:webHidden/>
              </w:rPr>
              <w:fldChar w:fldCharType="separate"/>
            </w:r>
            <w:r>
              <w:rPr>
                <w:noProof/>
                <w:webHidden/>
              </w:rPr>
              <w:t>18</w:t>
            </w:r>
            <w:r>
              <w:rPr>
                <w:noProof/>
                <w:webHidden/>
              </w:rPr>
              <w:fldChar w:fldCharType="end"/>
            </w:r>
          </w:hyperlink>
        </w:p>
        <w:p w14:paraId="4E798B18" w14:textId="6A3FD14E" w:rsidR="00917513" w:rsidRDefault="00917513">
          <w:pPr>
            <w:pStyle w:val="TOC2"/>
            <w:tabs>
              <w:tab w:val="right" w:leader="dot" w:pos="9016"/>
            </w:tabs>
            <w:rPr>
              <w:rFonts w:eastAsiaTheme="minorEastAsia"/>
              <w:noProof/>
              <w:sz w:val="24"/>
              <w:szCs w:val="24"/>
              <w:lang w:eastAsia="en-GB"/>
            </w:rPr>
          </w:pPr>
          <w:hyperlink w:anchor="_Toc222838276" w:history="1">
            <w:r w:rsidRPr="007A0F74">
              <w:rPr>
                <w:rStyle w:val="Hyperlink"/>
                <w:noProof/>
              </w:rPr>
              <w:t>4.3 Theme 2: Training and Development Practices</w:t>
            </w:r>
            <w:r>
              <w:rPr>
                <w:noProof/>
                <w:webHidden/>
              </w:rPr>
              <w:tab/>
            </w:r>
            <w:r>
              <w:rPr>
                <w:noProof/>
                <w:webHidden/>
              </w:rPr>
              <w:fldChar w:fldCharType="begin"/>
            </w:r>
            <w:r>
              <w:rPr>
                <w:noProof/>
                <w:webHidden/>
              </w:rPr>
              <w:instrText xml:space="preserve"> PAGEREF _Toc222838276 \h </w:instrText>
            </w:r>
            <w:r>
              <w:rPr>
                <w:noProof/>
                <w:webHidden/>
              </w:rPr>
            </w:r>
            <w:r>
              <w:rPr>
                <w:noProof/>
                <w:webHidden/>
              </w:rPr>
              <w:fldChar w:fldCharType="separate"/>
            </w:r>
            <w:r>
              <w:rPr>
                <w:noProof/>
                <w:webHidden/>
              </w:rPr>
              <w:t>19</w:t>
            </w:r>
            <w:r>
              <w:rPr>
                <w:noProof/>
                <w:webHidden/>
              </w:rPr>
              <w:fldChar w:fldCharType="end"/>
            </w:r>
          </w:hyperlink>
        </w:p>
        <w:p w14:paraId="27D9EBB7" w14:textId="144B7833" w:rsidR="00917513" w:rsidRDefault="00917513">
          <w:pPr>
            <w:pStyle w:val="TOC2"/>
            <w:tabs>
              <w:tab w:val="right" w:leader="dot" w:pos="9016"/>
            </w:tabs>
            <w:rPr>
              <w:rFonts w:eastAsiaTheme="minorEastAsia"/>
              <w:noProof/>
              <w:sz w:val="24"/>
              <w:szCs w:val="24"/>
              <w:lang w:eastAsia="en-GB"/>
            </w:rPr>
          </w:pPr>
          <w:hyperlink w:anchor="_Toc222838277" w:history="1">
            <w:r w:rsidRPr="007A0F74">
              <w:rPr>
                <w:rStyle w:val="Hyperlink"/>
                <w:noProof/>
              </w:rPr>
              <w:t>4.4 Theme 3: Leadership and Communication</w:t>
            </w:r>
            <w:r>
              <w:rPr>
                <w:noProof/>
                <w:webHidden/>
              </w:rPr>
              <w:tab/>
            </w:r>
            <w:r>
              <w:rPr>
                <w:noProof/>
                <w:webHidden/>
              </w:rPr>
              <w:fldChar w:fldCharType="begin"/>
            </w:r>
            <w:r>
              <w:rPr>
                <w:noProof/>
                <w:webHidden/>
              </w:rPr>
              <w:instrText xml:space="preserve"> PAGEREF _Toc222838277 \h </w:instrText>
            </w:r>
            <w:r>
              <w:rPr>
                <w:noProof/>
                <w:webHidden/>
              </w:rPr>
            </w:r>
            <w:r>
              <w:rPr>
                <w:noProof/>
                <w:webHidden/>
              </w:rPr>
              <w:fldChar w:fldCharType="separate"/>
            </w:r>
            <w:r>
              <w:rPr>
                <w:noProof/>
                <w:webHidden/>
              </w:rPr>
              <w:t>20</w:t>
            </w:r>
            <w:r>
              <w:rPr>
                <w:noProof/>
                <w:webHidden/>
              </w:rPr>
              <w:fldChar w:fldCharType="end"/>
            </w:r>
          </w:hyperlink>
        </w:p>
        <w:p w14:paraId="6E3496B5" w14:textId="2409D72B" w:rsidR="00917513" w:rsidRDefault="00917513">
          <w:pPr>
            <w:pStyle w:val="TOC2"/>
            <w:tabs>
              <w:tab w:val="right" w:leader="dot" w:pos="9016"/>
            </w:tabs>
            <w:rPr>
              <w:rFonts w:eastAsiaTheme="minorEastAsia"/>
              <w:noProof/>
              <w:sz w:val="24"/>
              <w:szCs w:val="24"/>
              <w:lang w:eastAsia="en-GB"/>
            </w:rPr>
          </w:pPr>
          <w:hyperlink w:anchor="_Toc222838278" w:history="1">
            <w:r w:rsidRPr="007A0F74">
              <w:rPr>
                <w:rStyle w:val="Hyperlink"/>
                <w:noProof/>
              </w:rPr>
              <w:t>4.5 Theme 4: Staff Retention and Turnover Challenges</w:t>
            </w:r>
            <w:r>
              <w:rPr>
                <w:noProof/>
                <w:webHidden/>
              </w:rPr>
              <w:tab/>
            </w:r>
            <w:r>
              <w:rPr>
                <w:noProof/>
                <w:webHidden/>
              </w:rPr>
              <w:fldChar w:fldCharType="begin"/>
            </w:r>
            <w:r>
              <w:rPr>
                <w:noProof/>
                <w:webHidden/>
              </w:rPr>
              <w:instrText xml:space="preserve"> PAGEREF _Toc222838278 \h </w:instrText>
            </w:r>
            <w:r>
              <w:rPr>
                <w:noProof/>
                <w:webHidden/>
              </w:rPr>
            </w:r>
            <w:r>
              <w:rPr>
                <w:noProof/>
                <w:webHidden/>
              </w:rPr>
              <w:fldChar w:fldCharType="separate"/>
            </w:r>
            <w:r>
              <w:rPr>
                <w:noProof/>
                <w:webHidden/>
              </w:rPr>
              <w:t>21</w:t>
            </w:r>
            <w:r>
              <w:rPr>
                <w:noProof/>
                <w:webHidden/>
              </w:rPr>
              <w:fldChar w:fldCharType="end"/>
            </w:r>
          </w:hyperlink>
        </w:p>
        <w:p w14:paraId="728685AD" w14:textId="442B0BE5" w:rsidR="00917513" w:rsidRDefault="00917513">
          <w:pPr>
            <w:pStyle w:val="TOC2"/>
            <w:tabs>
              <w:tab w:val="right" w:leader="dot" w:pos="9016"/>
            </w:tabs>
            <w:rPr>
              <w:rFonts w:eastAsiaTheme="minorEastAsia"/>
              <w:noProof/>
              <w:sz w:val="24"/>
              <w:szCs w:val="24"/>
              <w:lang w:eastAsia="en-GB"/>
            </w:rPr>
          </w:pPr>
          <w:hyperlink w:anchor="_Toc222838279" w:history="1">
            <w:r w:rsidRPr="007A0F74">
              <w:rPr>
                <w:rStyle w:val="Hyperlink"/>
                <w:noProof/>
              </w:rPr>
              <w:t>4.6 Summary of Key Findings</w:t>
            </w:r>
            <w:r>
              <w:rPr>
                <w:noProof/>
                <w:webHidden/>
              </w:rPr>
              <w:tab/>
            </w:r>
            <w:r>
              <w:rPr>
                <w:noProof/>
                <w:webHidden/>
              </w:rPr>
              <w:fldChar w:fldCharType="begin"/>
            </w:r>
            <w:r>
              <w:rPr>
                <w:noProof/>
                <w:webHidden/>
              </w:rPr>
              <w:instrText xml:space="preserve"> PAGEREF _Toc222838279 \h </w:instrText>
            </w:r>
            <w:r>
              <w:rPr>
                <w:noProof/>
                <w:webHidden/>
              </w:rPr>
            </w:r>
            <w:r>
              <w:rPr>
                <w:noProof/>
                <w:webHidden/>
              </w:rPr>
              <w:fldChar w:fldCharType="separate"/>
            </w:r>
            <w:r>
              <w:rPr>
                <w:noProof/>
                <w:webHidden/>
              </w:rPr>
              <w:t>23</w:t>
            </w:r>
            <w:r>
              <w:rPr>
                <w:noProof/>
                <w:webHidden/>
              </w:rPr>
              <w:fldChar w:fldCharType="end"/>
            </w:r>
          </w:hyperlink>
        </w:p>
        <w:p w14:paraId="2DC33BA7" w14:textId="7FA24DE0" w:rsidR="00917513" w:rsidRDefault="00917513">
          <w:pPr>
            <w:pStyle w:val="TOC1"/>
            <w:tabs>
              <w:tab w:val="right" w:leader="dot" w:pos="9016"/>
            </w:tabs>
            <w:rPr>
              <w:rFonts w:eastAsiaTheme="minorEastAsia"/>
              <w:noProof/>
              <w:sz w:val="24"/>
              <w:szCs w:val="24"/>
              <w:lang w:eastAsia="en-GB"/>
            </w:rPr>
          </w:pPr>
          <w:hyperlink w:anchor="_Toc222838280" w:history="1">
            <w:r w:rsidRPr="007A0F74">
              <w:rPr>
                <w:rStyle w:val="Hyperlink"/>
                <w:noProof/>
              </w:rPr>
              <w:t>Chapter 4: Discussion</w:t>
            </w:r>
            <w:r>
              <w:rPr>
                <w:noProof/>
                <w:webHidden/>
              </w:rPr>
              <w:tab/>
            </w:r>
            <w:r>
              <w:rPr>
                <w:noProof/>
                <w:webHidden/>
              </w:rPr>
              <w:fldChar w:fldCharType="begin"/>
            </w:r>
            <w:r>
              <w:rPr>
                <w:noProof/>
                <w:webHidden/>
              </w:rPr>
              <w:instrText xml:space="preserve"> PAGEREF _Toc222838280 \h </w:instrText>
            </w:r>
            <w:r>
              <w:rPr>
                <w:noProof/>
                <w:webHidden/>
              </w:rPr>
            </w:r>
            <w:r>
              <w:rPr>
                <w:noProof/>
                <w:webHidden/>
              </w:rPr>
              <w:fldChar w:fldCharType="separate"/>
            </w:r>
            <w:r>
              <w:rPr>
                <w:noProof/>
                <w:webHidden/>
              </w:rPr>
              <w:t>24</w:t>
            </w:r>
            <w:r>
              <w:rPr>
                <w:noProof/>
                <w:webHidden/>
              </w:rPr>
              <w:fldChar w:fldCharType="end"/>
            </w:r>
          </w:hyperlink>
        </w:p>
        <w:p w14:paraId="35D44E9C" w14:textId="5DD0247C" w:rsidR="00917513" w:rsidRDefault="00917513">
          <w:pPr>
            <w:pStyle w:val="TOC2"/>
            <w:tabs>
              <w:tab w:val="right" w:leader="dot" w:pos="9016"/>
            </w:tabs>
            <w:rPr>
              <w:rFonts w:eastAsiaTheme="minorEastAsia"/>
              <w:noProof/>
              <w:sz w:val="24"/>
              <w:szCs w:val="24"/>
              <w:lang w:eastAsia="en-GB"/>
            </w:rPr>
          </w:pPr>
          <w:hyperlink w:anchor="_Toc222838281" w:history="1">
            <w:r w:rsidRPr="007A0F74">
              <w:rPr>
                <w:rStyle w:val="Hyperlink"/>
                <w:noProof/>
              </w:rPr>
              <w:t>4.7 Introduction</w:t>
            </w:r>
            <w:r>
              <w:rPr>
                <w:noProof/>
                <w:webHidden/>
              </w:rPr>
              <w:tab/>
            </w:r>
            <w:r>
              <w:rPr>
                <w:noProof/>
                <w:webHidden/>
              </w:rPr>
              <w:fldChar w:fldCharType="begin"/>
            </w:r>
            <w:r>
              <w:rPr>
                <w:noProof/>
                <w:webHidden/>
              </w:rPr>
              <w:instrText xml:space="preserve"> PAGEREF _Toc222838281 \h </w:instrText>
            </w:r>
            <w:r>
              <w:rPr>
                <w:noProof/>
                <w:webHidden/>
              </w:rPr>
            </w:r>
            <w:r>
              <w:rPr>
                <w:noProof/>
                <w:webHidden/>
              </w:rPr>
              <w:fldChar w:fldCharType="separate"/>
            </w:r>
            <w:r>
              <w:rPr>
                <w:noProof/>
                <w:webHidden/>
              </w:rPr>
              <w:t>24</w:t>
            </w:r>
            <w:r>
              <w:rPr>
                <w:noProof/>
                <w:webHidden/>
              </w:rPr>
              <w:fldChar w:fldCharType="end"/>
            </w:r>
          </w:hyperlink>
        </w:p>
        <w:p w14:paraId="2CD88174" w14:textId="4F80A98A" w:rsidR="00917513" w:rsidRDefault="00917513">
          <w:pPr>
            <w:pStyle w:val="TOC2"/>
            <w:tabs>
              <w:tab w:val="right" w:leader="dot" w:pos="9016"/>
            </w:tabs>
            <w:rPr>
              <w:rFonts w:eastAsiaTheme="minorEastAsia"/>
              <w:noProof/>
              <w:sz w:val="24"/>
              <w:szCs w:val="24"/>
              <w:lang w:eastAsia="en-GB"/>
            </w:rPr>
          </w:pPr>
          <w:hyperlink w:anchor="_Toc222838282" w:history="1">
            <w:r w:rsidRPr="007A0F74">
              <w:rPr>
                <w:rStyle w:val="Hyperlink"/>
                <w:noProof/>
              </w:rPr>
              <w:t>4.8 Motivation and Job Satisfaction: Conflicting Theoretical Perspectives</w:t>
            </w:r>
            <w:r>
              <w:rPr>
                <w:noProof/>
                <w:webHidden/>
              </w:rPr>
              <w:tab/>
            </w:r>
            <w:r>
              <w:rPr>
                <w:noProof/>
                <w:webHidden/>
              </w:rPr>
              <w:fldChar w:fldCharType="begin"/>
            </w:r>
            <w:r>
              <w:rPr>
                <w:noProof/>
                <w:webHidden/>
              </w:rPr>
              <w:instrText xml:space="preserve"> PAGEREF _Toc222838282 \h </w:instrText>
            </w:r>
            <w:r>
              <w:rPr>
                <w:noProof/>
                <w:webHidden/>
              </w:rPr>
            </w:r>
            <w:r>
              <w:rPr>
                <w:noProof/>
                <w:webHidden/>
              </w:rPr>
              <w:fldChar w:fldCharType="separate"/>
            </w:r>
            <w:r>
              <w:rPr>
                <w:noProof/>
                <w:webHidden/>
              </w:rPr>
              <w:t>25</w:t>
            </w:r>
            <w:r>
              <w:rPr>
                <w:noProof/>
                <w:webHidden/>
              </w:rPr>
              <w:fldChar w:fldCharType="end"/>
            </w:r>
          </w:hyperlink>
        </w:p>
        <w:p w14:paraId="08EAFD43" w14:textId="73221C5F" w:rsidR="00917513" w:rsidRDefault="00917513">
          <w:pPr>
            <w:pStyle w:val="TOC2"/>
            <w:tabs>
              <w:tab w:val="right" w:leader="dot" w:pos="9016"/>
            </w:tabs>
            <w:rPr>
              <w:rFonts w:eastAsiaTheme="minorEastAsia"/>
              <w:noProof/>
              <w:sz w:val="24"/>
              <w:szCs w:val="24"/>
              <w:lang w:eastAsia="en-GB"/>
            </w:rPr>
          </w:pPr>
          <w:hyperlink w:anchor="_Toc222838283" w:history="1">
            <w:r w:rsidRPr="007A0F74">
              <w:rPr>
                <w:rStyle w:val="Hyperlink"/>
                <w:noProof/>
              </w:rPr>
              <w:t>4.9 Training as a Tool for Motivation and Retention</w:t>
            </w:r>
            <w:r>
              <w:rPr>
                <w:noProof/>
                <w:webHidden/>
              </w:rPr>
              <w:tab/>
            </w:r>
            <w:r>
              <w:rPr>
                <w:noProof/>
                <w:webHidden/>
              </w:rPr>
              <w:fldChar w:fldCharType="begin"/>
            </w:r>
            <w:r>
              <w:rPr>
                <w:noProof/>
                <w:webHidden/>
              </w:rPr>
              <w:instrText xml:space="preserve"> PAGEREF _Toc222838283 \h </w:instrText>
            </w:r>
            <w:r>
              <w:rPr>
                <w:noProof/>
                <w:webHidden/>
              </w:rPr>
            </w:r>
            <w:r>
              <w:rPr>
                <w:noProof/>
                <w:webHidden/>
              </w:rPr>
              <w:fldChar w:fldCharType="separate"/>
            </w:r>
            <w:r>
              <w:rPr>
                <w:noProof/>
                <w:webHidden/>
              </w:rPr>
              <w:t>26</w:t>
            </w:r>
            <w:r>
              <w:rPr>
                <w:noProof/>
                <w:webHidden/>
              </w:rPr>
              <w:fldChar w:fldCharType="end"/>
            </w:r>
          </w:hyperlink>
        </w:p>
        <w:p w14:paraId="3A0296B5" w14:textId="77212988" w:rsidR="00917513" w:rsidRDefault="00917513">
          <w:pPr>
            <w:pStyle w:val="TOC2"/>
            <w:tabs>
              <w:tab w:val="right" w:leader="dot" w:pos="9016"/>
            </w:tabs>
            <w:rPr>
              <w:rFonts w:eastAsiaTheme="minorEastAsia"/>
              <w:noProof/>
              <w:sz w:val="24"/>
              <w:szCs w:val="24"/>
              <w:lang w:eastAsia="en-GB"/>
            </w:rPr>
          </w:pPr>
          <w:hyperlink w:anchor="_Toc222838284" w:history="1">
            <w:r w:rsidRPr="007A0F74">
              <w:rPr>
                <w:rStyle w:val="Hyperlink"/>
                <w:noProof/>
              </w:rPr>
              <w:t>4.10 Leadership, Communication, Organisational Culture and Communication</w:t>
            </w:r>
            <w:r>
              <w:rPr>
                <w:noProof/>
                <w:webHidden/>
              </w:rPr>
              <w:tab/>
            </w:r>
            <w:r>
              <w:rPr>
                <w:noProof/>
                <w:webHidden/>
              </w:rPr>
              <w:fldChar w:fldCharType="begin"/>
            </w:r>
            <w:r>
              <w:rPr>
                <w:noProof/>
                <w:webHidden/>
              </w:rPr>
              <w:instrText xml:space="preserve"> PAGEREF _Toc222838284 \h </w:instrText>
            </w:r>
            <w:r>
              <w:rPr>
                <w:noProof/>
                <w:webHidden/>
              </w:rPr>
            </w:r>
            <w:r>
              <w:rPr>
                <w:noProof/>
                <w:webHidden/>
              </w:rPr>
              <w:fldChar w:fldCharType="separate"/>
            </w:r>
            <w:r>
              <w:rPr>
                <w:noProof/>
                <w:webHidden/>
              </w:rPr>
              <w:t>28</w:t>
            </w:r>
            <w:r>
              <w:rPr>
                <w:noProof/>
                <w:webHidden/>
              </w:rPr>
              <w:fldChar w:fldCharType="end"/>
            </w:r>
          </w:hyperlink>
        </w:p>
        <w:p w14:paraId="105C6D68" w14:textId="06321DD6" w:rsidR="00917513" w:rsidRDefault="00917513">
          <w:pPr>
            <w:pStyle w:val="TOC2"/>
            <w:tabs>
              <w:tab w:val="right" w:leader="dot" w:pos="9016"/>
            </w:tabs>
            <w:rPr>
              <w:rFonts w:eastAsiaTheme="minorEastAsia"/>
              <w:noProof/>
              <w:sz w:val="24"/>
              <w:szCs w:val="24"/>
              <w:lang w:eastAsia="en-GB"/>
            </w:rPr>
          </w:pPr>
          <w:hyperlink w:anchor="_Toc222838285" w:history="1">
            <w:r w:rsidRPr="007A0F74">
              <w:rPr>
                <w:rStyle w:val="Hyperlink"/>
                <w:noProof/>
              </w:rPr>
              <w:t>4.11 Staff Retention: Systemic and Psychological Dimensions</w:t>
            </w:r>
            <w:r>
              <w:rPr>
                <w:noProof/>
                <w:webHidden/>
              </w:rPr>
              <w:tab/>
            </w:r>
            <w:r>
              <w:rPr>
                <w:noProof/>
                <w:webHidden/>
              </w:rPr>
              <w:fldChar w:fldCharType="begin"/>
            </w:r>
            <w:r>
              <w:rPr>
                <w:noProof/>
                <w:webHidden/>
              </w:rPr>
              <w:instrText xml:space="preserve"> PAGEREF _Toc222838285 \h </w:instrText>
            </w:r>
            <w:r>
              <w:rPr>
                <w:noProof/>
                <w:webHidden/>
              </w:rPr>
            </w:r>
            <w:r>
              <w:rPr>
                <w:noProof/>
                <w:webHidden/>
              </w:rPr>
              <w:fldChar w:fldCharType="separate"/>
            </w:r>
            <w:r>
              <w:rPr>
                <w:noProof/>
                <w:webHidden/>
              </w:rPr>
              <w:t>29</w:t>
            </w:r>
            <w:r>
              <w:rPr>
                <w:noProof/>
                <w:webHidden/>
              </w:rPr>
              <w:fldChar w:fldCharType="end"/>
            </w:r>
          </w:hyperlink>
        </w:p>
        <w:p w14:paraId="44DDE57B" w14:textId="1F782A98" w:rsidR="00917513" w:rsidRDefault="00917513">
          <w:pPr>
            <w:pStyle w:val="TOC2"/>
            <w:tabs>
              <w:tab w:val="right" w:leader="dot" w:pos="9016"/>
            </w:tabs>
            <w:rPr>
              <w:rFonts w:eastAsiaTheme="minorEastAsia"/>
              <w:noProof/>
              <w:sz w:val="24"/>
              <w:szCs w:val="24"/>
              <w:lang w:eastAsia="en-GB"/>
            </w:rPr>
          </w:pPr>
          <w:hyperlink w:anchor="_Toc222838286" w:history="1">
            <w:r w:rsidRPr="007A0F74">
              <w:rPr>
                <w:rStyle w:val="Hyperlink"/>
                <w:noProof/>
              </w:rPr>
              <w:t>4.12 Theoretical Analysis of Research Findings</w:t>
            </w:r>
            <w:r>
              <w:rPr>
                <w:noProof/>
                <w:webHidden/>
              </w:rPr>
              <w:tab/>
            </w:r>
            <w:r>
              <w:rPr>
                <w:noProof/>
                <w:webHidden/>
              </w:rPr>
              <w:fldChar w:fldCharType="begin"/>
            </w:r>
            <w:r>
              <w:rPr>
                <w:noProof/>
                <w:webHidden/>
              </w:rPr>
              <w:instrText xml:space="preserve"> PAGEREF _Toc222838286 \h </w:instrText>
            </w:r>
            <w:r>
              <w:rPr>
                <w:noProof/>
                <w:webHidden/>
              </w:rPr>
            </w:r>
            <w:r>
              <w:rPr>
                <w:noProof/>
                <w:webHidden/>
              </w:rPr>
              <w:fldChar w:fldCharType="separate"/>
            </w:r>
            <w:r>
              <w:rPr>
                <w:noProof/>
                <w:webHidden/>
              </w:rPr>
              <w:t>30</w:t>
            </w:r>
            <w:r>
              <w:rPr>
                <w:noProof/>
                <w:webHidden/>
              </w:rPr>
              <w:fldChar w:fldCharType="end"/>
            </w:r>
          </w:hyperlink>
        </w:p>
        <w:p w14:paraId="0FB96A17" w14:textId="0224F4EE" w:rsidR="00917513" w:rsidRDefault="00917513">
          <w:pPr>
            <w:pStyle w:val="TOC2"/>
            <w:tabs>
              <w:tab w:val="right" w:leader="dot" w:pos="9016"/>
            </w:tabs>
            <w:rPr>
              <w:rFonts w:eastAsiaTheme="minorEastAsia"/>
              <w:noProof/>
              <w:sz w:val="24"/>
              <w:szCs w:val="24"/>
              <w:lang w:eastAsia="en-GB"/>
            </w:rPr>
          </w:pPr>
          <w:hyperlink w:anchor="_Toc222838287" w:history="1">
            <w:r w:rsidRPr="007A0F74">
              <w:rPr>
                <w:rStyle w:val="Hyperlink"/>
                <w:noProof/>
              </w:rPr>
              <w:t>4.13 Conclusion of Discussion</w:t>
            </w:r>
            <w:r>
              <w:rPr>
                <w:noProof/>
                <w:webHidden/>
              </w:rPr>
              <w:tab/>
            </w:r>
            <w:r>
              <w:rPr>
                <w:noProof/>
                <w:webHidden/>
              </w:rPr>
              <w:fldChar w:fldCharType="begin"/>
            </w:r>
            <w:r>
              <w:rPr>
                <w:noProof/>
                <w:webHidden/>
              </w:rPr>
              <w:instrText xml:space="preserve"> PAGEREF _Toc222838287 \h </w:instrText>
            </w:r>
            <w:r>
              <w:rPr>
                <w:noProof/>
                <w:webHidden/>
              </w:rPr>
            </w:r>
            <w:r>
              <w:rPr>
                <w:noProof/>
                <w:webHidden/>
              </w:rPr>
              <w:fldChar w:fldCharType="separate"/>
            </w:r>
            <w:r>
              <w:rPr>
                <w:noProof/>
                <w:webHidden/>
              </w:rPr>
              <w:t>31</w:t>
            </w:r>
            <w:r>
              <w:rPr>
                <w:noProof/>
                <w:webHidden/>
              </w:rPr>
              <w:fldChar w:fldCharType="end"/>
            </w:r>
          </w:hyperlink>
        </w:p>
        <w:p w14:paraId="5727B5FE" w14:textId="2A8D5ED3" w:rsidR="00917513" w:rsidRDefault="00917513">
          <w:pPr>
            <w:pStyle w:val="TOC1"/>
            <w:tabs>
              <w:tab w:val="right" w:leader="dot" w:pos="9016"/>
            </w:tabs>
            <w:rPr>
              <w:rFonts w:eastAsiaTheme="minorEastAsia"/>
              <w:noProof/>
              <w:sz w:val="24"/>
              <w:szCs w:val="24"/>
              <w:lang w:eastAsia="en-GB"/>
            </w:rPr>
          </w:pPr>
          <w:hyperlink w:anchor="_Toc222838288" w:history="1">
            <w:r w:rsidRPr="007A0F74">
              <w:rPr>
                <w:rStyle w:val="Hyperlink"/>
                <w:noProof/>
              </w:rPr>
              <w:t>Chapter 5: Conclusion</w:t>
            </w:r>
            <w:r>
              <w:rPr>
                <w:noProof/>
                <w:webHidden/>
              </w:rPr>
              <w:tab/>
            </w:r>
            <w:r>
              <w:rPr>
                <w:noProof/>
                <w:webHidden/>
              </w:rPr>
              <w:fldChar w:fldCharType="begin"/>
            </w:r>
            <w:r>
              <w:rPr>
                <w:noProof/>
                <w:webHidden/>
              </w:rPr>
              <w:instrText xml:space="preserve"> PAGEREF _Toc222838288 \h </w:instrText>
            </w:r>
            <w:r>
              <w:rPr>
                <w:noProof/>
                <w:webHidden/>
              </w:rPr>
            </w:r>
            <w:r>
              <w:rPr>
                <w:noProof/>
                <w:webHidden/>
              </w:rPr>
              <w:fldChar w:fldCharType="separate"/>
            </w:r>
            <w:r>
              <w:rPr>
                <w:noProof/>
                <w:webHidden/>
              </w:rPr>
              <w:t>32</w:t>
            </w:r>
            <w:r>
              <w:rPr>
                <w:noProof/>
                <w:webHidden/>
              </w:rPr>
              <w:fldChar w:fldCharType="end"/>
            </w:r>
          </w:hyperlink>
        </w:p>
        <w:p w14:paraId="297DAF9C" w14:textId="7993C673" w:rsidR="00917513" w:rsidRDefault="00917513">
          <w:pPr>
            <w:pStyle w:val="TOC2"/>
            <w:tabs>
              <w:tab w:val="right" w:leader="dot" w:pos="9016"/>
            </w:tabs>
            <w:rPr>
              <w:rFonts w:eastAsiaTheme="minorEastAsia"/>
              <w:noProof/>
              <w:sz w:val="24"/>
              <w:szCs w:val="24"/>
              <w:lang w:eastAsia="en-GB"/>
            </w:rPr>
          </w:pPr>
          <w:hyperlink w:anchor="_Toc222838289" w:history="1">
            <w:r w:rsidRPr="007A0F74">
              <w:rPr>
                <w:rStyle w:val="Hyperlink"/>
                <w:noProof/>
              </w:rPr>
              <w:t>5.1 Introduction</w:t>
            </w:r>
            <w:r>
              <w:rPr>
                <w:noProof/>
                <w:webHidden/>
              </w:rPr>
              <w:tab/>
            </w:r>
            <w:r>
              <w:rPr>
                <w:noProof/>
                <w:webHidden/>
              </w:rPr>
              <w:fldChar w:fldCharType="begin"/>
            </w:r>
            <w:r>
              <w:rPr>
                <w:noProof/>
                <w:webHidden/>
              </w:rPr>
              <w:instrText xml:space="preserve"> PAGEREF _Toc222838289 \h </w:instrText>
            </w:r>
            <w:r>
              <w:rPr>
                <w:noProof/>
                <w:webHidden/>
              </w:rPr>
            </w:r>
            <w:r>
              <w:rPr>
                <w:noProof/>
                <w:webHidden/>
              </w:rPr>
              <w:fldChar w:fldCharType="separate"/>
            </w:r>
            <w:r>
              <w:rPr>
                <w:noProof/>
                <w:webHidden/>
              </w:rPr>
              <w:t>32</w:t>
            </w:r>
            <w:r>
              <w:rPr>
                <w:noProof/>
                <w:webHidden/>
              </w:rPr>
              <w:fldChar w:fldCharType="end"/>
            </w:r>
          </w:hyperlink>
        </w:p>
        <w:p w14:paraId="55C6C172" w14:textId="3686BD93" w:rsidR="00917513" w:rsidRDefault="00917513">
          <w:pPr>
            <w:pStyle w:val="TOC2"/>
            <w:tabs>
              <w:tab w:val="right" w:leader="dot" w:pos="9016"/>
            </w:tabs>
            <w:rPr>
              <w:rFonts w:eastAsiaTheme="minorEastAsia"/>
              <w:noProof/>
              <w:sz w:val="24"/>
              <w:szCs w:val="24"/>
              <w:lang w:eastAsia="en-GB"/>
            </w:rPr>
          </w:pPr>
          <w:hyperlink w:anchor="_Toc222838290" w:history="1">
            <w:r w:rsidRPr="007A0F74">
              <w:rPr>
                <w:rStyle w:val="Hyperlink"/>
                <w:noProof/>
              </w:rPr>
              <w:t>5.2 Summary of Key Findings</w:t>
            </w:r>
            <w:r>
              <w:rPr>
                <w:noProof/>
                <w:webHidden/>
              </w:rPr>
              <w:tab/>
            </w:r>
            <w:r>
              <w:rPr>
                <w:noProof/>
                <w:webHidden/>
              </w:rPr>
              <w:fldChar w:fldCharType="begin"/>
            </w:r>
            <w:r>
              <w:rPr>
                <w:noProof/>
                <w:webHidden/>
              </w:rPr>
              <w:instrText xml:space="preserve"> PAGEREF _Toc222838290 \h </w:instrText>
            </w:r>
            <w:r>
              <w:rPr>
                <w:noProof/>
                <w:webHidden/>
              </w:rPr>
            </w:r>
            <w:r>
              <w:rPr>
                <w:noProof/>
                <w:webHidden/>
              </w:rPr>
              <w:fldChar w:fldCharType="separate"/>
            </w:r>
            <w:r>
              <w:rPr>
                <w:noProof/>
                <w:webHidden/>
              </w:rPr>
              <w:t>33</w:t>
            </w:r>
            <w:r>
              <w:rPr>
                <w:noProof/>
                <w:webHidden/>
              </w:rPr>
              <w:fldChar w:fldCharType="end"/>
            </w:r>
          </w:hyperlink>
        </w:p>
        <w:p w14:paraId="44F82115" w14:textId="6F19AE1A" w:rsidR="00917513" w:rsidRDefault="00917513">
          <w:pPr>
            <w:pStyle w:val="TOC2"/>
            <w:tabs>
              <w:tab w:val="right" w:leader="dot" w:pos="9016"/>
            </w:tabs>
            <w:rPr>
              <w:rFonts w:eastAsiaTheme="minorEastAsia"/>
              <w:noProof/>
              <w:sz w:val="24"/>
              <w:szCs w:val="24"/>
              <w:lang w:eastAsia="en-GB"/>
            </w:rPr>
          </w:pPr>
          <w:hyperlink w:anchor="_Toc222838291" w:history="1">
            <w:r w:rsidRPr="007A0F74">
              <w:rPr>
                <w:rStyle w:val="Hyperlink"/>
                <w:noProof/>
              </w:rPr>
              <w:t>5.3 Theoretical and Practical Synthesis</w:t>
            </w:r>
            <w:r>
              <w:rPr>
                <w:noProof/>
                <w:webHidden/>
              </w:rPr>
              <w:tab/>
            </w:r>
            <w:r>
              <w:rPr>
                <w:noProof/>
                <w:webHidden/>
              </w:rPr>
              <w:fldChar w:fldCharType="begin"/>
            </w:r>
            <w:r>
              <w:rPr>
                <w:noProof/>
                <w:webHidden/>
              </w:rPr>
              <w:instrText xml:space="preserve"> PAGEREF _Toc222838291 \h </w:instrText>
            </w:r>
            <w:r>
              <w:rPr>
                <w:noProof/>
                <w:webHidden/>
              </w:rPr>
            </w:r>
            <w:r>
              <w:rPr>
                <w:noProof/>
                <w:webHidden/>
              </w:rPr>
              <w:fldChar w:fldCharType="separate"/>
            </w:r>
            <w:r>
              <w:rPr>
                <w:noProof/>
                <w:webHidden/>
              </w:rPr>
              <w:t>34</w:t>
            </w:r>
            <w:r>
              <w:rPr>
                <w:noProof/>
                <w:webHidden/>
              </w:rPr>
              <w:fldChar w:fldCharType="end"/>
            </w:r>
          </w:hyperlink>
        </w:p>
        <w:p w14:paraId="7E1A0754" w14:textId="704ED605" w:rsidR="00917513" w:rsidRDefault="00917513">
          <w:pPr>
            <w:pStyle w:val="TOC2"/>
            <w:tabs>
              <w:tab w:val="right" w:leader="dot" w:pos="9016"/>
            </w:tabs>
            <w:rPr>
              <w:rFonts w:eastAsiaTheme="minorEastAsia"/>
              <w:noProof/>
              <w:sz w:val="24"/>
              <w:szCs w:val="24"/>
              <w:lang w:eastAsia="en-GB"/>
            </w:rPr>
          </w:pPr>
          <w:hyperlink w:anchor="_Toc222838292" w:history="1">
            <w:r w:rsidRPr="007A0F74">
              <w:rPr>
                <w:rStyle w:val="Hyperlink"/>
                <w:noProof/>
              </w:rPr>
              <w:t>5.4 Overall Conclusion</w:t>
            </w:r>
            <w:r>
              <w:rPr>
                <w:noProof/>
                <w:webHidden/>
              </w:rPr>
              <w:tab/>
            </w:r>
            <w:r>
              <w:rPr>
                <w:noProof/>
                <w:webHidden/>
              </w:rPr>
              <w:fldChar w:fldCharType="begin"/>
            </w:r>
            <w:r>
              <w:rPr>
                <w:noProof/>
                <w:webHidden/>
              </w:rPr>
              <w:instrText xml:space="preserve"> PAGEREF _Toc222838292 \h </w:instrText>
            </w:r>
            <w:r>
              <w:rPr>
                <w:noProof/>
                <w:webHidden/>
              </w:rPr>
            </w:r>
            <w:r>
              <w:rPr>
                <w:noProof/>
                <w:webHidden/>
              </w:rPr>
              <w:fldChar w:fldCharType="separate"/>
            </w:r>
            <w:r>
              <w:rPr>
                <w:noProof/>
                <w:webHidden/>
              </w:rPr>
              <w:t>35</w:t>
            </w:r>
            <w:r>
              <w:rPr>
                <w:noProof/>
                <w:webHidden/>
              </w:rPr>
              <w:fldChar w:fldCharType="end"/>
            </w:r>
          </w:hyperlink>
        </w:p>
        <w:p w14:paraId="47982683" w14:textId="015726D9" w:rsidR="00917513" w:rsidRDefault="00917513">
          <w:pPr>
            <w:pStyle w:val="TOC2"/>
            <w:tabs>
              <w:tab w:val="right" w:leader="dot" w:pos="9016"/>
            </w:tabs>
            <w:rPr>
              <w:rFonts w:eastAsiaTheme="minorEastAsia"/>
              <w:noProof/>
              <w:sz w:val="24"/>
              <w:szCs w:val="24"/>
              <w:lang w:eastAsia="en-GB"/>
            </w:rPr>
          </w:pPr>
          <w:hyperlink w:anchor="_Toc222838293" w:history="1">
            <w:r w:rsidRPr="007A0F74">
              <w:rPr>
                <w:rStyle w:val="Hyperlink"/>
                <w:noProof/>
              </w:rPr>
              <w:t>5.5 Recommendations and Practical Strategies</w:t>
            </w:r>
            <w:r>
              <w:rPr>
                <w:noProof/>
                <w:webHidden/>
              </w:rPr>
              <w:tab/>
            </w:r>
            <w:r>
              <w:rPr>
                <w:noProof/>
                <w:webHidden/>
              </w:rPr>
              <w:fldChar w:fldCharType="begin"/>
            </w:r>
            <w:r>
              <w:rPr>
                <w:noProof/>
                <w:webHidden/>
              </w:rPr>
              <w:instrText xml:space="preserve"> PAGEREF _Toc222838293 \h </w:instrText>
            </w:r>
            <w:r>
              <w:rPr>
                <w:noProof/>
                <w:webHidden/>
              </w:rPr>
            </w:r>
            <w:r>
              <w:rPr>
                <w:noProof/>
                <w:webHidden/>
              </w:rPr>
              <w:fldChar w:fldCharType="separate"/>
            </w:r>
            <w:r>
              <w:rPr>
                <w:noProof/>
                <w:webHidden/>
              </w:rPr>
              <w:t>36</w:t>
            </w:r>
            <w:r>
              <w:rPr>
                <w:noProof/>
                <w:webHidden/>
              </w:rPr>
              <w:fldChar w:fldCharType="end"/>
            </w:r>
          </w:hyperlink>
        </w:p>
        <w:p w14:paraId="330A5951" w14:textId="6CCA1378" w:rsidR="00917513" w:rsidRDefault="00917513">
          <w:pPr>
            <w:pStyle w:val="TOC3"/>
            <w:tabs>
              <w:tab w:val="right" w:leader="dot" w:pos="9016"/>
            </w:tabs>
            <w:rPr>
              <w:rFonts w:eastAsiaTheme="minorEastAsia"/>
              <w:noProof/>
              <w:sz w:val="24"/>
              <w:szCs w:val="24"/>
              <w:lang w:eastAsia="en-GB"/>
            </w:rPr>
          </w:pPr>
          <w:hyperlink w:anchor="_Toc222838294" w:history="1">
            <w:r w:rsidRPr="007A0F74">
              <w:rPr>
                <w:rStyle w:val="Hyperlink"/>
                <w:noProof/>
              </w:rPr>
              <w:t>5.5.1 Introduction</w:t>
            </w:r>
            <w:r>
              <w:rPr>
                <w:noProof/>
                <w:webHidden/>
              </w:rPr>
              <w:tab/>
            </w:r>
            <w:r>
              <w:rPr>
                <w:noProof/>
                <w:webHidden/>
              </w:rPr>
              <w:fldChar w:fldCharType="begin"/>
            </w:r>
            <w:r>
              <w:rPr>
                <w:noProof/>
                <w:webHidden/>
              </w:rPr>
              <w:instrText xml:space="preserve"> PAGEREF _Toc222838294 \h </w:instrText>
            </w:r>
            <w:r>
              <w:rPr>
                <w:noProof/>
                <w:webHidden/>
              </w:rPr>
            </w:r>
            <w:r>
              <w:rPr>
                <w:noProof/>
                <w:webHidden/>
              </w:rPr>
              <w:fldChar w:fldCharType="separate"/>
            </w:r>
            <w:r>
              <w:rPr>
                <w:noProof/>
                <w:webHidden/>
              </w:rPr>
              <w:t>36</w:t>
            </w:r>
            <w:r>
              <w:rPr>
                <w:noProof/>
                <w:webHidden/>
              </w:rPr>
              <w:fldChar w:fldCharType="end"/>
            </w:r>
          </w:hyperlink>
        </w:p>
        <w:p w14:paraId="2F113738" w14:textId="5340D1B5" w:rsidR="00917513" w:rsidRDefault="00917513">
          <w:pPr>
            <w:pStyle w:val="TOC3"/>
            <w:tabs>
              <w:tab w:val="right" w:leader="dot" w:pos="9016"/>
            </w:tabs>
            <w:rPr>
              <w:rFonts w:eastAsiaTheme="minorEastAsia"/>
              <w:noProof/>
              <w:sz w:val="24"/>
              <w:szCs w:val="24"/>
              <w:lang w:eastAsia="en-GB"/>
            </w:rPr>
          </w:pPr>
          <w:hyperlink w:anchor="_Toc222838295" w:history="1">
            <w:r w:rsidRPr="007A0F74">
              <w:rPr>
                <w:rStyle w:val="Hyperlink"/>
                <w:noProof/>
              </w:rPr>
              <w:t>5.5.2 Fair recognition systems should be used to boost employee motivation</w:t>
            </w:r>
            <w:r w:rsidRPr="007A0F74">
              <w:rPr>
                <w:rStyle w:val="Hyperlink"/>
                <w:rFonts w:ascii="Times New Roman" w:hAnsi="Times New Roman" w:cs="Times New Roman"/>
                <w:noProof/>
              </w:rPr>
              <w:t>.</w:t>
            </w:r>
            <w:r>
              <w:rPr>
                <w:noProof/>
                <w:webHidden/>
              </w:rPr>
              <w:tab/>
            </w:r>
            <w:r>
              <w:rPr>
                <w:noProof/>
                <w:webHidden/>
              </w:rPr>
              <w:fldChar w:fldCharType="begin"/>
            </w:r>
            <w:r>
              <w:rPr>
                <w:noProof/>
                <w:webHidden/>
              </w:rPr>
              <w:instrText xml:space="preserve"> PAGEREF _Toc222838295 \h </w:instrText>
            </w:r>
            <w:r>
              <w:rPr>
                <w:noProof/>
                <w:webHidden/>
              </w:rPr>
            </w:r>
            <w:r>
              <w:rPr>
                <w:noProof/>
                <w:webHidden/>
              </w:rPr>
              <w:fldChar w:fldCharType="separate"/>
            </w:r>
            <w:r>
              <w:rPr>
                <w:noProof/>
                <w:webHidden/>
              </w:rPr>
              <w:t>37</w:t>
            </w:r>
            <w:r>
              <w:rPr>
                <w:noProof/>
                <w:webHidden/>
              </w:rPr>
              <w:fldChar w:fldCharType="end"/>
            </w:r>
          </w:hyperlink>
        </w:p>
        <w:p w14:paraId="42801B10" w14:textId="0E2C4E44" w:rsidR="00917513" w:rsidRDefault="00917513">
          <w:pPr>
            <w:pStyle w:val="TOC3"/>
            <w:tabs>
              <w:tab w:val="right" w:leader="dot" w:pos="9016"/>
            </w:tabs>
            <w:rPr>
              <w:rFonts w:eastAsiaTheme="minorEastAsia"/>
              <w:noProof/>
              <w:sz w:val="24"/>
              <w:szCs w:val="24"/>
              <w:lang w:eastAsia="en-GB"/>
            </w:rPr>
          </w:pPr>
          <w:hyperlink w:anchor="_Toc222838296" w:history="1">
            <w:r w:rsidRPr="007A0F74">
              <w:rPr>
                <w:rStyle w:val="Hyperlink"/>
                <w:noProof/>
              </w:rPr>
              <w:t>5.5.3 Strengthening Training and Career Development</w:t>
            </w:r>
            <w:r>
              <w:rPr>
                <w:noProof/>
                <w:webHidden/>
              </w:rPr>
              <w:tab/>
            </w:r>
            <w:r>
              <w:rPr>
                <w:noProof/>
                <w:webHidden/>
              </w:rPr>
              <w:fldChar w:fldCharType="begin"/>
            </w:r>
            <w:r>
              <w:rPr>
                <w:noProof/>
                <w:webHidden/>
              </w:rPr>
              <w:instrText xml:space="preserve"> PAGEREF _Toc222838296 \h </w:instrText>
            </w:r>
            <w:r>
              <w:rPr>
                <w:noProof/>
                <w:webHidden/>
              </w:rPr>
            </w:r>
            <w:r>
              <w:rPr>
                <w:noProof/>
                <w:webHidden/>
              </w:rPr>
              <w:fldChar w:fldCharType="separate"/>
            </w:r>
            <w:r>
              <w:rPr>
                <w:noProof/>
                <w:webHidden/>
              </w:rPr>
              <w:t>38</w:t>
            </w:r>
            <w:r>
              <w:rPr>
                <w:noProof/>
                <w:webHidden/>
              </w:rPr>
              <w:fldChar w:fldCharType="end"/>
            </w:r>
          </w:hyperlink>
        </w:p>
        <w:p w14:paraId="479B05BC" w14:textId="614280E1" w:rsidR="00917513" w:rsidRDefault="00917513">
          <w:pPr>
            <w:pStyle w:val="TOC3"/>
            <w:tabs>
              <w:tab w:val="right" w:leader="dot" w:pos="9016"/>
            </w:tabs>
            <w:rPr>
              <w:rFonts w:eastAsiaTheme="minorEastAsia"/>
              <w:noProof/>
              <w:sz w:val="24"/>
              <w:szCs w:val="24"/>
              <w:lang w:eastAsia="en-GB"/>
            </w:rPr>
          </w:pPr>
          <w:hyperlink w:anchor="_Toc222838297" w:history="1">
            <w:r w:rsidRPr="007A0F74">
              <w:rPr>
                <w:rStyle w:val="Hyperlink"/>
                <w:noProof/>
              </w:rPr>
              <w:t>5.5.4 Leadership and Communication Improvements</w:t>
            </w:r>
            <w:r>
              <w:rPr>
                <w:noProof/>
                <w:webHidden/>
              </w:rPr>
              <w:tab/>
            </w:r>
            <w:r>
              <w:rPr>
                <w:noProof/>
                <w:webHidden/>
              </w:rPr>
              <w:fldChar w:fldCharType="begin"/>
            </w:r>
            <w:r>
              <w:rPr>
                <w:noProof/>
                <w:webHidden/>
              </w:rPr>
              <w:instrText xml:space="preserve"> PAGEREF _Toc222838297 \h </w:instrText>
            </w:r>
            <w:r>
              <w:rPr>
                <w:noProof/>
                <w:webHidden/>
              </w:rPr>
            </w:r>
            <w:r>
              <w:rPr>
                <w:noProof/>
                <w:webHidden/>
              </w:rPr>
              <w:fldChar w:fldCharType="separate"/>
            </w:r>
            <w:r>
              <w:rPr>
                <w:noProof/>
                <w:webHidden/>
              </w:rPr>
              <w:t>39</w:t>
            </w:r>
            <w:r>
              <w:rPr>
                <w:noProof/>
                <w:webHidden/>
              </w:rPr>
              <w:fldChar w:fldCharType="end"/>
            </w:r>
          </w:hyperlink>
        </w:p>
        <w:p w14:paraId="2137DDBB" w14:textId="5EA57A42" w:rsidR="00917513" w:rsidRDefault="00917513">
          <w:pPr>
            <w:pStyle w:val="TOC3"/>
            <w:tabs>
              <w:tab w:val="right" w:leader="dot" w:pos="9016"/>
            </w:tabs>
            <w:rPr>
              <w:rFonts w:eastAsiaTheme="minorEastAsia"/>
              <w:noProof/>
              <w:sz w:val="24"/>
              <w:szCs w:val="24"/>
              <w:lang w:eastAsia="en-GB"/>
            </w:rPr>
          </w:pPr>
          <w:hyperlink w:anchor="_Toc222838298" w:history="1">
            <w:r w:rsidRPr="007A0F74">
              <w:rPr>
                <w:rStyle w:val="Hyperlink"/>
                <w:noProof/>
              </w:rPr>
              <w:t>5.5.5 Building a Supportive Organisational Culture</w:t>
            </w:r>
            <w:r>
              <w:rPr>
                <w:noProof/>
                <w:webHidden/>
              </w:rPr>
              <w:tab/>
            </w:r>
            <w:r>
              <w:rPr>
                <w:noProof/>
                <w:webHidden/>
              </w:rPr>
              <w:fldChar w:fldCharType="begin"/>
            </w:r>
            <w:r>
              <w:rPr>
                <w:noProof/>
                <w:webHidden/>
              </w:rPr>
              <w:instrText xml:space="preserve"> PAGEREF _Toc222838298 \h </w:instrText>
            </w:r>
            <w:r>
              <w:rPr>
                <w:noProof/>
                <w:webHidden/>
              </w:rPr>
            </w:r>
            <w:r>
              <w:rPr>
                <w:noProof/>
                <w:webHidden/>
              </w:rPr>
              <w:fldChar w:fldCharType="separate"/>
            </w:r>
            <w:r>
              <w:rPr>
                <w:noProof/>
                <w:webHidden/>
              </w:rPr>
              <w:t>41</w:t>
            </w:r>
            <w:r>
              <w:rPr>
                <w:noProof/>
                <w:webHidden/>
              </w:rPr>
              <w:fldChar w:fldCharType="end"/>
            </w:r>
          </w:hyperlink>
        </w:p>
        <w:p w14:paraId="77422001" w14:textId="5541C22A" w:rsidR="00917513" w:rsidRDefault="00917513">
          <w:pPr>
            <w:pStyle w:val="TOC3"/>
            <w:tabs>
              <w:tab w:val="right" w:leader="dot" w:pos="9016"/>
            </w:tabs>
            <w:rPr>
              <w:rFonts w:eastAsiaTheme="minorEastAsia"/>
              <w:noProof/>
              <w:sz w:val="24"/>
              <w:szCs w:val="24"/>
              <w:lang w:eastAsia="en-GB"/>
            </w:rPr>
          </w:pPr>
          <w:hyperlink w:anchor="_Toc222838299" w:history="1">
            <w:r w:rsidRPr="007A0F74">
              <w:rPr>
                <w:rStyle w:val="Hyperlink"/>
                <w:noProof/>
              </w:rPr>
              <w:t>5.5.6 Expected Outcomes and Long-Term Impact</w:t>
            </w:r>
            <w:r>
              <w:rPr>
                <w:noProof/>
                <w:webHidden/>
              </w:rPr>
              <w:tab/>
            </w:r>
            <w:r>
              <w:rPr>
                <w:noProof/>
                <w:webHidden/>
              </w:rPr>
              <w:fldChar w:fldCharType="begin"/>
            </w:r>
            <w:r>
              <w:rPr>
                <w:noProof/>
                <w:webHidden/>
              </w:rPr>
              <w:instrText xml:space="preserve"> PAGEREF _Toc222838299 \h </w:instrText>
            </w:r>
            <w:r>
              <w:rPr>
                <w:noProof/>
                <w:webHidden/>
              </w:rPr>
            </w:r>
            <w:r>
              <w:rPr>
                <w:noProof/>
                <w:webHidden/>
              </w:rPr>
              <w:fldChar w:fldCharType="separate"/>
            </w:r>
            <w:r>
              <w:rPr>
                <w:noProof/>
                <w:webHidden/>
              </w:rPr>
              <w:t>42</w:t>
            </w:r>
            <w:r>
              <w:rPr>
                <w:noProof/>
                <w:webHidden/>
              </w:rPr>
              <w:fldChar w:fldCharType="end"/>
            </w:r>
          </w:hyperlink>
        </w:p>
        <w:p w14:paraId="3ED2B4BC" w14:textId="037552B9" w:rsidR="00917513" w:rsidRDefault="00917513">
          <w:pPr>
            <w:pStyle w:val="TOC1"/>
            <w:tabs>
              <w:tab w:val="right" w:leader="dot" w:pos="9016"/>
            </w:tabs>
            <w:rPr>
              <w:rFonts w:eastAsiaTheme="minorEastAsia"/>
              <w:noProof/>
              <w:sz w:val="24"/>
              <w:szCs w:val="24"/>
              <w:lang w:eastAsia="en-GB"/>
            </w:rPr>
          </w:pPr>
          <w:hyperlink w:anchor="_Toc222838300" w:history="1">
            <w:r w:rsidRPr="007A0F74">
              <w:rPr>
                <w:rStyle w:val="Hyperlink"/>
                <w:noProof/>
              </w:rPr>
              <w:t>References</w:t>
            </w:r>
            <w:r>
              <w:rPr>
                <w:noProof/>
                <w:webHidden/>
              </w:rPr>
              <w:tab/>
            </w:r>
            <w:r>
              <w:rPr>
                <w:noProof/>
                <w:webHidden/>
              </w:rPr>
              <w:fldChar w:fldCharType="begin"/>
            </w:r>
            <w:r>
              <w:rPr>
                <w:noProof/>
                <w:webHidden/>
              </w:rPr>
              <w:instrText xml:space="preserve"> PAGEREF _Toc222838300 \h </w:instrText>
            </w:r>
            <w:r>
              <w:rPr>
                <w:noProof/>
                <w:webHidden/>
              </w:rPr>
            </w:r>
            <w:r>
              <w:rPr>
                <w:noProof/>
                <w:webHidden/>
              </w:rPr>
              <w:fldChar w:fldCharType="separate"/>
            </w:r>
            <w:r>
              <w:rPr>
                <w:noProof/>
                <w:webHidden/>
              </w:rPr>
              <w:t>42</w:t>
            </w:r>
            <w:r>
              <w:rPr>
                <w:noProof/>
                <w:webHidden/>
              </w:rPr>
              <w:fldChar w:fldCharType="end"/>
            </w:r>
          </w:hyperlink>
        </w:p>
        <w:p w14:paraId="3111DAD0" w14:textId="346C5934" w:rsidR="00237987" w:rsidRPr="00917513" w:rsidRDefault="00237987">
          <w:r w:rsidRPr="00917513">
            <w:rPr>
              <w:b/>
              <w:bCs/>
            </w:rPr>
            <w:fldChar w:fldCharType="end"/>
          </w:r>
        </w:p>
      </w:sdtContent>
    </w:sdt>
    <w:p w14:paraId="28094272" w14:textId="77777777" w:rsidR="00E528CA" w:rsidRPr="00917513" w:rsidRDefault="00E528CA" w:rsidP="006F74FD">
      <w:pPr>
        <w:spacing w:line="480" w:lineRule="auto"/>
        <w:jc w:val="both"/>
        <w:rPr>
          <w:rFonts w:ascii="Times New Roman" w:hAnsi="Times New Roman" w:cs="Times New Roman"/>
          <w:sz w:val="24"/>
          <w:szCs w:val="24"/>
        </w:rPr>
      </w:pPr>
    </w:p>
    <w:p w14:paraId="1938B047" w14:textId="77777777" w:rsidR="00237987" w:rsidRPr="00917513" w:rsidRDefault="00237987" w:rsidP="006F74FD">
      <w:pPr>
        <w:spacing w:line="480" w:lineRule="auto"/>
        <w:jc w:val="both"/>
        <w:rPr>
          <w:rFonts w:ascii="Times New Roman" w:hAnsi="Times New Roman" w:cs="Times New Roman"/>
          <w:sz w:val="24"/>
          <w:szCs w:val="24"/>
        </w:rPr>
      </w:pPr>
    </w:p>
    <w:p w14:paraId="616F4DEB" w14:textId="77777777" w:rsidR="00237987" w:rsidRPr="00917513" w:rsidRDefault="00237987" w:rsidP="006F74FD">
      <w:pPr>
        <w:spacing w:line="480" w:lineRule="auto"/>
        <w:jc w:val="both"/>
        <w:rPr>
          <w:rFonts w:ascii="Times New Roman" w:hAnsi="Times New Roman" w:cs="Times New Roman"/>
          <w:sz w:val="24"/>
          <w:szCs w:val="24"/>
        </w:rPr>
      </w:pPr>
    </w:p>
    <w:p w14:paraId="3E30A113" w14:textId="77777777" w:rsidR="00237987" w:rsidRPr="00917513" w:rsidRDefault="00237987" w:rsidP="006F74FD">
      <w:pPr>
        <w:spacing w:line="480" w:lineRule="auto"/>
        <w:jc w:val="both"/>
        <w:rPr>
          <w:rFonts w:ascii="Times New Roman" w:hAnsi="Times New Roman" w:cs="Times New Roman"/>
          <w:sz w:val="24"/>
          <w:szCs w:val="24"/>
        </w:rPr>
      </w:pPr>
    </w:p>
    <w:p w14:paraId="1B775EAD" w14:textId="77777777" w:rsidR="00237987" w:rsidRPr="00917513" w:rsidRDefault="00237987" w:rsidP="006F74FD">
      <w:pPr>
        <w:spacing w:line="480" w:lineRule="auto"/>
        <w:jc w:val="both"/>
        <w:rPr>
          <w:rFonts w:ascii="Times New Roman" w:hAnsi="Times New Roman" w:cs="Times New Roman"/>
          <w:sz w:val="24"/>
          <w:szCs w:val="24"/>
        </w:rPr>
      </w:pPr>
    </w:p>
    <w:p w14:paraId="0930B69C" w14:textId="77777777" w:rsidR="00237987" w:rsidRPr="00917513" w:rsidRDefault="00237987" w:rsidP="006F74FD">
      <w:pPr>
        <w:spacing w:line="480" w:lineRule="auto"/>
        <w:jc w:val="both"/>
        <w:rPr>
          <w:rFonts w:ascii="Times New Roman" w:hAnsi="Times New Roman" w:cs="Times New Roman"/>
          <w:sz w:val="24"/>
          <w:szCs w:val="24"/>
        </w:rPr>
      </w:pPr>
    </w:p>
    <w:p w14:paraId="49FF0AC3" w14:textId="77777777" w:rsidR="00237987" w:rsidRPr="00917513" w:rsidRDefault="00237987" w:rsidP="006F74FD">
      <w:pPr>
        <w:spacing w:line="480" w:lineRule="auto"/>
        <w:jc w:val="both"/>
        <w:rPr>
          <w:rFonts w:ascii="Times New Roman" w:hAnsi="Times New Roman" w:cs="Times New Roman"/>
          <w:sz w:val="24"/>
          <w:szCs w:val="24"/>
        </w:rPr>
      </w:pPr>
    </w:p>
    <w:p w14:paraId="10327A9B" w14:textId="77777777" w:rsidR="00237987" w:rsidRPr="00917513" w:rsidRDefault="00237987" w:rsidP="006F74FD">
      <w:pPr>
        <w:spacing w:line="480" w:lineRule="auto"/>
        <w:jc w:val="both"/>
        <w:rPr>
          <w:rFonts w:ascii="Times New Roman" w:hAnsi="Times New Roman" w:cs="Times New Roman"/>
          <w:sz w:val="24"/>
          <w:szCs w:val="24"/>
        </w:rPr>
      </w:pPr>
    </w:p>
    <w:p w14:paraId="4C67C738" w14:textId="77777777" w:rsidR="00237987" w:rsidRPr="00917513" w:rsidRDefault="00237987" w:rsidP="006F74FD">
      <w:pPr>
        <w:spacing w:line="480" w:lineRule="auto"/>
        <w:jc w:val="both"/>
        <w:rPr>
          <w:rFonts w:ascii="Times New Roman" w:hAnsi="Times New Roman" w:cs="Times New Roman"/>
          <w:sz w:val="24"/>
          <w:szCs w:val="24"/>
        </w:rPr>
      </w:pPr>
    </w:p>
    <w:p w14:paraId="2E9C13C8" w14:textId="77777777" w:rsidR="00237987" w:rsidRPr="00917513" w:rsidRDefault="00237987" w:rsidP="006F74FD">
      <w:pPr>
        <w:spacing w:line="480" w:lineRule="auto"/>
        <w:jc w:val="both"/>
        <w:rPr>
          <w:rFonts w:ascii="Times New Roman" w:hAnsi="Times New Roman" w:cs="Times New Roman"/>
          <w:sz w:val="24"/>
          <w:szCs w:val="24"/>
        </w:rPr>
      </w:pPr>
    </w:p>
    <w:p w14:paraId="50E5776B" w14:textId="77777777" w:rsidR="00237987" w:rsidRPr="00917513" w:rsidRDefault="00237987" w:rsidP="006F74FD">
      <w:pPr>
        <w:spacing w:line="480" w:lineRule="auto"/>
        <w:jc w:val="both"/>
        <w:rPr>
          <w:rFonts w:ascii="Times New Roman" w:hAnsi="Times New Roman" w:cs="Times New Roman"/>
          <w:sz w:val="24"/>
          <w:szCs w:val="24"/>
        </w:rPr>
      </w:pPr>
    </w:p>
    <w:p w14:paraId="2FCBD434" w14:textId="77777777" w:rsidR="006F74FD" w:rsidRPr="00917513" w:rsidRDefault="006F74FD" w:rsidP="006F74FD">
      <w:pPr>
        <w:spacing w:line="480" w:lineRule="auto"/>
        <w:jc w:val="both"/>
        <w:rPr>
          <w:rFonts w:ascii="Times New Roman" w:hAnsi="Times New Roman" w:cs="Times New Roman"/>
          <w:sz w:val="24"/>
          <w:szCs w:val="24"/>
        </w:rPr>
      </w:pPr>
    </w:p>
    <w:p w14:paraId="6B636B15" w14:textId="77777777" w:rsidR="006F74FD" w:rsidRPr="00917513" w:rsidRDefault="006F74FD" w:rsidP="006F74FD">
      <w:pPr>
        <w:spacing w:line="480" w:lineRule="auto"/>
        <w:jc w:val="both"/>
        <w:rPr>
          <w:rFonts w:ascii="Times New Roman" w:hAnsi="Times New Roman" w:cs="Times New Roman"/>
          <w:sz w:val="24"/>
          <w:szCs w:val="24"/>
        </w:rPr>
      </w:pPr>
    </w:p>
    <w:p w14:paraId="0DB17ED2" w14:textId="0A161649" w:rsidR="006F74FD" w:rsidRPr="00917513" w:rsidRDefault="006F74FD" w:rsidP="006063A3">
      <w:pPr>
        <w:pStyle w:val="Heading1"/>
        <w:rPr>
          <w:color w:val="auto"/>
        </w:rPr>
      </w:pPr>
      <w:bookmarkStart w:id="0" w:name="_Toc222838254"/>
      <w:r w:rsidRPr="00917513">
        <w:rPr>
          <w:color w:val="auto"/>
        </w:rPr>
        <w:lastRenderedPageBreak/>
        <w:t>Chapter 1: Introduction</w:t>
      </w:r>
      <w:bookmarkEnd w:id="0"/>
      <w:r w:rsidRPr="00917513">
        <w:rPr>
          <w:color w:val="auto"/>
        </w:rPr>
        <w:t xml:space="preserve"> </w:t>
      </w:r>
    </w:p>
    <w:p w14:paraId="6D5AF9DB" w14:textId="77777777" w:rsidR="006F74FD" w:rsidRPr="00917513" w:rsidRDefault="006F74FD" w:rsidP="006F74FD">
      <w:pPr>
        <w:spacing w:line="480" w:lineRule="auto"/>
        <w:jc w:val="both"/>
        <w:rPr>
          <w:rFonts w:ascii="Times New Roman" w:hAnsi="Times New Roman" w:cs="Times New Roman"/>
          <w:sz w:val="24"/>
          <w:szCs w:val="24"/>
        </w:rPr>
      </w:pPr>
    </w:p>
    <w:p w14:paraId="1BA8F515" w14:textId="05145F78" w:rsidR="00560EE1" w:rsidRDefault="006F74FD" w:rsidP="00560EE1">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hospitality industry operates as a fast-paced sector which depends on employee motivation and training and retention practices to achieve superior service quality (Baum, 20</w:t>
      </w:r>
      <w:r w:rsidR="00BF16FF" w:rsidRPr="00917513">
        <w:rPr>
          <w:rFonts w:ascii="Times New Roman" w:hAnsi="Times New Roman" w:cs="Times New Roman"/>
          <w:sz w:val="24"/>
          <w:szCs w:val="24"/>
        </w:rPr>
        <w:t>06</w:t>
      </w:r>
      <w:r w:rsidRPr="00917513">
        <w:rPr>
          <w:rFonts w:ascii="Times New Roman" w:hAnsi="Times New Roman" w:cs="Times New Roman"/>
          <w:sz w:val="24"/>
          <w:szCs w:val="24"/>
        </w:rPr>
        <w:t>). Hotels need their staff to be motivated and trained properly because this combination enables them to deliver quality service</w:t>
      </w:r>
      <w:r w:rsidR="000075FB" w:rsidRPr="00917513">
        <w:rPr>
          <w:rFonts w:ascii="Times New Roman" w:hAnsi="Times New Roman" w:cs="Times New Roman"/>
          <w:sz w:val="24"/>
          <w:szCs w:val="24"/>
        </w:rPr>
        <w:t>,</w:t>
      </w:r>
      <w:r w:rsidRPr="00917513">
        <w:rPr>
          <w:rFonts w:ascii="Times New Roman" w:hAnsi="Times New Roman" w:cs="Times New Roman"/>
          <w:sz w:val="24"/>
          <w:szCs w:val="24"/>
        </w:rPr>
        <w:t xml:space="preserve"> build customer loyalty and achieve financial success. The UK hospitality industry currently faces significant difficulties because of employee shortages</w:t>
      </w:r>
      <w:r w:rsidR="000075FB" w:rsidRPr="00917513">
        <w:rPr>
          <w:rFonts w:ascii="Times New Roman" w:hAnsi="Times New Roman" w:cs="Times New Roman"/>
          <w:sz w:val="24"/>
          <w:szCs w:val="24"/>
        </w:rPr>
        <w:t>,</w:t>
      </w:r>
      <w:r w:rsidRPr="00917513">
        <w:rPr>
          <w:rFonts w:ascii="Times New Roman" w:hAnsi="Times New Roman" w:cs="Times New Roman"/>
          <w:sz w:val="24"/>
          <w:szCs w:val="24"/>
        </w:rPr>
        <w:t xml:space="preserve"> high employee departures and decreased staff motivation resulting from Brexit and COVID-19 (UK</w:t>
      </w:r>
      <w:r w:rsidR="00A63C16" w:rsidRPr="00917513">
        <w:rPr>
          <w:rFonts w:ascii="Times New Roman" w:hAnsi="Times New Roman" w:cs="Times New Roman"/>
          <w:sz w:val="24"/>
          <w:szCs w:val="24"/>
        </w:rPr>
        <w:t xml:space="preserve"> </w:t>
      </w:r>
      <w:r w:rsidRPr="00917513">
        <w:rPr>
          <w:rFonts w:ascii="Times New Roman" w:hAnsi="Times New Roman" w:cs="Times New Roman"/>
          <w:sz w:val="24"/>
          <w:szCs w:val="24"/>
        </w:rPr>
        <w:t>Hospitality, 202</w:t>
      </w:r>
      <w:r w:rsidR="00712BDB" w:rsidRPr="00917513">
        <w:rPr>
          <w:rFonts w:ascii="Times New Roman" w:hAnsi="Times New Roman" w:cs="Times New Roman"/>
          <w:sz w:val="24"/>
          <w:szCs w:val="24"/>
        </w:rPr>
        <w:t>4</w:t>
      </w:r>
      <w:r w:rsidRPr="00917513">
        <w:rPr>
          <w:rFonts w:ascii="Times New Roman" w:hAnsi="Times New Roman" w:cs="Times New Roman"/>
          <w:sz w:val="24"/>
          <w:szCs w:val="24"/>
        </w:rPr>
        <w:t>). The Best Western Burlington Hotel in Folkestone</w:t>
      </w:r>
      <w:r w:rsidR="00560EE1" w:rsidRPr="00917513">
        <w:rPr>
          <w:rFonts w:ascii="Times New Roman" w:hAnsi="Times New Roman" w:cs="Times New Roman"/>
          <w:sz w:val="24"/>
          <w:szCs w:val="24"/>
        </w:rPr>
        <w:t>,</w:t>
      </w:r>
      <w:r w:rsidRPr="00917513">
        <w:rPr>
          <w:rFonts w:ascii="Times New Roman" w:hAnsi="Times New Roman" w:cs="Times New Roman"/>
          <w:sz w:val="24"/>
          <w:szCs w:val="24"/>
        </w:rPr>
        <w:t xml:space="preserve"> together with other hotels</w:t>
      </w:r>
      <w:r w:rsidR="00560EE1" w:rsidRPr="00917513">
        <w:rPr>
          <w:rFonts w:ascii="Times New Roman" w:hAnsi="Times New Roman" w:cs="Times New Roman"/>
          <w:sz w:val="24"/>
          <w:szCs w:val="24"/>
        </w:rPr>
        <w:t>,</w:t>
      </w:r>
      <w:r w:rsidRPr="00917513">
        <w:rPr>
          <w:rFonts w:ascii="Times New Roman" w:hAnsi="Times New Roman" w:cs="Times New Roman"/>
          <w:sz w:val="24"/>
          <w:szCs w:val="24"/>
        </w:rPr>
        <w:t xml:space="preserve"> must concentrate on developing their workforce and improving employee engagement because of these industry-wide difficulties.</w:t>
      </w:r>
    </w:p>
    <w:p w14:paraId="554CEA4B" w14:textId="6EAC81C2" w:rsidR="00736326" w:rsidRPr="00917513" w:rsidRDefault="00AC44D6" w:rsidP="00020AD7">
      <w:pPr>
        <w:spacing w:line="480" w:lineRule="auto"/>
        <w:ind w:firstLine="720"/>
        <w:jc w:val="both"/>
        <w:rPr>
          <w:rFonts w:ascii="Times New Roman" w:hAnsi="Times New Roman" w:cs="Times New Roman"/>
          <w:sz w:val="24"/>
          <w:szCs w:val="24"/>
        </w:rPr>
      </w:pPr>
      <w:r w:rsidRPr="00AC44D6">
        <w:rPr>
          <w:rFonts w:ascii="Times New Roman" w:hAnsi="Times New Roman" w:cs="Times New Roman"/>
          <w:sz w:val="24"/>
          <w:szCs w:val="24"/>
        </w:rPr>
        <w:t>The Best Western Burlington Hotel is a 4 star sea front hotel in the</w:t>
      </w:r>
      <w:r w:rsidR="006B6E7E">
        <w:rPr>
          <w:rFonts w:ascii="Times New Roman" w:hAnsi="Times New Roman" w:cs="Times New Roman"/>
          <w:sz w:val="24"/>
          <w:szCs w:val="24"/>
        </w:rPr>
        <w:t xml:space="preserve"> historical</w:t>
      </w:r>
      <w:r w:rsidRPr="00AC44D6">
        <w:rPr>
          <w:rFonts w:ascii="Times New Roman" w:hAnsi="Times New Roman" w:cs="Times New Roman"/>
          <w:sz w:val="24"/>
          <w:szCs w:val="24"/>
        </w:rPr>
        <w:t xml:space="preserve"> coastal town of Folkestone in Kent. As part of the Best Western group, </w:t>
      </w:r>
      <w:r w:rsidR="006B6E7E">
        <w:rPr>
          <w:rFonts w:ascii="Times New Roman" w:hAnsi="Times New Roman" w:cs="Times New Roman"/>
          <w:sz w:val="24"/>
          <w:szCs w:val="24"/>
        </w:rPr>
        <w:t>the</w:t>
      </w:r>
      <w:r w:rsidRPr="00AC44D6">
        <w:rPr>
          <w:rFonts w:ascii="Times New Roman" w:hAnsi="Times New Roman" w:cs="Times New Roman"/>
          <w:sz w:val="24"/>
          <w:szCs w:val="24"/>
        </w:rPr>
        <w:t xml:space="preserve"> hotel has around 60 bedrooms, a fine dining </w:t>
      </w:r>
      <w:r w:rsidR="007F5FFB">
        <w:rPr>
          <w:rFonts w:ascii="Times New Roman" w:hAnsi="Times New Roman" w:cs="Times New Roman"/>
          <w:sz w:val="24"/>
          <w:szCs w:val="24"/>
        </w:rPr>
        <w:t>restaurant</w:t>
      </w:r>
      <w:r w:rsidRPr="00AC44D6">
        <w:rPr>
          <w:rFonts w:ascii="Times New Roman" w:hAnsi="Times New Roman" w:cs="Times New Roman"/>
          <w:sz w:val="24"/>
          <w:szCs w:val="24"/>
        </w:rPr>
        <w:t xml:space="preserve">, a relaxed atmosphere in the lounges of both </w:t>
      </w:r>
      <w:r w:rsidR="00020AD7">
        <w:rPr>
          <w:rFonts w:ascii="Times New Roman" w:hAnsi="Times New Roman" w:cs="Times New Roman"/>
          <w:sz w:val="24"/>
          <w:szCs w:val="24"/>
        </w:rPr>
        <w:t>its</w:t>
      </w:r>
      <w:r w:rsidRPr="00AC44D6">
        <w:rPr>
          <w:rFonts w:ascii="Times New Roman" w:hAnsi="Times New Roman" w:cs="Times New Roman"/>
          <w:sz w:val="24"/>
          <w:szCs w:val="24"/>
        </w:rPr>
        <w:t xml:space="preserve"> bars and several meeting and conference spaces.</w:t>
      </w:r>
      <w:r w:rsidR="00020AD7">
        <w:rPr>
          <w:rFonts w:ascii="Times New Roman" w:hAnsi="Times New Roman" w:cs="Times New Roman"/>
          <w:sz w:val="24"/>
          <w:szCs w:val="24"/>
        </w:rPr>
        <w:t xml:space="preserve"> </w:t>
      </w:r>
      <w:r w:rsidR="006F74FD" w:rsidRPr="00917513">
        <w:rPr>
          <w:rFonts w:ascii="Times New Roman" w:hAnsi="Times New Roman" w:cs="Times New Roman"/>
          <w:sz w:val="24"/>
          <w:szCs w:val="24"/>
        </w:rPr>
        <w:t>The hotel operates independently as a franchise member of Best Western but needs to maintain all service and quality standards established by the brand (Best Western, 202</w:t>
      </w:r>
      <w:r w:rsidR="00ED2822" w:rsidRPr="00917513">
        <w:rPr>
          <w:rFonts w:ascii="Times New Roman" w:hAnsi="Times New Roman" w:cs="Times New Roman"/>
          <w:sz w:val="24"/>
          <w:szCs w:val="24"/>
        </w:rPr>
        <w:t>5</w:t>
      </w:r>
      <w:r w:rsidR="006F74FD" w:rsidRPr="00917513">
        <w:rPr>
          <w:rFonts w:ascii="Times New Roman" w:hAnsi="Times New Roman" w:cs="Times New Roman"/>
          <w:sz w:val="24"/>
          <w:szCs w:val="24"/>
        </w:rPr>
        <w:t>). The Burlington Hotel maintains a varied staff composition that includes personnel from front office</w:t>
      </w:r>
      <w:r w:rsidR="0000453D">
        <w:rPr>
          <w:rFonts w:ascii="Times New Roman" w:hAnsi="Times New Roman" w:cs="Times New Roman"/>
          <w:sz w:val="24"/>
          <w:szCs w:val="24"/>
        </w:rPr>
        <w:t>,</w:t>
      </w:r>
      <w:r w:rsidR="006F74FD" w:rsidRPr="00917513">
        <w:rPr>
          <w:rFonts w:ascii="Times New Roman" w:hAnsi="Times New Roman" w:cs="Times New Roman"/>
          <w:sz w:val="24"/>
          <w:szCs w:val="24"/>
        </w:rPr>
        <w:t xml:space="preserve"> housekeeping</w:t>
      </w:r>
      <w:r w:rsidR="0000453D">
        <w:rPr>
          <w:rFonts w:ascii="Times New Roman" w:hAnsi="Times New Roman" w:cs="Times New Roman"/>
          <w:sz w:val="24"/>
          <w:szCs w:val="24"/>
        </w:rPr>
        <w:t>,</w:t>
      </w:r>
      <w:r w:rsidR="006F74FD" w:rsidRPr="00917513">
        <w:rPr>
          <w:rFonts w:ascii="Times New Roman" w:hAnsi="Times New Roman" w:cs="Times New Roman"/>
          <w:sz w:val="24"/>
          <w:szCs w:val="24"/>
        </w:rPr>
        <w:t xml:space="preserve"> food and beverage and maintenance departments. The hotel experiences worker shortages and increased workload during summer months</w:t>
      </w:r>
      <w:r w:rsidR="00161252" w:rsidRPr="00917513">
        <w:rPr>
          <w:rFonts w:ascii="Times New Roman" w:hAnsi="Times New Roman" w:cs="Times New Roman"/>
          <w:sz w:val="24"/>
          <w:szCs w:val="24"/>
        </w:rPr>
        <w:t>,</w:t>
      </w:r>
      <w:r w:rsidR="006F74FD" w:rsidRPr="00917513">
        <w:rPr>
          <w:rFonts w:ascii="Times New Roman" w:hAnsi="Times New Roman" w:cs="Times New Roman"/>
          <w:sz w:val="24"/>
          <w:szCs w:val="24"/>
        </w:rPr>
        <w:t xml:space="preserve"> which makes it difficult to maintain consistent service quality.</w:t>
      </w:r>
    </w:p>
    <w:p w14:paraId="676A2C1B" w14:textId="0BE422C7" w:rsidR="00F56C76" w:rsidRPr="00917513" w:rsidRDefault="006F74FD" w:rsidP="00F56C76">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Frontline employees at this establishment need high motivation and retention because their job satisfaction directly affects the quality of service delivery (</w:t>
      </w:r>
      <w:r w:rsidR="00161252" w:rsidRPr="00917513">
        <w:rPr>
          <w:rFonts w:ascii="Times New Roman" w:hAnsi="Times New Roman" w:cs="Times New Roman"/>
          <w:sz w:val="24"/>
          <w:szCs w:val="24"/>
        </w:rPr>
        <w:t>Walm</w:t>
      </w:r>
      <w:r w:rsidRPr="00917513">
        <w:rPr>
          <w:rFonts w:ascii="Times New Roman" w:hAnsi="Times New Roman" w:cs="Times New Roman"/>
          <w:sz w:val="24"/>
          <w:szCs w:val="24"/>
        </w:rPr>
        <w:t xml:space="preserve">sley, 2018). Staff members who demonstrate motivation deliver </w:t>
      </w:r>
      <w:r w:rsidR="00F56C76" w:rsidRPr="00917513">
        <w:rPr>
          <w:rFonts w:ascii="Times New Roman" w:hAnsi="Times New Roman" w:cs="Times New Roman"/>
          <w:sz w:val="24"/>
          <w:szCs w:val="24"/>
        </w:rPr>
        <w:t>individualised</w:t>
      </w:r>
      <w:r w:rsidRPr="00917513">
        <w:rPr>
          <w:rFonts w:ascii="Times New Roman" w:hAnsi="Times New Roman" w:cs="Times New Roman"/>
          <w:sz w:val="24"/>
          <w:szCs w:val="24"/>
        </w:rPr>
        <w:t xml:space="preserve"> guest service while working together as a team and choose to stay with the </w:t>
      </w:r>
      <w:r w:rsidR="00F56C76" w:rsidRPr="00917513">
        <w:rPr>
          <w:rFonts w:ascii="Times New Roman" w:hAnsi="Times New Roman" w:cs="Times New Roman"/>
          <w:sz w:val="24"/>
          <w:szCs w:val="24"/>
        </w:rPr>
        <w:t>organisation</w:t>
      </w:r>
      <w:r w:rsidRPr="00917513">
        <w:rPr>
          <w:rFonts w:ascii="Times New Roman" w:hAnsi="Times New Roman" w:cs="Times New Roman"/>
          <w:sz w:val="24"/>
          <w:szCs w:val="24"/>
        </w:rPr>
        <w:t xml:space="preserve"> for extended periods. The </w:t>
      </w:r>
      <w:r w:rsidRPr="00917513">
        <w:rPr>
          <w:rFonts w:ascii="Times New Roman" w:hAnsi="Times New Roman" w:cs="Times New Roman"/>
          <w:sz w:val="24"/>
          <w:szCs w:val="24"/>
        </w:rPr>
        <w:lastRenderedPageBreak/>
        <w:t>combination of unengaged staff and insufficient training leads to employee departures</w:t>
      </w:r>
      <w:r w:rsidR="000E3A3D" w:rsidRPr="00917513">
        <w:rPr>
          <w:rFonts w:ascii="Times New Roman" w:hAnsi="Times New Roman" w:cs="Times New Roman"/>
          <w:sz w:val="24"/>
          <w:szCs w:val="24"/>
        </w:rPr>
        <w:t>,</w:t>
      </w:r>
      <w:r w:rsidRPr="00917513">
        <w:rPr>
          <w:rFonts w:ascii="Times New Roman" w:hAnsi="Times New Roman" w:cs="Times New Roman"/>
          <w:sz w:val="24"/>
          <w:szCs w:val="24"/>
        </w:rPr>
        <w:t xml:space="preserve"> service quality deterioration and unhappy customers (Nickson, 201</w:t>
      </w:r>
      <w:r w:rsidR="00CA076E" w:rsidRPr="00917513">
        <w:rPr>
          <w:rFonts w:ascii="Times New Roman" w:hAnsi="Times New Roman" w:cs="Times New Roman"/>
          <w:sz w:val="24"/>
          <w:szCs w:val="24"/>
        </w:rPr>
        <w:t>3</w:t>
      </w:r>
      <w:r w:rsidRPr="00917513">
        <w:rPr>
          <w:rFonts w:ascii="Times New Roman" w:hAnsi="Times New Roman" w:cs="Times New Roman"/>
          <w:sz w:val="24"/>
          <w:szCs w:val="24"/>
        </w:rPr>
        <w:t>). The hotel industry faces difficulties in maintaining employee engagement because it employs mostly part-time and seasonal workers (Baum et al., 2020).</w:t>
      </w:r>
    </w:p>
    <w:p w14:paraId="646AF7FD" w14:textId="27AE5E73" w:rsidR="006F74FD" w:rsidRPr="00917513" w:rsidRDefault="006F74FD" w:rsidP="00F56C76">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This research investigates how employee motivation levels and training programs affect service delivery quality and staff retention at Best Western Burlington Hotel. The research will examine present-day motivation and training approaches at the hotel while determining employee obstacles and their effects on service quality and employee departure rates.</w:t>
      </w:r>
    </w:p>
    <w:p w14:paraId="24587593" w14:textId="635BDB97" w:rsidR="006F74FD" w:rsidRPr="00917513" w:rsidRDefault="006F74FD" w:rsidP="00A15736">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research will follow these specific objectives to achieve its goals</w:t>
      </w:r>
      <w:r w:rsidR="00C043FD" w:rsidRPr="00917513">
        <w:rPr>
          <w:rFonts w:ascii="Times New Roman" w:hAnsi="Times New Roman" w:cs="Times New Roman"/>
          <w:sz w:val="24"/>
          <w:szCs w:val="24"/>
        </w:rPr>
        <w:t>:</w:t>
      </w:r>
    </w:p>
    <w:p w14:paraId="1491B97C" w14:textId="77777777" w:rsidR="00A15736" w:rsidRPr="00917513" w:rsidRDefault="006F74FD" w:rsidP="006F74FD">
      <w:pPr>
        <w:pStyle w:val="ListParagraph"/>
        <w:numPr>
          <w:ilvl w:val="0"/>
          <w:numId w:val="1"/>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The research evaluates current staff motivation and training programs at Best Western Burlington Hotel.</w:t>
      </w:r>
    </w:p>
    <w:p w14:paraId="22034D0E" w14:textId="77777777" w:rsidR="00A15736" w:rsidRPr="00917513" w:rsidRDefault="006F74FD" w:rsidP="006F74FD">
      <w:pPr>
        <w:pStyle w:val="ListParagraph"/>
        <w:numPr>
          <w:ilvl w:val="0"/>
          <w:numId w:val="1"/>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The research will determine which elements determine employee job satisfaction and workplace commitment.</w:t>
      </w:r>
    </w:p>
    <w:p w14:paraId="5C9234C2" w14:textId="77777777" w:rsidR="00A15736" w:rsidRPr="00917513" w:rsidRDefault="006F74FD" w:rsidP="006F74FD">
      <w:pPr>
        <w:pStyle w:val="ListParagraph"/>
        <w:numPr>
          <w:ilvl w:val="0"/>
          <w:numId w:val="1"/>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The research will determine how employee training affects service quality and guest satisfaction levels.</w:t>
      </w:r>
    </w:p>
    <w:p w14:paraId="20D8CE8D" w14:textId="58B69838" w:rsidR="006F74FD" w:rsidRPr="00917513" w:rsidRDefault="006F74FD" w:rsidP="006F74FD">
      <w:pPr>
        <w:pStyle w:val="ListParagraph"/>
        <w:numPr>
          <w:ilvl w:val="0"/>
          <w:numId w:val="1"/>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The research will develop recommendations to boost employee motivation</w:t>
      </w:r>
      <w:r w:rsidR="000E3A3D" w:rsidRPr="00917513">
        <w:rPr>
          <w:rFonts w:ascii="Times New Roman" w:hAnsi="Times New Roman" w:cs="Times New Roman"/>
          <w:sz w:val="24"/>
          <w:szCs w:val="24"/>
        </w:rPr>
        <w:t>,</w:t>
      </w:r>
      <w:r w:rsidRPr="00917513">
        <w:rPr>
          <w:rFonts w:ascii="Times New Roman" w:hAnsi="Times New Roman" w:cs="Times New Roman"/>
          <w:sz w:val="24"/>
          <w:szCs w:val="24"/>
        </w:rPr>
        <w:t xml:space="preserve"> enhance training quality and decrease employee departures.</w:t>
      </w:r>
    </w:p>
    <w:p w14:paraId="0D1EAE51" w14:textId="77777777" w:rsidR="006F74FD" w:rsidRPr="00917513" w:rsidRDefault="006F74FD" w:rsidP="00C043FD">
      <w:pPr>
        <w:spacing w:line="480" w:lineRule="auto"/>
        <w:ind w:firstLine="360"/>
        <w:jc w:val="both"/>
        <w:rPr>
          <w:rFonts w:ascii="Times New Roman" w:hAnsi="Times New Roman" w:cs="Times New Roman"/>
          <w:sz w:val="24"/>
          <w:szCs w:val="24"/>
        </w:rPr>
      </w:pPr>
      <w:r w:rsidRPr="00917513">
        <w:rPr>
          <w:rFonts w:ascii="Times New Roman" w:hAnsi="Times New Roman" w:cs="Times New Roman"/>
          <w:sz w:val="24"/>
          <w:szCs w:val="24"/>
        </w:rPr>
        <w:t>The main research inquiry asks:</w:t>
      </w:r>
    </w:p>
    <w:p w14:paraId="69660180" w14:textId="0F50044E" w:rsidR="006F74FD" w:rsidRPr="00917513" w:rsidRDefault="000454B4" w:rsidP="006F74FD">
      <w:pPr>
        <w:spacing w:line="480" w:lineRule="auto"/>
        <w:jc w:val="both"/>
        <w:rPr>
          <w:rFonts w:ascii="Times New Roman" w:hAnsi="Times New Roman" w:cs="Times New Roman"/>
          <w:b/>
          <w:bCs/>
          <w:sz w:val="24"/>
          <w:szCs w:val="24"/>
        </w:rPr>
      </w:pPr>
      <w:r w:rsidRPr="00917513">
        <w:rPr>
          <w:rFonts w:ascii="Times New Roman" w:hAnsi="Times New Roman" w:cs="Times New Roman"/>
          <w:b/>
          <w:bCs/>
          <w:sz w:val="24"/>
          <w:szCs w:val="24"/>
        </w:rPr>
        <w:t xml:space="preserve">Which specific strategies does </w:t>
      </w:r>
      <w:r w:rsidR="006F74FD" w:rsidRPr="00917513">
        <w:rPr>
          <w:rFonts w:ascii="Times New Roman" w:hAnsi="Times New Roman" w:cs="Times New Roman"/>
          <w:b/>
          <w:bCs/>
          <w:sz w:val="24"/>
          <w:szCs w:val="24"/>
        </w:rPr>
        <w:t xml:space="preserve">Best Western Burlington Hotel </w:t>
      </w:r>
      <w:r w:rsidRPr="00917513">
        <w:rPr>
          <w:rFonts w:ascii="Times New Roman" w:hAnsi="Times New Roman" w:cs="Times New Roman"/>
          <w:b/>
          <w:bCs/>
          <w:sz w:val="24"/>
          <w:szCs w:val="24"/>
        </w:rPr>
        <w:t>need</w:t>
      </w:r>
      <w:r w:rsidR="006F74FD" w:rsidRPr="00917513">
        <w:rPr>
          <w:rFonts w:ascii="Times New Roman" w:hAnsi="Times New Roman" w:cs="Times New Roman"/>
          <w:b/>
          <w:bCs/>
          <w:sz w:val="24"/>
          <w:szCs w:val="24"/>
        </w:rPr>
        <w:t xml:space="preserve"> to develop for boosting staff motivation while decreasing employee turnover rates</w:t>
      </w:r>
      <w:r w:rsidRPr="00917513">
        <w:rPr>
          <w:rFonts w:ascii="Times New Roman" w:hAnsi="Times New Roman" w:cs="Times New Roman"/>
          <w:b/>
          <w:bCs/>
          <w:sz w:val="24"/>
          <w:szCs w:val="24"/>
        </w:rPr>
        <w:t>?</w:t>
      </w:r>
    </w:p>
    <w:p w14:paraId="186EC4C8" w14:textId="77777777" w:rsidR="001463A3" w:rsidRPr="00917513" w:rsidRDefault="006F74FD" w:rsidP="001463A3">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research topic holds significance because UK hospitality faces ongoing workforce shortages and people management excellence has become essential for delivering superior service (CIPD, 2023). The research focuses on one hotel to </w:t>
      </w:r>
      <w:r w:rsidR="001463A3" w:rsidRPr="00917513">
        <w:rPr>
          <w:rFonts w:ascii="Times New Roman" w:hAnsi="Times New Roman" w:cs="Times New Roman"/>
          <w:sz w:val="24"/>
          <w:szCs w:val="24"/>
        </w:rPr>
        <w:t>analyse</w:t>
      </w:r>
      <w:r w:rsidRPr="00917513">
        <w:rPr>
          <w:rFonts w:ascii="Times New Roman" w:hAnsi="Times New Roman" w:cs="Times New Roman"/>
          <w:sz w:val="24"/>
          <w:szCs w:val="24"/>
        </w:rPr>
        <w:t xml:space="preserve"> workforce motivation and </w:t>
      </w:r>
      <w:r w:rsidRPr="00917513">
        <w:rPr>
          <w:rFonts w:ascii="Times New Roman" w:hAnsi="Times New Roman" w:cs="Times New Roman"/>
          <w:sz w:val="24"/>
          <w:szCs w:val="24"/>
        </w:rPr>
        <w:lastRenderedPageBreak/>
        <w:t>training methods in a practical setting. The research outcomes will produce specific recommendations which Best Western Burlington Hotel can use to boost staff engagement while decreasing employee departures and improving guest satisfaction.</w:t>
      </w:r>
    </w:p>
    <w:p w14:paraId="7217FB79" w14:textId="40EE7E44" w:rsidR="006F74FD" w:rsidRPr="00917513" w:rsidRDefault="006F74FD" w:rsidP="001463A3">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research demonstrates that employee motivation and training directly impact service quality delivery in hospitality operations. The research draws from the author's hotel department work experience to present an insider's view of human resource and operational issues that medium-sized UK hotels encounter after the pandemic.</w:t>
      </w:r>
    </w:p>
    <w:p w14:paraId="2CF3291F" w14:textId="77777777" w:rsidR="006F74FD" w:rsidRPr="00917513" w:rsidRDefault="006F74FD" w:rsidP="006F74FD">
      <w:pPr>
        <w:spacing w:line="480" w:lineRule="auto"/>
        <w:jc w:val="both"/>
        <w:rPr>
          <w:rFonts w:ascii="Times New Roman" w:hAnsi="Times New Roman" w:cs="Times New Roman"/>
          <w:sz w:val="24"/>
          <w:szCs w:val="24"/>
        </w:rPr>
      </w:pPr>
    </w:p>
    <w:p w14:paraId="548338AB" w14:textId="77777777" w:rsidR="00A02B33" w:rsidRPr="00917513" w:rsidRDefault="00A02B33" w:rsidP="00A02B33">
      <w:pPr>
        <w:spacing w:line="480" w:lineRule="auto"/>
        <w:jc w:val="both"/>
        <w:rPr>
          <w:rFonts w:ascii="Times New Roman" w:hAnsi="Times New Roman" w:cs="Times New Roman"/>
          <w:sz w:val="24"/>
          <w:szCs w:val="24"/>
        </w:rPr>
      </w:pPr>
      <w:bookmarkStart w:id="1" w:name="_Toc222838255"/>
      <w:r w:rsidRPr="00917513">
        <w:rPr>
          <w:rStyle w:val="Heading1Char"/>
          <w:color w:val="auto"/>
        </w:rPr>
        <w:t>Chapter 2: Literature Review</w:t>
      </w:r>
      <w:bookmarkEnd w:id="1"/>
      <w:r w:rsidRPr="00917513">
        <w:rPr>
          <w:rFonts w:ascii="Times New Roman" w:hAnsi="Times New Roman" w:cs="Times New Roman"/>
          <w:sz w:val="24"/>
          <w:szCs w:val="24"/>
        </w:rPr>
        <w:t xml:space="preserve"> </w:t>
      </w:r>
    </w:p>
    <w:p w14:paraId="0A7C832E" w14:textId="77777777" w:rsidR="00CD5851" w:rsidRPr="00917513" w:rsidRDefault="00CD5851" w:rsidP="00A02B33">
      <w:pPr>
        <w:spacing w:line="480" w:lineRule="auto"/>
        <w:jc w:val="both"/>
        <w:rPr>
          <w:rFonts w:ascii="Times New Roman" w:hAnsi="Times New Roman" w:cs="Times New Roman"/>
          <w:sz w:val="24"/>
          <w:szCs w:val="24"/>
        </w:rPr>
      </w:pPr>
    </w:p>
    <w:p w14:paraId="37F9427A" w14:textId="027109A2" w:rsidR="00A02B33" w:rsidRPr="00917513" w:rsidRDefault="00A02B33" w:rsidP="00CD5851">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Staff motivation</w:t>
      </w:r>
      <w:r w:rsidR="00CD5851" w:rsidRPr="00917513">
        <w:rPr>
          <w:rFonts w:ascii="Times New Roman" w:hAnsi="Times New Roman" w:cs="Times New Roman"/>
          <w:sz w:val="24"/>
          <w:szCs w:val="24"/>
        </w:rPr>
        <w:t>,</w:t>
      </w:r>
      <w:r w:rsidRPr="00917513">
        <w:rPr>
          <w:rFonts w:ascii="Times New Roman" w:hAnsi="Times New Roman" w:cs="Times New Roman"/>
          <w:sz w:val="24"/>
          <w:szCs w:val="24"/>
        </w:rPr>
        <w:t xml:space="preserve"> together with training and retention practices and employee retention determine both service quality and </w:t>
      </w:r>
      <w:r w:rsidR="00CD5851" w:rsidRPr="00917513">
        <w:rPr>
          <w:rFonts w:ascii="Times New Roman" w:hAnsi="Times New Roman" w:cs="Times New Roman"/>
          <w:sz w:val="24"/>
          <w:szCs w:val="24"/>
        </w:rPr>
        <w:t>organisational</w:t>
      </w:r>
      <w:r w:rsidRPr="00917513">
        <w:rPr>
          <w:rFonts w:ascii="Times New Roman" w:hAnsi="Times New Roman" w:cs="Times New Roman"/>
          <w:sz w:val="24"/>
          <w:szCs w:val="24"/>
        </w:rPr>
        <w:t xml:space="preserve"> achievement in the hospitality industry (Baum, 20</w:t>
      </w:r>
      <w:r w:rsidR="00CD5851" w:rsidRPr="00917513">
        <w:rPr>
          <w:rFonts w:ascii="Times New Roman" w:hAnsi="Times New Roman" w:cs="Times New Roman"/>
          <w:sz w:val="24"/>
          <w:szCs w:val="24"/>
        </w:rPr>
        <w:t>06</w:t>
      </w:r>
      <w:r w:rsidRPr="00917513">
        <w:rPr>
          <w:rFonts w:ascii="Times New Roman" w:hAnsi="Times New Roman" w:cs="Times New Roman"/>
          <w:sz w:val="24"/>
          <w:szCs w:val="24"/>
        </w:rPr>
        <w:t>). Hotels depend on staff members to deliver interpersonal service because their attitudes</w:t>
      </w:r>
      <w:r w:rsidR="003C03FC" w:rsidRPr="00917513">
        <w:rPr>
          <w:rFonts w:ascii="Times New Roman" w:hAnsi="Times New Roman" w:cs="Times New Roman"/>
          <w:sz w:val="24"/>
          <w:szCs w:val="24"/>
        </w:rPr>
        <w:t>,</w:t>
      </w:r>
      <w:r w:rsidRPr="00917513">
        <w:rPr>
          <w:rFonts w:ascii="Times New Roman" w:hAnsi="Times New Roman" w:cs="Times New Roman"/>
          <w:sz w:val="24"/>
          <w:szCs w:val="24"/>
        </w:rPr>
        <w:t xml:space="preserve"> engagement and skill levels determine guest satisfaction and brand reputation (Nickson, 201</w:t>
      </w:r>
      <w:r w:rsidR="00382819" w:rsidRPr="00917513">
        <w:rPr>
          <w:rFonts w:ascii="Times New Roman" w:hAnsi="Times New Roman" w:cs="Times New Roman"/>
          <w:sz w:val="24"/>
          <w:szCs w:val="24"/>
        </w:rPr>
        <w:t>3</w:t>
      </w:r>
      <w:r w:rsidRPr="00917513">
        <w:rPr>
          <w:rFonts w:ascii="Times New Roman" w:hAnsi="Times New Roman" w:cs="Times New Roman"/>
          <w:sz w:val="24"/>
          <w:szCs w:val="24"/>
        </w:rPr>
        <w:t>). The hospitality industry faces three major structural problems</w:t>
      </w:r>
      <w:r w:rsidR="00382819"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include high employee turnover rates</w:t>
      </w:r>
      <w:r w:rsidR="003C03FC" w:rsidRPr="00917513">
        <w:rPr>
          <w:rFonts w:ascii="Times New Roman" w:hAnsi="Times New Roman" w:cs="Times New Roman"/>
          <w:sz w:val="24"/>
          <w:szCs w:val="24"/>
        </w:rPr>
        <w:t>,</w:t>
      </w:r>
      <w:r w:rsidRPr="00917513">
        <w:rPr>
          <w:rFonts w:ascii="Times New Roman" w:hAnsi="Times New Roman" w:cs="Times New Roman"/>
          <w:sz w:val="24"/>
          <w:szCs w:val="24"/>
        </w:rPr>
        <w:t xml:space="preserve"> seasonal workforce fluctuations and current </w:t>
      </w:r>
      <w:r w:rsidR="00382819" w:rsidRPr="00917513">
        <w:rPr>
          <w:rFonts w:ascii="Times New Roman" w:hAnsi="Times New Roman" w:cs="Times New Roman"/>
          <w:sz w:val="24"/>
          <w:szCs w:val="24"/>
        </w:rPr>
        <w:t>labour</w:t>
      </w:r>
      <w:r w:rsidRPr="00917513">
        <w:rPr>
          <w:rFonts w:ascii="Times New Roman" w:hAnsi="Times New Roman" w:cs="Times New Roman"/>
          <w:sz w:val="24"/>
          <w:szCs w:val="24"/>
        </w:rPr>
        <w:t xml:space="preserve"> shortages following the pandemic (UK</w:t>
      </w:r>
      <w:r w:rsidR="00382819" w:rsidRPr="00917513">
        <w:rPr>
          <w:rFonts w:ascii="Times New Roman" w:hAnsi="Times New Roman" w:cs="Times New Roman"/>
          <w:sz w:val="24"/>
          <w:szCs w:val="24"/>
        </w:rPr>
        <w:t xml:space="preserve"> </w:t>
      </w:r>
      <w:r w:rsidRPr="00917513">
        <w:rPr>
          <w:rFonts w:ascii="Times New Roman" w:hAnsi="Times New Roman" w:cs="Times New Roman"/>
          <w:sz w:val="24"/>
          <w:szCs w:val="24"/>
        </w:rPr>
        <w:t>Hospitality, 2024; CIPD, 2024). The review investigates theoretical models of employee motivation and reviews empirical studies about training and retention while assessing the practical use of current frameworks for Best Western Burlington in Folkestone.</w:t>
      </w:r>
    </w:p>
    <w:p w14:paraId="70780647" w14:textId="77777777" w:rsidR="00A02B33" w:rsidRPr="00917513" w:rsidRDefault="00A02B33" w:rsidP="00A02B33">
      <w:pPr>
        <w:spacing w:line="480" w:lineRule="auto"/>
        <w:jc w:val="both"/>
        <w:rPr>
          <w:rFonts w:ascii="Times New Roman" w:hAnsi="Times New Roman" w:cs="Times New Roman"/>
          <w:sz w:val="24"/>
          <w:szCs w:val="24"/>
        </w:rPr>
      </w:pPr>
    </w:p>
    <w:p w14:paraId="4795C854" w14:textId="77777777" w:rsidR="00A02B33" w:rsidRPr="00917513" w:rsidRDefault="00A02B33" w:rsidP="00B83157">
      <w:pPr>
        <w:pStyle w:val="Heading2"/>
        <w:rPr>
          <w:color w:val="auto"/>
        </w:rPr>
      </w:pPr>
      <w:bookmarkStart w:id="2" w:name="_Toc222838256"/>
      <w:r w:rsidRPr="00917513">
        <w:rPr>
          <w:color w:val="auto"/>
        </w:rPr>
        <w:t>2.1 Theoretical Foundations of Motivation</w:t>
      </w:r>
      <w:bookmarkEnd w:id="2"/>
    </w:p>
    <w:p w14:paraId="58332624" w14:textId="77777777" w:rsidR="00A02B33" w:rsidRPr="00917513" w:rsidRDefault="00A02B33" w:rsidP="00A02B33">
      <w:pPr>
        <w:spacing w:line="480" w:lineRule="auto"/>
        <w:jc w:val="both"/>
        <w:rPr>
          <w:rFonts w:ascii="Times New Roman" w:hAnsi="Times New Roman" w:cs="Times New Roman"/>
          <w:sz w:val="24"/>
          <w:szCs w:val="24"/>
        </w:rPr>
      </w:pPr>
    </w:p>
    <w:p w14:paraId="4F58E895" w14:textId="77777777" w:rsidR="00323916" w:rsidRPr="00917513" w:rsidRDefault="00B83157" w:rsidP="00323916">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lastRenderedPageBreak/>
        <w:t>Organisational</w:t>
      </w:r>
      <w:r w:rsidR="00A02B33" w:rsidRPr="00917513">
        <w:rPr>
          <w:rFonts w:ascii="Times New Roman" w:hAnsi="Times New Roman" w:cs="Times New Roman"/>
          <w:sz w:val="24"/>
          <w:szCs w:val="24"/>
        </w:rPr>
        <w:t xml:space="preserve"> psychology researchers have studied motivation as a subject for many years. The theory of Maslow's Hierarchy of Needs (1943) demonstrates that people first need to </w:t>
      </w:r>
      <w:r w:rsidRPr="00917513">
        <w:rPr>
          <w:rFonts w:ascii="Times New Roman" w:hAnsi="Times New Roman" w:cs="Times New Roman"/>
          <w:sz w:val="24"/>
          <w:szCs w:val="24"/>
        </w:rPr>
        <w:t>fulfil</w:t>
      </w:r>
      <w:r w:rsidR="00A02B33" w:rsidRPr="00917513">
        <w:rPr>
          <w:rFonts w:ascii="Times New Roman" w:hAnsi="Times New Roman" w:cs="Times New Roman"/>
          <w:sz w:val="24"/>
          <w:szCs w:val="24"/>
        </w:rPr>
        <w:t xml:space="preserve"> their fundamental physical requirements and safety needs before they can pursue higher-level social and esteem and </w:t>
      </w:r>
      <w:r w:rsidRPr="00917513">
        <w:rPr>
          <w:rFonts w:ascii="Times New Roman" w:hAnsi="Times New Roman" w:cs="Times New Roman"/>
          <w:sz w:val="24"/>
          <w:szCs w:val="24"/>
        </w:rPr>
        <w:t>self-actualisation</w:t>
      </w:r>
      <w:r w:rsidR="00A02B33" w:rsidRPr="00917513">
        <w:rPr>
          <w:rFonts w:ascii="Times New Roman" w:hAnsi="Times New Roman" w:cs="Times New Roman"/>
          <w:sz w:val="24"/>
          <w:szCs w:val="24"/>
        </w:rPr>
        <w:t xml:space="preserve"> needs. The hospitality industry requires employees to receive basic compensation and job security and safe working conditions before they can deliver exceptional service (</w:t>
      </w:r>
      <w:r w:rsidR="007E041A" w:rsidRPr="00917513">
        <w:rPr>
          <w:rFonts w:ascii="Times New Roman" w:hAnsi="Times New Roman" w:cs="Times New Roman"/>
          <w:sz w:val="24"/>
          <w:szCs w:val="24"/>
        </w:rPr>
        <w:t>Walm</w:t>
      </w:r>
      <w:r w:rsidR="00A02B33" w:rsidRPr="00917513">
        <w:rPr>
          <w:rFonts w:ascii="Times New Roman" w:hAnsi="Times New Roman" w:cs="Times New Roman"/>
          <w:sz w:val="24"/>
          <w:szCs w:val="24"/>
        </w:rPr>
        <w:t>sley, 2018). The strict nature of Maslow's hierarchy</w:t>
      </w:r>
      <w:r w:rsidRPr="00917513">
        <w:rPr>
          <w:rFonts w:ascii="Times New Roman" w:hAnsi="Times New Roman" w:cs="Times New Roman"/>
          <w:sz w:val="24"/>
          <w:szCs w:val="24"/>
        </w:rPr>
        <w:t>,</w:t>
      </w:r>
      <w:r w:rsidR="00A02B33" w:rsidRPr="00917513">
        <w:rPr>
          <w:rFonts w:ascii="Times New Roman" w:hAnsi="Times New Roman" w:cs="Times New Roman"/>
          <w:sz w:val="24"/>
          <w:szCs w:val="24"/>
        </w:rPr>
        <w:t xml:space="preserve"> together with its cultural limitations</w:t>
      </w:r>
      <w:r w:rsidRPr="00917513">
        <w:rPr>
          <w:rFonts w:ascii="Times New Roman" w:hAnsi="Times New Roman" w:cs="Times New Roman"/>
          <w:sz w:val="24"/>
          <w:szCs w:val="24"/>
        </w:rPr>
        <w:t>,</w:t>
      </w:r>
      <w:r w:rsidR="00A02B33" w:rsidRPr="00917513">
        <w:rPr>
          <w:rFonts w:ascii="Times New Roman" w:hAnsi="Times New Roman" w:cs="Times New Roman"/>
          <w:sz w:val="24"/>
          <w:szCs w:val="24"/>
        </w:rPr>
        <w:t xml:space="preserve"> prevents it from understanding how service workers from lower-income backgrounds pursue recognition and social connections despite their unstable financial situation (Deci and Ryan, 2000; Buelens and Van den Broeck, 2007).</w:t>
      </w:r>
    </w:p>
    <w:p w14:paraId="14D03E94" w14:textId="255EFC8E" w:rsidR="00323916" w:rsidRPr="00917513" w:rsidRDefault="00A02B33" w:rsidP="00323916">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Herzberg’s Two-Factor Theory (Herzberg</w:t>
      </w:r>
      <w:r w:rsidR="00722B3D" w:rsidRPr="00917513">
        <w:rPr>
          <w:rFonts w:ascii="Times New Roman" w:hAnsi="Times New Roman" w:cs="Times New Roman"/>
          <w:sz w:val="24"/>
          <w:szCs w:val="24"/>
        </w:rPr>
        <w:t>,</w:t>
      </w:r>
      <w:r w:rsidRPr="00917513">
        <w:rPr>
          <w:rFonts w:ascii="Times New Roman" w:hAnsi="Times New Roman" w:cs="Times New Roman"/>
          <w:sz w:val="24"/>
          <w:szCs w:val="24"/>
        </w:rPr>
        <w:t xml:space="preserve"> 1959) identifies two types of work motivators</w:t>
      </w:r>
      <w:r w:rsidR="00323916"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include hygiene factors </w:t>
      </w:r>
      <w:r w:rsidR="005A3413">
        <w:rPr>
          <w:rFonts w:ascii="Times New Roman" w:hAnsi="Times New Roman" w:cs="Times New Roman"/>
          <w:sz w:val="24"/>
          <w:szCs w:val="24"/>
        </w:rPr>
        <w:t xml:space="preserve">like </w:t>
      </w:r>
      <w:r w:rsidRPr="00917513">
        <w:rPr>
          <w:rFonts w:ascii="Times New Roman" w:hAnsi="Times New Roman" w:cs="Times New Roman"/>
          <w:sz w:val="24"/>
          <w:szCs w:val="24"/>
        </w:rPr>
        <w:t>salary</w:t>
      </w:r>
      <w:r w:rsidR="005A3413">
        <w:rPr>
          <w:rFonts w:ascii="Times New Roman" w:hAnsi="Times New Roman" w:cs="Times New Roman"/>
          <w:sz w:val="24"/>
          <w:szCs w:val="24"/>
        </w:rPr>
        <w:t xml:space="preserve"> or </w:t>
      </w:r>
      <w:r w:rsidRPr="00917513">
        <w:rPr>
          <w:rFonts w:ascii="Times New Roman" w:hAnsi="Times New Roman" w:cs="Times New Roman"/>
          <w:sz w:val="24"/>
          <w:szCs w:val="24"/>
        </w:rPr>
        <w:t>policies and working conditions</w:t>
      </w:r>
      <w:r w:rsidR="005A3413">
        <w:rPr>
          <w:rFonts w:ascii="Times New Roman" w:hAnsi="Times New Roman" w:cs="Times New Roman"/>
          <w:sz w:val="24"/>
          <w:szCs w:val="24"/>
        </w:rPr>
        <w:t>,</w:t>
      </w:r>
      <w:r w:rsidRPr="00917513">
        <w:rPr>
          <w:rFonts w:ascii="Times New Roman" w:hAnsi="Times New Roman" w:cs="Times New Roman"/>
          <w:sz w:val="24"/>
          <w:szCs w:val="24"/>
        </w:rPr>
        <w:t xml:space="preserve"> and motivators </w:t>
      </w:r>
      <w:r w:rsidR="005D32B6">
        <w:rPr>
          <w:rFonts w:ascii="Times New Roman" w:hAnsi="Times New Roman" w:cs="Times New Roman"/>
          <w:sz w:val="24"/>
          <w:szCs w:val="24"/>
        </w:rPr>
        <w:t xml:space="preserve">like </w:t>
      </w:r>
      <w:r w:rsidR="005D32B6" w:rsidRPr="00917513">
        <w:rPr>
          <w:rFonts w:ascii="Times New Roman" w:hAnsi="Times New Roman" w:cs="Times New Roman"/>
          <w:sz w:val="24"/>
          <w:szCs w:val="24"/>
        </w:rPr>
        <w:t>responsibility</w:t>
      </w:r>
      <w:r w:rsidR="005D32B6">
        <w:rPr>
          <w:rFonts w:ascii="Times New Roman" w:hAnsi="Times New Roman" w:cs="Times New Roman"/>
          <w:sz w:val="24"/>
          <w:szCs w:val="24"/>
        </w:rPr>
        <w:t>,</w:t>
      </w:r>
      <w:r w:rsidRPr="00917513">
        <w:rPr>
          <w:rFonts w:ascii="Times New Roman" w:hAnsi="Times New Roman" w:cs="Times New Roman"/>
          <w:sz w:val="24"/>
          <w:szCs w:val="24"/>
        </w:rPr>
        <w:t xml:space="preserve"> recognition</w:t>
      </w:r>
      <w:r w:rsidR="005D32B6">
        <w:rPr>
          <w:rFonts w:ascii="Times New Roman" w:hAnsi="Times New Roman" w:cs="Times New Roman"/>
          <w:sz w:val="24"/>
          <w:szCs w:val="24"/>
        </w:rPr>
        <w:t xml:space="preserve"> and</w:t>
      </w:r>
      <w:r w:rsidRPr="00917513">
        <w:rPr>
          <w:rFonts w:ascii="Times New Roman" w:hAnsi="Times New Roman" w:cs="Times New Roman"/>
          <w:sz w:val="24"/>
          <w:szCs w:val="24"/>
        </w:rPr>
        <w:t xml:space="preserve"> achievement</w:t>
      </w:r>
      <w:r w:rsidR="005D32B6">
        <w:rPr>
          <w:rFonts w:ascii="Times New Roman" w:hAnsi="Times New Roman" w:cs="Times New Roman"/>
          <w:sz w:val="24"/>
          <w:szCs w:val="24"/>
        </w:rPr>
        <w:t xml:space="preserve">. </w:t>
      </w:r>
      <w:r w:rsidRPr="00917513">
        <w:rPr>
          <w:rFonts w:ascii="Times New Roman" w:hAnsi="Times New Roman" w:cs="Times New Roman"/>
          <w:sz w:val="24"/>
          <w:szCs w:val="24"/>
        </w:rPr>
        <w:t>Hotel staff experience dissatisfaction when hygiene factors are not satisfactory</w:t>
      </w:r>
      <w:r w:rsidR="005D32B6">
        <w:rPr>
          <w:rFonts w:ascii="Times New Roman" w:hAnsi="Times New Roman" w:cs="Times New Roman"/>
          <w:sz w:val="24"/>
          <w:szCs w:val="24"/>
        </w:rPr>
        <w:t>,</w:t>
      </w:r>
      <w:r w:rsidRPr="00917513">
        <w:rPr>
          <w:rFonts w:ascii="Times New Roman" w:hAnsi="Times New Roman" w:cs="Times New Roman"/>
          <w:sz w:val="24"/>
          <w:szCs w:val="24"/>
        </w:rPr>
        <w:t xml:space="preserve"> but motivators lead to increased engagement and loyalty (</w:t>
      </w:r>
      <w:r w:rsidR="00E74A74" w:rsidRPr="00917513">
        <w:rPr>
          <w:rFonts w:ascii="Times New Roman" w:hAnsi="Times New Roman" w:cs="Times New Roman"/>
          <w:sz w:val="24"/>
          <w:szCs w:val="24"/>
        </w:rPr>
        <w:t>Norbu and Wetprasit, 2020</w:t>
      </w:r>
      <w:r w:rsidRPr="00917513">
        <w:rPr>
          <w:rFonts w:ascii="Times New Roman" w:hAnsi="Times New Roman" w:cs="Times New Roman"/>
          <w:sz w:val="24"/>
          <w:szCs w:val="24"/>
        </w:rPr>
        <w:t xml:space="preserve">). Research shows that these two categories frequently merge because fair compensation and adaptable work hours both stop dissatisfaction from occurring and motivate employees to stay (Alrawahi et al., 2020; Stamolampros </w:t>
      </w:r>
      <w:r w:rsidR="00601CF2" w:rsidRPr="00917513">
        <w:rPr>
          <w:rFonts w:ascii="Times New Roman" w:hAnsi="Times New Roman" w:cs="Times New Roman"/>
          <w:sz w:val="24"/>
          <w:szCs w:val="24"/>
        </w:rPr>
        <w:t>and Dousios</w:t>
      </w:r>
      <w:r w:rsidRPr="00917513">
        <w:rPr>
          <w:rFonts w:ascii="Times New Roman" w:hAnsi="Times New Roman" w:cs="Times New Roman"/>
          <w:sz w:val="24"/>
          <w:szCs w:val="24"/>
        </w:rPr>
        <w:t>, 202</w:t>
      </w:r>
      <w:r w:rsidR="00601CF2" w:rsidRPr="00917513">
        <w:rPr>
          <w:rFonts w:ascii="Times New Roman" w:hAnsi="Times New Roman" w:cs="Times New Roman"/>
          <w:sz w:val="24"/>
          <w:szCs w:val="24"/>
        </w:rPr>
        <w:t>3</w:t>
      </w:r>
      <w:r w:rsidRPr="00917513">
        <w:rPr>
          <w:rFonts w:ascii="Times New Roman" w:hAnsi="Times New Roman" w:cs="Times New Roman"/>
          <w:sz w:val="24"/>
          <w:szCs w:val="24"/>
        </w:rPr>
        <w:t>).</w:t>
      </w:r>
    </w:p>
    <w:p w14:paraId="10D3EE45" w14:textId="7CEAF915" w:rsidR="00323916" w:rsidRPr="00917513" w:rsidRDefault="00A02B33" w:rsidP="00323916">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According to Vroom's Expectancy Theory (1964)</w:t>
      </w:r>
      <w:r w:rsidR="00323916" w:rsidRPr="00917513">
        <w:rPr>
          <w:rFonts w:ascii="Times New Roman" w:hAnsi="Times New Roman" w:cs="Times New Roman"/>
          <w:sz w:val="24"/>
          <w:szCs w:val="24"/>
        </w:rPr>
        <w:t>,</w:t>
      </w:r>
      <w:r w:rsidRPr="00917513">
        <w:rPr>
          <w:rFonts w:ascii="Times New Roman" w:hAnsi="Times New Roman" w:cs="Times New Roman"/>
          <w:sz w:val="24"/>
          <w:szCs w:val="24"/>
        </w:rPr>
        <w:t xml:space="preserve"> </w:t>
      </w:r>
      <w:r w:rsidR="00525F98" w:rsidRPr="00525F98">
        <w:rPr>
          <w:rFonts w:ascii="Times New Roman" w:hAnsi="Times New Roman" w:cs="Times New Roman"/>
          <w:sz w:val="24"/>
          <w:szCs w:val="24"/>
        </w:rPr>
        <w:t>employees will be motivated in a work environment when they feel their efforts will lead to desired results (expectancy), that these results will lead to desired rewards (instrumentality), and that the desired rewards have value (valence).</w:t>
      </w:r>
      <w:r w:rsidR="00525F98">
        <w:rPr>
          <w:rFonts w:ascii="Times New Roman" w:hAnsi="Times New Roman" w:cs="Times New Roman"/>
          <w:sz w:val="24"/>
          <w:szCs w:val="24"/>
        </w:rPr>
        <w:t xml:space="preserve"> </w:t>
      </w:r>
      <w:r w:rsidRPr="00917513">
        <w:rPr>
          <w:rFonts w:ascii="Times New Roman" w:hAnsi="Times New Roman" w:cs="Times New Roman"/>
          <w:sz w:val="24"/>
          <w:szCs w:val="24"/>
        </w:rPr>
        <w:t>The approach demonstrates how clear management communication and achievable performance-based rewards create motivation. The model of Vroom depends on employees making rational choices in stable work environments</w:t>
      </w:r>
      <w:r w:rsidR="00323916" w:rsidRPr="00917513">
        <w:rPr>
          <w:rFonts w:ascii="Times New Roman" w:hAnsi="Times New Roman" w:cs="Times New Roman"/>
          <w:sz w:val="24"/>
          <w:szCs w:val="24"/>
        </w:rPr>
        <w:t>,</w:t>
      </w:r>
      <w:r w:rsidRPr="00917513">
        <w:rPr>
          <w:rFonts w:ascii="Times New Roman" w:hAnsi="Times New Roman" w:cs="Times New Roman"/>
          <w:sz w:val="24"/>
          <w:szCs w:val="24"/>
        </w:rPr>
        <w:t xml:space="preserve"> yet hospitality jobs with their shift work and temporary contracts and emotional demands do not match these conditions (Baum, 20</w:t>
      </w:r>
      <w:r w:rsidR="00601CF2" w:rsidRPr="00917513">
        <w:rPr>
          <w:rFonts w:ascii="Times New Roman" w:hAnsi="Times New Roman" w:cs="Times New Roman"/>
          <w:sz w:val="24"/>
          <w:szCs w:val="24"/>
        </w:rPr>
        <w:t>19</w:t>
      </w:r>
      <w:r w:rsidRPr="00917513">
        <w:rPr>
          <w:rFonts w:ascii="Times New Roman" w:hAnsi="Times New Roman" w:cs="Times New Roman"/>
          <w:sz w:val="24"/>
          <w:szCs w:val="24"/>
        </w:rPr>
        <w:t>; Mohsin, Lengler and Aguzzoli, 20</w:t>
      </w:r>
      <w:r w:rsidR="008F3219" w:rsidRPr="00917513">
        <w:rPr>
          <w:rFonts w:ascii="Times New Roman" w:hAnsi="Times New Roman" w:cs="Times New Roman"/>
          <w:sz w:val="24"/>
          <w:szCs w:val="24"/>
        </w:rPr>
        <w:t>15</w:t>
      </w:r>
      <w:r w:rsidRPr="00917513">
        <w:rPr>
          <w:rFonts w:ascii="Times New Roman" w:hAnsi="Times New Roman" w:cs="Times New Roman"/>
          <w:sz w:val="24"/>
          <w:szCs w:val="24"/>
        </w:rPr>
        <w:t>).</w:t>
      </w:r>
    </w:p>
    <w:p w14:paraId="0E698BBA" w14:textId="4D291C4A" w:rsidR="00A02B33" w:rsidRPr="00917513" w:rsidRDefault="00A02B33" w:rsidP="00323916">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lastRenderedPageBreak/>
        <w:t>These motivational frameworks offer valuable yet incomplete explanations of what drives employees. Modern researchers support new models which combine internal and external motivators with emotional work and employee wellness because of the changing hospitality industry after COVID-19 (</w:t>
      </w:r>
      <w:r w:rsidR="008F3219" w:rsidRPr="00917513">
        <w:rPr>
          <w:rFonts w:ascii="Times New Roman" w:hAnsi="Times New Roman" w:cs="Times New Roman"/>
          <w:sz w:val="24"/>
          <w:szCs w:val="24"/>
        </w:rPr>
        <w:t>Aslam et</w:t>
      </w:r>
      <w:r w:rsidR="00762120" w:rsidRPr="00917513">
        <w:rPr>
          <w:rFonts w:ascii="Times New Roman" w:hAnsi="Times New Roman" w:cs="Times New Roman"/>
          <w:sz w:val="24"/>
          <w:szCs w:val="24"/>
        </w:rPr>
        <w:t xml:space="preserve"> al.</w:t>
      </w:r>
      <w:r w:rsidRPr="00917513">
        <w:rPr>
          <w:rFonts w:ascii="Times New Roman" w:hAnsi="Times New Roman" w:cs="Times New Roman"/>
          <w:sz w:val="24"/>
          <w:szCs w:val="24"/>
        </w:rPr>
        <w:t>, 202</w:t>
      </w:r>
      <w:r w:rsidR="008F3219" w:rsidRPr="00917513">
        <w:rPr>
          <w:rFonts w:ascii="Times New Roman" w:hAnsi="Times New Roman" w:cs="Times New Roman"/>
          <w:sz w:val="24"/>
          <w:szCs w:val="24"/>
        </w:rPr>
        <w:t>0</w:t>
      </w:r>
      <w:r w:rsidRPr="00917513">
        <w:rPr>
          <w:rFonts w:ascii="Times New Roman" w:hAnsi="Times New Roman" w:cs="Times New Roman"/>
          <w:sz w:val="24"/>
          <w:szCs w:val="24"/>
        </w:rPr>
        <w:t xml:space="preserve">; </w:t>
      </w:r>
      <w:r w:rsidR="00762120" w:rsidRPr="00917513">
        <w:rPr>
          <w:rFonts w:ascii="Times New Roman" w:hAnsi="Times New Roman" w:cs="Times New Roman"/>
          <w:sz w:val="24"/>
          <w:szCs w:val="24"/>
        </w:rPr>
        <w:t>King</w:t>
      </w:r>
      <w:r w:rsidRPr="00917513">
        <w:rPr>
          <w:rFonts w:ascii="Times New Roman" w:hAnsi="Times New Roman" w:cs="Times New Roman"/>
          <w:sz w:val="24"/>
          <w:szCs w:val="24"/>
        </w:rPr>
        <w:t xml:space="preserve"> et al., 202</w:t>
      </w:r>
      <w:r w:rsidR="00762120" w:rsidRPr="00917513">
        <w:rPr>
          <w:rFonts w:ascii="Times New Roman" w:hAnsi="Times New Roman" w:cs="Times New Roman"/>
          <w:sz w:val="24"/>
          <w:szCs w:val="24"/>
        </w:rPr>
        <w:t>4</w:t>
      </w:r>
      <w:r w:rsidRPr="00917513">
        <w:rPr>
          <w:rFonts w:ascii="Times New Roman" w:hAnsi="Times New Roman" w:cs="Times New Roman"/>
          <w:sz w:val="24"/>
          <w:szCs w:val="24"/>
        </w:rPr>
        <w:t>).</w:t>
      </w:r>
    </w:p>
    <w:p w14:paraId="02220876" w14:textId="77777777" w:rsidR="00A02B33" w:rsidRPr="00917513" w:rsidRDefault="00A02B33" w:rsidP="00A02B33">
      <w:pPr>
        <w:spacing w:line="480" w:lineRule="auto"/>
        <w:jc w:val="both"/>
        <w:rPr>
          <w:rFonts w:ascii="Times New Roman" w:hAnsi="Times New Roman" w:cs="Times New Roman"/>
          <w:sz w:val="24"/>
          <w:szCs w:val="24"/>
        </w:rPr>
      </w:pPr>
    </w:p>
    <w:p w14:paraId="6EAB3895" w14:textId="77777777" w:rsidR="00A02B33" w:rsidRPr="00917513" w:rsidRDefault="00A02B33" w:rsidP="00762120">
      <w:pPr>
        <w:pStyle w:val="Heading2"/>
        <w:rPr>
          <w:color w:val="auto"/>
        </w:rPr>
      </w:pPr>
      <w:bookmarkStart w:id="3" w:name="_Toc222838257"/>
      <w:r w:rsidRPr="00917513">
        <w:rPr>
          <w:color w:val="auto"/>
        </w:rPr>
        <w:t>2.2 Training and Service Quality</w:t>
      </w:r>
      <w:bookmarkEnd w:id="3"/>
    </w:p>
    <w:p w14:paraId="39A6A24B" w14:textId="77777777" w:rsidR="00A02B33" w:rsidRPr="00917513" w:rsidRDefault="00A02B33" w:rsidP="00A02B33">
      <w:pPr>
        <w:spacing w:line="480" w:lineRule="auto"/>
        <w:jc w:val="both"/>
        <w:rPr>
          <w:rFonts w:ascii="Times New Roman" w:hAnsi="Times New Roman" w:cs="Times New Roman"/>
          <w:sz w:val="24"/>
          <w:szCs w:val="24"/>
        </w:rPr>
      </w:pPr>
    </w:p>
    <w:p w14:paraId="60DD8DFD" w14:textId="0A36A035" w:rsidR="00270910" w:rsidRPr="00917513" w:rsidRDefault="00A02B33" w:rsidP="00270910">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success of employee training stands as a fundamental element for maintaining performance levels and service delivery consistency. Staff training delivers essential competencies and confidence and cultural understanding</w:t>
      </w:r>
      <w:r w:rsidR="00762120"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decreases service mistakes and leads to better guest contentment (Waqanimaravu and Arasanmi, 2020). Hotels that provide formal training programs to their staff achieve better customer satisfaction ratings and experience reduced employee turnover rates (Dhoundiyal and Mathur, 2022; Tesone, 201</w:t>
      </w:r>
      <w:r w:rsidR="00123A08" w:rsidRPr="00917513">
        <w:rPr>
          <w:rFonts w:ascii="Times New Roman" w:hAnsi="Times New Roman" w:cs="Times New Roman"/>
          <w:sz w:val="24"/>
          <w:szCs w:val="24"/>
        </w:rPr>
        <w:t>2</w:t>
      </w:r>
      <w:r w:rsidRPr="00917513">
        <w:rPr>
          <w:rFonts w:ascii="Times New Roman" w:hAnsi="Times New Roman" w:cs="Times New Roman"/>
          <w:sz w:val="24"/>
          <w:szCs w:val="24"/>
        </w:rPr>
        <w:t xml:space="preserve">). The process of training enables </w:t>
      </w:r>
      <w:r w:rsidR="00403249" w:rsidRPr="00917513">
        <w:rPr>
          <w:rFonts w:ascii="Times New Roman" w:hAnsi="Times New Roman" w:cs="Times New Roman"/>
          <w:sz w:val="24"/>
          <w:szCs w:val="24"/>
        </w:rPr>
        <w:t>organisations</w:t>
      </w:r>
      <w:r w:rsidRPr="00917513">
        <w:rPr>
          <w:rFonts w:ascii="Times New Roman" w:hAnsi="Times New Roman" w:cs="Times New Roman"/>
          <w:sz w:val="24"/>
          <w:szCs w:val="24"/>
        </w:rPr>
        <w:t xml:space="preserve"> to learn while helping staff members advance which creates a link between human capital development and strategic business success (Kundu and Gahlawat, 2016).</w:t>
      </w:r>
    </w:p>
    <w:p w14:paraId="07FBA703" w14:textId="0ECFFE7F" w:rsidR="00167A19" w:rsidRPr="00917513" w:rsidRDefault="00A02B33" w:rsidP="00167A19">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Training success depends on both </w:t>
      </w:r>
      <w:r w:rsidR="00270910" w:rsidRPr="00917513">
        <w:rPr>
          <w:rFonts w:ascii="Times New Roman" w:hAnsi="Times New Roman" w:cs="Times New Roman"/>
          <w:sz w:val="24"/>
          <w:szCs w:val="24"/>
        </w:rPr>
        <w:t>organisational</w:t>
      </w:r>
      <w:r w:rsidRPr="00917513">
        <w:rPr>
          <w:rFonts w:ascii="Times New Roman" w:hAnsi="Times New Roman" w:cs="Times New Roman"/>
          <w:sz w:val="24"/>
          <w:szCs w:val="24"/>
        </w:rPr>
        <w:t xml:space="preserve"> settings and leadership practices.</w:t>
      </w:r>
      <w:r w:rsidR="001677FB" w:rsidRPr="00917513">
        <w:rPr>
          <w:rFonts w:ascii="Times New Roman" w:hAnsi="Times New Roman" w:cs="Times New Roman"/>
          <w:sz w:val="24"/>
          <w:szCs w:val="24"/>
        </w:rPr>
        <w:t xml:space="preserve"> Ballesteros and De Saá (2012</w:t>
      </w:r>
      <w:r w:rsidRPr="00917513">
        <w:rPr>
          <w:rFonts w:ascii="Times New Roman" w:hAnsi="Times New Roman" w:cs="Times New Roman"/>
          <w:sz w:val="24"/>
          <w:szCs w:val="24"/>
        </w:rPr>
        <w:t>) state that training programs often serve as mere compliance tools instead of developing lasting employee competencies. The practice of tokenistic training leads employees to lose their motivation and commitment because they view it as meaningless. Staff members cannot effectively use their learned skills when the workplace lacks sufficient personnel</w:t>
      </w:r>
      <w:r w:rsidR="009A3FE2"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results in a weakened connection between training and service quality (</w:t>
      </w:r>
      <w:r w:rsidR="00032C1F" w:rsidRPr="00917513">
        <w:rPr>
          <w:rFonts w:ascii="Times New Roman" w:hAnsi="Times New Roman" w:cs="Times New Roman"/>
          <w:sz w:val="24"/>
          <w:szCs w:val="24"/>
        </w:rPr>
        <w:t>Mooney</w:t>
      </w:r>
      <w:r w:rsidRPr="00917513">
        <w:rPr>
          <w:rFonts w:ascii="Times New Roman" w:hAnsi="Times New Roman" w:cs="Times New Roman"/>
          <w:sz w:val="24"/>
          <w:szCs w:val="24"/>
        </w:rPr>
        <w:t xml:space="preserve"> et al., 202</w:t>
      </w:r>
      <w:r w:rsidR="00032C1F" w:rsidRPr="00917513">
        <w:rPr>
          <w:rFonts w:ascii="Times New Roman" w:hAnsi="Times New Roman" w:cs="Times New Roman"/>
          <w:sz w:val="24"/>
          <w:szCs w:val="24"/>
        </w:rPr>
        <w:t>3</w:t>
      </w:r>
      <w:r w:rsidRPr="00917513">
        <w:rPr>
          <w:rFonts w:ascii="Times New Roman" w:hAnsi="Times New Roman" w:cs="Times New Roman"/>
          <w:sz w:val="24"/>
          <w:szCs w:val="24"/>
        </w:rPr>
        <w:t>).</w:t>
      </w:r>
    </w:p>
    <w:p w14:paraId="67592C83" w14:textId="4F1EBD02" w:rsidR="00A02B33" w:rsidRPr="00917513" w:rsidRDefault="00A02B33" w:rsidP="00167A19">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lastRenderedPageBreak/>
        <w:t>The main difference exists between the initial training process and ongoing employee development programs. Hotels provide standard induction training</w:t>
      </w:r>
      <w:r w:rsidR="009A3FE2" w:rsidRPr="00917513">
        <w:rPr>
          <w:rFonts w:ascii="Times New Roman" w:hAnsi="Times New Roman" w:cs="Times New Roman"/>
          <w:sz w:val="24"/>
          <w:szCs w:val="24"/>
        </w:rPr>
        <w:t>,</w:t>
      </w:r>
      <w:r w:rsidRPr="00917513">
        <w:rPr>
          <w:rFonts w:ascii="Times New Roman" w:hAnsi="Times New Roman" w:cs="Times New Roman"/>
          <w:sz w:val="24"/>
          <w:szCs w:val="24"/>
        </w:rPr>
        <w:t xml:space="preserve"> but most of them do not provide ongoing leadership development or mentoring programs (</w:t>
      </w:r>
      <w:r w:rsidR="00C42897" w:rsidRPr="00917513">
        <w:rPr>
          <w:rFonts w:ascii="Times New Roman" w:hAnsi="Times New Roman" w:cs="Times New Roman"/>
          <w:sz w:val="24"/>
          <w:szCs w:val="24"/>
        </w:rPr>
        <w:t>Cheloti Mapelu</w:t>
      </w:r>
      <w:r w:rsidRPr="00917513">
        <w:rPr>
          <w:rFonts w:ascii="Times New Roman" w:hAnsi="Times New Roman" w:cs="Times New Roman"/>
          <w:sz w:val="24"/>
          <w:szCs w:val="24"/>
        </w:rPr>
        <w:t xml:space="preserve"> and </w:t>
      </w:r>
      <w:r w:rsidR="00C42897" w:rsidRPr="00917513">
        <w:rPr>
          <w:rFonts w:ascii="Times New Roman" w:hAnsi="Times New Roman" w:cs="Times New Roman"/>
          <w:sz w:val="24"/>
          <w:szCs w:val="24"/>
        </w:rPr>
        <w:t>Jumah</w:t>
      </w:r>
      <w:r w:rsidRPr="00917513">
        <w:rPr>
          <w:rFonts w:ascii="Times New Roman" w:hAnsi="Times New Roman" w:cs="Times New Roman"/>
          <w:sz w:val="24"/>
          <w:szCs w:val="24"/>
        </w:rPr>
        <w:t>, 20</w:t>
      </w:r>
      <w:r w:rsidR="00C42897" w:rsidRPr="00917513">
        <w:rPr>
          <w:rFonts w:ascii="Times New Roman" w:hAnsi="Times New Roman" w:cs="Times New Roman"/>
          <w:sz w:val="24"/>
          <w:szCs w:val="24"/>
        </w:rPr>
        <w:t>13</w:t>
      </w:r>
      <w:r w:rsidRPr="00917513">
        <w:rPr>
          <w:rFonts w:ascii="Times New Roman" w:hAnsi="Times New Roman" w:cs="Times New Roman"/>
          <w:sz w:val="24"/>
          <w:szCs w:val="24"/>
        </w:rPr>
        <w:t xml:space="preserve">). Research shows that ongoing learning creates positive effects on staff </w:t>
      </w:r>
      <w:r w:rsidR="009A3FE2" w:rsidRPr="00917513">
        <w:rPr>
          <w:rFonts w:ascii="Times New Roman" w:hAnsi="Times New Roman" w:cs="Times New Roman"/>
          <w:sz w:val="24"/>
          <w:szCs w:val="24"/>
        </w:rPr>
        <w:t>behaviour</w:t>
      </w:r>
      <w:r w:rsidRPr="00917513">
        <w:rPr>
          <w:rFonts w:ascii="Times New Roman" w:hAnsi="Times New Roman" w:cs="Times New Roman"/>
          <w:sz w:val="24"/>
          <w:szCs w:val="24"/>
        </w:rPr>
        <w:t xml:space="preserve"> and customer loyalty yet </w:t>
      </w:r>
      <w:r w:rsidR="009A3FE2" w:rsidRPr="00917513">
        <w:rPr>
          <w:rFonts w:ascii="Times New Roman" w:hAnsi="Times New Roman" w:cs="Times New Roman"/>
          <w:sz w:val="24"/>
          <w:szCs w:val="24"/>
        </w:rPr>
        <w:t>organisations</w:t>
      </w:r>
      <w:r w:rsidRPr="00917513">
        <w:rPr>
          <w:rFonts w:ascii="Times New Roman" w:hAnsi="Times New Roman" w:cs="Times New Roman"/>
          <w:sz w:val="24"/>
          <w:szCs w:val="24"/>
        </w:rPr>
        <w:t xml:space="preserve"> that do not support continuous learning will experience reduced performance from their staff and services (Karatepe and Olugbade, 201</w:t>
      </w:r>
      <w:r w:rsidR="009F5BCB" w:rsidRPr="00917513">
        <w:rPr>
          <w:rFonts w:ascii="Times New Roman" w:hAnsi="Times New Roman" w:cs="Times New Roman"/>
          <w:sz w:val="24"/>
          <w:szCs w:val="24"/>
        </w:rPr>
        <w:t>6</w:t>
      </w:r>
      <w:r w:rsidRPr="00917513">
        <w:rPr>
          <w:rFonts w:ascii="Times New Roman" w:hAnsi="Times New Roman" w:cs="Times New Roman"/>
          <w:sz w:val="24"/>
          <w:szCs w:val="24"/>
        </w:rPr>
        <w:t>).</w:t>
      </w:r>
      <w:r w:rsidR="009A3FE2" w:rsidRPr="00917513">
        <w:rPr>
          <w:rFonts w:ascii="Times New Roman" w:hAnsi="Times New Roman" w:cs="Times New Roman"/>
          <w:sz w:val="24"/>
          <w:szCs w:val="24"/>
        </w:rPr>
        <w:t xml:space="preserve"> </w:t>
      </w:r>
      <w:r w:rsidRPr="00917513">
        <w:rPr>
          <w:rFonts w:ascii="Times New Roman" w:hAnsi="Times New Roman" w:cs="Times New Roman"/>
          <w:sz w:val="24"/>
          <w:szCs w:val="24"/>
        </w:rPr>
        <w:t>The Best Western Burlington Hotel delivers training programs that differ between departments because front office personnel receive more formal instruction than housekeeping and kitchen staff</w:t>
      </w:r>
      <w:r w:rsidR="009A3FE2" w:rsidRPr="00917513">
        <w:rPr>
          <w:rFonts w:ascii="Times New Roman" w:hAnsi="Times New Roman" w:cs="Times New Roman"/>
          <w:sz w:val="24"/>
          <w:szCs w:val="24"/>
        </w:rPr>
        <w:t>,</w:t>
      </w:r>
      <w:r w:rsidRPr="00917513">
        <w:rPr>
          <w:rFonts w:ascii="Times New Roman" w:hAnsi="Times New Roman" w:cs="Times New Roman"/>
          <w:sz w:val="24"/>
          <w:szCs w:val="24"/>
        </w:rPr>
        <w:t xml:space="preserve"> who receive less structured training due to resource limitations. The uneven distribution of resources between departments occurs frequently in medium-sized hotels because these establishments have restricted training funds and limited human resources management capabilities (</w:t>
      </w:r>
      <w:r w:rsidR="00D00E8B" w:rsidRPr="00917513">
        <w:rPr>
          <w:rFonts w:ascii="Times New Roman" w:hAnsi="Times New Roman" w:cs="Times New Roman"/>
          <w:sz w:val="24"/>
          <w:szCs w:val="24"/>
        </w:rPr>
        <w:t>Ahmad</w:t>
      </w:r>
      <w:r w:rsidRPr="00917513">
        <w:rPr>
          <w:rFonts w:ascii="Times New Roman" w:hAnsi="Times New Roman" w:cs="Times New Roman"/>
          <w:sz w:val="24"/>
          <w:szCs w:val="24"/>
        </w:rPr>
        <w:t>, 201</w:t>
      </w:r>
      <w:r w:rsidR="00D00E8B" w:rsidRPr="00917513">
        <w:rPr>
          <w:rFonts w:ascii="Times New Roman" w:hAnsi="Times New Roman" w:cs="Times New Roman"/>
          <w:sz w:val="24"/>
          <w:szCs w:val="24"/>
        </w:rPr>
        <w:t>4</w:t>
      </w:r>
      <w:r w:rsidRPr="00917513">
        <w:rPr>
          <w:rFonts w:ascii="Times New Roman" w:hAnsi="Times New Roman" w:cs="Times New Roman"/>
          <w:sz w:val="24"/>
          <w:szCs w:val="24"/>
        </w:rPr>
        <w:t>).</w:t>
      </w:r>
    </w:p>
    <w:p w14:paraId="630D9420" w14:textId="77777777" w:rsidR="00A02B33" w:rsidRPr="00917513" w:rsidRDefault="00A02B33" w:rsidP="00A02B33">
      <w:pPr>
        <w:spacing w:line="480" w:lineRule="auto"/>
        <w:jc w:val="both"/>
        <w:rPr>
          <w:rFonts w:ascii="Times New Roman" w:hAnsi="Times New Roman" w:cs="Times New Roman"/>
          <w:sz w:val="24"/>
          <w:szCs w:val="24"/>
        </w:rPr>
      </w:pPr>
    </w:p>
    <w:p w14:paraId="1AF8771B" w14:textId="77777777" w:rsidR="00A02B33" w:rsidRPr="00917513" w:rsidRDefault="00A02B33" w:rsidP="001039B5">
      <w:pPr>
        <w:pStyle w:val="Heading2"/>
        <w:rPr>
          <w:color w:val="auto"/>
        </w:rPr>
      </w:pPr>
      <w:bookmarkStart w:id="4" w:name="_Toc222838258"/>
      <w:r w:rsidRPr="00917513">
        <w:rPr>
          <w:color w:val="auto"/>
        </w:rPr>
        <w:t>2.3 Staff Retention and Turnover</w:t>
      </w:r>
      <w:bookmarkEnd w:id="4"/>
    </w:p>
    <w:p w14:paraId="48FDF45D" w14:textId="77777777" w:rsidR="00A02B33" w:rsidRPr="00917513" w:rsidRDefault="00A02B33" w:rsidP="00A02B33">
      <w:pPr>
        <w:spacing w:line="480" w:lineRule="auto"/>
        <w:jc w:val="both"/>
        <w:rPr>
          <w:rFonts w:ascii="Times New Roman" w:hAnsi="Times New Roman" w:cs="Times New Roman"/>
          <w:sz w:val="24"/>
          <w:szCs w:val="24"/>
        </w:rPr>
      </w:pPr>
    </w:p>
    <w:p w14:paraId="6199E11B" w14:textId="77777777" w:rsidR="00E4192D" w:rsidRPr="00917513" w:rsidRDefault="00A02B33" w:rsidP="00E4192D">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UK hospitality faces an urgent need to retain employees because the industry faces persistent </w:t>
      </w:r>
      <w:r w:rsidR="001039B5" w:rsidRPr="00917513">
        <w:rPr>
          <w:rFonts w:ascii="Times New Roman" w:hAnsi="Times New Roman" w:cs="Times New Roman"/>
          <w:sz w:val="24"/>
          <w:szCs w:val="24"/>
        </w:rPr>
        <w:t>labour</w:t>
      </w:r>
      <w:r w:rsidRPr="00917513">
        <w:rPr>
          <w:rFonts w:ascii="Times New Roman" w:hAnsi="Times New Roman" w:cs="Times New Roman"/>
          <w:sz w:val="24"/>
          <w:szCs w:val="24"/>
        </w:rPr>
        <w:t xml:space="preserve"> shortages and intense competition for skilled workers (CIPD, 2024; UK</w:t>
      </w:r>
      <w:r w:rsidR="00593F4E" w:rsidRPr="00917513">
        <w:rPr>
          <w:rFonts w:ascii="Times New Roman" w:hAnsi="Times New Roman" w:cs="Times New Roman"/>
          <w:sz w:val="24"/>
          <w:szCs w:val="24"/>
        </w:rPr>
        <w:t xml:space="preserve"> </w:t>
      </w:r>
      <w:r w:rsidRPr="00917513">
        <w:rPr>
          <w:rFonts w:ascii="Times New Roman" w:hAnsi="Times New Roman" w:cs="Times New Roman"/>
          <w:sz w:val="24"/>
          <w:szCs w:val="24"/>
        </w:rPr>
        <w:t>Hospitality, 2024). The hospitality industry experiences high employee turnover rates above 40-50% per year</w:t>
      </w:r>
      <w:r w:rsidR="00593F4E"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results in inconsistent service delivery and increased recruitment expenses and </w:t>
      </w:r>
      <w:r w:rsidR="00593F4E" w:rsidRPr="00917513">
        <w:rPr>
          <w:rFonts w:ascii="Times New Roman" w:hAnsi="Times New Roman" w:cs="Times New Roman"/>
          <w:sz w:val="24"/>
          <w:szCs w:val="24"/>
        </w:rPr>
        <w:t>organisational</w:t>
      </w:r>
      <w:r w:rsidRPr="00917513">
        <w:rPr>
          <w:rFonts w:ascii="Times New Roman" w:hAnsi="Times New Roman" w:cs="Times New Roman"/>
          <w:sz w:val="24"/>
          <w:szCs w:val="24"/>
        </w:rPr>
        <w:t xml:space="preserve"> knowledge loss (Stamolampros </w:t>
      </w:r>
      <w:r w:rsidR="00817FDF" w:rsidRPr="00917513">
        <w:rPr>
          <w:rFonts w:ascii="Times New Roman" w:hAnsi="Times New Roman" w:cs="Times New Roman"/>
          <w:sz w:val="24"/>
          <w:szCs w:val="24"/>
        </w:rPr>
        <w:t>and Dousios</w:t>
      </w:r>
      <w:r w:rsidRPr="00917513">
        <w:rPr>
          <w:rFonts w:ascii="Times New Roman" w:hAnsi="Times New Roman" w:cs="Times New Roman"/>
          <w:sz w:val="24"/>
          <w:szCs w:val="24"/>
        </w:rPr>
        <w:t>, 202</w:t>
      </w:r>
      <w:r w:rsidR="00E4192D" w:rsidRPr="00917513">
        <w:rPr>
          <w:rFonts w:ascii="Times New Roman" w:hAnsi="Times New Roman" w:cs="Times New Roman"/>
          <w:sz w:val="24"/>
          <w:szCs w:val="24"/>
        </w:rPr>
        <w:t>3</w:t>
      </w:r>
      <w:r w:rsidRPr="00917513">
        <w:rPr>
          <w:rFonts w:ascii="Times New Roman" w:hAnsi="Times New Roman" w:cs="Times New Roman"/>
          <w:sz w:val="24"/>
          <w:szCs w:val="24"/>
        </w:rPr>
        <w:t>).</w:t>
      </w:r>
    </w:p>
    <w:p w14:paraId="506A61F5" w14:textId="77B8D88F" w:rsidR="00AE1588" w:rsidRPr="00917513" w:rsidRDefault="00A02B33" w:rsidP="00AE1588">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Research shows that employee retention depends heavily on employee motivation levels and job satisfaction and career development prospects (Govaerts et al., 2011; Karatepe, 2013). Fair treatment combined with recognition and developmental opportunities leads employees to stay with their </w:t>
      </w:r>
      <w:r w:rsidR="009D2059" w:rsidRPr="00917513">
        <w:rPr>
          <w:rFonts w:ascii="Times New Roman" w:hAnsi="Times New Roman" w:cs="Times New Roman"/>
          <w:sz w:val="24"/>
          <w:szCs w:val="24"/>
        </w:rPr>
        <w:t>organisations</w:t>
      </w:r>
      <w:r w:rsidRPr="00917513">
        <w:rPr>
          <w:rFonts w:ascii="Times New Roman" w:hAnsi="Times New Roman" w:cs="Times New Roman"/>
          <w:sz w:val="24"/>
          <w:szCs w:val="24"/>
        </w:rPr>
        <w:t xml:space="preserve"> (Kim and Brymer, 2011). The combination of strict </w:t>
      </w:r>
      <w:r w:rsidR="00BB49A3" w:rsidRPr="00917513">
        <w:rPr>
          <w:rFonts w:ascii="Times New Roman" w:hAnsi="Times New Roman" w:cs="Times New Roman"/>
          <w:sz w:val="24"/>
          <w:szCs w:val="24"/>
        </w:rPr>
        <w:lastRenderedPageBreak/>
        <w:t>organisational</w:t>
      </w:r>
      <w:r w:rsidRPr="00917513">
        <w:rPr>
          <w:rFonts w:ascii="Times New Roman" w:hAnsi="Times New Roman" w:cs="Times New Roman"/>
          <w:sz w:val="24"/>
          <w:szCs w:val="24"/>
        </w:rPr>
        <w:t xml:space="preserve"> structures and insufficient staff numbers</w:t>
      </w:r>
      <w:r w:rsidR="00BB49A3" w:rsidRPr="00917513">
        <w:rPr>
          <w:rFonts w:ascii="Times New Roman" w:hAnsi="Times New Roman" w:cs="Times New Roman"/>
          <w:sz w:val="24"/>
          <w:szCs w:val="24"/>
        </w:rPr>
        <w:t>,</w:t>
      </w:r>
      <w:r w:rsidRPr="00917513">
        <w:rPr>
          <w:rFonts w:ascii="Times New Roman" w:hAnsi="Times New Roman" w:cs="Times New Roman"/>
          <w:sz w:val="24"/>
          <w:szCs w:val="24"/>
        </w:rPr>
        <w:t xml:space="preserve"> and inadequate workplace communication leads employees to become disengaged and consider leaving their jobs (Mohsin</w:t>
      </w:r>
      <w:r w:rsidR="00DE12A5" w:rsidRPr="00917513">
        <w:rPr>
          <w:rFonts w:ascii="Times New Roman" w:hAnsi="Times New Roman" w:cs="Times New Roman"/>
          <w:sz w:val="24"/>
          <w:szCs w:val="24"/>
        </w:rPr>
        <w:t>,</w:t>
      </w:r>
      <w:r w:rsidRPr="00917513">
        <w:rPr>
          <w:rFonts w:ascii="Times New Roman" w:hAnsi="Times New Roman" w:cs="Times New Roman"/>
          <w:sz w:val="24"/>
          <w:szCs w:val="24"/>
        </w:rPr>
        <w:t xml:space="preserve"> </w:t>
      </w:r>
      <w:r w:rsidR="00DE12A5" w:rsidRPr="00917513">
        <w:rPr>
          <w:rFonts w:ascii="Times New Roman" w:hAnsi="Times New Roman" w:cs="Times New Roman"/>
          <w:sz w:val="24"/>
          <w:szCs w:val="24"/>
        </w:rPr>
        <w:t>Lengler and Aguzzoli</w:t>
      </w:r>
      <w:r w:rsidRPr="00917513">
        <w:rPr>
          <w:rFonts w:ascii="Times New Roman" w:hAnsi="Times New Roman" w:cs="Times New Roman"/>
          <w:sz w:val="24"/>
          <w:szCs w:val="24"/>
        </w:rPr>
        <w:t>, 20</w:t>
      </w:r>
      <w:r w:rsidR="00AE1588" w:rsidRPr="00917513">
        <w:rPr>
          <w:rFonts w:ascii="Times New Roman" w:hAnsi="Times New Roman" w:cs="Times New Roman"/>
          <w:sz w:val="24"/>
          <w:szCs w:val="24"/>
        </w:rPr>
        <w:t>15</w:t>
      </w:r>
      <w:r w:rsidRPr="00917513">
        <w:rPr>
          <w:rFonts w:ascii="Times New Roman" w:hAnsi="Times New Roman" w:cs="Times New Roman"/>
          <w:sz w:val="24"/>
          <w:szCs w:val="24"/>
        </w:rPr>
        <w:t>).</w:t>
      </w:r>
    </w:p>
    <w:p w14:paraId="4359A0FA" w14:textId="35BFFE0F" w:rsidR="00A02B33" w:rsidRPr="00917513" w:rsidRDefault="00A02B33" w:rsidP="00AE1588">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COVID-19 pandemic revealed the unstable nature of hospitality work</w:t>
      </w:r>
      <w:r w:rsidR="00F07EB5"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led to fundamental changes in employee workplace expectations. The current workforce places higher value on work-life balance and emotional security and adaptable work hours than they do on monetary rewards (</w:t>
      </w:r>
      <w:r w:rsidR="00F5279E" w:rsidRPr="00917513">
        <w:rPr>
          <w:rFonts w:ascii="Times New Roman" w:hAnsi="Times New Roman" w:cs="Times New Roman"/>
          <w:sz w:val="24"/>
          <w:szCs w:val="24"/>
        </w:rPr>
        <w:t>Bello et al.</w:t>
      </w:r>
      <w:r w:rsidRPr="00917513">
        <w:rPr>
          <w:rFonts w:ascii="Times New Roman" w:hAnsi="Times New Roman" w:cs="Times New Roman"/>
          <w:sz w:val="24"/>
          <w:szCs w:val="24"/>
        </w:rPr>
        <w:t>, 202</w:t>
      </w:r>
      <w:r w:rsidR="00F5279E" w:rsidRPr="00917513">
        <w:rPr>
          <w:rFonts w:ascii="Times New Roman" w:hAnsi="Times New Roman" w:cs="Times New Roman"/>
          <w:sz w:val="24"/>
          <w:szCs w:val="24"/>
        </w:rPr>
        <w:t>4</w:t>
      </w:r>
      <w:r w:rsidRPr="00917513">
        <w:rPr>
          <w:rFonts w:ascii="Times New Roman" w:hAnsi="Times New Roman" w:cs="Times New Roman"/>
          <w:sz w:val="24"/>
          <w:szCs w:val="24"/>
        </w:rPr>
        <w:t xml:space="preserve">). </w:t>
      </w:r>
      <w:r w:rsidR="00F07EB5" w:rsidRPr="00917513">
        <w:rPr>
          <w:rFonts w:ascii="Times New Roman" w:hAnsi="Times New Roman" w:cs="Times New Roman"/>
          <w:sz w:val="24"/>
          <w:szCs w:val="24"/>
        </w:rPr>
        <w:t>The Brexit</w:t>
      </w:r>
      <w:r w:rsidRPr="00917513">
        <w:rPr>
          <w:rFonts w:ascii="Times New Roman" w:hAnsi="Times New Roman" w:cs="Times New Roman"/>
          <w:sz w:val="24"/>
          <w:szCs w:val="24"/>
        </w:rPr>
        <w:t xml:space="preserve"> immigration rules have created a </w:t>
      </w:r>
      <w:r w:rsidR="00F07EB5" w:rsidRPr="00917513">
        <w:rPr>
          <w:rFonts w:ascii="Times New Roman" w:hAnsi="Times New Roman" w:cs="Times New Roman"/>
          <w:sz w:val="24"/>
          <w:szCs w:val="24"/>
        </w:rPr>
        <w:t>labour</w:t>
      </w:r>
      <w:r w:rsidRPr="00917513">
        <w:rPr>
          <w:rFonts w:ascii="Times New Roman" w:hAnsi="Times New Roman" w:cs="Times New Roman"/>
          <w:sz w:val="24"/>
          <w:szCs w:val="24"/>
        </w:rPr>
        <w:t xml:space="preserve"> shortage in EU workers</w:t>
      </w:r>
      <w:r w:rsidR="00F07EB5"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forces hotels to focus on employee retention as a fundamental operational requirement instead of treating it as an HR choice </w:t>
      </w:r>
      <w:r w:rsidR="00190003" w:rsidRPr="00917513">
        <w:rPr>
          <w:rFonts w:ascii="Times New Roman" w:hAnsi="Times New Roman" w:cs="Times New Roman"/>
          <w:sz w:val="24"/>
          <w:szCs w:val="24"/>
        </w:rPr>
        <w:t>(Taylor, Florisson and Wilkes, 2020)</w:t>
      </w:r>
      <w:r w:rsidR="00B95AFF" w:rsidRPr="00917513">
        <w:rPr>
          <w:rFonts w:ascii="Times New Roman" w:hAnsi="Times New Roman" w:cs="Times New Roman"/>
          <w:sz w:val="24"/>
          <w:szCs w:val="24"/>
        </w:rPr>
        <w:t>.</w:t>
      </w:r>
      <w:r w:rsidRPr="00917513">
        <w:rPr>
          <w:rFonts w:ascii="Times New Roman" w:hAnsi="Times New Roman" w:cs="Times New Roman"/>
          <w:sz w:val="24"/>
          <w:szCs w:val="24"/>
        </w:rPr>
        <w:t xml:space="preserve"> </w:t>
      </w:r>
      <w:r w:rsidR="00B95AFF" w:rsidRPr="00917513">
        <w:rPr>
          <w:rFonts w:ascii="Times New Roman" w:hAnsi="Times New Roman" w:cs="Times New Roman"/>
          <w:sz w:val="24"/>
          <w:szCs w:val="24"/>
        </w:rPr>
        <w:t>The post-changing</w:t>
      </w:r>
      <w:r w:rsidRPr="00917513">
        <w:rPr>
          <w:rFonts w:ascii="Times New Roman" w:hAnsi="Times New Roman" w:cs="Times New Roman"/>
          <w:sz w:val="24"/>
          <w:szCs w:val="24"/>
        </w:rPr>
        <w:t xml:space="preserve"> workforce environment presents difficulties for traditional HR approaches</w:t>
      </w:r>
      <w:r w:rsidR="00864D1E"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used to focus exclusively on compensation packages.</w:t>
      </w:r>
    </w:p>
    <w:p w14:paraId="60817D2C" w14:textId="77777777" w:rsidR="00A02B33" w:rsidRPr="00917513" w:rsidRDefault="00A02B33" w:rsidP="00A02B33">
      <w:pPr>
        <w:spacing w:line="480" w:lineRule="auto"/>
        <w:jc w:val="both"/>
        <w:rPr>
          <w:rFonts w:ascii="Times New Roman" w:hAnsi="Times New Roman" w:cs="Times New Roman"/>
          <w:sz w:val="24"/>
          <w:szCs w:val="24"/>
        </w:rPr>
      </w:pPr>
    </w:p>
    <w:p w14:paraId="62ABDF78" w14:textId="77777777" w:rsidR="00A02B33" w:rsidRPr="00917513" w:rsidRDefault="00A02B33" w:rsidP="00B95AFF">
      <w:pPr>
        <w:pStyle w:val="Heading2"/>
        <w:rPr>
          <w:color w:val="auto"/>
        </w:rPr>
      </w:pPr>
      <w:bookmarkStart w:id="5" w:name="_Toc222838259"/>
      <w:r w:rsidRPr="00917513">
        <w:rPr>
          <w:color w:val="auto"/>
        </w:rPr>
        <w:t>2.4 Interconnections and Critical Gaps</w:t>
      </w:r>
      <w:bookmarkEnd w:id="5"/>
    </w:p>
    <w:p w14:paraId="76A8DA4E" w14:textId="77777777" w:rsidR="00A02B33" w:rsidRPr="00917513" w:rsidRDefault="00A02B33" w:rsidP="00A02B33">
      <w:pPr>
        <w:spacing w:line="480" w:lineRule="auto"/>
        <w:jc w:val="both"/>
        <w:rPr>
          <w:rFonts w:ascii="Times New Roman" w:hAnsi="Times New Roman" w:cs="Times New Roman"/>
          <w:sz w:val="24"/>
          <w:szCs w:val="24"/>
        </w:rPr>
      </w:pPr>
    </w:p>
    <w:p w14:paraId="46CBC8C3" w14:textId="1ED4117F" w:rsidR="00A02B33" w:rsidRPr="00917513" w:rsidRDefault="00A02B33" w:rsidP="00A02B33">
      <w:p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Three fundamental findings emerge from the existing research literature</w:t>
      </w:r>
      <w:r w:rsidR="005132AD" w:rsidRPr="00917513">
        <w:rPr>
          <w:rFonts w:ascii="Times New Roman" w:hAnsi="Times New Roman" w:cs="Times New Roman"/>
          <w:sz w:val="24"/>
          <w:szCs w:val="24"/>
        </w:rPr>
        <w:t>:</w:t>
      </w:r>
    </w:p>
    <w:p w14:paraId="4888C253" w14:textId="77777777" w:rsidR="005132AD" w:rsidRPr="00917513" w:rsidRDefault="00A02B33" w:rsidP="00A02B33">
      <w:pPr>
        <w:pStyle w:val="ListParagraph"/>
        <w:numPr>
          <w:ilvl w:val="0"/>
          <w:numId w:val="3"/>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Motivation and training create a positive feedback loop because employees who are motivated learn better from training and trained employees develop higher intrinsic motivation through skill development (Deci and Ryan, 2000). The absence of motivated employees or inadequate managerial backing makes it impossible for any training program to achieve its intended goal of employee retention (Karatepe and Olugbade, 2017).</w:t>
      </w:r>
    </w:p>
    <w:p w14:paraId="36C36A96" w14:textId="04F0DE72" w:rsidR="005132AD" w:rsidRPr="00917513" w:rsidRDefault="00A02B33" w:rsidP="00A02B33">
      <w:pPr>
        <w:pStyle w:val="ListParagraph"/>
        <w:numPr>
          <w:ilvl w:val="0"/>
          <w:numId w:val="3"/>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The current hospitality work environment exceeds the analysis of Herzberg and Maslow because it includes emotional work alongside extended </w:t>
      </w:r>
      <w:r w:rsidR="001236C8" w:rsidRPr="00917513">
        <w:rPr>
          <w:rFonts w:ascii="Times New Roman" w:hAnsi="Times New Roman" w:cs="Times New Roman"/>
          <w:sz w:val="24"/>
          <w:szCs w:val="24"/>
        </w:rPr>
        <w:t xml:space="preserve">shifts, </w:t>
      </w:r>
      <w:r w:rsidRPr="00917513">
        <w:rPr>
          <w:rFonts w:ascii="Times New Roman" w:hAnsi="Times New Roman" w:cs="Times New Roman"/>
          <w:sz w:val="24"/>
          <w:szCs w:val="24"/>
        </w:rPr>
        <w:t xml:space="preserve">together with Self-Determination Theory (Deci and Ryan, 200 and unstable employment conditions. The </w:t>
      </w:r>
      <w:r w:rsidRPr="00917513">
        <w:rPr>
          <w:rFonts w:ascii="Times New Roman" w:hAnsi="Times New Roman" w:cs="Times New Roman"/>
          <w:sz w:val="24"/>
          <w:szCs w:val="24"/>
        </w:rPr>
        <w:lastRenderedPageBreak/>
        <w:t>Job Demands–Resources Model (Bakker and Demerout</w:t>
      </w:r>
      <w:r w:rsidR="00500E43" w:rsidRPr="00917513">
        <w:rPr>
          <w:rFonts w:ascii="Times New Roman" w:hAnsi="Times New Roman" w:cs="Times New Roman"/>
          <w:sz w:val="24"/>
          <w:szCs w:val="24"/>
        </w:rPr>
        <w:t>i, 2017</w:t>
      </w:r>
      <w:r w:rsidR="00AA0272" w:rsidRPr="00917513">
        <w:rPr>
          <w:rFonts w:ascii="Times New Roman" w:hAnsi="Times New Roman" w:cs="Times New Roman"/>
          <w:sz w:val="24"/>
          <w:szCs w:val="24"/>
        </w:rPr>
        <w:t>) offer</w:t>
      </w:r>
      <w:r w:rsidRPr="00917513">
        <w:rPr>
          <w:rFonts w:ascii="Times New Roman" w:hAnsi="Times New Roman" w:cs="Times New Roman"/>
          <w:sz w:val="24"/>
          <w:szCs w:val="24"/>
        </w:rPr>
        <w:t xml:space="preserve"> superior explanations of service role motivation because </w:t>
      </w:r>
      <w:r w:rsidR="00AA0272" w:rsidRPr="00917513">
        <w:rPr>
          <w:rFonts w:ascii="Times New Roman" w:hAnsi="Times New Roman" w:cs="Times New Roman"/>
          <w:sz w:val="24"/>
          <w:szCs w:val="24"/>
        </w:rPr>
        <w:t>it</w:t>
      </w:r>
      <w:r w:rsidRPr="00917513">
        <w:rPr>
          <w:rFonts w:ascii="Times New Roman" w:hAnsi="Times New Roman" w:cs="Times New Roman"/>
          <w:sz w:val="24"/>
          <w:szCs w:val="24"/>
        </w:rPr>
        <w:t xml:space="preserve"> </w:t>
      </w:r>
      <w:r w:rsidR="00AA0272" w:rsidRPr="00917513">
        <w:rPr>
          <w:rFonts w:ascii="Times New Roman" w:hAnsi="Times New Roman" w:cs="Times New Roman"/>
          <w:sz w:val="24"/>
          <w:szCs w:val="24"/>
        </w:rPr>
        <w:t>analyses</w:t>
      </w:r>
      <w:r w:rsidRPr="00917513">
        <w:rPr>
          <w:rFonts w:ascii="Times New Roman" w:hAnsi="Times New Roman" w:cs="Times New Roman"/>
          <w:sz w:val="24"/>
          <w:szCs w:val="24"/>
        </w:rPr>
        <w:t xml:space="preserve"> the relationship between work-related stressors and available resources.</w:t>
      </w:r>
    </w:p>
    <w:p w14:paraId="3A48BF63" w14:textId="2EFDB757" w:rsidR="00A02B33" w:rsidRPr="00917513" w:rsidRDefault="00A02B33" w:rsidP="00A02B33">
      <w:pPr>
        <w:pStyle w:val="ListParagraph"/>
        <w:numPr>
          <w:ilvl w:val="0"/>
          <w:numId w:val="3"/>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Research about mid-sized franchised hotels operating under budget constraints remains scarce because most studies investigate luxury chains and international resorts (Kundu and Gahlawat, 2016; </w:t>
      </w:r>
      <w:r w:rsidR="00F7757A" w:rsidRPr="00917513">
        <w:rPr>
          <w:rFonts w:ascii="Times New Roman" w:hAnsi="Times New Roman" w:cs="Times New Roman"/>
          <w:sz w:val="24"/>
          <w:szCs w:val="24"/>
        </w:rPr>
        <w:t>Yu, 2008</w:t>
      </w:r>
      <w:r w:rsidRPr="00917513">
        <w:rPr>
          <w:rFonts w:ascii="Times New Roman" w:hAnsi="Times New Roman" w:cs="Times New Roman"/>
          <w:sz w:val="24"/>
          <w:szCs w:val="24"/>
        </w:rPr>
        <w:t>). The specific human resource challenges of these hotels need additional research because they operate with small teams and restricted career growth and basic training systems.</w:t>
      </w:r>
    </w:p>
    <w:p w14:paraId="083E670E" w14:textId="77777777" w:rsidR="00A02B33" w:rsidRPr="00917513" w:rsidRDefault="00A02B33" w:rsidP="00864D1E">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Best Western Burlington Hotel study will establish essential knowledge about how motivation and training affect employee retention and service quality in a budget-limited hotel chain with brand affiliation.</w:t>
      </w:r>
    </w:p>
    <w:p w14:paraId="5D044738" w14:textId="77777777" w:rsidR="00A02B33" w:rsidRPr="00917513" w:rsidRDefault="00A02B33" w:rsidP="00A02B33">
      <w:pPr>
        <w:spacing w:line="480" w:lineRule="auto"/>
        <w:jc w:val="both"/>
        <w:rPr>
          <w:rFonts w:ascii="Times New Roman" w:hAnsi="Times New Roman" w:cs="Times New Roman"/>
          <w:sz w:val="24"/>
          <w:szCs w:val="24"/>
        </w:rPr>
      </w:pPr>
    </w:p>
    <w:p w14:paraId="082D25F5" w14:textId="77777777" w:rsidR="00A02B33" w:rsidRPr="00917513" w:rsidRDefault="00A02B33" w:rsidP="00864D1E">
      <w:pPr>
        <w:pStyle w:val="Heading2"/>
        <w:rPr>
          <w:color w:val="auto"/>
        </w:rPr>
      </w:pPr>
      <w:bookmarkStart w:id="6" w:name="_Toc222838260"/>
      <w:r w:rsidRPr="00917513">
        <w:rPr>
          <w:color w:val="auto"/>
        </w:rPr>
        <w:t>2.5 Summary</w:t>
      </w:r>
      <w:bookmarkEnd w:id="6"/>
    </w:p>
    <w:p w14:paraId="4715F016" w14:textId="77777777" w:rsidR="00A02B33" w:rsidRPr="00917513" w:rsidRDefault="00A02B33" w:rsidP="00A02B33">
      <w:pPr>
        <w:spacing w:line="480" w:lineRule="auto"/>
        <w:jc w:val="both"/>
        <w:rPr>
          <w:rFonts w:ascii="Times New Roman" w:hAnsi="Times New Roman" w:cs="Times New Roman"/>
          <w:sz w:val="24"/>
          <w:szCs w:val="24"/>
        </w:rPr>
      </w:pPr>
    </w:p>
    <w:p w14:paraId="0C326EEE" w14:textId="50DD144A" w:rsidR="00555C5B" w:rsidRPr="00917513" w:rsidRDefault="00A02B33" w:rsidP="00864D1E">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existing research demonstrates that motivation and training play essential roles in service delivery and employee retention</w:t>
      </w:r>
      <w:r w:rsidR="00864D1E" w:rsidRPr="00917513">
        <w:rPr>
          <w:rFonts w:ascii="Times New Roman" w:hAnsi="Times New Roman" w:cs="Times New Roman"/>
          <w:sz w:val="24"/>
          <w:szCs w:val="24"/>
        </w:rPr>
        <w:t>,</w:t>
      </w:r>
      <w:r w:rsidRPr="00917513">
        <w:rPr>
          <w:rFonts w:ascii="Times New Roman" w:hAnsi="Times New Roman" w:cs="Times New Roman"/>
          <w:sz w:val="24"/>
          <w:szCs w:val="24"/>
        </w:rPr>
        <w:t xml:space="preserve"> but their effectiveness depends on the ground depends on specific implementation methods and employee well-being and flexible scheduling and equitable treatment. The development of effective training requires more than following procedures because it builds employee competence and provides recognition. The research aims to enhance existing theoretical and empirical knowledge by contextual factors. The fundamental principles of classical motivation theories need modification to address contemporary hospitality work environments</w:t>
      </w:r>
      <w:r w:rsidR="00864D1E"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w:t>
      </w:r>
      <w:r w:rsidR="00864D1E" w:rsidRPr="00917513">
        <w:rPr>
          <w:rFonts w:ascii="Times New Roman" w:hAnsi="Times New Roman" w:cs="Times New Roman"/>
          <w:sz w:val="24"/>
          <w:szCs w:val="24"/>
        </w:rPr>
        <w:t>emphasise</w:t>
      </w:r>
      <w:r w:rsidRPr="00917513">
        <w:rPr>
          <w:rFonts w:ascii="Times New Roman" w:hAnsi="Times New Roman" w:cs="Times New Roman"/>
          <w:sz w:val="24"/>
          <w:szCs w:val="24"/>
        </w:rPr>
        <w:t xml:space="preserve"> applying it to a real hotel setting to develop operational recommendations for the Best Western Burlington Hotel.</w:t>
      </w:r>
    </w:p>
    <w:p w14:paraId="2A24E4E2" w14:textId="77777777" w:rsidR="009F6D4B" w:rsidRPr="00917513" w:rsidRDefault="009F6D4B" w:rsidP="009F6D4B">
      <w:pPr>
        <w:spacing w:line="480" w:lineRule="auto"/>
        <w:jc w:val="both"/>
        <w:rPr>
          <w:rFonts w:ascii="Times New Roman" w:hAnsi="Times New Roman" w:cs="Times New Roman"/>
          <w:sz w:val="24"/>
          <w:szCs w:val="24"/>
        </w:rPr>
      </w:pPr>
    </w:p>
    <w:p w14:paraId="0797AED9" w14:textId="6EF3C431" w:rsidR="006D563B" w:rsidRPr="00917513" w:rsidRDefault="006D563B" w:rsidP="006D563B">
      <w:pPr>
        <w:pStyle w:val="Heading1"/>
        <w:rPr>
          <w:color w:val="auto"/>
        </w:rPr>
      </w:pPr>
      <w:bookmarkStart w:id="7" w:name="_Toc222838261"/>
      <w:r w:rsidRPr="00917513">
        <w:rPr>
          <w:color w:val="auto"/>
        </w:rPr>
        <w:lastRenderedPageBreak/>
        <w:t>Chapter 3: Research Methodology</w:t>
      </w:r>
      <w:bookmarkEnd w:id="7"/>
      <w:r w:rsidRPr="00917513">
        <w:rPr>
          <w:color w:val="auto"/>
        </w:rPr>
        <w:t xml:space="preserve"> </w:t>
      </w:r>
    </w:p>
    <w:p w14:paraId="341B5F91" w14:textId="77777777" w:rsidR="006D563B" w:rsidRPr="00917513" w:rsidRDefault="006D563B" w:rsidP="006D563B">
      <w:pPr>
        <w:spacing w:line="480" w:lineRule="auto"/>
        <w:jc w:val="both"/>
        <w:rPr>
          <w:rFonts w:ascii="Times New Roman" w:hAnsi="Times New Roman" w:cs="Times New Roman"/>
          <w:sz w:val="24"/>
          <w:szCs w:val="24"/>
        </w:rPr>
      </w:pPr>
    </w:p>
    <w:p w14:paraId="611B68D6" w14:textId="32244297" w:rsidR="006D563B" w:rsidRPr="00917513" w:rsidRDefault="006D563B" w:rsidP="006D563B">
      <w:pPr>
        <w:pStyle w:val="Heading2"/>
        <w:rPr>
          <w:color w:val="auto"/>
        </w:rPr>
      </w:pPr>
      <w:bookmarkStart w:id="8" w:name="_Toc222838262"/>
      <w:r w:rsidRPr="00917513">
        <w:rPr>
          <w:color w:val="auto"/>
        </w:rPr>
        <w:t>3.1 Introduction</w:t>
      </w:r>
      <w:bookmarkEnd w:id="8"/>
    </w:p>
    <w:p w14:paraId="7391C7CF" w14:textId="77777777" w:rsidR="006D563B" w:rsidRPr="00917513" w:rsidRDefault="006D563B" w:rsidP="006D563B">
      <w:pPr>
        <w:spacing w:line="480" w:lineRule="auto"/>
        <w:jc w:val="both"/>
        <w:rPr>
          <w:rFonts w:ascii="Times New Roman" w:hAnsi="Times New Roman" w:cs="Times New Roman"/>
          <w:sz w:val="24"/>
          <w:szCs w:val="24"/>
        </w:rPr>
      </w:pPr>
    </w:p>
    <w:p w14:paraId="3AAB49E2" w14:textId="54AD61F7" w:rsidR="006D563B" w:rsidRPr="00917513" w:rsidRDefault="006D563B" w:rsidP="006D563B">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research methodology section of this paper describes the study design and data collection and analysis procedures, which investigate how motivation and training affect employee retention and service quality at Best Western Burlington Hotel. The research employs a qualitative case study methodology to study employee and manager experiences at work within their specific organisational context (Creswell and Poth, 2018). The research method suits this study because it enables researchers to study human elements and contextual factors which affect employee motivation and retention in hospitality organisations (Yin, 2018).</w:t>
      </w:r>
    </w:p>
    <w:p w14:paraId="583E3C57" w14:textId="77777777" w:rsidR="006D563B" w:rsidRPr="00917513" w:rsidRDefault="006D563B" w:rsidP="006D563B">
      <w:pPr>
        <w:spacing w:line="480" w:lineRule="auto"/>
        <w:jc w:val="both"/>
        <w:rPr>
          <w:rFonts w:ascii="Times New Roman" w:hAnsi="Times New Roman" w:cs="Times New Roman"/>
          <w:sz w:val="24"/>
          <w:szCs w:val="24"/>
        </w:rPr>
      </w:pPr>
    </w:p>
    <w:p w14:paraId="669DBC41" w14:textId="77777777" w:rsidR="006D563B" w:rsidRPr="00917513" w:rsidRDefault="006D563B" w:rsidP="006D563B">
      <w:pPr>
        <w:pStyle w:val="Heading2"/>
        <w:rPr>
          <w:color w:val="auto"/>
        </w:rPr>
      </w:pPr>
      <w:bookmarkStart w:id="9" w:name="_Toc222838263"/>
      <w:r w:rsidRPr="00917513">
        <w:rPr>
          <w:color w:val="auto"/>
        </w:rPr>
        <w:t>3.2 Research Philosophy and Approach</w:t>
      </w:r>
      <w:bookmarkEnd w:id="9"/>
    </w:p>
    <w:p w14:paraId="4C4C03F9" w14:textId="77777777" w:rsidR="006D563B" w:rsidRPr="00917513" w:rsidRDefault="006D563B" w:rsidP="006D563B">
      <w:pPr>
        <w:spacing w:line="480" w:lineRule="auto"/>
        <w:jc w:val="both"/>
        <w:rPr>
          <w:rFonts w:ascii="Times New Roman" w:hAnsi="Times New Roman" w:cs="Times New Roman"/>
          <w:sz w:val="24"/>
          <w:szCs w:val="24"/>
        </w:rPr>
      </w:pPr>
    </w:p>
    <w:p w14:paraId="1FB5F1D3" w14:textId="77777777" w:rsidR="00987D71" w:rsidRPr="00917513" w:rsidRDefault="006D563B" w:rsidP="00987D71">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research adopts interpretivist principles because social realities exist as personal constructs which develop through human social interactions (Saunders, Lewis and Thornhill, 2019). The interpretivist approach enables researchers to understand employee perceptions about their training environment and motivational context because these factors exist as psychological and contextual elements.</w:t>
      </w:r>
    </w:p>
    <w:p w14:paraId="1D5744DE" w14:textId="2E9EDDF6" w:rsidR="006D563B" w:rsidRPr="00917513" w:rsidRDefault="006D563B" w:rsidP="00987D71">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research combines deductive and inductive methods through a hybrid approach. The research starts with established theories from Herzberg’s Two-Factor Theory and Self-Determination Theory for analysis purposes but also employs inductive methods to discover new insights from participant experiences because hospitality workplaces present dynamic cultural environments (Braun and Clarke, 2021).</w:t>
      </w:r>
    </w:p>
    <w:p w14:paraId="37F9CA8C" w14:textId="77777777" w:rsidR="006D563B" w:rsidRPr="00917513" w:rsidRDefault="006D563B" w:rsidP="006D563B">
      <w:pPr>
        <w:spacing w:line="480" w:lineRule="auto"/>
        <w:jc w:val="both"/>
        <w:rPr>
          <w:rFonts w:ascii="Times New Roman" w:hAnsi="Times New Roman" w:cs="Times New Roman"/>
          <w:sz w:val="24"/>
          <w:szCs w:val="24"/>
        </w:rPr>
      </w:pPr>
    </w:p>
    <w:p w14:paraId="04DC24CB" w14:textId="77777777" w:rsidR="006D563B" w:rsidRPr="00917513" w:rsidRDefault="006D563B" w:rsidP="00976B93">
      <w:pPr>
        <w:pStyle w:val="Heading2"/>
        <w:rPr>
          <w:color w:val="auto"/>
        </w:rPr>
      </w:pPr>
      <w:bookmarkStart w:id="10" w:name="_Toc222838264"/>
      <w:r w:rsidRPr="00917513">
        <w:rPr>
          <w:color w:val="auto"/>
        </w:rPr>
        <w:t>3.3 Research Design: Case Study</w:t>
      </w:r>
      <w:bookmarkEnd w:id="10"/>
    </w:p>
    <w:p w14:paraId="0C7C419D" w14:textId="77777777" w:rsidR="006D563B" w:rsidRPr="00917513" w:rsidRDefault="006D563B" w:rsidP="006D563B">
      <w:pPr>
        <w:spacing w:line="480" w:lineRule="auto"/>
        <w:jc w:val="both"/>
        <w:rPr>
          <w:rFonts w:ascii="Times New Roman" w:hAnsi="Times New Roman" w:cs="Times New Roman"/>
          <w:sz w:val="24"/>
          <w:szCs w:val="24"/>
        </w:rPr>
      </w:pPr>
    </w:p>
    <w:p w14:paraId="6B3362B9" w14:textId="0A71BD94" w:rsidR="00113506" w:rsidRPr="00917513" w:rsidRDefault="006D563B" w:rsidP="00113506">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research uses a single case study approach to investigate the Best Western Burlington Hotel which operates as a mid-sized franchised property located in Folkestone. The single-case design suits this study because it delivers detailed insights about operational motivation and training practices within actual workplace settings (Yin, 2018). The case study method proves most effective for answering "how" and "why" questions through the combination of </w:t>
      </w:r>
      <w:r w:rsidR="00113506" w:rsidRPr="00917513">
        <w:rPr>
          <w:rFonts w:ascii="Times New Roman" w:hAnsi="Times New Roman" w:cs="Times New Roman"/>
          <w:sz w:val="24"/>
          <w:szCs w:val="24"/>
        </w:rPr>
        <w:t>reflective field notes</w:t>
      </w:r>
      <w:r w:rsidRPr="00917513">
        <w:rPr>
          <w:rFonts w:ascii="Times New Roman" w:hAnsi="Times New Roman" w:cs="Times New Roman"/>
          <w:sz w:val="24"/>
          <w:szCs w:val="24"/>
        </w:rPr>
        <w:t xml:space="preserve"> with observational findings and </w:t>
      </w:r>
      <w:r w:rsidR="00976B93" w:rsidRPr="00917513">
        <w:rPr>
          <w:rFonts w:ascii="Times New Roman" w:hAnsi="Times New Roman" w:cs="Times New Roman"/>
          <w:sz w:val="24"/>
          <w:szCs w:val="24"/>
        </w:rPr>
        <w:t>organisational</w:t>
      </w:r>
      <w:r w:rsidRPr="00917513">
        <w:rPr>
          <w:rFonts w:ascii="Times New Roman" w:hAnsi="Times New Roman" w:cs="Times New Roman"/>
          <w:sz w:val="24"/>
          <w:szCs w:val="24"/>
        </w:rPr>
        <w:t xml:space="preserve"> documents (Stake, 1995).</w:t>
      </w:r>
    </w:p>
    <w:p w14:paraId="79D5EAA4" w14:textId="6BF89A01" w:rsidR="006D563B" w:rsidRPr="00917513" w:rsidRDefault="006D563B" w:rsidP="00582400">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hotel serves as an ideal research site because it represents typical UK hospitality HR challenges through its medium size and diverse departments and customer-focused operations (Baum, 20</w:t>
      </w:r>
      <w:r w:rsidR="00894B91" w:rsidRPr="00917513">
        <w:rPr>
          <w:rFonts w:ascii="Times New Roman" w:hAnsi="Times New Roman" w:cs="Times New Roman"/>
          <w:sz w:val="24"/>
          <w:szCs w:val="24"/>
        </w:rPr>
        <w:t>19</w:t>
      </w:r>
      <w:r w:rsidRPr="00917513">
        <w:rPr>
          <w:rFonts w:ascii="Times New Roman" w:hAnsi="Times New Roman" w:cs="Times New Roman"/>
          <w:sz w:val="24"/>
          <w:szCs w:val="24"/>
        </w:rPr>
        <w:t xml:space="preserve">). The single-case design restricts generalizability so the research results will be analytically generalizable instead of statistically </w:t>
      </w:r>
      <w:r w:rsidR="00582400" w:rsidRPr="00917513">
        <w:rPr>
          <w:rFonts w:ascii="Times New Roman" w:hAnsi="Times New Roman" w:cs="Times New Roman"/>
          <w:sz w:val="24"/>
          <w:szCs w:val="24"/>
        </w:rPr>
        <w:t>generalizable</w:t>
      </w:r>
      <w:r w:rsidRPr="00917513">
        <w:rPr>
          <w:rFonts w:ascii="Times New Roman" w:hAnsi="Times New Roman" w:cs="Times New Roman"/>
          <w:sz w:val="24"/>
          <w:szCs w:val="24"/>
        </w:rPr>
        <w:t xml:space="preserve"> (Creswell and Poth, 2018).</w:t>
      </w:r>
    </w:p>
    <w:p w14:paraId="1E979615" w14:textId="77777777" w:rsidR="006D563B" w:rsidRPr="00917513" w:rsidRDefault="006D563B" w:rsidP="006D563B">
      <w:pPr>
        <w:spacing w:line="480" w:lineRule="auto"/>
        <w:jc w:val="both"/>
        <w:rPr>
          <w:rFonts w:ascii="Times New Roman" w:hAnsi="Times New Roman" w:cs="Times New Roman"/>
          <w:sz w:val="24"/>
          <w:szCs w:val="24"/>
        </w:rPr>
      </w:pPr>
    </w:p>
    <w:p w14:paraId="38656AE3" w14:textId="77777777" w:rsidR="006D563B" w:rsidRPr="00917513" w:rsidRDefault="006D563B" w:rsidP="00894B91">
      <w:pPr>
        <w:pStyle w:val="Heading2"/>
        <w:rPr>
          <w:color w:val="auto"/>
        </w:rPr>
      </w:pPr>
      <w:bookmarkStart w:id="11" w:name="_Toc222838265"/>
      <w:r w:rsidRPr="00917513">
        <w:rPr>
          <w:color w:val="auto"/>
        </w:rPr>
        <w:t>3.4 Data Collection Methods</w:t>
      </w:r>
      <w:bookmarkEnd w:id="11"/>
    </w:p>
    <w:p w14:paraId="5AB40E37" w14:textId="77777777" w:rsidR="00894B91" w:rsidRPr="00917513" w:rsidRDefault="00894B91" w:rsidP="006D563B">
      <w:pPr>
        <w:spacing w:line="480" w:lineRule="auto"/>
        <w:jc w:val="both"/>
        <w:rPr>
          <w:rFonts w:ascii="Times New Roman" w:hAnsi="Times New Roman" w:cs="Times New Roman"/>
          <w:sz w:val="24"/>
          <w:szCs w:val="24"/>
        </w:rPr>
      </w:pPr>
    </w:p>
    <w:p w14:paraId="25C25657" w14:textId="7ADCB304" w:rsidR="006D563B" w:rsidRPr="00917513" w:rsidRDefault="00327B0D" w:rsidP="00894B91">
      <w:pPr>
        <w:pStyle w:val="Heading3"/>
        <w:rPr>
          <w:color w:val="auto"/>
        </w:rPr>
      </w:pPr>
      <w:bookmarkStart w:id="12" w:name="_Toc222838266"/>
      <w:r w:rsidRPr="00917513">
        <w:rPr>
          <w:color w:val="auto"/>
        </w:rPr>
        <w:t>Observations</w:t>
      </w:r>
      <w:bookmarkEnd w:id="12"/>
    </w:p>
    <w:p w14:paraId="47E7744B" w14:textId="77777777" w:rsidR="00917513" w:rsidRPr="00917513" w:rsidRDefault="00917513" w:rsidP="006D563B">
      <w:pPr>
        <w:spacing w:line="480" w:lineRule="auto"/>
        <w:jc w:val="both"/>
        <w:rPr>
          <w:rFonts w:ascii="Times New Roman" w:hAnsi="Times New Roman" w:cs="Times New Roman"/>
          <w:sz w:val="24"/>
          <w:szCs w:val="24"/>
        </w:rPr>
      </w:pPr>
    </w:p>
    <w:p w14:paraId="3FDA6228" w14:textId="3B6FB7B5" w:rsidR="006D563B" w:rsidRPr="00917513" w:rsidRDefault="008B4C38" w:rsidP="006D563B">
      <w:p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ab/>
      </w:r>
      <w:r w:rsidR="00927C25" w:rsidRPr="00917513">
        <w:rPr>
          <w:rFonts w:ascii="Times New Roman" w:hAnsi="Times New Roman" w:cs="Times New Roman"/>
          <w:sz w:val="24"/>
          <w:szCs w:val="24"/>
        </w:rPr>
        <w:t xml:space="preserve">This research employed structured non-participant observation to investigate how frontline staff in the F&amp;B sector engaged with guests, communicated with colleagues, acted towards management and processed customer requests during peak operational periods. It aimed to determine how motivation and training manifested in workplace practices such as </w:t>
      </w:r>
      <w:r w:rsidR="006F27AB" w:rsidRPr="00917513">
        <w:rPr>
          <w:rFonts w:ascii="Times New Roman" w:hAnsi="Times New Roman" w:cs="Times New Roman"/>
          <w:sz w:val="24"/>
          <w:szCs w:val="24"/>
        </w:rPr>
        <w:lastRenderedPageBreak/>
        <w:t>teamwork</w:t>
      </w:r>
      <w:r w:rsidR="00927C25" w:rsidRPr="00917513">
        <w:rPr>
          <w:rFonts w:ascii="Times New Roman" w:hAnsi="Times New Roman" w:cs="Times New Roman"/>
          <w:sz w:val="24"/>
          <w:szCs w:val="24"/>
        </w:rPr>
        <w:t xml:space="preserve"> and guest interaction. Firstly, our data is based on the observation that, for the purpose of this research, was recorded in anonymised field notes focused on observable workplace behaviour rather than on personal details. As explained by Rose, Spinks and Canhoto (2023), the use of self-reported data can be unreliable, but observing workplace activities as they occur can generate more reliable data, as it allows us to see the dynamics of the workplace </w:t>
      </w:r>
      <w:r w:rsidR="006F27AB" w:rsidRPr="00917513">
        <w:rPr>
          <w:rFonts w:ascii="Times New Roman" w:hAnsi="Times New Roman" w:cs="Times New Roman"/>
          <w:sz w:val="24"/>
          <w:szCs w:val="24"/>
        </w:rPr>
        <w:t>firsthand</w:t>
      </w:r>
      <w:r w:rsidR="00927C25" w:rsidRPr="00917513">
        <w:rPr>
          <w:rFonts w:ascii="Times New Roman" w:hAnsi="Times New Roman" w:cs="Times New Roman"/>
          <w:sz w:val="24"/>
          <w:szCs w:val="24"/>
        </w:rPr>
        <w:t xml:space="preserve">. </w:t>
      </w:r>
    </w:p>
    <w:p w14:paraId="0950E86E" w14:textId="77777777" w:rsidR="006F27AB" w:rsidRPr="00917513" w:rsidRDefault="006F27AB" w:rsidP="006D563B">
      <w:pPr>
        <w:spacing w:line="480" w:lineRule="auto"/>
        <w:jc w:val="both"/>
        <w:rPr>
          <w:rFonts w:ascii="Times New Roman" w:hAnsi="Times New Roman" w:cs="Times New Roman"/>
          <w:sz w:val="24"/>
          <w:szCs w:val="24"/>
        </w:rPr>
      </w:pPr>
    </w:p>
    <w:p w14:paraId="37F46C4D" w14:textId="116B9680" w:rsidR="006D563B" w:rsidRPr="00917513" w:rsidRDefault="00576839" w:rsidP="00894B91">
      <w:pPr>
        <w:pStyle w:val="Heading3"/>
        <w:rPr>
          <w:color w:val="auto"/>
        </w:rPr>
      </w:pPr>
      <w:bookmarkStart w:id="13" w:name="_Toc222838267"/>
      <w:r w:rsidRPr="00917513">
        <w:rPr>
          <w:color w:val="auto"/>
        </w:rPr>
        <w:t xml:space="preserve">Reflective Notes on the </w:t>
      </w:r>
      <w:r w:rsidR="001477F3" w:rsidRPr="00917513">
        <w:rPr>
          <w:color w:val="auto"/>
        </w:rPr>
        <w:t>Placement Field</w:t>
      </w:r>
      <w:bookmarkEnd w:id="13"/>
    </w:p>
    <w:p w14:paraId="1CAEDC2F" w14:textId="77777777" w:rsidR="00E23DC2" w:rsidRPr="00917513" w:rsidRDefault="00E23DC2" w:rsidP="006D563B">
      <w:pPr>
        <w:spacing w:line="480" w:lineRule="auto"/>
        <w:jc w:val="both"/>
        <w:rPr>
          <w:rFonts w:ascii="Times New Roman" w:hAnsi="Times New Roman" w:cs="Times New Roman"/>
          <w:sz w:val="24"/>
          <w:szCs w:val="24"/>
        </w:rPr>
      </w:pPr>
    </w:p>
    <w:p w14:paraId="14754F09" w14:textId="2F139103" w:rsidR="006D563B" w:rsidRPr="00917513" w:rsidRDefault="005B514E" w:rsidP="006D563B">
      <w:p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ab/>
        <w:t xml:space="preserve">During my placement at </w:t>
      </w:r>
      <w:r w:rsidR="00D5775D" w:rsidRPr="00917513">
        <w:rPr>
          <w:rFonts w:ascii="Times New Roman" w:hAnsi="Times New Roman" w:cs="Times New Roman"/>
          <w:sz w:val="24"/>
          <w:szCs w:val="24"/>
        </w:rPr>
        <w:t xml:space="preserve">the </w:t>
      </w:r>
      <w:r w:rsidR="00D930E0" w:rsidRPr="00917513">
        <w:rPr>
          <w:rFonts w:ascii="Times New Roman" w:hAnsi="Times New Roman" w:cs="Times New Roman"/>
          <w:sz w:val="24"/>
          <w:szCs w:val="24"/>
        </w:rPr>
        <w:t>Burlington</w:t>
      </w:r>
      <w:r w:rsidR="00D5775D" w:rsidRPr="00917513">
        <w:rPr>
          <w:rFonts w:ascii="Times New Roman" w:hAnsi="Times New Roman" w:cs="Times New Roman"/>
          <w:sz w:val="24"/>
          <w:szCs w:val="24"/>
        </w:rPr>
        <w:t xml:space="preserve"> Hotel</w:t>
      </w:r>
      <w:r w:rsidRPr="00917513">
        <w:rPr>
          <w:rFonts w:ascii="Times New Roman" w:hAnsi="Times New Roman" w:cs="Times New Roman"/>
          <w:sz w:val="24"/>
          <w:szCs w:val="24"/>
        </w:rPr>
        <w:t xml:space="preserve">, as </w:t>
      </w:r>
      <w:r w:rsidR="00D5775D" w:rsidRPr="00917513">
        <w:rPr>
          <w:rFonts w:ascii="Times New Roman" w:hAnsi="Times New Roman" w:cs="Times New Roman"/>
          <w:sz w:val="24"/>
          <w:szCs w:val="24"/>
        </w:rPr>
        <w:t>a</w:t>
      </w:r>
      <w:r w:rsidR="00D930E0" w:rsidRPr="00917513">
        <w:rPr>
          <w:rFonts w:ascii="Times New Roman" w:hAnsi="Times New Roman" w:cs="Times New Roman"/>
          <w:sz w:val="24"/>
          <w:szCs w:val="24"/>
        </w:rPr>
        <w:t xml:space="preserve"> working student,</w:t>
      </w:r>
      <w:r w:rsidR="00D5775D" w:rsidRPr="00917513">
        <w:rPr>
          <w:rFonts w:ascii="Times New Roman" w:hAnsi="Times New Roman" w:cs="Times New Roman"/>
          <w:sz w:val="24"/>
          <w:szCs w:val="24"/>
        </w:rPr>
        <w:t xml:space="preserve"> </w:t>
      </w:r>
      <w:r w:rsidRPr="00917513">
        <w:rPr>
          <w:rFonts w:ascii="Times New Roman" w:hAnsi="Times New Roman" w:cs="Times New Roman"/>
          <w:sz w:val="24"/>
          <w:szCs w:val="24"/>
        </w:rPr>
        <w:t>I kept regular</w:t>
      </w:r>
      <w:r w:rsidR="00D930E0" w:rsidRPr="00917513">
        <w:rPr>
          <w:rFonts w:ascii="Times New Roman" w:hAnsi="Times New Roman" w:cs="Times New Roman"/>
          <w:sz w:val="24"/>
          <w:szCs w:val="24"/>
        </w:rPr>
        <w:t>,</w:t>
      </w:r>
      <w:r w:rsidRPr="00917513">
        <w:rPr>
          <w:rFonts w:ascii="Times New Roman" w:hAnsi="Times New Roman" w:cs="Times New Roman"/>
          <w:sz w:val="24"/>
          <w:szCs w:val="24"/>
        </w:rPr>
        <w:t xml:space="preserve"> structured reflective field notes to capture emerging issues</w:t>
      </w:r>
      <w:r w:rsidR="00682AA3" w:rsidRPr="00917513">
        <w:rPr>
          <w:rFonts w:ascii="Times New Roman" w:hAnsi="Times New Roman" w:cs="Times New Roman"/>
          <w:sz w:val="24"/>
          <w:szCs w:val="24"/>
        </w:rPr>
        <w:t xml:space="preserve">, </w:t>
      </w:r>
      <w:r w:rsidRPr="00917513">
        <w:rPr>
          <w:rFonts w:ascii="Times New Roman" w:hAnsi="Times New Roman" w:cs="Times New Roman"/>
          <w:sz w:val="24"/>
          <w:szCs w:val="24"/>
        </w:rPr>
        <w:t>including staff morale, workload and leadership communication</w:t>
      </w:r>
      <w:r w:rsidR="00B93336" w:rsidRPr="00917513">
        <w:rPr>
          <w:rFonts w:ascii="Times New Roman" w:hAnsi="Times New Roman" w:cs="Times New Roman"/>
          <w:sz w:val="24"/>
          <w:szCs w:val="24"/>
        </w:rPr>
        <w:t xml:space="preserve">. </w:t>
      </w:r>
      <w:r w:rsidRPr="00917513">
        <w:rPr>
          <w:rFonts w:ascii="Times New Roman" w:hAnsi="Times New Roman" w:cs="Times New Roman"/>
          <w:sz w:val="24"/>
          <w:szCs w:val="24"/>
        </w:rPr>
        <w:t xml:space="preserve">The use of practitioner reflection occurred in accordance with interpretivist research principles, where the researcher’s positionality was acknowledged and the reflective practice systematically analysed the workplace experiences (Saunders, Lewis and Thornhill, 2019). </w:t>
      </w:r>
      <w:r w:rsidR="00B93336" w:rsidRPr="00917513">
        <w:rPr>
          <w:rFonts w:ascii="Times New Roman" w:hAnsi="Times New Roman" w:cs="Times New Roman"/>
          <w:sz w:val="24"/>
          <w:szCs w:val="24"/>
        </w:rPr>
        <w:t>Reflection</w:t>
      </w:r>
      <w:r w:rsidRPr="00917513">
        <w:rPr>
          <w:rFonts w:ascii="Times New Roman" w:hAnsi="Times New Roman" w:cs="Times New Roman"/>
          <w:sz w:val="24"/>
          <w:szCs w:val="24"/>
        </w:rPr>
        <w:t xml:space="preserve"> focused on patterns of behaviour as opposed to the individual practitioner’s subjective opinion to reduce personal bias.</w:t>
      </w:r>
    </w:p>
    <w:p w14:paraId="67F1A8A7" w14:textId="77777777" w:rsidR="00917513" w:rsidRPr="00917513" w:rsidRDefault="00917513" w:rsidP="006D563B">
      <w:pPr>
        <w:spacing w:line="480" w:lineRule="auto"/>
        <w:jc w:val="both"/>
        <w:rPr>
          <w:rFonts w:ascii="Times New Roman" w:hAnsi="Times New Roman" w:cs="Times New Roman"/>
          <w:sz w:val="24"/>
          <w:szCs w:val="24"/>
        </w:rPr>
      </w:pPr>
    </w:p>
    <w:p w14:paraId="7365C25D" w14:textId="77777777" w:rsidR="006D563B" w:rsidRPr="00917513" w:rsidRDefault="006D563B" w:rsidP="00746CC5">
      <w:pPr>
        <w:pStyle w:val="Heading3"/>
        <w:rPr>
          <w:color w:val="auto"/>
        </w:rPr>
      </w:pPr>
      <w:bookmarkStart w:id="14" w:name="_Toc222838268"/>
      <w:r w:rsidRPr="00917513">
        <w:rPr>
          <w:color w:val="auto"/>
        </w:rPr>
        <w:t>Secondary Data</w:t>
      </w:r>
      <w:bookmarkEnd w:id="14"/>
    </w:p>
    <w:p w14:paraId="21DE6F89" w14:textId="77777777" w:rsidR="006D563B" w:rsidRPr="00917513" w:rsidRDefault="006D563B" w:rsidP="006D563B">
      <w:pPr>
        <w:spacing w:line="480" w:lineRule="auto"/>
        <w:jc w:val="both"/>
        <w:rPr>
          <w:rFonts w:ascii="Times New Roman" w:hAnsi="Times New Roman" w:cs="Times New Roman"/>
          <w:sz w:val="24"/>
          <w:szCs w:val="24"/>
        </w:rPr>
      </w:pPr>
    </w:p>
    <w:p w14:paraId="06D6094D" w14:textId="07E4307E" w:rsidR="006D563B" w:rsidRPr="00917513" w:rsidRDefault="003120DD" w:rsidP="006D563B">
      <w:p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ab/>
        <w:t xml:space="preserve">Secondary data were collected from the hotels’ internal documents, including employee handbooks, induction documents, training manuals and HR reports. Such information has given an overview of the hotels’ official statements relating to motivation, training, level of performance and the staff retention activities undertaken within the organisations. This documentary analysis stage of the research afforded opportunities to compare the official </w:t>
      </w:r>
      <w:r w:rsidRPr="00917513">
        <w:rPr>
          <w:rFonts w:ascii="Times New Roman" w:hAnsi="Times New Roman" w:cs="Times New Roman"/>
          <w:sz w:val="24"/>
          <w:szCs w:val="24"/>
        </w:rPr>
        <w:lastRenderedPageBreak/>
        <w:t xml:space="preserve">organisational HR policies in place in these settings with the actual working practices which existed, thereby allowing for the use of methodological triangulation as proposed by Creswell and Poth (2018). </w:t>
      </w:r>
    </w:p>
    <w:p w14:paraId="56CB3A48" w14:textId="77777777" w:rsidR="003120DD" w:rsidRPr="00917513" w:rsidRDefault="003120DD" w:rsidP="006D563B">
      <w:pPr>
        <w:spacing w:line="480" w:lineRule="auto"/>
        <w:jc w:val="both"/>
        <w:rPr>
          <w:rFonts w:ascii="Times New Roman" w:hAnsi="Times New Roman" w:cs="Times New Roman"/>
          <w:sz w:val="24"/>
          <w:szCs w:val="24"/>
        </w:rPr>
      </w:pPr>
    </w:p>
    <w:p w14:paraId="5C2F8E6F" w14:textId="77777777" w:rsidR="006D563B" w:rsidRPr="00917513" w:rsidRDefault="006D563B" w:rsidP="00746CC5">
      <w:pPr>
        <w:pStyle w:val="Heading2"/>
        <w:rPr>
          <w:color w:val="auto"/>
        </w:rPr>
      </w:pPr>
      <w:bookmarkStart w:id="15" w:name="_Toc222838269"/>
      <w:r w:rsidRPr="00917513">
        <w:rPr>
          <w:color w:val="auto"/>
        </w:rPr>
        <w:t>3.5 Data Analysis</w:t>
      </w:r>
      <w:bookmarkEnd w:id="15"/>
    </w:p>
    <w:p w14:paraId="277832C2" w14:textId="77777777" w:rsidR="006D563B" w:rsidRPr="00917513" w:rsidRDefault="006D563B" w:rsidP="006D563B">
      <w:pPr>
        <w:spacing w:line="480" w:lineRule="auto"/>
        <w:jc w:val="both"/>
        <w:rPr>
          <w:rFonts w:ascii="Times New Roman" w:hAnsi="Times New Roman" w:cs="Times New Roman"/>
          <w:sz w:val="24"/>
          <w:szCs w:val="24"/>
        </w:rPr>
      </w:pPr>
    </w:p>
    <w:p w14:paraId="3637FE80" w14:textId="35B706B1" w:rsidR="006D563B" w:rsidRPr="00917513" w:rsidRDefault="00E62962" w:rsidP="00E62962">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w:t>
      </w:r>
      <w:r w:rsidR="007740EC" w:rsidRPr="00917513">
        <w:rPr>
          <w:rFonts w:ascii="Times New Roman" w:hAnsi="Times New Roman" w:cs="Times New Roman"/>
          <w:sz w:val="24"/>
          <w:szCs w:val="24"/>
        </w:rPr>
        <w:t>research</w:t>
      </w:r>
      <w:r w:rsidRPr="00917513">
        <w:rPr>
          <w:rFonts w:ascii="Times New Roman" w:hAnsi="Times New Roman" w:cs="Times New Roman"/>
          <w:sz w:val="24"/>
          <w:szCs w:val="24"/>
        </w:rPr>
        <w:t xml:space="preserve"> used Braun and Clarke’s (2021) six-step thematic analysis (TSA) method to analyse the data. This involved a process of reading and familiarisation of the field notes and organisational documents, coding, theme development, analysis and interpretation, reporting and findings which underpinned the overall analysis. Initial codes were generated from the field notes and organisational documents</w:t>
      </w:r>
      <w:r w:rsidR="005341A0" w:rsidRPr="00917513">
        <w:rPr>
          <w:rFonts w:ascii="Times New Roman" w:hAnsi="Times New Roman" w:cs="Times New Roman"/>
          <w:sz w:val="24"/>
          <w:szCs w:val="24"/>
        </w:rPr>
        <w:t>,</w:t>
      </w:r>
      <w:r w:rsidRPr="00917513">
        <w:rPr>
          <w:rFonts w:ascii="Times New Roman" w:hAnsi="Times New Roman" w:cs="Times New Roman"/>
          <w:sz w:val="24"/>
          <w:szCs w:val="24"/>
        </w:rPr>
        <w:t xml:space="preserve"> and these were subsequently grouped into themes such as motivation, training, leadership and retention. The themes were discussed, refined and confirmed to ensure they were clear and relevant for the objectives of the study. </w:t>
      </w:r>
      <w:r w:rsidR="00F47286" w:rsidRPr="00917513">
        <w:rPr>
          <w:rFonts w:ascii="Times New Roman" w:hAnsi="Times New Roman" w:cs="Times New Roman"/>
          <w:sz w:val="24"/>
          <w:szCs w:val="24"/>
        </w:rPr>
        <w:t>Moreover, a manual coding has been chosen</w:t>
      </w:r>
      <w:r w:rsidR="00896D2C" w:rsidRPr="00917513">
        <w:rPr>
          <w:rFonts w:ascii="Times New Roman" w:hAnsi="Times New Roman" w:cs="Times New Roman"/>
          <w:sz w:val="24"/>
          <w:szCs w:val="24"/>
        </w:rPr>
        <w:t>, which relies</w:t>
      </w:r>
      <w:r w:rsidRPr="00917513">
        <w:rPr>
          <w:rFonts w:ascii="Times New Roman" w:hAnsi="Times New Roman" w:cs="Times New Roman"/>
          <w:sz w:val="24"/>
          <w:szCs w:val="24"/>
        </w:rPr>
        <w:t xml:space="preserve"> on triangulation between the empirical material from the field observations, document analysis and the reflective notes </w:t>
      </w:r>
      <w:r w:rsidR="00D41F35" w:rsidRPr="00917513">
        <w:rPr>
          <w:rFonts w:ascii="Times New Roman" w:hAnsi="Times New Roman" w:cs="Times New Roman"/>
          <w:sz w:val="24"/>
          <w:szCs w:val="24"/>
        </w:rPr>
        <w:t xml:space="preserve">that </w:t>
      </w:r>
      <w:r w:rsidR="0092531F" w:rsidRPr="00917513">
        <w:rPr>
          <w:rFonts w:ascii="Times New Roman" w:hAnsi="Times New Roman" w:cs="Times New Roman"/>
          <w:sz w:val="24"/>
          <w:szCs w:val="24"/>
        </w:rPr>
        <w:t>enhance</w:t>
      </w:r>
      <w:r w:rsidR="00D41F35" w:rsidRPr="00917513">
        <w:rPr>
          <w:rFonts w:ascii="Times New Roman" w:hAnsi="Times New Roman" w:cs="Times New Roman"/>
          <w:sz w:val="24"/>
          <w:szCs w:val="24"/>
        </w:rPr>
        <w:t xml:space="preserve"> credibility </w:t>
      </w:r>
      <w:r w:rsidRPr="00917513">
        <w:rPr>
          <w:rFonts w:ascii="Times New Roman" w:hAnsi="Times New Roman" w:cs="Times New Roman"/>
          <w:sz w:val="24"/>
          <w:szCs w:val="24"/>
        </w:rPr>
        <w:t>(Flick, 2018).</w:t>
      </w:r>
      <w:r w:rsidR="00266CB9" w:rsidRPr="00917513">
        <w:rPr>
          <w:rFonts w:ascii="Times New Roman" w:hAnsi="Times New Roman" w:cs="Times New Roman"/>
          <w:sz w:val="24"/>
          <w:szCs w:val="24"/>
        </w:rPr>
        <w:t xml:space="preserve"> For confidentiality, findings are presented </w:t>
      </w:r>
      <w:r w:rsidR="0092531F" w:rsidRPr="00917513">
        <w:rPr>
          <w:rFonts w:ascii="Times New Roman" w:hAnsi="Times New Roman" w:cs="Times New Roman"/>
          <w:sz w:val="24"/>
          <w:szCs w:val="24"/>
        </w:rPr>
        <w:t>through thematic interpretations.</w:t>
      </w:r>
    </w:p>
    <w:p w14:paraId="18490CB2" w14:textId="77777777" w:rsidR="00C059DA" w:rsidRPr="00917513" w:rsidRDefault="00C059DA" w:rsidP="00E62962">
      <w:pPr>
        <w:spacing w:line="480" w:lineRule="auto"/>
        <w:ind w:firstLine="720"/>
        <w:jc w:val="both"/>
        <w:rPr>
          <w:rFonts w:ascii="Times New Roman" w:hAnsi="Times New Roman" w:cs="Times New Roman"/>
          <w:sz w:val="24"/>
          <w:szCs w:val="24"/>
        </w:rPr>
      </w:pPr>
    </w:p>
    <w:p w14:paraId="1D2B4E57" w14:textId="77777777" w:rsidR="006D563B" w:rsidRPr="00917513" w:rsidRDefault="006D563B" w:rsidP="00063D4C">
      <w:pPr>
        <w:pStyle w:val="Heading2"/>
        <w:rPr>
          <w:color w:val="auto"/>
        </w:rPr>
      </w:pPr>
      <w:bookmarkStart w:id="16" w:name="_Toc222838270"/>
      <w:r w:rsidRPr="00917513">
        <w:rPr>
          <w:color w:val="auto"/>
        </w:rPr>
        <w:t>3.6 Ethical Considerations</w:t>
      </w:r>
      <w:bookmarkEnd w:id="16"/>
    </w:p>
    <w:p w14:paraId="21693148" w14:textId="77777777" w:rsidR="006D563B" w:rsidRPr="00917513" w:rsidRDefault="006D563B" w:rsidP="006D563B">
      <w:pPr>
        <w:spacing w:line="480" w:lineRule="auto"/>
        <w:jc w:val="both"/>
        <w:rPr>
          <w:rFonts w:ascii="Times New Roman" w:hAnsi="Times New Roman" w:cs="Times New Roman"/>
          <w:sz w:val="24"/>
          <w:szCs w:val="24"/>
        </w:rPr>
      </w:pPr>
    </w:p>
    <w:p w14:paraId="62EEBB4C" w14:textId="53E76D8C" w:rsidR="006D563B" w:rsidRPr="00917513" w:rsidRDefault="005F76DE" w:rsidP="005F76DE">
      <w:p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ab/>
        <w:t xml:space="preserve">No interviews or personal details were gathered from employees. The observations related to work behaviour in general, not to specific individuals. Consequently, no employee names or personal details were ever recorded. </w:t>
      </w:r>
      <w:r w:rsidR="00AC7556" w:rsidRPr="00917513">
        <w:rPr>
          <w:rFonts w:ascii="Times New Roman" w:hAnsi="Times New Roman" w:cs="Times New Roman"/>
          <w:sz w:val="24"/>
          <w:szCs w:val="24"/>
        </w:rPr>
        <w:t>O</w:t>
      </w:r>
      <w:r w:rsidRPr="00917513">
        <w:rPr>
          <w:rFonts w:ascii="Times New Roman" w:hAnsi="Times New Roman" w:cs="Times New Roman"/>
          <w:sz w:val="24"/>
          <w:szCs w:val="24"/>
        </w:rPr>
        <w:t xml:space="preserve">ther ethical matters for this research were covered primarily by following the principles of UK GDPR (UK Government, 2025) and ensuring that any data was treated with confidentiality and dealt with securely. In carrying out </w:t>
      </w:r>
      <w:r w:rsidRPr="00917513">
        <w:rPr>
          <w:rFonts w:ascii="Times New Roman" w:hAnsi="Times New Roman" w:cs="Times New Roman"/>
          <w:sz w:val="24"/>
          <w:szCs w:val="24"/>
        </w:rPr>
        <w:lastRenderedPageBreak/>
        <w:t>this investigation</w:t>
      </w:r>
      <w:r w:rsidR="00AC7556" w:rsidRPr="00917513">
        <w:rPr>
          <w:rFonts w:ascii="Times New Roman" w:hAnsi="Times New Roman" w:cs="Times New Roman"/>
          <w:sz w:val="24"/>
          <w:szCs w:val="24"/>
        </w:rPr>
        <w:t>,</w:t>
      </w:r>
      <w:r w:rsidRPr="00917513">
        <w:rPr>
          <w:rFonts w:ascii="Times New Roman" w:hAnsi="Times New Roman" w:cs="Times New Roman"/>
          <w:sz w:val="24"/>
          <w:szCs w:val="24"/>
        </w:rPr>
        <w:t xml:space="preserve"> the researcher, as a placement student, engaged in structured reflective practice to ensure a heightened degree of self-awareness and to guard against any potential personal bias (Creswell and Poth, 2018).</w:t>
      </w:r>
    </w:p>
    <w:p w14:paraId="12880116" w14:textId="77777777" w:rsidR="00BD016F" w:rsidRPr="00917513" w:rsidRDefault="00BD016F" w:rsidP="005F76DE">
      <w:pPr>
        <w:spacing w:line="480" w:lineRule="auto"/>
        <w:jc w:val="both"/>
        <w:rPr>
          <w:rFonts w:ascii="Times New Roman" w:hAnsi="Times New Roman" w:cs="Times New Roman"/>
          <w:sz w:val="24"/>
          <w:szCs w:val="24"/>
        </w:rPr>
      </w:pPr>
    </w:p>
    <w:p w14:paraId="7B9444B9" w14:textId="77777777" w:rsidR="006D563B" w:rsidRPr="00917513" w:rsidRDefault="006D563B" w:rsidP="00E81AF1">
      <w:pPr>
        <w:pStyle w:val="Heading2"/>
        <w:rPr>
          <w:color w:val="auto"/>
        </w:rPr>
      </w:pPr>
      <w:bookmarkStart w:id="17" w:name="_Toc222838271"/>
      <w:r w:rsidRPr="00917513">
        <w:rPr>
          <w:color w:val="auto"/>
        </w:rPr>
        <w:t>3.7 Limitations</w:t>
      </w:r>
      <w:bookmarkEnd w:id="17"/>
    </w:p>
    <w:p w14:paraId="021D5F8D" w14:textId="77777777" w:rsidR="006D563B" w:rsidRPr="00917513" w:rsidRDefault="006D563B" w:rsidP="006D563B">
      <w:pPr>
        <w:spacing w:line="480" w:lineRule="auto"/>
        <w:jc w:val="both"/>
        <w:rPr>
          <w:rFonts w:ascii="Times New Roman" w:hAnsi="Times New Roman" w:cs="Times New Roman"/>
          <w:sz w:val="24"/>
          <w:szCs w:val="24"/>
        </w:rPr>
      </w:pPr>
    </w:p>
    <w:p w14:paraId="3630334A" w14:textId="6DC90214" w:rsidR="006D563B" w:rsidRPr="00917513" w:rsidRDefault="00E23DC2" w:rsidP="006D563B">
      <w:p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ab/>
        <w:t>The study is limited to the case of the Best Western Burlington Hotel, which reduces the generalisability of the findings. There are no interviews that would allow a more in-depth view of individual perspectives. Potential bias arising from my position as insider researcher was mitigated by using triangulation and reflective journaling, as discussed in detail by Rose, Spinks and Canhoto (2023).</w:t>
      </w:r>
    </w:p>
    <w:p w14:paraId="2616F040" w14:textId="77777777" w:rsidR="00E23DC2" w:rsidRPr="00917513" w:rsidRDefault="00E23DC2" w:rsidP="006D563B">
      <w:pPr>
        <w:spacing w:line="480" w:lineRule="auto"/>
        <w:jc w:val="both"/>
        <w:rPr>
          <w:rFonts w:ascii="Times New Roman" w:hAnsi="Times New Roman" w:cs="Times New Roman"/>
          <w:sz w:val="24"/>
          <w:szCs w:val="24"/>
        </w:rPr>
      </w:pPr>
    </w:p>
    <w:p w14:paraId="722C5BEC" w14:textId="77777777" w:rsidR="006D563B" w:rsidRPr="00917513" w:rsidRDefault="006D563B" w:rsidP="00E81AF1">
      <w:pPr>
        <w:pStyle w:val="Heading2"/>
        <w:rPr>
          <w:color w:val="auto"/>
        </w:rPr>
      </w:pPr>
      <w:bookmarkStart w:id="18" w:name="_Toc222838272"/>
      <w:r w:rsidRPr="00917513">
        <w:rPr>
          <w:color w:val="auto"/>
        </w:rPr>
        <w:t>3.8 Summary</w:t>
      </w:r>
      <w:bookmarkEnd w:id="18"/>
    </w:p>
    <w:p w14:paraId="2ACF55DC" w14:textId="77777777" w:rsidR="006D563B" w:rsidRPr="00917513" w:rsidRDefault="006D563B" w:rsidP="006D563B">
      <w:pPr>
        <w:spacing w:line="480" w:lineRule="auto"/>
        <w:jc w:val="both"/>
        <w:rPr>
          <w:rFonts w:ascii="Times New Roman" w:hAnsi="Times New Roman" w:cs="Times New Roman"/>
          <w:sz w:val="24"/>
          <w:szCs w:val="24"/>
        </w:rPr>
      </w:pPr>
    </w:p>
    <w:p w14:paraId="590EB4B0" w14:textId="6310358E" w:rsidR="009F6D4B" w:rsidRPr="00917513" w:rsidRDefault="00434014" w:rsidP="00E81AF1">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In this case,</w:t>
      </w:r>
      <w:r w:rsidR="006D563B" w:rsidRPr="00917513">
        <w:rPr>
          <w:rFonts w:ascii="Times New Roman" w:hAnsi="Times New Roman" w:cs="Times New Roman"/>
          <w:sz w:val="24"/>
          <w:szCs w:val="24"/>
        </w:rPr>
        <w:t xml:space="preserve"> Best Western Burlington Hotel </w:t>
      </w:r>
      <w:r w:rsidRPr="00917513">
        <w:rPr>
          <w:rFonts w:ascii="Times New Roman" w:hAnsi="Times New Roman" w:cs="Times New Roman"/>
          <w:sz w:val="24"/>
          <w:szCs w:val="24"/>
        </w:rPr>
        <w:t>completes</w:t>
      </w:r>
      <w:r w:rsidR="006D563B" w:rsidRPr="00917513">
        <w:rPr>
          <w:rFonts w:ascii="Times New Roman" w:hAnsi="Times New Roman" w:cs="Times New Roman"/>
          <w:sz w:val="24"/>
          <w:szCs w:val="24"/>
        </w:rPr>
        <w:t xml:space="preserve"> as the</w:t>
      </w:r>
      <w:r w:rsidR="0059538E">
        <w:rPr>
          <w:rFonts w:ascii="Times New Roman" w:hAnsi="Times New Roman" w:cs="Times New Roman"/>
          <w:sz w:val="24"/>
          <w:szCs w:val="24"/>
        </w:rPr>
        <w:t xml:space="preserve"> field</w:t>
      </w:r>
      <w:r w:rsidR="006D563B" w:rsidRPr="00917513">
        <w:rPr>
          <w:rFonts w:ascii="Times New Roman" w:hAnsi="Times New Roman" w:cs="Times New Roman"/>
          <w:sz w:val="24"/>
          <w:szCs w:val="24"/>
        </w:rPr>
        <w:t xml:space="preserve"> research for this interpretivist case study</w:t>
      </w:r>
      <w:r w:rsidR="00E81AF1" w:rsidRPr="00917513">
        <w:rPr>
          <w:rFonts w:ascii="Times New Roman" w:hAnsi="Times New Roman" w:cs="Times New Roman"/>
          <w:sz w:val="24"/>
          <w:szCs w:val="24"/>
        </w:rPr>
        <w:t>,</w:t>
      </w:r>
      <w:r w:rsidR="006D563B" w:rsidRPr="00917513">
        <w:rPr>
          <w:rFonts w:ascii="Times New Roman" w:hAnsi="Times New Roman" w:cs="Times New Roman"/>
          <w:sz w:val="24"/>
          <w:szCs w:val="24"/>
        </w:rPr>
        <w:t xml:space="preserve"> which uses </w:t>
      </w:r>
      <w:r w:rsidR="00FF0A4C" w:rsidRPr="00917513">
        <w:rPr>
          <w:rFonts w:ascii="Times New Roman" w:hAnsi="Times New Roman" w:cs="Times New Roman"/>
          <w:sz w:val="24"/>
          <w:szCs w:val="24"/>
        </w:rPr>
        <w:t>ref</w:t>
      </w:r>
      <w:r w:rsidR="00074DB3" w:rsidRPr="00917513">
        <w:rPr>
          <w:rFonts w:ascii="Times New Roman" w:hAnsi="Times New Roman" w:cs="Times New Roman"/>
          <w:sz w:val="24"/>
          <w:szCs w:val="24"/>
        </w:rPr>
        <w:t>lective field notes,</w:t>
      </w:r>
      <w:r w:rsidR="006D563B" w:rsidRPr="00917513">
        <w:rPr>
          <w:rFonts w:ascii="Times New Roman" w:hAnsi="Times New Roman" w:cs="Times New Roman"/>
          <w:sz w:val="24"/>
          <w:szCs w:val="24"/>
        </w:rPr>
        <w:t xml:space="preserve"> observation and document analysis to investigate employee motivation and training and retention practices. The research design delivers detailed workplace knowledge about employees while maintaining both ethical standards and methodological soundness. The research findings from this study will guide Chapter 4 to develop recommendations for enhancing HR practices in mid-sized hospitality businesses.</w:t>
      </w:r>
    </w:p>
    <w:p w14:paraId="381BBA59" w14:textId="77777777" w:rsidR="00072A18" w:rsidRPr="00917513" w:rsidRDefault="00072A18" w:rsidP="00072A18">
      <w:pPr>
        <w:spacing w:line="480" w:lineRule="auto"/>
        <w:jc w:val="both"/>
        <w:rPr>
          <w:rFonts w:ascii="Times New Roman" w:hAnsi="Times New Roman" w:cs="Times New Roman"/>
          <w:sz w:val="24"/>
          <w:szCs w:val="24"/>
        </w:rPr>
      </w:pPr>
    </w:p>
    <w:p w14:paraId="13A11512" w14:textId="77777777" w:rsidR="00C33B4F" w:rsidRPr="00917513" w:rsidRDefault="00C33B4F" w:rsidP="00C33B4F">
      <w:pPr>
        <w:pStyle w:val="Heading1"/>
        <w:rPr>
          <w:color w:val="auto"/>
        </w:rPr>
      </w:pPr>
      <w:bookmarkStart w:id="19" w:name="_Toc222838273"/>
      <w:r w:rsidRPr="00917513">
        <w:rPr>
          <w:color w:val="auto"/>
        </w:rPr>
        <w:lastRenderedPageBreak/>
        <w:t>Chapter 4: Data Analysis</w:t>
      </w:r>
      <w:bookmarkEnd w:id="19"/>
      <w:r w:rsidRPr="00917513">
        <w:rPr>
          <w:color w:val="auto"/>
        </w:rPr>
        <w:t xml:space="preserve"> </w:t>
      </w:r>
    </w:p>
    <w:p w14:paraId="39EC3451" w14:textId="77777777" w:rsidR="00C33B4F" w:rsidRPr="00917513" w:rsidRDefault="00C33B4F" w:rsidP="00C33B4F">
      <w:pPr>
        <w:spacing w:line="480" w:lineRule="auto"/>
        <w:jc w:val="both"/>
        <w:rPr>
          <w:rFonts w:ascii="Times New Roman" w:hAnsi="Times New Roman" w:cs="Times New Roman"/>
          <w:sz w:val="24"/>
          <w:szCs w:val="24"/>
        </w:rPr>
      </w:pPr>
    </w:p>
    <w:p w14:paraId="5AB642D7" w14:textId="25B20811" w:rsidR="00C33B4F" w:rsidRPr="00917513" w:rsidRDefault="00C33B4F" w:rsidP="00C33B4F">
      <w:pPr>
        <w:pStyle w:val="Heading2"/>
        <w:rPr>
          <w:color w:val="auto"/>
        </w:rPr>
      </w:pPr>
      <w:bookmarkStart w:id="20" w:name="_Toc222838274"/>
      <w:r w:rsidRPr="00917513">
        <w:rPr>
          <w:color w:val="auto"/>
        </w:rPr>
        <w:t>4.1 Introduction</w:t>
      </w:r>
      <w:bookmarkEnd w:id="20"/>
    </w:p>
    <w:p w14:paraId="1D2F1D2E" w14:textId="77777777" w:rsidR="00C33B4F" w:rsidRPr="00917513" w:rsidRDefault="00C33B4F" w:rsidP="00C33B4F">
      <w:pPr>
        <w:spacing w:line="480" w:lineRule="auto"/>
        <w:jc w:val="both"/>
        <w:rPr>
          <w:rFonts w:ascii="Times New Roman" w:hAnsi="Times New Roman" w:cs="Times New Roman"/>
          <w:sz w:val="24"/>
          <w:szCs w:val="24"/>
        </w:rPr>
      </w:pPr>
    </w:p>
    <w:p w14:paraId="337F36D8" w14:textId="57B2EB9E" w:rsidR="00C33B4F" w:rsidRPr="00917513" w:rsidRDefault="00C33B4F" w:rsidP="00C33B4F">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research data collected during the Best Western Burlington Hotel placement forms the basis of this chapter for analysis. The research aims to determine which factors between staff motivation and training programs affect employee retention and service quality outcomes. The research data collection included </w:t>
      </w:r>
      <w:r w:rsidR="008078C3" w:rsidRPr="00917513">
        <w:rPr>
          <w:rFonts w:ascii="Times New Roman" w:hAnsi="Times New Roman" w:cs="Times New Roman"/>
          <w:sz w:val="24"/>
          <w:szCs w:val="24"/>
        </w:rPr>
        <w:t>non-participant observation, organisational document analysis (training materials, schedules, performance records), and reflective field notes.</w:t>
      </w:r>
      <w:r w:rsidR="003D2381" w:rsidRPr="00917513">
        <w:rPr>
          <w:rFonts w:ascii="Times New Roman" w:hAnsi="Times New Roman" w:cs="Times New Roman"/>
          <w:sz w:val="24"/>
          <w:szCs w:val="24"/>
        </w:rPr>
        <w:t xml:space="preserve"> </w:t>
      </w:r>
      <w:r w:rsidRPr="00917513">
        <w:rPr>
          <w:rFonts w:ascii="Times New Roman" w:hAnsi="Times New Roman" w:cs="Times New Roman"/>
          <w:sz w:val="24"/>
          <w:szCs w:val="24"/>
        </w:rPr>
        <w:t>The research used thematic analysis (Braun and Clarke, 2021) to identify four essential themes from the collected data.</w:t>
      </w:r>
    </w:p>
    <w:p w14:paraId="5BD11F74" w14:textId="77777777" w:rsidR="00B34775" w:rsidRPr="00917513" w:rsidRDefault="00C33B4F" w:rsidP="00C33B4F">
      <w:pPr>
        <w:pStyle w:val="ListParagraph"/>
        <w:numPr>
          <w:ilvl w:val="0"/>
          <w:numId w:val="4"/>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Motivational Factors and Employee Satisfaction</w:t>
      </w:r>
    </w:p>
    <w:p w14:paraId="0726AF93" w14:textId="77777777" w:rsidR="00B34775" w:rsidRPr="00917513" w:rsidRDefault="00C33B4F" w:rsidP="00C33B4F">
      <w:pPr>
        <w:pStyle w:val="ListParagraph"/>
        <w:numPr>
          <w:ilvl w:val="0"/>
          <w:numId w:val="4"/>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Training and Development Practices</w:t>
      </w:r>
    </w:p>
    <w:p w14:paraId="0F33C2E9" w14:textId="77777777" w:rsidR="00B34775" w:rsidRPr="00917513" w:rsidRDefault="00C33B4F" w:rsidP="00C33B4F">
      <w:pPr>
        <w:pStyle w:val="ListParagraph"/>
        <w:numPr>
          <w:ilvl w:val="0"/>
          <w:numId w:val="4"/>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Leadership and Communication</w:t>
      </w:r>
    </w:p>
    <w:p w14:paraId="6F8E8F42" w14:textId="76DCC9B9" w:rsidR="00C33B4F" w:rsidRPr="00917513" w:rsidRDefault="00C33B4F" w:rsidP="00C33B4F">
      <w:pPr>
        <w:pStyle w:val="ListParagraph"/>
        <w:numPr>
          <w:ilvl w:val="0"/>
          <w:numId w:val="4"/>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Staff Retention and Turnover Challenges</w:t>
      </w:r>
    </w:p>
    <w:p w14:paraId="5C065C30" w14:textId="47E0227A" w:rsidR="00C33B4F" w:rsidRPr="00917513" w:rsidRDefault="00C33B4F" w:rsidP="00B34775">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following section presents each theme through a combination of </w:t>
      </w:r>
      <w:r w:rsidR="00CE4171" w:rsidRPr="00917513">
        <w:rPr>
          <w:rFonts w:ascii="Times New Roman" w:hAnsi="Times New Roman" w:cs="Times New Roman"/>
          <w:sz w:val="24"/>
          <w:szCs w:val="24"/>
        </w:rPr>
        <w:t>observed workplace patterns</w:t>
      </w:r>
      <w:r w:rsidRPr="00917513">
        <w:rPr>
          <w:rFonts w:ascii="Times New Roman" w:hAnsi="Times New Roman" w:cs="Times New Roman"/>
          <w:sz w:val="24"/>
          <w:szCs w:val="24"/>
        </w:rPr>
        <w:t xml:space="preserve"> and academic research to create a complete understanding of the subject matter.</w:t>
      </w:r>
    </w:p>
    <w:p w14:paraId="7B0B8C2E" w14:textId="77777777" w:rsidR="00C33B4F" w:rsidRPr="00917513" w:rsidRDefault="00C33B4F" w:rsidP="00C33B4F">
      <w:pPr>
        <w:spacing w:line="480" w:lineRule="auto"/>
        <w:jc w:val="both"/>
        <w:rPr>
          <w:rFonts w:ascii="Times New Roman" w:hAnsi="Times New Roman" w:cs="Times New Roman"/>
          <w:sz w:val="24"/>
          <w:szCs w:val="24"/>
        </w:rPr>
      </w:pPr>
    </w:p>
    <w:p w14:paraId="050DAC63" w14:textId="77777777" w:rsidR="00C33B4F" w:rsidRPr="00917513" w:rsidRDefault="00C33B4F" w:rsidP="00B34775">
      <w:pPr>
        <w:pStyle w:val="Heading2"/>
        <w:rPr>
          <w:color w:val="auto"/>
        </w:rPr>
      </w:pPr>
      <w:bookmarkStart w:id="21" w:name="_Toc222838275"/>
      <w:r w:rsidRPr="00917513">
        <w:rPr>
          <w:color w:val="auto"/>
        </w:rPr>
        <w:t>4.2 Theme 1: Motivational Factors and Employee Satisfaction</w:t>
      </w:r>
      <w:bookmarkEnd w:id="21"/>
    </w:p>
    <w:p w14:paraId="789B0630" w14:textId="77777777" w:rsidR="00C33B4F" w:rsidRPr="00917513" w:rsidRDefault="00C33B4F" w:rsidP="00C33B4F">
      <w:pPr>
        <w:spacing w:line="480" w:lineRule="auto"/>
        <w:jc w:val="both"/>
        <w:rPr>
          <w:rFonts w:ascii="Times New Roman" w:hAnsi="Times New Roman" w:cs="Times New Roman"/>
          <w:sz w:val="24"/>
          <w:szCs w:val="24"/>
        </w:rPr>
      </w:pPr>
    </w:p>
    <w:p w14:paraId="2F5AE22B" w14:textId="2F96FBE0" w:rsidR="00BA250B" w:rsidRPr="00917513" w:rsidRDefault="00C33B4F" w:rsidP="00B34775">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Burlington Hotel staff members demonstrated intrinsic motivation through their appreciation of guest feedback and their enjoyment of teamwork and job variety</w:t>
      </w:r>
      <w:r w:rsidR="008767A8" w:rsidRPr="00917513">
        <w:rPr>
          <w:rFonts w:ascii="Times New Roman" w:hAnsi="Times New Roman" w:cs="Times New Roman"/>
          <w:sz w:val="24"/>
          <w:szCs w:val="24"/>
        </w:rPr>
        <w:t xml:space="preserve">. </w:t>
      </w:r>
      <w:r w:rsidRPr="00917513">
        <w:rPr>
          <w:rFonts w:ascii="Times New Roman" w:hAnsi="Times New Roman" w:cs="Times New Roman"/>
          <w:sz w:val="24"/>
          <w:szCs w:val="24"/>
        </w:rPr>
        <w:t xml:space="preserve">The staff </w:t>
      </w:r>
      <w:r w:rsidRPr="00917513">
        <w:rPr>
          <w:rFonts w:ascii="Times New Roman" w:hAnsi="Times New Roman" w:cs="Times New Roman"/>
          <w:sz w:val="24"/>
          <w:szCs w:val="24"/>
        </w:rPr>
        <w:lastRenderedPageBreak/>
        <w:t xml:space="preserve">members demonstrated job satisfaction through their positive responses about helping guests and their sense of accomplishment from delivering excellent service. </w:t>
      </w:r>
      <w:r w:rsidR="00FF5844" w:rsidRPr="00917513">
        <w:rPr>
          <w:rFonts w:ascii="Times New Roman" w:hAnsi="Times New Roman" w:cs="Times New Roman"/>
          <w:sz w:val="24"/>
          <w:szCs w:val="24"/>
        </w:rPr>
        <w:t>The</w:t>
      </w:r>
      <w:r w:rsidRPr="00917513">
        <w:rPr>
          <w:rFonts w:ascii="Times New Roman" w:hAnsi="Times New Roman" w:cs="Times New Roman"/>
          <w:sz w:val="24"/>
          <w:szCs w:val="24"/>
        </w:rPr>
        <w:t xml:space="preserve"> front-desk </w:t>
      </w:r>
      <w:r w:rsidR="00FF5844" w:rsidRPr="00917513">
        <w:rPr>
          <w:rFonts w:ascii="Times New Roman" w:hAnsi="Times New Roman" w:cs="Times New Roman"/>
          <w:sz w:val="24"/>
          <w:szCs w:val="24"/>
        </w:rPr>
        <w:t>interactions</w:t>
      </w:r>
      <w:r w:rsidRPr="00917513">
        <w:rPr>
          <w:rFonts w:ascii="Times New Roman" w:hAnsi="Times New Roman" w:cs="Times New Roman"/>
          <w:sz w:val="24"/>
          <w:szCs w:val="24"/>
        </w:rPr>
        <w:t xml:space="preserve"> when guests express gratitude through personal thanks and positive reviews</w:t>
      </w:r>
      <w:r w:rsidR="002E12D3" w:rsidRPr="00917513">
        <w:rPr>
          <w:rFonts w:ascii="Times New Roman" w:hAnsi="Times New Roman" w:cs="Times New Roman"/>
          <w:sz w:val="24"/>
          <w:szCs w:val="24"/>
        </w:rPr>
        <w:t xml:space="preserve"> </w:t>
      </w:r>
      <w:r w:rsidRPr="00917513">
        <w:rPr>
          <w:rFonts w:ascii="Times New Roman" w:hAnsi="Times New Roman" w:cs="Times New Roman"/>
          <w:sz w:val="24"/>
          <w:szCs w:val="24"/>
        </w:rPr>
        <w:t>create</w:t>
      </w:r>
      <w:r w:rsidR="007D1DBE" w:rsidRPr="00917513">
        <w:rPr>
          <w:rFonts w:ascii="Times New Roman" w:hAnsi="Times New Roman" w:cs="Times New Roman"/>
          <w:sz w:val="24"/>
          <w:szCs w:val="24"/>
        </w:rPr>
        <w:t>d</w:t>
      </w:r>
      <w:r w:rsidRPr="00917513">
        <w:rPr>
          <w:rFonts w:ascii="Times New Roman" w:hAnsi="Times New Roman" w:cs="Times New Roman"/>
          <w:sz w:val="24"/>
          <w:szCs w:val="24"/>
        </w:rPr>
        <w:t xml:space="preserve"> a feeling of appreciation</w:t>
      </w:r>
      <w:r w:rsidR="007D1DBE" w:rsidRPr="00917513">
        <w:rPr>
          <w:rFonts w:ascii="Times New Roman" w:hAnsi="Times New Roman" w:cs="Times New Roman"/>
          <w:sz w:val="24"/>
          <w:szCs w:val="24"/>
        </w:rPr>
        <w:t xml:space="preserve"> through large smiles and a general </w:t>
      </w:r>
      <w:r w:rsidR="00075FC4" w:rsidRPr="00917513">
        <w:rPr>
          <w:rFonts w:ascii="Times New Roman" w:hAnsi="Times New Roman" w:cs="Times New Roman"/>
          <w:sz w:val="24"/>
          <w:szCs w:val="24"/>
        </w:rPr>
        <w:t xml:space="preserve">positive </w:t>
      </w:r>
      <w:r w:rsidR="002E12D3" w:rsidRPr="00917513">
        <w:rPr>
          <w:rFonts w:ascii="Times New Roman" w:hAnsi="Times New Roman" w:cs="Times New Roman"/>
          <w:sz w:val="24"/>
          <w:szCs w:val="24"/>
        </w:rPr>
        <w:t xml:space="preserve">employee </w:t>
      </w:r>
      <w:r w:rsidR="007A723D" w:rsidRPr="00917513">
        <w:rPr>
          <w:rFonts w:ascii="Times New Roman" w:hAnsi="Times New Roman" w:cs="Times New Roman"/>
          <w:sz w:val="24"/>
          <w:szCs w:val="24"/>
        </w:rPr>
        <w:t>state</w:t>
      </w:r>
      <w:r w:rsidR="008A4C65" w:rsidRPr="00917513">
        <w:rPr>
          <w:rFonts w:ascii="Times New Roman" w:hAnsi="Times New Roman" w:cs="Times New Roman"/>
          <w:sz w:val="24"/>
          <w:szCs w:val="24"/>
        </w:rPr>
        <w:t>, based on the field notes</w:t>
      </w:r>
      <w:r w:rsidR="002E12D3" w:rsidRPr="00917513">
        <w:rPr>
          <w:rFonts w:ascii="Times New Roman" w:hAnsi="Times New Roman" w:cs="Times New Roman"/>
          <w:sz w:val="24"/>
          <w:szCs w:val="24"/>
        </w:rPr>
        <w:t>.</w:t>
      </w:r>
    </w:p>
    <w:p w14:paraId="3B285B5A" w14:textId="26C256FE" w:rsidR="00B34775" w:rsidRPr="00917513" w:rsidRDefault="00C33B4F" w:rsidP="00B34775">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Two-Factor Theory of Herzberg (1959) explains that employees find motivation through achievement and recognition and growth opportunities but require hygiene factors</w:t>
      </w:r>
      <w:r w:rsidR="00B34775" w:rsidRPr="00917513">
        <w:rPr>
          <w:rFonts w:ascii="Times New Roman" w:hAnsi="Times New Roman" w:cs="Times New Roman"/>
          <w:sz w:val="24"/>
          <w:szCs w:val="24"/>
        </w:rPr>
        <w:t>,</w:t>
      </w:r>
      <w:r w:rsidRPr="00917513">
        <w:rPr>
          <w:rFonts w:ascii="Times New Roman" w:hAnsi="Times New Roman" w:cs="Times New Roman"/>
          <w:sz w:val="24"/>
          <w:szCs w:val="24"/>
        </w:rPr>
        <w:t xml:space="preserve"> including pay and working conditions</w:t>
      </w:r>
      <w:r w:rsidR="00B34775" w:rsidRPr="00917513">
        <w:rPr>
          <w:rFonts w:ascii="Times New Roman" w:hAnsi="Times New Roman" w:cs="Times New Roman"/>
          <w:sz w:val="24"/>
          <w:szCs w:val="24"/>
        </w:rPr>
        <w:t>,</w:t>
      </w:r>
      <w:r w:rsidRPr="00917513">
        <w:rPr>
          <w:rFonts w:ascii="Times New Roman" w:hAnsi="Times New Roman" w:cs="Times New Roman"/>
          <w:sz w:val="24"/>
          <w:szCs w:val="24"/>
        </w:rPr>
        <w:t xml:space="preserve"> to maintain satisfaction. The intrinsic motivators at the hotel were present</w:t>
      </w:r>
      <w:r w:rsidR="007A723D" w:rsidRPr="00917513">
        <w:rPr>
          <w:rFonts w:ascii="Times New Roman" w:hAnsi="Times New Roman" w:cs="Times New Roman"/>
          <w:sz w:val="24"/>
          <w:szCs w:val="24"/>
        </w:rPr>
        <w:t>,</w:t>
      </w:r>
      <w:r w:rsidRPr="00917513">
        <w:rPr>
          <w:rFonts w:ascii="Times New Roman" w:hAnsi="Times New Roman" w:cs="Times New Roman"/>
          <w:sz w:val="24"/>
          <w:szCs w:val="24"/>
        </w:rPr>
        <w:t xml:space="preserve"> but </w:t>
      </w:r>
      <w:r w:rsidR="008D3A1C" w:rsidRPr="00917513">
        <w:rPr>
          <w:rFonts w:ascii="Times New Roman" w:hAnsi="Times New Roman" w:cs="Times New Roman"/>
          <w:sz w:val="24"/>
          <w:szCs w:val="24"/>
        </w:rPr>
        <w:t>some Indeed reviews</w:t>
      </w:r>
      <w:r w:rsidR="0086091B" w:rsidRPr="00917513">
        <w:rPr>
          <w:rFonts w:ascii="Times New Roman" w:hAnsi="Times New Roman" w:cs="Times New Roman"/>
          <w:sz w:val="24"/>
          <w:szCs w:val="24"/>
        </w:rPr>
        <w:t xml:space="preserve"> (20</w:t>
      </w:r>
      <w:r w:rsidR="00B22EC6" w:rsidRPr="00917513">
        <w:rPr>
          <w:rFonts w:ascii="Times New Roman" w:hAnsi="Times New Roman" w:cs="Times New Roman"/>
          <w:sz w:val="24"/>
          <w:szCs w:val="24"/>
        </w:rPr>
        <w:t>23</w:t>
      </w:r>
      <w:r w:rsidR="0086091B" w:rsidRPr="00917513">
        <w:rPr>
          <w:rFonts w:ascii="Times New Roman" w:hAnsi="Times New Roman" w:cs="Times New Roman"/>
          <w:sz w:val="24"/>
          <w:szCs w:val="24"/>
        </w:rPr>
        <w:t>)</w:t>
      </w:r>
      <w:r w:rsidR="00C11042" w:rsidRPr="00917513">
        <w:rPr>
          <w:rFonts w:ascii="Times New Roman" w:hAnsi="Times New Roman" w:cs="Times New Roman"/>
          <w:sz w:val="24"/>
          <w:szCs w:val="24"/>
        </w:rPr>
        <w:t xml:space="preserve"> highlighted workload pressures in housekeeping and limited schedule flexibility during peak periods.</w:t>
      </w:r>
    </w:p>
    <w:p w14:paraId="226BFD93" w14:textId="0FB56534" w:rsidR="00B34775" w:rsidRPr="00917513" w:rsidRDefault="00C33B4F" w:rsidP="00B34775">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research of Baum et al. (2020) shows that hospitality staff members find emotional </w:t>
      </w:r>
      <w:r w:rsidR="00B34775" w:rsidRPr="00917513">
        <w:rPr>
          <w:rFonts w:ascii="Times New Roman" w:hAnsi="Times New Roman" w:cs="Times New Roman"/>
          <w:sz w:val="24"/>
          <w:szCs w:val="24"/>
        </w:rPr>
        <w:t>fulfilment</w:t>
      </w:r>
      <w:r w:rsidRPr="00917513">
        <w:rPr>
          <w:rFonts w:ascii="Times New Roman" w:hAnsi="Times New Roman" w:cs="Times New Roman"/>
          <w:sz w:val="24"/>
          <w:szCs w:val="24"/>
        </w:rPr>
        <w:t xml:space="preserve"> through their service work</w:t>
      </w:r>
      <w:r w:rsidR="00B34775" w:rsidRPr="00917513">
        <w:rPr>
          <w:rFonts w:ascii="Times New Roman" w:hAnsi="Times New Roman" w:cs="Times New Roman"/>
          <w:sz w:val="24"/>
          <w:szCs w:val="24"/>
        </w:rPr>
        <w:t>,</w:t>
      </w:r>
      <w:r w:rsidRPr="00917513">
        <w:rPr>
          <w:rFonts w:ascii="Times New Roman" w:hAnsi="Times New Roman" w:cs="Times New Roman"/>
          <w:sz w:val="24"/>
          <w:szCs w:val="24"/>
        </w:rPr>
        <w:t xml:space="preserve"> yet their motivation decreases because of insufficient wages and excessive workloads. The hotel paid employees at minimum wage levels throughout the area while providing no performance-based rewards except occasional manager recognition</w:t>
      </w:r>
      <w:r w:rsidR="00A901C1" w:rsidRPr="00917513">
        <w:rPr>
          <w:rFonts w:ascii="Times New Roman" w:hAnsi="Times New Roman" w:cs="Times New Roman"/>
          <w:sz w:val="24"/>
          <w:szCs w:val="24"/>
        </w:rPr>
        <w:t xml:space="preserve"> (Indeed, 2026)</w:t>
      </w:r>
      <w:r w:rsidRPr="00917513">
        <w:rPr>
          <w:rFonts w:ascii="Times New Roman" w:hAnsi="Times New Roman" w:cs="Times New Roman"/>
          <w:sz w:val="24"/>
          <w:szCs w:val="24"/>
        </w:rPr>
        <w:t>. The property's franchise affiliation restricted pay and reward program flexibility because ownership maintained control over budget decisions.</w:t>
      </w:r>
    </w:p>
    <w:p w14:paraId="5C131747" w14:textId="44A0463E" w:rsidR="00C33B4F" w:rsidRPr="00917513" w:rsidRDefault="00C33B4F" w:rsidP="00B34775">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hotel displayed Employee of the Month boards</w:t>
      </w:r>
      <w:r w:rsidR="00B34775" w:rsidRPr="00917513">
        <w:rPr>
          <w:rFonts w:ascii="Times New Roman" w:hAnsi="Times New Roman" w:cs="Times New Roman"/>
          <w:sz w:val="24"/>
          <w:szCs w:val="24"/>
        </w:rPr>
        <w:t>,</w:t>
      </w:r>
      <w:r w:rsidRPr="00917513">
        <w:rPr>
          <w:rFonts w:ascii="Times New Roman" w:hAnsi="Times New Roman" w:cs="Times New Roman"/>
          <w:sz w:val="24"/>
          <w:szCs w:val="24"/>
        </w:rPr>
        <w:t xml:space="preserve"> but </w:t>
      </w:r>
      <w:r w:rsidR="00BB6CCB" w:rsidRPr="00917513">
        <w:rPr>
          <w:rFonts w:ascii="Times New Roman" w:hAnsi="Times New Roman" w:cs="Times New Roman"/>
          <w:sz w:val="24"/>
          <w:szCs w:val="24"/>
        </w:rPr>
        <w:t>documentation</w:t>
      </w:r>
      <w:r w:rsidRPr="00917513">
        <w:rPr>
          <w:rFonts w:ascii="Times New Roman" w:hAnsi="Times New Roman" w:cs="Times New Roman"/>
          <w:sz w:val="24"/>
          <w:szCs w:val="24"/>
        </w:rPr>
        <w:t xml:space="preserve"> reported that these recognition programs were not properly executed or communicated to employees. The absence of regular feedback prevented employees from feeling accomplished which research in hospitality has shown to be essential for maintaining employee motivation (Nickson, 201</w:t>
      </w:r>
      <w:r w:rsidR="00B34775" w:rsidRPr="00917513">
        <w:rPr>
          <w:rFonts w:ascii="Times New Roman" w:hAnsi="Times New Roman" w:cs="Times New Roman"/>
          <w:sz w:val="24"/>
          <w:szCs w:val="24"/>
        </w:rPr>
        <w:t>3</w:t>
      </w:r>
      <w:r w:rsidRPr="00917513">
        <w:rPr>
          <w:rFonts w:ascii="Times New Roman" w:hAnsi="Times New Roman" w:cs="Times New Roman"/>
          <w:sz w:val="24"/>
          <w:szCs w:val="24"/>
        </w:rPr>
        <w:t>; Kim et al., 20</w:t>
      </w:r>
      <w:r w:rsidR="00072D0F" w:rsidRPr="00917513">
        <w:rPr>
          <w:rFonts w:ascii="Times New Roman" w:hAnsi="Times New Roman" w:cs="Times New Roman"/>
          <w:sz w:val="24"/>
          <w:szCs w:val="24"/>
        </w:rPr>
        <w:t>09</w:t>
      </w:r>
      <w:r w:rsidRPr="00917513">
        <w:rPr>
          <w:rFonts w:ascii="Times New Roman" w:hAnsi="Times New Roman" w:cs="Times New Roman"/>
          <w:sz w:val="24"/>
          <w:szCs w:val="24"/>
        </w:rPr>
        <w:t>).</w:t>
      </w:r>
    </w:p>
    <w:p w14:paraId="6370DC60" w14:textId="77777777" w:rsidR="00C33B4F" w:rsidRPr="00917513" w:rsidRDefault="00C33B4F" w:rsidP="00C33B4F">
      <w:pPr>
        <w:spacing w:line="480" w:lineRule="auto"/>
        <w:jc w:val="both"/>
        <w:rPr>
          <w:rFonts w:ascii="Times New Roman" w:hAnsi="Times New Roman" w:cs="Times New Roman"/>
          <w:sz w:val="24"/>
          <w:szCs w:val="24"/>
        </w:rPr>
      </w:pPr>
    </w:p>
    <w:p w14:paraId="7BC34A0E" w14:textId="77777777" w:rsidR="00C33B4F" w:rsidRPr="00917513" w:rsidRDefault="00C33B4F" w:rsidP="00212FA2">
      <w:pPr>
        <w:pStyle w:val="Heading2"/>
        <w:rPr>
          <w:color w:val="auto"/>
        </w:rPr>
      </w:pPr>
      <w:bookmarkStart w:id="22" w:name="_Toc222838276"/>
      <w:r w:rsidRPr="00917513">
        <w:rPr>
          <w:color w:val="auto"/>
        </w:rPr>
        <w:t>4.3 Theme 2: Training and Development Practices</w:t>
      </w:r>
      <w:bookmarkEnd w:id="22"/>
    </w:p>
    <w:p w14:paraId="0DFCEC9B" w14:textId="77777777" w:rsidR="00C33B4F" w:rsidRPr="00917513" w:rsidRDefault="00C33B4F" w:rsidP="00C33B4F">
      <w:pPr>
        <w:spacing w:line="480" w:lineRule="auto"/>
        <w:jc w:val="both"/>
        <w:rPr>
          <w:rFonts w:ascii="Times New Roman" w:hAnsi="Times New Roman" w:cs="Times New Roman"/>
          <w:sz w:val="24"/>
          <w:szCs w:val="24"/>
        </w:rPr>
      </w:pPr>
    </w:p>
    <w:p w14:paraId="435FA7FE" w14:textId="6986B045" w:rsidR="00C33B4F" w:rsidRPr="00917513" w:rsidRDefault="00212FA2" w:rsidP="001603C9">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lastRenderedPageBreak/>
        <w:t xml:space="preserve">The program covered health and safety protocols, customer service standards and housekeeping operations. </w:t>
      </w:r>
      <w:r w:rsidR="001603C9" w:rsidRPr="00917513">
        <w:rPr>
          <w:rFonts w:ascii="Times New Roman" w:hAnsi="Times New Roman" w:cs="Times New Roman"/>
          <w:sz w:val="24"/>
          <w:szCs w:val="24"/>
        </w:rPr>
        <w:t>T</w:t>
      </w:r>
      <w:r w:rsidR="00FA51D8" w:rsidRPr="00917513">
        <w:rPr>
          <w:rFonts w:ascii="Times New Roman" w:hAnsi="Times New Roman" w:cs="Times New Roman"/>
          <w:sz w:val="24"/>
          <w:szCs w:val="24"/>
        </w:rPr>
        <w:t>he non-participation observation</w:t>
      </w:r>
      <w:r w:rsidR="009522C7" w:rsidRPr="00917513">
        <w:rPr>
          <w:rFonts w:ascii="Times New Roman" w:hAnsi="Times New Roman" w:cs="Times New Roman"/>
          <w:sz w:val="24"/>
          <w:szCs w:val="24"/>
        </w:rPr>
        <w:t>s noted that the</w:t>
      </w:r>
      <w:r w:rsidRPr="00917513">
        <w:rPr>
          <w:rFonts w:ascii="Times New Roman" w:hAnsi="Times New Roman" w:cs="Times New Roman"/>
          <w:sz w:val="24"/>
          <w:szCs w:val="24"/>
        </w:rPr>
        <w:t xml:space="preserve"> new staff members underwent a one-week training as fundamental yet they learned most of their skills through direct work experience. The study confirms Walmsley (2018)</w:t>
      </w:r>
      <w:r w:rsidR="001603C9" w:rsidRPr="00917513">
        <w:rPr>
          <w:rFonts w:ascii="Times New Roman" w:hAnsi="Times New Roman" w:cs="Times New Roman"/>
          <w:sz w:val="24"/>
          <w:szCs w:val="24"/>
        </w:rPr>
        <w:t>,</w:t>
      </w:r>
      <w:r w:rsidRPr="00917513">
        <w:rPr>
          <w:rFonts w:ascii="Times New Roman" w:hAnsi="Times New Roman" w:cs="Times New Roman"/>
          <w:sz w:val="24"/>
          <w:szCs w:val="24"/>
        </w:rPr>
        <w:t xml:space="preserve"> who stated that hospitality learning primarily happens through social interactions and observing others at work. The practical method of learning creates inconsistent results while making it difficult to share information because staff members frequently switch positions (MacNeil, 2003).</w:t>
      </w:r>
    </w:p>
    <w:p w14:paraId="23793123" w14:textId="7C4CF306" w:rsidR="00452E28" w:rsidRPr="00917513" w:rsidRDefault="00C33B4F" w:rsidP="00452E28">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main problem at the hotel involved a lack of ongoing training programs for staff members. The Best Western e-learning modules were available to management and reception staff</w:t>
      </w:r>
      <w:r w:rsidR="000A65F0" w:rsidRPr="00917513">
        <w:rPr>
          <w:rFonts w:ascii="Times New Roman" w:hAnsi="Times New Roman" w:cs="Times New Roman"/>
          <w:sz w:val="24"/>
          <w:szCs w:val="24"/>
        </w:rPr>
        <w:t>,</w:t>
      </w:r>
      <w:r w:rsidRPr="00917513">
        <w:rPr>
          <w:rFonts w:ascii="Times New Roman" w:hAnsi="Times New Roman" w:cs="Times New Roman"/>
          <w:sz w:val="24"/>
          <w:szCs w:val="24"/>
        </w:rPr>
        <w:t xml:space="preserve"> but other departments received no formal training after their initial induction period. The unequal access to training programs led staff members to feel unfairly treated and made it difficult for them to advance in their careers</w:t>
      </w:r>
      <w:r w:rsidR="00072D0F" w:rsidRPr="00917513">
        <w:rPr>
          <w:rFonts w:ascii="Times New Roman" w:hAnsi="Times New Roman" w:cs="Times New Roman"/>
          <w:sz w:val="24"/>
          <w:szCs w:val="24"/>
        </w:rPr>
        <w:t>,</w:t>
      </w:r>
      <w:r w:rsidRPr="00917513">
        <w:rPr>
          <w:rFonts w:ascii="Times New Roman" w:hAnsi="Times New Roman" w:cs="Times New Roman"/>
          <w:sz w:val="24"/>
          <w:szCs w:val="24"/>
        </w:rPr>
        <w:t xml:space="preserve"> according to </w:t>
      </w:r>
      <w:r w:rsidR="00072D0F" w:rsidRPr="00917513">
        <w:rPr>
          <w:rFonts w:ascii="Times New Roman" w:hAnsi="Times New Roman" w:cs="Times New Roman"/>
          <w:sz w:val="24"/>
          <w:szCs w:val="24"/>
        </w:rPr>
        <w:t>Talaat, Saleh and Abdelaal (2021),</w:t>
      </w:r>
      <w:r w:rsidRPr="00917513">
        <w:rPr>
          <w:rFonts w:ascii="Times New Roman" w:hAnsi="Times New Roman" w:cs="Times New Roman"/>
          <w:sz w:val="24"/>
          <w:szCs w:val="24"/>
        </w:rPr>
        <w:t xml:space="preserve"> who found that limited career advancement opportunities led to employee departures in hospitality.</w:t>
      </w:r>
    </w:p>
    <w:p w14:paraId="7FDC4847" w14:textId="6A916D0F" w:rsidR="00452E28" w:rsidRPr="00917513" w:rsidRDefault="00C33B4F" w:rsidP="00452E28">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Staff members showed appreciation for training programs when they received them. </w:t>
      </w:r>
      <w:r w:rsidR="00C33A96" w:rsidRPr="00917513">
        <w:rPr>
          <w:rFonts w:ascii="Times New Roman" w:hAnsi="Times New Roman" w:cs="Times New Roman"/>
          <w:sz w:val="24"/>
          <w:szCs w:val="24"/>
        </w:rPr>
        <w:t>Another Indeed</w:t>
      </w:r>
      <w:r w:rsidR="00211D19" w:rsidRPr="00917513">
        <w:rPr>
          <w:rFonts w:ascii="Times New Roman" w:hAnsi="Times New Roman" w:cs="Times New Roman"/>
          <w:sz w:val="24"/>
          <w:szCs w:val="24"/>
        </w:rPr>
        <w:t xml:space="preserve"> (2026),</w:t>
      </w:r>
      <w:r w:rsidR="00C33A96" w:rsidRPr="00917513">
        <w:rPr>
          <w:rFonts w:ascii="Times New Roman" w:hAnsi="Times New Roman" w:cs="Times New Roman"/>
          <w:sz w:val="24"/>
          <w:szCs w:val="24"/>
        </w:rPr>
        <w:t xml:space="preserve"> </w:t>
      </w:r>
      <w:r w:rsidR="00594C62" w:rsidRPr="00917513">
        <w:rPr>
          <w:rFonts w:ascii="Times New Roman" w:hAnsi="Times New Roman" w:cs="Times New Roman"/>
          <w:sz w:val="24"/>
          <w:szCs w:val="24"/>
        </w:rPr>
        <w:t>review</w:t>
      </w:r>
      <w:r w:rsidRPr="00917513">
        <w:rPr>
          <w:rFonts w:ascii="Times New Roman" w:hAnsi="Times New Roman" w:cs="Times New Roman"/>
          <w:sz w:val="24"/>
          <w:szCs w:val="24"/>
        </w:rPr>
        <w:t xml:space="preserve"> stated that finishing online training modules helped </w:t>
      </w:r>
      <w:r w:rsidR="00594C62" w:rsidRPr="00917513">
        <w:rPr>
          <w:rFonts w:ascii="Times New Roman" w:hAnsi="Times New Roman" w:cs="Times New Roman"/>
          <w:sz w:val="24"/>
          <w:szCs w:val="24"/>
        </w:rPr>
        <w:t>them</w:t>
      </w:r>
      <w:r w:rsidRPr="00917513">
        <w:rPr>
          <w:rFonts w:ascii="Times New Roman" w:hAnsi="Times New Roman" w:cs="Times New Roman"/>
          <w:sz w:val="24"/>
          <w:szCs w:val="24"/>
        </w:rPr>
        <w:t xml:space="preserve"> develop better skills to handle guest complaints effectively. Research by Chiang, Back and Canter (2019) demonstrates that training programs boost both employee confidence and service delivery quality. The Burlington Hotel provided formal training to enhance guest service abilities but the program did not provide any solutions for employee growth or succession planning.</w:t>
      </w:r>
    </w:p>
    <w:p w14:paraId="199B506E" w14:textId="1DC61CE5" w:rsidR="00C33B4F" w:rsidRPr="00917513" w:rsidRDefault="00C33B4F" w:rsidP="00452E28">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time constraints at work served as an obstacle to training</w:t>
      </w:r>
      <w:r w:rsidR="00211D19" w:rsidRPr="00917513">
        <w:rPr>
          <w:rFonts w:ascii="Times New Roman" w:hAnsi="Times New Roman" w:cs="Times New Roman"/>
          <w:sz w:val="24"/>
          <w:szCs w:val="24"/>
        </w:rPr>
        <w:t>,</w:t>
      </w:r>
      <w:r w:rsidRPr="00917513">
        <w:rPr>
          <w:rFonts w:ascii="Times New Roman" w:hAnsi="Times New Roman" w:cs="Times New Roman"/>
          <w:sz w:val="24"/>
          <w:szCs w:val="24"/>
        </w:rPr>
        <w:t xml:space="preserve"> according to direct observations. The hotel experienced insufficient staff during peak summer periods</w:t>
      </w:r>
      <w:r w:rsidR="00452E28"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blocked employees from participating in their scheduled training sessions. The struggle </w:t>
      </w:r>
      <w:r w:rsidRPr="00917513">
        <w:rPr>
          <w:rFonts w:ascii="Times New Roman" w:hAnsi="Times New Roman" w:cs="Times New Roman"/>
          <w:sz w:val="24"/>
          <w:szCs w:val="24"/>
        </w:rPr>
        <w:lastRenderedPageBreak/>
        <w:t xml:space="preserve">between maintaining operational output and employee learning represents a typical challenge that hospitality </w:t>
      </w:r>
      <w:r w:rsidR="00452E28" w:rsidRPr="00917513">
        <w:rPr>
          <w:rFonts w:ascii="Times New Roman" w:hAnsi="Times New Roman" w:cs="Times New Roman"/>
          <w:sz w:val="24"/>
          <w:szCs w:val="24"/>
        </w:rPr>
        <w:t>organisations</w:t>
      </w:r>
      <w:r w:rsidRPr="00917513">
        <w:rPr>
          <w:rFonts w:ascii="Times New Roman" w:hAnsi="Times New Roman" w:cs="Times New Roman"/>
          <w:sz w:val="24"/>
          <w:szCs w:val="24"/>
        </w:rPr>
        <w:t xml:space="preserve"> face</w:t>
      </w:r>
      <w:r w:rsidR="003F0198" w:rsidRPr="00917513">
        <w:rPr>
          <w:rFonts w:ascii="Times New Roman" w:hAnsi="Times New Roman" w:cs="Times New Roman"/>
          <w:sz w:val="24"/>
          <w:szCs w:val="24"/>
        </w:rPr>
        <w:t xml:space="preserve"> </w:t>
      </w:r>
      <w:r w:rsidR="008E7147" w:rsidRPr="00917513">
        <w:rPr>
          <w:rFonts w:ascii="Times New Roman" w:hAnsi="Times New Roman" w:cs="Times New Roman"/>
          <w:sz w:val="24"/>
          <w:szCs w:val="24"/>
        </w:rPr>
        <w:t>in terms of</w:t>
      </w:r>
      <w:r w:rsidR="003F0198" w:rsidRPr="00917513">
        <w:rPr>
          <w:rFonts w:ascii="Times New Roman" w:hAnsi="Times New Roman" w:cs="Times New Roman"/>
          <w:sz w:val="24"/>
          <w:szCs w:val="24"/>
        </w:rPr>
        <w:t xml:space="preserve"> retention rates</w:t>
      </w:r>
      <w:r w:rsidRPr="00917513">
        <w:rPr>
          <w:rFonts w:ascii="Times New Roman" w:hAnsi="Times New Roman" w:cs="Times New Roman"/>
          <w:sz w:val="24"/>
          <w:szCs w:val="24"/>
        </w:rPr>
        <w:t xml:space="preserve"> </w:t>
      </w:r>
      <w:r w:rsidR="003F0198" w:rsidRPr="00917513">
        <w:rPr>
          <w:rFonts w:ascii="Times New Roman" w:hAnsi="Times New Roman" w:cs="Times New Roman"/>
          <w:sz w:val="24"/>
          <w:szCs w:val="24"/>
        </w:rPr>
        <w:t>(Hwang and Lockwood, 2022)</w:t>
      </w:r>
      <w:r w:rsidRPr="00917513">
        <w:rPr>
          <w:rFonts w:ascii="Times New Roman" w:hAnsi="Times New Roman" w:cs="Times New Roman"/>
          <w:sz w:val="24"/>
          <w:szCs w:val="24"/>
        </w:rPr>
        <w:t>.</w:t>
      </w:r>
      <w:r w:rsidR="003F0198" w:rsidRPr="00917513">
        <w:rPr>
          <w:rFonts w:ascii="Times New Roman" w:hAnsi="Times New Roman" w:cs="Times New Roman"/>
          <w:sz w:val="24"/>
          <w:szCs w:val="24"/>
        </w:rPr>
        <w:t xml:space="preserve"> </w:t>
      </w:r>
      <w:r w:rsidRPr="00917513">
        <w:rPr>
          <w:rFonts w:ascii="Times New Roman" w:hAnsi="Times New Roman" w:cs="Times New Roman"/>
          <w:sz w:val="24"/>
          <w:szCs w:val="24"/>
        </w:rPr>
        <w:t>The combination of ongoing learning opportunities with performance-based recognition systems would create substantial improvements in staff analysis shows that staff members valued training</w:t>
      </w:r>
      <w:r w:rsidR="005248F2" w:rsidRPr="00917513">
        <w:rPr>
          <w:rFonts w:ascii="Times New Roman" w:hAnsi="Times New Roman" w:cs="Times New Roman"/>
          <w:sz w:val="24"/>
          <w:szCs w:val="24"/>
        </w:rPr>
        <w:t>,</w:t>
      </w:r>
      <w:r w:rsidRPr="00917513">
        <w:rPr>
          <w:rFonts w:ascii="Times New Roman" w:hAnsi="Times New Roman" w:cs="Times New Roman"/>
          <w:sz w:val="24"/>
          <w:szCs w:val="24"/>
        </w:rPr>
        <w:t xml:space="preserve"> yet its irregular execution failed to produce lasting effects on employee motivation</w:t>
      </w:r>
      <w:r w:rsidR="005248F2" w:rsidRPr="00917513">
        <w:rPr>
          <w:rFonts w:ascii="Times New Roman" w:hAnsi="Times New Roman" w:cs="Times New Roman"/>
          <w:sz w:val="24"/>
          <w:szCs w:val="24"/>
        </w:rPr>
        <w:t>,</w:t>
      </w:r>
      <w:r w:rsidRPr="00917513">
        <w:rPr>
          <w:rFonts w:ascii="Times New Roman" w:hAnsi="Times New Roman" w:cs="Times New Roman"/>
          <w:sz w:val="24"/>
          <w:szCs w:val="24"/>
        </w:rPr>
        <w:t xml:space="preserve"> engagement and workplace loyalty.</w:t>
      </w:r>
    </w:p>
    <w:p w14:paraId="76694175" w14:textId="77777777" w:rsidR="00C33B4F" w:rsidRPr="00917513" w:rsidRDefault="00C33B4F" w:rsidP="00C33B4F">
      <w:pPr>
        <w:spacing w:line="480" w:lineRule="auto"/>
        <w:jc w:val="both"/>
        <w:rPr>
          <w:rFonts w:ascii="Times New Roman" w:hAnsi="Times New Roman" w:cs="Times New Roman"/>
          <w:sz w:val="24"/>
          <w:szCs w:val="24"/>
        </w:rPr>
      </w:pPr>
    </w:p>
    <w:p w14:paraId="3F0119DE" w14:textId="77777777" w:rsidR="00C33B4F" w:rsidRPr="00917513" w:rsidRDefault="00C33B4F" w:rsidP="003F0198">
      <w:pPr>
        <w:pStyle w:val="Heading2"/>
        <w:rPr>
          <w:color w:val="auto"/>
        </w:rPr>
      </w:pPr>
      <w:bookmarkStart w:id="23" w:name="_Toc222838277"/>
      <w:r w:rsidRPr="00917513">
        <w:rPr>
          <w:color w:val="auto"/>
        </w:rPr>
        <w:t>4.4 Theme 3: Leadership and Communication</w:t>
      </w:r>
      <w:bookmarkEnd w:id="23"/>
    </w:p>
    <w:p w14:paraId="284A36F0" w14:textId="77777777" w:rsidR="00C33B4F" w:rsidRPr="00917513" w:rsidRDefault="00C33B4F" w:rsidP="00C33B4F">
      <w:pPr>
        <w:spacing w:line="480" w:lineRule="auto"/>
        <w:jc w:val="both"/>
        <w:rPr>
          <w:rFonts w:ascii="Times New Roman" w:hAnsi="Times New Roman" w:cs="Times New Roman"/>
          <w:sz w:val="24"/>
          <w:szCs w:val="24"/>
        </w:rPr>
      </w:pPr>
    </w:p>
    <w:p w14:paraId="381BB49D" w14:textId="545054CB" w:rsidR="003F0198" w:rsidRPr="00917513" w:rsidRDefault="00C33B4F" w:rsidP="003F0198">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leadership approach used by supervisors directly affected how employees felt about their work environment. The departmental supervisors received positive feedback from staff members because they were accessible</w:t>
      </w:r>
      <w:r w:rsidR="003F0198" w:rsidRPr="00917513">
        <w:rPr>
          <w:rFonts w:ascii="Times New Roman" w:hAnsi="Times New Roman" w:cs="Times New Roman"/>
          <w:sz w:val="24"/>
          <w:szCs w:val="24"/>
        </w:rPr>
        <w:t>,</w:t>
      </w:r>
      <w:r w:rsidRPr="00917513">
        <w:rPr>
          <w:rFonts w:ascii="Times New Roman" w:hAnsi="Times New Roman" w:cs="Times New Roman"/>
          <w:sz w:val="24"/>
          <w:szCs w:val="24"/>
        </w:rPr>
        <w:t xml:space="preserve"> yet the communication between different departments remained inconsistent. The front-office staff members received more regular meetings and performance feedback than Housekeeping and restaurant personnel</w:t>
      </w:r>
      <w:r w:rsidR="00D719A4" w:rsidRPr="00917513">
        <w:rPr>
          <w:rFonts w:ascii="Times New Roman" w:hAnsi="Times New Roman" w:cs="Times New Roman"/>
          <w:sz w:val="24"/>
          <w:szCs w:val="24"/>
        </w:rPr>
        <w:t>,</w:t>
      </w:r>
      <w:r w:rsidRPr="00917513">
        <w:rPr>
          <w:rFonts w:ascii="Times New Roman" w:hAnsi="Times New Roman" w:cs="Times New Roman"/>
          <w:sz w:val="24"/>
          <w:szCs w:val="24"/>
        </w:rPr>
        <w:t xml:space="preserve"> who experienced exclusion from decision-making processes.</w:t>
      </w:r>
    </w:p>
    <w:p w14:paraId="4C5B2F88" w14:textId="0E24ED84" w:rsidR="003F0198" w:rsidRPr="00917513" w:rsidRDefault="00C33B4F" w:rsidP="003F0198">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different leadership approaches demonstrate how leaders' conduct directly shapes employee motivation levels. The theory of transformational leadership shows that leaders who motivate their staff through inspiration and employee involvement create higher levels of employee dedication and commitment (</w:t>
      </w:r>
      <w:r w:rsidR="00CF68D9" w:rsidRPr="00917513">
        <w:rPr>
          <w:rFonts w:ascii="Times New Roman" w:hAnsi="Times New Roman" w:cs="Times New Roman"/>
          <w:sz w:val="24"/>
          <w:szCs w:val="24"/>
        </w:rPr>
        <w:t>Hilton et al.</w:t>
      </w:r>
      <w:r w:rsidRPr="00917513">
        <w:rPr>
          <w:rFonts w:ascii="Times New Roman" w:hAnsi="Times New Roman" w:cs="Times New Roman"/>
          <w:sz w:val="24"/>
          <w:szCs w:val="24"/>
        </w:rPr>
        <w:t>, 20</w:t>
      </w:r>
      <w:r w:rsidR="00CF68D9" w:rsidRPr="00917513">
        <w:rPr>
          <w:rFonts w:ascii="Times New Roman" w:hAnsi="Times New Roman" w:cs="Times New Roman"/>
          <w:sz w:val="24"/>
          <w:szCs w:val="24"/>
        </w:rPr>
        <w:t>21</w:t>
      </w:r>
      <w:r w:rsidRPr="00917513">
        <w:rPr>
          <w:rFonts w:ascii="Times New Roman" w:hAnsi="Times New Roman" w:cs="Times New Roman"/>
          <w:sz w:val="24"/>
          <w:szCs w:val="24"/>
        </w:rPr>
        <w:t>). The exclusive focus on task completion through transactional leadership approaches leads to decreased motivation and creativity among employees.</w:t>
      </w:r>
    </w:p>
    <w:p w14:paraId="049C08AF" w14:textId="0FA6E6A4" w:rsidR="003F0198" w:rsidRPr="00917513" w:rsidRDefault="00C33B4F" w:rsidP="003F0198">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Burlington Hotel displayed both transformational and directive leadership approaches through its restaurant manager and housekeeping supervisor. The restaurant manager used transformational leadership by promoting creative menu presentation ideas and </w:t>
      </w:r>
      <w:r w:rsidRPr="00917513">
        <w:rPr>
          <w:rFonts w:ascii="Times New Roman" w:hAnsi="Times New Roman" w:cs="Times New Roman"/>
          <w:sz w:val="24"/>
          <w:szCs w:val="24"/>
        </w:rPr>
        <w:lastRenderedPageBreak/>
        <w:t>rewarding staff initiative yet the housekeeping supervisor used a more directive approach</w:t>
      </w:r>
      <w:r w:rsidR="003036AF"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focused on speed and efficiency. The employees who worked under the transformational leader showed better morale and team spirit.</w:t>
      </w:r>
    </w:p>
    <w:p w14:paraId="4BAD237A" w14:textId="77777777" w:rsidR="003F0198" w:rsidRPr="00917513" w:rsidRDefault="00C33B4F" w:rsidP="003F0198">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management team conducted their communication in a backward manner instead of taking proactive steps. Staff members discovered new procedures through unofficial channels because scheduled meetings occurred infrequently. The irregular communication patterns made it difficult for staff to maintain clarity during periods of employee shortages. Research shows that inadequate communication practices between staff members results in elevated workplace stress while decreasing job contentment (Gazzoli, Hancer and Park, 2010).</w:t>
      </w:r>
    </w:p>
    <w:p w14:paraId="1E431BF8" w14:textId="09B04E01" w:rsidR="00C33B4F" w:rsidRPr="00917513" w:rsidRDefault="00C33B4F" w:rsidP="003F0198">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absence of effective leadership and communication practices restricted the effectiveness of training programs and recognition systems. Better communication transparency</w:t>
      </w:r>
      <w:r w:rsidR="003F0198" w:rsidRPr="00917513">
        <w:rPr>
          <w:rFonts w:ascii="Times New Roman" w:hAnsi="Times New Roman" w:cs="Times New Roman"/>
          <w:sz w:val="24"/>
          <w:szCs w:val="24"/>
        </w:rPr>
        <w:t>,</w:t>
      </w:r>
      <w:r w:rsidRPr="00917513">
        <w:rPr>
          <w:rFonts w:ascii="Times New Roman" w:hAnsi="Times New Roman" w:cs="Times New Roman"/>
          <w:sz w:val="24"/>
          <w:szCs w:val="24"/>
        </w:rPr>
        <w:t xml:space="preserve"> along with participative management practices</w:t>
      </w:r>
      <w:r w:rsidR="003F0198" w:rsidRPr="00917513">
        <w:rPr>
          <w:rFonts w:ascii="Times New Roman" w:hAnsi="Times New Roman" w:cs="Times New Roman"/>
          <w:sz w:val="24"/>
          <w:szCs w:val="24"/>
        </w:rPr>
        <w:t>,</w:t>
      </w:r>
      <w:r w:rsidRPr="00917513">
        <w:rPr>
          <w:rFonts w:ascii="Times New Roman" w:hAnsi="Times New Roman" w:cs="Times New Roman"/>
          <w:sz w:val="24"/>
          <w:szCs w:val="24"/>
        </w:rPr>
        <w:t xml:space="preserve"> would help build trust and motivation between different departments.</w:t>
      </w:r>
    </w:p>
    <w:p w14:paraId="0F94A8FA" w14:textId="77777777" w:rsidR="00C33B4F" w:rsidRPr="00917513" w:rsidRDefault="00C33B4F" w:rsidP="00C33B4F">
      <w:pPr>
        <w:spacing w:line="480" w:lineRule="auto"/>
        <w:jc w:val="both"/>
        <w:rPr>
          <w:rFonts w:ascii="Times New Roman" w:hAnsi="Times New Roman" w:cs="Times New Roman"/>
          <w:sz w:val="24"/>
          <w:szCs w:val="24"/>
        </w:rPr>
      </w:pPr>
    </w:p>
    <w:p w14:paraId="552334EB" w14:textId="77777777" w:rsidR="00C33B4F" w:rsidRPr="00917513" w:rsidRDefault="00C33B4F" w:rsidP="003F0198">
      <w:pPr>
        <w:pStyle w:val="Heading2"/>
        <w:rPr>
          <w:color w:val="auto"/>
        </w:rPr>
      </w:pPr>
      <w:bookmarkStart w:id="24" w:name="_Toc222838278"/>
      <w:r w:rsidRPr="00917513">
        <w:rPr>
          <w:color w:val="auto"/>
        </w:rPr>
        <w:t>4.5 Theme 4: Staff Retention and Turnover Challenges</w:t>
      </w:r>
      <w:bookmarkEnd w:id="24"/>
    </w:p>
    <w:p w14:paraId="42B1FAC1" w14:textId="77777777" w:rsidR="00C33B4F" w:rsidRPr="00917513" w:rsidRDefault="00C33B4F" w:rsidP="00C33B4F">
      <w:pPr>
        <w:spacing w:line="480" w:lineRule="auto"/>
        <w:jc w:val="both"/>
        <w:rPr>
          <w:rFonts w:ascii="Times New Roman" w:hAnsi="Times New Roman" w:cs="Times New Roman"/>
          <w:sz w:val="24"/>
          <w:szCs w:val="24"/>
        </w:rPr>
      </w:pPr>
    </w:p>
    <w:p w14:paraId="1873579E" w14:textId="3D529707" w:rsidR="003F0198" w:rsidRPr="00917513" w:rsidRDefault="00C33B4F" w:rsidP="003F0198">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Burlington Hotel struggled to maintain its workforce because of ongoing employee retention difficulties. The </w:t>
      </w:r>
      <w:r w:rsidR="00DF39FB" w:rsidRPr="00917513">
        <w:rPr>
          <w:rFonts w:ascii="Times New Roman" w:hAnsi="Times New Roman" w:cs="Times New Roman"/>
          <w:sz w:val="24"/>
          <w:szCs w:val="24"/>
        </w:rPr>
        <w:t>ongoing</w:t>
      </w:r>
      <w:r w:rsidR="00F35747" w:rsidRPr="00917513">
        <w:rPr>
          <w:rFonts w:ascii="Times New Roman" w:hAnsi="Times New Roman" w:cs="Times New Roman"/>
          <w:sz w:val="24"/>
          <w:szCs w:val="24"/>
        </w:rPr>
        <w:t xml:space="preserve"> </w:t>
      </w:r>
      <w:r w:rsidR="00DF39FB" w:rsidRPr="00917513">
        <w:rPr>
          <w:rFonts w:ascii="Times New Roman" w:hAnsi="Times New Roman" w:cs="Times New Roman"/>
          <w:sz w:val="24"/>
          <w:szCs w:val="24"/>
        </w:rPr>
        <w:t>job adds</w:t>
      </w:r>
      <w:r w:rsidRPr="00917513">
        <w:rPr>
          <w:rFonts w:ascii="Times New Roman" w:hAnsi="Times New Roman" w:cs="Times New Roman"/>
          <w:sz w:val="24"/>
          <w:szCs w:val="24"/>
        </w:rPr>
        <w:t xml:space="preserve"> confirmed that employee turnover rates remained high</w:t>
      </w:r>
      <w:r w:rsidR="003F0198" w:rsidRPr="00917513">
        <w:rPr>
          <w:rFonts w:ascii="Times New Roman" w:hAnsi="Times New Roman" w:cs="Times New Roman"/>
          <w:sz w:val="24"/>
          <w:szCs w:val="24"/>
        </w:rPr>
        <w:t>,</w:t>
      </w:r>
      <w:r w:rsidRPr="00917513">
        <w:rPr>
          <w:rFonts w:ascii="Times New Roman" w:hAnsi="Times New Roman" w:cs="Times New Roman"/>
          <w:sz w:val="24"/>
          <w:szCs w:val="24"/>
        </w:rPr>
        <w:t xml:space="preserve"> especially within housekeeping and bar positions. The HR records showed that employee turnover reached 35-40% annually which matches typical UK hospitality industry figures (CIPD, 2023).</w:t>
      </w:r>
    </w:p>
    <w:p w14:paraId="498258C7" w14:textId="1FEA415C" w:rsidR="003F0198" w:rsidRPr="00917513" w:rsidRDefault="00C33B4F" w:rsidP="003F0198">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Three primary factors led employees to leave their positions according to interview data: (1) insufficient compensation and no performance-based rewards and (2) restricted career growth opportunities</w:t>
      </w:r>
      <w:r w:rsidR="003F0198" w:rsidRPr="00917513">
        <w:rPr>
          <w:rFonts w:ascii="Times New Roman" w:hAnsi="Times New Roman" w:cs="Times New Roman"/>
          <w:sz w:val="24"/>
          <w:szCs w:val="24"/>
        </w:rPr>
        <w:t>,</w:t>
      </w:r>
      <w:r w:rsidRPr="00917513">
        <w:rPr>
          <w:rFonts w:ascii="Times New Roman" w:hAnsi="Times New Roman" w:cs="Times New Roman"/>
          <w:sz w:val="24"/>
          <w:szCs w:val="24"/>
        </w:rPr>
        <w:t xml:space="preserve"> and (3) excessive physical and mental demands at work. The use of </w:t>
      </w:r>
      <w:r w:rsidRPr="00917513">
        <w:rPr>
          <w:rFonts w:ascii="Times New Roman" w:hAnsi="Times New Roman" w:cs="Times New Roman"/>
          <w:sz w:val="24"/>
          <w:szCs w:val="24"/>
        </w:rPr>
        <w:lastRenderedPageBreak/>
        <w:t>seasonal contracts</w:t>
      </w:r>
      <w:r w:rsidR="003F0198" w:rsidRPr="00917513">
        <w:rPr>
          <w:rFonts w:ascii="Times New Roman" w:hAnsi="Times New Roman" w:cs="Times New Roman"/>
          <w:sz w:val="24"/>
          <w:szCs w:val="24"/>
        </w:rPr>
        <w:t xml:space="preserve"> (student placements, too)</w:t>
      </w:r>
      <w:r w:rsidRPr="00917513">
        <w:rPr>
          <w:rFonts w:ascii="Times New Roman" w:hAnsi="Times New Roman" w:cs="Times New Roman"/>
          <w:sz w:val="24"/>
          <w:szCs w:val="24"/>
        </w:rPr>
        <w:t xml:space="preserve"> made employment unstable because workers treated their positions as short-term instead of long-term career opportunities.</w:t>
      </w:r>
    </w:p>
    <w:p w14:paraId="45DDC472" w14:textId="3F512083" w:rsidR="003F0198" w:rsidRPr="00917513" w:rsidRDefault="00C33B4F" w:rsidP="003F0198">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research supports Cho</w:t>
      </w:r>
      <w:r w:rsidR="00CF68D9" w:rsidRPr="00917513">
        <w:rPr>
          <w:rFonts w:ascii="Times New Roman" w:hAnsi="Times New Roman" w:cs="Times New Roman"/>
          <w:sz w:val="24"/>
          <w:szCs w:val="24"/>
        </w:rPr>
        <w:t xml:space="preserve"> et al.</w:t>
      </w:r>
      <w:r w:rsidRPr="00917513">
        <w:rPr>
          <w:rFonts w:ascii="Times New Roman" w:hAnsi="Times New Roman" w:cs="Times New Roman"/>
          <w:sz w:val="24"/>
          <w:szCs w:val="24"/>
        </w:rPr>
        <w:t xml:space="preserve"> (20</w:t>
      </w:r>
      <w:r w:rsidR="00CF68D9" w:rsidRPr="00917513">
        <w:rPr>
          <w:rFonts w:ascii="Times New Roman" w:hAnsi="Times New Roman" w:cs="Times New Roman"/>
          <w:sz w:val="24"/>
          <w:szCs w:val="24"/>
        </w:rPr>
        <w:t>06</w:t>
      </w:r>
      <w:r w:rsidRPr="00917513">
        <w:rPr>
          <w:rFonts w:ascii="Times New Roman" w:hAnsi="Times New Roman" w:cs="Times New Roman"/>
          <w:sz w:val="24"/>
          <w:szCs w:val="24"/>
        </w:rPr>
        <w:t>)</w:t>
      </w:r>
      <w:r w:rsidR="003F0198" w:rsidRPr="00917513">
        <w:rPr>
          <w:rFonts w:ascii="Times New Roman" w:hAnsi="Times New Roman" w:cs="Times New Roman"/>
          <w:sz w:val="24"/>
          <w:szCs w:val="24"/>
        </w:rPr>
        <w:t>, that</w:t>
      </w:r>
      <w:r w:rsidRPr="00917513">
        <w:rPr>
          <w:rFonts w:ascii="Times New Roman" w:hAnsi="Times New Roman" w:cs="Times New Roman"/>
          <w:sz w:val="24"/>
          <w:szCs w:val="24"/>
        </w:rPr>
        <w:t xml:space="preserve"> explain</w:t>
      </w:r>
      <w:r w:rsidR="003F0198" w:rsidRPr="00917513">
        <w:rPr>
          <w:rFonts w:ascii="Times New Roman" w:hAnsi="Times New Roman" w:cs="Times New Roman"/>
          <w:sz w:val="24"/>
          <w:szCs w:val="24"/>
        </w:rPr>
        <w:t>s</w:t>
      </w:r>
      <w:r w:rsidRPr="00917513">
        <w:rPr>
          <w:rFonts w:ascii="Times New Roman" w:hAnsi="Times New Roman" w:cs="Times New Roman"/>
          <w:sz w:val="24"/>
          <w:szCs w:val="24"/>
        </w:rPr>
        <w:t xml:space="preserve"> that hospitality sector employee turnover follows a pattern because of structural problems</w:t>
      </w:r>
      <w:r w:rsidR="003F0198"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include minimal compensation and irregular working hours. Younger employees who want career advancement tend to leave because the hotel lacks development opportunities</w:t>
      </w:r>
      <w:r w:rsidR="00FB2247"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makes retention challenging.</w:t>
      </w:r>
    </w:p>
    <w:p w14:paraId="0CD7101B" w14:textId="5EF4BD4C" w:rsidR="00955EFF" w:rsidRPr="00917513" w:rsidRDefault="00C33B4F" w:rsidP="00955EFF">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Some employees stayed at the hotel because they found intrinsic value in their work environment</w:t>
      </w:r>
      <w:r w:rsidR="00955EFF"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included teamwork</w:t>
      </w:r>
      <w:r w:rsidR="004E36BD" w:rsidRPr="00917513">
        <w:rPr>
          <w:rFonts w:ascii="Times New Roman" w:hAnsi="Times New Roman" w:cs="Times New Roman"/>
          <w:sz w:val="24"/>
          <w:szCs w:val="24"/>
        </w:rPr>
        <w:t>,</w:t>
      </w:r>
      <w:r w:rsidRPr="00917513">
        <w:rPr>
          <w:rFonts w:ascii="Times New Roman" w:hAnsi="Times New Roman" w:cs="Times New Roman"/>
          <w:sz w:val="24"/>
          <w:szCs w:val="24"/>
        </w:rPr>
        <w:t xml:space="preserve"> guest appreciation and a positive workplace atmosphere</w:t>
      </w:r>
      <w:r w:rsidR="004E36BD" w:rsidRPr="00917513">
        <w:rPr>
          <w:rFonts w:ascii="Times New Roman" w:hAnsi="Times New Roman" w:cs="Times New Roman"/>
          <w:sz w:val="24"/>
          <w:szCs w:val="24"/>
        </w:rPr>
        <w:t xml:space="preserve"> (Indeed, 2026)</w:t>
      </w:r>
      <w:r w:rsidRPr="00917513">
        <w:rPr>
          <w:rFonts w:ascii="Times New Roman" w:hAnsi="Times New Roman" w:cs="Times New Roman"/>
          <w:sz w:val="24"/>
          <w:szCs w:val="24"/>
        </w:rPr>
        <w:t>. The hotel's local reputation</w:t>
      </w:r>
      <w:r w:rsidR="00955EFF" w:rsidRPr="00917513">
        <w:rPr>
          <w:rFonts w:ascii="Times New Roman" w:hAnsi="Times New Roman" w:cs="Times New Roman"/>
          <w:sz w:val="24"/>
          <w:szCs w:val="24"/>
        </w:rPr>
        <w:t>,</w:t>
      </w:r>
      <w:r w:rsidRPr="00917513">
        <w:rPr>
          <w:rFonts w:ascii="Times New Roman" w:hAnsi="Times New Roman" w:cs="Times New Roman"/>
          <w:sz w:val="24"/>
          <w:szCs w:val="24"/>
        </w:rPr>
        <w:t xml:space="preserve"> together with </w:t>
      </w:r>
      <w:r w:rsidR="00955EFF" w:rsidRPr="00917513">
        <w:rPr>
          <w:rFonts w:ascii="Times New Roman" w:hAnsi="Times New Roman" w:cs="Times New Roman"/>
          <w:sz w:val="24"/>
          <w:szCs w:val="24"/>
        </w:rPr>
        <w:t>its</w:t>
      </w:r>
      <w:r w:rsidRPr="00917513">
        <w:rPr>
          <w:rFonts w:ascii="Times New Roman" w:hAnsi="Times New Roman" w:cs="Times New Roman"/>
          <w:sz w:val="24"/>
          <w:szCs w:val="24"/>
        </w:rPr>
        <w:t xml:space="preserve"> dedication to colleagues</w:t>
      </w:r>
      <w:r w:rsidR="00955EFF" w:rsidRPr="00917513">
        <w:rPr>
          <w:rFonts w:ascii="Times New Roman" w:hAnsi="Times New Roman" w:cs="Times New Roman"/>
          <w:sz w:val="24"/>
          <w:szCs w:val="24"/>
        </w:rPr>
        <w:t>,</w:t>
      </w:r>
      <w:r w:rsidRPr="00917513">
        <w:rPr>
          <w:rFonts w:ascii="Times New Roman" w:hAnsi="Times New Roman" w:cs="Times New Roman"/>
          <w:sz w:val="24"/>
          <w:szCs w:val="24"/>
        </w:rPr>
        <w:t xml:space="preserve"> motivated several long-term staff members to continue working at the establishment. The Self-Determination Theory supports this finding because autonomy and competence</w:t>
      </w:r>
      <w:r w:rsidR="00955EFF" w:rsidRPr="00917513">
        <w:rPr>
          <w:rFonts w:ascii="Times New Roman" w:hAnsi="Times New Roman" w:cs="Times New Roman"/>
          <w:sz w:val="24"/>
          <w:szCs w:val="24"/>
        </w:rPr>
        <w:t>,</w:t>
      </w:r>
      <w:r w:rsidRPr="00917513">
        <w:rPr>
          <w:rFonts w:ascii="Times New Roman" w:hAnsi="Times New Roman" w:cs="Times New Roman"/>
          <w:sz w:val="24"/>
          <w:szCs w:val="24"/>
        </w:rPr>
        <w:t xml:space="preserve"> and relatedness serve as essential factors for maintaining long-term motivation (Deci and Ryan, 2000).</w:t>
      </w:r>
    </w:p>
    <w:p w14:paraId="4564068E" w14:textId="77777777" w:rsidR="00955EFF" w:rsidRPr="00917513" w:rsidRDefault="00C33B4F" w:rsidP="00955EFF">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hotel managers understood the retention issue but they lacked </w:t>
      </w:r>
      <w:r w:rsidR="00955EFF" w:rsidRPr="00917513">
        <w:rPr>
          <w:rFonts w:ascii="Times New Roman" w:hAnsi="Times New Roman" w:cs="Times New Roman"/>
          <w:sz w:val="24"/>
          <w:szCs w:val="24"/>
        </w:rPr>
        <w:t xml:space="preserve">the </w:t>
      </w:r>
      <w:r w:rsidRPr="00917513">
        <w:rPr>
          <w:rFonts w:ascii="Times New Roman" w:hAnsi="Times New Roman" w:cs="Times New Roman"/>
          <w:sz w:val="24"/>
          <w:szCs w:val="24"/>
        </w:rPr>
        <w:t>freedom to create new compensation packages because of franchise restrictions. The managers used non-monetary methods such as praise and flexible work hours to motivate staff but these methods failed to resolve the fundamental structural problems.</w:t>
      </w:r>
    </w:p>
    <w:p w14:paraId="7406FFF2" w14:textId="77777777" w:rsidR="00955EFF" w:rsidRPr="00917513" w:rsidRDefault="00C33B4F" w:rsidP="00955EFF">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placement observations showed that employee departures created service delivery problems while simultaneously lowering employee morale. The time needed for new housekeeping staff to achieve productivity standards created additional work for veteran staff members. The exhaustion from work led to more employee departures which followed the pattern observed in previous research (Baum et al., 2020).</w:t>
      </w:r>
    </w:p>
    <w:p w14:paraId="027128F2" w14:textId="53F8CDB4" w:rsidR="00C33B4F" w:rsidRPr="00917513" w:rsidRDefault="00C33B4F" w:rsidP="00955EFF">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lastRenderedPageBreak/>
        <w:t xml:space="preserve">The problem of employee retention needs solutions that address both </w:t>
      </w:r>
      <w:r w:rsidR="00955EFF" w:rsidRPr="00917513">
        <w:rPr>
          <w:rFonts w:ascii="Times New Roman" w:hAnsi="Times New Roman" w:cs="Times New Roman"/>
          <w:sz w:val="24"/>
          <w:szCs w:val="24"/>
        </w:rPr>
        <w:t>organisational</w:t>
      </w:r>
      <w:r w:rsidRPr="00917513">
        <w:rPr>
          <w:rFonts w:ascii="Times New Roman" w:hAnsi="Times New Roman" w:cs="Times New Roman"/>
          <w:sz w:val="24"/>
          <w:szCs w:val="24"/>
        </w:rPr>
        <w:t xml:space="preserve"> and industry-wide factors. The Burlington Hotel can reduce certain workplace pressures through enhanced training programs</w:t>
      </w:r>
      <w:r w:rsidR="005B2EAB" w:rsidRPr="00917513">
        <w:rPr>
          <w:rFonts w:ascii="Times New Roman" w:hAnsi="Times New Roman" w:cs="Times New Roman"/>
          <w:sz w:val="24"/>
          <w:szCs w:val="24"/>
        </w:rPr>
        <w:t>,</w:t>
      </w:r>
      <w:r w:rsidRPr="00917513">
        <w:rPr>
          <w:rFonts w:ascii="Times New Roman" w:hAnsi="Times New Roman" w:cs="Times New Roman"/>
          <w:sz w:val="24"/>
          <w:szCs w:val="24"/>
        </w:rPr>
        <w:t xml:space="preserve"> recognition systems</w:t>
      </w:r>
      <w:r w:rsidR="00955EFF" w:rsidRPr="00917513">
        <w:rPr>
          <w:rFonts w:ascii="Times New Roman" w:hAnsi="Times New Roman" w:cs="Times New Roman"/>
          <w:sz w:val="24"/>
          <w:szCs w:val="24"/>
        </w:rPr>
        <w:t>,</w:t>
      </w:r>
      <w:r w:rsidRPr="00917513">
        <w:rPr>
          <w:rFonts w:ascii="Times New Roman" w:hAnsi="Times New Roman" w:cs="Times New Roman"/>
          <w:sz w:val="24"/>
          <w:szCs w:val="24"/>
        </w:rPr>
        <w:t xml:space="preserve"> and career development pathways.</w:t>
      </w:r>
    </w:p>
    <w:p w14:paraId="4A3C6FF4" w14:textId="77777777" w:rsidR="00C33B4F" w:rsidRPr="00917513" w:rsidRDefault="00C33B4F" w:rsidP="00C33B4F">
      <w:pPr>
        <w:spacing w:line="480" w:lineRule="auto"/>
        <w:jc w:val="both"/>
        <w:rPr>
          <w:rFonts w:ascii="Times New Roman" w:hAnsi="Times New Roman" w:cs="Times New Roman"/>
          <w:sz w:val="24"/>
          <w:szCs w:val="24"/>
        </w:rPr>
      </w:pPr>
    </w:p>
    <w:p w14:paraId="0B9FCBA6" w14:textId="77777777" w:rsidR="00C33B4F" w:rsidRPr="00917513" w:rsidRDefault="00C33B4F" w:rsidP="00955EFF">
      <w:pPr>
        <w:pStyle w:val="Heading2"/>
        <w:rPr>
          <w:color w:val="auto"/>
        </w:rPr>
      </w:pPr>
      <w:bookmarkStart w:id="25" w:name="_Toc222838279"/>
      <w:r w:rsidRPr="00917513">
        <w:rPr>
          <w:color w:val="auto"/>
        </w:rPr>
        <w:t>4.6 Summary of Key Findings</w:t>
      </w:r>
      <w:bookmarkEnd w:id="25"/>
    </w:p>
    <w:p w14:paraId="0C5447EB" w14:textId="77777777" w:rsidR="00C33B4F" w:rsidRPr="00917513" w:rsidRDefault="00C33B4F" w:rsidP="00C33B4F">
      <w:pPr>
        <w:spacing w:line="480" w:lineRule="auto"/>
        <w:jc w:val="both"/>
        <w:rPr>
          <w:rFonts w:ascii="Times New Roman" w:hAnsi="Times New Roman" w:cs="Times New Roman"/>
          <w:sz w:val="24"/>
          <w:szCs w:val="24"/>
        </w:rPr>
      </w:pPr>
    </w:p>
    <w:p w14:paraId="1857C715" w14:textId="77777777" w:rsidR="00C33B4F" w:rsidRPr="00917513" w:rsidRDefault="00C33B4F" w:rsidP="00955EFF">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research findings show that motivation strongly depends on training programs and leadership approaches and employee retention rates.</w:t>
      </w:r>
    </w:p>
    <w:p w14:paraId="3B81EEBB" w14:textId="77777777" w:rsidR="00955EFF" w:rsidRPr="00917513" w:rsidRDefault="00C33B4F" w:rsidP="00C33B4F">
      <w:pPr>
        <w:pStyle w:val="ListParagraph"/>
        <w:numPr>
          <w:ilvl w:val="0"/>
          <w:numId w:val="5"/>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The main source of employee motivation stems from internal factors but the current reward system and payment structure create obstacles to motivation.</w:t>
      </w:r>
    </w:p>
    <w:p w14:paraId="431F0FDC" w14:textId="77777777" w:rsidR="00955EFF" w:rsidRPr="00917513" w:rsidRDefault="00C33B4F" w:rsidP="00C33B4F">
      <w:pPr>
        <w:pStyle w:val="ListParagraph"/>
        <w:numPr>
          <w:ilvl w:val="0"/>
          <w:numId w:val="5"/>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Training programs enhance operational performance yet their inconsistent delivery and insufficient depth restrict their ability to boost employee motivation.</w:t>
      </w:r>
    </w:p>
    <w:p w14:paraId="68ADDB8A" w14:textId="77777777" w:rsidR="00955EFF" w:rsidRPr="00917513" w:rsidRDefault="00C33B4F" w:rsidP="00C33B4F">
      <w:pPr>
        <w:pStyle w:val="ListParagraph"/>
        <w:numPr>
          <w:ilvl w:val="0"/>
          <w:numId w:val="5"/>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The quality of leadership and communication methods between departments creates different effects on employee morale and team collaboration.</w:t>
      </w:r>
    </w:p>
    <w:p w14:paraId="4DD20E2A" w14:textId="3A18E8F5" w:rsidR="00C33B4F" w:rsidRPr="00917513" w:rsidRDefault="00C33B4F" w:rsidP="00C33B4F">
      <w:pPr>
        <w:pStyle w:val="ListParagraph"/>
        <w:numPr>
          <w:ilvl w:val="0"/>
          <w:numId w:val="5"/>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The hotel faces ongoing employee retention issues because staff members express dissatisfaction about their pay rates and experience excessive workloads and limited career advancement possibilities.</w:t>
      </w:r>
    </w:p>
    <w:p w14:paraId="7C5409CF" w14:textId="1188E644" w:rsidR="00955EFF" w:rsidRPr="00917513" w:rsidRDefault="00955EFF" w:rsidP="00364ED4">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research supports the application of Herzberg’s and Maslow’s and Self-Determination theories, yet reveals particular workplace obstacles that exist in mid-scale UK hotels. The study supports Kim et al. (2021) by showing that organisations need to implement a complete system which includes fair pay</w:t>
      </w:r>
      <w:r w:rsidR="00364ED4" w:rsidRPr="00917513">
        <w:rPr>
          <w:rFonts w:ascii="Times New Roman" w:hAnsi="Times New Roman" w:cs="Times New Roman"/>
          <w:sz w:val="24"/>
          <w:szCs w:val="24"/>
        </w:rPr>
        <w:t>,</w:t>
      </w:r>
      <w:r w:rsidRPr="00917513">
        <w:rPr>
          <w:rFonts w:ascii="Times New Roman" w:hAnsi="Times New Roman" w:cs="Times New Roman"/>
          <w:sz w:val="24"/>
          <w:szCs w:val="24"/>
        </w:rPr>
        <w:t xml:space="preserve"> regular appreciation and ongoing growth opportunities and supportive management</w:t>
      </w:r>
      <w:r w:rsidR="00364ED4" w:rsidRPr="00917513">
        <w:rPr>
          <w:rFonts w:ascii="Times New Roman" w:hAnsi="Times New Roman" w:cs="Times New Roman"/>
          <w:sz w:val="24"/>
          <w:szCs w:val="24"/>
        </w:rPr>
        <w:t>,</w:t>
      </w:r>
      <w:r w:rsidRPr="00917513">
        <w:rPr>
          <w:rFonts w:ascii="Times New Roman" w:hAnsi="Times New Roman" w:cs="Times New Roman"/>
          <w:sz w:val="24"/>
          <w:szCs w:val="24"/>
        </w:rPr>
        <w:t xml:space="preserve"> to boost employee motivation and decrease staff departures.</w:t>
      </w:r>
    </w:p>
    <w:p w14:paraId="520A244C" w14:textId="2BC5137B" w:rsidR="00995137" w:rsidRPr="00917513" w:rsidRDefault="00955EFF" w:rsidP="00955EFF">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lastRenderedPageBreak/>
        <w:t>The following section (Discussion) will analyse these results through the lens of existing research to develop operational methods which enhance human resource management at Best Western Burlington Hotel.</w:t>
      </w:r>
    </w:p>
    <w:p w14:paraId="44B5B547" w14:textId="155389D6" w:rsidR="00CF68D9" w:rsidRPr="00917513" w:rsidRDefault="00CF68D9" w:rsidP="00CF68D9">
      <w:pPr>
        <w:spacing w:line="480" w:lineRule="auto"/>
        <w:jc w:val="both"/>
        <w:rPr>
          <w:rFonts w:ascii="Times New Roman" w:hAnsi="Times New Roman" w:cs="Times New Roman"/>
          <w:sz w:val="24"/>
          <w:szCs w:val="24"/>
        </w:rPr>
      </w:pPr>
    </w:p>
    <w:p w14:paraId="1C541399" w14:textId="148E8B61" w:rsidR="00CF68D9" w:rsidRPr="00917513" w:rsidRDefault="00CF68D9" w:rsidP="00CF68D9">
      <w:pPr>
        <w:pStyle w:val="Heading1"/>
        <w:rPr>
          <w:color w:val="auto"/>
        </w:rPr>
      </w:pPr>
      <w:bookmarkStart w:id="26" w:name="_Toc222838280"/>
      <w:r w:rsidRPr="00917513">
        <w:rPr>
          <w:color w:val="auto"/>
        </w:rPr>
        <w:t>Chapter 4: Discussion</w:t>
      </w:r>
      <w:bookmarkEnd w:id="26"/>
      <w:r w:rsidRPr="00917513">
        <w:rPr>
          <w:color w:val="auto"/>
        </w:rPr>
        <w:t xml:space="preserve"> </w:t>
      </w:r>
    </w:p>
    <w:p w14:paraId="2663C9B1" w14:textId="77777777" w:rsidR="00CF68D9" w:rsidRPr="00917513" w:rsidRDefault="00CF68D9" w:rsidP="00CF68D9">
      <w:pPr>
        <w:spacing w:line="480" w:lineRule="auto"/>
        <w:jc w:val="both"/>
        <w:rPr>
          <w:rFonts w:ascii="Times New Roman" w:hAnsi="Times New Roman" w:cs="Times New Roman"/>
          <w:sz w:val="24"/>
          <w:szCs w:val="24"/>
        </w:rPr>
      </w:pPr>
    </w:p>
    <w:p w14:paraId="6080A0A2" w14:textId="386218F2" w:rsidR="00CF68D9" w:rsidRPr="00917513" w:rsidRDefault="00CF68D9" w:rsidP="00CF68D9">
      <w:pPr>
        <w:pStyle w:val="Heading2"/>
        <w:rPr>
          <w:color w:val="auto"/>
        </w:rPr>
      </w:pPr>
      <w:bookmarkStart w:id="27" w:name="_Toc222838281"/>
      <w:r w:rsidRPr="00917513">
        <w:rPr>
          <w:color w:val="auto"/>
        </w:rPr>
        <w:t>4.7 Introduction</w:t>
      </w:r>
      <w:bookmarkEnd w:id="27"/>
    </w:p>
    <w:p w14:paraId="419F4EB4" w14:textId="77777777" w:rsidR="00CF68D9" w:rsidRPr="00917513" w:rsidRDefault="00CF68D9" w:rsidP="00CF68D9">
      <w:pPr>
        <w:spacing w:line="480" w:lineRule="auto"/>
        <w:jc w:val="both"/>
        <w:rPr>
          <w:rFonts w:ascii="Times New Roman" w:hAnsi="Times New Roman" w:cs="Times New Roman"/>
          <w:sz w:val="24"/>
          <w:szCs w:val="24"/>
        </w:rPr>
      </w:pPr>
    </w:p>
    <w:p w14:paraId="179B1FCB" w14:textId="30647289" w:rsidR="00CF68D9" w:rsidRPr="00917513" w:rsidRDefault="00CF68D9" w:rsidP="00034481">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discussion section </w:t>
      </w:r>
      <w:r w:rsidR="00034481" w:rsidRPr="00917513">
        <w:rPr>
          <w:rFonts w:ascii="Times New Roman" w:hAnsi="Times New Roman" w:cs="Times New Roman"/>
          <w:sz w:val="24"/>
          <w:szCs w:val="24"/>
        </w:rPr>
        <w:t>analyses</w:t>
      </w:r>
      <w:r w:rsidRPr="00917513">
        <w:rPr>
          <w:rFonts w:ascii="Times New Roman" w:hAnsi="Times New Roman" w:cs="Times New Roman"/>
          <w:sz w:val="24"/>
          <w:szCs w:val="24"/>
        </w:rPr>
        <w:t xml:space="preserve"> Best Western Burlington Hotel research data through academic literature to understand the relationship between motivation</w:t>
      </w:r>
      <w:r w:rsidR="00E87F0A" w:rsidRPr="00917513">
        <w:rPr>
          <w:rFonts w:ascii="Times New Roman" w:hAnsi="Times New Roman" w:cs="Times New Roman"/>
          <w:sz w:val="24"/>
          <w:szCs w:val="24"/>
        </w:rPr>
        <w:t>,</w:t>
      </w:r>
      <w:r w:rsidRPr="00917513">
        <w:rPr>
          <w:rFonts w:ascii="Times New Roman" w:hAnsi="Times New Roman" w:cs="Times New Roman"/>
          <w:sz w:val="24"/>
          <w:szCs w:val="24"/>
        </w:rPr>
        <w:t xml:space="preserve"> training and leadership</w:t>
      </w:r>
      <w:r w:rsidR="00034481" w:rsidRPr="00917513">
        <w:rPr>
          <w:rFonts w:ascii="Times New Roman" w:hAnsi="Times New Roman" w:cs="Times New Roman"/>
          <w:sz w:val="24"/>
          <w:szCs w:val="24"/>
        </w:rPr>
        <w:t>,</w:t>
      </w:r>
      <w:r w:rsidRPr="00917513">
        <w:rPr>
          <w:rFonts w:ascii="Times New Roman" w:hAnsi="Times New Roman" w:cs="Times New Roman"/>
          <w:sz w:val="24"/>
          <w:szCs w:val="24"/>
        </w:rPr>
        <w:t xml:space="preserve"> and their effects on staff retention and service quality. The analysis examines the impact of</w:t>
      </w:r>
      <w:r w:rsidR="002A6714">
        <w:rPr>
          <w:rFonts w:ascii="Times New Roman" w:hAnsi="Times New Roman" w:cs="Times New Roman"/>
          <w:sz w:val="24"/>
          <w:szCs w:val="24"/>
        </w:rPr>
        <w:t xml:space="preserve"> some theories</w:t>
      </w:r>
      <w:r w:rsidR="00EE311F">
        <w:rPr>
          <w:rFonts w:ascii="Times New Roman" w:hAnsi="Times New Roman" w:cs="Times New Roman"/>
          <w:sz w:val="24"/>
          <w:szCs w:val="24"/>
        </w:rPr>
        <w:t xml:space="preserve"> as</w:t>
      </w:r>
      <w:r w:rsidRPr="00917513">
        <w:rPr>
          <w:rFonts w:ascii="Times New Roman" w:hAnsi="Times New Roman" w:cs="Times New Roman"/>
          <w:sz w:val="24"/>
          <w:szCs w:val="24"/>
        </w:rPr>
        <w:t xml:space="preserve"> Herzberg’s Two-Factor Theory</w:t>
      </w:r>
      <w:r w:rsidR="00644D6A" w:rsidRPr="00917513">
        <w:rPr>
          <w:rFonts w:ascii="Times New Roman" w:hAnsi="Times New Roman" w:cs="Times New Roman"/>
          <w:sz w:val="24"/>
          <w:szCs w:val="24"/>
        </w:rPr>
        <w:t>,</w:t>
      </w:r>
      <w:r w:rsidR="00EE311F">
        <w:rPr>
          <w:rFonts w:ascii="Times New Roman" w:hAnsi="Times New Roman" w:cs="Times New Roman"/>
          <w:sz w:val="24"/>
          <w:szCs w:val="24"/>
        </w:rPr>
        <w:t xml:space="preserve"> </w:t>
      </w:r>
      <w:r w:rsidR="00EE311F" w:rsidRPr="00917513">
        <w:rPr>
          <w:rFonts w:ascii="Times New Roman" w:hAnsi="Times New Roman" w:cs="Times New Roman"/>
          <w:sz w:val="24"/>
          <w:szCs w:val="24"/>
        </w:rPr>
        <w:t>Vroom’s Expectancy Theory</w:t>
      </w:r>
      <w:r w:rsidRPr="00917513">
        <w:rPr>
          <w:rFonts w:ascii="Times New Roman" w:hAnsi="Times New Roman" w:cs="Times New Roman"/>
          <w:sz w:val="24"/>
          <w:szCs w:val="24"/>
        </w:rPr>
        <w:t xml:space="preserve"> </w:t>
      </w:r>
      <w:r w:rsidR="00EE311F" w:rsidRPr="00917513">
        <w:rPr>
          <w:rFonts w:ascii="Times New Roman" w:hAnsi="Times New Roman" w:cs="Times New Roman"/>
          <w:sz w:val="24"/>
          <w:szCs w:val="24"/>
        </w:rPr>
        <w:t>Maslow’s Hierarchy of Needs</w:t>
      </w:r>
      <w:r w:rsidRPr="00917513">
        <w:rPr>
          <w:rFonts w:ascii="Times New Roman" w:hAnsi="Times New Roman" w:cs="Times New Roman"/>
          <w:sz w:val="24"/>
          <w:szCs w:val="24"/>
        </w:rPr>
        <w:t xml:space="preserve"> and Self-Determination Theory on staff retention and service quality through the lens of established motivational and leadership theories.</w:t>
      </w:r>
    </w:p>
    <w:p w14:paraId="0F755CFA" w14:textId="77777777" w:rsidR="00CF68D9" w:rsidRPr="00917513" w:rsidRDefault="00CF68D9" w:rsidP="00034481">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analysis evaluates different perspectives by showing how theoretical frameworks match or differ from the actual work experiences of hotel staff members.</w:t>
      </w:r>
    </w:p>
    <w:p w14:paraId="247CA835" w14:textId="77777777" w:rsidR="00CF68D9" w:rsidRPr="00917513" w:rsidRDefault="00CF68D9" w:rsidP="00CF68D9">
      <w:pPr>
        <w:spacing w:line="480" w:lineRule="auto"/>
        <w:jc w:val="both"/>
        <w:rPr>
          <w:rFonts w:ascii="Times New Roman" w:hAnsi="Times New Roman" w:cs="Times New Roman"/>
          <w:sz w:val="24"/>
          <w:szCs w:val="24"/>
        </w:rPr>
      </w:pPr>
    </w:p>
    <w:p w14:paraId="5D4DB45F" w14:textId="77777777" w:rsidR="00CF68D9" w:rsidRPr="00917513" w:rsidRDefault="00CF68D9" w:rsidP="00034481">
      <w:pPr>
        <w:pStyle w:val="Heading2"/>
        <w:rPr>
          <w:color w:val="auto"/>
        </w:rPr>
      </w:pPr>
      <w:bookmarkStart w:id="28" w:name="_Toc222838282"/>
      <w:r w:rsidRPr="00917513">
        <w:rPr>
          <w:color w:val="auto"/>
        </w:rPr>
        <w:t>4.8 Motivation and Job Satisfaction: Conflicting Theoretical Perspectives</w:t>
      </w:r>
      <w:bookmarkEnd w:id="28"/>
    </w:p>
    <w:p w14:paraId="090D866B" w14:textId="77777777" w:rsidR="00CF68D9" w:rsidRPr="00917513" w:rsidRDefault="00CF68D9" w:rsidP="00CF68D9">
      <w:pPr>
        <w:spacing w:line="480" w:lineRule="auto"/>
        <w:jc w:val="both"/>
        <w:rPr>
          <w:rFonts w:ascii="Times New Roman" w:hAnsi="Times New Roman" w:cs="Times New Roman"/>
          <w:sz w:val="24"/>
          <w:szCs w:val="24"/>
        </w:rPr>
      </w:pPr>
    </w:p>
    <w:p w14:paraId="5BA4616C" w14:textId="2B747A76" w:rsidR="00034481" w:rsidRPr="00917513" w:rsidRDefault="00CF68D9" w:rsidP="00034481">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research data indicates that Burlington Hotel staff members find their work meaningful because they enjoy helping guests</w:t>
      </w:r>
      <w:r w:rsidR="00817DD8" w:rsidRPr="00917513">
        <w:rPr>
          <w:rFonts w:ascii="Times New Roman" w:hAnsi="Times New Roman" w:cs="Times New Roman"/>
          <w:sz w:val="24"/>
          <w:szCs w:val="24"/>
        </w:rPr>
        <w:t>,</w:t>
      </w:r>
      <w:r w:rsidRPr="00917513">
        <w:rPr>
          <w:rFonts w:ascii="Times New Roman" w:hAnsi="Times New Roman" w:cs="Times New Roman"/>
          <w:sz w:val="24"/>
          <w:szCs w:val="24"/>
        </w:rPr>
        <w:t xml:space="preserve"> working together with their colleagues and taking pride in their service delivery. The findings validate Herzberg's (1959) theory that </w:t>
      </w:r>
      <w:r w:rsidRPr="00917513">
        <w:rPr>
          <w:rFonts w:ascii="Times New Roman" w:hAnsi="Times New Roman" w:cs="Times New Roman"/>
          <w:sz w:val="24"/>
          <w:szCs w:val="24"/>
        </w:rPr>
        <w:lastRenderedPageBreak/>
        <w:t>achievement and recognition serve as motivators which generate job satisfaction</w:t>
      </w:r>
      <w:r w:rsidR="00034481" w:rsidRPr="00917513">
        <w:rPr>
          <w:rFonts w:ascii="Times New Roman" w:hAnsi="Times New Roman" w:cs="Times New Roman"/>
          <w:sz w:val="24"/>
          <w:szCs w:val="24"/>
        </w:rPr>
        <w:t>,</w:t>
      </w:r>
      <w:r w:rsidRPr="00917513">
        <w:rPr>
          <w:rFonts w:ascii="Times New Roman" w:hAnsi="Times New Roman" w:cs="Times New Roman"/>
          <w:sz w:val="24"/>
          <w:szCs w:val="24"/>
        </w:rPr>
        <w:t xml:space="preserve"> while pay and workload function as hygiene factors that prevent dissatisfaction. The employees at the hotel preferred emotional rewards over financial compensation</w:t>
      </w:r>
      <w:r w:rsidR="00034481" w:rsidRPr="00917513">
        <w:rPr>
          <w:rFonts w:ascii="Times New Roman" w:hAnsi="Times New Roman" w:cs="Times New Roman"/>
          <w:sz w:val="24"/>
          <w:szCs w:val="24"/>
        </w:rPr>
        <w:t>,</w:t>
      </w:r>
      <w:r w:rsidRPr="00917513">
        <w:rPr>
          <w:rFonts w:ascii="Times New Roman" w:hAnsi="Times New Roman" w:cs="Times New Roman"/>
          <w:sz w:val="24"/>
          <w:szCs w:val="24"/>
        </w:rPr>
        <w:t xml:space="preserve"> according to </w:t>
      </w:r>
      <w:r w:rsidR="00034481" w:rsidRPr="00917513">
        <w:rPr>
          <w:rFonts w:ascii="Times New Roman" w:hAnsi="Times New Roman" w:cs="Times New Roman"/>
          <w:sz w:val="24"/>
          <w:szCs w:val="24"/>
        </w:rPr>
        <w:t>Walm</w:t>
      </w:r>
      <w:r w:rsidRPr="00917513">
        <w:rPr>
          <w:rFonts w:ascii="Times New Roman" w:hAnsi="Times New Roman" w:cs="Times New Roman"/>
          <w:sz w:val="24"/>
          <w:szCs w:val="24"/>
        </w:rPr>
        <w:t>s</w:t>
      </w:r>
      <w:r w:rsidR="00034481" w:rsidRPr="00917513">
        <w:rPr>
          <w:rFonts w:ascii="Times New Roman" w:hAnsi="Times New Roman" w:cs="Times New Roman"/>
          <w:sz w:val="24"/>
          <w:szCs w:val="24"/>
        </w:rPr>
        <w:t>l</w:t>
      </w:r>
      <w:r w:rsidRPr="00917513">
        <w:rPr>
          <w:rFonts w:ascii="Times New Roman" w:hAnsi="Times New Roman" w:cs="Times New Roman"/>
          <w:sz w:val="24"/>
          <w:szCs w:val="24"/>
        </w:rPr>
        <w:t>ey (2018)</w:t>
      </w:r>
      <w:r w:rsidR="00034481" w:rsidRPr="00917513">
        <w:rPr>
          <w:rFonts w:ascii="Times New Roman" w:hAnsi="Times New Roman" w:cs="Times New Roman"/>
          <w:sz w:val="24"/>
          <w:szCs w:val="24"/>
        </w:rPr>
        <w:t>,</w:t>
      </w:r>
      <w:r w:rsidRPr="00917513">
        <w:rPr>
          <w:rFonts w:ascii="Times New Roman" w:hAnsi="Times New Roman" w:cs="Times New Roman"/>
          <w:sz w:val="24"/>
          <w:szCs w:val="24"/>
        </w:rPr>
        <w:t xml:space="preserve"> who states that hospitality work provides natural job satisfaction through social contact and guest assistance.</w:t>
      </w:r>
    </w:p>
    <w:p w14:paraId="7331C428" w14:textId="77777777" w:rsidR="00034481" w:rsidRPr="00917513" w:rsidRDefault="00CF68D9" w:rsidP="00034481">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theory of Herzberg fails to capture the complete nature of motivation in the hospitality industry. The actual workplace conditions and payment rates proved to be the main causes of employee dissatisfaction</w:t>
      </w:r>
      <w:r w:rsidR="00034481" w:rsidRPr="00917513">
        <w:rPr>
          <w:rFonts w:ascii="Times New Roman" w:hAnsi="Times New Roman" w:cs="Times New Roman"/>
          <w:sz w:val="24"/>
          <w:szCs w:val="24"/>
        </w:rPr>
        <w:t>,</w:t>
      </w:r>
      <w:r w:rsidRPr="00917513">
        <w:rPr>
          <w:rFonts w:ascii="Times New Roman" w:hAnsi="Times New Roman" w:cs="Times New Roman"/>
          <w:sz w:val="24"/>
          <w:szCs w:val="24"/>
        </w:rPr>
        <w:t xml:space="preserve"> according to the study results. The research indicates that when employees receive wages that do not cover their living expenses</w:t>
      </w:r>
      <w:r w:rsidR="00034481" w:rsidRPr="00917513">
        <w:rPr>
          <w:rFonts w:ascii="Times New Roman" w:hAnsi="Times New Roman" w:cs="Times New Roman"/>
          <w:sz w:val="24"/>
          <w:szCs w:val="24"/>
        </w:rPr>
        <w:t>,</w:t>
      </w:r>
      <w:r w:rsidRPr="00917513">
        <w:rPr>
          <w:rFonts w:ascii="Times New Roman" w:hAnsi="Times New Roman" w:cs="Times New Roman"/>
          <w:sz w:val="24"/>
          <w:szCs w:val="24"/>
        </w:rPr>
        <w:t xml:space="preserve"> hygiene factors become essential motivators</w:t>
      </w:r>
      <w:r w:rsidR="00034481"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contradicts Herzberg's theory that these factors only prevent dissatisfaction. Baum et al. (2020) demonstrate that hospitality staff experience reduced motivation because their low wages and extended work hours make intrinsic rewards less effective.</w:t>
      </w:r>
    </w:p>
    <w:p w14:paraId="7C597A71" w14:textId="77777777" w:rsidR="00034481" w:rsidRPr="00917513" w:rsidRDefault="00CF68D9" w:rsidP="00034481">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research demonstrates that classical motivation theories have specific limitations when applied to particular work environments. Service </w:t>
      </w:r>
      <w:r w:rsidR="00034481" w:rsidRPr="00917513">
        <w:rPr>
          <w:rFonts w:ascii="Times New Roman" w:hAnsi="Times New Roman" w:cs="Times New Roman"/>
          <w:sz w:val="24"/>
          <w:szCs w:val="24"/>
        </w:rPr>
        <w:t>organisations</w:t>
      </w:r>
      <w:r w:rsidRPr="00917513">
        <w:rPr>
          <w:rFonts w:ascii="Times New Roman" w:hAnsi="Times New Roman" w:cs="Times New Roman"/>
          <w:sz w:val="24"/>
          <w:szCs w:val="24"/>
        </w:rPr>
        <w:t xml:space="preserve"> with low wages create a situation where hygiene factors merge with motivators because employees need these external rewards to achieve basic financial security (Nickson, 201</w:t>
      </w:r>
      <w:r w:rsidR="00034481" w:rsidRPr="00917513">
        <w:rPr>
          <w:rFonts w:ascii="Times New Roman" w:hAnsi="Times New Roman" w:cs="Times New Roman"/>
          <w:sz w:val="24"/>
          <w:szCs w:val="24"/>
        </w:rPr>
        <w:t>3</w:t>
      </w:r>
      <w:r w:rsidRPr="00917513">
        <w:rPr>
          <w:rFonts w:ascii="Times New Roman" w:hAnsi="Times New Roman" w:cs="Times New Roman"/>
          <w:sz w:val="24"/>
          <w:szCs w:val="24"/>
        </w:rPr>
        <w:t xml:space="preserve">). The financial instability of employees prevents them from advancing to esteem and </w:t>
      </w:r>
      <w:r w:rsidR="00034481" w:rsidRPr="00917513">
        <w:rPr>
          <w:rFonts w:ascii="Times New Roman" w:hAnsi="Times New Roman" w:cs="Times New Roman"/>
          <w:sz w:val="24"/>
          <w:szCs w:val="24"/>
        </w:rPr>
        <w:t>self-actualisation</w:t>
      </w:r>
      <w:r w:rsidRPr="00917513">
        <w:rPr>
          <w:rFonts w:ascii="Times New Roman" w:hAnsi="Times New Roman" w:cs="Times New Roman"/>
          <w:sz w:val="24"/>
          <w:szCs w:val="24"/>
        </w:rPr>
        <w:t xml:space="preserve"> levels according to Maslow (1943) because they need to </w:t>
      </w:r>
      <w:r w:rsidR="00034481" w:rsidRPr="00917513">
        <w:rPr>
          <w:rFonts w:ascii="Times New Roman" w:hAnsi="Times New Roman" w:cs="Times New Roman"/>
          <w:sz w:val="24"/>
          <w:szCs w:val="24"/>
        </w:rPr>
        <w:t>fulfil</w:t>
      </w:r>
      <w:r w:rsidRPr="00917513">
        <w:rPr>
          <w:rFonts w:ascii="Times New Roman" w:hAnsi="Times New Roman" w:cs="Times New Roman"/>
          <w:sz w:val="24"/>
          <w:szCs w:val="24"/>
        </w:rPr>
        <w:t xml:space="preserve"> their base-level needs first.</w:t>
      </w:r>
    </w:p>
    <w:p w14:paraId="0CA8BD69" w14:textId="2B958AF7" w:rsidR="00CF68D9" w:rsidRPr="00917513" w:rsidRDefault="00CF68D9" w:rsidP="00034481">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Expectancy Theory</w:t>
      </w:r>
      <w:r w:rsidR="00034481" w:rsidRPr="00917513">
        <w:rPr>
          <w:rFonts w:ascii="Times New Roman" w:hAnsi="Times New Roman" w:cs="Times New Roman"/>
          <w:sz w:val="24"/>
          <w:szCs w:val="24"/>
        </w:rPr>
        <w:t>,</w:t>
      </w:r>
      <w:r w:rsidRPr="00917513">
        <w:rPr>
          <w:rFonts w:ascii="Times New Roman" w:hAnsi="Times New Roman" w:cs="Times New Roman"/>
          <w:sz w:val="24"/>
          <w:szCs w:val="24"/>
        </w:rPr>
        <w:t xml:space="preserve"> developed by Vroom (1964)</w:t>
      </w:r>
      <w:r w:rsidR="00034481" w:rsidRPr="00917513">
        <w:rPr>
          <w:rFonts w:ascii="Times New Roman" w:hAnsi="Times New Roman" w:cs="Times New Roman"/>
          <w:sz w:val="24"/>
          <w:szCs w:val="24"/>
        </w:rPr>
        <w:t>,</w:t>
      </w:r>
      <w:r w:rsidRPr="00917513">
        <w:rPr>
          <w:rFonts w:ascii="Times New Roman" w:hAnsi="Times New Roman" w:cs="Times New Roman"/>
          <w:sz w:val="24"/>
          <w:szCs w:val="24"/>
        </w:rPr>
        <w:t xml:space="preserve"> provides a more detailed explanation of employee motivation. Vroom states that employee motivation depends on their perception of how effort leads to performance</w:t>
      </w:r>
      <w:r w:rsidR="00034481"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then results in rewards. The Burlington Hotel staff members experienced weak motivation because they received no clear benefits from their </w:t>
      </w:r>
      <w:r w:rsidR="00034481" w:rsidRPr="00917513">
        <w:rPr>
          <w:rFonts w:ascii="Times New Roman" w:hAnsi="Times New Roman" w:cs="Times New Roman"/>
          <w:sz w:val="24"/>
          <w:szCs w:val="24"/>
        </w:rPr>
        <w:t>high-performance</w:t>
      </w:r>
      <w:r w:rsidRPr="00917513">
        <w:rPr>
          <w:rFonts w:ascii="Times New Roman" w:hAnsi="Times New Roman" w:cs="Times New Roman"/>
          <w:sz w:val="24"/>
          <w:szCs w:val="24"/>
        </w:rPr>
        <w:t xml:space="preserve"> efforts since promotions were scarce and recognition was </w:t>
      </w:r>
      <w:r w:rsidRPr="00917513">
        <w:rPr>
          <w:rFonts w:ascii="Times New Roman" w:hAnsi="Times New Roman" w:cs="Times New Roman"/>
          <w:sz w:val="24"/>
          <w:szCs w:val="24"/>
        </w:rPr>
        <w:lastRenderedPageBreak/>
        <w:t>unpredictable. The research by Cho, Woods and Jang (20</w:t>
      </w:r>
      <w:r w:rsidR="00034481" w:rsidRPr="00917513">
        <w:rPr>
          <w:rFonts w:ascii="Times New Roman" w:hAnsi="Times New Roman" w:cs="Times New Roman"/>
          <w:sz w:val="24"/>
          <w:szCs w:val="24"/>
        </w:rPr>
        <w:t>06</w:t>
      </w:r>
      <w:r w:rsidRPr="00917513">
        <w:rPr>
          <w:rFonts w:ascii="Times New Roman" w:hAnsi="Times New Roman" w:cs="Times New Roman"/>
          <w:sz w:val="24"/>
          <w:szCs w:val="24"/>
        </w:rPr>
        <w:t>) shows that hotels experience lower employee motivation and retention when reward systems remain unclear. The theory of Vroom explains why motivation decreases when performance and reward systems fail to connect</w:t>
      </w:r>
      <w:r w:rsidR="00034481" w:rsidRPr="00917513">
        <w:rPr>
          <w:rFonts w:ascii="Times New Roman" w:hAnsi="Times New Roman" w:cs="Times New Roman"/>
          <w:sz w:val="24"/>
          <w:szCs w:val="24"/>
        </w:rPr>
        <w:t>,</w:t>
      </w:r>
      <w:r w:rsidRPr="00917513">
        <w:rPr>
          <w:rFonts w:ascii="Times New Roman" w:hAnsi="Times New Roman" w:cs="Times New Roman"/>
          <w:sz w:val="24"/>
          <w:szCs w:val="24"/>
        </w:rPr>
        <w:t xml:space="preserve"> according to Herzberg and Maslow</w:t>
      </w:r>
      <w:r w:rsidR="00034481" w:rsidRPr="00917513">
        <w:rPr>
          <w:rFonts w:ascii="Times New Roman" w:hAnsi="Times New Roman" w:cs="Times New Roman"/>
          <w:sz w:val="24"/>
          <w:szCs w:val="24"/>
        </w:rPr>
        <w:t>,</w:t>
      </w:r>
      <w:r w:rsidRPr="00917513">
        <w:rPr>
          <w:rFonts w:ascii="Times New Roman" w:hAnsi="Times New Roman" w:cs="Times New Roman"/>
          <w:sz w:val="24"/>
          <w:szCs w:val="24"/>
        </w:rPr>
        <w:t xml:space="preserve"> who identify employee motivators.</w:t>
      </w:r>
    </w:p>
    <w:p w14:paraId="40772C7A" w14:textId="77777777" w:rsidR="00CF68D9" w:rsidRPr="00917513" w:rsidRDefault="00CF68D9" w:rsidP="00CF68D9">
      <w:pPr>
        <w:spacing w:line="480" w:lineRule="auto"/>
        <w:jc w:val="both"/>
        <w:rPr>
          <w:rFonts w:ascii="Times New Roman" w:hAnsi="Times New Roman" w:cs="Times New Roman"/>
          <w:sz w:val="24"/>
          <w:szCs w:val="24"/>
        </w:rPr>
      </w:pPr>
    </w:p>
    <w:p w14:paraId="36F21B2A" w14:textId="77777777" w:rsidR="00CF68D9" w:rsidRPr="00917513" w:rsidRDefault="00CF68D9" w:rsidP="00034481">
      <w:pPr>
        <w:pStyle w:val="Heading2"/>
        <w:rPr>
          <w:color w:val="auto"/>
        </w:rPr>
      </w:pPr>
      <w:bookmarkStart w:id="29" w:name="_Toc222838283"/>
      <w:r w:rsidRPr="00917513">
        <w:rPr>
          <w:color w:val="auto"/>
        </w:rPr>
        <w:t>4.9 Training as a Tool for Motivation and Retention</w:t>
      </w:r>
      <w:bookmarkEnd w:id="29"/>
    </w:p>
    <w:p w14:paraId="0108E1BE" w14:textId="77777777" w:rsidR="00CF68D9" w:rsidRPr="00917513" w:rsidRDefault="00CF68D9" w:rsidP="00CF68D9">
      <w:pPr>
        <w:spacing w:line="480" w:lineRule="auto"/>
        <w:jc w:val="both"/>
        <w:rPr>
          <w:rFonts w:ascii="Times New Roman" w:hAnsi="Times New Roman" w:cs="Times New Roman"/>
          <w:sz w:val="24"/>
          <w:szCs w:val="24"/>
        </w:rPr>
      </w:pPr>
    </w:p>
    <w:p w14:paraId="594CE0E4" w14:textId="77777777" w:rsidR="00034481" w:rsidRPr="00917513" w:rsidRDefault="00CF68D9" w:rsidP="00034481">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study showed that the Burlington Hotel provided </w:t>
      </w:r>
      <w:r w:rsidR="00034481" w:rsidRPr="00917513">
        <w:rPr>
          <w:rFonts w:ascii="Times New Roman" w:hAnsi="Times New Roman" w:cs="Times New Roman"/>
          <w:sz w:val="24"/>
          <w:szCs w:val="24"/>
        </w:rPr>
        <w:t xml:space="preserve">a </w:t>
      </w:r>
      <w:r w:rsidRPr="00917513">
        <w:rPr>
          <w:rFonts w:ascii="Times New Roman" w:hAnsi="Times New Roman" w:cs="Times New Roman"/>
          <w:sz w:val="24"/>
          <w:szCs w:val="24"/>
        </w:rPr>
        <w:t>training program operated sporadically</w:t>
      </w:r>
      <w:r w:rsidR="00034481" w:rsidRPr="00917513">
        <w:rPr>
          <w:rFonts w:ascii="Times New Roman" w:hAnsi="Times New Roman" w:cs="Times New Roman"/>
          <w:sz w:val="24"/>
          <w:szCs w:val="24"/>
        </w:rPr>
        <w:t>,</w:t>
      </w:r>
      <w:r w:rsidRPr="00917513">
        <w:rPr>
          <w:rFonts w:ascii="Times New Roman" w:hAnsi="Times New Roman" w:cs="Times New Roman"/>
          <w:sz w:val="24"/>
          <w:szCs w:val="24"/>
        </w:rPr>
        <w:t xml:space="preserve"> with only basic safety training and new employee orientation. The staff members valued educational programs</w:t>
      </w:r>
      <w:r w:rsidR="00034481" w:rsidRPr="00917513">
        <w:rPr>
          <w:rFonts w:ascii="Times New Roman" w:hAnsi="Times New Roman" w:cs="Times New Roman"/>
          <w:sz w:val="24"/>
          <w:szCs w:val="24"/>
        </w:rPr>
        <w:t>,</w:t>
      </w:r>
      <w:r w:rsidRPr="00917513">
        <w:rPr>
          <w:rFonts w:ascii="Times New Roman" w:hAnsi="Times New Roman" w:cs="Times New Roman"/>
          <w:sz w:val="24"/>
          <w:szCs w:val="24"/>
        </w:rPr>
        <w:t xml:space="preserve"> but they expressed dissatisfaction about the absence of continuous development opportunities. The combination of training programs leads to better employee competence and higher levels of commitment</w:t>
      </w:r>
      <w:r w:rsidR="00034481" w:rsidRPr="00917513">
        <w:rPr>
          <w:rFonts w:ascii="Times New Roman" w:hAnsi="Times New Roman" w:cs="Times New Roman"/>
          <w:sz w:val="24"/>
          <w:szCs w:val="24"/>
        </w:rPr>
        <w:t>,</w:t>
      </w:r>
      <w:r w:rsidRPr="00917513">
        <w:rPr>
          <w:rFonts w:ascii="Times New Roman" w:hAnsi="Times New Roman" w:cs="Times New Roman"/>
          <w:sz w:val="24"/>
          <w:szCs w:val="24"/>
        </w:rPr>
        <w:t xml:space="preserve"> according to Chiang</w:t>
      </w:r>
      <w:r w:rsidR="00034481" w:rsidRPr="00917513">
        <w:rPr>
          <w:rFonts w:ascii="Times New Roman" w:hAnsi="Times New Roman" w:cs="Times New Roman"/>
          <w:sz w:val="24"/>
          <w:szCs w:val="24"/>
        </w:rPr>
        <w:t>, Back and Canter</w:t>
      </w:r>
      <w:r w:rsidRPr="00917513">
        <w:rPr>
          <w:rFonts w:ascii="Times New Roman" w:hAnsi="Times New Roman" w:cs="Times New Roman"/>
          <w:sz w:val="24"/>
          <w:szCs w:val="24"/>
        </w:rPr>
        <w:t xml:space="preserve"> (20</w:t>
      </w:r>
      <w:r w:rsidR="00034481" w:rsidRPr="00917513">
        <w:rPr>
          <w:rFonts w:ascii="Times New Roman" w:hAnsi="Times New Roman" w:cs="Times New Roman"/>
          <w:sz w:val="24"/>
          <w:szCs w:val="24"/>
        </w:rPr>
        <w:t>05</w:t>
      </w:r>
      <w:r w:rsidRPr="00917513">
        <w:rPr>
          <w:rFonts w:ascii="Times New Roman" w:hAnsi="Times New Roman" w:cs="Times New Roman"/>
          <w:sz w:val="24"/>
          <w:szCs w:val="24"/>
        </w:rPr>
        <w:t>). The research data demonstrates that staff members become less motivated and develop negative perceptions about fairness when training opportunities are distributed unfairly.</w:t>
      </w:r>
    </w:p>
    <w:p w14:paraId="02116E10" w14:textId="18E2AD8C" w:rsidR="00034481" w:rsidRPr="00917513" w:rsidRDefault="00CF68D9" w:rsidP="00034481">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Social Exchange Theory (Blau, </w:t>
      </w:r>
      <w:r w:rsidR="00034481" w:rsidRPr="00917513">
        <w:rPr>
          <w:rFonts w:ascii="Times New Roman" w:hAnsi="Times New Roman" w:cs="Times New Roman"/>
          <w:sz w:val="24"/>
          <w:szCs w:val="24"/>
        </w:rPr>
        <w:t>2017</w:t>
      </w:r>
      <w:r w:rsidRPr="00917513">
        <w:rPr>
          <w:rFonts w:ascii="Times New Roman" w:hAnsi="Times New Roman" w:cs="Times New Roman"/>
          <w:sz w:val="24"/>
          <w:szCs w:val="24"/>
        </w:rPr>
        <w:t>) supports the concept that employee development investments from employers lead to worker loyalty and superior performance</w:t>
      </w:r>
      <w:r w:rsidR="00034481" w:rsidRPr="00917513">
        <w:rPr>
          <w:rFonts w:ascii="Times New Roman" w:hAnsi="Times New Roman" w:cs="Times New Roman"/>
          <w:sz w:val="24"/>
          <w:szCs w:val="24"/>
        </w:rPr>
        <w:t>,</w:t>
      </w:r>
      <w:r w:rsidRPr="00917513">
        <w:rPr>
          <w:rFonts w:ascii="Times New Roman" w:hAnsi="Times New Roman" w:cs="Times New Roman"/>
          <w:sz w:val="24"/>
          <w:szCs w:val="24"/>
        </w:rPr>
        <w:t xml:space="preserve"> according to the theory. Multiple staff members showed appreciation for online training because it improved their self-assurance and enabled them to deliver superior guest service. </w:t>
      </w:r>
      <w:r w:rsidR="007A6CF9" w:rsidRPr="00917513">
        <w:rPr>
          <w:rFonts w:ascii="Times New Roman" w:hAnsi="Times New Roman" w:cs="Times New Roman"/>
          <w:sz w:val="24"/>
          <w:szCs w:val="24"/>
        </w:rPr>
        <w:t>Talaat, Saleh and Abdelaal (2021</w:t>
      </w:r>
      <w:r w:rsidRPr="00917513">
        <w:rPr>
          <w:rFonts w:ascii="Times New Roman" w:hAnsi="Times New Roman" w:cs="Times New Roman"/>
          <w:sz w:val="24"/>
          <w:szCs w:val="24"/>
        </w:rPr>
        <w:t>) support the findings that hospitality workers develop better work engagement through structured training programs.</w:t>
      </w:r>
    </w:p>
    <w:p w14:paraId="13EB3AAE" w14:textId="663EE877" w:rsidR="007A6CF9" w:rsidRPr="00917513" w:rsidRDefault="00CF68D9" w:rsidP="007A6CF9">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Baum (20</w:t>
      </w:r>
      <w:r w:rsidR="007A6CF9" w:rsidRPr="00917513">
        <w:rPr>
          <w:rFonts w:ascii="Times New Roman" w:hAnsi="Times New Roman" w:cs="Times New Roman"/>
          <w:sz w:val="24"/>
          <w:szCs w:val="24"/>
        </w:rPr>
        <w:t>19</w:t>
      </w:r>
      <w:r w:rsidRPr="00917513">
        <w:rPr>
          <w:rFonts w:ascii="Times New Roman" w:hAnsi="Times New Roman" w:cs="Times New Roman"/>
          <w:sz w:val="24"/>
          <w:szCs w:val="24"/>
        </w:rPr>
        <w:t>) indicates that hospitality businesses tend to avoid substantial employee training because their high employee turnover rates make them hesitant to invest in development programs. The situation creates a contradictory effect because employee turnover leads to less training investment</w:t>
      </w:r>
      <w:r w:rsidR="00F11514" w:rsidRPr="00917513">
        <w:rPr>
          <w:rFonts w:ascii="Times New Roman" w:hAnsi="Times New Roman" w:cs="Times New Roman"/>
          <w:sz w:val="24"/>
          <w:szCs w:val="24"/>
        </w:rPr>
        <w:t>,</w:t>
      </w:r>
      <w:r w:rsidRPr="00917513">
        <w:rPr>
          <w:rFonts w:ascii="Times New Roman" w:hAnsi="Times New Roman" w:cs="Times New Roman"/>
          <w:sz w:val="24"/>
          <w:szCs w:val="24"/>
        </w:rPr>
        <w:t xml:space="preserve"> yet high employee departures prevent </w:t>
      </w:r>
      <w:r w:rsidR="007A6CF9" w:rsidRPr="00917513">
        <w:rPr>
          <w:rFonts w:ascii="Times New Roman" w:hAnsi="Times New Roman" w:cs="Times New Roman"/>
          <w:sz w:val="24"/>
          <w:szCs w:val="24"/>
        </w:rPr>
        <w:t>organisations</w:t>
      </w:r>
      <w:r w:rsidRPr="00917513">
        <w:rPr>
          <w:rFonts w:ascii="Times New Roman" w:hAnsi="Times New Roman" w:cs="Times New Roman"/>
          <w:sz w:val="24"/>
          <w:szCs w:val="24"/>
        </w:rPr>
        <w:t xml:space="preserve"> from </w:t>
      </w:r>
      <w:r w:rsidRPr="00917513">
        <w:rPr>
          <w:rFonts w:ascii="Times New Roman" w:hAnsi="Times New Roman" w:cs="Times New Roman"/>
          <w:sz w:val="24"/>
          <w:szCs w:val="24"/>
        </w:rPr>
        <w:lastRenderedPageBreak/>
        <w:t xml:space="preserve">investing in staff development. The Burlington Hotel demonstrates this pattern of </w:t>
      </w:r>
      <w:r w:rsidR="00F11514" w:rsidRPr="00917513">
        <w:rPr>
          <w:rFonts w:ascii="Times New Roman" w:hAnsi="Times New Roman" w:cs="Times New Roman"/>
          <w:sz w:val="24"/>
          <w:szCs w:val="24"/>
        </w:rPr>
        <w:t>behaviour</w:t>
      </w:r>
      <w:r w:rsidRPr="00917513">
        <w:rPr>
          <w:rFonts w:ascii="Times New Roman" w:hAnsi="Times New Roman" w:cs="Times New Roman"/>
          <w:sz w:val="24"/>
          <w:szCs w:val="24"/>
        </w:rPr>
        <w:t>. Hotel managers at the Burlington Hotel and throughout UK hotels (UK</w:t>
      </w:r>
      <w:r w:rsidR="007A6CF9" w:rsidRPr="00917513">
        <w:rPr>
          <w:rFonts w:ascii="Times New Roman" w:hAnsi="Times New Roman" w:cs="Times New Roman"/>
          <w:sz w:val="24"/>
          <w:szCs w:val="24"/>
        </w:rPr>
        <w:t xml:space="preserve"> </w:t>
      </w:r>
      <w:r w:rsidRPr="00917513">
        <w:rPr>
          <w:rFonts w:ascii="Times New Roman" w:hAnsi="Times New Roman" w:cs="Times New Roman"/>
          <w:sz w:val="24"/>
          <w:szCs w:val="24"/>
        </w:rPr>
        <w:t>Hospitality, 202</w:t>
      </w:r>
      <w:r w:rsidR="007A6CF9" w:rsidRPr="00917513">
        <w:rPr>
          <w:rFonts w:ascii="Times New Roman" w:hAnsi="Times New Roman" w:cs="Times New Roman"/>
          <w:sz w:val="24"/>
          <w:szCs w:val="24"/>
        </w:rPr>
        <w:t>4</w:t>
      </w:r>
      <w:r w:rsidRPr="00917513">
        <w:rPr>
          <w:rFonts w:ascii="Times New Roman" w:hAnsi="Times New Roman" w:cs="Times New Roman"/>
          <w:sz w:val="24"/>
          <w:szCs w:val="24"/>
        </w:rPr>
        <w:t>) chose operational efficiency over staff development during peak times.</w:t>
      </w:r>
    </w:p>
    <w:p w14:paraId="60A023C0" w14:textId="66ADD4F2" w:rsidR="00CF68D9" w:rsidRPr="00917513" w:rsidRDefault="00CF68D9" w:rsidP="007A6CF9">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Self-Determination Theory by Deci and Ryan (2000) requires three essential elements for motivation</w:t>
      </w:r>
      <w:r w:rsidR="007A6CF9"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include autonomy</w:t>
      </w:r>
      <w:r w:rsidR="006C5E55" w:rsidRPr="00917513">
        <w:rPr>
          <w:rFonts w:ascii="Times New Roman" w:hAnsi="Times New Roman" w:cs="Times New Roman"/>
          <w:sz w:val="24"/>
          <w:szCs w:val="24"/>
        </w:rPr>
        <w:t>,</w:t>
      </w:r>
      <w:r w:rsidRPr="00917513">
        <w:rPr>
          <w:rFonts w:ascii="Times New Roman" w:hAnsi="Times New Roman" w:cs="Times New Roman"/>
          <w:sz w:val="24"/>
          <w:szCs w:val="24"/>
        </w:rPr>
        <w:t xml:space="preserve"> competence and relatedness. The development of competence through training becomes less effective when opportunities for growth are distributed unfairly because it creates feelings of unfairness and reduces relatedness. The perceived unfair treatment at work led to decreased motivation among employees</w:t>
      </w:r>
      <w:r w:rsidR="007A6CF9" w:rsidRPr="00917513">
        <w:rPr>
          <w:rFonts w:ascii="Times New Roman" w:hAnsi="Times New Roman" w:cs="Times New Roman"/>
          <w:sz w:val="24"/>
          <w:szCs w:val="24"/>
        </w:rPr>
        <w:t>,</w:t>
      </w:r>
      <w:r w:rsidRPr="00917513">
        <w:rPr>
          <w:rFonts w:ascii="Times New Roman" w:hAnsi="Times New Roman" w:cs="Times New Roman"/>
          <w:sz w:val="24"/>
          <w:szCs w:val="24"/>
        </w:rPr>
        <w:t xml:space="preserve"> according</w:t>
      </w:r>
      <w:r w:rsidR="007A6CF9" w:rsidRPr="00917513">
        <w:rPr>
          <w:rFonts w:ascii="Times New Roman" w:hAnsi="Times New Roman" w:cs="Times New Roman"/>
          <w:sz w:val="24"/>
          <w:szCs w:val="24"/>
        </w:rPr>
        <w:t xml:space="preserve"> to</w:t>
      </w:r>
      <w:r w:rsidRPr="00917513">
        <w:rPr>
          <w:rFonts w:ascii="Times New Roman" w:hAnsi="Times New Roman" w:cs="Times New Roman"/>
          <w:sz w:val="24"/>
          <w:szCs w:val="24"/>
        </w:rPr>
        <w:t xml:space="preserve"> </w:t>
      </w:r>
      <w:r w:rsidR="007A6CF9" w:rsidRPr="00917513">
        <w:rPr>
          <w:rFonts w:ascii="Times New Roman" w:hAnsi="Times New Roman" w:cs="Times New Roman"/>
          <w:sz w:val="24"/>
          <w:szCs w:val="24"/>
        </w:rPr>
        <w:t>Norbu and Wetprasit (2020)</w:t>
      </w:r>
      <w:r w:rsidR="00121B93" w:rsidRPr="00917513">
        <w:rPr>
          <w:rFonts w:ascii="Times New Roman" w:hAnsi="Times New Roman" w:cs="Times New Roman"/>
          <w:sz w:val="24"/>
          <w:szCs w:val="24"/>
        </w:rPr>
        <w:t>,</w:t>
      </w:r>
      <w:r w:rsidRPr="00917513">
        <w:rPr>
          <w:rFonts w:ascii="Times New Roman" w:hAnsi="Times New Roman" w:cs="Times New Roman"/>
          <w:sz w:val="24"/>
          <w:szCs w:val="24"/>
        </w:rPr>
        <w:t xml:space="preserve"> </w:t>
      </w:r>
      <w:r w:rsidR="007A6CF9" w:rsidRPr="00917513">
        <w:rPr>
          <w:rFonts w:ascii="Times New Roman" w:hAnsi="Times New Roman" w:cs="Times New Roman"/>
          <w:sz w:val="24"/>
          <w:szCs w:val="24"/>
        </w:rPr>
        <w:t>who</w:t>
      </w:r>
      <w:r w:rsidRPr="00917513">
        <w:rPr>
          <w:rFonts w:ascii="Times New Roman" w:hAnsi="Times New Roman" w:cs="Times New Roman"/>
          <w:sz w:val="24"/>
          <w:szCs w:val="24"/>
        </w:rPr>
        <w:t xml:space="preserve"> studied how unfair recognition systems harm employee job satisfaction and workplace morale.</w:t>
      </w:r>
      <w:r w:rsidR="007A6CF9" w:rsidRPr="00917513">
        <w:rPr>
          <w:rFonts w:ascii="Times New Roman" w:hAnsi="Times New Roman" w:cs="Times New Roman"/>
          <w:sz w:val="24"/>
          <w:szCs w:val="24"/>
        </w:rPr>
        <w:t xml:space="preserve"> </w:t>
      </w:r>
      <w:r w:rsidRPr="00917513">
        <w:rPr>
          <w:rFonts w:ascii="Times New Roman" w:hAnsi="Times New Roman" w:cs="Times New Roman"/>
          <w:sz w:val="24"/>
          <w:szCs w:val="24"/>
        </w:rPr>
        <w:t>Training serves as a retention tool but its success depends on delivering high-quality programs that continue consistently and reach all employees. The Burlington Hotel's lack of formal training progression system led to daily performance improvements</w:t>
      </w:r>
      <w:r w:rsidR="00D93271" w:rsidRPr="00917513">
        <w:rPr>
          <w:rFonts w:ascii="Times New Roman" w:hAnsi="Times New Roman" w:cs="Times New Roman"/>
          <w:sz w:val="24"/>
          <w:szCs w:val="24"/>
        </w:rPr>
        <w:t>,</w:t>
      </w:r>
      <w:r w:rsidRPr="00917513">
        <w:rPr>
          <w:rFonts w:ascii="Times New Roman" w:hAnsi="Times New Roman" w:cs="Times New Roman"/>
          <w:sz w:val="24"/>
          <w:szCs w:val="24"/>
        </w:rPr>
        <w:t xml:space="preserve"> yet failed to create lasting employee commitment. The research of Hinkin</w:t>
      </w:r>
      <w:r w:rsidR="007A6CF9" w:rsidRPr="00917513">
        <w:rPr>
          <w:rFonts w:ascii="Times New Roman" w:hAnsi="Times New Roman" w:cs="Times New Roman"/>
          <w:sz w:val="24"/>
          <w:szCs w:val="24"/>
        </w:rPr>
        <w:t xml:space="preserve"> and Tracey</w:t>
      </w:r>
      <w:r w:rsidRPr="00917513">
        <w:rPr>
          <w:rFonts w:ascii="Times New Roman" w:hAnsi="Times New Roman" w:cs="Times New Roman"/>
          <w:sz w:val="24"/>
          <w:szCs w:val="24"/>
        </w:rPr>
        <w:t xml:space="preserve"> (20</w:t>
      </w:r>
      <w:r w:rsidR="007A6CF9" w:rsidRPr="00917513">
        <w:rPr>
          <w:rFonts w:ascii="Times New Roman" w:hAnsi="Times New Roman" w:cs="Times New Roman"/>
          <w:sz w:val="24"/>
          <w:szCs w:val="24"/>
        </w:rPr>
        <w:t>10</w:t>
      </w:r>
      <w:r w:rsidRPr="00917513">
        <w:rPr>
          <w:rFonts w:ascii="Times New Roman" w:hAnsi="Times New Roman" w:cs="Times New Roman"/>
          <w:sz w:val="24"/>
          <w:szCs w:val="24"/>
        </w:rPr>
        <w:t>) confirms that employees will stay longer when they see clear career advancement opportunities linked to their training programs.</w:t>
      </w:r>
    </w:p>
    <w:p w14:paraId="7A88705C" w14:textId="77777777" w:rsidR="00CF68D9" w:rsidRPr="00917513" w:rsidRDefault="00CF68D9" w:rsidP="00CF68D9">
      <w:pPr>
        <w:spacing w:line="480" w:lineRule="auto"/>
        <w:jc w:val="both"/>
        <w:rPr>
          <w:rFonts w:ascii="Times New Roman" w:hAnsi="Times New Roman" w:cs="Times New Roman"/>
          <w:sz w:val="24"/>
          <w:szCs w:val="24"/>
        </w:rPr>
      </w:pPr>
    </w:p>
    <w:p w14:paraId="5F4B840A" w14:textId="77777777" w:rsidR="00CF68D9" w:rsidRPr="00917513" w:rsidRDefault="00CF68D9" w:rsidP="007A6CF9">
      <w:pPr>
        <w:pStyle w:val="Heading2"/>
        <w:rPr>
          <w:color w:val="auto"/>
        </w:rPr>
      </w:pPr>
      <w:bookmarkStart w:id="30" w:name="_Toc222838284"/>
      <w:r w:rsidRPr="00917513">
        <w:rPr>
          <w:color w:val="auto"/>
        </w:rPr>
        <w:t>4.10 Leadership, Communication, Organisational Culture and Communication</w:t>
      </w:r>
      <w:bookmarkEnd w:id="30"/>
    </w:p>
    <w:p w14:paraId="6F154EF8" w14:textId="77777777" w:rsidR="00CF68D9" w:rsidRPr="00917513" w:rsidRDefault="00CF68D9" w:rsidP="00CF68D9">
      <w:pPr>
        <w:spacing w:line="480" w:lineRule="auto"/>
        <w:jc w:val="both"/>
        <w:rPr>
          <w:rFonts w:ascii="Times New Roman" w:hAnsi="Times New Roman" w:cs="Times New Roman"/>
          <w:sz w:val="24"/>
          <w:szCs w:val="24"/>
        </w:rPr>
      </w:pPr>
    </w:p>
    <w:p w14:paraId="19FD20CD" w14:textId="2DA1F7D8" w:rsidR="00205E62" w:rsidRPr="00917513" w:rsidRDefault="00CF68D9" w:rsidP="00205E62">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research data showed that different departments at the </w:t>
      </w:r>
      <w:r w:rsidR="007A6CF9" w:rsidRPr="00917513">
        <w:rPr>
          <w:rFonts w:ascii="Times New Roman" w:hAnsi="Times New Roman" w:cs="Times New Roman"/>
          <w:sz w:val="24"/>
          <w:szCs w:val="24"/>
        </w:rPr>
        <w:t>organisation</w:t>
      </w:r>
      <w:r w:rsidRPr="00917513">
        <w:rPr>
          <w:rFonts w:ascii="Times New Roman" w:hAnsi="Times New Roman" w:cs="Times New Roman"/>
          <w:sz w:val="24"/>
          <w:szCs w:val="24"/>
        </w:rPr>
        <w:t xml:space="preserve"> had distinct leadership approaches. The restaurant manager used transformational leadership to motivate staff through innovation</w:t>
      </w:r>
      <w:r w:rsidR="00323525" w:rsidRPr="00917513">
        <w:rPr>
          <w:rFonts w:ascii="Times New Roman" w:hAnsi="Times New Roman" w:cs="Times New Roman"/>
          <w:sz w:val="24"/>
          <w:szCs w:val="24"/>
        </w:rPr>
        <w:t>,</w:t>
      </w:r>
      <w:r w:rsidRPr="00917513">
        <w:rPr>
          <w:rFonts w:ascii="Times New Roman" w:hAnsi="Times New Roman" w:cs="Times New Roman"/>
          <w:sz w:val="24"/>
          <w:szCs w:val="24"/>
        </w:rPr>
        <w:t xml:space="preserve"> encouragement and initiative recognition but the housekeeping supervisor adopted a transactional leadership style that focused on direct orders. The employees who worked under transformational leaders showed higher morale levels</w:t>
      </w:r>
      <w:r w:rsidR="00323525" w:rsidRPr="00917513">
        <w:rPr>
          <w:rFonts w:ascii="Times New Roman" w:hAnsi="Times New Roman" w:cs="Times New Roman"/>
          <w:sz w:val="24"/>
          <w:szCs w:val="24"/>
        </w:rPr>
        <w:t>,</w:t>
      </w:r>
      <w:r w:rsidRPr="00917513">
        <w:rPr>
          <w:rFonts w:ascii="Times New Roman" w:hAnsi="Times New Roman" w:cs="Times New Roman"/>
          <w:sz w:val="24"/>
          <w:szCs w:val="24"/>
        </w:rPr>
        <w:t xml:space="preserve"> according to </w:t>
      </w:r>
      <w:r w:rsidR="00205E62" w:rsidRPr="00917513">
        <w:rPr>
          <w:rFonts w:ascii="Times New Roman" w:hAnsi="Times New Roman" w:cs="Times New Roman"/>
          <w:sz w:val="24"/>
          <w:szCs w:val="24"/>
        </w:rPr>
        <w:t xml:space="preserve">Hwang </w:t>
      </w:r>
      <w:r w:rsidR="00205E62" w:rsidRPr="00917513">
        <w:rPr>
          <w:rFonts w:ascii="Times New Roman" w:hAnsi="Times New Roman" w:cs="Times New Roman"/>
          <w:sz w:val="24"/>
          <w:szCs w:val="24"/>
        </w:rPr>
        <w:lastRenderedPageBreak/>
        <w:t>and Lockwood (2022</w:t>
      </w:r>
      <w:r w:rsidRPr="00917513">
        <w:rPr>
          <w:rFonts w:ascii="Times New Roman" w:hAnsi="Times New Roman" w:cs="Times New Roman"/>
          <w:sz w:val="24"/>
          <w:szCs w:val="24"/>
        </w:rPr>
        <w:t>)</w:t>
      </w:r>
      <w:r w:rsidR="001C6537" w:rsidRPr="00917513">
        <w:rPr>
          <w:rFonts w:ascii="Times New Roman" w:hAnsi="Times New Roman" w:cs="Times New Roman"/>
          <w:sz w:val="24"/>
          <w:szCs w:val="24"/>
        </w:rPr>
        <w:t>,</w:t>
      </w:r>
      <w:r w:rsidRPr="00917513">
        <w:rPr>
          <w:rFonts w:ascii="Times New Roman" w:hAnsi="Times New Roman" w:cs="Times New Roman"/>
          <w:sz w:val="24"/>
          <w:szCs w:val="24"/>
        </w:rPr>
        <w:t xml:space="preserve"> who found that transformational leadership leads to increased motivation and creativity.</w:t>
      </w:r>
    </w:p>
    <w:p w14:paraId="15A7FCAD" w14:textId="3F4105B0" w:rsidR="00205E62" w:rsidRPr="00917513" w:rsidRDefault="00CF68D9" w:rsidP="00205E62">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Hinkin and Tracey (2010) present an opposing theory</w:t>
      </w:r>
      <w:r w:rsidR="001C6537"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shows that transactional leadership works best in operational areas that need structured efficiency</w:t>
      </w:r>
      <w:r w:rsidR="001C6537" w:rsidRPr="00917513">
        <w:rPr>
          <w:rFonts w:ascii="Times New Roman" w:hAnsi="Times New Roman" w:cs="Times New Roman"/>
          <w:sz w:val="24"/>
          <w:szCs w:val="24"/>
        </w:rPr>
        <w:t>,</w:t>
      </w:r>
      <w:r w:rsidRPr="00917513">
        <w:rPr>
          <w:rFonts w:ascii="Times New Roman" w:hAnsi="Times New Roman" w:cs="Times New Roman"/>
          <w:sz w:val="24"/>
          <w:szCs w:val="24"/>
        </w:rPr>
        <w:t xml:space="preserve"> like housekeeping. The Burlington Hotel case study validates both leadership approaches because transformational leadership created emotional involvement</w:t>
      </w:r>
      <w:r w:rsidR="001C6537" w:rsidRPr="00917513">
        <w:rPr>
          <w:rFonts w:ascii="Times New Roman" w:hAnsi="Times New Roman" w:cs="Times New Roman"/>
          <w:sz w:val="24"/>
          <w:szCs w:val="24"/>
        </w:rPr>
        <w:t>,</w:t>
      </w:r>
      <w:r w:rsidRPr="00917513">
        <w:rPr>
          <w:rFonts w:ascii="Times New Roman" w:hAnsi="Times New Roman" w:cs="Times New Roman"/>
          <w:sz w:val="24"/>
          <w:szCs w:val="24"/>
        </w:rPr>
        <w:t xml:space="preserve"> but transactional leadership maintained service delivery consistency. The best leadership strategy combines inspirational elements with structural components according to Blanchard, Zigarmi and Nelson (1993).</w:t>
      </w:r>
    </w:p>
    <w:p w14:paraId="0CBD8C27" w14:textId="1E1E7C40" w:rsidR="00205E62" w:rsidRPr="00917513" w:rsidRDefault="00CF68D9" w:rsidP="00205E62">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study established that communication acts as a key factor which determines employee motivation levels. The staff received procedural updates through unofficial channels because scheduled meetings were irregular. The absence of proper communication led to employee confusion and decreased trust levels</w:t>
      </w:r>
      <w:r w:rsidR="001C6537" w:rsidRPr="00917513">
        <w:rPr>
          <w:rFonts w:ascii="Times New Roman" w:hAnsi="Times New Roman" w:cs="Times New Roman"/>
          <w:sz w:val="24"/>
          <w:szCs w:val="24"/>
        </w:rPr>
        <w:t>,</w:t>
      </w:r>
      <w:r w:rsidRPr="00917513">
        <w:rPr>
          <w:rFonts w:ascii="Times New Roman" w:hAnsi="Times New Roman" w:cs="Times New Roman"/>
          <w:sz w:val="24"/>
          <w:szCs w:val="24"/>
        </w:rPr>
        <w:t xml:space="preserve"> according to Gazzoli, Hancer and Park (2010)</w:t>
      </w:r>
      <w:r w:rsidR="001C6537" w:rsidRPr="00917513">
        <w:rPr>
          <w:rFonts w:ascii="Times New Roman" w:hAnsi="Times New Roman" w:cs="Times New Roman"/>
          <w:sz w:val="24"/>
          <w:szCs w:val="24"/>
        </w:rPr>
        <w:t>,</w:t>
      </w:r>
      <w:r w:rsidRPr="00917513">
        <w:rPr>
          <w:rFonts w:ascii="Times New Roman" w:hAnsi="Times New Roman" w:cs="Times New Roman"/>
          <w:sz w:val="24"/>
          <w:szCs w:val="24"/>
        </w:rPr>
        <w:t xml:space="preserve"> who identify these factors as obstacles to empowerment in hospitality settings. The departments with active feedback systems (especially reception) achieved better teamwork and employee job satisfaction. The group development theory of Tuckman (1965) demonstrates that effective communication leads teams to reach their performing stage.</w:t>
      </w:r>
    </w:p>
    <w:p w14:paraId="03645180" w14:textId="6E6D678E" w:rsidR="00CF68D9" w:rsidRPr="00917513" w:rsidRDefault="00CF68D9" w:rsidP="00205E62">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research findings indicate that leadership practices</w:t>
      </w:r>
      <w:r w:rsidR="00205E62" w:rsidRPr="00917513">
        <w:rPr>
          <w:rFonts w:ascii="Times New Roman" w:hAnsi="Times New Roman" w:cs="Times New Roman"/>
          <w:sz w:val="24"/>
          <w:szCs w:val="24"/>
        </w:rPr>
        <w:t>,</w:t>
      </w:r>
      <w:r w:rsidRPr="00917513">
        <w:rPr>
          <w:rFonts w:ascii="Times New Roman" w:hAnsi="Times New Roman" w:cs="Times New Roman"/>
          <w:sz w:val="24"/>
          <w:szCs w:val="24"/>
        </w:rPr>
        <w:t xml:space="preserve"> together with communication methods</w:t>
      </w:r>
      <w:r w:rsidR="00205E62" w:rsidRPr="00917513">
        <w:rPr>
          <w:rFonts w:ascii="Times New Roman" w:hAnsi="Times New Roman" w:cs="Times New Roman"/>
          <w:sz w:val="24"/>
          <w:szCs w:val="24"/>
        </w:rPr>
        <w:t>,</w:t>
      </w:r>
      <w:r w:rsidRPr="00917513">
        <w:rPr>
          <w:rFonts w:ascii="Times New Roman" w:hAnsi="Times New Roman" w:cs="Times New Roman"/>
          <w:sz w:val="24"/>
          <w:szCs w:val="24"/>
        </w:rPr>
        <w:t xml:space="preserve"> affect how employees perceive training programs and recognition initiatives. The level of participative leadership determined whether training seemed developmental or felt mandatory to employees. The way leaders interact with their team members affects how employees perceive training programs</w:t>
      </w:r>
      <w:r w:rsidR="001C6537" w:rsidRPr="00917513">
        <w:rPr>
          <w:rFonts w:ascii="Times New Roman" w:hAnsi="Times New Roman" w:cs="Times New Roman"/>
          <w:sz w:val="24"/>
          <w:szCs w:val="24"/>
        </w:rPr>
        <w:t>,</w:t>
      </w:r>
      <w:r w:rsidRPr="00917513">
        <w:rPr>
          <w:rFonts w:ascii="Times New Roman" w:hAnsi="Times New Roman" w:cs="Times New Roman"/>
          <w:sz w:val="24"/>
          <w:szCs w:val="24"/>
        </w:rPr>
        <w:t xml:space="preserve"> according to Luo </w:t>
      </w:r>
      <w:r w:rsidR="00205E62" w:rsidRPr="00917513">
        <w:rPr>
          <w:rFonts w:ascii="Times New Roman" w:hAnsi="Times New Roman" w:cs="Times New Roman"/>
          <w:sz w:val="24"/>
          <w:szCs w:val="24"/>
        </w:rPr>
        <w:t xml:space="preserve">et al. </w:t>
      </w:r>
      <w:r w:rsidRPr="00917513">
        <w:rPr>
          <w:rFonts w:ascii="Times New Roman" w:hAnsi="Times New Roman" w:cs="Times New Roman"/>
          <w:sz w:val="24"/>
          <w:szCs w:val="24"/>
        </w:rPr>
        <w:t>(2019)</w:t>
      </w:r>
      <w:r w:rsidR="001C6537" w:rsidRPr="00917513">
        <w:rPr>
          <w:rFonts w:ascii="Times New Roman" w:hAnsi="Times New Roman" w:cs="Times New Roman"/>
          <w:sz w:val="24"/>
          <w:szCs w:val="24"/>
        </w:rPr>
        <w:t>,</w:t>
      </w:r>
      <w:r w:rsidRPr="00917513">
        <w:rPr>
          <w:rFonts w:ascii="Times New Roman" w:hAnsi="Times New Roman" w:cs="Times New Roman"/>
          <w:sz w:val="24"/>
          <w:szCs w:val="24"/>
        </w:rPr>
        <w:t xml:space="preserve"> who demonstrate that leadership acts as a factor which influences the relationship between training and motivation.</w:t>
      </w:r>
    </w:p>
    <w:p w14:paraId="3A9759FE" w14:textId="77777777" w:rsidR="00CF68D9" w:rsidRPr="00917513" w:rsidRDefault="00CF68D9" w:rsidP="00CF68D9">
      <w:pPr>
        <w:spacing w:line="480" w:lineRule="auto"/>
        <w:jc w:val="both"/>
        <w:rPr>
          <w:rFonts w:ascii="Times New Roman" w:hAnsi="Times New Roman" w:cs="Times New Roman"/>
          <w:sz w:val="24"/>
          <w:szCs w:val="24"/>
        </w:rPr>
      </w:pPr>
    </w:p>
    <w:p w14:paraId="5B642B7B" w14:textId="77777777" w:rsidR="00CF68D9" w:rsidRPr="00917513" w:rsidRDefault="00CF68D9" w:rsidP="00205E62">
      <w:pPr>
        <w:pStyle w:val="Heading2"/>
        <w:rPr>
          <w:color w:val="auto"/>
        </w:rPr>
      </w:pPr>
      <w:bookmarkStart w:id="31" w:name="_Toc222838285"/>
      <w:r w:rsidRPr="00917513">
        <w:rPr>
          <w:color w:val="auto"/>
        </w:rPr>
        <w:lastRenderedPageBreak/>
        <w:t>4.11 Staff Retention: Systemic and Psychological Dimensions</w:t>
      </w:r>
      <w:bookmarkEnd w:id="31"/>
    </w:p>
    <w:p w14:paraId="2CE4EF18" w14:textId="77777777" w:rsidR="00CF68D9" w:rsidRPr="00917513" w:rsidRDefault="00CF68D9" w:rsidP="00CF68D9">
      <w:pPr>
        <w:spacing w:line="480" w:lineRule="auto"/>
        <w:jc w:val="both"/>
        <w:rPr>
          <w:rFonts w:ascii="Times New Roman" w:hAnsi="Times New Roman" w:cs="Times New Roman"/>
          <w:sz w:val="24"/>
          <w:szCs w:val="24"/>
        </w:rPr>
      </w:pPr>
    </w:p>
    <w:p w14:paraId="4967AACE" w14:textId="0DB319DF" w:rsidR="00205E62" w:rsidRPr="00917513" w:rsidRDefault="00CF68D9" w:rsidP="00205E62">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Burlington Hotel experiences annual employee turnover rates between 35% and 40%</w:t>
      </w:r>
      <w:r w:rsidR="001C6537"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aligns with the typical rates in the UK hospitality sector (CIPD, 2023). The </w:t>
      </w:r>
      <w:r w:rsidR="00205E62" w:rsidRPr="00917513">
        <w:rPr>
          <w:rFonts w:ascii="Times New Roman" w:hAnsi="Times New Roman" w:cs="Times New Roman"/>
          <w:sz w:val="24"/>
          <w:szCs w:val="24"/>
        </w:rPr>
        <w:t>organisation</w:t>
      </w:r>
      <w:r w:rsidRPr="00917513">
        <w:rPr>
          <w:rFonts w:ascii="Times New Roman" w:hAnsi="Times New Roman" w:cs="Times New Roman"/>
          <w:sz w:val="24"/>
          <w:szCs w:val="24"/>
        </w:rPr>
        <w:t xml:space="preserve"> faces structural challenges which drive employee turnover because wages are low</w:t>
      </w:r>
      <w:r w:rsidR="001C6537" w:rsidRPr="00917513">
        <w:rPr>
          <w:rFonts w:ascii="Times New Roman" w:hAnsi="Times New Roman" w:cs="Times New Roman"/>
          <w:sz w:val="24"/>
          <w:szCs w:val="24"/>
        </w:rPr>
        <w:t>,</w:t>
      </w:r>
      <w:r w:rsidRPr="00917513">
        <w:rPr>
          <w:rFonts w:ascii="Times New Roman" w:hAnsi="Times New Roman" w:cs="Times New Roman"/>
          <w:sz w:val="24"/>
          <w:szCs w:val="24"/>
        </w:rPr>
        <w:t xml:space="preserve"> work schedules are unpredictable</w:t>
      </w:r>
      <w:r w:rsidR="001C6537" w:rsidRPr="00917513">
        <w:rPr>
          <w:rFonts w:ascii="Times New Roman" w:hAnsi="Times New Roman" w:cs="Times New Roman"/>
          <w:sz w:val="24"/>
          <w:szCs w:val="24"/>
        </w:rPr>
        <w:t>,</w:t>
      </w:r>
      <w:r w:rsidRPr="00917513">
        <w:rPr>
          <w:rFonts w:ascii="Times New Roman" w:hAnsi="Times New Roman" w:cs="Times New Roman"/>
          <w:sz w:val="24"/>
          <w:szCs w:val="24"/>
        </w:rPr>
        <w:t xml:space="preserve"> and career progression is limited (Baum, 20</w:t>
      </w:r>
      <w:r w:rsidR="00205E62" w:rsidRPr="00917513">
        <w:rPr>
          <w:rFonts w:ascii="Times New Roman" w:hAnsi="Times New Roman" w:cs="Times New Roman"/>
          <w:sz w:val="24"/>
          <w:szCs w:val="24"/>
        </w:rPr>
        <w:t>06</w:t>
      </w:r>
      <w:r w:rsidRPr="00917513">
        <w:rPr>
          <w:rFonts w:ascii="Times New Roman" w:hAnsi="Times New Roman" w:cs="Times New Roman"/>
          <w:sz w:val="24"/>
          <w:szCs w:val="24"/>
        </w:rPr>
        <w:t>). The psychological factors of emotional connection</w:t>
      </w:r>
      <w:r w:rsidR="001C6537" w:rsidRPr="00917513">
        <w:rPr>
          <w:rFonts w:ascii="Times New Roman" w:hAnsi="Times New Roman" w:cs="Times New Roman"/>
          <w:sz w:val="24"/>
          <w:szCs w:val="24"/>
        </w:rPr>
        <w:t>,</w:t>
      </w:r>
      <w:r w:rsidRPr="00917513">
        <w:rPr>
          <w:rFonts w:ascii="Times New Roman" w:hAnsi="Times New Roman" w:cs="Times New Roman"/>
          <w:sz w:val="24"/>
          <w:szCs w:val="24"/>
        </w:rPr>
        <w:t xml:space="preserve"> fairness and perceived growth opportunities determine employee retention according to Kim et al. (2021).</w:t>
      </w:r>
    </w:p>
    <w:p w14:paraId="741415B2" w14:textId="3CB8944D" w:rsidR="00CF68D9" w:rsidRPr="00917513" w:rsidRDefault="00CF68D9" w:rsidP="00205E62">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Two different theoretical frameworks explain why employees leave their jobs. Employees choose to leave their current jobs when they discover better compensation packages and job stability at other </w:t>
      </w:r>
      <w:r w:rsidR="00205E62" w:rsidRPr="00917513">
        <w:rPr>
          <w:rFonts w:ascii="Times New Roman" w:hAnsi="Times New Roman" w:cs="Times New Roman"/>
          <w:sz w:val="24"/>
          <w:szCs w:val="24"/>
        </w:rPr>
        <w:t>organisations</w:t>
      </w:r>
      <w:r w:rsidR="0021117F" w:rsidRPr="00917513">
        <w:rPr>
          <w:rFonts w:ascii="Times New Roman" w:hAnsi="Times New Roman" w:cs="Times New Roman"/>
          <w:sz w:val="24"/>
          <w:szCs w:val="24"/>
        </w:rPr>
        <w:t>,</w:t>
      </w:r>
      <w:r w:rsidRPr="00917513">
        <w:rPr>
          <w:rFonts w:ascii="Times New Roman" w:hAnsi="Times New Roman" w:cs="Times New Roman"/>
          <w:sz w:val="24"/>
          <w:szCs w:val="24"/>
        </w:rPr>
        <w:t xml:space="preserve"> according to March and Simon (19</w:t>
      </w:r>
      <w:r w:rsidR="0021117F" w:rsidRPr="00917513">
        <w:rPr>
          <w:rFonts w:ascii="Times New Roman" w:hAnsi="Times New Roman" w:cs="Times New Roman"/>
          <w:sz w:val="24"/>
          <w:szCs w:val="24"/>
        </w:rPr>
        <w:t>93</w:t>
      </w:r>
      <w:r w:rsidRPr="00917513">
        <w:rPr>
          <w:rFonts w:ascii="Times New Roman" w:hAnsi="Times New Roman" w:cs="Times New Roman"/>
          <w:sz w:val="24"/>
          <w:szCs w:val="24"/>
        </w:rPr>
        <w:t xml:space="preserve">). The </w:t>
      </w:r>
      <w:r w:rsidR="0021117F" w:rsidRPr="00917513">
        <w:rPr>
          <w:rFonts w:ascii="Times New Roman" w:hAnsi="Times New Roman" w:cs="Times New Roman"/>
          <w:sz w:val="24"/>
          <w:szCs w:val="24"/>
        </w:rPr>
        <w:t>organisation</w:t>
      </w:r>
      <w:r w:rsidRPr="00917513">
        <w:rPr>
          <w:rFonts w:ascii="Times New Roman" w:hAnsi="Times New Roman" w:cs="Times New Roman"/>
          <w:sz w:val="24"/>
          <w:szCs w:val="24"/>
        </w:rPr>
        <w:t xml:space="preserve"> can improve employee retention at Burlington through better compensation packages and tangible employee incentives.</w:t>
      </w:r>
    </w:p>
    <w:p w14:paraId="01EA95CC" w14:textId="72634BE8" w:rsidR="0021117F" w:rsidRPr="00917513" w:rsidRDefault="00CF68D9" w:rsidP="0021117F">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psychological contract theory developed by Rousseau (1995) provides a more detailed understanding of employee retention because workers stay based on both financial incentives and </w:t>
      </w:r>
      <w:r w:rsidR="0021117F" w:rsidRPr="00917513">
        <w:rPr>
          <w:rFonts w:ascii="Times New Roman" w:hAnsi="Times New Roman" w:cs="Times New Roman"/>
          <w:sz w:val="24"/>
          <w:szCs w:val="24"/>
        </w:rPr>
        <w:t>organisational</w:t>
      </w:r>
      <w:r w:rsidRPr="00917513">
        <w:rPr>
          <w:rFonts w:ascii="Times New Roman" w:hAnsi="Times New Roman" w:cs="Times New Roman"/>
          <w:sz w:val="24"/>
          <w:szCs w:val="24"/>
        </w:rPr>
        <w:t xml:space="preserve"> contract</w:t>
      </w:r>
      <w:r w:rsidR="0021117F" w:rsidRPr="00917513">
        <w:rPr>
          <w:rFonts w:ascii="Times New Roman" w:hAnsi="Times New Roman" w:cs="Times New Roman"/>
          <w:sz w:val="24"/>
          <w:szCs w:val="24"/>
        </w:rPr>
        <w:t>, that</w:t>
      </w:r>
      <w:r w:rsidRPr="00917513">
        <w:rPr>
          <w:rFonts w:ascii="Times New Roman" w:hAnsi="Times New Roman" w:cs="Times New Roman"/>
          <w:sz w:val="24"/>
          <w:szCs w:val="24"/>
        </w:rPr>
        <w:t xml:space="preserve"> results in employee disengagement and departure (Guest, 2004).</w:t>
      </w:r>
    </w:p>
    <w:p w14:paraId="18619DB2" w14:textId="69E0FE42" w:rsidR="00CF68D9" w:rsidRPr="00917513" w:rsidRDefault="00CF68D9" w:rsidP="0021117F">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research evidence commitment and respect. The breakdown of employee expectations regarding recognition and training at work leads to damaged psychological from Burlington supports the psychological contract theory explanation. Multiple staff members chose to stay because of their dedication to their colleagues and their sense of personal accomplishment</w:t>
      </w:r>
      <w:r w:rsidR="00213D61" w:rsidRPr="00917513">
        <w:rPr>
          <w:rFonts w:ascii="Times New Roman" w:hAnsi="Times New Roman" w:cs="Times New Roman"/>
          <w:sz w:val="24"/>
          <w:szCs w:val="24"/>
        </w:rPr>
        <w:t>,</w:t>
      </w:r>
      <w:r w:rsidRPr="00917513">
        <w:rPr>
          <w:rFonts w:ascii="Times New Roman" w:hAnsi="Times New Roman" w:cs="Times New Roman"/>
          <w:sz w:val="24"/>
          <w:szCs w:val="24"/>
        </w:rPr>
        <w:t xml:space="preserve"> even though they did not find their compensation satisfactory. The findings demonstrate how Deci and Ryan (2000) support intrinsic motivation and relatedness as essential elements for maintaining employee retention in the long term. The absence of </w:t>
      </w:r>
      <w:r w:rsidRPr="00917513">
        <w:rPr>
          <w:rFonts w:ascii="Times New Roman" w:hAnsi="Times New Roman" w:cs="Times New Roman"/>
          <w:sz w:val="24"/>
          <w:szCs w:val="24"/>
        </w:rPr>
        <w:lastRenderedPageBreak/>
        <w:t>structural improvements regarding fair wages and career development paths makes it impossible for intrinsic factors to maintain employee engagement permanently</w:t>
      </w:r>
      <w:r w:rsidR="0021117F" w:rsidRPr="00917513">
        <w:rPr>
          <w:rFonts w:ascii="Times New Roman" w:hAnsi="Times New Roman" w:cs="Times New Roman"/>
          <w:sz w:val="24"/>
          <w:szCs w:val="24"/>
        </w:rPr>
        <w:t>,</w:t>
      </w:r>
      <w:r w:rsidRPr="00917513">
        <w:rPr>
          <w:rFonts w:ascii="Times New Roman" w:hAnsi="Times New Roman" w:cs="Times New Roman"/>
          <w:sz w:val="24"/>
          <w:szCs w:val="24"/>
        </w:rPr>
        <w:t xml:space="preserve"> as </w:t>
      </w:r>
      <w:r w:rsidR="0021117F" w:rsidRPr="00917513">
        <w:rPr>
          <w:rFonts w:ascii="Times New Roman" w:hAnsi="Times New Roman" w:cs="Times New Roman"/>
          <w:sz w:val="24"/>
          <w:szCs w:val="24"/>
        </w:rPr>
        <w:t xml:space="preserve">Thomas </w:t>
      </w:r>
      <w:r w:rsidRPr="00917513">
        <w:rPr>
          <w:rFonts w:ascii="Times New Roman" w:hAnsi="Times New Roman" w:cs="Times New Roman"/>
          <w:sz w:val="24"/>
          <w:szCs w:val="24"/>
        </w:rPr>
        <w:t>(20</w:t>
      </w:r>
      <w:r w:rsidR="0021117F" w:rsidRPr="00917513">
        <w:rPr>
          <w:rFonts w:ascii="Times New Roman" w:hAnsi="Times New Roman" w:cs="Times New Roman"/>
          <w:sz w:val="24"/>
          <w:szCs w:val="24"/>
        </w:rPr>
        <w:t>09</w:t>
      </w:r>
      <w:r w:rsidRPr="00917513">
        <w:rPr>
          <w:rFonts w:ascii="Times New Roman" w:hAnsi="Times New Roman" w:cs="Times New Roman"/>
          <w:sz w:val="24"/>
          <w:szCs w:val="24"/>
        </w:rPr>
        <w:t xml:space="preserve">) </w:t>
      </w:r>
      <w:r w:rsidR="0021117F" w:rsidRPr="00917513">
        <w:rPr>
          <w:rFonts w:ascii="Times New Roman" w:hAnsi="Times New Roman" w:cs="Times New Roman"/>
          <w:sz w:val="24"/>
          <w:szCs w:val="24"/>
        </w:rPr>
        <w:t>has</w:t>
      </w:r>
      <w:r w:rsidRPr="00917513">
        <w:rPr>
          <w:rFonts w:ascii="Times New Roman" w:hAnsi="Times New Roman" w:cs="Times New Roman"/>
          <w:sz w:val="24"/>
          <w:szCs w:val="24"/>
        </w:rPr>
        <w:t xml:space="preserve"> pointed out.</w:t>
      </w:r>
    </w:p>
    <w:p w14:paraId="73EB78B9" w14:textId="77777777" w:rsidR="00CF68D9" w:rsidRPr="00917513" w:rsidRDefault="00CF68D9" w:rsidP="00CF68D9">
      <w:pPr>
        <w:spacing w:line="480" w:lineRule="auto"/>
        <w:jc w:val="both"/>
        <w:rPr>
          <w:rFonts w:ascii="Times New Roman" w:hAnsi="Times New Roman" w:cs="Times New Roman"/>
          <w:sz w:val="24"/>
          <w:szCs w:val="24"/>
        </w:rPr>
      </w:pPr>
    </w:p>
    <w:p w14:paraId="2B8340DA" w14:textId="77777777" w:rsidR="00CF68D9" w:rsidRPr="00917513" w:rsidRDefault="00CF68D9" w:rsidP="0021117F">
      <w:pPr>
        <w:pStyle w:val="Heading2"/>
        <w:rPr>
          <w:color w:val="auto"/>
        </w:rPr>
      </w:pPr>
      <w:bookmarkStart w:id="32" w:name="_Toc222838286"/>
      <w:r w:rsidRPr="00917513">
        <w:rPr>
          <w:color w:val="auto"/>
        </w:rPr>
        <w:t>4.12 Theoretical Analysis of Research Findings</w:t>
      </w:r>
      <w:bookmarkEnd w:id="32"/>
    </w:p>
    <w:p w14:paraId="655BB78C" w14:textId="77777777" w:rsidR="00CF68D9" w:rsidRPr="00917513" w:rsidRDefault="00CF68D9" w:rsidP="00CF68D9">
      <w:pPr>
        <w:spacing w:line="480" w:lineRule="auto"/>
        <w:jc w:val="both"/>
        <w:rPr>
          <w:rFonts w:ascii="Times New Roman" w:hAnsi="Times New Roman" w:cs="Times New Roman"/>
          <w:sz w:val="24"/>
          <w:szCs w:val="24"/>
        </w:rPr>
      </w:pPr>
    </w:p>
    <w:p w14:paraId="72B621D5" w14:textId="6C284E7C" w:rsidR="0021117F" w:rsidRPr="00917513" w:rsidRDefault="00CF68D9" w:rsidP="0021117F">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research results demonstrate that motivation</w:t>
      </w:r>
      <w:r w:rsidR="0018372C" w:rsidRPr="00917513">
        <w:rPr>
          <w:rFonts w:ascii="Times New Roman" w:hAnsi="Times New Roman" w:cs="Times New Roman"/>
          <w:sz w:val="24"/>
          <w:szCs w:val="24"/>
        </w:rPr>
        <w:t>,</w:t>
      </w:r>
      <w:r w:rsidRPr="00917513">
        <w:rPr>
          <w:rFonts w:ascii="Times New Roman" w:hAnsi="Times New Roman" w:cs="Times New Roman"/>
          <w:sz w:val="24"/>
          <w:szCs w:val="24"/>
        </w:rPr>
        <w:t xml:space="preserve"> training</w:t>
      </w:r>
      <w:r w:rsidR="0018372C" w:rsidRPr="00917513">
        <w:rPr>
          <w:rFonts w:ascii="Times New Roman" w:hAnsi="Times New Roman" w:cs="Times New Roman"/>
          <w:sz w:val="24"/>
          <w:szCs w:val="24"/>
        </w:rPr>
        <w:t>,</w:t>
      </w:r>
      <w:r w:rsidRPr="00917513">
        <w:rPr>
          <w:rFonts w:ascii="Times New Roman" w:hAnsi="Times New Roman" w:cs="Times New Roman"/>
          <w:sz w:val="24"/>
          <w:szCs w:val="24"/>
        </w:rPr>
        <w:t xml:space="preserve"> leadership and retention exist as interconnected elements. The Burlington Hotel demonstrates that </w:t>
      </w:r>
      <w:r w:rsidR="0021117F" w:rsidRPr="00917513">
        <w:rPr>
          <w:rFonts w:ascii="Times New Roman" w:hAnsi="Times New Roman" w:cs="Times New Roman"/>
          <w:sz w:val="24"/>
          <w:szCs w:val="24"/>
        </w:rPr>
        <w:t>its</w:t>
      </w:r>
      <w:r w:rsidRPr="00917513">
        <w:rPr>
          <w:rFonts w:ascii="Times New Roman" w:hAnsi="Times New Roman" w:cs="Times New Roman"/>
          <w:sz w:val="24"/>
          <w:szCs w:val="24"/>
        </w:rPr>
        <w:t xml:space="preserve"> motivational and training initiatives operate independently from each other without any strategic connection.</w:t>
      </w:r>
    </w:p>
    <w:p w14:paraId="7EB7CB73" w14:textId="66EF56B9" w:rsidR="0021117F" w:rsidRPr="00917513" w:rsidRDefault="00CF68D9" w:rsidP="0021117F">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fragmented approach to employee needs matches the dual requirements of Herzberg (1959) and Vroom (1964)</w:t>
      </w:r>
      <w:r w:rsidR="0021117F" w:rsidRPr="00917513">
        <w:rPr>
          <w:rFonts w:ascii="Times New Roman" w:hAnsi="Times New Roman" w:cs="Times New Roman"/>
          <w:sz w:val="24"/>
          <w:szCs w:val="24"/>
        </w:rPr>
        <w:t>,</w:t>
      </w:r>
      <w:r w:rsidRPr="00917513">
        <w:rPr>
          <w:rFonts w:ascii="Times New Roman" w:hAnsi="Times New Roman" w:cs="Times New Roman"/>
          <w:sz w:val="24"/>
          <w:szCs w:val="24"/>
        </w:rPr>
        <w:t xml:space="preserve"> who state that employees need both basic job stability and motivational incentives. The classical models fail to explain how </w:t>
      </w:r>
      <w:r w:rsidR="0021117F" w:rsidRPr="00917513">
        <w:rPr>
          <w:rFonts w:ascii="Times New Roman" w:hAnsi="Times New Roman" w:cs="Times New Roman"/>
          <w:sz w:val="24"/>
          <w:szCs w:val="24"/>
        </w:rPr>
        <w:t>labour</w:t>
      </w:r>
      <w:r w:rsidRPr="00917513">
        <w:rPr>
          <w:rFonts w:ascii="Times New Roman" w:hAnsi="Times New Roman" w:cs="Times New Roman"/>
          <w:sz w:val="24"/>
          <w:szCs w:val="24"/>
        </w:rPr>
        <w:t xml:space="preserve"> shortages</w:t>
      </w:r>
      <w:r w:rsidR="00CC66F3" w:rsidRPr="00917513">
        <w:rPr>
          <w:rFonts w:ascii="Times New Roman" w:hAnsi="Times New Roman" w:cs="Times New Roman"/>
          <w:sz w:val="24"/>
          <w:szCs w:val="24"/>
        </w:rPr>
        <w:t>,</w:t>
      </w:r>
      <w:r w:rsidRPr="00917513">
        <w:rPr>
          <w:rFonts w:ascii="Times New Roman" w:hAnsi="Times New Roman" w:cs="Times New Roman"/>
          <w:sz w:val="24"/>
          <w:szCs w:val="24"/>
        </w:rPr>
        <w:t xml:space="preserve"> seasonal employment</w:t>
      </w:r>
      <w:r w:rsidR="0021117F" w:rsidRPr="00917513">
        <w:rPr>
          <w:rFonts w:ascii="Times New Roman" w:hAnsi="Times New Roman" w:cs="Times New Roman"/>
          <w:sz w:val="24"/>
          <w:szCs w:val="24"/>
        </w:rPr>
        <w:t>,</w:t>
      </w:r>
      <w:r w:rsidRPr="00917513">
        <w:rPr>
          <w:rFonts w:ascii="Times New Roman" w:hAnsi="Times New Roman" w:cs="Times New Roman"/>
          <w:sz w:val="24"/>
          <w:szCs w:val="24"/>
        </w:rPr>
        <w:t xml:space="preserve"> and franchise restrictions affect workplace dynamics. Modern hospitality workplaces find better </w:t>
      </w:r>
      <w:r w:rsidR="0021117F" w:rsidRPr="00917513">
        <w:rPr>
          <w:rFonts w:ascii="Times New Roman" w:hAnsi="Times New Roman" w:cs="Times New Roman"/>
          <w:sz w:val="24"/>
          <w:szCs w:val="24"/>
        </w:rPr>
        <w:t>explanations</w:t>
      </w:r>
      <w:r w:rsidRPr="00917513">
        <w:rPr>
          <w:rFonts w:ascii="Times New Roman" w:hAnsi="Times New Roman" w:cs="Times New Roman"/>
          <w:sz w:val="24"/>
          <w:szCs w:val="24"/>
        </w:rPr>
        <w:t xml:space="preserve"> through Self-Determination Theory and psychological contract theory</w:t>
      </w:r>
      <w:r w:rsidR="0021117F" w:rsidRPr="00917513">
        <w:rPr>
          <w:rFonts w:ascii="Times New Roman" w:hAnsi="Times New Roman" w:cs="Times New Roman"/>
          <w:sz w:val="24"/>
          <w:szCs w:val="24"/>
        </w:rPr>
        <w:t>,</w:t>
      </w:r>
      <w:r w:rsidRPr="00917513">
        <w:rPr>
          <w:rFonts w:ascii="Times New Roman" w:hAnsi="Times New Roman" w:cs="Times New Roman"/>
          <w:sz w:val="24"/>
          <w:szCs w:val="24"/>
        </w:rPr>
        <w:t xml:space="preserve"> according to Deci and Ryan (2000) and Guest (2004).</w:t>
      </w:r>
      <w:r w:rsidR="0021117F" w:rsidRPr="00917513">
        <w:rPr>
          <w:rFonts w:ascii="Times New Roman" w:hAnsi="Times New Roman" w:cs="Times New Roman"/>
          <w:sz w:val="24"/>
          <w:szCs w:val="24"/>
        </w:rPr>
        <w:t xml:space="preserve"> </w:t>
      </w:r>
      <w:r w:rsidRPr="00917513">
        <w:rPr>
          <w:rFonts w:ascii="Times New Roman" w:hAnsi="Times New Roman" w:cs="Times New Roman"/>
          <w:sz w:val="24"/>
          <w:szCs w:val="24"/>
        </w:rPr>
        <w:t>The research shows that employee motivation exists as a combination of personal and group-based factors. Theories based on personal needs</w:t>
      </w:r>
      <w:r w:rsidR="0021117F" w:rsidRPr="00917513">
        <w:rPr>
          <w:rFonts w:ascii="Times New Roman" w:hAnsi="Times New Roman" w:cs="Times New Roman"/>
          <w:sz w:val="24"/>
          <w:szCs w:val="24"/>
        </w:rPr>
        <w:t>,</w:t>
      </w:r>
      <w:r w:rsidRPr="00917513">
        <w:rPr>
          <w:rFonts w:ascii="Times New Roman" w:hAnsi="Times New Roman" w:cs="Times New Roman"/>
          <w:sz w:val="24"/>
          <w:szCs w:val="24"/>
        </w:rPr>
        <w:t xml:space="preserve"> such as Maslow and Herzberg</w:t>
      </w:r>
      <w:r w:rsidR="0021117F" w:rsidRPr="00917513">
        <w:rPr>
          <w:rFonts w:ascii="Times New Roman" w:hAnsi="Times New Roman" w:cs="Times New Roman"/>
          <w:sz w:val="24"/>
          <w:szCs w:val="24"/>
        </w:rPr>
        <w:t>,</w:t>
      </w:r>
      <w:r w:rsidRPr="00917513">
        <w:rPr>
          <w:rFonts w:ascii="Times New Roman" w:hAnsi="Times New Roman" w:cs="Times New Roman"/>
          <w:sz w:val="24"/>
          <w:szCs w:val="24"/>
        </w:rPr>
        <w:t xml:space="preserve"> fail to </w:t>
      </w:r>
      <w:r w:rsidR="0021117F" w:rsidRPr="00917513">
        <w:rPr>
          <w:rFonts w:ascii="Times New Roman" w:hAnsi="Times New Roman" w:cs="Times New Roman"/>
          <w:sz w:val="24"/>
          <w:szCs w:val="24"/>
        </w:rPr>
        <w:t>recognise</w:t>
      </w:r>
      <w:r w:rsidRPr="00917513">
        <w:rPr>
          <w:rFonts w:ascii="Times New Roman" w:hAnsi="Times New Roman" w:cs="Times New Roman"/>
          <w:sz w:val="24"/>
          <w:szCs w:val="24"/>
        </w:rPr>
        <w:t xml:space="preserve"> the importance of social connections</w:t>
      </w:r>
      <w:r w:rsidR="003F47A9" w:rsidRPr="00917513">
        <w:rPr>
          <w:rFonts w:ascii="Times New Roman" w:hAnsi="Times New Roman" w:cs="Times New Roman"/>
          <w:sz w:val="24"/>
          <w:szCs w:val="24"/>
        </w:rPr>
        <w:t>,</w:t>
      </w:r>
      <w:r w:rsidRPr="00917513">
        <w:rPr>
          <w:rFonts w:ascii="Times New Roman" w:hAnsi="Times New Roman" w:cs="Times New Roman"/>
          <w:sz w:val="24"/>
          <w:szCs w:val="24"/>
        </w:rPr>
        <w:t xml:space="preserve"> team spirit and cultural unity</w:t>
      </w:r>
      <w:r w:rsidR="0021117F"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Burlington demonstrates. The hotel's family-oriented environment made up for insufficient wages</w:t>
      </w:r>
      <w:r w:rsidR="0021117F" w:rsidRPr="00917513">
        <w:rPr>
          <w:rFonts w:ascii="Times New Roman" w:hAnsi="Times New Roman" w:cs="Times New Roman"/>
          <w:sz w:val="24"/>
          <w:szCs w:val="24"/>
        </w:rPr>
        <w:t>,</w:t>
      </w:r>
      <w:r w:rsidRPr="00917513">
        <w:rPr>
          <w:rFonts w:ascii="Times New Roman" w:hAnsi="Times New Roman" w:cs="Times New Roman"/>
          <w:sz w:val="24"/>
          <w:szCs w:val="24"/>
        </w:rPr>
        <w:t xml:space="preserve"> according to </w:t>
      </w:r>
      <w:r w:rsidR="0021117F" w:rsidRPr="00917513">
        <w:rPr>
          <w:rFonts w:ascii="Times New Roman" w:hAnsi="Times New Roman" w:cs="Times New Roman"/>
          <w:sz w:val="24"/>
          <w:szCs w:val="24"/>
        </w:rPr>
        <w:t>Walm</w:t>
      </w:r>
      <w:r w:rsidRPr="00917513">
        <w:rPr>
          <w:rFonts w:ascii="Times New Roman" w:hAnsi="Times New Roman" w:cs="Times New Roman"/>
          <w:sz w:val="24"/>
          <w:szCs w:val="24"/>
        </w:rPr>
        <w:t>sley (2018)</w:t>
      </w:r>
      <w:r w:rsidR="0021117F" w:rsidRPr="00917513">
        <w:rPr>
          <w:rFonts w:ascii="Times New Roman" w:hAnsi="Times New Roman" w:cs="Times New Roman"/>
          <w:sz w:val="24"/>
          <w:szCs w:val="24"/>
        </w:rPr>
        <w:t>,</w:t>
      </w:r>
      <w:r w:rsidRPr="00917513">
        <w:rPr>
          <w:rFonts w:ascii="Times New Roman" w:hAnsi="Times New Roman" w:cs="Times New Roman"/>
          <w:sz w:val="24"/>
          <w:szCs w:val="24"/>
        </w:rPr>
        <w:t xml:space="preserve"> who demonstrated that emotional work and interpersonal connections drive hospitality staff motivation.</w:t>
      </w:r>
    </w:p>
    <w:p w14:paraId="653AEF2D" w14:textId="70487E97" w:rsidR="00CF68D9" w:rsidRPr="00917513" w:rsidRDefault="00CF68D9" w:rsidP="0021117F">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cultural strength of the </w:t>
      </w:r>
      <w:r w:rsidR="0021117F" w:rsidRPr="00917513">
        <w:rPr>
          <w:rFonts w:ascii="Times New Roman" w:hAnsi="Times New Roman" w:cs="Times New Roman"/>
          <w:sz w:val="24"/>
          <w:szCs w:val="24"/>
        </w:rPr>
        <w:t>organisation</w:t>
      </w:r>
      <w:r w:rsidRPr="00917513">
        <w:rPr>
          <w:rFonts w:ascii="Times New Roman" w:hAnsi="Times New Roman" w:cs="Times New Roman"/>
          <w:sz w:val="24"/>
          <w:szCs w:val="24"/>
        </w:rPr>
        <w:t xml:space="preserve"> hides various structural problems that exist within its system. The replacement of fair compensation with emotional commitment leads to employee </w:t>
      </w:r>
      <w:r w:rsidR="0021117F" w:rsidRPr="00917513">
        <w:rPr>
          <w:rFonts w:ascii="Times New Roman" w:hAnsi="Times New Roman" w:cs="Times New Roman"/>
          <w:sz w:val="24"/>
          <w:szCs w:val="24"/>
        </w:rPr>
        <w:t>burnout</w:t>
      </w:r>
      <w:r w:rsidRPr="00917513">
        <w:rPr>
          <w:rFonts w:ascii="Times New Roman" w:hAnsi="Times New Roman" w:cs="Times New Roman"/>
          <w:sz w:val="24"/>
          <w:szCs w:val="24"/>
        </w:rPr>
        <w:t xml:space="preserve">. The path to enduring motivation requires </w:t>
      </w:r>
      <w:r w:rsidR="0021117F" w:rsidRPr="00917513">
        <w:rPr>
          <w:rFonts w:ascii="Times New Roman" w:hAnsi="Times New Roman" w:cs="Times New Roman"/>
          <w:sz w:val="24"/>
          <w:szCs w:val="24"/>
        </w:rPr>
        <w:t>organisations</w:t>
      </w:r>
      <w:r w:rsidRPr="00917513">
        <w:rPr>
          <w:rFonts w:ascii="Times New Roman" w:hAnsi="Times New Roman" w:cs="Times New Roman"/>
          <w:sz w:val="24"/>
          <w:szCs w:val="24"/>
        </w:rPr>
        <w:t xml:space="preserve"> to unite </w:t>
      </w:r>
      <w:r w:rsidRPr="00917513">
        <w:rPr>
          <w:rFonts w:ascii="Times New Roman" w:hAnsi="Times New Roman" w:cs="Times New Roman"/>
          <w:sz w:val="24"/>
          <w:szCs w:val="24"/>
        </w:rPr>
        <w:lastRenderedPageBreak/>
        <w:t xml:space="preserve">interpersonal connections with career advancement opportunities and performance-based rewards </w:t>
      </w:r>
      <w:r w:rsidR="0021117F" w:rsidRPr="00917513">
        <w:rPr>
          <w:rFonts w:ascii="Times New Roman" w:hAnsi="Times New Roman" w:cs="Times New Roman"/>
          <w:sz w:val="24"/>
          <w:szCs w:val="24"/>
        </w:rPr>
        <w:t>(Opoku, Osman and Kyeraa, 2024).</w:t>
      </w:r>
    </w:p>
    <w:p w14:paraId="20F67A53" w14:textId="77777777" w:rsidR="00CF68D9" w:rsidRPr="00917513" w:rsidRDefault="00CF68D9" w:rsidP="00CF68D9">
      <w:pPr>
        <w:spacing w:line="480" w:lineRule="auto"/>
        <w:jc w:val="both"/>
        <w:rPr>
          <w:rFonts w:ascii="Times New Roman" w:hAnsi="Times New Roman" w:cs="Times New Roman"/>
          <w:sz w:val="24"/>
          <w:szCs w:val="24"/>
        </w:rPr>
      </w:pPr>
    </w:p>
    <w:p w14:paraId="2ABF87FD" w14:textId="77777777" w:rsidR="00CF68D9" w:rsidRPr="00917513" w:rsidRDefault="00CF68D9" w:rsidP="0021117F">
      <w:pPr>
        <w:pStyle w:val="Heading2"/>
        <w:rPr>
          <w:color w:val="auto"/>
        </w:rPr>
      </w:pPr>
      <w:bookmarkStart w:id="33" w:name="_Toc222838287"/>
      <w:r w:rsidRPr="00917513">
        <w:rPr>
          <w:color w:val="auto"/>
        </w:rPr>
        <w:t>4.13 Conclusion of Discussion</w:t>
      </w:r>
      <w:bookmarkEnd w:id="33"/>
    </w:p>
    <w:p w14:paraId="10D0B37A" w14:textId="77777777" w:rsidR="00CF68D9" w:rsidRPr="00917513" w:rsidRDefault="00CF68D9" w:rsidP="00CF68D9">
      <w:pPr>
        <w:spacing w:line="480" w:lineRule="auto"/>
        <w:jc w:val="both"/>
        <w:rPr>
          <w:rFonts w:ascii="Times New Roman" w:hAnsi="Times New Roman" w:cs="Times New Roman"/>
          <w:sz w:val="24"/>
          <w:szCs w:val="24"/>
        </w:rPr>
      </w:pPr>
    </w:p>
    <w:p w14:paraId="31821C7F" w14:textId="4CD02635" w:rsidR="00CF68D9" w:rsidRPr="00917513" w:rsidRDefault="00CF68D9" w:rsidP="0021117F">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analysis shows that intrinsic motivators</w:t>
      </w:r>
      <w:r w:rsidR="0021117F" w:rsidRPr="00917513">
        <w:rPr>
          <w:rFonts w:ascii="Times New Roman" w:hAnsi="Times New Roman" w:cs="Times New Roman"/>
          <w:sz w:val="24"/>
          <w:szCs w:val="24"/>
        </w:rPr>
        <w:t>,</w:t>
      </w:r>
      <w:r w:rsidRPr="00917513">
        <w:rPr>
          <w:rFonts w:ascii="Times New Roman" w:hAnsi="Times New Roman" w:cs="Times New Roman"/>
          <w:sz w:val="24"/>
          <w:szCs w:val="24"/>
        </w:rPr>
        <w:t xml:space="preserve"> including teamwork</w:t>
      </w:r>
      <w:r w:rsidR="00F55DA3" w:rsidRPr="00917513">
        <w:rPr>
          <w:rFonts w:ascii="Times New Roman" w:hAnsi="Times New Roman" w:cs="Times New Roman"/>
          <w:sz w:val="24"/>
          <w:szCs w:val="24"/>
        </w:rPr>
        <w:t>,</w:t>
      </w:r>
      <w:r w:rsidRPr="00917513">
        <w:rPr>
          <w:rFonts w:ascii="Times New Roman" w:hAnsi="Times New Roman" w:cs="Times New Roman"/>
          <w:sz w:val="24"/>
          <w:szCs w:val="24"/>
        </w:rPr>
        <w:t xml:space="preserve"> recognition and guest satisfaction</w:t>
      </w:r>
      <w:r w:rsidR="0021117F" w:rsidRPr="00917513">
        <w:rPr>
          <w:rFonts w:ascii="Times New Roman" w:hAnsi="Times New Roman" w:cs="Times New Roman"/>
          <w:sz w:val="24"/>
          <w:szCs w:val="24"/>
        </w:rPr>
        <w:t>,</w:t>
      </w:r>
      <w:r w:rsidRPr="00917513">
        <w:rPr>
          <w:rFonts w:ascii="Times New Roman" w:hAnsi="Times New Roman" w:cs="Times New Roman"/>
          <w:sz w:val="24"/>
          <w:szCs w:val="24"/>
        </w:rPr>
        <w:t xml:space="preserve"> remain essential</w:t>
      </w:r>
      <w:r w:rsidR="0021117F" w:rsidRPr="00917513">
        <w:rPr>
          <w:rFonts w:ascii="Times New Roman" w:hAnsi="Times New Roman" w:cs="Times New Roman"/>
          <w:sz w:val="24"/>
          <w:szCs w:val="24"/>
        </w:rPr>
        <w:t>,</w:t>
      </w:r>
      <w:r w:rsidRPr="00917513">
        <w:rPr>
          <w:rFonts w:ascii="Times New Roman" w:hAnsi="Times New Roman" w:cs="Times New Roman"/>
          <w:sz w:val="24"/>
          <w:szCs w:val="24"/>
        </w:rPr>
        <w:t xml:space="preserve"> but they fail to resolve fundamental problems with employee compensation</w:t>
      </w:r>
      <w:r w:rsidR="00F55DA3" w:rsidRPr="00917513">
        <w:rPr>
          <w:rFonts w:ascii="Times New Roman" w:hAnsi="Times New Roman" w:cs="Times New Roman"/>
          <w:sz w:val="24"/>
          <w:szCs w:val="24"/>
        </w:rPr>
        <w:t>,</w:t>
      </w:r>
      <w:r w:rsidRPr="00917513">
        <w:rPr>
          <w:rFonts w:ascii="Times New Roman" w:hAnsi="Times New Roman" w:cs="Times New Roman"/>
          <w:sz w:val="24"/>
          <w:szCs w:val="24"/>
        </w:rPr>
        <w:t xml:space="preserve"> workload and career development.</w:t>
      </w:r>
    </w:p>
    <w:p w14:paraId="1CD6F79C" w14:textId="77777777" w:rsidR="0021117F" w:rsidRPr="00917513" w:rsidRDefault="00CF68D9" w:rsidP="0021117F">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delivery of training programs remains inconsistent because they fail to support employee retention initiatives. The way employees view motivation and fairness depends heavily on the quality of their leaders and their communication methods.</w:t>
      </w:r>
    </w:p>
    <w:p w14:paraId="5F307417" w14:textId="225BDBBB" w:rsidR="0021117F" w:rsidRPr="00917513" w:rsidRDefault="00CF68D9" w:rsidP="0021117F">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theoretical models of Herzberg and Maslow help explain employee attitudes but fail to capture the specific work environment characteristics of hospitality settings. The Expectancy Theory of Vroom and Self-Determination Theory provide better frameworks for motivation research because they connect motivation to employee perceptions of fairness</w:t>
      </w:r>
      <w:r w:rsidR="00F55DA3" w:rsidRPr="00917513">
        <w:rPr>
          <w:rFonts w:ascii="Times New Roman" w:hAnsi="Times New Roman" w:cs="Times New Roman"/>
          <w:sz w:val="24"/>
          <w:szCs w:val="24"/>
        </w:rPr>
        <w:t>,</w:t>
      </w:r>
      <w:r w:rsidRPr="00917513">
        <w:rPr>
          <w:rFonts w:ascii="Times New Roman" w:hAnsi="Times New Roman" w:cs="Times New Roman"/>
          <w:sz w:val="24"/>
          <w:szCs w:val="24"/>
        </w:rPr>
        <w:t xml:space="preserve"> competence and autonomy.</w:t>
      </w:r>
    </w:p>
    <w:p w14:paraId="703E20C6" w14:textId="7D6B7FE5" w:rsidR="0021117F" w:rsidRPr="00917513" w:rsidRDefault="00CF68D9" w:rsidP="0021117F">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Burlington Hotel demonstrates an industry-wide problem which requires </w:t>
      </w:r>
      <w:r w:rsidR="0021117F" w:rsidRPr="00917513">
        <w:rPr>
          <w:rFonts w:ascii="Times New Roman" w:hAnsi="Times New Roman" w:cs="Times New Roman"/>
          <w:sz w:val="24"/>
          <w:szCs w:val="24"/>
        </w:rPr>
        <w:t>organisations</w:t>
      </w:r>
      <w:r w:rsidRPr="00917513">
        <w:rPr>
          <w:rFonts w:ascii="Times New Roman" w:hAnsi="Times New Roman" w:cs="Times New Roman"/>
          <w:sz w:val="24"/>
          <w:szCs w:val="24"/>
        </w:rPr>
        <w:t xml:space="preserve"> to deliver excellent service while dealing with staffing shortages and restricted human resources spending. The research indicates that </w:t>
      </w:r>
      <w:r w:rsidR="0021117F" w:rsidRPr="00917513">
        <w:rPr>
          <w:rFonts w:ascii="Times New Roman" w:hAnsi="Times New Roman" w:cs="Times New Roman"/>
          <w:sz w:val="24"/>
          <w:szCs w:val="24"/>
        </w:rPr>
        <w:t>organisations</w:t>
      </w:r>
      <w:r w:rsidRPr="00917513">
        <w:rPr>
          <w:rFonts w:ascii="Times New Roman" w:hAnsi="Times New Roman" w:cs="Times New Roman"/>
          <w:sz w:val="24"/>
          <w:szCs w:val="24"/>
        </w:rPr>
        <w:t xml:space="preserve"> need to handle motivation and retention through a complete approach</w:t>
      </w:r>
      <w:r w:rsidR="0021117F"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includes fair compensation</w:t>
      </w:r>
      <w:r w:rsidR="00F55DA3" w:rsidRPr="00917513">
        <w:rPr>
          <w:rFonts w:ascii="Times New Roman" w:hAnsi="Times New Roman" w:cs="Times New Roman"/>
          <w:sz w:val="24"/>
          <w:szCs w:val="24"/>
        </w:rPr>
        <w:t>,</w:t>
      </w:r>
      <w:r w:rsidRPr="00917513">
        <w:rPr>
          <w:rFonts w:ascii="Times New Roman" w:hAnsi="Times New Roman" w:cs="Times New Roman"/>
          <w:sz w:val="24"/>
          <w:szCs w:val="24"/>
        </w:rPr>
        <w:t xml:space="preserve"> ongoing development</w:t>
      </w:r>
      <w:r w:rsidR="008520EF" w:rsidRPr="00917513">
        <w:rPr>
          <w:rFonts w:ascii="Times New Roman" w:hAnsi="Times New Roman" w:cs="Times New Roman"/>
          <w:sz w:val="24"/>
          <w:szCs w:val="24"/>
        </w:rPr>
        <w:t>,</w:t>
      </w:r>
      <w:r w:rsidRPr="00917513">
        <w:rPr>
          <w:rFonts w:ascii="Times New Roman" w:hAnsi="Times New Roman" w:cs="Times New Roman"/>
          <w:sz w:val="24"/>
          <w:szCs w:val="24"/>
        </w:rPr>
        <w:t xml:space="preserve"> inclusive management and emotional connection with staff.</w:t>
      </w:r>
    </w:p>
    <w:p w14:paraId="402D2535" w14:textId="0F86CFDD" w:rsidR="00CF68D9" w:rsidRPr="00917513" w:rsidRDefault="00CF68D9" w:rsidP="0021117F">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lastRenderedPageBreak/>
        <w:t>The research findings guide the development of operational recommendations for improving motivation</w:t>
      </w:r>
      <w:r w:rsidR="008520EF" w:rsidRPr="00917513">
        <w:rPr>
          <w:rFonts w:ascii="Times New Roman" w:hAnsi="Times New Roman" w:cs="Times New Roman"/>
          <w:sz w:val="24"/>
          <w:szCs w:val="24"/>
        </w:rPr>
        <w:t>,</w:t>
      </w:r>
      <w:r w:rsidRPr="00917513">
        <w:rPr>
          <w:rFonts w:ascii="Times New Roman" w:hAnsi="Times New Roman" w:cs="Times New Roman"/>
          <w:sz w:val="24"/>
          <w:szCs w:val="24"/>
        </w:rPr>
        <w:t xml:space="preserve"> training and employee retention at the Burlington Hotel in the final chapter.</w:t>
      </w:r>
    </w:p>
    <w:p w14:paraId="10192AC4" w14:textId="77777777" w:rsidR="00955EFF" w:rsidRPr="00917513" w:rsidRDefault="00955EFF" w:rsidP="00955EFF">
      <w:pPr>
        <w:spacing w:line="480" w:lineRule="auto"/>
        <w:jc w:val="both"/>
        <w:rPr>
          <w:rFonts w:ascii="Times New Roman" w:hAnsi="Times New Roman" w:cs="Times New Roman"/>
          <w:sz w:val="24"/>
          <w:szCs w:val="24"/>
        </w:rPr>
      </w:pPr>
    </w:p>
    <w:p w14:paraId="583A20C3" w14:textId="2621F821" w:rsidR="00E117D8" w:rsidRPr="00917513" w:rsidRDefault="00E117D8" w:rsidP="00E117D8">
      <w:pPr>
        <w:pStyle w:val="Heading1"/>
        <w:rPr>
          <w:color w:val="auto"/>
        </w:rPr>
      </w:pPr>
      <w:bookmarkStart w:id="34" w:name="_Toc222838288"/>
      <w:r w:rsidRPr="00917513">
        <w:rPr>
          <w:color w:val="auto"/>
        </w:rPr>
        <w:t>Chapter 5: Conclusion</w:t>
      </w:r>
      <w:bookmarkEnd w:id="34"/>
      <w:r w:rsidRPr="00917513">
        <w:rPr>
          <w:color w:val="auto"/>
        </w:rPr>
        <w:t xml:space="preserve"> </w:t>
      </w:r>
    </w:p>
    <w:p w14:paraId="1F83A4F8" w14:textId="77777777" w:rsidR="00E117D8" w:rsidRPr="00917513" w:rsidRDefault="00E117D8" w:rsidP="00E117D8">
      <w:pPr>
        <w:spacing w:line="480" w:lineRule="auto"/>
        <w:jc w:val="both"/>
        <w:rPr>
          <w:rFonts w:ascii="Times New Roman" w:hAnsi="Times New Roman" w:cs="Times New Roman"/>
          <w:sz w:val="24"/>
          <w:szCs w:val="24"/>
        </w:rPr>
      </w:pPr>
    </w:p>
    <w:p w14:paraId="4907B394" w14:textId="77777777" w:rsidR="00E117D8" w:rsidRPr="00917513" w:rsidRDefault="00E117D8" w:rsidP="00E117D8">
      <w:pPr>
        <w:pStyle w:val="Heading2"/>
        <w:rPr>
          <w:color w:val="auto"/>
        </w:rPr>
      </w:pPr>
      <w:bookmarkStart w:id="35" w:name="_Toc222838289"/>
      <w:r w:rsidRPr="00917513">
        <w:rPr>
          <w:color w:val="auto"/>
        </w:rPr>
        <w:t>5.1 Introduction</w:t>
      </w:r>
      <w:bookmarkEnd w:id="35"/>
    </w:p>
    <w:p w14:paraId="47810D55" w14:textId="77777777" w:rsidR="00E117D8" w:rsidRPr="00917513" w:rsidRDefault="00E117D8" w:rsidP="00E117D8">
      <w:pPr>
        <w:spacing w:line="480" w:lineRule="auto"/>
        <w:jc w:val="both"/>
        <w:rPr>
          <w:rFonts w:ascii="Times New Roman" w:hAnsi="Times New Roman" w:cs="Times New Roman"/>
          <w:sz w:val="24"/>
          <w:szCs w:val="24"/>
        </w:rPr>
      </w:pPr>
    </w:p>
    <w:p w14:paraId="3737149D" w14:textId="77777777" w:rsidR="008741E4" w:rsidRPr="00917513" w:rsidRDefault="00E117D8" w:rsidP="008741E4">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research project investigated </w:t>
      </w:r>
      <w:r w:rsidR="008741E4" w:rsidRPr="00917513">
        <w:rPr>
          <w:rFonts w:ascii="Times New Roman" w:hAnsi="Times New Roman" w:cs="Times New Roman"/>
          <w:sz w:val="24"/>
          <w:szCs w:val="24"/>
        </w:rPr>
        <w:t>“</w:t>
      </w:r>
      <w:r w:rsidR="008741E4" w:rsidRPr="00917513">
        <w:rPr>
          <w:rFonts w:ascii="Times New Roman" w:hAnsi="Times New Roman" w:cs="Times New Roman"/>
          <w:i/>
          <w:iCs/>
          <w:sz w:val="24"/>
          <w:szCs w:val="24"/>
        </w:rPr>
        <w:t>The Role of Staff Motivation and Training in Enhancing Service Performance at Best Western Burlington Hotel</w:t>
      </w:r>
      <w:r w:rsidR="008741E4" w:rsidRPr="00917513">
        <w:rPr>
          <w:rFonts w:ascii="Times New Roman" w:hAnsi="Times New Roman" w:cs="Times New Roman"/>
          <w:sz w:val="24"/>
          <w:szCs w:val="24"/>
        </w:rPr>
        <w:t xml:space="preserve">”, </w:t>
      </w:r>
      <w:r w:rsidRPr="00917513">
        <w:rPr>
          <w:rFonts w:ascii="Times New Roman" w:hAnsi="Times New Roman" w:cs="Times New Roman"/>
          <w:sz w:val="24"/>
          <w:szCs w:val="24"/>
        </w:rPr>
        <w:t xml:space="preserve">which </w:t>
      </w:r>
      <w:r w:rsidR="008741E4" w:rsidRPr="00917513">
        <w:rPr>
          <w:rFonts w:ascii="Times New Roman" w:hAnsi="Times New Roman" w:cs="Times New Roman"/>
          <w:sz w:val="24"/>
          <w:szCs w:val="24"/>
        </w:rPr>
        <w:t>summarises</w:t>
      </w:r>
      <w:r w:rsidRPr="00917513">
        <w:rPr>
          <w:rFonts w:ascii="Times New Roman" w:hAnsi="Times New Roman" w:cs="Times New Roman"/>
          <w:sz w:val="24"/>
          <w:szCs w:val="24"/>
        </w:rPr>
        <w:t xml:space="preserve"> key findings and theoretical knowledge. The research investigated staff satisfaction and performance and retention patterns at mid-scale hotels and developed strategies for improvement.</w:t>
      </w:r>
    </w:p>
    <w:p w14:paraId="7E1769FD" w14:textId="77777777" w:rsidR="008741E4" w:rsidRPr="00917513" w:rsidRDefault="00E117D8" w:rsidP="008741E4">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research combines extensive case study analysis with literature review to demonstrate that the Burlington Hotel demonstrates strong teamwork and service pride but faces ongoing difficulties because of restricted training access and variable leadership quality and typical staff departures in the current UK hospitality sector (Baum et al., 2020; UK</w:t>
      </w:r>
      <w:r w:rsidR="008741E4" w:rsidRPr="00917513">
        <w:rPr>
          <w:rFonts w:ascii="Times New Roman" w:hAnsi="Times New Roman" w:cs="Times New Roman"/>
          <w:sz w:val="24"/>
          <w:szCs w:val="24"/>
        </w:rPr>
        <w:t xml:space="preserve"> </w:t>
      </w:r>
      <w:r w:rsidRPr="00917513">
        <w:rPr>
          <w:rFonts w:ascii="Times New Roman" w:hAnsi="Times New Roman" w:cs="Times New Roman"/>
          <w:sz w:val="24"/>
          <w:szCs w:val="24"/>
        </w:rPr>
        <w:t>Hospitality, 202</w:t>
      </w:r>
      <w:r w:rsidR="008741E4" w:rsidRPr="00917513">
        <w:rPr>
          <w:rFonts w:ascii="Times New Roman" w:hAnsi="Times New Roman" w:cs="Times New Roman"/>
          <w:sz w:val="24"/>
          <w:szCs w:val="24"/>
        </w:rPr>
        <w:t>4</w:t>
      </w:r>
      <w:r w:rsidRPr="00917513">
        <w:rPr>
          <w:rFonts w:ascii="Times New Roman" w:hAnsi="Times New Roman" w:cs="Times New Roman"/>
          <w:sz w:val="24"/>
          <w:szCs w:val="24"/>
        </w:rPr>
        <w:t>).</w:t>
      </w:r>
    </w:p>
    <w:p w14:paraId="501FDD17" w14:textId="2CA84C79" w:rsidR="00E117D8" w:rsidRPr="00917513" w:rsidRDefault="00E117D8" w:rsidP="008741E4">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following sections integrate these research findings through theoretical framework applications to </w:t>
      </w:r>
      <w:r w:rsidR="008741E4" w:rsidRPr="00917513">
        <w:rPr>
          <w:rFonts w:ascii="Times New Roman" w:hAnsi="Times New Roman" w:cs="Times New Roman"/>
          <w:sz w:val="24"/>
          <w:szCs w:val="24"/>
        </w:rPr>
        <w:t>organisational behaviour</w:t>
      </w:r>
      <w:r w:rsidRPr="00917513">
        <w:rPr>
          <w:rFonts w:ascii="Times New Roman" w:hAnsi="Times New Roman" w:cs="Times New Roman"/>
          <w:sz w:val="24"/>
          <w:szCs w:val="24"/>
        </w:rPr>
        <w:t xml:space="preserve"> in real-world settings.</w:t>
      </w:r>
    </w:p>
    <w:p w14:paraId="7171A2C1" w14:textId="77777777" w:rsidR="00E117D8" w:rsidRPr="00917513" w:rsidRDefault="00E117D8" w:rsidP="00E117D8">
      <w:pPr>
        <w:spacing w:line="480" w:lineRule="auto"/>
        <w:jc w:val="both"/>
        <w:rPr>
          <w:rFonts w:ascii="Times New Roman" w:hAnsi="Times New Roman" w:cs="Times New Roman"/>
          <w:sz w:val="24"/>
          <w:szCs w:val="24"/>
        </w:rPr>
      </w:pPr>
    </w:p>
    <w:p w14:paraId="2F7DB96E" w14:textId="77777777" w:rsidR="00E117D8" w:rsidRPr="00917513" w:rsidRDefault="00E117D8" w:rsidP="008741E4">
      <w:pPr>
        <w:pStyle w:val="Heading2"/>
        <w:rPr>
          <w:color w:val="auto"/>
        </w:rPr>
      </w:pPr>
      <w:bookmarkStart w:id="36" w:name="_Toc222838290"/>
      <w:r w:rsidRPr="00917513">
        <w:rPr>
          <w:color w:val="auto"/>
        </w:rPr>
        <w:t>5.2 Summary of Key Findings</w:t>
      </w:r>
      <w:bookmarkEnd w:id="36"/>
    </w:p>
    <w:p w14:paraId="79F4FED6" w14:textId="77777777" w:rsidR="008741E4" w:rsidRPr="00917513" w:rsidRDefault="008741E4" w:rsidP="00E117D8">
      <w:pPr>
        <w:spacing w:line="480" w:lineRule="auto"/>
        <w:jc w:val="both"/>
        <w:rPr>
          <w:rFonts w:ascii="Times New Roman" w:hAnsi="Times New Roman" w:cs="Times New Roman"/>
          <w:sz w:val="24"/>
          <w:szCs w:val="24"/>
        </w:rPr>
      </w:pPr>
    </w:p>
    <w:p w14:paraId="7CA27E49" w14:textId="38D83991" w:rsidR="0094510E" w:rsidRPr="00917513" w:rsidRDefault="0094510E" w:rsidP="0094510E">
      <w:pPr>
        <w:spacing w:line="480" w:lineRule="auto"/>
        <w:jc w:val="both"/>
        <w:rPr>
          <w:rFonts w:ascii="Times New Roman" w:hAnsi="Times New Roman" w:cs="Times New Roman"/>
          <w:b/>
          <w:bCs/>
          <w:sz w:val="24"/>
          <w:szCs w:val="24"/>
        </w:rPr>
      </w:pPr>
      <w:r w:rsidRPr="00917513">
        <w:rPr>
          <w:rFonts w:ascii="Times New Roman" w:hAnsi="Times New Roman" w:cs="Times New Roman"/>
          <w:b/>
          <w:bCs/>
          <w:sz w:val="24"/>
          <w:szCs w:val="24"/>
        </w:rPr>
        <w:lastRenderedPageBreak/>
        <w:t>Motivation, Training, Leadership, and Retention at the Burlington Hotel</w:t>
      </w:r>
    </w:p>
    <w:p w14:paraId="00D3B3CE" w14:textId="77777777" w:rsidR="0094510E" w:rsidRPr="00917513" w:rsidRDefault="0094510E" w:rsidP="0094510E">
      <w:pPr>
        <w:spacing w:line="480" w:lineRule="auto"/>
        <w:jc w:val="both"/>
        <w:rPr>
          <w:rFonts w:ascii="Times New Roman" w:hAnsi="Times New Roman" w:cs="Times New Roman"/>
          <w:sz w:val="24"/>
          <w:szCs w:val="24"/>
        </w:rPr>
      </w:pPr>
    </w:p>
    <w:p w14:paraId="1DC66DBD" w14:textId="67FF96DD" w:rsidR="0094510E" w:rsidRPr="00917513" w:rsidRDefault="0094510E" w:rsidP="0094510E">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research discovered that Burlington Hotel staff members find their motivation through working together and showing appreciation for guests, and achieving personal goals, which supports Herzberg’s and Maslow’s theoretical frameworks. The research discovered that employees experience active demotivation because of insufficient compensation</w:t>
      </w:r>
      <w:r w:rsidR="00886DE2" w:rsidRPr="00917513">
        <w:rPr>
          <w:rFonts w:ascii="Times New Roman" w:hAnsi="Times New Roman" w:cs="Times New Roman"/>
          <w:sz w:val="24"/>
          <w:szCs w:val="24"/>
        </w:rPr>
        <w:t>,</w:t>
      </w:r>
      <w:r w:rsidRPr="00917513">
        <w:rPr>
          <w:rFonts w:ascii="Times New Roman" w:hAnsi="Times New Roman" w:cs="Times New Roman"/>
          <w:sz w:val="24"/>
          <w:szCs w:val="24"/>
        </w:rPr>
        <w:t xml:space="preserve"> unpredictable work hours</w:t>
      </w:r>
      <w:r w:rsidR="00886DE2" w:rsidRPr="00917513">
        <w:rPr>
          <w:rFonts w:ascii="Times New Roman" w:hAnsi="Times New Roman" w:cs="Times New Roman"/>
          <w:sz w:val="24"/>
          <w:szCs w:val="24"/>
        </w:rPr>
        <w:t>,</w:t>
      </w:r>
      <w:r w:rsidRPr="00917513">
        <w:rPr>
          <w:rFonts w:ascii="Times New Roman" w:hAnsi="Times New Roman" w:cs="Times New Roman"/>
          <w:sz w:val="24"/>
          <w:szCs w:val="24"/>
        </w:rPr>
        <w:t xml:space="preserve"> and restricted career advancement opportunities, which contradicts Herzberg's theory about hygiene factors. The research validated Vroom's Expectancy Theory because staff members failed to recognise any connection between their work efforts and their performance results and reward outcomes</w:t>
      </w:r>
      <w:r w:rsidR="00E770F6"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resulted in decreased motivation and extended employee commitment.</w:t>
      </w:r>
    </w:p>
    <w:p w14:paraId="0BE8157B" w14:textId="18BF5EB7" w:rsidR="0094510E" w:rsidRPr="00917513" w:rsidRDefault="0094510E" w:rsidP="0094510E">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hotel provided functional training that focused on compliance but failed to offer any career advancement opportunities. The hotel staff members found value in these training sessions</w:t>
      </w:r>
      <w:r w:rsidR="00E770F6" w:rsidRPr="00917513">
        <w:rPr>
          <w:rFonts w:ascii="Times New Roman" w:hAnsi="Times New Roman" w:cs="Times New Roman"/>
          <w:sz w:val="24"/>
          <w:szCs w:val="24"/>
        </w:rPr>
        <w:t>,</w:t>
      </w:r>
      <w:r w:rsidRPr="00917513">
        <w:rPr>
          <w:rFonts w:ascii="Times New Roman" w:hAnsi="Times New Roman" w:cs="Times New Roman"/>
          <w:sz w:val="24"/>
          <w:szCs w:val="24"/>
        </w:rPr>
        <w:t xml:space="preserve"> yet the unequal distribution of access created negative feelings among housekeeping personnel. The research supports Social Exchange Theory because employee development investments lead to higher employee loyalty and confirms Hinkin and Tracey (2010) that staff retention fails when training programs lack recognition and promotion opportunities.</w:t>
      </w:r>
    </w:p>
    <w:p w14:paraId="3AB947C5" w14:textId="329F2215" w:rsidR="0094510E" w:rsidRPr="00917513" w:rsidRDefault="0094510E" w:rsidP="0094510E">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restaurant staff received transformational leadership, which boosted their morale and creativity</w:t>
      </w:r>
      <w:r w:rsidR="006768CC" w:rsidRPr="00917513">
        <w:rPr>
          <w:rFonts w:ascii="Times New Roman" w:hAnsi="Times New Roman" w:cs="Times New Roman"/>
          <w:sz w:val="24"/>
          <w:szCs w:val="24"/>
        </w:rPr>
        <w:t>,</w:t>
      </w:r>
      <w:r w:rsidRPr="00917513">
        <w:rPr>
          <w:rFonts w:ascii="Times New Roman" w:hAnsi="Times New Roman" w:cs="Times New Roman"/>
          <w:sz w:val="24"/>
          <w:szCs w:val="24"/>
        </w:rPr>
        <w:t xml:space="preserve"> but the housekeeping staff received transactional leadership, which maintained operational efficiency without creating emotional connections. The key to successful motivation requires managers to use both transformational and transactional leadership approaches. The breakdown of communication between teams led to decreased trust and teamwork, which supported the findings of Gazzoli et al. (2010) and Tuckman’s models.</w:t>
      </w:r>
    </w:p>
    <w:p w14:paraId="29726C09" w14:textId="446C92BE" w:rsidR="00E117D8" w:rsidRPr="00917513" w:rsidRDefault="0094510E" w:rsidP="0094510E">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lastRenderedPageBreak/>
        <w:t>The hotel experienced high employee turnover because young workers and part-time staff members left due to unfulfilled expectations about fairness</w:t>
      </w:r>
      <w:r w:rsidR="002822D2" w:rsidRPr="00917513">
        <w:rPr>
          <w:rFonts w:ascii="Times New Roman" w:hAnsi="Times New Roman" w:cs="Times New Roman"/>
          <w:sz w:val="24"/>
          <w:szCs w:val="24"/>
        </w:rPr>
        <w:t>,</w:t>
      </w:r>
      <w:r w:rsidRPr="00917513">
        <w:rPr>
          <w:rFonts w:ascii="Times New Roman" w:hAnsi="Times New Roman" w:cs="Times New Roman"/>
          <w:sz w:val="24"/>
          <w:szCs w:val="24"/>
        </w:rPr>
        <w:t xml:space="preserve"> career growth and recognition opportunities, which supports Rousseau’s Psychological Contract Theory. The research shows that employees who stay long-term do so because of social connections, which supports Walmsley (2018) and Baum et al. (2020)</w:t>
      </w:r>
      <w:r w:rsidR="002822D2" w:rsidRPr="00917513">
        <w:rPr>
          <w:rFonts w:ascii="Times New Roman" w:hAnsi="Times New Roman" w:cs="Times New Roman"/>
          <w:sz w:val="24"/>
          <w:szCs w:val="24"/>
        </w:rPr>
        <w:t>,</w:t>
      </w:r>
      <w:r w:rsidRPr="00917513">
        <w:rPr>
          <w:rFonts w:ascii="Times New Roman" w:hAnsi="Times New Roman" w:cs="Times New Roman"/>
          <w:sz w:val="24"/>
          <w:szCs w:val="24"/>
        </w:rPr>
        <w:t xml:space="preserve"> who explain that emotional loyalty by itself does not guarantee employee retention. Organisations need to establish fair compensation and clear promotion procedures and genuine recognition practices to achieve lasting employee motivation and retention instead of depending on a positive workplace atmosphere.</w:t>
      </w:r>
    </w:p>
    <w:p w14:paraId="70DC466B" w14:textId="77777777" w:rsidR="0094510E" w:rsidRPr="00917513" w:rsidRDefault="0094510E" w:rsidP="0094510E">
      <w:pPr>
        <w:spacing w:line="480" w:lineRule="auto"/>
        <w:jc w:val="both"/>
        <w:rPr>
          <w:rFonts w:ascii="Times New Roman" w:hAnsi="Times New Roman" w:cs="Times New Roman"/>
          <w:sz w:val="24"/>
          <w:szCs w:val="24"/>
        </w:rPr>
      </w:pPr>
    </w:p>
    <w:p w14:paraId="25A75509" w14:textId="77777777" w:rsidR="00E117D8" w:rsidRPr="00917513" w:rsidRDefault="00E117D8" w:rsidP="00FB4679">
      <w:pPr>
        <w:pStyle w:val="Heading2"/>
        <w:rPr>
          <w:color w:val="auto"/>
        </w:rPr>
      </w:pPr>
      <w:bookmarkStart w:id="37" w:name="_Toc222838291"/>
      <w:r w:rsidRPr="00917513">
        <w:rPr>
          <w:color w:val="auto"/>
        </w:rPr>
        <w:t>5.3 Theoretical and Practical Synthesis</w:t>
      </w:r>
      <w:bookmarkEnd w:id="37"/>
    </w:p>
    <w:p w14:paraId="1F7603DA" w14:textId="77777777" w:rsidR="00E117D8" w:rsidRPr="00917513" w:rsidRDefault="00E117D8" w:rsidP="00E117D8">
      <w:pPr>
        <w:spacing w:line="480" w:lineRule="auto"/>
        <w:jc w:val="both"/>
        <w:rPr>
          <w:rFonts w:ascii="Times New Roman" w:hAnsi="Times New Roman" w:cs="Times New Roman"/>
          <w:sz w:val="24"/>
          <w:szCs w:val="24"/>
        </w:rPr>
      </w:pPr>
    </w:p>
    <w:p w14:paraId="6D1B58E9" w14:textId="6CCE35FC" w:rsidR="00FB4679" w:rsidRPr="00917513" w:rsidRDefault="00E117D8" w:rsidP="00FB4679">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study shows that Maslow and Herzberg's classical motivation theories explain current hospitality operations</w:t>
      </w:r>
      <w:r w:rsidR="002822D2" w:rsidRPr="00917513">
        <w:rPr>
          <w:rFonts w:ascii="Times New Roman" w:hAnsi="Times New Roman" w:cs="Times New Roman"/>
          <w:sz w:val="24"/>
          <w:szCs w:val="24"/>
        </w:rPr>
        <w:t>,</w:t>
      </w:r>
      <w:r w:rsidRPr="00917513">
        <w:rPr>
          <w:rFonts w:ascii="Times New Roman" w:hAnsi="Times New Roman" w:cs="Times New Roman"/>
          <w:sz w:val="24"/>
          <w:szCs w:val="24"/>
        </w:rPr>
        <w:t xml:space="preserve"> but their individualistic and hierarchical frameworks do not fully explain the collective and situational work dynamics at Burlington. The workplace environment at Burlington shows motivation patterns that exceed the individualistic and hierarchical frameworks of Maslow and Herzberg because it involves collective work and relational and situational factors.</w:t>
      </w:r>
    </w:p>
    <w:p w14:paraId="3D143253" w14:textId="77777777" w:rsidR="00FB4679" w:rsidRPr="00917513" w:rsidRDefault="00E117D8" w:rsidP="00FB4679">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study demonstrates that Vroom's Expectancy Theory and Self-Determination Theory (Deci and Ryan, 2000) provide better explanations for workplace phenomena. The study shows how fairness perceptions and employee autonomy and competence influence work engagement through clear leadership and staff empowerment in specific departments. The combination of psychological contract theory (Rousseau, 1995) links organi</w:t>
      </w:r>
      <w:r w:rsidR="00FB4679" w:rsidRPr="00917513">
        <w:rPr>
          <w:rFonts w:ascii="Times New Roman" w:hAnsi="Times New Roman" w:cs="Times New Roman"/>
          <w:sz w:val="24"/>
          <w:szCs w:val="24"/>
        </w:rPr>
        <w:t>s</w:t>
      </w:r>
      <w:r w:rsidRPr="00917513">
        <w:rPr>
          <w:rFonts w:ascii="Times New Roman" w:hAnsi="Times New Roman" w:cs="Times New Roman"/>
          <w:sz w:val="24"/>
          <w:szCs w:val="24"/>
        </w:rPr>
        <w:t>ational human resources elements to emotional workplace experiences through trust and belonging.</w:t>
      </w:r>
    </w:p>
    <w:p w14:paraId="1CCA6C3B" w14:textId="1A30CF21" w:rsidR="00E117D8" w:rsidRPr="00917513" w:rsidRDefault="00E117D8" w:rsidP="00FB4679">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lastRenderedPageBreak/>
        <w:t xml:space="preserve">The research supports a complete </w:t>
      </w:r>
      <w:r w:rsidR="003A5633" w:rsidRPr="00917513">
        <w:rPr>
          <w:rFonts w:ascii="Times New Roman" w:hAnsi="Times New Roman" w:cs="Times New Roman"/>
          <w:sz w:val="24"/>
          <w:szCs w:val="24"/>
        </w:rPr>
        <w:t>organisational</w:t>
      </w:r>
      <w:r w:rsidRPr="00917513">
        <w:rPr>
          <w:rFonts w:ascii="Times New Roman" w:hAnsi="Times New Roman" w:cs="Times New Roman"/>
          <w:sz w:val="24"/>
          <w:szCs w:val="24"/>
        </w:rPr>
        <w:t xml:space="preserve"> framework</w:t>
      </w:r>
      <w:r w:rsidR="003A5633"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shows that motivation</w:t>
      </w:r>
      <w:r w:rsidR="003A5633" w:rsidRPr="00917513">
        <w:rPr>
          <w:rFonts w:ascii="Times New Roman" w:hAnsi="Times New Roman" w:cs="Times New Roman"/>
          <w:sz w:val="24"/>
          <w:szCs w:val="24"/>
        </w:rPr>
        <w:t>,</w:t>
      </w:r>
      <w:r w:rsidRPr="00917513">
        <w:rPr>
          <w:rFonts w:ascii="Times New Roman" w:hAnsi="Times New Roman" w:cs="Times New Roman"/>
          <w:sz w:val="24"/>
          <w:szCs w:val="24"/>
        </w:rPr>
        <w:t xml:space="preserve"> training and employee retention function as connected elements within a complete organi</w:t>
      </w:r>
      <w:r w:rsidR="00FB4679" w:rsidRPr="00917513">
        <w:rPr>
          <w:rFonts w:ascii="Times New Roman" w:hAnsi="Times New Roman" w:cs="Times New Roman"/>
          <w:sz w:val="24"/>
          <w:szCs w:val="24"/>
        </w:rPr>
        <w:t>s</w:t>
      </w:r>
      <w:r w:rsidRPr="00917513">
        <w:rPr>
          <w:rFonts w:ascii="Times New Roman" w:hAnsi="Times New Roman" w:cs="Times New Roman"/>
          <w:sz w:val="24"/>
          <w:szCs w:val="24"/>
        </w:rPr>
        <w:t>ational system. All organi</w:t>
      </w:r>
      <w:r w:rsidR="001C6CD0" w:rsidRPr="00917513">
        <w:rPr>
          <w:rFonts w:ascii="Times New Roman" w:hAnsi="Times New Roman" w:cs="Times New Roman"/>
          <w:sz w:val="24"/>
          <w:szCs w:val="24"/>
        </w:rPr>
        <w:t>s</w:t>
      </w:r>
      <w:r w:rsidRPr="00917513">
        <w:rPr>
          <w:rFonts w:ascii="Times New Roman" w:hAnsi="Times New Roman" w:cs="Times New Roman"/>
          <w:sz w:val="24"/>
          <w:szCs w:val="24"/>
        </w:rPr>
        <w:t>ational dimensions</w:t>
      </w:r>
      <w:r w:rsidR="003A5633" w:rsidRPr="00917513">
        <w:rPr>
          <w:rFonts w:ascii="Times New Roman" w:hAnsi="Times New Roman" w:cs="Times New Roman"/>
          <w:sz w:val="24"/>
          <w:szCs w:val="24"/>
        </w:rPr>
        <w:t>,</w:t>
      </w:r>
      <w:r w:rsidRPr="00917513">
        <w:rPr>
          <w:rFonts w:ascii="Times New Roman" w:hAnsi="Times New Roman" w:cs="Times New Roman"/>
          <w:sz w:val="24"/>
          <w:szCs w:val="24"/>
        </w:rPr>
        <w:t xml:space="preserve"> including pay fairness and communication and development programs</w:t>
      </w:r>
      <w:r w:rsidR="003A5633" w:rsidRPr="00917513">
        <w:rPr>
          <w:rFonts w:ascii="Times New Roman" w:hAnsi="Times New Roman" w:cs="Times New Roman"/>
          <w:sz w:val="24"/>
          <w:szCs w:val="24"/>
        </w:rPr>
        <w:t>,</w:t>
      </w:r>
      <w:r w:rsidRPr="00917513">
        <w:rPr>
          <w:rFonts w:ascii="Times New Roman" w:hAnsi="Times New Roman" w:cs="Times New Roman"/>
          <w:sz w:val="24"/>
          <w:szCs w:val="24"/>
        </w:rPr>
        <w:t xml:space="preserve"> need to function properly because weak points in any of these areas will negatively affect the entire system.</w:t>
      </w:r>
    </w:p>
    <w:p w14:paraId="1CA6DD77" w14:textId="77777777" w:rsidR="00E117D8" w:rsidRPr="00917513" w:rsidRDefault="00E117D8" w:rsidP="00E117D8">
      <w:pPr>
        <w:spacing w:line="480" w:lineRule="auto"/>
        <w:jc w:val="both"/>
        <w:rPr>
          <w:rFonts w:ascii="Times New Roman" w:hAnsi="Times New Roman" w:cs="Times New Roman"/>
          <w:sz w:val="24"/>
          <w:szCs w:val="24"/>
        </w:rPr>
      </w:pPr>
    </w:p>
    <w:p w14:paraId="488AE364" w14:textId="77777777" w:rsidR="00E117D8" w:rsidRPr="00917513" w:rsidRDefault="00E117D8" w:rsidP="00FB4679">
      <w:pPr>
        <w:pStyle w:val="Heading2"/>
        <w:rPr>
          <w:color w:val="auto"/>
        </w:rPr>
      </w:pPr>
      <w:bookmarkStart w:id="38" w:name="_Toc222838292"/>
      <w:r w:rsidRPr="00917513">
        <w:rPr>
          <w:color w:val="auto"/>
        </w:rPr>
        <w:t>5.4 Overall Conclusion</w:t>
      </w:r>
      <w:bookmarkEnd w:id="38"/>
    </w:p>
    <w:p w14:paraId="2301A02C" w14:textId="77777777" w:rsidR="00790865" w:rsidRDefault="00790865" w:rsidP="00790865">
      <w:pPr>
        <w:spacing w:line="480" w:lineRule="auto"/>
        <w:jc w:val="both"/>
        <w:rPr>
          <w:rFonts w:ascii="Times New Roman" w:hAnsi="Times New Roman" w:cs="Times New Roman"/>
          <w:sz w:val="24"/>
          <w:szCs w:val="24"/>
        </w:rPr>
      </w:pPr>
    </w:p>
    <w:p w14:paraId="78E474F0" w14:textId="682C177B" w:rsidR="00790865" w:rsidRPr="00790865" w:rsidRDefault="00790865" w:rsidP="00790865">
      <w:pPr>
        <w:spacing w:line="480" w:lineRule="auto"/>
        <w:ind w:firstLine="720"/>
        <w:jc w:val="both"/>
        <w:rPr>
          <w:rFonts w:ascii="Times New Roman" w:hAnsi="Times New Roman" w:cs="Times New Roman"/>
          <w:sz w:val="24"/>
          <w:szCs w:val="24"/>
        </w:rPr>
      </w:pPr>
      <w:r w:rsidRPr="00790865">
        <w:rPr>
          <w:rFonts w:ascii="Times New Roman" w:hAnsi="Times New Roman" w:cs="Times New Roman"/>
          <w:sz w:val="24"/>
          <w:szCs w:val="24"/>
        </w:rPr>
        <w:t>Employee Views on Motivators and Barriers in the Best Western Burlington Hotel</w:t>
      </w:r>
      <w:r>
        <w:rPr>
          <w:rFonts w:ascii="Times New Roman" w:hAnsi="Times New Roman" w:cs="Times New Roman"/>
          <w:sz w:val="24"/>
          <w:szCs w:val="24"/>
        </w:rPr>
        <w:t>.</w:t>
      </w:r>
      <w:r w:rsidRPr="00790865">
        <w:rPr>
          <w:rFonts w:ascii="Times New Roman" w:hAnsi="Times New Roman" w:cs="Times New Roman"/>
          <w:sz w:val="24"/>
          <w:szCs w:val="24"/>
        </w:rPr>
        <w:t xml:space="preserve"> This hotel provides a good example of teamwork and service values, but has some structural features which may inhibit future employee motivation. Employees derive satisfaction from their work with guests</w:t>
      </w:r>
      <w:r>
        <w:rPr>
          <w:rFonts w:ascii="Times New Roman" w:hAnsi="Times New Roman" w:cs="Times New Roman"/>
          <w:sz w:val="24"/>
          <w:szCs w:val="24"/>
        </w:rPr>
        <w:t>,</w:t>
      </w:r>
      <w:r w:rsidRPr="00790865">
        <w:rPr>
          <w:rFonts w:ascii="Times New Roman" w:hAnsi="Times New Roman" w:cs="Times New Roman"/>
          <w:sz w:val="24"/>
          <w:szCs w:val="24"/>
        </w:rPr>
        <w:t xml:space="preserve"> but there are few formal motivators to sustain motivation, few opportunities for career advancement and inadequate training.</w:t>
      </w:r>
    </w:p>
    <w:p w14:paraId="395EC4F2" w14:textId="77777777" w:rsidR="00D43966" w:rsidRDefault="00790865" w:rsidP="00D43966">
      <w:pPr>
        <w:spacing w:line="480" w:lineRule="auto"/>
        <w:ind w:firstLine="720"/>
        <w:jc w:val="both"/>
        <w:rPr>
          <w:rFonts w:ascii="Times New Roman" w:hAnsi="Times New Roman" w:cs="Times New Roman"/>
          <w:sz w:val="24"/>
          <w:szCs w:val="24"/>
        </w:rPr>
      </w:pPr>
      <w:r w:rsidRPr="00790865">
        <w:rPr>
          <w:rFonts w:ascii="Times New Roman" w:hAnsi="Times New Roman" w:cs="Times New Roman"/>
          <w:sz w:val="24"/>
          <w:szCs w:val="24"/>
        </w:rPr>
        <w:t>Intrinsic motivation can only act as a temporary substitute for low external levels of payment in specific situations and only for a limited time, as it is not sustainable without fair rules and adequate recognition. Motivation – leadership – retention is a key link in the labour market. Supportive leadership and good communication foster workplace motivation, while varying practices can lead to demotivation.</w:t>
      </w:r>
    </w:p>
    <w:p w14:paraId="13423FE8" w14:textId="2A206F68" w:rsidR="00E117D8" w:rsidRPr="00917513" w:rsidRDefault="00790865" w:rsidP="00D43966">
      <w:pPr>
        <w:spacing w:line="480" w:lineRule="auto"/>
        <w:ind w:firstLine="720"/>
        <w:jc w:val="both"/>
        <w:rPr>
          <w:rFonts w:ascii="Times New Roman" w:hAnsi="Times New Roman" w:cs="Times New Roman"/>
          <w:sz w:val="24"/>
          <w:szCs w:val="24"/>
        </w:rPr>
      </w:pPr>
      <w:r w:rsidRPr="00790865">
        <w:rPr>
          <w:rFonts w:ascii="Times New Roman" w:hAnsi="Times New Roman" w:cs="Times New Roman"/>
          <w:sz w:val="24"/>
          <w:szCs w:val="24"/>
        </w:rPr>
        <w:t>The hotel should strive to better meet guest needs and improve staff retention and service quality by taking on more people-oriented training, recognition, and leadership practices.</w:t>
      </w:r>
    </w:p>
    <w:p w14:paraId="48BC67E8" w14:textId="77777777" w:rsidR="00955EFF" w:rsidRPr="00917513" w:rsidRDefault="00955EFF" w:rsidP="00955EFF">
      <w:pPr>
        <w:spacing w:line="480" w:lineRule="auto"/>
        <w:jc w:val="both"/>
        <w:rPr>
          <w:rFonts w:ascii="Times New Roman" w:hAnsi="Times New Roman" w:cs="Times New Roman"/>
          <w:sz w:val="24"/>
          <w:szCs w:val="24"/>
        </w:rPr>
      </w:pPr>
    </w:p>
    <w:p w14:paraId="7D5BA8F8" w14:textId="5AB56D6E" w:rsidR="00FB4679" w:rsidRPr="00917513" w:rsidRDefault="00FB4679" w:rsidP="00FB4679">
      <w:pPr>
        <w:pStyle w:val="Heading2"/>
        <w:rPr>
          <w:color w:val="auto"/>
        </w:rPr>
      </w:pPr>
      <w:bookmarkStart w:id="39" w:name="_Toc222838293"/>
      <w:r w:rsidRPr="00917513">
        <w:rPr>
          <w:rStyle w:val="Heading1Char"/>
          <w:color w:val="auto"/>
          <w:sz w:val="32"/>
          <w:szCs w:val="32"/>
        </w:rPr>
        <w:lastRenderedPageBreak/>
        <w:t>5.5 Recommendations and Practical Strategies</w:t>
      </w:r>
      <w:bookmarkEnd w:id="39"/>
      <w:r w:rsidRPr="00917513">
        <w:rPr>
          <w:color w:val="auto"/>
        </w:rPr>
        <w:t xml:space="preserve"> </w:t>
      </w:r>
    </w:p>
    <w:p w14:paraId="32672F91" w14:textId="77777777" w:rsidR="00FB4679" w:rsidRPr="00917513" w:rsidRDefault="00FB4679" w:rsidP="00FB4679">
      <w:pPr>
        <w:spacing w:line="480" w:lineRule="auto"/>
        <w:jc w:val="both"/>
        <w:rPr>
          <w:rFonts w:ascii="Times New Roman" w:hAnsi="Times New Roman" w:cs="Times New Roman"/>
          <w:sz w:val="24"/>
          <w:szCs w:val="24"/>
        </w:rPr>
      </w:pPr>
    </w:p>
    <w:p w14:paraId="406E1FB7" w14:textId="3C916F4A" w:rsidR="00FB4679" w:rsidRPr="00917513" w:rsidRDefault="00FB4679" w:rsidP="00FB4679">
      <w:pPr>
        <w:pStyle w:val="Heading3"/>
        <w:rPr>
          <w:color w:val="auto"/>
        </w:rPr>
      </w:pPr>
      <w:bookmarkStart w:id="40" w:name="_Toc222838294"/>
      <w:r w:rsidRPr="00917513">
        <w:rPr>
          <w:color w:val="auto"/>
        </w:rPr>
        <w:t>5.5.1 Introduction</w:t>
      </w:r>
      <w:bookmarkEnd w:id="40"/>
    </w:p>
    <w:p w14:paraId="5BC37F6D" w14:textId="77777777" w:rsidR="00FB4679" w:rsidRPr="00917513" w:rsidRDefault="00FB4679" w:rsidP="00FB4679">
      <w:pPr>
        <w:spacing w:line="480" w:lineRule="auto"/>
        <w:jc w:val="both"/>
        <w:rPr>
          <w:rFonts w:ascii="Times New Roman" w:hAnsi="Times New Roman" w:cs="Times New Roman"/>
          <w:sz w:val="24"/>
          <w:szCs w:val="24"/>
        </w:rPr>
      </w:pPr>
    </w:p>
    <w:p w14:paraId="37839F83" w14:textId="200CC31E" w:rsidR="00FB4679" w:rsidRPr="00917513" w:rsidRDefault="00FB4679" w:rsidP="00FB4679">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research conclusions guide this section, which presents evidence-based recommendations to enhance Best Western Burlington Hotel staff motivation and training and employee retention. The proposed strategies unite theoretical knowledge with operational feasibility to meet the financial and operational requirements of a mid-sized hospitality establishment. The recommendations follow four distinct categories, which focus on motivation and rewards</w:t>
      </w:r>
      <w:r w:rsidR="00081FC5" w:rsidRPr="00917513">
        <w:rPr>
          <w:rFonts w:ascii="Times New Roman" w:hAnsi="Times New Roman" w:cs="Times New Roman"/>
          <w:sz w:val="24"/>
          <w:szCs w:val="24"/>
        </w:rPr>
        <w:t>,</w:t>
      </w:r>
      <w:r w:rsidRPr="00917513">
        <w:rPr>
          <w:rFonts w:ascii="Times New Roman" w:hAnsi="Times New Roman" w:cs="Times New Roman"/>
          <w:sz w:val="24"/>
          <w:szCs w:val="24"/>
        </w:rPr>
        <w:t xml:space="preserve"> training and development</w:t>
      </w:r>
      <w:r w:rsidR="00081FC5" w:rsidRPr="00917513">
        <w:rPr>
          <w:rFonts w:ascii="Times New Roman" w:hAnsi="Times New Roman" w:cs="Times New Roman"/>
          <w:sz w:val="24"/>
          <w:szCs w:val="24"/>
        </w:rPr>
        <w:t>,</w:t>
      </w:r>
      <w:r w:rsidRPr="00917513">
        <w:rPr>
          <w:rFonts w:ascii="Times New Roman" w:hAnsi="Times New Roman" w:cs="Times New Roman"/>
          <w:sz w:val="24"/>
          <w:szCs w:val="24"/>
        </w:rPr>
        <w:t xml:space="preserve"> leadership and communication and organisational culture.</w:t>
      </w:r>
    </w:p>
    <w:p w14:paraId="4F8B3BE1" w14:textId="77777777" w:rsidR="00FB4679" w:rsidRPr="00917513" w:rsidRDefault="00FB4679" w:rsidP="00FB4679">
      <w:pPr>
        <w:spacing w:line="480" w:lineRule="auto"/>
        <w:jc w:val="both"/>
        <w:rPr>
          <w:rFonts w:ascii="Times New Roman" w:hAnsi="Times New Roman" w:cs="Times New Roman"/>
          <w:sz w:val="24"/>
          <w:szCs w:val="24"/>
        </w:rPr>
      </w:pPr>
    </w:p>
    <w:p w14:paraId="2B851808" w14:textId="77777777" w:rsidR="00FB4679" w:rsidRPr="00917513" w:rsidRDefault="00FB4679" w:rsidP="00FB4679">
      <w:pPr>
        <w:pStyle w:val="Heading3"/>
        <w:rPr>
          <w:rFonts w:ascii="Times New Roman" w:hAnsi="Times New Roman" w:cs="Times New Roman"/>
          <w:color w:val="auto"/>
          <w:sz w:val="24"/>
          <w:szCs w:val="24"/>
        </w:rPr>
      </w:pPr>
      <w:bookmarkStart w:id="41" w:name="_Toc222838295"/>
      <w:r w:rsidRPr="00917513">
        <w:rPr>
          <w:rStyle w:val="Heading3Char"/>
          <w:color w:val="auto"/>
        </w:rPr>
        <w:t>5.5.2 Fair recognition systems should be used to boost employee motivation</w:t>
      </w:r>
      <w:r w:rsidRPr="00917513">
        <w:rPr>
          <w:rFonts w:ascii="Times New Roman" w:hAnsi="Times New Roman" w:cs="Times New Roman"/>
          <w:color w:val="auto"/>
          <w:sz w:val="24"/>
          <w:szCs w:val="24"/>
        </w:rPr>
        <w:t>.</w:t>
      </w:r>
      <w:bookmarkEnd w:id="41"/>
    </w:p>
    <w:p w14:paraId="2BF7B6F6" w14:textId="77777777" w:rsidR="00FB4679" w:rsidRPr="00917513" w:rsidRDefault="00FB4679" w:rsidP="00FB4679">
      <w:pPr>
        <w:spacing w:line="480" w:lineRule="auto"/>
        <w:jc w:val="both"/>
        <w:rPr>
          <w:rFonts w:ascii="Times New Roman" w:hAnsi="Times New Roman" w:cs="Times New Roman"/>
          <w:sz w:val="24"/>
          <w:szCs w:val="24"/>
        </w:rPr>
      </w:pPr>
    </w:p>
    <w:p w14:paraId="5932BCDA" w14:textId="77777777" w:rsidR="00FB4679" w:rsidRPr="00917513" w:rsidRDefault="00FB4679" w:rsidP="00FB4679">
      <w:pPr>
        <w:spacing w:line="480" w:lineRule="auto"/>
        <w:jc w:val="both"/>
        <w:rPr>
          <w:rFonts w:ascii="Times New Roman" w:hAnsi="Times New Roman" w:cs="Times New Roman"/>
          <w:b/>
          <w:bCs/>
          <w:sz w:val="24"/>
          <w:szCs w:val="24"/>
        </w:rPr>
      </w:pPr>
      <w:r w:rsidRPr="00917513">
        <w:rPr>
          <w:rFonts w:ascii="Times New Roman" w:hAnsi="Times New Roman" w:cs="Times New Roman"/>
          <w:b/>
          <w:bCs/>
          <w:sz w:val="24"/>
          <w:szCs w:val="24"/>
        </w:rPr>
        <w:t>Recommendation 1: Introduce a Transparent, Tiered Reward System</w:t>
      </w:r>
    </w:p>
    <w:p w14:paraId="0A83EDF6" w14:textId="77777777" w:rsidR="00FB4679" w:rsidRPr="00917513" w:rsidRDefault="00FB4679" w:rsidP="00FB4679">
      <w:pPr>
        <w:spacing w:line="480" w:lineRule="auto"/>
        <w:jc w:val="both"/>
        <w:rPr>
          <w:rFonts w:ascii="Times New Roman" w:hAnsi="Times New Roman" w:cs="Times New Roman"/>
          <w:sz w:val="24"/>
          <w:szCs w:val="24"/>
        </w:rPr>
      </w:pPr>
    </w:p>
    <w:p w14:paraId="33740199" w14:textId="062CACF9" w:rsidR="009A5E68" w:rsidRPr="00917513" w:rsidRDefault="00FB4679" w:rsidP="009A5E68">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research demonstrated that staff morale decreased and employees felt their efforts were not fairly </w:t>
      </w:r>
      <w:r w:rsidR="009A5E68" w:rsidRPr="00917513">
        <w:rPr>
          <w:rFonts w:ascii="Times New Roman" w:hAnsi="Times New Roman" w:cs="Times New Roman"/>
          <w:sz w:val="24"/>
          <w:szCs w:val="24"/>
        </w:rPr>
        <w:t>recognised</w:t>
      </w:r>
      <w:r w:rsidRPr="00917513">
        <w:rPr>
          <w:rFonts w:ascii="Times New Roman" w:hAnsi="Times New Roman" w:cs="Times New Roman"/>
          <w:sz w:val="24"/>
          <w:szCs w:val="24"/>
        </w:rPr>
        <w:t xml:space="preserve"> because of inconsistent recognition practices. A structured recognition system with performance-based rewards and non-monetary incentives should be established by the hotel to reward employees for their work achievements</w:t>
      </w:r>
      <w:r w:rsidR="00194A57" w:rsidRPr="00917513">
        <w:rPr>
          <w:rFonts w:ascii="Times New Roman" w:hAnsi="Times New Roman" w:cs="Times New Roman"/>
          <w:sz w:val="24"/>
          <w:szCs w:val="24"/>
        </w:rPr>
        <w:t>,</w:t>
      </w:r>
      <w:r w:rsidRPr="00917513">
        <w:rPr>
          <w:rFonts w:ascii="Times New Roman" w:hAnsi="Times New Roman" w:cs="Times New Roman"/>
          <w:sz w:val="24"/>
          <w:szCs w:val="24"/>
        </w:rPr>
        <w:t xml:space="preserve"> teamwork and initiative.</w:t>
      </w:r>
    </w:p>
    <w:p w14:paraId="04301905" w14:textId="5FFC83FD" w:rsidR="009A5E68" w:rsidRPr="00917513" w:rsidRDefault="00FB4679" w:rsidP="009A5E68">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study by </w:t>
      </w:r>
      <w:r w:rsidR="00816838" w:rsidRPr="00917513">
        <w:rPr>
          <w:rFonts w:ascii="Times New Roman" w:hAnsi="Times New Roman" w:cs="Times New Roman"/>
          <w:sz w:val="24"/>
          <w:szCs w:val="24"/>
        </w:rPr>
        <w:t>Russen, Dawson and Madera</w:t>
      </w:r>
      <w:r w:rsidRPr="00917513">
        <w:rPr>
          <w:rFonts w:ascii="Times New Roman" w:hAnsi="Times New Roman" w:cs="Times New Roman"/>
          <w:sz w:val="24"/>
          <w:szCs w:val="24"/>
        </w:rPr>
        <w:t xml:space="preserve"> (2020) demonstrates that employees in hospitality services develop higher affective commitment when they perceive their rewards are </w:t>
      </w:r>
      <w:r w:rsidRPr="00917513">
        <w:rPr>
          <w:rFonts w:ascii="Times New Roman" w:hAnsi="Times New Roman" w:cs="Times New Roman"/>
          <w:sz w:val="24"/>
          <w:szCs w:val="24"/>
        </w:rPr>
        <w:lastRenderedPageBreak/>
        <w:t xml:space="preserve">distributed fairly. The use of extrinsic rewards as a primary motivator faces criticism from </w:t>
      </w:r>
      <w:r w:rsidR="004927D6" w:rsidRPr="00917513">
        <w:rPr>
          <w:rFonts w:ascii="Times New Roman" w:hAnsi="Times New Roman" w:cs="Times New Roman"/>
          <w:sz w:val="24"/>
          <w:szCs w:val="24"/>
        </w:rPr>
        <w:t>Roberts, Young and Johanson</w:t>
      </w:r>
      <w:r w:rsidRPr="00917513">
        <w:rPr>
          <w:rFonts w:ascii="Times New Roman" w:hAnsi="Times New Roman" w:cs="Times New Roman"/>
          <w:sz w:val="24"/>
          <w:szCs w:val="24"/>
        </w:rPr>
        <w:t xml:space="preserve"> (201</w:t>
      </w:r>
      <w:r w:rsidR="004927D6" w:rsidRPr="00917513">
        <w:rPr>
          <w:rFonts w:ascii="Times New Roman" w:hAnsi="Times New Roman" w:cs="Times New Roman"/>
          <w:sz w:val="24"/>
          <w:szCs w:val="24"/>
        </w:rPr>
        <w:t>9</w:t>
      </w:r>
      <w:r w:rsidRPr="00917513">
        <w:rPr>
          <w:rFonts w:ascii="Times New Roman" w:hAnsi="Times New Roman" w:cs="Times New Roman"/>
          <w:sz w:val="24"/>
          <w:szCs w:val="24"/>
        </w:rPr>
        <w:t>) because it can damage internal motivation. The recognition system at Burlington should combine formal recognition programs with intrinsic motivators that include employee empowerment and public recognition.</w:t>
      </w:r>
    </w:p>
    <w:p w14:paraId="3B31697B" w14:textId="72AD7A0C" w:rsidR="00FB4679" w:rsidRPr="00917513" w:rsidRDefault="00FB4679" w:rsidP="009A5E68">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system would create a sense of equity among staff members according to Adams' (1965) Equity Theory while simultaneously increasing employee morale and retention rates.</w:t>
      </w:r>
    </w:p>
    <w:p w14:paraId="71A87084" w14:textId="77777777" w:rsidR="00FB4679" w:rsidRPr="00917513" w:rsidRDefault="00FB4679" w:rsidP="00FB4679">
      <w:pPr>
        <w:spacing w:line="480" w:lineRule="auto"/>
        <w:jc w:val="both"/>
        <w:rPr>
          <w:rFonts w:ascii="Times New Roman" w:hAnsi="Times New Roman" w:cs="Times New Roman"/>
          <w:sz w:val="24"/>
          <w:szCs w:val="24"/>
        </w:rPr>
      </w:pPr>
    </w:p>
    <w:p w14:paraId="65F17A2D" w14:textId="0E6FCC51" w:rsidR="00FB4679" w:rsidRPr="00917513" w:rsidRDefault="00FB4679" w:rsidP="00FB4679">
      <w:pPr>
        <w:spacing w:line="480" w:lineRule="auto"/>
        <w:jc w:val="both"/>
        <w:rPr>
          <w:rFonts w:ascii="Times New Roman" w:hAnsi="Times New Roman" w:cs="Times New Roman"/>
          <w:b/>
          <w:bCs/>
          <w:sz w:val="24"/>
          <w:szCs w:val="24"/>
        </w:rPr>
      </w:pPr>
      <w:r w:rsidRPr="00917513">
        <w:rPr>
          <w:rFonts w:ascii="Times New Roman" w:hAnsi="Times New Roman" w:cs="Times New Roman"/>
          <w:b/>
          <w:bCs/>
          <w:sz w:val="24"/>
          <w:szCs w:val="24"/>
        </w:rPr>
        <w:t xml:space="preserve">Recommendation 2: The hotel should provide additional non-monetary advantages and </w:t>
      </w:r>
      <w:r w:rsidR="009A5E68" w:rsidRPr="00917513">
        <w:rPr>
          <w:rFonts w:ascii="Times New Roman" w:hAnsi="Times New Roman" w:cs="Times New Roman"/>
          <w:b/>
          <w:bCs/>
          <w:sz w:val="24"/>
          <w:szCs w:val="24"/>
        </w:rPr>
        <w:t>well-being</w:t>
      </w:r>
      <w:r w:rsidRPr="00917513">
        <w:rPr>
          <w:rFonts w:ascii="Times New Roman" w:hAnsi="Times New Roman" w:cs="Times New Roman"/>
          <w:b/>
          <w:bCs/>
          <w:sz w:val="24"/>
          <w:szCs w:val="24"/>
        </w:rPr>
        <w:t xml:space="preserve"> assistance to employees.</w:t>
      </w:r>
    </w:p>
    <w:p w14:paraId="7BE904DC" w14:textId="77777777" w:rsidR="00FB4679" w:rsidRPr="00917513" w:rsidRDefault="00FB4679" w:rsidP="00FB4679">
      <w:pPr>
        <w:spacing w:line="480" w:lineRule="auto"/>
        <w:jc w:val="both"/>
        <w:rPr>
          <w:rFonts w:ascii="Times New Roman" w:hAnsi="Times New Roman" w:cs="Times New Roman"/>
          <w:sz w:val="24"/>
          <w:szCs w:val="24"/>
        </w:rPr>
      </w:pPr>
    </w:p>
    <w:p w14:paraId="73F15A29" w14:textId="25A7D06B" w:rsidR="00C8772D" w:rsidRPr="00917513" w:rsidRDefault="00FB4679" w:rsidP="00C8772D">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hotel should implement small yet valuable benefits</w:t>
      </w:r>
      <w:r w:rsidR="00B27BDB" w:rsidRPr="00917513">
        <w:rPr>
          <w:rFonts w:ascii="Times New Roman" w:hAnsi="Times New Roman" w:cs="Times New Roman"/>
          <w:sz w:val="24"/>
          <w:szCs w:val="24"/>
        </w:rPr>
        <w:t>,</w:t>
      </w:r>
      <w:r w:rsidRPr="00917513">
        <w:rPr>
          <w:rFonts w:ascii="Times New Roman" w:hAnsi="Times New Roman" w:cs="Times New Roman"/>
          <w:sz w:val="24"/>
          <w:szCs w:val="24"/>
        </w:rPr>
        <w:t xml:space="preserve"> including free meals during work hours</w:t>
      </w:r>
      <w:r w:rsidR="00B27BDB" w:rsidRPr="00917513">
        <w:rPr>
          <w:rFonts w:ascii="Times New Roman" w:hAnsi="Times New Roman" w:cs="Times New Roman"/>
          <w:sz w:val="24"/>
          <w:szCs w:val="24"/>
        </w:rPr>
        <w:t>,</w:t>
      </w:r>
      <w:r w:rsidRPr="00917513">
        <w:rPr>
          <w:rFonts w:ascii="Times New Roman" w:hAnsi="Times New Roman" w:cs="Times New Roman"/>
          <w:sz w:val="24"/>
          <w:szCs w:val="24"/>
        </w:rPr>
        <w:t xml:space="preserve"> adaptable schedules and wellbeing assistance programs</w:t>
      </w:r>
      <w:r w:rsidR="00B27BDB" w:rsidRPr="00917513">
        <w:rPr>
          <w:rFonts w:ascii="Times New Roman" w:hAnsi="Times New Roman" w:cs="Times New Roman"/>
          <w:sz w:val="24"/>
          <w:szCs w:val="24"/>
        </w:rPr>
        <w:t>,</w:t>
      </w:r>
      <w:r w:rsidRPr="00917513">
        <w:rPr>
          <w:rFonts w:ascii="Times New Roman" w:hAnsi="Times New Roman" w:cs="Times New Roman"/>
          <w:sz w:val="24"/>
          <w:szCs w:val="24"/>
        </w:rPr>
        <w:t xml:space="preserve"> because major salary increases are not feasible.</w:t>
      </w:r>
      <w:r w:rsidR="00C8772D" w:rsidRPr="00917513">
        <w:rPr>
          <w:rFonts w:ascii="Times New Roman" w:hAnsi="Times New Roman" w:cs="Times New Roman"/>
          <w:sz w:val="24"/>
          <w:szCs w:val="24"/>
        </w:rPr>
        <w:t xml:space="preserve"> </w:t>
      </w:r>
      <w:r w:rsidRPr="00917513">
        <w:rPr>
          <w:rFonts w:ascii="Times New Roman" w:hAnsi="Times New Roman" w:cs="Times New Roman"/>
          <w:sz w:val="24"/>
          <w:szCs w:val="24"/>
        </w:rPr>
        <w:t>The hotel sector benefits from non-monetary rewards</w:t>
      </w:r>
      <w:r w:rsidR="00B27BDB"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include social and work-life benefits</w:t>
      </w:r>
      <w:r w:rsidR="00F56620" w:rsidRPr="00917513">
        <w:rPr>
          <w:rFonts w:ascii="Times New Roman" w:hAnsi="Times New Roman" w:cs="Times New Roman"/>
          <w:sz w:val="24"/>
          <w:szCs w:val="24"/>
        </w:rPr>
        <w:t>,</w:t>
      </w:r>
      <w:r w:rsidRPr="00917513">
        <w:rPr>
          <w:rFonts w:ascii="Times New Roman" w:hAnsi="Times New Roman" w:cs="Times New Roman"/>
          <w:sz w:val="24"/>
          <w:szCs w:val="24"/>
        </w:rPr>
        <w:t xml:space="preserve"> according to Tews, Michel and Stafford (201</w:t>
      </w:r>
      <w:r w:rsidR="008C27A5" w:rsidRPr="00917513">
        <w:rPr>
          <w:rFonts w:ascii="Times New Roman" w:hAnsi="Times New Roman" w:cs="Times New Roman"/>
          <w:sz w:val="24"/>
          <w:szCs w:val="24"/>
        </w:rPr>
        <w:t>7</w:t>
      </w:r>
      <w:r w:rsidRPr="00917513">
        <w:rPr>
          <w:rFonts w:ascii="Times New Roman" w:hAnsi="Times New Roman" w:cs="Times New Roman"/>
          <w:sz w:val="24"/>
          <w:szCs w:val="24"/>
        </w:rPr>
        <w:t>).</w:t>
      </w:r>
    </w:p>
    <w:p w14:paraId="2456DF34" w14:textId="694DD2F1" w:rsidR="00C8772D" w:rsidRPr="00917513" w:rsidRDefault="00FB4679" w:rsidP="00C8772D">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Hospitality workers now value work-life balance and wellness benefits above all else</w:t>
      </w:r>
      <w:r w:rsidR="00B27BDB" w:rsidRPr="00917513">
        <w:rPr>
          <w:rFonts w:ascii="Times New Roman" w:hAnsi="Times New Roman" w:cs="Times New Roman"/>
          <w:sz w:val="24"/>
          <w:szCs w:val="24"/>
        </w:rPr>
        <w:t>,</w:t>
      </w:r>
      <w:r w:rsidRPr="00917513">
        <w:rPr>
          <w:rFonts w:ascii="Times New Roman" w:hAnsi="Times New Roman" w:cs="Times New Roman"/>
          <w:sz w:val="24"/>
          <w:szCs w:val="24"/>
        </w:rPr>
        <w:t xml:space="preserve"> according to Baum et al. (2020)</w:t>
      </w:r>
      <w:r w:rsidR="00B27BDB" w:rsidRPr="00917513">
        <w:rPr>
          <w:rFonts w:ascii="Times New Roman" w:hAnsi="Times New Roman" w:cs="Times New Roman"/>
          <w:sz w:val="24"/>
          <w:szCs w:val="24"/>
        </w:rPr>
        <w:t>,</w:t>
      </w:r>
      <w:r w:rsidRPr="00917513">
        <w:rPr>
          <w:rFonts w:ascii="Times New Roman" w:hAnsi="Times New Roman" w:cs="Times New Roman"/>
          <w:sz w:val="24"/>
          <w:szCs w:val="24"/>
        </w:rPr>
        <w:t xml:space="preserve"> after the COVID-19 pandemic.</w:t>
      </w:r>
      <w:r w:rsidR="00C8772D" w:rsidRPr="00917513">
        <w:rPr>
          <w:rFonts w:ascii="Times New Roman" w:hAnsi="Times New Roman" w:cs="Times New Roman"/>
          <w:sz w:val="24"/>
          <w:szCs w:val="24"/>
        </w:rPr>
        <w:t xml:space="preserve"> </w:t>
      </w:r>
      <w:r w:rsidRPr="00917513">
        <w:rPr>
          <w:rFonts w:ascii="Times New Roman" w:hAnsi="Times New Roman" w:cs="Times New Roman"/>
          <w:sz w:val="24"/>
          <w:szCs w:val="24"/>
        </w:rPr>
        <w:t xml:space="preserve">Burlington can establish itself as an employer </w:t>
      </w:r>
      <w:r w:rsidR="00B27BDB" w:rsidRPr="00917513">
        <w:rPr>
          <w:rFonts w:ascii="Times New Roman" w:hAnsi="Times New Roman" w:cs="Times New Roman"/>
          <w:sz w:val="24"/>
          <w:szCs w:val="24"/>
        </w:rPr>
        <w:t>that</w:t>
      </w:r>
      <w:r w:rsidRPr="00917513">
        <w:rPr>
          <w:rFonts w:ascii="Times New Roman" w:hAnsi="Times New Roman" w:cs="Times New Roman"/>
          <w:sz w:val="24"/>
          <w:szCs w:val="24"/>
        </w:rPr>
        <w:t xml:space="preserve"> cares by implementing wellness check-ins and mental health days for its staff members.</w:t>
      </w:r>
    </w:p>
    <w:p w14:paraId="51BCE134" w14:textId="26E760B5" w:rsidR="00FB4679" w:rsidRPr="00917513" w:rsidRDefault="00FB4679" w:rsidP="00C8772D">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These initiatives will not produce immediate productivity improvements</w:t>
      </w:r>
      <w:r w:rsidR="00B27BDB" w:rsidRPr="00917513">
        <w:rPr>
          <w:rFonts w:ascii="Times New Roman" w:hAnsi="Times New Roman" w:cs="Times New Roman"/>
          <w:sz w:val="24"/>
          <w:szCs w:val="24"/>
        </w:rPr>
        <w:t>,</w:t>
      </w:r>
      <w:r w:rsidRPr="00917513">
        <w:rPr>
          <w:rFonts w:ascii="Times New Roman" w:hAnsi="Times New Roman" w:cs="Times New Roman"/>
          <w:sz w:val="24"/>
          <w:szCs w:val="24"/>
        </w:rPr>
        <w:t xml:space="preserve"> but they will help build employee commitment and encourage staff to demonstrate </w:t>
      </w:r>
      <w:r w:rsidR="00F56620" w:rsidRPr="00917513">
        <w:rPr>
          <w:rFonts w:ascii="Times New Roman" w:hAnsi="Times New Roman" w:cs="Times New Roman"/>
          <w:sz w:val="24"/>
          <w:szCs w:val="24"/>
        </w:rPr>
        <w:t>organisational</w:t>
      </w:r>
      <w:r w:rsidRPr="00917513">
        <w:rPr>
          <w:rFonts w:ascii="Times New Roman" w:hAnsi="Times New Roman" w:cs="Times New Roman"/>
          <w:sz w:val="24"/>
          <w:szCs w:val="24"/>
        </w:rPr>
        <w:t xml:space="preserve"> citizenship </w:t>
      </w:r>
      <w:r w:rsidR="00F56620" w:rsidRPr="00917513">
        <w:rPr>
          <w:rFonts w:ascii="Times New Roman" w:hAnsi="Times New Roman" w:cs="Times New Roman"/>
          <w:sz w:val="24"/>
          <w:szCs w:val="24"/>
        </w:rPr>
        <w:t>behaviour</w:t>
      </w:r>
      <w:r w:rsidRPr="00917513">
        <w:rPr>
          <w:rFonts w:ascii="Times New Roman" w:hAnsi="Times New Roman" w:cs="Times New Roman"/>
          <w:sz w:val="24"/>
          <w:szCs w:val="24"/>
        </w:rPr>
        <w:t>.</w:t>
      </w:r>
    </w:p>
    <w:p w14:paraId="56187A4E" w14:textId="77777777" w:rsidR="00FB4679" w:rsidRPr="00917513" w:rsidRDefault="00FB4679" w:rsidP="00FB4679">
      <w:pPr>
        <w:spacing w:line="480" w:lineRule="auto"/>
        <w:jc w:val="both"/>
        <w:rPr>
          <w:rFonts w:ascii="Times New Roman" w:hAnsi="Times New Roman" w:cs="Times New Roman"/>
          <w:sz w:val="24"/>
          <w:szCs w:val="24"/>
        </w:rPr>
      </w:pPr>
    </w:p>
    <w:p w14:paraId="0418EA31" w14:textId="77777777" w:rsidR="00FB4679" w:rsidRPr="00917513" w:rsidRDefault="00FB4679" w:rsidP="0059764B">
      <w:pPr>
        <w:pStyle w:val="Heading3"/>
        <w:rPr>
          <w:color w:val="auto"/>
        </w:rPr>
      </w:pPr>
      <w:bookmarkStart w:id="42" w:name="_Toc222838296"/>
      <w:r w:rsidRPr="00917513">
        <w:rPr>
          <w:color w:val="auto"/>
        </w:rPr>
        <w:lastRenderedPageBreak/>
        <w:t>5.5.3 Strengthening Training and Career Development</w:t>
      </w:r>
      <w:bookmarkEnd w:id="42"/>
    </w:p>
    <w:p w14:paraId="4ADD03D6" w14:textId="77777777" w:rsidR="00FB4679" w:rsidRPr="00917513" w:rsidRDefault="00FB4679" w:rsidP="00FB4679">
      <w:pPr>
        <w:spacing w:line="480" w:lineRule="auto"/>
        <w:jc w:val="both"/>
        <w:rPr>
          <w:rFonts w:ascii="Times New Roman" w:hAnsi="Times New Roman" w:cs="Times New Roman"/>
          <w:sz w:val="24"/>
          <w:szCs w:val="24"/>
        </w:rPr>
      </w:pPr>
    </w:p>
    <w:p w14:paraId="1BE8FEC3" w14:textId="77777777" w:rsidR="00FB4679" w:rsidRPr="00917513" w:rsidRDefault="00FB4679" w:rsidP="00FB4679">
      <w:pPr>
        <w:spacing w:line="480" w:lineRule="auto"/>
        <w:jc w:val="both"/>
        <w:rPr>
          <w:rFonts w:ascii="Times New Roman" w:hAnsi="Times New Roman" w:cs="Times New Roman"/>
          <w:b/>
          <w:bCs/>
          <w:sz w:val="24"/>
          <w:szCs w:val="24"/>
        </w:rPr>
      </w:pPr>
      <w:r w:rsidRPr="00917513">
        <w:rPr>
          <w:rFonts w:ascii="Times New Roman" w:hAnsi="Times New Roman" w:cs="Times New Roman"/>
          <w:b/>
          <w:bCs/>
          <w:sz w:val="24"/>
          <w:szCs w:val="24"/>
        </w:rPr>
        <w:t>Recommendation 3: Develop a Multi-Level Learning Framework</w:t>
      </w:r>
    </w:p>
    <w:p w14:paraId="54824665" w14:textId="77777777" w:rsidR="00FB4679" w:rsidRPr="00917513" w:rsidRDefault="00FB4679" w:rsidP="00FB4679">
      <w:pPr>
        <w:spacing w:line="480" w:lineRule="auto"/>
        <w:jc w:val="both"/>
        <w:rPr>
          <w:rFonts w:ascii="Times New Roman" w:hAnsi="Times New Roman" w:cs="Times New Roman"/>
          <w:sz w:val="24"/>
          <w:szCs w:val="24"/>
        </w:rPr>
      </w:pPr>
    </w:p>
    <w:p w14:paraId="24AB1225" w14:textId="4D78BA67" w:rsidR="00DC07BA" w:rsidRPr="00917513" w:rsidRDefault="00FB4679" w:rsidP="00DC07BA">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current training approach at </w:t>
      </w:r>
      <w:r w:rsidR="0059764B" w:rsidRPr="00917513">
        <w:rPr>
          <w:rFonts w:ascii="Times New Roman" w:hAnsi="Times New Roman" w:cs="Times New Roman"/>
          <w:sz w:val="24"/>
          <w:szCs w:val="24"/>
        </w:rPr>
        <w:t xml:space="preserve">the </w:t>
      </w:r>
      <w:r w:rsidRPr="00917513">
        <w:rPr>
          <w:rFonts w:ascii="Times New Roman" w:hAnsi="Times New Roman" w:cs="Times New Roman"/>
          <w:sz w:val="24"/>
          <w:szCs w:val="24"/>
        </w:rPr>
        <w:t>Burlington Hotel remains unstructured and focused on compliance requirements. A multi-level training system should be established</w:t>
      </w:r>
      <w:r w:rsidR="00B27BDB"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includes three stages of development: induction training</w:t>
      </w:r>
      <w:r w:rsidR="00B27BDB" w:rsidRPr="00917513">
        <w:rPr>
          <w:rFonts w:ascii="Times New Roman" w:hAnsi="Times New Roman" w:cs="Times New Roman"/>
          <w:sz w:val="24"/>
          <w:szCs w:val="24"/>
        </w:rPr>
        <w:t>,</w:t>
      </w:r>
      <w:r w:rsidRPr="00917513">
        <w:rPr>
          <w:rFonts w:ascii="Times New Roman" w:hAnsi="Times New Roman" w:cs="Times New Roman"/>
          <w:sz w:val="24"/>
          <w:szCs w:val="24"/>
        </w:rPr>
        <w:t xml:space="preserve"> operational training and professional development programs.</w:t>
      </w:r>
      <w:r w:rsidR="00DC07BA" w:rsidRPr="00917513">
        <w:rPr>
          <w:rFonts w:ascii="Times New Roman" w:hAnsi="Times New Roman" w:cs="Times New Roman"/>
          <w:sz w:val="24"/>
          <w:szCs w:val="24"/>
        </w:rPr>
        <w:t xml:space="preserve"> </w:t>
      </w:r>
      <w:r w:rsidRPr="00917513">
        <w:rPr>
          <w:rFonts w:ascii="Times New Roman" w:hAnsi="Times New Roman" w:cs="Times New Roman"/>
          <w:sz w:val="24"/>
          <w:szCs w:val="24"/>
        </w:rPr>
        <w:t xml:space="preserve">Noe et al. (2021) demonstrate that </w:t>
      </w:r>
      <w:r w:rsidR="00DC07BA" w:rsidRPr="00917513">
        <w:rPr>
          <w:rFonts w:ascii="Times New Roman" w:hAnsi="Times New Roman" w:cs="Times New Roman"/>
          <w:sz w:val="24"/>
          <w:szCs w:val="24"/>
        </w:rPr>
        <w:t>organised</w:t>
      </w:r>
      <w:r w:rsidRPr="00917513">
        <w:rPr>
          <w:rFonts w:ascii="Times New Roman" w:hAnsi="Times New Roman" w:cs="Times New Roman"/>
          <w:sz w:val="24"/>
          <w:szCs w:val="24"/>
        </w:rPr>
        <w:t xml:space="preserve"> training programs boost both employee skills and service </w:t>
      </w:r>
      <w:r w:rsidR="0059764B" w:rsidRPr="00917513">
        <w:rPr>
          <w:rFonts w:ascii="Times New Roman" w:hAnsi="Times New Roman" w:cs="Times New Roman"/>
          <w:sz w:val="24"/>
          <w:szCs w:val="24"/>
        </w:rPr>
        <w:t>organisation</w:t>
      </w:r>
      <w:r w:rsidRPr="00917513">
        <w:rPr>
          <w:rFonts w:ascii="Times New Roman" w:hAnsi="Times New Roman" w:cs="Times New Roman"/>
          <w:sz w:val="24"/>
          <w:szCs w:val="24"/>
        </w:rPr>
        <w:t xml:space="preserve"> flexibility in service-based settings.</w:t>
      </w:r>
      <w:r w:rsidR="00DC07BA" w:rsidRPr="00917513">
        <w:rPr>
          <w:rFonts w:ascii="Times New Roman" w:hAnsi="Times New Roman" w:cs="Times New Roman"/>
          <w:sz w:val="24"/>
          <w:szCs w:val="24"/>
        </w:rPr>
        <w:t xml:space="preserve"> </w:t>
      </w:r>
      <w:r w:rsidRPr="00917513">
        <w:rPr>
          <w:rFonts w:ascii="Times New Roman" w:hAnsi="Times New Roman" w:cs="Times New Roman"/>
          <w:sz w:val="24"/>
          <w:szCs w:val="24"/>
        </w:rPr>
        <w:t>Nickson (20</w:t>
      </w:r>
      <w:r w:rsidR="00F56620" w:rsidRPr="00917513">
        <w:rPr>
          <w:rFonts w:ascii="Times New Roman" w:hAnsi="Times New Roman" w:cs="Times New Roman"/>
          <w:sz w:val="24"/>
          <w:szCs w:val="24"/>
        </w:rPr>
        <w:t>13</w:t>
      </w:r>
      <w:r w:rsidRPr="00917513">
        <w:rPr>
          <w:rFonts w:ascii="Times New Roman" w:hAnsi="Times New Roman" w:cs="Times New Roman"/>
          <w:sz w:val="24"/>
          <w:szCs w:val="24"/>
        </w:rPr>
        <w:t>) warns that hotels with small operations should avoid overusing formal systems because they create unnecessary administrative work. The hotel should use blended learning by providing digital micro-modules alongside departmental mentorship programs for staff development.</w:t>
      </w:r>
    </w:p>
    <w:p w14:paraId="1A579E35" w14:textId="3631843E" w:rsidR="00FB4679" w:rsidRPr="00917513" w:rsidRDefault="00FB4679" w:rsidP="00DC07BA">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framework will enhance staff competence while building psychological ownership which leads to better employee engagement and reduced turnover rates.</w:t>
      </w:r>
    </w:p>
    <w:p w14:paraId="2E5D0D47" w14:textId="77777777" w:rsidR="00FB4679" w:rsidRPr="00917513" w:rsidRDefault="00FB4679" w:rsidP="00FB4679">
      <w:pPr>
        <w:spacing w:line="480" w:lineRule="auto"/>
        <w:jc w:val="both"/>
        <w:rPr>
          <w:rFonts w:ascii="Times New Roman" w:hAnsi="Times New Roman" w:cs="Times New Roman"/>
          <w:sz w:val="24"/>
          <w:szCs w:val="24"/>
        </w:rPr>
      </w:pPr>
    </w:p>
    <w:p w14:paraId="42D33535" w14:textId="77777777" w:rsidR="00FB4679" w:rsidRPr="00917513" w:rsidRDefault="00FB4679" w:rsidP="00FB4679">
      <w:pPr>
        <w:spacing w:line="480" w:lineRule="auto"/>
        <w:jc w:val="both"/>
        <w:rPr>
          <w:rFonts w:ascii="Times New Roman" w:hAnsi="Times New Roman" w:cs="Times New Roman"/>
          <w:b/>
          <w:bCs/>
          <w:sz w:val="24"/>
          <w:szCs w:val="24"/>
        </w:rPr>
      </w:pPr>
      <w:r w:rsidRPr="00917513">
        <w:rPr>
          <w:rFonts w:ascii="Times New Roman" w:hAnsi="Times New Roman" w:cs="Times New Roman"/>
          <w:b/>
          <w:bCs/>
          <w:sz w:val="24"/>
          <w:szCs w:val="24"/>
        </w:rPr>
        <w:t>Recommendation 4: Establish Mentorship and Cross-Departmental Learning</w:t>
      </w:r>
    </w:p>
    <w:p w14:paraId="3BAD18FB" w14:textId="77777777" w:rsidR="00FB4679" w:rsidRPr="00917513" w:rsidRDefault="00FB4679" w:rsidP="00FB4679">
      <w:pPr>
        <w:spacing w:line="480" w:lineRule="auto"/>
        <w:jc w:val="both"/>
        <w:rPr>
          <w:rFonts w:ascii="Times New Roman" w:hAnsi="Times New Roman" w:cs="Times New Roman"/>
          <w:sz w:val="24"/>
          <w:szCs w:val="24"/>
        </w:rPr>
      </w:pPr>
    </w:p>
    <w:p w14:paraId="285EDCE3" w14:textId="30A97CB4" w:rsidR="000E52C2" w:rsidRPr="00917513" w:rsidRDefault="00FB4679" w:rsidP="000E52C2">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hotel needs to establish a mentorship program which connects new employees with staff members who work in different departments. The program enables staff members to learn from each other while building stronger workplace bonds through teamwork.</w:t>
      </w:r>
      <w:r w:rsidR="0052603B" w:rsidRPr="00917513">
        <w:rPr>
          <w:rFonts w:ascii="Times New Roman" w:hAnsi="Times New Roman" w:cs="Times New Roman"/>
          <w:sz w:val="24"/>
          <w:szCs w:val="24"/>
        </w:rPr>
        <w:t xml:space="preserve"> </w:t>
      </w:r>
      <w:r w:rsidR="00CF5BE1" w:rsidRPr="00917513">
        <w:rPr>
          <w:rFonts w:ascii="Times New Roman" w:hAnsi="Times New Roman" w:cs="Times New Roman"/>
          <w:sz w:val="24"/>
          <w:szCs w:val="24"/>
        </w:rPr>
        <w:t>Y</w:t>
      </w:r>
      <w:r w:rsidR="002C7162" w:rsidRPr="00917513">
        <w:rPr>
          <w:rFonts w:ascii="Times New Roman" w:hAnsi="Times New Roman" w:cs="Times New Roman"/>
          <w:sz w:val="24"/>
          <w:szCs w:val="24"/>
        </w:rPr>
        <w:t>a</w:t>
      </w:r>
      <w:r w:rsidR="00CF5BE1" w:rsidRPr="00917513">
        <w:rPr>
          <w:rFonts w:ascii="Times New Roman" w:hAnsi="Times New Roman" w:cs="Times New Roman"/>
          <w:sz w:val="24"/>
          <w:szCs w:val="24"/>
        </w:rPr>
        <w:t>ng et al.</w:t>
      </w:r>
      <w:r w:rsidRPr="00917513">
        <w:rPr>
          <w:rFonts w:ascii="Times New Roman" w:hAnsi="Times New Roman" w:cs="Times New Roman"/>
          <w:sz w:val="24"/>
          <w:szCs w:val="24"/>
        </w:rPr>
        <w:t xml:space="preserve"> (201</w:t>
      </w:r>
      <w:r w:rsidR="00511F1E" w:rsidRPr="00917513">
        <w:rPr>
          <w:rFonts w:ascii="Times New Roman" w:hAnsi="Times New Roman" w:cs="Times New Roman"/>
          <w:sz w:val="24"/>
          <w:szCs w:val="24"/>
        </w:rPr>
        <w:t>9</w:t>
      </w:r>
      <w:r w:rsidRPr="00917513">
        <w:rPr>
          <w:rFonts w:ascii="Times New Roman" w:hAnsi="Times New Roman" w:cs="Times New Roman"/>
          <w:sz w:val="24"/>
          <w:szCs w:val="24"/>
        </w:rPr>
        <w:t xml:space="preserve">) demonstrate that mentoring programs help hospitality staff members develop faster in their careers while creating feelings of </w:t>
      </w:r>
      <w:r w:rsidR="0052603B" w:rsidRPr="00917513">
        <w:rPr>
          <w:rFonts w:ascii="Times New Roman" w:hAnsi="Times New Roman" w:cs="Times New Roman"/>
          <w:sz w:val="24"/>
          <w:szCs w:val="24"/>
        </w:rPr>
        <w:t>organisational</w:t>
      </w:r>
      <w:r w:rsidRPr="00917513">
        <w:rPr>
          <w:rFonts w:ascii="Times New Roman" w:hAnsi="Times New Roman" w:cs="Times New Roman"/>
          <w:sz w:val="24"/>
          <w:szCs w:val="24"/>
        </w:rPr>
        <w:t xml:space="preserve"> belonging.</w:t>
      </w:r>
      <w:r w:rsidR="004154E2" w:rsidRPr="00917513">
        <w:rPr>
          <w:rFonts w:ascii="Times New Roman" w:hAnsi="Times New Roman" w:cs="Times New Roman"/>
          <w:sz w:val="24"/>
          <w:szCs w:val="24"/>
        </w:rPr>
        <w:t xml:space="preserve"> </w:t>
      </w:r>
      <w:r w:rsidRPr="00917513">
        <w:rPr>
          <w:rFonts w:ascii="Times New Roman" w:hAnsi="Times New Roman" w:cs="Times New Roman"/>
          <w:sz w:val="24"/>
          <w:szCs w:val="24"/>
        </w:rPr>
        <w:t xml:space="preserve">Mentoring programs need </w:t>
      </w:r>
      <w:r w:rsidRPr="00917513">
        <w:rPr>
          <w:rFonts w:ascii="Times New Roman" w:hAnsi="Times New Roman" w:cs="Times New Roman"/>
          <w:sz w:val="24"/>
          <w:szCs w:val="24"/>
        </w:rPr>
        <w:lastRenderedPageBreak/>
        <w:t>management supervision to prevent discrimination and unfair treatment of employees (Deery and Jago, 2015).</w:t>
      </w:r>
    </w:p>
    <w:p w14:paraId="00BE65BC" w14:textId="24D7CE2F" w:rsidR="00FB4679" w:rsidRPr="00917513" w:rsidRDefault="00FB4679" w:rsidP="000E52C2">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cross-departmental framework enables staff members to experience multiple operational areas</w:t>
      </w:r>
      <w:r w:rsidR="00B27BDB"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helps them understand the </w:t>
      </w:r>
      <w:r w:rsidR="004154E2" w:rsidRPr="00917513">
        <w:rPr>
          <w:rFonts w:ascii="Times New Roman" w:hAnsi="Times New Roman" w:cs="Times New Roman"/>
          <w:sz w:val="24"/>
          <w:szCs w:val="24"/>
        </w:rPr>
        <w:t>organisation</w:t>
      </w:r>
      <w:r w:rsidRPr="00917513">
        <w:rPr>
          <w:rFonts w:ascii="Times New Roman" w:hAnsi="Times New Roman" w:cs="Times New Roman"/>
          <w:sz w:val="24"/>
          <w:szCs w:val="24"/>
        </w:rPr>
        <w:t xml:space="preserve"> better and creates paths for internal career advancement.</w:t>
      </w:r>
    </w:p>
    <w:p w14:paraId="235190ED" w14:textId="77777777" w:rsidR="00FB4679" w:rsidRPr="00917513" w:rsidRDefault="00FB4679" w:rsidP="00FB4679">
      <w:pPr>
        <w:spacing w:line="480" w:lineRule="auto"/>
        <w:jc w:val="both"/>
        <w:rPr>
          <w:rFonts w:ascii="Times New Roman" w:hAnsi="Times New Roman" w:cs="Times New Roman"/>
          <w:sz w:val="24"/>
          <w:szCs w:val="24"/>
        </w:rPr>
      </w:pPr>
    </w:p>
    <w:p w14:paraId="0B318D59" w14:textId="77777777" w:rsidR="00FB4679" w:rsidRPr="00917513" w:rsidRDefault="00FB4679" w:rsidP="000E52C2">
      <w:pPr>
        <w:pStyle w:val="Heading3"/>
        <w:rPr>
          <w:color w:val="auto"/>
        </w:rPr>
      </w:pPr>
      <w:bookmarkStart w:id="43" w:name="_Toc222838297"/>
      <w:r w:rsidRPr="00917513">
        <w:rPr>
          <w:color w:val="auto"/>
        </w:rPr>
        <w:t>5.5.4 Leadership and Communication Improvements</w:t>
      </w:r>
      <w:bookmarkEnd w:id="43"/>
    </w:p>
    <w:p w14:paraId="0708459F" w14:textId="77777777" w:rsidR="00FB4679" w:rsidRPr="00917513" w:rsidRDefault="00FB4679" w:rsidP="00FB4679">
      <w:pPr>
        <w:spacing w:line="480" w:lineRule="auto"/>
        <w:jc w:val="both"/>
        <w:rPr>
          <w:rFonts w:ascii="Times New Roman" w:hAnsi="Times New Roman" w:cs="Times New Roman"/>
          <w:sz w:val="24"/>
          <w:szCs w:val="24"/>
        </w:rPr>
      </w:pPr>
    </w:p>
    <w:p w14:paraId="63639C05" w14:textId="77777777" w:rsidR="00FB4679" w:rsidRPr="00917513" w:rsidRDefault="00FB4679" w:rsidP="00FB4679">
      <w:pPr>
        <w:spacing w:line="480" w:lineRule="auto"/>
        <w:jc w:val="both"/>
        <w:rPr>
          <w:rFonts w:ascii="Times New Roman" w:hAnsi="Times New Roman" w:cs="Times New Roman"/>
          <w:b/>
          <w:bCs/>
          <w:sz w:val="24"/>
          <w:szCs w:val="24"/>
        </w:rPr>
      </w:pPr>
      <w:r w:rsidRPr="00917513">
        <w:rPr>
          <w:rFonts w:ascii="Times New Roman" w:hAnsi="Times New Roman" w:cs="Times New Roman"/>
          <w:b/>
          <w:bCs/>
          <w:sz w:val="24"/>
          <w:szCs w:val="24"/>
        </w:rPr>
        <w:t>Recommendation 5: Implement Leadership Coaching and Accountability</w:t>
      </w:r>
    </w:p>
    <w:p w14:paraId="7F65574C" w14:textId="77777777" w:rsidR="00FB4679" w:rsidRPr="00917513" w:rsidRDefault="00FB4679" w:rsidP="00FB4679">
      <w:pPr>
        <w:spacing w:line="480" w:lineRule="auto"/>
        <w:jc w:val="both"/>
        <w:rPr>
          <w:rFonts w:ascii="Times New Roman" w:hAnsi="Times New Roman" w:cs="Times New Roman"/>
          <w:sz w:val="24"/>
          <w:szCs w:val="24"/>
        </w:rPr>
      </w:pPr>
    </w:p>
    <w:p w14:paraId="1CF963D5" w14:textId="5475DCF2" w:rsidR="002C7162" w:rsidRPr="00917513" w:rsidRDefault="00FB4679" w:rsidP="002C7162">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placement observations revealed that leadership consistency remained a persistent problem throughout the observations. Leadership development programs should teach staff members to develop emotional intelligence</w:t>
      </w:r>
      <w:r w:rsidR="00B27BDB" w:rsidRPr="00917513">
        <w:rPr>
          <w:rFonts w:ascii="Times New Roman" w:hAnsi="Times New Roman" w:cs="Times New Roman"/>
          <w:sz w:val="24"/>
          <w:szCs w:val="24"/>
        </w:rPr>
        <w:t>,</w:t>
      </w:r>
      <w:r w:rsidRPr="00917513">
        <w:rPr>
          <w:rFonts w:ascii="Times New Roman" w:hAnsi="Times New Roman" w:cs="Times New Roman"/>
          <w:sz w:val="24"/>
          <w:szCs w:val="24"/>
        </w:rPr>
        <w:t xml:space="preserve"> deliver effective feedback and maintain accountability.</w:t>
      </w:r>
      <w:r w:rsidR="002C7162" w:rsidRPr="00917513">
        <w:rPr>
          <w:rFonts w:ascii="Times New Roman" w:hAnsi="Times New Roman" w:cs="Times New Roman"/>
          <w:sz w:val="24"/>
          <w:szCs w:val="24"/>
        </w:rPr>
        <w:t xml:space="preserve"> L</w:t>
      </w:r>
      <w:r w:rsidRPr="00917513">
        <w:rPr>
          <w:rFonts w:ascii="Times New Roman" w:hAnsi="Times New Roman" w:cs="Times New Roman"/>
          <w:sz w:val="24"/>
          <w:szCs w:val="24"/>
        </w:rPr>
        <w:t>eaders who demonstrate emotional intelligence</w:t>
      </w:r>
      <w:r w:rsidR="002C7162" w:rsidRPr="00917513">
        <w:rPr>
          <w:rFonts w:ascii="Times New Roman" w:hAnsi="Times New Roman" w:cs="Times New Roman"/>
          <w:sz w:val="24"/>
          <w:szCs w:val="24"/>
        </w:rPr>
        <w:t>,</w:t>
      </w:r>
      <w:r w:rsidRPr="00917513">
        <w:rPr>
          <w:rFonts w:ascii="Times New Roman" w:hAnsi="Times New Roman" w:cs="Times New Roman"/>
          <w:sz w:val="24"/>
          <w:szCs w:val="24"/>
        </w:rPr>
        <w:t xml:space="preserve"> according to Kim and Brymer (2011)</w:t>
      </w:r>
      <w:r w:rsidR="002C7162" w:rsidRPr="00917513">
        <w:rPr>
          <w:rFonts w:ascii="Times New Roman" w:hAnsi="Times New Roman" w:cs="Times New Roman"/>
          <w:sz w:val="24"/>
          <w:szCs w:val="24"/>
        </w:rPr>
        <w:t>,</w:t>
      </w:r>
      <w:r w:rsidRPr="00917513">
        <w:rPr>
          <w:rFonts w:ascii="Times New Roman" w:hAnsi="Times New Roman" w:cs="Times New Roman"/>
          <w:sz w:val="24"/>
          <w:szCs w:val="24"/>
        </w:rPr>
        <w:t xml:space="preserve"> establish workplaces where staff members feel secure to grow. Northouse (20</w:t>
      </w:r>
      <w:r w:rsidR="00682A60" w:rsidRPr="00917513">
        <w:rPr>
          <w:rFonts w:ascii="Times New Roman" w:hAnsi="Times New Roman" w:cs="Times New Roman"/>
          <w:sz w:val="24"/>
          <w:szCs w:val="24"/>
        </w:rPr>
        <w:t>25</w:t>
      </w:r>
      <w:r w:rsidRPr="00917513">
        <w:rPr>
          <w:rFonts w:ascii="Times New Roman" w:hAnsi="Times New Roman" w:cs="Times New Roman"/>
          <w:sz w:val="24"/>
          <w:szCs w:val="24"/>
        </w:rPr>
        <w:t>) explains that leadership success depends on specific circumstances</w:t>
      </w:r>
      <w:r w:rsidR="002C7162" w:rsidRPr="00917513">
        <w:rPr>
          <w:rFonts w:ascii="Times New Roman" w:hAnsi="Times New Roman" w:cs="Times New Roman"/>
          <w:sz w:val="24"/>
          <w:szCs w:val="24"/>
        </w:rPr>
        <w:t>,</w:t>
      </w:r>
      <w:r w:rsidRPr="00917513">
        <w:rPr>
          <w:rFonts w:ascii="Times New Roman" w:hAnsi="Times New Roman" w:cs="Times New Roman"/>
          <w:sz w:val="24"/>
          <w:szCs w:val="24"/>
        </w:rPr>
        <w:t xml:space="preserve"> </w:t>
      </w:r>
      <w:r w:rsidR="007F5F5E" w:rsidRPr="00917513">
        <w:rPr>
          <w:rFonts w:ascii="Times New Roman" w:hAnsi="Times New Roman" w:cs="Times New Roman"/>
          <w:sz w:val="24"/>
          <w:szCs w:val="24"/>
        </w:rPr>
        <w:t>so</w:t>
      </w:r>
      <w:r w:rsidRPr="00917513">
        <w:rPr>
          <w:rFonts w:ascii="Times New Roman" w:hAnsi="Times New Roman" w:cs="Times New Roman"/>
          <w:sz w:val="24"/>
          <w:szCs w:val="24"/>
        </w:rPr>
        <w:t xml:space="preserve"> Burlington should combine transformational leadership with servant-leadership principles.</w:t>
      </w:r>
    </w:p>
    <w:p w14:paraId="391E3394" w14:textId="57F2DF3E" w:rsidR="00FB4679" w:rsidRPr="00917513" w:rsidRDefault="00FB4679" w:rsidP="002C7162">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Leadership coaching combined with 360-degree feedback tools will help supervisors match their actions to </w:t>
      </w:r>
      <w:r w:rsidR="002C7162" w:rsidRPr="00917513">
        <w:rPr>
          <w:rFonts w:ascii="Times New Roman" w:hAnsi="Times New Roman" w:cs="Times New Roman"/>
          <w:sz w:val="24"/>
          <w:szCs w:val="24"/>
        </w:rPr>
        <w:t>organisational</w:t>
      </w:r>
      <w:r w:rsidRPr="00917513">
        <w:rPr>
          <w:rFonts w:ascii="Times New Roman" w:hAnsi="Times New Roman" w:cs="Times New Roman"/>
          <w:sz w:val="24"/>
          <w:szCs w:val="24"/>
        </w:rPr>
        <w:t xml:space="preserve"> values and employee expectations.</w:t>
      </w:r>
    </w:p>
    <w:p w14:paraId="56AD8BAE" w14:textId="77777777" w:rsidR="00FB4679" w:rsidRPr="00917513" w:rsidRDefault="00FB4679" w:rsidP="00FB4679">
      <w:pPr>
        <w:spacing w:line="480" w:lineRule="auto"/>
        <w:jc w:val="both"/>
        <w:rPr>
          <w:rFonts w:ascii="Times New Roman" w:hAnsi="Times New Roman" w:cs="Times New Roman"/>
          <w:sz w:val="24"/>
          <w:szCs w:val="24"/>
        </w:rPr>
      </w:pPr>
    </w:p>
    <w:p w14:paraId="5AD48706" w14:textId="77777777" w:rsidR="00FB4679" w:rsidRPr="00917513" w:rsidRDefault="00FB4679" w:rsidP="00FB4679">
      <w:pPr>
        <w:spacing w:line="480" w:lineRule="auto"/>
        <w:jc w:val="both"/>
        <w:rPr>
          <w:rFonts w:ascii="Times New Roman" w:hAnsi="Times New Roman" w:cs="Times New Roman"/>
          <w:b/>
          <w:bCs/>
          <w:sz w:val="24"/>
          <w:szCs w:val="24"/>
        </w:rPr>
      </w:pPr>
      <w:r w:rsidRPr="00917513">
        <w:rPr>
          <w:rFonts w:ascii="Times New Roman" w:hAnsi="Times New Roman" w:cs="Times New Roman"/>
          <w:b/>
          <w:bCs/>
          <w:sz w:val="24"/>
          <w:szCs w:val="24"/>
        </w:rPr>
        <w:t>Recommendation 6: Formalise Communication Protocols</w:t>
      </w:r>
    </w:p>
    <w:p w14:paraId="264CD1D7" w14:textId="77777777" w:rsidR="00FB4679" w:rsidRPr="00917513" w:rsidRDefault="00FB4679" w:rsidP="00FB4679">
      <w:pPr>
        <w:spacing w:line="480" w:lineRule="auto"/>
        <w:jc w:val="both"/>
        <w:rPr>
          <w:rFonts w:ascii="Times New Roman" w:hAnsi="Times New Roman" w:cs="Times New Roman"/>
          <w:sz w:val="24"/>
          <w:szCs w:val="24"/>
        </w:rPr>
      </w:pPr>
    </w:p>
    <w:p w14:paraId="51889D26" w14:textId="2DEAD742" w:rsidR="00FB4679" w:rsidRPr="00917513" w:rsidRDefault="00FB4679" w:rsidP="00682A60">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lastRenderedPageBreak/>
        <w:t>The lack of consistent communication between departments resulted in poor coordination and damaged staff trust. The hotel needs to establish digital noticeboards and pre-shift briefings and schedule bi-weekly staff meetings as structured communication tools.</w:t>
      </w:r>
      <w:r w:rsidR="00682A60" w:rsidRPr="00917513">
        <w:rPr>
          <w:rFonts w:ascii="Times New Roman" w:hAnsi="Times New Roman" w:cs="Times New Roman"/>
          <w:sz w:val="24"/>
          <w:szCs w:val="24"/>
        </w:rPr>
        <w:t xml:space="preserve"> </w:t>
      </w:r>
      <w:r w:rsidRPr="00917513">
        <w:rPr>
          <w:rFonts w:ascii="Times New Roman" w:hAnsi="Times New Roman" w:cs="Times New Roman"/>
          <w:sz w:val="24"/>
          <w:szCs w:val="24"/>
        </w:rPr>
        <w:t xml:space="preserve">Internal communication methods which are effective create better job satisfaction and </w:t>
      </w:r>
      <w:r w:rsidR="00B27BDB" w:rsidRPr="00917513">
        <w:rPr>
          <w:rFonts w:ascii="Times New Roman" w:hAnsi="Times New Roman" w:cs="Times New Roman"/>
          <w:sz w:val="24"/>
          <w:szCs w:val="24"/>
        </w:rPr>
        <w:t>minimise</w:t>
      </w:r>
      <w:r w:rsidRPr="00917513">
        <w:rPr>
          <w:rFonts w:ascii="Times New Roman" w:hAnsi="Times New Roman" w:cs="Times New Roman"/>
          <w:sz w:val="24"/>
          <w:szCs w:val="24"/>
        </w:rPr>
        <w:t xml:space="preserve"> employee uncertainty</w:t>
      </w:r>
      <w:r w:rsidR="00B27BDB" w:rsidRPr="00917513">
        <w:rPr>
          <w:rFonts w:ascii="Times New Roman" w:hAnsi="Times New Roman" w:cs="Times New Roman"/>
          <w:sz w:val="24"/>
          <w:szCs w:val="24"/>
        </w:rPr>
        <w:t>,</w:t>
      </w:r>
      <w:r w:rsidRPr="00917513">
        <w:rPr>
          <w:rFonts w:ascii="Times New Roman" w:hAnsi="Times New Roman" w:cs="Times New Roman"/>
          <w:sz w:val="24"/>
          <w:szCs w:val="24"/>
        </w:rPr>
        <w:t xml:space="preserve"> according to Men and Bowen (2017). The absence of managerial oversight makes these mechanisms vulnerable to becoming empty gestures.</w:t>
      </w:r>
    </w:p>
    <w:p w14:paraId="01019F5D" w14:textId="4634E8FD" w:rsidR="00FB4679" w:rsidRPr="00917513" w:rsidRDefault="00FB4679" w:rsidP="00682A60">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Every meeting needs to produce concrete action steps and clear performance tracking systems for accountability. Better communication methods would create stronger employee trust while </w:t>
      </w:r>
      <w:r w:rsidR="00682A60" w:rsidRPr="00917513">
        <w:rPr>
          <w:rFonts w:ascii="Times New Roman" w:hAnsi="Times New Roman" w:cs="Times New Roman"/>
          <w:sz w:val="24"/>
          <w:szCs w:val="24"/>
        </w:rPr>
        <w:t>minimising</w:t>
      </w:r>
      <w:r w:rsidRPr="00917513">
        <w:rPr>
          <w:rFonts w:ascii="Times New Roman" w:hAnsi="Times New Roman" w:cs="Times New Roman"/>
          <w:sz w:val="24"/>
          <w:szCs w:val="24"/>
        </w:rPr>
        <w:t xml:space="preserve"> errors and uniting the team.</w:t>
      </w:r>
    </w:p>
    <w:p w14:paraId="364B5D1F" w14:textId="77777777" w:rsidR="00FB4679" w:rsidRPr="00917513" w:rsidRDefault="00FB4679" w:rsidP="00FB4679">
      <w:pPr>
        <w:spacing w:line="480" w:lineRule="auto"/>
        <w:jc w:val="both"/>
        <w:rPr>
          <w:rFonts w:ascii="Times New Roman" w:hAnsi="Times New Roman" w:cs="Times New Roman"/>
          <w:sz w:val="24"/>
          <w:szCs w:val="24"/>
        </w:rPr>
      </w:pPr>
    </w:p>
    <w:p w14:paraId="044039CB" w14:textId="77777777" w:rsidR="00FB4679" w:rsidRPr="00917513" w:rsidRDefault="00FB4679" w:rsidP="00682A60">
      <w:pPr>
        <w:pStyle w:val="Heading3"/>
        <w:rPr>
          <w:color w:val="auto"/>
        </w:rPr>
      </w:pPr>
      <w:bookmarkStart w:id="44" w:name="_Toc222838298"/>
      <w:r w:rsidRPr="00917513">
        <w:rPr>
          <w:color w:val="auto"/>
        </w:rPr>
        <w:t>5.5.5 Building a Supportive Organisational Culture</w:t>
      </w:r>
      <w:bookmarkEnd w:id="44"/>
    </w:p>
    <w:p w14:paraId="2EF5E349" w14:textId="77777777" w:rsidR="00FB4679" w:rsidRPr="00917513" w:rsidRDefault="00FB4679" w:rsidP="00FB4679">
      <w:pPr>
        <w:spacing w:line="480" w:lineRule="auto"/>
        <w:jc w:val="both"/>
        <w:rPr>
          <w:rFonts w:ascii="Times New Roman" w:hAnsi="Times New Roman" w:cs="Times New Roman"/>
          <w:sz w:val="24"/>
          <w:szCs w:val="24"/>
        </w:rPr>
      </w:pPr>
    </w:p>
    <w:p w14:paraId="2A1D2663" w14:textId="77777777" w:rsidR="00FB4679" w:rsidRPr="00917513" w:rsidRDefault="00FB4679" w:rsidP="00FB4679">
      <w:pPr>
        <w:spacing w:line="480" w:lineRule="auto"/>
        <w:jc w:val="both"/>
        <w:rPr>
          <w:rFonts w:ascii="Times New Roman" w:hAnsi="Times New Roman" w:cs="Times New Roman"/>
          <w:b/>
          <w:bCs/>
          <w:sz w:val="24"/>
          <w:szCs w:val="24"/>
        </w:rPr>
      </w:pPr>
      <w:r w:rsidRPr="00917513">
        <w:rPr>
          <w:rFonts w:ascii="Times New Roman" w:hAnsi="Times New Roman" w:cs="Times New Roman"/>
          <w:b/>
          <w:bCs/>
          <w:sz w:val="24"/>
          <w:szCs w:val="24"/>
        </w:rPr>
        <w:t>Recommendation 7: Promote Diversity, Inclusion, and Belonging</w:t>
      </w:r>
    </w:p>
    <w:p w14:paraId="3B5666A7" w14:textId="77777777" w:rsidR="00FB4679" w:rsidRPr="00917513" w:rsidRDefault="00FB4679" w:rsidP="00FB4679">
      <w:pPr>
        <w:spacing w:line="480" w:lineRule="auto"/>
        <w:jc w:val="both"/>
        <w:rPr>
          <w:rFonts w:ascii="Times New Roman" w:hAnsi="Times New Roman" w:cs="Times New Roman"/>
          <w:sz w:val="24"/>
          <w:szCs w:val="24"/>
        </w:rPr>
      </w:pPr>
    </w:p>
    <w:p w14:paraId="0F529968" w14:textId="3B969B6B" w:rsidR="00FB4679" w:rsidRPr="00917513" w:rsidRDefault="00FB4679" w:rsidP="00C368E6">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 xml:space="preserve">The diverse workforce at Burlington serves as a major </w:t>
      </w:r>
      <w:r w:rsidR="00B27BDB" w:rsidRPr="00917513">
        <w:rPr>
          <w:rFonts w:ascii="Times New Roman" w:hAnsi="Times New Roman" w:cs="Times New Roman"/>
          <w:sz w:val="24"/>
          <w:szCs w:val="24"/>
        </w:rPr>
        <w:t>organisational</w:t>
      </w:r>
      <w:r w:rsidRPr="00917513">
        <w:rPr>
          <w:rFonts w:ascii="Times New Roman" w:hAnsi="Times New Roman" w:cs="Times New Roman"/>
          <w:sz w:val="24"/>
          <w:szCs w:val="24"/>
        </w:rPr>
        <w:t xml:space="preserve"> asset which needs active recognition. The </w:t>
      </w:r>
      <w:r w:rsidR="00C368E6" w:rsidRPr="00917513">
        <w:rPr>
          <w:rFonts w:ascii="Times New Roman" w:hAnsi="Times New Roman" w:cs="Times New Roman"/>
          <w:sz w:val="24"/>
          <w:szCs w:val="24"/>
        </w:rPr>
        <w:t>organisation</w:t>
      </w:r>
      <w:r w:rsidRPr="00917513">
        <w:rPr>
          <w:rFonts w:ascii="Times New Roman" w:hAnsi="Times New Roman" w:cs="Times New Roman"/>
          <w:sz w:val="24"/>
          <w:szCs w:val="24"/>
        </w:rPr>
        <w:t xml:space="preserve"> can create an inclusive environment through multicultural appreciation days</w:t>
      </w:r>
      <w:r w:rsidR="00B27BDB" w:rsidRPr="00917513">
        <w:rPr>
          <w:rFonts w:ascii="Times New Roman" w:hAnsi="Times New Roman" w:cs="Times New Roman"/>
          <w:sz w:val="24"/>
          <w:szCs w:val="24"/>
        </w:rPr>
        <w:t>,</w:t>
      </w:r>
      <w:r w:rsidRPr="00917513">
        <w:rPr>
          <w:rFonts w:ascii="Times New Roman" w:hAnsi="Times New Roman" w:cs="Times New Roman"/>
          <w:sz w:val="24"/>
          <w:szCs w:val="24"/>
        </w:rPr>
        <w:t xml:space="preserve"> peer-nomination awards and team-building activities.</w:t>
      </w:r>
      <w:r w:rsidR="00C368E6" w:rsidRPr="00917513">
        <w:rPr>
          <w:rFonts w:ascii="Times New Roman" w:hAnsi="Times New Roman" w:cs="Times New Roman"/>
          <w:sz w:val="24"/>
          <w:szCs w:val="24"/>
        </w:rPr>
        <w:t xml:space="preserve"> </w:t>
      </w:r>
      <w:r w:rsidRPr="00917513">
        <w:rPr>
          <w:rFonts w:ascii="Times New Roman" w:hAnsi="Times New Roman" w:cs="Times New Roman"/>
          <w:sz w:val="24"/>
          <w:szCs w:val="24"/>
        </w:rPr>
        <w:t>Hotels with inclusive workplace cultures</w:t>
      </w:r>
      <w:r w:rsidR="0073708D" w:rsidRPr="00917513">
        <w:rPr>
          <w:rFonts w:ascii="Times New Roman" w:hAnsi="Times New Roman" w:cs="Times New Roman"/>
          <w:sz w:val="24"/>
          <w:szCs w:val="24"/>
        </w:rPr>
        <w:t>,</w:t>
      </w:r>
      <w:r w:rsidRPr="00917513">
        <w:rPr>
          <w:rFonts w:ascii="Times New Roman" w:hAnsi="Times New Roman" w:cs="Times New Roman"/>
          <w:sz w:val="24"/>
          <w:szCs w:val="24"/>
        </w:rPr>
        <w:t xml:space="preserve"> according to Choi and Joung (2017)</w:t>
      </w:r>
      <w:r w:rsidR="00C368E6" w:rsidRPr="00917513">
        <w:rPr>
          <w:rFonts w:ascii="Times New Roman" w:hAnsi="Times New Roman" w:cs="Times New Roman"/>
          <w:sz w:val="24"/>
          <w:szCs w:val="24"/>
        </w:rPr>
        <w:t>,</w:t>
      </w:r>
      <w:r w:rsidRPr="00917513">
        <w:rPr>
          <w:rFonts w:ascii="Times New Roman" w:hAnsi="Times New Roman" w:cs="Times New Roman"/>
          <w:sz w:val="24"/>
          <w:szCs w:val="24"/>
        </w:rPr>
        <w:t xml:space="preserve"> experience lower employee conflicts and decreased employee plans to leave their jobs. Jenkins and Delbridge (201</w:t>
      </w:r>
      <w:r w:rsidR="0073708D" w:rsidRPr="00917513">
        <w:rPr>
          <w:rFonts w:ascii="Times New Roman" w:hAnsi="Times New Roman" w:cs="Times New Roman"/>
          <w:sz w:val="24"/>
          <w:szCs w:val="24"/>
        </w:rPr>
        <w:t>6</w:t>
      </w:r>
      <w:r w:rsidRPr="00917513">
        <w:rPr>
          <w:rFonts w:ascii="Times New Roman" w:hAnsi="Times New Roman" w:cs="Times New Roman"/>
          <w:sz w:val="24"/>
          <w:szCs w:val="24"/>
        </w:rPr>
        <w:t xml:space="preserve">) </w:t>
      </w:r>
      <w:r w:rsidR="00C368E6" w:rsidRPr="00917513">
        <w:rPr>
          <w:rFonts w:ascii="Times New Roman" w:hAnsi="Times New Roman" w:cs="Times New Roman"/>
          <w:sz w:val="24"/>
          <w:szCs w:val="24"/>
        </w:rPr>
        <w:t>criticise organisations</w:t>
      </w:r>
      <w:r w:rsidRPr="00917513">
        <w:rPr>
          <w:rFonts w:ascii="Times New Roman" w:hAnsi="Times New Roman" w:cs="Times New Roman"/>
          <w:sz w:val="24"/>
          <w:szCs w:val="24"/>
        </w:rPr>
        <w:t xml:space="preserve"> for implementing superficial diversity programs because they may result in tokenistic practices.</w:t>
      </w:r>
    </w:p>
    <w:p w14:paraId="6ED3D1F7" w14:textId="77777777" w:rsidR="00FB4679" w:rsidRPr="00917513" w:rsidRDefault="00FB4679" w:rsidP="007B29DD">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Daily operations need to incorporate inclusivity through fair shift distribution and open feedback systems to achieve genuine inclusivity.</w:t>
      </w:r>
    </w:p>
    <w:p w14:paraId="4F2AF0DB" w14:textId="77777777" w:rsidR="00FB4679" w:rsidRPr="00917513" w:rsidRDefault="00FB4679" w:rsidP="00FB4679">
      <w:pPr>
        <w:spacing w:line="480" w:lineRule="auto"/>
        <w:jc w:val="both"/>
        <w:rPr>
          <w:rFonts w:ascii="Times New Roman" w:hAnsi="Times New Roman" w:cs="Times New Roman"/>
          <w:sz w:val="24"/>
          <w:szCs w:val="24"/>
        </w:rPr>
      </w:pPr>
    </w:p>
    <w:p w14:paraId="3D66F2C7" w14:textId="77777777" w:rsidR="00FB4679" w:rsidRPr="00917513" w:rsidRDefault="00FB4679" w:rsidP="00FB4679">
      <w:pPr>
        <w:spacing w:line="480" w:lineRule="auto"/>
        <w:jc w:val="both"/>
        <w:rPr>
          <w:rFonts w:ascii="Times New Roman" w:hAnsi="Times New Roman" w:cs="Times New Roman"/>
          <w:b/>
          <w:bCs/>
          <w:sz w:val="24"/>
          <w:szCs w:val="24"/>
        </w:rPr>
      </w:pPr>
      <w:r w:rsidRPr="00917513">
        <w:rPr>
          <w:rFonts w:ascii="Times New Roman" w:hAnsi="Times New Roman" w:cs="Times New Roman"/>
          <w:b/>
          <w:bCs/>
          <w:sz w:val="24"/>
          <w:szCs w:val="24"/>
        </w:rPr>
        <w:t>Recommendation 8: Adopt a Data-Driven Retention Strategy</w:t>
      </w:r>
    </w:p>
    <w:p w14:paraId="317C8161" w14:textId="77777777" w:rsidR="00FB4679" w:rsidRPr="00917513" w:rsidRDefault="00FB4679" w:rsidP="00FB4679">
      <w:pPr>
        <w:spacing w:line="480" w:lineRule="auto"/>
        <w:jc w:val="both"/>
        <w:rPr>
          <w:rFonts w:ascii="Times New Roman" w:hAnsi="Times New Roman" w:cs="Times New Roman"/>
          <w:sz w:val="24"/>
          <w:szCs w:val="24"/>
        </w:rPr>
      </w:pPr>
    </w:p>
    <w:p w14:paraId="06AAF3DC" w14:textId="7DD5831B" w:rsidR="00FB4679" w:rsidRPr="00917513" w:rsidRDefault="00FB4679" w:rsidP="0073708D">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t>The hotel needs to create an HR data-tracking system which monitors employee turnover statistics</w:t>
      </w:r>
      <w:r w:rsidR="0073708D" w:rsidRPr="00917513">
        <w:rPr>
          <w:rFonts w:ascii="Times New Roman" w:hAnsi="Times New Roman" w:cs="Times New Roman"/>
          <w:sz w:val="24"/>
          <w:szCs w:val="24"/>
        </w:rPr>
        <w:t>,</w:t>
      </w:r>
      <w:r w:rsidRPr="00917513">
        <w:rPr>
          <w:rFonts w:ascii="Times New Roman" w:hAnsi="Times New Roman" w:cs="Times New Roman"/>
          <w:sz w:val="24"/>
          <w:szCs w:val="24"/>
        </w:rPr>
        <w:t xml:space="preserve"> employee satisfaction levels and workplace attendance patterns.</w:t>
      </w:r>
      <w:r w:rsidR="0073708D" w:rsidRPr="00917513">
        <w:rPr>
          <w:rFonts w:ascii="Times New Roman" w:hAnsi="Times New Roman" w:cs="Times New Roman"/>
          <w:sz w:val="24"/>
          <w:szCs w:val="24"/>
        </w:rPr>
        <w:t xml:space="preserve"> </w:t>
      </w:r>
      <w:r w:rsidRPr="00917513">
        <w:rPr>
          <w:rFonts w:ascii="Times New Roman" w:hAnsi="Times New Roman" w:cs="Times New Roman"/>
          <w:sz w:val="24"/>
          <w:szCs w:val="24"/>
        </w:rPr>
        <w:t>The use of predictive HR analytics</w:t>
      </w:r>
      <w:r w:rsidR="0073708D" w:rsidRPr="00917513">
        <w:rPr>
          <w:rFonts w:ascii="Times New Roman" w:hAnsi="Times New Roman" w:cs="Times New Roman"/>
          <w:sz w:val="24"/>
          <w:szCs w:val="24"/>
        </w:rPr>
        <w:t>,</w:t>
      </w:r>
      <w:r w:rsidRPr="00917513">
        <w:rPr>
          <w:rFonts w:ascii="Times New Roman" w:hAnsi="Times New Roman" w:cs="Times New Roman"/>
          <w:sz w:val="24"/>
          <w:szCs w:val="24"/>
        </w:rPr>
        <w:t xml:space="preserve"> according to Kundu and Lata (2017)</w:t>
      </w:r>
      <w:r w:rsidR="00B27BDB" w:rsidRPr="00917513">
        <w:rPr>
          <w:rFonts w:ascii="Times New Roman" w:hAnsi="Times New Roman" w:cs="Times New Roman"/>
          <w:sz w:val="24"/>
          <w:szCs w:val="24"/>
        </w:rPr>
        <w:t>,</w:t>
      </w:r>
      <w:r w:rsidRPr="00917513">
        <w:rPr>
          <w:rFonts w:ascii="Times New Roman" w:hAnsi="Times New Roman" w:cs="Times New Roman"/>
          <w:sz w:val="24"/>
          <w:szCs w:val="24"/>
        </w:rPr>
        <w:t xml:space="preserve"> helps </w:t>
      </w:r>
      <w:r w:rsidR="0073708D" w:rsidRPr="00917513">
        <w:rPr>
          <w:rFonts w:ascii="Times New Roman" w:hAnsi="Times New Roman" w:cs="Times New Roman"/>
          <w:sz w:val="24"/>
          <w:szCs w:val="24"/>
        </w:rPr>
        <w:t>organisations</w:t>
      </w:r>
      <w:r w:rsidRPr="00917513">
        <w:rPr>
          <w:rFonts w:ascii="Times New Roman" w:hAnsi="Times New Roman" w:cs="Times New Roman"/>
          <w:sz w:val="24"/>
          <w:szCs w:val="24"/>
        </w:rPr>
        <w:t xml:space="preserve"> detect employee disengagement before it becomes severe. The initial high cost of data-driven HR practices leads to long-term strategic advantages through evidence-based decision-making.</w:t>
      </w:r>
    </w:p>
    <w:p w14:paraId="64E81D9A" w14:textId="45212531" w:rsidR="00FB4679" w:rsidRPr="00917513" w:rsidRDefault="0073708D" w:rsidP="00FB4679">
      <w:p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 </w:t>
      </w:r>
      <w:r w:rsidRPr="00917513">
        <w:rPr>
          <w:rFonts w:ascii="Times New Roman" w:hAnsi="Times New Roman" w:cs="Times New Roman"/>
          <w:sz w:val="24"/>
          <w:szCs w:val="24"/>
        </w:rPr>
        <w:tab/>
      </w:r>
      <w:r w:rsidR="00FB4679" w:rsidRPr="00917513">
        <w:rPr>
          <w:rFonts w:ascii="Times New Roman" w:hAnsi="Times New Roman" w:cs="Times New Roman"/>
          <w:sz w:val="24"/>
          <w:szCs w:val="24"/>
        </w:rPr>
        <w:t>Staff surveys and exit interviews should be conducted on a regular basis to help management track progress and make necessary adjustments to their interventions.</w:t>
      </w:r>
    </w:p>
    <w:p w14:paraId="02A3C208" w14:textId="77777777" w:rsidR="00976501" w:rsidRPr="00917513" w:rsidRDefault="00976501" w:rsidP="00FB4679">
      <w:pPr>
        <w:spacing w:line="480" w:lineRule="auto"/>
        <w:jc w:val="both"/>
        <w:rPr>
          <w:rFonts w:ascii="Times New Roman" w:hAnsi="Times New Roman" w:cs="Times New Roman"/>
          <w:sz w:val="24"/>
          <w:szCs w:val="24"/>
        </w:rPr>
      </w:pPr>
    </w:p>
    <w:p w14:paraId="56BEA93E" w14:textId="77777777" w:rsidR="00BD68F5" w:rsidRPr="00917513" w:rsidRDefault="00BD68F5" w:rsidP="00BD68F5">
      <w:pPr>
        <w:pStyle w:val="Heading3"/>
        <w:rPr>
          <w:color w:val="auto"/>
        </w:rPr>
      </w:pPr>
      <w:bookmarkStart w:id="45" w:name="_Toc222838299"/>
      <w:r w:rsidRPr="00917513">
        <w:rPr>
          <w:color w:val="auto"/>
        </w:rPr>
        <w:t>5.5.6 Expected Outcomes and Long-Term Impact</w:t>
      </w:r>
      <w:bookmarkEnd w:id="45"/>
    </w:p>
    <w:p w14:paraId="6B6F889C" w14:textId="77777777" w:rsidR="00BD68F5" w:rsidRPr="00917513" w:rsidRDefault="00BD68F5" w:rsidP="00BD68F5">
      <w:pPr>
        <w:spacing w:line="480" w:lineRule="auto"/>
        <w:jc w:val="both"/>
        <w:rPr>
          <w:rFonts w:ascii="Times New Roman" w:hAnsi="Times New Roman" w:cs="Times New Roman"/>
          <w:sz w:val="24"/>
          <w:szCs w:val="24"/>
        </w:rPr>
      </w:pPr>
    </w:p>
    <w:p w14:paraId="30D8C7C0" w14:textId="77777777" w:rsidR="00BD68F5" w:rsidRPr="00917513" w:rsidRDefault="00BD68F5" w:rsidP="00BD68F5">
      <w:p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The complete implementation of these recommendations would produce various results:</w:t>
      </w:r>
    </w:p>
    <w:p w14:paraId="557B53E3" w14:textId="77777777" w:rsidR="00BD68F5" w:rsidRPr="00917513" w:rsidRDefault="00BD68F5" w:rsidP="00BD68F5">
      <w:pPr>
        <w:pStyle w:val="ListParagraph"/>
        <w:numPr>
          <w:ilvl w:val="0"/>
          <w:numId w:val="6"/>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The organisation will achieve better motivation and fairness through its transparent reward systems and wellbeing initiatives.</w:t>
      </w:r>
    </w:p>
    <w:p w14:paraId="24F86FEF" w14:textId="77777777" w:rsidR="00BD68F5" w:rsidRPr="00917513" w:rsidRDefault="00BD68F5" w:rsidP="00BD68F5">
      <w:pPr>
        <w:pStyle w:val="ListParagraph"/>
        <w:numPr>
          <w:ilvl w:val="0"/>
          <w:numId w:val="6"/>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The organisation will develop better skills and employee mobility through its established training programs and mentoring system.</w:t>
      </w:r>
    </w:p>
    <w:p w14:paraId="1A96482F" w14:textId="77777777" w:rsidR="00BD68F5" w:rsidRPr="00917513" w:rsidRDefault="00BD68F5" w:rsidP="00BD68F5">
      <w:pPr>
        <w:pStyle w:val="ListParagraph"/>
        <w:numPr>
          <w:ilvl w:val="0"/>
          <w:numId w:val="6"/>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The organisation will achieve consistent leadership through emotional intelligence training and communication accountability systems.</w:t>
      </w:r>
    </w:p>
    <w:p w14:paraId="18526213" w14:textId="6E461740" w:rsidR="00BD68F5" w:rsidRPr="00917513" w:rsidRDefault="00BD68F5" w:rsidP="00BD68F5">
      <w:pPr>
        <w:pStyle w:val="ListParagraph"/>
        <w:numPr>
          <w:ilvl w:val="0"/>
          <w:numId w:val="6"/>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The organisation will maintain long-term employee retention through its inclusive work environment and HR strategies that use data analysis.</w:t>
      </w:r>
    </w:p>
    <w:p w14:paraId="60CAA2A3" w14:textId="5F576028" w:rsidR="00581468" w:rsidRPr="00917513" w:rsidRDefault="00BD68F5" w:rsidP="00C80128">
      <w:pPr>
        <w:spacing w:line="480" w:lineRule="auto"/>
        <w:ind w:firstLine="720"/>
        <w:jc w:val="both"/>
        <w:rPr>
          <w:rFonts w:ascii="Times New Roman" w:hAnsi="Times New Roman" w:cs="Times New Roman"/>
          <w:sz w:val="24"/>
          <w:szCs w:val="24"/>
        </w:rPr>
      </w:pPr>
      <w:r w:rsidRPr="00917513">
        <w:rPr>
          <w:rFonts w:ascii="Times New Roman" w:hAnsi="Times New Roman" w:cs="Times New Roman"/>
          <w:sz w:val="24"/>
          <w:szCs w:val="24"/>
        </w:rPr>
        <w:lastRenderedPageBreak/>
        <w:t xml:space="preserve">The </w:t>
      </w:r>
      <w:r w:rsidR="00C80128" w:rsidRPr="00917513">
        <w:rPr>
          <w:rFonts w:ascii="Times New Roman" w:hAnsi="Times New Roman" w:cs="Times New Roman"/>
          <w:sz w:val="24"/>
          <w:szCs w:val="24"/>
        </w:rPr>
        <w:t>organisation</w:t>
      </w:r>
      <w:r w:rsidRPr="00917513">
        <w:rPr>
          <w:rFonts w:ascii="Times New Roman" w:hAnsi="Times New Roman" w:cs="Times New Roman"/>
          <w:sz w:val="24"/>
          <w:szCs w:val="24"/>
        </w:rPr>
        <w:t xml:space="preserve"> would evolve into a proactive entity through these actions</w:t>
      </w:r>
      <w:r w:rsidR="00976501" w:rsidRPr="00917513">
        <w:rPr>
          <w:rFonts w:ascii="Times New Roman" w:hAnsi="Times New Roman" w:cs="Times New Roman"/>
          <w:sz w:val="24"/>
          <w:szCs w:val="24"/>
        </w:rPr>
        <w:t>,</w:t>
      </w:r>
      <w:r w:rsidRPr="00917513">
        <w:rPr>
          <w:rFonts w:ascii="Times New Roman" w:hAnsi="Times New Roman" w:cs="Times New Roman"/>
          <w:sz w:val="24"/>
          <w:szCs w:val="24"/>
        </w:rPr>
        <w:t xml:space="preserve"> which would enable staff members to become strategic partners for service delivery and long-term business success.</w:t>
      </w:r>
    </w:p>
    <w:p w14:paraId="2572110E" w14:textId="77777777" w:rsidR="00A02B33" w:rsidRPr="00917513" w:rsidRDefault="00A02B33" w:rsidP="00A02B33">
      <w:pPr>
        <w:spacing w:line="480" w:lineRule="auto"/>
        <w:jc w:val="both"/>
        <w:rPr>
          <w:rFonts w:ascii="Times New Roman" w:hAnsi="Times New Roman" w:cs="Times New Roman"/>
          <w:sz w:val="24"/>
          <w:szCs w:val="24"/>
        </w:rPr>
      </w:pPr>
    </w:p>
    <w:p w14:paraId="08009BAD" w14:textId="5767D6FC" w:rsidR="00A10D03" w:rsidRPr="00917513" w:rsidRDefault="000C6F9A" w:rsidP="000C6F9A">
      <w:pPr>
        <w:pStyle w:val="Heading1"/>
        <w:rPr>
          <w:color w:val="auto"/>
        </w:rPr>
      </w:pPr>
      <w:bookmarkStart w:id="46" w:name="_Toc222838300"/>
      <w:r w:rsidRPr="00917513">
        <w:rPr>
          <w:color w:val="auto"/>
        </w:rPr>
        <w:t>References</w:t>
      </w:r>
      <w:bookmarkEnd w:id="46"/>
    </w:p>
    <w:p w14:paraId="742F0CAD" w14:textId="77777777" w:rsidR="000C6F9A" w:rsidRPr="00917513" w:rsidRDefault="000C6F9A" w:rsidP="006F74FD">
      <w:pPr>
        <w:spacing w:line="480" w:lineRule="auto"/>
        <w:jc w:val="both"/>
        <w:rPr>
          <w:rFonts w:ascii="Times New Roman" w:hAnsi="Times New Roman" w:cs="Times New Roman"/>
          <w:sz w:val="24"/>
          <w:szCs w:val="24"/>
        </w:rPr>
      </w:pPr>
    </w:p>
    <w:p w14:paraId="21650C4A" w14:textId="69CF055B" w:rsidR="00D92969" w:rsidRPr="00917513" w:rsidRDefault="00D92969" w:rsidP="002A49E2">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Adams, J.S. (1965). Inequity in Social Exchange. </w:t>
      </w:r>
      <w:r w:rsidRPr="00917513">
        <w:rPr>
          <w:rFonts w:ascii="Times New Roman" w:hAnsi="Times New Roman" w:cs="Times New Roman"/>
          <w:i/>
          <w:iCs/>
          <w:sz w:val="24"/>
          <w:szCs w:val="24"/>
        </w:rPr>
        <w:t>Advances in Experimental Social Psychology</w:t>
      </w:r>
      <w:r w:rsidRPr="00917513">
        <w:rPr>
          <w:rFonts w:ascii="Times New Roman" w:hAnsi="Times New Roman" w:cs="Times New Roman"/>
          <w:sz w:val="24"/>
          <w:szCs w:val="24"/>
        </w:rPr>
        <w:t xml:space="preserve">, 2(1), pp.267–299. doi:https://doi.org/10.1016/S0065-2601(08)60108-2. (Accessed 22 </w:t>
      </w:r>
      <w:r w:rsidR="007C27E8">
        <w:rPr>
          <w:rFonts w:ascii="Times New Roman" w:hAnsi="Times New Roman" w:cs="Times New Roman"/>
          <w:sz w:val="24"/>
          <w:szCs w:val="24"/>
        </w:rPr>
        <w:t>Jan.</w:t>
      </w:r>
      <w:r w:rsidRPr="00917513">
        <w:rPr>
          <w:rFonts w:ascii="Times New Roman" w:hAnsi="Times New Roman" w:cs="Times New Roman"/>
          <w:sz w:val="24"/>
          <w:szCs w:val="24"/>
        </w:rPr>
        <w:t xml:space="preserve"> 202</w:t>
      </w:r>
      <w:r w:rsidR="007C27E8">
        <w:rPr>
          <w:rFonts w:ascii="Times New Roman" w:hAnsi="Times New Roman" w:cs="Times New Roman"/>
          <w:sz w:val="24"/>
          <w:szCs w:val="24"/>
        </w:rPr>
        <w:t>6</w:t>
      </w:r>
      <w:r w:rsidRPr="00917513">
        <w:rPr>
          <w:rFonts w:ascii="Times New Roman" w:hAnsi="Times New Roman" w:cs="Times New Roman"/>
          <w:sz w:val="24"/>
          <w:szCs w:val="24"/>
        </w:rPr>
        <w:t xml:space="preserve">). </w:t>
      </w:r>
    </w:p>
    <w:p w14:paraId="3929DD77" w14:textId="7E7C5F61" w:rsidR="00D00E8B" w:rsidRPr="00917513" w:rsidRDefault="00D00E8B" w:rsidP="002A49E2">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Ahmad, S.Z. (2014). Entrepreneurship in the small and medium-sized hotel sector. </w:t>
      </w:r>
      <w:r w:rsidRPr="00917513">
        <w:rPr>
          <w:rFonts w:ascii="Times New Roman" w:hAnsi="Times New Roman" w:cs="Times New Roman"/>
          <w:i/>
          <w:iCs/>
          <w:sz w:val="24"/>
          <w:szCs w:val="24"/>
        </w:rPr>
        <w:t>Current Issues in Tourism</w:t>
      </w:r>
      <w:r w:rsidRPr="00917513">
        <w:rPr>
          <w:rFonts w:ascii="Times New Roman" w:hAnsi="Times New Roman" w:cs="Times New Roman"/>
          <w:sz w:val="24"/>
          <w:szCs w:val="24"/>
        </w:rPr>
        <w:t xml:space="preserve">, 18(4), pp.328–349. doi:https://doi.org/10.1080/13683500.2014.934211. (Accessed 15 </w:t>
      </w:r>
      <w:r w:rsidR="007C27E8">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7C27E8">
        <w:rPr>
          <w:rFonts w:ascii="Times New Roman" w:hAnsi="Times New Roman" w:cs="Times New Roman"/>
          <w:sz w:val="24"/>
          <w:szCs w:val="24"/>
        </w:rPr>
        <w:t>6</w:t>
      </w:r>
      <w:r w:rsidRPr="00917513">
        <w:rPr>
          <w:rFonts w:ascii="Times New Roman" w:hAnsi="Times New Roman" w:cs="Times New Roman"/>
          <w:sz w:val="24"/>
          <w:szCs w:val="24"/>
        </w:rPr>
        <w:t>).</w:t>
      </w:r>
    </w:p>
    <w:p w14:paraId="544F5373" w14:textId="6945E332" w:rsidR="003F6F89" w:rsidRPr="00917513" w:rsidRDefault="003F6F89" w:rsidP="002A49E2">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Alrawahi, S., Sellgren, S.F., Altouby, S., Alwahaibi, N. and Brommels, M. (2020). The Application of Herzberg’s two-factor Theory of Motivation to Job Satisfaction in Clinical Laboratories in Omani Hospitals. </w:t>
      </w:r>
      <w:r w:rsidRPr="00917513">
        <w:rPr>
          <w:rFonts w:ascii="Times New Roman" w:hAnsi="Times New Roman" w:cs="Times New Roman"/>
          <w:i/>
          <w:iCs/>
          <w:sz w:val="24"/>
          <w:szCs w:val="24"/>
        </w:rPr>
        <w:t>Heliyon</w:t>
      </w:r>
      <w:r w:rsidRPr="00917513">
        <w:rPr>
          <w:rFonts w:ascii="Times New Roman" w:hAnsi="Times New Roman" w:cs="Times New Roman"/>
          <w:sz w:val="24"/>
          <w:szCs w:val="24"/>
        </w:rPr>
        <w:t>, 6(9), pp.1–9.</w:t>
      </w:r>
    </w:p>
    <w:p w14:paraId="2BA3586A" w14:textId="263B5B38" w:rsidR="006A1865" w:rsidRPr="00917513" w:rsidRDefault="006A1865" w:rsidP="002A49E2">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Aslam, M.Z., Nor, M.N.M., Omar, S. and Bustaman, H.A. (2020). Predicting proactive service performance: The role of employee engagement and positive emotional labor among frontline hospitality employees. </w:t>
      </w:r>
      <w:r w:rsidRPr="00917513">
        <w:rPr>
          <w:rFonts w:ascii="Times New Roman" w:hAnsi="Times New Roman" w:cs="Times New Roman"/>
          <w:i/>
          <w:iCs/>
          <w:sz w:val="24"/>
          <w:szCs w:val="24"/>
        </w:rPr>
        <w:t>Cogent Business &amp; Management</w:t>
      </w:r>
      <w:r w:rsidRPr="00917513">
        <w:rPr>
          <w:rFonts w:ascii="Times New Roman" w:hAnsi="Times New Roman" w:cs="Times New Roman"/>
          <w:sz w:val="24"/>
          <w:szCs w:val="24"/>
        </w:rPr>
        <w:t>, 7(1), p.1771117. doi:https://doi.org/10.1080/23311975.2020.1771117.</w:t>
      </w:r>
      <w:r w:rsidR="00402D28" w:rsidRPr="00917513">
        <w:rPr>
          <w:rFonts w:ascii="Times New Roman" w:hAnsi="Times New Roman" w:cs="Times New Roman"/>
          <w:sz w:val="24"/>
          <w:szCs w:val="24"/>
        </w:rPr>
        <w:t xml:space="preserve"> </w:t>
      </w:r>
      <w:r w:rsidRPr="00917513">
        <w:rPr>
          <w:rFonts w:ascii="Times New Roman" w:hAnsi="Times New Roman" w:cs="Times New Roman"/>
          <w:sz w:val="24"/>
          <w:szCs w:val="24"/>
        </w:rPr>
        <w:t xml:space="preserve">(Accessed 12 </w:t>
      </w:r>
      <w:r w:rsidR="007C27E8">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7C27E8">
        <w:rPr>
          <w:rFonts w:ascii="Times New Roman" w:hAnsi="Times New Roman" w:cs="Times New Roman"/>
          <w:sz w:val="24"/>
          <w:szCs w:val="24"/>
        </w:rPr>
        <w:t>6</w:t>
      </w:r>
      <w:r w:rsidRPr="00917513">
        <w:rPr>
          <w:rFonts w:ascii="Times New Roman" w:hAnsi="Times New Roman" w:cs="Times New Roman"/>
          <w:sz w:val="24"/>
          <w:szCs w:val="24"/>
        </w:rPr>
        <w:t>).</w:t>
      </w:r>
    </w:p>
    <w:p w14:paraId="6B92DBE9" w14:textId="395019CB" w:rsidR="00AA0272" w:rsidRPr="00917513" w:rsidRDefault="00785C64" w:rsidP="002A49E2">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Bakker, A.B. and Demerouti, E. (2017) Job demands–resources theory: Taking stock and looking forward, </w:t>
      </w:r>
      <w:r w:rsidRPr="00917513">
        <w:rPr>
          <w:rFonts w:ascii="Times New Roman" w:hAnsi="Times New Roman" w:cs="Times New Roman"/>
          <w:i/>
          <w:iCs/>
          <w:sz w:val="24"/>
          <w:szCs w:val="24"/>
        </w:rPr>
        <w:t>Journal of Occupational Health Psychology</w:t>
      </w:r>
      <w:r w:rsidRPr="00917513">
        <w:rPr>
          <w:rFonts w:ascii="Times New Roman" w:hAnsi="Times New Roman" w:cs="Times New Roman"/>
          <w:sz w:val="24"/>
          <w:szCs w:val="24"/>
        </w:rPr>
        <w:t>, 22(3), pp. 273–285.</w:t>
      </w:r>
    </w:p>
    <w:p w14:paraId="29BF28C8" w14:textId="6D61052F" w:rsidR="00402D28" w:rsidRPr="00917513" w:rsidRDefault="00402D28" w:rsidP="002A49E2">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Ballesteros, J.L. and De Saá, P. (2012). The influence of organisational context on training success in the restaurant industry. </w:t>
      </w:r>
      <w:r w:rsidRPr="00917513">
        <w:rPr>
          <w:rFonts w:ascii="Times New Roman" w:hAnsi="Times New Roman" w:cs="Times New Roman"/>
          <w:i/>
          <w:iCs/>
          <w:sz w:val="24"/>
          <w:szCs w:val="24"/>
        </w:rPr>
        <w:t>The Service Industries Journal</w:t>
      </w:r>
      <w:r w:rsidRPr="00917513">
        <w:rPr>
          <w:rFonts w:ascii="Times New Roman" w:hAnsi="Times New Roman" w:cs="Times New Roman"/>
          <w:sz w:val="24"/>
          <w:szCs w:val="24"/>
        </w:rPr>
        <w:t xml:space="preserve">, 32(8), </w:t>
      </w:r>
      <w:r w:rsidRPr="00917513">
        <w:rPr>
          <w:rFonts w:ascii="Times New Roman" w:hAnsi="Times New Roman" w:cs="Times New Roman"/>
          <w:sz w:val="24"/>
          <w:szCs w:val="24"/>
        </w:rPr>
        <w:lastRenderedPageBreak/>
        <w:t>pp.1265–1282. doi:https://doi.org/10.1080/02642069.2010.531270. (Accessed 1</w:t>
      </w:r>
      <w:r w:rsidR="00032C1F" w:rsidRPr="00917513">
        <w:rPr>
          <w:rFonts w:ascii="Times New Roman" w:hAnsi="Times New Roman" w:cs="Times New Roman"/>
          <w:sz w:val="24"/>
          <w:szCs w:val="24"/>
        </w:rPr>
        <w:t>3</w:t>
      </w:r>
      <w:r w:rsidRPr="00917513">
        <w:rPr>
          <w:rFonts w:ascii="Times New Roman" w:hAnsi="Times New Roman" w:cs="Times New Roman"/>
          <w:sz w:val="24"/>
          <w:szCs w:val="24"/>
        </w:rPr>
        <w:t xml:space="preserve"> </w:t>
      </w:r>
      <w:r w:rsidR="007C27E8">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0E29FF">
        <w:rPr>
          <w:rFonts w:ascii="Times New Roman" w:hAnsi="Times New Roman" w:cs="Times New Roman"/>
          <w:sz w:val="24"/>
          <w:szCs w:val="24"/>
        </w:rPr>
        <w:t>6</w:t>
      </w:r>
      <w:r w:rsidRPr="00917513">
        <w:rPr>
          <w:rFonts w:ascii="Times New Roman" w:hAnsi="Times New Roman" w:cs="Times New Roman"/>
          <w:sz w:val="24"/>
          <w:szCs w:val="24"/>
        </w:rPr>
        <w:t>).</w:t>
      </w:r>
    </w:p>
    <w:p w14:paraId="148706E2" w14:textId="186D2E61" w:rsidR="00892362" w:rsidRPr="00917513" w:rsidRDefault="00892362" w:rsidP="002A49E2">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Baum, T. (2006). </w:t>
      </w:r>
      <w:r w:rsidRPr="00917513">
        <w:rPr>
          <w:rFonts w:ascii="Times New Roman" w:hAnsi="Times New Roman" w:cs="Times New Roman"/>
          <w:i/>
          <w:iCs/>
          <w:sz w:val="24"/>
          <w:szCs w:val="24"/>
        </w:rPr>
        <w:t>Human resource management for tourism hospitality and leisure</w:t>
      </w:r>
      <w:r w:rsidRPr="00917513">
        <w:rPr>
          <w:rFonts w:ascii="Times New Roman" w:hAnsi="Times New Roman" w:cs="Times New Roman"/>
          <w:sz w:val="24"/>
          <w:szCs w:val="24"/>
        </w:rPr>
        <w:t>. [online] </w:t>
      </w:r>
      <w:r w:rsidRPr="00917513">
        <w:rPr>
          <w:rFonts w:ascii="Times New Roman" w:hAnsi="Times New Roman" w:cs="Times New Roman"/>
          <w:i/>
          <w:iCs/>
          <w:sz w:val="24"/>
          <w:szCs w:val="24"/>
        </w:rPr>
        <w:t>strathprints.strath.ac.uk</w:t>
      </w:r>
      <w:r w:rsidRPr="00917513">
        <w:rPr>
          <w:rFonts w:ascii="Times New Roman" w:hAnsi="Times New Roman" w:cs="Times New Roman"/>
          <w:sz w:val="24"/>
          <w:szCs w:val="24"/>
        </w:rPr>
        <w:t xml:space="preserve">. Thomson. Available at: </w:t>
      </w:r>
      <w:hyperlink r:id="rId9" w:history="1">
        <w:r w:rsidRPr="00917513">
          <w:rPr>
            <w:rStyle w:val="Hyperlink"/>
            <w:rFonts w:ascii="Times New Roman" w:hAnsi="Times New Roman" w:cs="Times New Roman"/>
            <w:color w:val="auto"/>
            <w:sz w:val="24"/>
            <w:szCs w:val="24"/>
          </w:rPr>
          <w:t>https://strathprints.strath.ac.uk/8025/</w:t>
        </w:r>
      </w:hyperlink>
      <w:r w:rsidRPr="00917513">
        <w:rPr>
          <w:rFonts w:ascii="Times New Roman" w:hAnsi="Times New Roman" w:cs="Times New Roman"/>
          <w:sz w:val="24"/>
          <w:szCs w:val="24"/>
        </w:rPr>
        <w:t xml:space="preserve">. (Accessed 08 </w:t>
      </w:r>
      <w:r w:rsidR="000E29FF">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0E29FF">
        <w:rPr>
          <w:rFonts w:ascii="Times New Roman" w:hAnsi="Times New Roman" w:cs="Times New Roman"/>
          <w:sz w:val="24"/>
          <w:szCs w:val="24"/>
        </w:rPr>
        <w:t>6</w:t>
      </w:r>
      <w:r w:rsidRPr="00917513">
        <w:rPr>
          <w:rFonts w:ascii="Times New Roman" w:hAnsi="Times New Roman" w:cs="Times New Roman"/>
          <w:sz w:val="24"/>
          <w:szCs w:val="24"/>
        </w:rPr>
        <w:t>).</w:t>
      </w:r>
    </w:p>
    <w:p w14:paraId="3EA9586F" w14:textId="46CB1772" w:rsidR="0012616D" w:rsidRPr="00917513" w:rsidRDefault="0012616D" w:rsidP="002A49E2">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Baum, T. (2019). Hospitality employment 2033: A backcasting perspective (invited paper for ‘luminaries’ special issue of International Journal of Hospitality Management). </w:t>
      </w:r>
      <w:r w:rsidRPr="00917513">
        <w:rPr>
          <w:rFonts w:ascii="Times New Roman" w:hAnsi="Times New Roman" w:cs="Times New Roman"/>
          <w:i/>
          <w:iCs/>
          <w:sz w:val="24"/>
          <w:szCs w:val="24"/>
        </w:rPr>
        <w:t>International Journal of Hospitality Management</w:t>
      </w:r>
      <w:r w:rsidRPr="00917513">
        <w:rPr>
          <w:rFonts w:ascii="Times New Roman" w:hAnsi="Times New Roman" w:cs="Times New Roman"/>
          <w:sz w:val="24"/>
          <w:szCs w:val="24"/>
        </w:rPr>
        <w:t xml:space="preserve">, 76(76), pp.45–52. doi:https://doi.org/10.1016/j.ijhm.2018.06.027. (Accessed 09 </w:t>
      </w:r>
      <w:r w:rsidR="000E29FF">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0E29FF">
        <w:rPr>
          <w:rFonts w:ascii="Times New Roman" w:hAnsi="Times New Roman" w:cs="Times New Roman"/>
          <w:sz w:val="24"/>
          <w:szCs w:val="24"/>
        </w:rPr>
        <w:t>6</w:t>
      </w:r>
      <w:r w:rsidRPr="00917513">
        <w:rPr>
          <w:rFonts w:ascii="Times New Roman" w:hAnsi="Times New Roman" w:cs="Times New Roman"/>
          <w:sz w:val="24"/>
          <w:szCs w:val="24"/>
        </w:rPr>
        <w:t>).</w:t>
      </w:r>
    </w:p>
    <w:p w14:paraId="16B5CC25" w14:textId="1B778C42" w:rsidR="00481894" w:rsidRPr="00917513" w:rsidRDefault="00481894" w:rsidP="000531E1">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Baum, T., Mooney, S.K.K., Robinson, R.N.S. and Solnet, D. (2020). COVID-19’s Impact on the Hospitality Workforce – New Crisis or Amplification of the norm? </w:t>
      </w:r>
      <w:r w:rsidRPr="00917513">
        <w:rPr>
          <w:rFonts w:ascii="Times New Roman" w:hAnsi="Times New Roman" w:cs="Times New Roman"/>
          <w:i/>
          <w:iCs/>
          <w:sz w:val="24"/>
          <w:szCs w:val="24"/>
        </w:rPr>
        <w:t>International Journal of Contemporary Hospitality Management</w:t>
      </w:r>
      <w:r w:rsidRPr="00917513">
        <w:rPr>
          <w:rFonts w:ascii="Times New Roman" w:hAnsi="Times New Roman" w:cs="Times New Roman"/>
          <w:sz w:val="24"/>
          <w:szCs w:val="24"/>
        </w:rPr>
        <w:t>, [online] 32(9)</w:t>
      </w:r>
      <w:r w:rsidR="002A49E2" w:rsidRPr="00917513">
        <w:rPr>
          <w:rFonts w:ascii="Times New Roman" w:hAnsi="Times New Roman" w:cs="Times New Roman"/>
          <w:sz w:val="24"/>
          <w:szCs w:val="24"/>
        </w:rPr>
        <w:t>, pp. 2813–2829.</w:t>
      </w:r>
      <w:r w:rsidRPr="00917513">
        <w:rPr>
          <w:rFonts w:ascii="Times New Roman" w:hAnsi="Times New Roman" w:cs="Times New Roman"/>
          <w:sz w:val="24"/>
          <w:szCs w:val="24"/>
        </w:rPr>
        <w:t xml:space="preserve"> doi:https://doi.org/10.1108/ijchm-04-2020-0314.</w:t>
      </w:r>
      <w:r w:rsidR="002A49E2" w:rsidRPr="00917513">
        <w:rPr>
          <w:rFonts w:ascii="Times New Roman" w:hAnsi="Times New Roman" w:cs="Times New Roman"/>
          <w:sz w:val="24"/>
          <w:szCs w:val="24"/>
        </w:rPr>
        <w:t xml:space="preserve"> (Accessed 08 </w:t>
      </w:r>
      <w:r w:rsidR="00C901EC">
        <w:rPr>
          <w:rFonts w:ascii="Times New Roman" w:hAnsi="Times New Roman" w:cs="Times New Roman"/>
          <w:sz w:val="24"/>
          <w:szCs w:val="24"/>
        </w:rPr>
        <w:t>Feb.</w:t>
      </w:r>
      <w:r w:rsidR="002A49E2" w:rsidRPr="00917513">
        <w:rPr>
          <w:rFonts w:ascii="Times New Roman" w:hAnsi="Times New Roman" w:cs="Times New Roman"/>
          <w:sz w:val="24"/>
          <w:szCs w:val="24"/>
        </w:rPr>
        <w:t xml:space="preserve"> 202</w:t>
      </w:r>
      <w:r w:rsidR="00C901EC">
        <w:rPr>
          <w:rFonts w:ascii="Times New Roman" w:hAnsi="Times New Roman" w:cs="Times New Roman"/>
          <w:sz w:val="24"/>
          <w:szCs w:val="24"/>
        </w:rPr>
        <w:t>6</w:t>
      </w:r>
      <w:r w:rsidR="002A49E2" w:rsidRPr="00917513">
        <w:rPr>
          <w:rFonts w:ascii="Times New Roman" w:hAnsi="Times New Roman" w:cs="Times New Roman"/>
          <w:sz w:val="24"/>
          <w:szCs w:val="24"/>
        </w:rPr>
        <w:t>).</w:t>
      </w:r>
    </w:p>
    <w:p w14:paraId="3FA6A326" w14:textId="3464820E" w:rsidR="00F5279E" w:rsidRPr="00917513" w:rsidRDefault="00F5279E" w:rsidP="000531E1">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Bello, B.G., Tula, S.T., Omotoye, G.B., Kess-Momoh, A.J. and Daraojimba, A.I. (2024). Work-life Balance and Its Impact in Modern Organizations: An HR Review. </w:t>
      </w:r>
      <w:r w:rsidRPr="00917513">
        <w:rPr>
          <w:rFonts w:ascii="Times New Roman" w:hAnsi="Times New Roman" w:cs="Times New Roman"/>
          <w:i/>
          <w:iCs/>
          <w:sz w:val="24"/>
          <w:szCs w:val="24"/>
        </w:rPr>
        <w:t>World Journal of Advanced Research and Reviews</w:t>
      </w:r>
      <w:r w:rsidRPr="00917513">
        <w:rPr>
          <w:rFonts w:ascii="Times New Roman" w:hAnsi="Times New Roman" w:cs="Times New Roman"/>
          <w:sz w:val="24"/>
          <w:szCs w:val="24"/>
        </w:rPr>
        <w:t>, 21(1), pp.1162–1173.</w:t>
      </w:r>
    </w:p>
    <w:p w14:paraId="4A7E743E" w14:textId="09EBD547" w:rsidR="000C6F9A" w:rsidRPr="00917513" w:rsidRDefault="000C6F9A" w:rsidP="002A49E2">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Best Western (202</w:t>
      </w:r>
      <w:r w:rsidR="00002AD9" w:rsidRPr="00917513">
        <w:rPr>
          <w:rFonts w:ascii="Times New Roman" w:hAnsi="Times New Roman" w:cs="Times New Roman"/>
          <w:sz w:val="24"/>
          <w:szCs w:val="24"/>
        </w:rPr>
        <w:t>5</w:t>
      </w:r>
      <w:r w:rsidRPr="00917513">
        <w:rPr>
          <w:rFonts w:ascii="Times New Roman" w:hAnsi="Times New Roman" w:cs="Times New Roman"/>
          <w:sz w:val="24"/>
          <w:szCs w:val="24"/>
        </w:rPr>
        <w:t xml:space="preserve">) </w:t>
      </w:r>
      <w:r w:rsidRPr="00917513">
        <w:rPr>
          <w:rFonts w:ascii="Times New Roman" w:hAnsi="Times New Roman" w:cs="Times New Roman"/>
          <w:i/>
          <w:iCs/>
          <w:sz w:val="24"/>
          <w:szCs w:val="24"/>
        </w:rPr>
        <w:t>About Best Western Hotels &amp; Resorts.</w:t>
      </w:r>
      <w:r w:rsidRPr="00917513">
        <w:rPr>
          <w:rFonts w:ascii="Times New Roman" w:hAnsi="Times New Roman" w:cs="Times New Roman"/>
          <w:sz w:val="24"/>
          <w:szCs w:val="24"/>
        </w:rPr>
        <w:t xml:space="preserve"> Available at: </w:t>
      </w:r>
      <w:hyperlink r:id="rId10" w:history="1">
        <w:r w:rsidR="005804CB" w:rsidRPr="00917513">
          <w:rPr>
            <w:rStyle w:val="Hyperlink"/>
            <w:rFonts w:ascii="Times New Roman" w:hAnsi="Times New Roman" w:cs="Times New Roman"/>
            <w:color w:val="auto"/>
            <w:sz w:val="24"/>
            <w:szCs w:val="24"/>
          </w:rPr>
          <w:t>About Best Western | About Us | Best Western Hotels</w:t>
        </w:r>
      </w:hyperlink>
      <w:r w:rsidR="005804CB" w:rsidRPr="00917513">
        <w:rPr>
          <w:rFonts w:ascii="Times New Roman" w:hAnsi="Times New Roman" w:cs="Times New Roman"/>
          <w:sz w:val="24"/>
          <w:szCs w:val="24"/>
        </w:rPr>
        <w:t xml:space="preserve"> </w:t>
      </w:r>
      <w:r w:rsidRPr="00917513">
        <w:rPr>
          <w:rFonts w:ascii="Times New Roman" w:hAnsi="Times New Roman" w:cs="Times New Roman"/>
          <w:sz w:val="24"/>
          <w:szCs w:val="24"/>
        </w:rPr>
        <w:t xml:space="preserve">(Accessed: </w:t>
      </w:r>
      <w:r w:rsidR="00A70380" w:rsidRPr="00917513">
        <w:rPr>
          <w:rFonts w:ascii="Times New Roman" w:hAnsi="Times New Roman" w:cs="Times New Roman"/>
          <w:sz w:val="24"/>
          <w:szCs w:val="24"/>
        </w:rPr>
        <w:t>01</w:t>
      </w:r>
      <w:r w:rsidRPr="00917513">
        <w:rPr>
          <w:rFonts w:ascii="Times New Roman" w:hAnsi="Times New Roman" w:cs="Times New Roman"/>
          <w:sz w:val="24"/>
          <w:szCs w:val="24"/>
        </w:rPr>
        <w:t xml:space="preserve"> </w:t>
      </w:r>
      <w:r w:rsidR="00C901EC">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C901EC">
        <w:rPr>
          <w:rFonts w:ascii="Times New Roman" w:hAnsi="Times New Roman" w:cs="Times New Roman"/>
          <w:sz w:val="24"/>
          <w:szCs w:val="24"/>
        </w:rPr>
        <w:t>6</w:t>
      </w:r>
      <w:r w:rsidRPr="00917513">
        <w:rPr>
          <w:rFonts w:ascii="Times New Roman" w:hAnsi="Times New Roman" w:cs="Times New Roman"/>
          <w:sz w:val="24"/>
          <w:szCs w:val="24"/>
        </w:rPr>
        <w:t>).</w:t>
      </w:r>
    </w:p>
    <w:p w14:paraId="3B1B033A" w14:textId="31629F79" w:rsidR="00205E62" w:rsidRPr="00917513" w:rsidRDefault="00205E62" w:rsidP="002A49E2">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Blanchard, K.H., Zigarmi, D. and Nelson, R.B. (1993). Situational leadership after 25 years: A retrospective. </w:t>
      </w:r>
      <w:r w:rsidRPr="00917513">
        <w:rPr>
          <w:rFonts w:ascii="Times New Roman" w:hAnsi="Times New Roman" w:cs="Times New Roman"/>
          <w:i/>
          <w:iCs/>
          <w:sz w:val="24"/>
          <w:szCs w:val="24"/>
        </w:rPr>
        <w:t>Journal of Leadership Studies</w:t>
      </w:r>
      <w:r w:rsidRPr="00917513">
        <w:rPr>
          <w:rFonts w:ascii="Times New Roman" w:hAnsi="Times New Roman" w:cs="Times New Roman"/>
          <w:sz w:val="24"/>
          <w:szCs w:val="24"/>
        </w:rPr>
        <w:t xml:space="preserve">, [online] 1(1), pp.21–36. doi:https://doi.org/10.1177/107179199300100104. (Accessed: 17 </w:t>
      </w:r>
      <w:r w:rsidR="00C901EC">
        <w:rPr>
          <w:rFonts w:ascii="Times New Roman" w:hAnsi="Times New Roman" w:cs="Times New Roman"/>
          <w:sz w:val="24"/>
          <w:szCs w:val="24"/>
        </w:rPr>
        <w:t>Jan.</w:t>
      </w:r>
      <w:r w:rsidRPr="00917513">
        <w:rPr>
          <w:rFonts w:ascii="Times New Roman" w:hAnsi="Times New Roman" w:cs="Times New Roman"/>
          <w:sz w:val="24"/>
          <w:szCs w:val="24"/>
        </w:rPr>
        <w:t xml:space="preserve"> 202</w:t>
      </w:r>
      <w:r w:rsidR="00C901EC">
        <w:rPr>
          <w:rFonts w:ascii="Times New Roman" w:hAnsi="Times New Roman" w:cs="Times New Roman"/>
          <w:sz w:val="24"/>
          <w:szCs w:val="24"/>
        </w:rPr>
        <w:t>6</w:t>
      </w:r>
      <w:r w:rsidRPr="00917513">
        <w:rPr>
          <w:rFonts w:ascii="Times New Roman" w:hAnsi="Times New Roman" w:cs="Times New Roman"/>
          <w:sz w:val="24"/>
          <w:szCs w:val="24"/>
        </w:rPr>
        <w:t>).</w:t>
      </w:r>
    </w:p>
    <w:p w14:paraId="19C68671" w14:textId="4F835976" w:rsidR="00034481" w:rsidRPr="00917513" w:rsidRDefault="00034481" w:rsidP="002A49E2">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Blau, P.M. (2017). </w:t>
      </w:r>
      <w:r w:rsidRPr="00917513">
        <w:rPr>
          <w:rFonts w:ascii="Times New Roman" w:hAnsi="Times New Roman" w:cs="Times New Roman"/>
          <w:i/>
          <w:iCs/>
          <w:sz w:val="24"/>
          <w:szCs w:val="24"/>
        </w:rPr>
        <w:t>Exchange and Power in Social Life</w:t>
      </w:r>
      <w:r w:rsidRPr="00917513">
        <w:rPr>
          <w:rFonts w:ascii="Times New Roman" w:hAnsi="Times New Roman" w:cs="Times New Roman"/>
          <w:sz w:val="24"/>
          <w:szCs w:val="24"/>
        </w:rPr>
        <w:t xml:space="preserve">. 2nd ed. [online] Routledge. doi:https://doi.org/10.4324/9780203792643. (Accessed: 17 </w:t>
      </w:r>
      <w:r w:rsidR="00C901EC">
        <w:rPr>
          <w:rFonts w:ascii="Times New Roman" w:hAnsi="Times New Roman" w:cs="Times New Roman"/>
          <w:sz w:val="24"/>
          <w:szCs w:val="24"/>
        </w:rPr>
        <w:t>Jan.</w:t>
      </w:r>
      <w:r w:rsidRPr="00917513">
        <w:rPr>
          <w:rFonts w:ascii="Times New Roman" w:hAnsi="Times New Roman" w:cs="Times New Roman"/>
          <w:sz w:val="24"/>
          <w:szCs w:val="24"/>
        </w:rPr>
        <w:t xml:space="preserve"> 202</w:t>
      </w:r>
      <w:r w:rsidR="00C901EC">
        <w:rPr>
          <w:rFonts w:ascii="Times New Roman" w:hAnsi="Times New Roman" w:cs="Times New Roman"/>
          <w:sz w:val="24"/>
          <w:szCs w:val="24"/>
        </w:rPr>
        <w:t>6</w:t>
      </w:r>
      <w:r w:rsidRPr="00917513">
        <w:rPr>
          <w:rFonts w:ascii="Times New Roman" w:hAnsi="Times New Roman" w:cs="Times New Roman"/>
          <w:sz w:val="24"/>
          <w:szCs w:val="24"/>
        </w:rPr>
        <w:t>).</w:t>
      </w:r>
    </w:p>
    <w:p w14:paraId="21EF0F43" w14:textId="2F30A351" w:rsidR="00C60404" w:rsidRPr="00917513" w:rsidRDefault="00C60404" w:rsidP="002A49E2">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lastRenderedPageBreak/>
        <w:t>Braun, V. and Clarke, V. (2021). Thematic Analysis : A Practical Guide. </w:t>
      </w:r>
      <w:r w:rsidRPr="00917513">
        <w:rPr>
          <w:rFonts w:ascii="Times New Roman" w:hAnsi="Times New Roman" w:cs="Times New Roman"/>
          <w:i/>
          <w:iCs/>
          <w:sz w:val="24"/>
          <w:szCs w:val="24"/>
        </w:rPr>
        <w:t>Thematic Analysis</w:t>
      </w:r>
      <w:r w:rsidRPr="00917513">
        <w:rPr>
          <w:rFonts w:ascii="Times New Roman" w:hAnsi="Times New Roman" w:cs="Times New Roman"/>
          <w:sz w:val="24"/>
          <w:szCs w:val="24"/>
        </w:rPr>
        <w:t xml:space="preserve">, [online] pp.1–100. Available at: </w:t>
      </w:r>
      <w:hyperlink r:id="rId11" w:history="1">
        <w:r w:rsidR="009835ED" w:rsidRPr="00917513">
          <w:rPr>
            <w:rStyle w:val="Hyperlink"/>
            <w:rFonts w:ascii="Times New Roman" w:hAnsi="Times New Roman" w:cs="Times New Roman"/>
            <w:color w:val="auto"/>
            <w:sz w:val="24"/>
            <w:szCs w:val="24"/>
          </w:rPr>
          <w:t>https://www.torrossa.com/it/resources/an/5282292</w:t>
        </w:r>
      </w:hyperlink>
      <w:r w:rsidRPr="00917513">
        <w:rPr>
          <w:rFonts w:ascii="Times New Roman" w:hAnsi="Times New Roman" w:cs="Times New Roman"/>
          <w:sz w:val="24"/>
          <w:szCs w:val="24"/>
        </w:rPr>
        <w:t>.</w:t>
      </w:r>
      <w:r w:rsidR="009835ED" w:rsidRPr="00917513">
        <w:rPr>
          <w:rFonts w:ascii="Times New Roman" w:hAnsi="Times New Roman" w:cs="Times New Roman"/>
          <w:sz w:val="24"/>
          <w:szCs w:val="24"/>
        </w:rPr>
        <w:t xml:space="preserve"> (Accessed: 11 </w:t>
      </w:r>
      <w:r w:rsidR="00C901EC">
        <w:rPr>
          <w:rFonts w:ascii="Times New Roman" w:hAnsi="Times New Roman" w:cs="Times New Roman"/>
          <w:sz w:val="24"/>
          <w:szCs w:val="24"/>
        </w:rPr>
        <w:t>Jan.</w:t>
      </w:r>
      <w:r w:rsidR="009835ED" w:rsidRPr="00917513">
        <w:rPr>
          <w:rFonts w:ascii="Times New Roman" w:hAnsi="Times New Roman" w:cs="Times New Roman"/>
          <w:sz w:val="24"/>
          <w:szCs w:val="24"/>
        </w:rPr>
        <w:t xml:space="preserve"> 202</w:t>
      </w:r>
      <w:r w:rsidR="00C901EC">
        <w:rPr>
          <w:rFonts w:ascii="Times New Roman" w:hAnsi="Times New Roman" w:cs="Times New Roman"/>
          <w:sz w:val="24"/>
          <w:szCs w:val="24"/>
        </w:rPr>
        <w:t>6</w:t>
      </w:r>
      <w:r w:rsidR="009835ED" w:rsidRPr="00917513">
        <w:rPr>
          <w:rFonts w:ascii="Times New Roman" w:hAnsi="Times New Roman" w:cs="Times New Roman"/>
          <w:sz w:val="24"/>
          <w:szCs w:val="24"/>
        </w:rPr>
        <w:t>).</w:t>
      </w:r>
    </w:p>
    <w:p w14:paraId="48155060" w14:textId="0C107094" w:rsidR="00D408B4" w:rsidRPr="00917513" w:rsidRDefault="00D408B4" w:rsidP="002A49E2">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Buelens, M. and Van den Broeck, H. (2007). An Analysis of Differences in Work Motivation between Public and Private Sector Organizations. </w:t>
      </w:r>
      <w:r w:rsidRPr="00917513">
        <w:rPr>
          <w:rFonts w:ascii="Times New Roman" w:hAnsi="Times New Roman" w:cs="Times New Roman"/>
          <w:i/>
          <w:iCs/>
          <w:sz w:val="24"/>
          <w:szCs w:val="24"/>
        </w:rPr>
        <w:t>Public Administration Review</w:t>
      </w:r>
      <w:r w:rsidRPr="00917513">
        <w:rPr>
          <w:rFonts w:ascii="Times New Roman" w:hAnsi="Times New Roman" w:cs="Times New Roman"/>
          <w:sz w:val="24"/>
          <w:szCs w:val="24"/>
        </w:rPr>
        <w:t xml:space="preserve">, 67(1), pp.65–74. doi:https://doi.org/10.1111/j.1540-6210.2006.00697.x. (Accessed: 06 </w:t>
      </w:r>
      <w:r w:rsidR="00C901EC">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C901EC">
        <w:rPr>
          <w:rFonts w:ascii="Times New Roman" w:hAnsi="Times New Roman" w:cs="Times New Roman"/>
          <w:sz w:val="24"/>
          <w:szCs w:val="24"/>
        </w:rPr>
        <w:t>6</w:t>
      </w:r>
      <w:r w:rsidRPr="00917513">
        <w:rPr>
          <w:rFonts w:ascii="Times New Roman" w:hAnsi="Times New Roman" w:cs="Times New Roman"/>
          <w:sz w:val="24"/>
          <w:szCs w:val="24"/>
        </w:rPr>
        <w:t>).</w:t>
      </w:r>
    </w:p>
    <w:p w14:paraId="7A37E483" w14:textId="2E971039" w:rsidR="008C6FAC" w:rsidRPr="00917513" w:rsidRDefault="008C6FAC" w:rsidP="00537D1E">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Burlington Hotel</w:t>
      </w:r>
      <w:r w:rsidR="00215D97" w:rsidRPr="00917513">
        <w:rPr>
          <w:rFonts w:ascii="Times New Roman" w:hAnsi="Times New Roman" w:cs="Times New Roman"/>
          <w:sz w:val="24"/>
          <w:szCs w:val="24"/>
        </w:rPr>
        <w:t xml:space="preserve"> (2025) </w:t>
      </w:r>
      <w:r w:rsidR="00215D97" w:rsidRPr="00917513">
        <w:rPr>
          <w:rFonts w:ascii="Times New Roman" w:hAnsi="Times New Roman" w:cs="Times New Roman"/>
          <w:i/>
          <w:iCs/>
          <w:sz w:val="24"/>
          <w:szCs w:val="24"/>
        </w:rPr>
        <w:t>Overview</w:t>
      </w:r>
      <w:r w:rsidR="00624BB3" w:rsidRPr="00917513">
        <w:rPr>
          <w:rFonts w:ascii="Times New Roman" w:hAnsi="Times New Roman" w:cs="Times New Roman"/>
          <w:i/>
          <w:iCs/>
          <w:sz w:val="24"/>
          <w:szCs w:val="24"/>
        </w:rPr>
        <w:t>: Burlington Hotel in Folkestone</w:t>
      </w:r>
      <w:r w:rsidR="00215D97" w:rsidRPr="00917513">
        <w:rPr>
          <w:rFonts w:ascii="Times New Roman" w:hAnsi="Times New Roman" w:cs="Times New Roman"/>
          <w:i/>
          <w:iCs/>
          <w:sz w:val="24"/>
          <w:szCs w:val="24"/>
        </w:rPr>
        <w:t xml:space="preserve"> / About Us.</w:t>
      </w:r>
      <w:r w:rsidR="00215D97" w:rsidRPr="00917513">
        <w:rPr>
          <w:rFonts w:ascii="Times New Roman" w:hAnsi="Times New Roman" w:cs="Times New Roman"/>
          <w:sz w:val="24"/>
          <w:szCs w:val="24"/>
        </w:rPr>
        <w:t xml:space="preserve"> Available at: </w:t>
      </w:r>
      <w:hyperlink r:id="rId12" w:history="1">
        <w:r w:rsidR="00537D1E" w:rsidRPr="00917513">
          <w:rPr>
            <w:rStyle w:val="Hyperlink"/>
            <w:rFonts w:ascii="Times New Roman" w:hAnsi="Times New Roman" w:cs="Times New Roman"/>
            <w:color w:val="auto"/>
            <w:sz w:val="24"/>
            <w:szCs w:val="24"/>
          </w:rPr>
          <w:t>Burlington Hotel, BW Premier Collection by Best Western | Hotels in Folkestone</w:t>
        </w:r>
      </w:hyperlink>
      <w:r w:rsidR="00537D1E" w:rsidRPr="00917513">
        <w:rPr>
          <w:rFonts w:ascii="Times New Roman" w:hAnsi="Times New Roman" w:cs="Times New Roman"/>
          <w:sz w:val="24"/>
          <w:szCs w:val="24"/>
        </w:rPr>
        <w:t xml:space="preserve"> (Accessed: 01 </w:t>
      </w:r>
      <w:r w:rsidR="00C901EC">
        <w:rPr>
          <w:rFonts w:ascii="Times New Roman" w:hAnsi="Times New Roman" w:cs="Times New Roman"/>
          <w:sz w:val="24"/>
          <w:szCs w:val="24"/>
        </w:rPr>
        <w:t>Feb.</w:t>
      </w:r>
      <w:r w:rsidR="00537D1E" w:rsidRPr="00917513">
        <w:rPr>
          <w:rFonts w:ascii="Times New Roman" w:hAnsi="Times New Roman" w:cs="Times New Roman"/>
          <w:sz w:val="24"/>
          <w:szCs w:val="24"/>
        </w:rPr>
        <w:t xml:space="preserve"> 202</w:t>
      </w:r>
      <w:r w:rsidR="00C901EC">
        <w:rPr>
          <w:rFonts w:ascii="Times New Roman" w:hAnsi="Times New Roman" w:cs="Times New Roman"/>
          <w:sz w:val="24"/>
          <w:szCs w:val="24"/>
        </w:rPr>
        <w:t>6</w:t>
      </w:r>
      <w:r w:rsidR="00537D1E" w:rsidRPr="00917513">
        <w:rPr>
          <w:rFonts w:ascii="Times New Roman" w:hAnsi="Times New Roman" w:cs="Times New Roman"/>
          <w:sz w:val="24"/>
          <w:szCs w:val="24"/>
        </w:rPr>
        <w:t>).</w:t>
      </w:r>
    </w:p>
    <w:p w14:paraId="6C7FF9F0" w14:textId="357300AD" w:rsidR="00397375" w:rsidRPr="00917513" w:rsidRDefault="00397375" w:rsidP="00537D1E">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Cheloti Mapelu, I. and Jumah, L. (2013). Effect of Training and Development on Employee Turnover in Selected Medium Sized Hotels in Kisumu City, Kenya. </w:t>
      </w:r>
      <w:r w:rsidRPr="00917513">
        <w:rPr>
          <w:rFonts w:ascii="Times New Roman" w:hAnsi="Times New Roman" w:cs="Times New Roman"/>
          <w:i/>
          <w:iCs/>
          <w:sz w:val="24"/>
          <w:szCs w:val="24"/>
        </w:rPr>
        <w:t>Journal of Tourism, Hospitality and Sports -An Open Access International Journal</w:t>
      </w:r>
      <w:r w:rsidRPr="00917513">
        <w:rPr>
          <w:rFonts w:ascii="Times New Roman" w:hAnsi="Times New Roman" w:cs="Times New Roman"/>
          <w:sz w:val="24"/>
          <w:szCs w:val="24"/>
        </w:rPr>
        <w:t xml:space="preserve">, [online] 1, p.43. Available at: https://core.ac.uk/download/pdf/234696748.pdf.(Accessed: 11 </w:t>
      </w:r>
      <w:r w:rsidR="00C901EC">
        <w:rPr>
          <w:rFonts w:ascii="Times New Roman" w:hAnsi="Times New Roman" w:cs="Times New Roman"/>
          <w:sz w:val="24"/>
          <w:szCs w:val="24"/>
        </w:rPr>
        <w:t>Jan.</w:t>
      </w:r>
      <w:r w:rsidRPr="00917513">
        <w:rPr>
          <w:rFonts w:ascii="Times New Roman" w:hAnsi="Times New Roman" w:cs="Times New Roman"/>
          <w:sz w:val="24"/>
          <w:szCs w:val="24"/>
        </w:rPr>
        <w:t xml:space="preserve"> 202</w:t>
      </w:r>
      <w:r w:rsidR="00C901EC">
        <w:rPr>
          <w:rFonts w:ascii="Times New Roman" w:hAnsi="Times New Roman" w:cs="Times New Roman"/>
          <w:sz w:val="24"/>
          <w:szCs w:val="24"/>
        </w:rPr>
        <w:t>6</w:t>
      </w:r>
      <w:r w:rsidRPr="00917513">
        <w:rPr>
          <w:rFonts w:ascii="Times New Roman" w:hAnsi="Times New Roman" w:cs="Times New Roman"/>
          <w:sz w:val="24"/>
          <w:szCs w:val="24"/>
        </w:rPr>
        <w:t>).</w:t>
      </w:r>
    </w:p>
    <w:p w14:paraId="745F6B4B" w14:textId="2EDE24D7" w:rsidR="00EE5B2A" w:rsidRPr="00917513" w:rsidRDefault="00EE5B2A" w:rsidP="00537D1E">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Chiang, C.-F., Back, K.-J. and Canter, D.D. (2005). The Impact of Employee Training on Job Satisfaction and Intention to Stay in the Hotel Industry. </w:t>
      </w:r>
      <w:r w:rsidRPr="00917513">
        <w:rPr>
          <w:rFonts w:ascii="Times New Roman" w:hAnsi="Times New Roman" w:cs="Times New Roman"/>
          <w:i/>
          <w:iCs/>
          <w:sz w:val="24"/>
          <w:szCs w:val="24"/>
        </w:rPr>
        <w:t>Journal of Human Resources in Hospitality &amp; Tourism</w:t>
      </w:r>
      <w:r w:rsidRPr="00917513">
        <w:rPr>
          <w:rFonts w:ascii="Times New Roman" w:hAnsi="Times New Roman" w:cs="Times New Roman"/>
          <w:sz w:val="24"/>
          <w:szCs w:val="24"/>
        </w:rPr>
        <w:t xml:space="preserve">, 4(2), pp.99–118. doi:https://doi.org/10.1300/j171v04n02_06. (Accessed: 17 </w:t>
      </w:r>
      <w:r w:rsidR="00C901EC">
        <w:rPr>
          <w:rFonts w:ascii="Times New Roman" w:hAnsi="Times New Roman" w:cs="Times New Roman"/>
          <w:sz w:val="24"/>
          <w:szCs w:val="24"/>
        </w:rPr>
        <w:t>Jan.</w:t>
      </w:r>
      <w:r w:rsidRPr="00917513">
        <w:rPr>
          <w:rFonts w:ascii="Times New Roman" w:hAnsi="Times New Roman" w:cs="Times New Roman"/>
          <w:sz w:val="24"/>
          <w:szCs w:val="24"/>
        </w:rPr>
        <w:t xml:space="preserve"> 202</w:t>
      </w:r>
      <w:r w:rsidR="00C901EC">
        <w:rPr>
          <w:rFonts w:ascii="Times New Roman" w:hAnsi="Times New Roman" w:cs="Times New Roman"/>
          <w:sz w:val="24"/>
          <w:szCs w:val="24"/>
        </w:rPr>
        <w:t>6</w:t>
      </w:r>
      <w:r w:rsidRPr="00917513">
        <w:rPr>
          <w:rFonts w:ascii="Times New Roman" w:hAnsi="Times New Roman" w:cs="Times New Roman"/>
          <w:sz w:val="24"/>
          <w:szCs w:val="24"/>
        </w:rPr>
        <w:t>).</w:t>
      </w:r>
    </w:p>
    <w:p w14:paraId="1BABB5BC" w14:textId="10F61774" w:rsidR="00CF68D9" w:rsidRPr="00917513" w:rsidRDefault="00CF68D9" w:rsidP="00CF68D9">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Cho, S., Woods, R.H., Jang, S. and Erdem, M. (2006). Measuring the impact of human resource management practices on hospitality firms’ performances. </w:t>
      </w:r>
      <w:r w:rsidRPr="00917513">
        <w:rPr>
          <w:rFonts w:ascii="Times New Roman" w:hAnsi="Times New Roman" w:cs="Times New Roman"/>
          <w:i/>
          <w:iCs/>
          <w:sz w:val="24"/>
          <w:szCs w:val="24"/>
        </w:rPr>
        <w:t>International Journal of Hospitality Management</w:t>
      </w:r>
      <w:r w:rsidRPr="00917513">
        <w:rPr>
          <w:rFonts w:ascii="Times New Roman" w:hAnsi="Times New Roman" w:cs="Times New Roman"/>
          <w:sz w:val="24"/>
          <w:szCs w:val="24"/>
        </w:rPr>
        <w:t xml:space="preserve">, 25(2), pp.262–277. doi:https://doi.org/10.1016/j.ijhm.2005.04.001. (Accessed: 17 </w:t>
      </w:r>
      <w:r w:rsidR="00C901EC">
        <w:rPr>
          <w:rFonts w:ascii="Times New Roman" w:hAnsi="Times New Roman" w:cs="Times New Roman"/>
          <w:sz w:val="24"/>
          <w:szCs w:val="24"/>
        </w:rPr>
        <w:t>Jan.</w:t>
      </w:r>
      <w:r w:rsidRPr="00917513">
        <w:rPr>
          <w:rFonts w:ascii="Times New Roman" w:hAnsi="Times New Roman" w:cs="Times New Roman"/>
          <w:sz w:val="24"/>
          <w:szCs w:val="24"/>
        </w:rPr>
        <w:t xml:space="preserve"> 202</w:t>
      </w:r>
      <w:r w:rsidR="00C901EC">
        <w:rPr>
          <w:rFonts w:ascii="Times New Roman" w:hAnsi="Times New Roman" w:cs="Times New Roman"/>
          <w:sz w:val="24"/>
          <w:szCs w:val="24"/>
        </w:rPr>
        <w:t>6</w:t>
      </w:r>
      <w:r w:rsidRPr="00917513">
        <w:rPr>
          <w:rFonts w:ascii="Times New Roman" w:hAnsi="Times New Roman" w:cs="Times New Roman"/>
          <w:sz w:val="24"/>
          <w:szCs w:val="24"/>
        </w:rPr>
        <w:t>).</w:t>
      </w:r>
    </w:p>
    <w:p w14:paraId="688AE213" w14:textId="3C61CEE4" w:rsidR="00566B7F" w:rsidRPr="00917513" w:rsidRDefault="00566B7F" w:rsidP="00566B7F">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Choi, E.-K. (Cindy) and Joung, H.-W. (2017). Employee job satisfaction and customer-oriented behavior: A study of frontline employees in the foodservice industry. </w:t>
      </w:r>
      <w:r w:rsidRPr="00917513">
        <w:rPr>
          <w:rFonts w:ascii="Times New Roman" w:hAnsi="Times New Roman" w:cs="Times New Roman"/>
          <w:i/>
          <w:iCs/>
          <w:sz w:val="24"/>
          <w:szCs w:val="24"/>
        </w:rPr>
        <w:t xml:space="preserve">Journal </w:t>
      </w:r>
      <w:r w:rsidRPr="00917513">
        <w:rPr>
          <w:rFonts w:ascii="Times New Roman" w:hAnsi="Times New Roman" w:cs="Times New Roman"/>
          <w:i/>
          <w:iCs/>
          <w:sz w:val="24"/>
          <w:szCs w:val="24"/>
        </w:rPr>
        <w:lastRenderedPageBreak/>
        <w:t>of Human Resources in Hospitality &amp; Tourism</w:t>
      </w:r>
      <w:r w:rsidRPr="00917513">
        <w:rPr>
          <w:rFonts w:ascii="Times New Roman" w:hAnsi="Times New Roman" w:cs="Times New Roman"/>
          <w:sz w:val="24"/>
          <w:szCs w:val="24"/>
        </w:rPr>
        <w:t xml:space="preserve">, 16(3), pp.235–251. doi:https://doi.org/10.1080/15332845.2017.1253428. (Accessed: 22 </w:t>
      </w:r>
      <w:r w:rsidR="00C901EC">
        <w:rPr>
          <w:rFonts w:ascii="Times New Roman" w:hAnsi="Times New Roman" w:cs="Times New Roman"/>
          <w:sz w:val="24"/>
          <w:szCs w:val="24"/>
        </w:rPr>
        <w:t>Jan.</w:t>
      </w:r>
      <w:r w:rsidRPr="00917513">
        <w:rPr>
          <w:rFonts w:ascii="Times New Roman" w:hAnsi="Times New Roman" w:cs="Times New Roman"/>
          <w:sz w:val="24"/>
          <w:szCs w:val="24"/>
        </w:rPr>
        <w:t xml:space="preserve"> 202</w:t>
      </w:r>
      <w:r w:rsidR="00C901EC">
        <w:rPr>
          <w:rFonts w:ascii="Times New Roman" w:hAnsi="Times New Roman" w:cs="Times New Roman"/>
          <w:sz w:val="24"/>
          <w:szCs w:val="24"/>
        </w:rPr>
        <w:t>6</w:t>
      </w:r>
      <w:r w:rsidRPr="00917513">
        <w:rPr>
          <w:rFonts w:ascii="Times New Roman" w:hAnsi="Times New Roman" w:cs="Times New Roman"/>
          <w:sz w:val="24"/>
          <w:szCs w:val="24"/>
        </w:rPr>
        <w:t>).</w:t>
      </w:r>
    </w:p>
    <w:p w14:paraId="703E4104" w14:textId="5EBF3D0A" w:rsidR="000C6F9A" w:rsidRPr="00917513" w:rsidRDefault="000C6F9A" w:rsidP="002A49E2">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CIPD (2023) </w:t>
      </w:r>
      <w:r w:rsidRPr="00917513">
        <w:rPr>
          <w:rFonts w:ascii="Times New Roman" w:hAnsi="Times New Roman" w:cs="Times New Roman"/>
          <w:i/>
          <w:iCs/>
          <w:sz w:val="24"/>
          <w:szCs w:val="24"/>
        </w:rPr>
        <w:t>Hospitality Sector Report: Labour Market Insights.</w:t>
      </w:r>
      <w:r w:rsidRPr="00917513">
        <w:rPr>
          <w:rFonts w:ascii="Times New Roman" w:hAnsi="Times New Roman" w:cs="Times New Roman"/>
          <w:sz w:val="24"/>
          <w:szCs w:val="24"/>
        </w:rPr>
        <w:t xml:space="preserve"> Chartered Institute of Personnel and Development. Available at: </w:t>
      </w:r>
      <w:hyperlink r:id="rId13" w:history="1">
        <w:r w:rsidR="00D870E0" w:rsidRPr="00917513">
          <w:rPr>
            <w:rStyle w:val="Hyperlink"/>
            <w:rFonts w:ascii="Times New Roman" w:hAnsi="Times New Roman" w:cs="Times New Roman"/>
            <w:color w:val="auto"/>
            <w:sz w:val="24"/>
            <w:szCs w:val="24"/>
          </w:rPr>
          <w:t>Labour Market Outlook: Spring 2023</w:t>
        </w:r>
      </w:hyperlink>
      <w:r w:rsidR="00D870E0" w:rsidRPr="00917513">
        <w:rPr>
          <w:rFonts w:ascii="Times New Roman" w:hAnsi="Times New Roman" w:cs="Times New Roman"/>
          <w:sz w:val="24"/>
          <w:szCs w:val="24"/>
        </w:rPr>
        <w:t xml:space="preserve">. </w:t>
      </w:r>
      <w:r w:rsidRPr="00917513">
        <w:rPr>
          <w:rFonts w:ascii="Times New Roman" w:hAnsi="Times New Roman" w:cs="Times New Roman"/>
          <w:sz w:val="24"/>
          <w:szCs w:val="24"/>
        </w:rPr>
        <w:t>(Accessed: 0</w:t>
      </w:r>
      <w:r w:rsidR="00D870E0" w:rsidRPr="00917513">
        <w:rPr>
          <w:rFonts w:ascii="Times New Roman" w:hAnsi="Times New Roman" w:cs="Times New Roman"/>
          <w:sz w:val="24"/>
          <w:szCs w:val="24"/>
        </w:rPr>
        <w:t>1</w:t>
      </w:r>
      <w:r w:rsidRPr="00917513">
        <w:rPr>
          <w:rFonts w:ascii="Times New Roman" w:hAnsi="Times New Roman" w:cs="Times New Roman"/>
          <w:sz w:val="24"/>
          <w:szCs w:val="24"/>
        </w:rPr>
        <w:t xml:space="preserve"> </w:t>
      </w:r>
      <w:r w:rsidR="00C901EC">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C901EC">
        <w:rPr>
          <w:rFonts w:ascii="Times New Roman" w:hAnsi="Times New Roman" w:cs="Times New Roman"/>
          <w:sz w:val="24"/>
          <w:szCs w:val="24"/>
        </w:rPr>
        <w:t>6</w:t>
      </w:r>
      <w:r w:rsidRPr="00917513">
        <w:rPr>
          <w:rFonts w:ascii="Times New Roman" w:hAnsi="Times New Roman" w:cs="Times New Roman"/>
          <w:sz w:val="24"/>
          <w:szCs w:val="24"/>
        </w:rPr>
        <w:t>).</w:t>
      </w:r>
    </w:p>
    <w:p w14:paraId="5319D5B6" w14:textId="45F2730C" w:rsidR="00CB0829" w:rsidRPr="00917513" w:rsidRDefault="00CB0829" w:rsidP="002A49E2">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CIPD (2024). </w:t>
      </w:r>
      <w:r w:rsidRPr="00917513">
        <w:rPr>
          <w:rFonts w:ascii="Times New Roman" w:hAnsi="Times New Roman" w:cs="Times New Roman"/>
          <w:i/>
          <w:iCs/>
          <w:sz w:val="24"/>
          <w:szCs w:val="24"/>
        </w:rPr>
        <w:t>Benchmarking Employee Turnover: What Are the Latest Trends and Insights?</w:t>
      </w:r>
      <w:r w:rsidRPr="00917513">
        <w:rPr>
          <w:rFonts w:ascii="Times New Roman" w:hAnsi="Times New Roman" w:cs="Times New Roman"/>
          <w:sz w:val="24"/>
          <w:szCs w:val="24"/>
        </w:rPr>
        <w:t xml:space="preserve"> [online] CIPD. Available at: </w:t>
      </w:r>
      <w:hyperlink r:id="rId14" w:history="1">
        <w:r w:rsidR="000E59A9" w:rsidRPr="00917513">
          <w:rPr>
            <w:rStyle w:val="Hyperlink"/>
            <w:rFonts w:ascii="Times New Roman" w:hAnsi="Times New Roman" w:cs="Times New Roman"/>
            <w:color w:val="auto"/>
            <w:sz w:val="24"/>
            <w:szCs w:val="24"/>
          </w:rPr>
          <w:t>https://www.cipd.org/uk/views-and-insights/thought-leadership/cipd-voice/benchmarking-employee-turnover/</w:t>
        </w:r>
      </w:hyperlink>
      <w:r w:rsidRPr="00917513">
        <w:rPr>
          <w:rFonts w:ascii="Times New Roman" w:hAnsi="Times New Roman" w:cs="Times New Roman"/>
          <w:sz w:val="24"/>
          <w:szCs w:val="24"/>
        </w:rPr>
        <w:t>.</w:t>
      </w:r>
      <w:r w:rsidR="000E59A9" w:rsidRPr="00917513">
        <w:rPr>
          <w:rFonts w:ascii="Times New Roman" w:hAnsi="Times New Roman" w:cs="Times New Roman"/>
          <w:sz w:val="24"/>
          <w:szCs w:val="24"/>
        </w:rPr>
        <w:t xml:space="preserve"> (Accessed: 07 </w:t>
      </w:r>
      <w:r w:rsidR="00A51B42">
        <w:rPr>
          <w:rFonts w:ascii="Times New Roman" w:hAnsi="Times New Roman" w:cs="Times New Roman"/>
          <w:sz w:val="24"/>
          <w:szCs w:val="24"/>
        </w:rPr>
        <w:t>Jan.</w:t>
      </w:r>
      <w:r w:rsidR="000E59A9"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000E59A9" w:rsidRPr="00917513">
        <w:rPr>
          <w:rFonts w:ascii="Times New Roman" w:hAnsi="Times New Roman" w:cs="Times New Roman"/>
          <w:sz w:val="24"/>
          <w:szCs w:val="24"/>
        </w:rPr>
        <w:t>).</w:t>
      </w:r>
    </w:p>
    <w:p w14:paraId="03CCDFDF" w14:textId="28458E13" w:rsidR="00E14B23" w:rsidRPr="00917513" w:rsidRDefault="00E14B23" w:rsidP="002A49E2">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Creswell, J.W. and Poth, C.N. (2018) </w:t>
      </w:r>
      <w:r w:rsidRPr="00917513">
        <w:rPr>
          <w:rFonts w:ascii="Times New Roman" w:hAnsi="Times New Roman" w:cs="Times New Roman"/>
          <w:i/>
          <w:iCs/>
          <w:sz w:val="24"/>
          <w:szCs w:val="24"/>
        </w:rPr>
        <w:t>Qualitative Inquiry and Research Design: Choosing Among Five Approaches.</w:t>
      </w:r>
      <w:r w:rsidRPr="00917513">
        <w:rPr>
          <w:rFonts w:ascii="Times New Roman" w:hAnsi="Times New Roman" w:cs="Times New Roman"/>
          <w:sz w:val="24"/>
          <w:szCs w:val="24"/>
        </w:rPr>
        <w:t xml:space="preserve"> 4th ed. London: Sage.</w:t>
      </w:r>
    </w:p>
    <w:p w14:paraId="2E45021B" w14:textId="39FAFB66" w:rsidR="002323FB" w:rsidRPr="00917513" w:rsidRDefault="002323FB"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Deci, E.L. and Ryan, R.M. (2000). The ‘What’ and ‘Why’ of Goal Pursuits: Human needs and the Self-Determination of Behavior. </w:t>
      </w:r>
      <w:r w:rsidRPr="00917513">
        <w:rPr>
          <w:rFonts w:ascii="Times New Roman" w:hAnsi="Times New Roman" w:cs="Times New Roman"/>
          <w:i/>
          <w:iCs/>
          <w:sz w:val="24"/>
          <w:szCs w:val="24"/>
        </w:rPr>
        <w:t>Psychological Inquiry</w:t>
      </w:r>
      <w:r w:rsidRPr="00917513">
        <w:rPr>
          <w:rFonts w:ascii="Times New Roman" w:hAnsi="Times New Roman" w:cs="Times New Roman"/>
          <w:sz w:val="24"/>
          <w:szCs w:val="24"/>
        </w:rPr>
        <w:t xml:space="preserve">, 11(4), pp.227–268. doi:https://doi.org/10.1207/S15327965PLI1104_01. </w:t>
      </w:r>
      <w:bookmarkStart w:id="47" w:name="_Hlk211537162"/>
      <w:r w:rsidRPr="00917513">
        <w:rPr>
          <w:rFonts w:ascii="Times New Roman" w:hAnsi="Times New Roman" w:cs="Times New Roman"/>
          <w:sz w:val="24"/>
          <w:szCs w:val="24"/>
        </w:rPr>
        <w:t xml:space="preserve">(Accessed: 05 </w:t>
      </w:r>
      <w:r w:rsidR="00A51B42">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bookmarkEnd w:id="47"/>
    </w:p>
    <w:p w14:paraId="7D07F994" w14:textId="5E7039C8" w:rsidR="003076F6" w:rsidRPr="00917513" w:rsidRDefault="003076F6"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Deery, M. and Jago, L. (2015). Revisiting Talent management, work-life Balance and Retention Strategies. </w:t>
      </w:r>
      <w:r w:rsidRPr="00917513">
        <w:rPr>
          <w:rFonts w:ascii="Times New Roman" w:hAnsi="Times New Roman" w:cs="Times New Roman"/>
          <w:i/>
          <w:iCs/>
          <w:sz w:val="24"/>
          <w:szCs w:val="24"/>
        </w:rPr>
        <w:t>International Journal of Contemporary Hospitality Management</w:t>
      </w:r>
      <w:r w:rsidRPr="00917513">
        <w:rPr>
          <w:rFonts w:ascii="Times New Roman" w:hAnsi="Times New Roman" w:cs="Times New Roman"/>
          <w:sz w:val="24"/>
          <w:szCs w:val="24"/>
        </w:rPr>
        <w:t>, 27(3), pp.453–472.</w:t>
      </w:r>
    </w:p>
    <w:p w14:paraId="6831D109" w14:textId="39F6A4CF" w:rsidR="003373BC" w:rsidRPr="00917513" w:rsidRDefault="0017666B"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Dhoundiyal, A. and Mathur, D. (2022) ‘Impact of training on employee satisfaction and change management in luxury hotels’, </w:t>
      </w:r>
      <w:r w:rsidRPr="00917513">
        <w:rPr>
          <w:rFonts w:ascii="Times New Roman" w:hAnsi="Times New Roman" w:cs="Times New Roman"/>
          <w:i/>
          <w:iCs/>
          <w:sz w:val="24"/>
          <w:szCs w:val="24"/>
        </w:rPr>
        <w:t>Journal of Hospitality Studies</w:t>
      </w:r>
      <w:r w:rsidRPr="00917513">
        <w:rPr>
          <w:rFonts w:ascii="Times New Roman" w:hAnsi="Times New Roman" w:cs="Times New Roman"/>
          <w:sz w:val="24"/>
          <w:szCs w:val="24"/>
        </w:rPr>
        <w:t xml:space="preserve">, 5(1), pp. 23–35. [online] Available at: </w:t>
      </w:r>
      <w:hyperlink r:id="rId15" w:history="1">
        <w:r w:rsidR="00C907AD" w:rsidRPr="00917513">
          <w:rPr>
            <w:rStyle w:val="Hyperlink"/>
            <w:rFonts w:ascii="Times New Roman" w:hAnsi="Times New Roman" w:cs="Times New Roman"/>
            <w:color w:val="auto"/>
            <w:sz w:val="24"/>
            <w:szCs w:val="24"/>
          </w:rPr>
          <w:t>3256-libre.pdf</w:t>
        </w:r>
      </w:hyperlink>
      <w:r w:rsidR="00C907AD" w:rsidRPr="00917513">
        <w:rPr>
          <w:rFonts w:ascii="Times New Roman" w:hAnsi="Times New Roman" w:cs="Times New Roman"/>
          <w:sz w:val="24"/>
          <w:szCs w:val="24"/>
        </w:rPr>
        <w:t xml:space="preserve">; (Accessed: 11 </w:t>
      </w:r>
      <w:r w:rsidR="00A51B42">
        <w:rPr>
          <w:rFonts w:ascii="Times New Roman" w:hAnsi="Times New Roman" w:cs="Times New Roman"/>
          <w:sz w:val="24"/>
          <w:szCs w:val="24"/>
        </w:rPr>
        <w:t>Jan.</w:t>
      </w:r>
      <w:r w:rsidR="00C907AD"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00C907AD" w:rsidRPr="00917513">
        <w:rPr>
          <w:rFonts w:ascii="Times New Roman" w:hAnsi="Times New Roman" w:cs="Times New Roman"/>
          <w:sz w:val="24"/>
          <w:szCs w:val="24"/>
        </w:rPr>
        <w:t>).</w:t>
      </w:r>
    </w:p>
    <w:p w14:paraId="43C88633" w14:textId="188380AA" w:rsidR="00CA3234" w:rsidRPr="00917513" w:rsidRDefault="00CA3234"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Flick, U. (2018). An Introduction to Qualitative Research. </w:t>
      </w:r>
      <w:r w:rsidRPr="00917513">
        <w:rPr>
          <w:rFonts w:ascii="Times New Roman" w:hAnsi="Times New Roman" w:cs="Times New Roman"/>
          <w:i/>
          <w:iCs/>
          <w:sz w:val="24"/>
          <w:szCs w:val="24"/>
        </w:rPr>
        <w:t>www.torrossa.com</w:t>
      </w:r>
      <w:r w:rsidRPr="00917513">
        <w:rPr>
          <w:rFonts w:ascii="Times New Roman" w:hAnsi="Times New Roman" w:cs="Times New Roman"/>
          <w:sz w:val="24"/>
          <w:szCs w:val="24"/>
        </w:rPr>
        <w:t xml:space="preserve">, [online] pp.1–100. Available at: </w:t>
      </w:r>
      <w:hyperlink r:id="rId16" w:history="1">
        <w:r w:rsidRPr="00917513">
          <w:rPr>
            <w:rStyle w:val="Hyperlink"/>
            <w:rFonts w:ascii="Times New Roman" w:hAnsi="Times New Roman" w:cs="Times New Roman"/>
            <w:color w:val="auto"/>
            <w:sz w:val="24"/>
            <w:szCs w:val="24"/>
          </w:rPr>
          <w:t>https://www.torrossa.com/en/resources/an/5409482</w:t>
        </w:r>
      </w:hyperlink>
      <w:r w:rsidRPr="00917513">
        <w:rPr>
          <w:rFonts w:ascii="Times New Roman" w:hAnsi="Times New Roman" w:cs="Times New Roman"/>
          <w:sz w:val="24"/>
          <w:szCs w:val="24"/>
        </w:rPr>
        <w:t xml:space="preserve">. (Accessed: 13 </w:t>
      </w:r>
      <w:r w:rsidR="00A51B42">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1EECA334" w14:textId="4717F47C" w:rsidR="00CF68D9" w:rsidRPr="00917513" w:rsidRDefault="00CF68D9"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Gazzoli, G., Hancer, M. and Park, Y. (2009). The Role and Effect of Job Satisfaction and Empowerment On Customers’ Perception of Service Quality: a Study in the </w:t>
      </w:r>
      <w:r w:rsidRPr="00917513">
        <w:rPr>
          <w:rFonts w:ascii="Times New Roman" w:hAnsi="Times New Roman" w:cs="Times New Roman"/>
          <w:sz w:val="24"/>
          <w:szCs w:val="24"/>
        </w:rPr>
        <w:lastRenderedPageBreak/>
        <w:t>Restaurant Industry. </w:t>
      </w:r>
      <w:r w:rsidRPr="00917513">
        <w:rPr>
          <w:rFonts w:ascii="Times New Roman" w:hAnsi="Times New Roman" w:cs="Times New Roman"/>
          <w:i/>
          <w:iCs/>
          <w:sz w:val="24"/>
          <w:szCs w:val="24"/>
        </w:rPr>
        <w:t>Journal of Hospitality &amp; Tourism Research</w:t>
      </w:r>
      <w:r w:rsidRPr="00917513">
        <w:rPr>
          <w:rFonts w:ascii="Times New Roman" w:hAnsi="Times New Roman" w:cs="Times New Roman"/>
          <w:sz w:val="24"/>
          <w:szCs w:val="24"/>
        </w:rPr>
        <w:t xml:space="preserve">, 34(1), pp.56–77. doi:https://doi.org/10.1177/1096348009344235. (Accessed: 17 </w:t>
      </w:r>
      <w:r w:rsidR="00A51B42">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745F0C7C" w14:textId="70229274" w:rsidR="003E47E9" w:rsidRPr="00917513" w:rsidRDefault="003E47E9"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Govaerts, N., Kyndt, E., Dochy, F. and Baert, H. (2011). Influence of learning and working climate on the retention of talented employees. </w:t>
      </w:r>
      <w:r w:rsidRPr="00917513">
        <w:rPr>
          <w:rFonts w:ascii="Times New Roman" w:hAnsi="Times New Roman" w:cs="Times New Roman"/>
          <w:i/>
          <w:iCs/>
          <w:sz w:val="24"/>
          <w:szCs w:val="24"/>
        </w:rPr>
        <w:t>Journal of Workplace Learning</w:t>
      </w:r>
      <w:r w:rsidRPr="00917513">
        <w:rPr>
          <w:rFonts w:ascii="Times New Roman" w:hAnsi="Times New Roman" w:cs="Times New Roman"/>
          <w:sz w:val="24"/>
          <w:szCs w:val="24"/>
        </w:rPr>
        <w:t xml:space="preserve">, [online] 23(1), pp.35–55. doi:https://doi.org/10.1108/13665621111097245.(Accessed: 15 </w:t>
      </w:r>
      <w:r w:rsidR="00A51B42">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2F640280" w14:textId="5550FC2E" w:rsidR="0021117F" w:rsidRPr="00917513" w:rsidRDefault="0021117F"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Guest, D.E. (2004). The Psychology of the Employment Relationship: An Analysis Based on the Psychological Contract. </w:t>
      </w:r>
      <w:r w:rsidRPr="00917513">
        <w:rPr>
          <w:rFonts w:ascii="Times New Roman" w:hAnsi="Times New Roman" w:cs="Times New Roman"/>
          <w:i/>
          <w:iCs/>
          <w:sz w:val="24"/>
          <w:szCs w:val="24"/>
        </w:rPr>
        <w:t>Applied Psychology</w:t>
      </w:r>
      <w:r w:rsidRPr="00917513">
        <w:rPr>
          <w:rFonts w:ascii="Times New Roman" w:hAnsi="Times New Roman" w:cs="Times New Roman"/>
          <w:sz w:val="24"/>
          <w:szCs w:val="24"/>
        </w:rPr>
        <w:t xml:space="preserve">, 53(4), pp.541–555. doi:https://doi.org/10.1111/j.1464-0597.2004.00187.x. (Accessed: 19 </w:t>
      </w:r>
      <w:r w:rsidR="00A51B42">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789E4031" w14:textId="4605D4F4" w:rsidR="005B459E" w:rsidRPr="00917513" w:rsidRDefault="005B459E"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Herzberg, F. (1959). The Motivation to Work. </w:t>
      </w:r>
      <w:r w:rsidRPr="00917513">
        <w:rPr>
          <w:rFonts w:ascii="Times New Roman" w:hAnsi="Times New Roman" w:cs="Times New Roman"/>
          <w:i/>
          <w:iCs/>
          <w:sz w:val="24"/>
          <w:szCs w:val="24"/>
        </w:rPr>
        <w:t>Relations Industrielles</w:t>
      </w:r>
      <w:r w:rsidRPr="00917513">
        <w:rPr>
          <w:rFonts w:ascii="Times New Roman" w:hAnsi="Times New Roman" w:cs="Times New Roman"/>
          <w:sz w:val="24"/>
          <w:szCs w:val="24"/>
        </w:rPr>
        <w:t xml:space="preserve">, [online] 15(2), p.275. Available at: </w:t>
      </w:r>
      <w:hyperlink r:id="rId17" w:history="1">
        <w:r w:rsidRPr="00917513">
          <w:rPr>
            <w:rStyle w:val="Hyperlink"/>
            <w:rFonts w:ascii="Times New Roman" w:hAnsi="Times New Roman" w:cs="Times New Roman"/>
            <w:color w:val="auto"/>
            <w:sz w:val="24"/>
            <w:szCs w:val="24"/>
          </w:rPr>
          <w:t>https://www.semanticscholar.org/paper/The-Motivation-to-work%2C-by-F.-Herzberg%2C-B.-Mausner-Giroux/3cab41d8d98959b5ebcc9f4536f1406c0c42d78d</w:t>
        </w:r>
      </w:hyperlink>
      <w:r w:rsidRPr="00917513">
        <w:rPr>
          <w:rFonts w:ascii="Times New Roman" w:hAnsi="Times New Roman" w:cs="Times New Roman"/>
          <w:sz w:val="24"/>
          <w:szCs w:val="24"/>
        </w:rPr>
        <w:t xml:space="preserve">. (Accessed: 08 </w:t>
      </w:r>
      <w:r w:rsidR="00A51B42">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0D71788D" w14:textId="756A1EBB" w:rsidR="00CF68D9" w:rsidRPr="00917513" w:rsidRDefault="00CF68D9"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Hilton, S.K., Madilo, W., Awaah, F. and Arkorful, H. (2021). Dimensions of transformational leadership and organizational performance: The mediating effect of job satisfaction. </w:t>
      </w:r>
      <w:r w:rsidRPr="00917513">
        <w:rPr>
          <w:rFonts w:ascii="Times New Roman" w:hAnsi="Times New Roman" w:cs="Times New Roman"/>
          <w:i/>
          <w:iCs/>
          <w:sz w:val="24"/>
          <w:szCs w:val="24"/>
        </w:rPr>
        <w:t>Management Research Review</w:t>
      </w:r>
      <w:r w:rsidRPr="00917513">
        <w:rPr>
          <w:rFonts w:ascii="Times New Roman" w:hAnsi="Times New Roman" w:cs="Times New Roman"/>
          <w:sz w:val="24"/>
          <w:szCs w:val="24"/>
        </w:rPr>
        <w:t xml:space="preserve">, 46(1). doi:https://doi.org/10.1108/mrr-02-2021-0152. (Accessed: 17 </w:t>
      </w:r>
      <w:r w:rsidR="00A51B42">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0B9197F3" w14:textId="5A4BADAF" w:rsidR="007A6CF9" w:rsidRPr="00917513" w:rsidRDefault="007A6CF9"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Hinkin, T.R. and Tracey, J.B. (2010). What Makes It So Great? </w:t>
      </w:r>
      <w:r w:rsidRPr="00917513">
        <w:rPr>
          <w:rFonts w:ascii="Times New Roman" w:hAnsi="Times New Roman" w:cs="Times New Roman"/>
          <w:i/>
          <w:iCs/>
          <w:sz w:val="24"/>
          <w:szCs w:val="24"/>
        </w:rPr>
        <w:t>Cornell Hospitality Quarterly</w:t>
      </w:r>
      <w:r w:rsidRPr="00917513">
        <w:rPr>
          <w:rFonts w:ascii="Times New Roman" w:hAnsi="Times New Roman" w:cs="Times New Roman"/>
          <w:sz w:val="24"/>
          <w:szCs w:val="24"/>
        </w:rPr>
        <w:t xml:space="preserve">, 51(2), pp.158–170. doi:https://doi.org/10.1177/1938965510362487. (Accessed: 17 </w:t>
      </w:r>
      <w:r w:rsidR="00A51B42">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0D4654B0" w14:textId="01375DCD" w:rsidR="003F0198" w:rsidRPr="00917513" w:rsidRDefault="003F0198"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Hwang, L. and Lockwood, A. (2022). Understanding the challenges of implementing best practices in hospitality and tourism SMEs. </w:t>
      </w:r>
      <w:r w:rsidRPr="00917513">
        <w:rPr>
          <w:rFonts w:ascii="Times New Roman" w:hAnsi="Times New Roman" w:cs="Times New Roman"/>
          <w:i/>
          <w:iCs/>
          <w:sz w:val="24"/>
          <w:szCs w:val="24"/>
        </w:rPr>
        <w:t>Benchmarking: An International Journal</w:t>
      </w:r>
      <w:r w:rsidRPr="00917513">
        <w:rPr>
          <w:rFonts w:ascii="Times New Roman" w:hAnsi="Times New Roman" w:cs="Times New Roman"/>
          <w:sz w:val="24"/>
          <w:szCs w:val="24"/>
        </w:rPr>
        <w:t xml:space="preserve">, 13(3), pp.337–354. doi:https://doi.org/10.1108/14635770610668820. (Accessed: 17 </w:t>
      </w:r>
      <w:r w:rsidR="00A51B42">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0AA6A64F" w14:textId="4CFB07F0" w:rsidR="00434808" w:rsidRPr="00917513" w:rsidRDefault="00434808"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lastRenderedPageBreak/>
        <w:t>Indeed (2023). </w:t>
      </w:r>
      <w:r w:rsidRPr="00917513">
        <w:rPr>
          <w:rFonts w:ascii="Times New Roman" w:hAnsi="Times New Roman" w:cs="Times New Roman"/>
          <w:i/>
          <w:iCs/>
          <w:sz w:val="24"/>
          <w:szCs w:val="24"/>
        </w:rPr>
        <w:t>The Burlington Hotel</w:t>
      </w:r>
      <w:r w:rsidRPr="00917513">
        <w:rPr>
          <w:rFonts w:ascii="Times New Roman" w:hAnsi="Times New Roman" w:cs="Times New Roman"/>
          <w:sz w:val="24"/>
          <w:szCs w:val="24"/>
        </w:rPr>
        <w:t xml:space="preserve">. [online] Indeed.com. Available at: https://uk.indeed.com/cmp/The-Burlington-Hotel/reviews?fcountry=GB&amp;floc=Folkestone [Accessed </w:t>
      </w:r>
      <w:r w:rsidR="00C25470" w:rsidRPr="00917513">
        <w:rPr>
          <w:rFonts w:ascii="Times New Roman" w:hAnsi="Times New Roman" w:cs="Times New Roman"/>
          <w:sz w:val="24"/>
          <w:szCs w:val="24"/>
        </w:rPr>
        <w:t>06</w:t>
      </w:r>
      <w:r w:rsidRPr="00917513">
        <w:rPr>
          <w:rFonts w:ascii="Times New Roman" w:hAnsi="Times New Roman" w:cs="Times New Roman"/>
          <w:sz w:val="24"/>
          <w:szCs w:val="24"/>
        </w:rPr>
        <w:t xml:space="preserve"> Feb. 2026].</w:t>
      </w:r>
    </w:p>
    <w:p w14:paraId="5983869E" w14:textId="19EAACA2" w:rsidR="00915F04" w:rsidRPr="00917513" w:rsidRDefault="00915F04"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Indeed. (2026). </w:t>
      </w:r>
      <w:r w:rsidRPr="00917513">
        <w:rPr>
          <w:rFonts w:ascii="Times New Roman" w:hAnsi="Times New Roman" w:cs="Times New Roman"/>
          <w:i/>
          <w:iCs/>
          <w:sz w:val="24"/>
          <w:szCs w:val="24"/>
        </w:rPr>
        <w:t>Burlington Hotel - Folkestone</w:t>
      </w:r>
      <w:r w:rsidRPr="00917513">
        <w:rPr>
          <w:rFonts w:ascii="Times New Roman" w:hAnsi="Times New Roman" w:cs="Times New Roman"/>
          <w:sz w:val="24"/>
          <w:szCs w:val="24"/>
        </w:rPr>
        <w:t>. [online] Available at: https://uk.indeed.com/cmp/Burlington-Hotel---Folkestone [Accessed 04 Feb. 2026].</w:t>
      </w:r>
    </w:p>
    <w:p w14:paraId="1474300A" w14:textId="56CAA009" w:rsidR="00882B7E" w:rsidRPr="00917513" w:rsidRDefault="00882B7E"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Jenkins, S. and Delbridge, R. (2016). Trusted to Deceive: A Case Study of ‘Strategic Deception’ and the Normalization of Lying at Work. </w:t>
      </w:r>
      <w:r w:rsidRPr="00917513">
        <w:rPr>
          <w:rFonts w:ascii="Times New Roman" w:hAnsi="Times New Roman" w:cs="Times New Roman"/>
          <w:i/>
          <w:iCs/>
          <w:sz w:val="24"/>
          <w:szCs w:val="24"/>
        </w:rPr>
        <w:t>Organization Studies</w:t>
      </w:r>
      <w:r w:rsidRPr="00917513">
        <w:rPr>
          <w:rFonts w:ascii="Times New Roman" w:hAnsi="Times New Roman" w:cs="Times New Roman"/>
          <w:sz w:val="24"/>
          <w:szCs w:val="24"/>
        </w:rPr>
        <w:t xml:space="preserve">, 38(1), pp.53–76. doi:https://doi.org/10.1177/0170840616655481. (Accessed: 22 </w:t>
      </w:r>
      <w:r w:rsidR="00A51B42">
        <w:rPr>
          <w:rFonts w:ascii="Times New Roman" w:hAnsi="Times New Roman" w:cs="Times New Roman"/>
          <w:sz w:val="24"/>
          <w:szCs w:val="24"/>
        </w:rPr>
        <w:t>Jan.</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35444062" w14:textId="320DAB17" w:rsidR="008C53FF" w:rsidRPr="00917513" w:rsidRDefault="008C53FF"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Kallio, H., Pietilä, A.-M., Johnson, M. and Kangasniemi, M. (2016). Systematic Methodological review: Developing a Framework for a Qualitative semi-structured Interview Guide. </w:t>
      </w:r>
      <w:r w:rsidRPr="00917513">
        <w:rPr>
          <w:rFonts w:ascii="Times New Roman" w:hAnsi="Times New Roman" w:cs="Times New Roman"/>
          <w:i/>
          <w:iCs/>
          <w:sz w:val="24"/>
          <w:szCs w:val="24"/>
        </w:rPr>
        <w:t>Journal of Advanced Nursing</w:t>
      </w:r>
      <w:r w:rsidRPr="00917513">
        <w:rPr>
          <w:rFonts w:ascii="Times New Roman" w:hAnsi="Times New Roman" w:cs="Times New Roman"/>
          <w:sz w:val="24"/>
          <w:szCs w:val="24"/>
        </w:rPr>
        <w:t xml:space="preserve">, 72(12), pp.2954–2965. doi:https://doi.org/10.1111/jan.13031. (Accessed: 12 </w:t>
      </w:r>
      <w:r w:rsidR="00A51B42">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017C61E8" w14:textId="5AAE336A" w:rsidR="00520695" w:rsidRPr="00917513" w:rsidRDefault="00520695"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Karatepe, O.M. (2013). High‐performance work practices, work social support and their effects on job embeddedness and turnover intentions. </w:t>
      </w:r>
      <w:r w:rsidRPr="00917513">
        <w:rPr>
          <w:rFonts w:ascii="Times New Roman" w:hAnsi="Times New Roman" w:cs="Times New Roman"/>
          <w:i/>
          <w:iCs/>
          <w:sz w:val="24"/>
          <w:szCs w:val="24"/>
        </w:rPr>
        <w:t>International Journal of Contemporary Hospitality Management</w:t>
      </w:r>
      <w:r w:rsidRPr="00917513">
        <w:rPr>
          <w:rFonts w:ascii="Times New Roman" w:hAnsi="Times New Roman" w:cs="Times New Roman"/>
          <w:sz w:val="24"/>
          <w:szCs w:val="24"/>
        </w:rPr>
        <w:t xml:space="preserve">, 25(6), pp.903–921. doi:https://doi.org/10.1108/ijchm-06-2012-0097. (Accessed: 12 </w:t>
      </w:r>
      <w:r w:rsidR="00A51B42">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32951259" w14:textId="664D94A4" w:rsidR="007058F3" w:rsidRPr="00917513" w:rsidRDefault="007058F3"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Karatepe, O.M. and Olugbade, O.A. (2016). The effects of work social support and career adaptability on career satisfaction and turnover intentions. </w:t>
      </w:r>
      <w:r w:rsidRPr="00917513">
        <w:rPr>
          <w:rFonts w:ascii="Times New Roman" w:hAnsi="Times New Roman" w:cs="Times New Roman"/>
          <w:i/>
          <w:iCs/>
          <w:sz w:val="24"/>
          <w:szCs w:val="24"/>
        </w:rPr>
        <w:t>Journal of Management &amp; Organization</w:t>
      </w:r>
      <w:r w:rsidRPr="00917513">
        <w:rPr>
          <w:rFonts w:ascii="Times New Roman" w:hAnsi="Times New Roman" w:cs="Times New Roman"/>
          <w:sz w:val="24"/>
          <w:szCs w:val="24"/>
        </w:rPr>
        <w:t xml:space="preserve">, [online] 23(3), pp.337–355. doi:https://doi.org/10.1017/jmo.2016.12. (Accessed: 12 </w:t>
      </w:r>
      <w:r w:rsidR="00A51B42">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1D88CF56" w14:textId="2963B532" w:rsidR="00955EFF" w:rsidRPr="00917513" w:rsidRDefault="00955EFF"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Kim, H. J., Tavitiyaman, P. and Kim, W. G. (2009). The Effect of Management Commitment To Service On Employee Service Behaviors: the Mediating Role of Job Satisfaction. </w:t>
      </w:r>
      <w:r w:rsidRPr="00917513">
        <w:rPr>
          <w:rFonts w:ascii="Times New Roman" w:hAnsi="Times New Roman" w:cs="Times New Roman"/>
          <w:i/>
          <w:iCs/>
          <w:sz w:val="24"/>
          <w:szCs w:val="24"/>
        </w:rPr>
        <w:t>Journal of Hospitality &amp; Tourism Research</w:t>
      </w:r>
      <w:r w:rsidRPr="00917513">
        <w:rPr>
          <w:rFonts w:ascii="Times New Roman" w:hAnsi="Times New Roman" w:cs="Times New Roman"/>
          <w:sz w:val="24"/>
          <w:szCs w:val="24"/>
        </w:rPr>
        <w:t xml:space="preserve">, 33(3), pp.369–390. doi:https://doi.org/10.1177/1096348009338530. (Accessed: 17 </w:t>
      </w:r>
      <w:r w:rsidR="00A51B42">
        <w:rPr>
          <w:rFonts w:ascii="Times New Roman" w:hAnsi="Times New Roman" w:cs="Times New Roman"/>
          <w:sz w:val="24"/>
          <w:szCs w:val="24"/>
        </w:rPr>
        <w:t xml:space="preserve">Feb. </w:t>
      </w:r>
      <w:r w:rsidRPr="00917513">
        <w:rPr>
          <w:rFonts w:ascii="Times New Roman" w:hAnsi="Times New Roman" w:cs="Times New Roman"/>
          <w:sz w:val="24"/>
          <w:szCs w:val="24"/>
        </w:rPr>
        <w:t>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379B859F" w14:textId="4A1D0C53" w:rsidR="002F5E73" w:rsidRPr="00917513" w:rsidRDefault="002F5E73"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lastRenderedPageBreak/>
        <w:t>Kim, W.G. and Brymer, R.A. (2011). The effects of ethical leadership on manager job satisfaction, commitment, behavioral outcomes, and firm performance. </w:t>
      </w:r>
      <w:r w:rsidRPr="00917513">
        <w:rPr>
          <w:rFonts w:ascii="Times New Roman" w:hAnsi="Times New Roman" w:cs="Times New Roman"/>
          <w:i/>
          <w:iCs/>
          <w:sz w:val="24"/>
          <w:szCs w:val="24"/>
        </w:rPr>
        <w:t>International Journal of Hospitality Management</w:t>
      </w:r>
      <w:r w:rsidRPr="00917513">
        <w:rPr>
          <w:rFonts w:ascii="Times New Roman" w:hAnsi="Times New Roman" w:cs="Times New Roman"/>
          <w:sz w:val="24"/>
          <w:szCs w:val="24"/>
        </w:rPr>
        <w:t xml:space="preserve">, 30(4), pp.1020–1026.(Accessed: 11 </w:t>
      </w:r>
      <w:r w:rsidR="00A51B42">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2939021E" w14:textId="4CA39D53" w:rsidR="00F00C32" w:rsidRPr="00917513" w:rsidRDefault="00F00C32" w:rsidP="00F00C32">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King, A., Kim, S., Gamor, E., Mehmet Ali Köseoğlu and Yao, Y. (2024). EXPRESS: Advancing employees’ mental health and psychological wellbeing research in hospitality and tourism: Systematic review, critical reflections, and future prospects. </w:t>
      </w:r>
      <w:r w:rsidRPr="00917513">
        <w:rPr>
          <w:rFonts w:ascii="Times New Roman" w:hAnsi="Times New Roman" w:cs="Times New Roman"/>
          <w:i/>
          <w:iCs/>
          <w:sz w:val="24"/>
          <w:szCs w:val="24"/>
        </w:rPr>
        <w:t>Journal of Hospitality &amp; Tourism Research</w:t>
      </w:r>
      <w:r w:rsidRPr="00917513">
        <w:rPr>
          <w:rFonts w:ascii="Times New Roman" w:hAnsi="Times New Roman" w:cs="Times New Roman"/>
          <w:sz w:val="24"/>
          <w:szCs w:val="24"/>
        </w:rPr>
        <w:t xml:space="preserve">. doi:https://doi.org/10.1177/10963480241271084. (Accessed: 12 </w:t>
      </w:r>
      <w:r w:rsidR="00A51B42">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2555498C" w14:textId="5DF99647" w:rsidR="003E4C9B" w:rsidRPr="00917513" w:rsidRDefault="003E4C9B" w:rsidP="003E4C9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Kundu, S.C. and Gahlawat, N. (2016). Effects of employee retention practices on perceived firm and innovation performance. </w:t>
      </w:r>
      <w:r w:rsidRPr="00917513">
        <w:rPr>
          <w:rFonts w:ascii="Times New Roman" w:hAnsi="Times New Roman" w:cs="Times New Roman"/>
          <w:i/>
          <w:iCs/>
          <w:sz w:val="24"/>
          <w:szCs w:val="24"/>
        </w:rPr>
        <w:t>International Journal of Innovation and Learning</w:t>
      </w:r>
      <w:r w:rsidRPr="00917513">
        <w:rPr>
          <w:rFonts w:ascii="Times New Roman" w:hAnsi="Times New Roman" w:cs="Times New Roman"/>
          <w:sz w:val="24"/>
          <w:szCs w:val="24"/>
        </w:rPr>
        <w:t xml:space="preserve">, 19(1), p.25. doi:https://doi.org/10.1504/ijil.2016.073287. (Accessed: 11 </w:t>
      </w:r>
      <w:r w:rsidR="00A51B42">
        <w:rPr>
          <w:rFonts w:ascii="Times New Roman" w:hAnsi="Times New Roman" w:cs="Times New Roman"/>
          <w:sz w:val="24"/>
          <w:szCs w:val="24"/>
        </w:rPr>
        <w:t>Jan.</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0C66435B" w14:textId="2B93BC64" w:rsidR="00CE0ACF" w:rsidRPr="00917513" w:rsidRDefault="00CE0ACF" w:rsidP="003E4C9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Kundu, S.C. and Lata, K. (2017). Effects of supportive work environment on employee retention. </w:t>
      </w:r>
      <w:r w:rsidRPr="00917513">
        <w:rPr>
          <w:rFonts w:ascii="Times New Roman" w:hAnsi="Times New Roman" w:cs="Times New Roman"/>
          <w:i/>
          <w:iCs/>
          <w:sz w:val="24"/>
          <w:szCs w:val="24"/>
        </w:rPr>
        <w:t>International Journal of Organizational Analysis</w:t>
      </w:r>
      <w:r w:rsidRPr="00917513">
        <w:rPr>
          <w:rFonts w:ascii="Times New Roman" w:hAnsi="Times New Roman" w:cs="Times New Roman"/>
          <w:sz w:val="24"/>
          <w:szCs w:val="24"/>
        </w:rPr>
        <w:t xml:space="preserve">, [online] 25(4), pp.703–722. doi:https://doi.org/10.1108/ijoa-12-2016-1100. (Accessed: 22 </w:t>
      </w:r>
      <w:r w:rsidR="00A51B42">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 xml:space="preserve">). </w:t>
      </w:r>
    </w:p>
    <w:p w14:paraId="0A7BA306" w14:textId="4564B626" w:rsidR="00205E62" w:rsidRPr="00917513" w:rsidRDefault="00205E62" w:rsidP="003E4C9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Luo, A., Guchait, P., Lee, L. and Madera, J.M. (2019). Transformational leadership and service recovery performance: The mediating effect of emotional labor and the influence of culture. </w:t>
      </w:r>
      <w:r w:rsidRPr="00917513">
        <w:rPr>
          <w:rFonts w:ascii="Times New Roman" w:hAnsi="Times New Roman" w:cs="Times New Roman"/>
          <w:i/>
          <w:iCs/>
          <w:sz w:val="24"/>
          <w:szCs w:val="24"/>
        </w:rPr>
        <w:t>International Journal of Hospitality Management</w:t>
      </w:r>
      <w:r w:rsidRPr="00917513">
        <w:rPr>
          <w:rFonts w:ascii="Times New Roman" w:hAnsi="Times New Roman" w:cs="Times New Roman"/>
          <w:sz w:val="24"/>
          <w:szCs w:val="24"/>
        </w:rPr>
        <w:t xml:space="preserve">, 77, pp.31–39. doi:https://doi.org/10.1016/j.ijhm.2018.06.011. (Accessed: 19 </w:t>
      </w:r>
      <w:r w:rsidR="00A51B42">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285D9086" w14:textId="2B023CB9" w:rsidR="003F0198" w:rsidRPr="00917513" w:rsidRDefault="003F0198" w:rsidP="003F0198">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MacNeil, C.M. (2003). Line managers: facilitators of knowledge sharing in teams. </w:t>
      </w:r>
      <w:r w:rsidRPr="00917513">
        <w:rPr>
          <w:rFonts w:ascii="Times New Roman" w:hAnsi="Times New Roman" w:cs="Times New Roman"/>
          <w:i/>
          <w:iCs/>
          <w:sz w:val="24"/>
          <w:szCs w:val="24"/>
        </w:rPr>
        <w:t>Employee Relations</w:t>
      </w:r>
      <w:r w:rsidRPr="00917513">
        <w:rPr>
          <w:rFonts w:ascii="Times New Roman" w:hAnsi="Times New Roman" w:cs="Times New Roman"/>
          <w:sz w:val="24"/>
          <w:szCs w:val="24"/>
        </w:rPr>
        <w:t xml:space="preserve">, 25(3), pp.294–307. doi:https://doi.org/10.1108/01425450310475874. (Accessed: 17 </w:t>
      </w:r>
      <w:r w:rsidR="00A51B42">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22F5CB8A" w14:textId="591D914F" w:rsidR="0021117F" w:rsidRPr="00917513" w:rsidRDefault="0021117F" w:rsidP="003F0198">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March, J. G., and Simon, H. A. (1993). </w:t>
      </w:r>
      <w:r w:rsidRPr="00917513">
        <w:rPr>
          <w:rFonts w:ascii="Times New Roman" w:hAnsi="Times New Roman" w:cs="Times New Roman"/>
          <w:i/>
          <w:iCs/>
          <w:sz w:val="24"/>
          <w:szCs w:val="24"/>
        </w:rPr>
        <w:t>Organizations</w:t>
      </w:r>
      <w:r w:rsidRPr="00917513">
        <w:rPr>
          <w:rFonts w:ascii="Times New Roman" w:hAnsi="Times New Roman" w:cs="Times New Roman"/>
          <w:sz w:val="24"/>
          <w:szCs w:val="24"/>
        </w:rPr>
        <w:t>. 2</w:t>
      </w:r>
      <w:r w:rsidRPr="00917513">
        <w:rPr>
          <w:rFonts w:ascii="Times New Roman" w:hAnsi="Times New Roman" w:cs="Times New Roman"/>
          <w:sz w:val="24"/>
          <w:szCs w:val="24"/>
          <w:vertAlign w:val="superscript"/>
        </w:rPr>
        <w:t>nd</w:t>
      </w:r>
      <w:r w:rsidRPr="00917513">
        <w:rPr>
          <w:rFonts w:ascii="Times New Roman" w:hAnsi="Times New Roman" w:cs="Times New Roman"/>
          <w:sz w:val="24"/>
          <w:szCs w:val="24"/>
        </w:rPr>
        <w:t xml:space="preserve"> ed. John Wiley and Sons.</w:t>
      </w:r>
    </w:p>
    <w:p w14:paraId="1B2BF9A0" w14:textId="16766A84" w:rsidR="00C32B43" w:rsidRPr="00917513" w:rsidRDefault="00C32B43"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lastRenderedPageBreak/>
        <w:t>Maslow, A. (1943). </w:t>
      </w:r>
      <w:r w:rsidRPr="00917513">
        <w:rPr>
          <w:rFonts w:ascii="Times New Roman" w:hAnsi="Times New Roman" w:cs="Times New Roman"/>
          <w:i/>
          <w:iCs/>
          <w:sz w:val="24"/>
          <w:szCs w:val="24"/>
        </w:rPr>
        <w:t>A Theory of Human Motivation</w:t>
      </w:r>
      <w:r w:rsidRPr="00917513">
        <w:rPr>
          <w:rFonts w:ascii="Times New Roman" w:hAnsi="Times New Roman" w:cs="Times New Roman"/>
          <w:sz w:val="24"/>
          <w:szCs w:val="24"/>
        </w:rPr>
        <w:t xml:space="preserve">. [online] Psychological Review. Available at: </w:t>
      </w:r>
      <w:hyperlink r:id="rId18" w:history="1">
        <w:r w:rsidRPr="00917513">
          <w:rPr>
            <w:rStyle w:val="Hyperlink"/>
            <w:rFonts w:ascii="Times New Roman" w:hAnsi="Times New Roman" w:cs="Times New Roman"/>
            <w:color w:val="auto"/>
            <w:sz w:val="24"/>
            <w:szCs w:val="24"/>
          </w:rPr>
          <w:t>https://psycnet.apa.org/record/1943-03751-001</w:t>
        </w:r>
      </w:hyperlink>
      <w:r w:rsidRPr="00917513">
        <w:rPr>
          <w:rFonts w:ascii="Times New Roman" w:hAnsi="Times New Roman" w:cs="Times New Roman"/>
          <w:sz w:val="24"/>
          <w:szCs w:val="24"/>
        </w:rPr>
        <w:t>. (Accessed: 08</w:t>
      </w:r>
      <w:r w:rsidR="00A51B42">
        <w:rPr>
          <w:rFonts w:ascii="Times New Roman" w:hAnsi="Times New Roman" w:cs="Times New Roman"/>
          <w:sz w:val="24"/>
          <w:szCs w:val="24"/>
        </w:rPr>
        <w:t xml:space="preserve"> 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26CD07F3" w14:textId="35E11580" w:rsidR="000A0CF8" w:rsidRPr="00917513" w:rsidRDefault="000A0CF8"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Men, L.R. and Bowen, S.A. (2017) ‘Excellence in internal communication management’, </w:t>
      </w:r>
      <w:r w:rsidRPr="00917513">
        <w:rPr>
          <w:rFonts w:ascii="Times New Roman" w:hAnsi="Times New Roman" w:cs="Times New Roman"/>
          <w:i/>
          <w:iCs/>
          <w:sz w:val="24"/>
          <w:szCs w:val="24"/>
        </w:rPr>
        <w:t>Corporate Communications: An International Journal</w:t>
      </w:r>
      <w:r w:rsidRPr="00917513">
        <w:rPr>
          <w:rFonts w:ascii="Times New Roman" w:hAnsi="Times New Roman" w:cs="Times New Roman"/>
          <w:sz w:val="24"/>
          <w:szCs w:val="24"/>
        </w:rPr>
        <w:t>, 22(1), pp. 37–51.</w:t>
      </w:r>
    </w:p>
    <w:p w14:paraId="1D2876E6" w14:textId="2317A059" w:rsidR="00DF1EC4" w:rsidRPr="00917513" w:rsidRDefault="00DF1EC4" w:rsidP="002323FB">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Mohsin, A., Lengler, J. and Aguzzoli, R. (2015). Staff turnover in hotels: Exploring the quadratic and linear relationships. </w:t>
      </w:r>
      <w:r w:rsidRPr="00917513">
        <w:rPr>
          <w:rFonts w:ascii="Times New Roman" w:hAnsi="Times New Roman" w:cs="Times New Roman"/>
          <w:i/>
          <w:iCs/>
          <w:sz w:val="24"/>
          <w:szCs w:val="24"/>
        </w:rPr>
        <w:t>Tourism Management</w:t>
      </w:r>
      <w:r w:rsidRPr="00917513">
        <w:rPr>
          <w:rFonts w:ascii="Times New Roman" w:hAnsi="Times New Roman" w:cs="Times New Roman"/>
          <w:sz w:val="24"/>
          <w:szCs w:val="24"/>
        </w:rPr>
        <w:t xml:space="preserve">, 51(1), pp.35–48. doi:https://doi.org/10.1016/j.tourman.2015.04.005.(Accessed: 06 </w:t>
      </w:r>
      <w:r w:rsidR="00A51B42">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6FEB54DD" w14:textId="59434AA1" w:rsidR="005503C3" w:rsidRPr="00917513" w:rsidRDefault="005503C3" w:rsidP="002F5E73">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Mooney, S., Robinson, R.N.S., Solnet, D.J. and Baum, T. (2023). A critical review of sustainable work and employment in tourism: an introduction. </w:t>
      </w:r>
      <w:r w:rsidRPr="00917513">
        <w:rPr>
          <w:rFonts w:ascii="Times New Roman" w:hAnsi="Times New Roman" w:cs="Times New Roman"/>
          <w:i/>
          <w:iCs/>
          <w:sz w:val="24"/>
          <w:szCs w:val="24"/>
        </w:rPr>
        <w:t>Routledge eBooks</w:t>
      </w:r>
      <w:r w:rsidRPr="00917513">
        <w:rPr>
          <w:rFonts w:ascii="Times New Roman" w:hAnsi="Times New Roman" w:cs="Times New Roman"/>
          <w:sz w:val="24"/>
          <w:szCs w:val="24"/>
        </w:rPr>
        <w:t>, pp.1–20. doi:https://doi.org/10.4324/9781003435457-1.</w:t>
      </w:r>
      <w:r w:rsidR="00E02AF6" w:rsidRPr="00917513">
        <w:rPr>
          <w:rFonts w:ascii="Times New Roman" w:hAnsi="Times New Roman" w:cs="Times New Roman"/>
          <w:sz w:val="24"/>
          <w:szCs w:val="24"/>
        </w:rPr>
        <w:t xml:space="preserve"> (Accessed: 12 </w:t>
      </w:r>
      <w:r w:rsidR="00A51B42">
        <w:rPr>
          <w:rFonts w:ascii="Times New Roman" w:hAnsi="Times New Roman" w:cs="Times New Roman"/>
          <w:sz w:val="24"/>
          <w:szCs w:val="24"/>
        </w:rPr>
        <w:t>Jan.</w:t>
      </w:r>
      <w:r w:rsidR="00E02AF6"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00E02AF6" w:rsidRPr="00917513">
        <w:rPr>
          <w:rFonts w:ascii="Times New Roman" w:hAnsi="Times New Roman" w:cs="Times New Roman"/>
          <w:sz w:val="24"/>
          <w:szCs w:val="24"/>
        </w:rPr>
        <w:t>).</w:t>
      </w:r>
    </w:p>
    <w:p w14:paraId="7BEB7119" w14:textId="668A9D98" w:rsidR="003C30CF" w:rsidRPr="00917513" w:rsidRDefault="003C30CF" w:rsidP="002A49E2">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Nickson, D. (2013). </w:t>
      </w:r>
      <w:r w:rsidRPr="00917513">
        <w:rPr>
          <w:rFonts w:ascii="Times New Roman" w:hAnsi="Times New Roman" w:cs="Times New Roman"/>
          <w:i/>
          <w:iCs/>
          <w:sz w:val="24"/>
          <w:szCs w:val="24"/>
        </w:rPr>
        <w:t>Human Resource Management for Hospitality, Tourism and Events</w:t>
      </w:r>
      <w:r w:rsidRPr="00917513">
        <w:rPr>
          <w:rFonts w:ascii="Times New Roman" w:hAnsi="Times New Roman" w:cs="Times New Roman"/>
          <w:sz w:val="24"/>
          <w:szCs w:val="24"/>
        </w:rPr>
        <w:t xml:space="preserve">. [online] Routledge. doi:https://doi.org/10.4324/9780080966496. (Accessed: 10 </w:t>
      </w:r>
      <w:r w:rsidR="00A51B42">
        <w:rPr>
          <w:rFonts w:ascii="Times New Roman" w:hAnsi="Times New Roman" w:cs="Times New Roman"/>
          <w:sz w:val="24"/>
          <w:szCs w:val="24"/>
        </w:rPr>
        <w:t>Jan.</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6BA3464B" w14:textId="0182D386" w:rsidR="007C2E93" w:rsidRPr="00917513" w:rsidRDefault="007C2E93" w:rsidP="002A49E2">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Noe, R., Hollenbeck, J., Gerhart, B., Wright, P., Noe, J., Hollenbeck, B., Gerhart, P. and Wright (</w:t>
      </w:r>
      <w:r w:rsidR="002B13AB" w:rsidRPr="00917513">
        <w:rPr>
          <w:rFonts w:ascii="Times New Roman" w:hAnsi="Times New Roman" w:cs="Times New Roman"/>
          <w:sz w:val="24"/>
          <w:szCs w:val="24"/>
        </w:rPr>
        <w:t>2021</w:t>
      </w:r>
      <w:r w:rsidRPr="00917513">
        <w:rPr>
          <w:rFonts w:ascii="Times New Roman" w:hAnsi="Times New Roman" w:cs="Times New Roman"/>
          <w:sz w:val="24"/>
          <w:szCs w:val="24"/>
        </w:rPr>
        <w:t>). </w:t>
      </w:r>
      <w:r w:rsidRPr="00917513">
        <w:rPr>
          <w:rFonts w:ascii="Times New Roman" w:hAnsi="Times New Roman" w:cs="Times New Roman"/>
          <w:i/>
          <w:iCs/>
          <w:sz w:val="24"/>
          <w:szCs w:val="24"/>
        </w:rPr>
        <w:t>[PDF] Fundamentals Of Human Resource Management Fundamentals Of Human Resource Management PDF,</w:t>
      </w:r>
      <w:r w:rsidRPr="00917513">
        <w:rPr>
          <w:rFonts w:ascii="Times New Roman" w:hAnsi="Times New Roman" w:cs="Times New Roman"/>
          <w:sz w:val="24"/>
          <w:szCs w:val="24"/>
        </w:rPr>
        <w:t xml:space="preserve"> </w:t>
      </w:r>
      <w:r w:rsidR="00C27D49" w:rsidRPr="00917513">
        <w:rPr>
          <w:rFonts w:ascii="Times New Roman" w:hAnsi="Times New Roman" w:cs="Times New Roman"/>
          <w:sz w:val="24"/>
          <w:szCs w:val="24"/>
        </w:rPr>
        <w:t xml:space="preserve">[online] Available at: </w:t>
      </w:r>
      <w:hyperlink r:id="rId19" w:history="1">
        <w:r w:rsidR="00C27D49" w:rsidRPr="00917513">
          <w:rPr>
            <w:rStyle w:val="Hyperlink"/>
            <w:rFonts w:ascii="Times New Roman" w:hAnsi="Times New Roman" w:cs="Times New Roman"/>
            <w:color w:val="auto"/>
            <w:sz w:val="24"/>
            <w:szCs w:val="24"/>
          </w:rPr>
          <w:t>https://www.gammaconstruction.mu/sites/default/files/webform/cvs/pdf-fundamentals-of-human-resource-management-raymond-noe-john-hollenbeck-barry-gerhart-patrick-wright-pdf-download-free-book-7e39f4c.pdf</w:t>
        </w:r>
      </w:hyperlink>
      <w:r w:rsidR="00C27D49" w:rsidRPr="00917513">
        <w:rPr>
          <w:rFonts w:ascii="Times New Roman" w:hAnsi="Times New Roman" w:cs="Times New Roman"/>
          <w:sz w:val="24"/>
          <w:szCs w:val="24"/>
        </w:rPr>
        <w:t xml:space="preserve">.  (Accessed: 22 </w:t>
      </w:r>
      <w:r w:rsidR="00A51B42">
        <w:rPr>
          <w:rFonts w:ascii="Times New Roman" w:hAnsi="Times New Roman" w:cs="Times New Roman"/>
          <w:sz w:val="24"/>
          <w:szCs w:val="24"/>
        </w:rPr>
        <w:t>Jan.</w:t>
      </w:r>
      <w:r w:rsidR="00C27D49"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00C27D49" w:rsidRPr="00917513">
        <w:rPr>
          <w:rFonts w:ascii="Times New Roman" w:hAnsi="Times New Roman" w:cs="Times New Roman"/>
          <w:sz w:val="24"/>
          <w:szCs w:val="24"/>
        </w:rPr>
        <w:t>).</w:t>
      </w:r>
    </w:p>
    <w:p w14:paraId="510342EE" w14:textId="3B11D9D3" w:rsidR="006744FA" w:rsidRPr="00917513" w:rsidRDefault="00ED6AE7" w:rsidP="00ED6AE7">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Norbu, J. and Wetprasit, P. (2020). The Study of Job Motivational Factors and Its Influence on Job Satisfaction for Hotel Employees of Thimphu, Bhutan. </w:t>
      </w:r>
      <w:r w:rsidRPr="00917513">
        <w:rPr>
          <w:rFonts w:ascii="Times New Roman" w:hAnsi="Times New Roman" w:cs="Times New Roman"/>
          <w:i/>
          <w:iCs/>
          <w:sz w:val="24"/>
          <w:szCs w:val="24"/>
        </w:rPr>
        <w:t xml:space="preserve">Journal of </w:t>
      </w:r>
      <w:r w:rsidRPr="00917513">
        <w:rPr>
          <w:rFonts w:ascii="Times New Roman" w:hAnsi="Times New Roman" w:cs="Times New Roman"/>
          <w:i/>
          <w:iCs/>
          <w:sz w:val="24"/>
          <w:szCs w:val="24"/>
        </w:rPr>
        <w:lastRenderedPageBreak/>
        <w:t>Quality Assurance in Hospitality &amp; Tourism</w:t>
      </w:r>
      <w:r w:rsidRPr="00917513">
        <w:rPr>
          <w:rFonts w:ascii="Times New Roman" w:hAnsi="Times New Roman" w:cs="Times New Roman"/>
          <w:sz w:val="24"/>
          <w:szCs w:val="24"/>
        </w:rPr>
        <w:t xml:space="preserve">, 22(2), pp.1–22. doi:https://doi.org/10.1080/1528008x.2020.1769524. (Accessed: 06 </w:t>
      </w:r>
      <w:r w:rsidR="00A51B42">
        <w:rPr>
          <w:rFonts w:ascii="Times New Roman" w:hAnsi="Times New Roman" w:cs="Times New Roman"/>
          <w:sz w:val="24"/>
          <w:szCs w:val="24"/>
        </w:rPr>
        <w:t>Jan.</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431FA7EA" w14:textId="57385E28" w:rsidR="000914A9" w:rsidRPr="00917513" w:rsidRDefault="000914A9" w:rsidP="00ED6AE7">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Northouse, P. G. (2025). </w:t>
      </w:r>
      <w:r w:rsidRPr="00917513">
        <w:rPr>
          <w:rFonts w:ascii="Times New Roman" w:hAnsi="Times New Roman" w:cs="Times New Roman"/>
          <w:i/>
          <w:iCs/>
          <w:sz w:val="24"/>
          <w:szCs w:val="24"/>
        </w:rPr>
        <w:t>Leadership: Theory and practice</w:t>
      </w:r>
      <w:r w:rsidRPr="00917513">
        <w:rPr>
          <w:rFonts w:ascii="Times New Roman" w:hAnsi="Times New Roman" w:cs="Times New Roman"/>
          <w:sz w:val="24"/>
          <w:szCs w:val="24"/>
        </w:rPr>
        <w:t>. Sage publications.</w:t>
      </w:r>
      <w:r w:rsidR="00682A60" w:rsidRPr="00917513">
        <w:rPr>
          <w:rFonts w:ascii="Times New Roman" w:hAnsi="Times New Roman" w:cs="Times New Roman"/>
          <w:sz w:val="24"/>
          <w:szCs w:val="24"/>
        </w:rPr>
        <w:t xml:space="preserve"> 10</w:t>
      </w:r>
      <w:r w:rsidR="00682A60" w:rsidRPr="00917513">
        <w:rPr>
          <w:rFonts w:ascii="Times New Roman" w:hAnsi="Times New Roman" w:cs="Times New Roman"/>
          <w:sz w:val="24"/>
          <w:szCs w:val="24"/>
          <w:vertAlign w:val="superscript"/>
        </w:rPr>
        <w:t>th</w:t>
      </w:r>
      <w:r w:rsidR="00682A60" w:rsidRPr="00917513">
        <w:rPr>
          <w:rFonts w:ascii="Times New Roman" w:hAnsi="Times New Roman" w:cs="Times New Roman"/>
          <w:sz w:val="24"/>
          <w:szCs w:val="24"/>
        </w:rPr>
        <w:t xml:space="preserve"> ed.</w:t>
      </w:r>
      <w:r w:rsidRPr="00917513">
        <w:rPr>
          <w:rFonts w:ascii="Times New Roman" w:hAnsi="Times New Roman" w:cs="Times New Roman"/>
          <w:sz w:val="24"/>
          <w:szCs w:val="24"/>
        </w:rPr>
        <w:t xml:space="preserve"> </w:t>
      </w:r>
      <w:r w:rsidR="007D7661" w:rsidRPr="00917513">
        <w:rPr>
          <w:rFonts w:ascii="Times New Roman" w:hAnsi="Times New Roman" w:cs="Times New Roman"/>
          <w:sz w:val="24"/>
          <w:szCs w:val="24"/>
        </w:rPr>
        <w:t xml:space="preserve">[online] Available at: </w:t>
      </w:r>
      <w:hyperlink r:id="rId20" w:anchor="v=onepage&amp;q&amp;f=false" w:history="1">
        <w:r w:rsidR="007D7661" w:rsidRPr="00917513">
          <w:rPr>
            <w:rStyle w:val="Hyperlink"/>
            <w:rFonts w:ascii="Times New Roman" w:hAnsi="Times New Roman" w:cs="Times New Roman"/>
            <w:color w:val="auto"/>
            <w:sz w:val="24"/>
            <w:szCs w:val="24"/>
          </w:rPr>
          <w:t>Leadership: Theory and Practice - Peter G. Northouse - Google Cărți</w:t>
        </w:r>
      </w:hyperlink>
      <w:r w:rsidR="007D7661" w:rsidRPr="00917513">
        <w:rPr>
          <w:rFonts w:ascii="Times New Roman" w:hAnsi="Times New Roman" w:cs="Times New Roman"/>
          <w:sz w:val="24"/>
          <w:szCs w:val="24"/>
        </w:rPr>
        <w:t xml:space="preserve"> (Accessed </w:t>
      </w:r>
      <w:r w:rsidR="00682A60" w:rsidRPr="00917513">
        <w:rPr>
          <w:rFonts w:ascii="Times New Roman" w:hAnsi="Times New Roman" w:cs="Times New Roman"/>
          <w:sz w:val="24"/>
          <w:szCs w:val="24"/>
        </w:rPr>
        <w:t xml:space="preserve">22 </w:t>
      </w:r>
      <w:r w:rsidR="00A51B42">
        <w:rPr>
          <w:rFonts w:ascii="Times New Roman" w:hAnsi="Times New Roman" w:cs="Times New Roman"/>
          <w:sz w:val="24"/>
          <w:szCs w:val="24"/>
        </w:rPr>
        <w:t>Jan.</w:t>
      </w:r>
      <w:r w:rsidR="00682A60"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00682A60" w:rsidRPr="00917513">
        <w:rPr>
          <w:rFonts w:ascii="Times New Roman" w:hAnsi="Times New Roman" w:cs="Times New Roman"/>
          <w:sz w:val="24"/>
          <w:szCs w:val="24"/>
        </w:rPr>
        <w:t>)</w:t>
      </w:r>
    </w:p>
    <w:p w14:paraId="2B457FC3" w14:textId="79190AA8" w:rsidR="0021117F" w:rsidRPr="00917513" w:rsidRDefault="0021117F" w:rsidP="00ED6AE7">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Opoku, V., Osman, A. and Kyeraa, A. (2024). The Impact of Performance Appraisal Systems on Employee Motivation and Organizational Success: A Comprehensive Review of Best Practices and Challenges. </w:t>
      </w:r>
      <w:r w:rsidRPr="00917513">
        <w:rPr>
          <w:rFonts w:ascii="Times New Roman" w:hAnsi="Times New Roman" w:cs="Times New Roman"/>
          <w:i/>
          <w:iCs/>
          <w:sz w:val="24"/>
          <w:szCs w:val="24"/>
        </w:rPr>
        <w:t>Convergence Chronicles</w:t>
      </w:r>
      <w:r w:rsidRPr="00917513">
        <w:rPr>
          <w:rFonts w:ascii="Times New Roman" w:hAnsi="Times New Roman" w:cs="Times New Roman"/>
          <w:sz w:val="24"/>
          <w:szCs w:val="24"/>
        </w:rPr>
        <w:t xml:space="preserve">, [online] 5(5), pp.83–92. doi:https://doi.org/10.53075/Ijmsirq/655433534543. (Accessed: 19 </w:t>
      </w:r>
      <w:r w:rsidR="00A51B42">
        <w:rPr>
          <w:rFonts w:ascii="Times New Roman" w:hAnsi="Times New Roman" w:cs="Times New Roman"/>
          <w:sz w:val="24"/>
          <w:szCs w:val="24"/>
        </w:rPr>
        <w:t>Jan.</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 xml:space="preserve">). </w:t>
      </w:r>
    </w:p>
    <w:p w14:paraId="399E5ED1" w14:textId="48D8269B" w:rsidR="005A6351" w:rsidRPr="00917513" w:rsidRDefault="005A6351" w:rsidP="00ED6AE7">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Roberts, C., Young, L. and Johanson, M. (2019). Theory of Lodging. </w:t>
      </w:r>
      <w:r w:rsidRPr="00917513">
        <w:rPr>
          <w:rFonts w:ascii="Times New Roman" w:hAnsi="Times New Roman" w:cs="Times New Roman"/>
          <w:i/>
          <w:iCs/>
          <w:sz w:val="24"/>
          <w:szCs w:val="24"/>
        </w:rPr>
        <w:t>Journal of Hospitality &amp; Tourism Research</w:t>
      </w:r>
      <w:r w:rsidRPr="00917513">
        <w:rPr>
          <w:rFonts w:ascii="Times New Roman" w:hAnsi="Times New Roman" w:cs="Times New Roman"/>
          <w:sz w:val="24"/>
          <w:szCs w:val="24"/>
        </w:rPr>
        <w:t xml:space="preserve">, 43(8), pp.1135–1152. doi:https://doi.org/10.1177/1096348019879488. (Accessed: 22 </w:t>
      </w:r>
      <w:r w:rsidR="00A51B42">
        <w:rPr>
          <w:rFonts w:ascii="Times New Roman" w:hAnsi="Times New Roman" w:cs="Times New Roman"/>
          <w:sz w:val="24"/>
          <w:szCs w:val="24"/>
        </w:rPr>
        <w:t>Jan.</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 xml:space="preserve">). </w:t>
      </w:r>
    </w:p>
    <w:p w14:paraId="21AC22CA" w14:textId="785D5130" w:rsidR="00960A6B" w:rsidRPr="00917513" w:rsidRDefault="00960A6B" w:rsidP="00ED6AE7">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Rose, S., Spinks, N. and Canhoto, A.I. (2023). </w:t>
      </w:r>
      <w:r w:rsidRPr="00917513">
        <w:rPr>
          <w:rFonts w:ascii="Times New Roman" w:hAnsi="Times New Roman" w:cs="Times New Roman"/>
          <w:i/>
          <w:iCs/>
          <w:sz w:val="24"/>
          <w:szCs w:val="24"/>
        </w:rPr>
        <w:t>Management Research</w:t>
      </w:r>
      <w:r w:rsidRPr="00917513">
        <w:rPr>
          <w:rFonts w:ascii="Times New Roman" w:hAnsi="Times New Roman" w:cs="Times New Roman"/>
          <w:sz w:val="24"/>
          <w:szCs w:val="24"/>
        </w:rPr>
        <w:t>. Routledge. doi:https://doi.org/10.4324/9781003381006.</w:t>
      </w:r>
      <w:r w:rsidR="002C70BC" w:rsidRPr="00917513">
        <w:rPr>
          <w:rFonts w:ascii="Times New Roman" w:hAnsi="Times New Roman" w:cs="Times New Roman"/>
          <w:sz w:val="24"/>
          <w:szCs w:val="24"/>
        </w:rPr>
        <w:t xml:space="preserve"> </w:t>
      </w:r>
      <w:r w:rsidRPr="00917513">
        <w:rPr>
          <w:rFonts w:ascii="Times New Roman" w:hAnsi="Times New Roman" w:cs="Times New Roman"/>
          <w:sz w:val="24"/>
          <w:szCs w:val="24"/>
        </w:rPr>
        <w:t xml:space="preserve">(Accessed: 16 </w:t>
      </w:r>
      <w:r w:rsidR="00A51B42">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 xml:space="preserve">). </w:t>
      </w:r>
    </w:p>
    <w:p w14:paraId="79715138" w14:textId="07305942" w:rsidR="0021117F" w:rsidRPr="00917513" w:rsidRDefault="0021117F" w:rsidP="00ED6AE7">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Rousseau, D. (1995). </w:t>
      </w:r>
      <w:r w:rsidRPr="00917513">
        <w:rPr>
          <w:rFonts w:ascii="Times New Roman" w:hAnsi="Times New Roman" w:cs="Times New Roman"/>
          <w:i/>
          <w:iCs/>
          <w:sz w:val="24"/>
          <w:szCs w:val="24"/>
        </w:rPr>
        <w:t>Psychological contracts in organizations: Understanding written and unwritten agreements</w:t>
      </w:r>
      <w:r w:rsidRPr="00917513">
        <w:rPr>
          <w:rFonts w:ascii="Times New Roman" w:hAnsi="Times New Roman" w:cs="Times New Roman"/>
          <w:sz w:val="24"/>
          <w:szCs w:val="24"/>
        </w:rPr>
        <w:t>. Sage.</w:t>
      </w:r>
    </w:p>
    <w:p w14:paraId="67D3245C" w14:textId="147D8327" w:rsidR="00266614" w:rsidRPr="00917513" w:rsidRDefault="00266614" w:rsidP="00266614">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Russen, M., Dawson, M. and Madera, J.M. (2020). Gender discrimination and perceived fairness in the promotion process of hotel employees. </w:t>
      </w:r>
      <w:r w:rsidRPr="00917513">
        <w:rPr>
          <w:rFonts w:ascii="Times New Roman" w:hAnsi="Times New Roman" w:cs="Times New Roman"/>
          <w:i/>
          <w:iCs/>
          <w:sz w:val="24"/>
          <w:szCs w:val="24"/>
        </w:rPr>
        <w:t>International Journal of Contemporary Hospitality Management</w:t>
      </w:r>
      <w:r w:rsidRPr="00917513">
        <w:rPr>
          <w:rFonts w:ascii="Times New Roman" w:hAnsi="Times New Roman" w:cs="Times New Roman"/>
          <w:sz w:val="24"/>
          <w:szCs w:val="24"/>
        </w:rPr>
        <w:t xml:space="preserve">, 33(1), pp.327–345. doi:https://doi.org/10.1108/ijchm-07-2020-0647. (Accessed: 22 </w:t>
      </w:r>
      <w:r w:rsidR="00A51B42">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Pr="00917513">
        <w:rPr>
          <w:rFonts w:ascii="Times New Roman" w:hAnsi="Times New Roman" w:cs="Times New Roman"/>
          <w:sz w:val="24"/>
          <w:szCs w:val="24"/>
        </w:rPr>
        <w:t>).</w:t>
      </w:r>
    </w:p>
    <w:p w14:paraId="1A5068D3" w14:textId="5BA5114B" w:rsidR="007D69CB" w:rsidRPr="00917513" w:rsidRDefault="007D69CB" w:rsidP="00ED6AE7">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Saunders, M., Lewis, P. and Thornhill, A. (2019) </w:t>
      </w:r>
      <w:r w:rsidRPr="00917513">
        <w:rPr>
          <w:rFonts w:ascii="Times New Roman" w:hAnsi="Times New Roman" w:cs="Times New Roman"/>
          <w:i/>
          <w:iCs/>
          <w:sz w:val="24"/>
          <w:szCs w:val="24"/>
        </w:rPr>
        <w:t>Research Methods for Business Students.</w:t>
      </w:r>
      <w:r w:rsidRPr="00917513">
        <w:rPr>
          <w:rFonts w:ascii="Times New Roman" w:hAnsi="Times New Roman" w:cs="Times New Roman"/>
          <w:sz w:val="24"/>
          <w:szCs w:val="24"/>
        </w:rPr>
        <w:t xml:space="preserve"> 8th ed. Harlow: Pearson Education.</w:t>
      </w:r>
    </w:p>
    <w:p w14:paraId="57DC1EE9" w14:textId="5A14022C" w:rsidR="001D0033" w:rsidRPr="00917513" w:rsidRDefault="001D0033" w:rsidP="00ED6AE7">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Stake, R.E. (1995) </w:t>
      </w:r>
      <w:r w:rsidRPr="00917513">
        <w:rPr>
          <w:rFonts w:ascii="Times New Roman" w:hAnsi="Times New Roman" w:cs="Times New Roman"/>
          <w:i/>
          <w:iCs/>
          <w:sz w:val="24"/>
          <w:szCs w:val="24"/>
        </w:rPr>
        <w:t>The Art of Case Study Research.</w:t>
      </w:r>
      <w:r w:rsidRPr="00917513">
        <w:rPr>
          <w:rFonts w:ascii="Times New Roman" w:hAnsi="Times New Roman" w:cs="Times New Roman"/>
          <w:sz w:val="24"/>
          <w:szCs w:val="24"/>
        </w:rPr>
        <w:t xml:space="preserve"> Thousand Oaks, CA: Sage.</w:t>
      </w:r>
    </w:p>
    <w:p w14:paraId="4AF6DE64" w14:textId="066A267B" w:rsidR="00FF5083" w:rsidRPr="00917513" w:rsidRDefault="00FF5083" w:rsidP="00ED6AE7">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lastRenderedPageBreak/>
        <w:t>Stamolampros, P. and Dousios, D. (2023). Employee satisfaction during the pandemic in the tourism and hospitality industries. </w:t>
      </w:r>
      <w:r w:rsidRPr="00917513">
        <w:rPr>
          <w:rFonts w:ascii="Times New Roman" w:hAnsi="Times New Roman" w:cs="Times New Roman"/>
          <w:i/>
          <w:iCs/>
          <w:sz w:val="24"/>
          <w:szCs w:val="24"/>
        </w:rPr>
        <w:t>Current Issues in Tourism</w:t>
      </w:r>
      <w:r w:rsidRPr="00917513">
        <w:rPr>
          <w:rFonts w:ascii="Times New Roman" w:hAnsi="Times New Roman" w:cs="Times New Roman"/>
          <w:sz w:val="24"/>
          <w:szCs w:val="24"/>
        </w:rPr>
        <w:t>, pp.1–15. doi:https://doi.org/10.1080/13683500.2023.2268798.</w:t>
      </w:r>
      <w:r w:rsidR="003379FC" w:rsidRPr="00917513">
        <w:rPr>
          <w:rFonts w:ascii="Times New Roman" w:hAnsi="Times New Roman" w:cs="Times New Roman"/>
          <w:sz w:val="24"/>
          <w:szCs w:val="24"/>
        </w:rPr>
        <w:t xml:space="preserve"> </w:t>
      </w:r>
      <w:r w:rsidR="008D2854" w:rsidRPr="00917513">
        <w:rPr>
          <w:rFonts w:ascii="Times New Roman" w:hAnsi="Times New Roman" w:cs="Times New Roman"/>
          <w:sz w:val="24"/>
          <w:szCs w:val="24"/>
        </w:rPr>
        <w:t xml:space="preserve">(Accessed: 08 </w:t>
      </w:r>
      <w:r w:rsidR="00A51B42">
        <w:rPr>
          <w:rFonts w:ascii="Times New Roman" w:hAnsi="Times New Roman" w:cs="Times New Roman"/>
          <w:sz w:val="24"/>
          <w:szCs w:val="24"/>
        </w:rPr>
        <w:t>Jan.</w:t>
      </w:r>
      <w:r w:rsidR="008D2854" w:rsidRPr="00917513">
        <w:rPr>
          <w:rFonts w:ascii="Times New Roman" w:hAnsi="Times New Roman" w:cs="Times New Roman"/>
          <w:sz w:val="24"/>
          <w:szCs w:val="24"/>
        </w:rPr>
        <w:t xml:space="preserve"> 202</w:t>
      </w:r>
      <w:r w:rsidR="00A51B42">
        <w:rPr>
          <w:rFonts w:ascii="Times New Roman" w:hAnsi="Times New Roman" w:cs="Times New Roman"/>
          <w:sz w:val="24"/>
          <w:szCs w:val="24"/>
        </w:rPr>
        <w:t>6</w:t>
      </w:r>
      <w:r w:rsidR="008D2854" w:rsidRPr="00917513">
        <w:rPr>
          <w:rFonts w:ascii="Times New Roman" w:hAnsi="Times New Roman" w:cs="Times New Roman"/>
          <w:sz w:val="24"/>
          <w:szCs w:val="24"/>
        </w:rPr>
        <w:t>).</w:t>
      </w:r>
    </w:p>
    <w:p w14:paraId="3189C0D8" w14:textId="5F15C7AB" w:rsidR="00072D0F" w:rsidRPr="00917513" w:rsidRDefault="00072D0F" w:rsidP="00ED6AE7">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Talaat, M., Saleh, L. and Abdelaal, F. (2021). How does Employees’ core Competencies influence Performance Outcomes? </w:t>
      </w:r>
      <w:r w:rsidRPr="00917513">
        <w:rPr>
          <w:rFonts w:ascii="Times New Roman" w:hAnsi="Times New Roman" w:cs="Times New Roman"/>
          <w:i/>
          <w:iCs/>
          <w:sz w:val="24"/>
          <w:szCs w:val="24"/>
        </w:rPr>
        <w:t>International Journal of Tourism, Archaeology and Hospitality</w:t>
      </w:r>
      <w:r w:rsidRPr="00917513">
        <w:rPr>
          <w:rFonts w:ascii="Times New Roman" w:hAnsi="Times New Roman" w:cs="Times New Roman"/>
          <w:sz w:val="24"/>
          <w:szCs w:val="24"/>
        </w:rPr>
        <w:t xml:space="preserve">, 1(1), pp.2–18. doi:https://doi.org/10.21608/ijtah.2021.243715. (Accessed: 17 </w:t>
      </w:r>
      <w:r w:rsidR="00355CCD">
        <w:rPr>
          <w:rFonts w:ascii="Times New Roman" w:hAnsi="Times New Roman" w:cs="Times New Roman"/>
          <w:sz w:val="24"/>
          <w:szCs w:val="24"/>
        </w:rPr>
        <w:t>Jan.</w:t>
      </w:r>
      <w:r w:rsidRPr="00917513">
        <w:rPr>
          <w:rFonts w:ascii="Times New Roman" w:hAnsi="Times New Roman" w:cs="Times New Roman"/>
          <w:sz w:val="24"/>
          <w:szCs w:val="24"/>
        </w:rPr>
        <w:t xml:space="preserve"> 202</w:t>
      </w:r>
      <w:r w:rsidR="00355CCD">
        <w:rPr>
          <w:rFonts w:ascii="Times New Roman" w:hAnsi="Times New Roman" w:cs="Times New Roman"/>
          <w:sz w:val="24"/>
          <w:szCs w:val="24"/>
        </w:rPr>
        <w:t>6</w:t>
      </w:r>
      <w:r w:rsidRPr="00917513">
        <w:rPr>
          <w:rFonts w:ascii="Times New Roman" w:hAnsi="Times New Roman" w:cs="Times New Roman"/>
          <w:sz w:val="24"/>
          <w:szCs w:val="24"/>
        </w:rPr>
        <w:t>).</w:t>
      </w:r>
    </w:p>
    <w:p w14:paraId="372D6982" w14:textId="1958D713" w:rsidR="003379FC" w:rsidRPr="00917513" w:rsidRDefault="003379FC" w:rsidP="00ED6AE7">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Taylor, H., Florisson, R. and Wilkes, M. (2020). </w:t>
      </w:r>
      <w:r w:rsidRPr="00917513">
        <w:rPr>
          <w:rFonts w:ascii="Times New Roman" w:hAnsi="Times New Roman" w:cs="Times New Roman"/>
          <w:i/>
          <w:iCs/>
          <w:sz w:val="24"/>
          <w:szCs w:val="24"/>
        </w:rPr>
        <w:t>POST-BREXIT LABOUR SUPPLY AND WORKFORCE PLANNING: Key questions for policymakers</w:t>
      </w:r>
      <w:r w:rsidRPr="00917513">
        <w:rPr>
          <w:rFonts w:ascii="Times New Roman" w:hAnsi="Times New Roman" w:cs="Times New Roman"/>
          <w:sz w:val="24"/>
          <w:szCs w:val="24"/>
        </w:rPr>
        <w:t xml:space="preserve">. [online] Available at: </w:t>
      </w:r>
      <w:hyperlink r:id="rId21" w:history="1">
        <w:r w:rsidRPr="00917513">
          <w:rPr>
            <w:rStyle w:val="Hyperlink"/>
            <w:rFonts w:ascii="Times New Roman" w:hAnsi="Times New Roman" w:cs="Times New Roman"/>
            <w:color w:val="auto"/>
            <w:sz w:val="24"/>
            <w:szCs w:val="24"/>
          </w:rPr>
          <w:t>https://www.lancaster.ac.uk/media/lancaster-university/content-assets/documents/lums/work-foundation/7097-LUni-WorkFoundation-Brexitv4.pdf</w:t>
        </w:r>
      </w:hyperlink>
      <w:r w:rsidRPr="00917513">
        <w:rPr>
          <w:rFonts w:ascii="Times New Roman" w:hAnsi="Times New Roman" w:cs="Times New Roman"/>
          <w:sz w:val="24"/>
          <w:szCs w:val="24"/>
        </w:rPr>
        <w:t xml:space="preserve">. (Accessed: 13 </w:t>
      </w:r>
      <w:r w:rsidR="00355CCD">
        <w:rPr>
          <w:rFonts w:ascii="Times New Roman" w:hAnsi="Times New Roman" w:cs="Times New Roman"/>
          <w:sz w:val="24"/>
          <w:szCs w:val="24"/>
        </w:rPr>
        <w:t>Jan.</w:t>
      </w:r>
      <w:r w:rsidRPr="00917513">
        <w:rPr>
          <w:rFonts w:ascii="Times New Roman" w:hAnsi="Times New Roman" w:cs="Times New Roman"/>
          <w:sz w:val="24"/>
          <w:szCs w:val="24"/>
        </w:rPr>
        <w:t xml:space="preserve"> 202</w:t>
      </w:r>
      <w:r w:rsidR="00355CCD">
        <w:rPr>
          <w:rFonts w:ascii="Times New Roman" w:hAnsi="Times New Roman" w:cs="Times New Roman"/>
          <w:sz w:val="24"/>
          <w:szCs w:val="24"/>
        </w:rPr>
        <w:t>6</w:t>
      </w:r>
      <w:r w:rsidRPr="00917513">
        <w:rPr>
          <w:rFonts w:ascii="Times New Roman" w:hAnsi="Times New Roman" w:cs="Times New Roman"/>
          <w:sz w:val="24"/>
          <w:szCs w:val="24"/>
        </w:rPr>
        <w:t>).</w:t>
      </w:r>
    </w:p>
    <w:p w14:paraId="7DEF40B0" w14:textId="1EECDBD4" w:rsidR="00012628" w:rsidRPr="00917513" w:rsidRDefault="00012628" w:rsidP="00ED6AE7">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Tesone, D. (2012). </w:t>
      </w:r>
      <w:r w:rsidRPr="00917513">
        <w:rPr>
          <w:rFonts w:ascii="Times New Roman" w:hAnsi="Times New Roman" w:cs="Times New Roman"/>
          <w:i/>
          <w:iCs/>
          <w:sz w:val="24"/>
          <w:szCs w:val="24"/>
        </w:rPr>
        <w:t>Principles of Management for the Hospitality Industry</w:t>
      </w:r>
      <w:r w:rsidRPr="00917513">
        <w:rPr>
          <w:rFonts w:ascii="Times New Roman" w:hAnsi="Times New Roman" w:cs="Times New Roman"/>
          <w:sz w:val="24"/>
          <w:szCs w:val="24"/>
        </w:rPr>
        <w:t>. Routledge. doi:https://doi.org/10.4324/9780080963075.</w:t>
      </w:r>
      <w:r w:rsidR="00D46BB4" w:rsidRPr="00917513">
        <w:rPr>
          <w:rFonts w:ascii="Times New Roman" w:hAnsi="Times New Roman" w:cs="Times New Roman"/>
          <w:sz w:val="24"/>
          <w:szCs w:val="24"/>
        </w:rPr>
        <w:t xml:space="preserve"> </w:t>
      </w:r>
      <w:r w:rsidR="008D2854" w:rsidRPr="00917513">
        <w:rPr>
          <w:rFonts w:ascii="Times New Roman" w:hAnsi="Times New Roman" w:cs="Times New Roman"/>
          <w:sz w:val="24"/>
          <w:szCs w:val="24"/>
        </w:rPr>
        <w:t xml:space="preserve">(Accessed: 11 </w:t>
      </w:r>
      <w:r w:rsidR="00355CCD">
        <w:rPr>
          <w:rFonts w:ascii="Times New Roman" w:hAnsi="Times New Roman" w:cs="Times New Roman"/>
          <w:sz w:val="24"/>
          <w:szCs w:val="24"/>
        </w:rPr>
        <w:t>Feb.</w:t>
      </w:r>
      <w:r w:rsidR="008D2854" w:rsidRPr="00917513">
        <w:rPr>
          <w:rFonts w:ascii="Times New Roman" w:hAnsi="Times New Roman" w:cs="Times New Roman"/>
          <w:sz w:val="24"/>
          <w:szCs w:val="24"/>
        </w:rPr>
        <w:t xml:space="preserve"> 202</w:t>
      </w:r>
      <w:r w:rsidR="00355CCD">
        <w:rPr>
          <w:rFonts w:ascii="Times New Roman" w:hAnsi="Times New Roman" w:cs="Times New Roman"/>
          <w:sz w:val="24"/>
          <w:szCs w:val="24"/>
        </w:rPr>
        <w:t>6</w:t>
      </w:r>
      <w:r w:rsidR="008D2854" w:rsidRPr="00917513">
        <w:rPr>
          <w:rFonts w:ascii="Times New Roman" w:hAnsi="Times New Roman" w:cs="Times New Roman"/>
          <w:sz w:val="24"/>
          <w:szCs w:val="24"/>
        </w:rPr>
        <w:t>).</w:t>
      </w:r>
    </w:p>
    <w:p w14:paraId="69BA5389" w14:textId="0EA11F1F" w:rsidR="00D46BB4" w:rsidRPr="00917513" w:rsidRDefault="00D46BB4" w:rsidP="00ED6AE7">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Tews, M.J., Michel, J.W. and Noe, R.A. (2017). Does fun promote learning? The relationship between fun in the workplace and informal learning. </w:t>
      </w:r>
      <w:r w:rsidRPr="00917513">
        <w:rPr>
          <w:rFonts w:ascii="Times New Roman" w:hAnsi="Times New Roman" w:cs="Times New Roman"/>
          <w:i/>
          <w:iCs/>
          <w:sz w:val="24"/>
          <w:szCs w:val="24"/>
        </w:rPr>
        <w:t>Journal of Vocational Behavior</w:t>
      </w:r>
      <w:r w:rsidRPr="00917513">
        <w:rPr>
          <w:rFonts w:ascii="Times New Roman" w:hAnsi="Times New Roman" w:cs="Times New Roman"/>
          <w:sz w:val="24"/>
          <w:szCs w:val="24"/>
        </w:rPr>
        <w:t xml:space="preserve">, 98(98), pp.46–55. doi:https://doi.org/10.1016/j.jvb.2016.09.006. (Accessed: 22 </w:t>
      </w:r>
      <w:r w:rsidR="00355CCD">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355CCD">
        <w:rPr>
          <w:rFonts w:ascii="Times New Roman" w:hAnsi="Times New Roman" w:cs="Times New Roman"/>
          <w:sz w:val="24"/>
          <w:szCs w:val="24"/>
        </w:rPr>
        <w:t>6</w:t>
      </w:r>
      <w:r w:rsidRPr="00917513">
        <w:rPr>
          <w:rFonts w:ascii="Times New Roman" w:hAnsi="Times New Roman" w:cs="Times New Roman"/>
          <w:sz w:val="24"/>
          <w:szCs w:val="24"/>
        </w:rPr>
        <w:t>).</w:t>
      </w:r>
    </w:p>
    <w:p w14:paraId="03F07081" w14:textId="18AAC152" w:rsidR="0021117F" w:rsidRPr="00917513" w:rsidRDefault="0021117F" w:rsidP="00ED6AE7">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Thomas, K. W. (2009). </w:t>
      </w:r>
      <w:r w:rsidRPr="00917513">
        <w:rPr>
          <w:rFonts w:ascii="Times New Roman" w:hAnsi="Times New Roman" w:cs="Times New Roman"/>
          <w:i/>
          <w:iCs/>
          <w:sz w:val="24"/>
          <w:szCs w:val="24"/>
        </w:rPr>
        <w:t>Intrinsic motivation at work: What really drives employee engagement</w:t>
      </w:r>
      <w:r w:rsidRPr="00917513">
        <w:rPr>
          <w:rFonts w:ascii="Times New Roman" w:hAnsi="Times New Roman" w:cs="Times New Roman"/>
          <w:sz w:val="24"/>
          <w:szCs w:val="24"/>
        </w:rPr>
        <w:t>. Berrett-Koehler Publishers.</w:t>
      </w:r>
    </w:p>
    <w:p w14:paraId="33591AC3" w14:textId="656AD121" w:rsidR="00205E62" w:rsidRPr="00917513" w:rsidRDefault="00205E62" w:rsidP="00ED6AE7">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Tuckman, B.W. (1965) ‘Developmental sequence in small groups’, </w:t>
      </w:r>
      <w:r w:rsidRPr="00917513">
        <w:rPr>
          <w:rFonts w:ascii="Times New Roman" w:hAnsi="Times New Roman" w:cs="Times New Roman"/>
          <w:i/>
          <w:iCs/>
          <w:sz w:val="24"/>
          <w:szCs w:val="24"/>
        </w:rPr>
        <w:t>Psychological Bulletin,</w:t>
      </w:r>
      <w:r w:rsidRPr="00917513">
        <w:rPr>
          <w:rFonts w:ascii="Times New Roman" w:hAnsi="Times New Roman" w:cs="Times New Roman"/>
          <w:sz w:val="24"/>
          <w:szCs w:val="24"/>
        </w:rPr>
        <w:t xml:space="preserve"> 63(6), pp. 384–399.[online] Available at:</w:t>
      </w:r>
      <w:hyperlink r:id="rId22" w:history="1">
        <w:r w:rsidRPr="00917513">
          <w:rPr>
            <w:rStyle w:val="Hyperlink"/>
            <w:rFonts w:ascii="Times New Roman" w:hAnsi="Times New Roman" w:cs="Times New Roman"/>
            <w:color w:val="auto"/>
            <w:sz w:val="24"/>
            <w:szCs w:val="24"/>
          </w:rPr>
          <w:t>Developmental sequence in small groups.</w:t>
        </w:r>
      </w:hyperlink>
      <w:r w:rsidRPr="00917513">
        <w:rPr>
          <w:rFonts w:ascii="Times New Roman" w:hAnsi="Times New Roman" w:cs="Times New Roman"/>
          <w:sz w:val="24"/>
          <w:szCs w:val="24"/>
        </w:rPr>
        <w:t xml:space="preserve">; (Accessed 19 </w:t>
      </w:r>
      <w:r w:rsidR="00355CCD">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355CCD">
        <w:rPr>
          <w:rFonts w:ascii="Times New Roman" w:hAnsi="Times New Roman" w:cs="Times New Roman"/>
          <w:sz w:val="24"/>
          <w:szCs w:val="24"/>
        </w:rPr>
        <w:t>6</w:t>
      </w:r>
      <w:r w:rsidRPr="00917513">
        <w:rPr>
          <w:rFonts w:ascii="Times New Roman" w:hAnsi="Times New Roman" w:cs="Times New Roman"/>
          <w:sz w:val="24"/>
          <w:szCs w:val="24"/>
        </w:rPr>
        <w:t>).</w:t>
      </w:r>
    </w:p>
    <w:p w14:paraId="1BC679CC" w14:textId="505380D5" w:rsidR="006B7FF0" w:rsidRPr="00917513" w:rsidRDefault="006B7FF0" w:rsidP="00ED6AE7">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UK Government (2025). </w:t>
      </w:r>
      <w:r w:rsidRPr="00917513">
        <w:rPr>
          <w:rFonts w:ascii="Times New Roman" w:hAnsi="Times New Roman" w:cs="Times New Roman"/>
          <w:i/>
          <w:iCs/>
          <w:sz w:val="24"/>
          <w:szCs w:val="24"/>
        </w:rPr>
        <w:t>Data Protection Act</w:t>
      </w:r>
      <w:r w:rsidRPr="00917513">
        <w:rPr>
          <w:rFonts w:ascii="Times New Roman" w:hAnsi="Times New Roman" w:cs="Times New Roman"/>
          <w:sz w:val="24"/>
          <w:szCs w:val="24"/>
        </w:rPr>
        <w:t xml:space="preserve">. [online] Gov.uk. Available at: </w:t>
      </w:r>
      <w:hyperlink r:id="rId23" w:history="1">
        <w:r w:rsidRPr="00917513">
          <w:rPr>
            <w:rStyle w:val="Hyperlink"/>
            <w:rFonts w:ascii="Times New Roman" w:hAnsi="Times New Roman" w:cs="Times New Roman"/>
            <w:color w:val="auto"/>
            <w:sz w:val="24"/>
            <w:szCs w:val="24"/>
          </w:rPr>
          <w:t>https://www.gov.uk/data-protection</w:t>
        </w:r>
      </w:hyperlink>
      <w:r w:rsidRPr="00917513">
        <w:rPr>
          <w:rFonts w:ascii="Times New Roman" w:hAnsi="Times New Roman" w:cs="Times New Roman"/>
          <w:sz w:val="24"/>
          <w:szCs w:val="24"/>
        </w:rPr>
        <w:t xml:space="preserve">. (Accessed: 12 </w:t>
      </w:r>
      <w:r w:rsidR="00355CCD">
        <w:rPr>
          <w:rFonts w:ascii="Times New Roman" w:hAnsi="Times New Roman" w:cs="Times New Roman"/>
          <w:sz w:val="24"/>
          <w:szCs w:val="24"/>
        </w:rPr>
        <w:t>Jan.</w:t>
      </w:r>
      <w:r w:rsidRPr="00917513">
        <w:rPr>
          <w:rFonts w:ascii="Times New Roman" w:hAnsi="Times New Roman" w:cs="Times New Roman"/>
          <w:sz w:val="24"/>
          <w:szCs w:val="24"/>
        </w:rPr>
        <w:t xml:space="preserve"> 202</w:t>
      </w:r>
      <w:r w:rsidR="00355CCD">
        <w:rPr>
          <w:rFonts w:ascii="Times New Roman" w:hAnsi="Times New Roman" w:cs="Times New Roman"/>
          <w:sz w:val="24"/>
          <w:szCs w:val="24"/>
        </w:rPr>
        <w:t>6</w:t>
      </w:r>
      <w:r w:rsidRPr="00917513">
        <w:rPr>
          <w:rFonts w:ascii="Times New Roman" w:hAnsi="Times New Roman" w:cs="Times New Roman"/>
          <w:sz w:val="24"/>
          <w:szCs w:val="24"/>
        </w:rPr>
        <w:t>).</w:t>
      </w:r>
    </w:p>
    <w:p w14:paraId="6D5D998B" w14:textId="13C1A226" w:rsidR="000C6F9A" w:rsidRPr="00917513" w:rsidRDefault="00DE4E3E" w:rsidP="002A49E2">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lastRenderedPageBreak/>
        <w:t>UK Hospitality (2024). </w:t>
      </w:r>
      <w:r w:rsidRPr="00917513">
        <w:rPr>
          <w:rFonts w:ascii="Times New Roman" w:hAnsi="Times New Roman" w:cs="Times New Roman"/>
          <w:i/>
          <w:iCs/>
          <w:sz w:val="24"/>
          <w:szCs w:val="24"/>
        </w:rPr>
        <w:t>Hospitality Workforce Strategy</w:t>
      </w:r>
      <w:r w:rsidRPr="00917513">
        <w:rPr>
          <w:rFonts w:ascii="Times New Roman" w:hAnsi="Times New Roman" w:cs="Times New Roman"/>
          <w:sz w:val="24"/>
          <w:szCs w:val="24"/>
        </w:rPr>
        <w:t>. [online] UKHospitality. Available at: https://www.ukhospitality.org.uk/work/hospitality-workforce-strategy/.</w:t>
      </w:r>
      <w:r w:rsidR="000C6F9A" w:rsidRPr="00917513">
        <w:rPr>
          <w:rFonts w:ascii="Times New Roman" w:hAnsi="Times New Roman" w:cs="Times New Roman"/>
          <w:sz w:val="24"/>
          <w:szCs w:val="24"/>
        </w:rPr>
        <w:t xml:space="preserve"> (Accessed: 10 </w:t>
      </w:r>
      <w:r w:rsidR="00355CCD">
        <w:rPr>
          <w:rFonts w:ascii="Times New Roman" w:hAnsi="Times New Roman" w:cs="Times New Roman"/>
          <w:sz w:val="24"/>
          <w:szCs w:val="24"/>
        </w:rPr>
        <w:t>Jan.</w:t>
      </w:r>
      <w:r w:rsidR="000C6F9A" w:rsidRPr="00917513">
        <w:rPr>
          <w:rFonts w:ascii="Times New Roman" w:hAnsi="Times New Roman" w:cs="Times New Roman"/>
          <w:sz w:val="24"/>
          <w:szCs w:val="24"/>
        </w:rPr>
        <w:t xml:space="preserve"> 202</w:t>
      </w:r>
      <w:r w:rsidR="00355CCD">
        <w:rPr>
          <w:rFonts w:ascii="Times New Roman" w:hAnsi="Times New Roman" w:cs="Times New Roman"/>
          <w:sz w:val="24"/>
          <w:szCs w:val="24"/>
        </w:rPr>
        <w:t>6</w:t>
      </w:r>
      <w:r w:rsidR="000C6F9A" w:rsidRPr="00917513">
        <w:rPr>
          <w:rFonts w:ascii="Times New Roman" w:hAnsi="Times New Roman" w:cs="Times New Roman"/>
          <w:sz w:val="24"/>
          <w:szCs w:val="24"/>
        </w:rPr>
        <w:t>).</w:t>
      </w:r>
    </w:p>
    <w:p w14:paraId="3A7107D4" w14:textId="4E677BBE" w:rsidR="00E67300" w:rsidRPr="00917513" w:rsidRDefault="00E67300" w:rsidP="002A49E2">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Vroom, V.H. (1964) </w:t>
      </w:r>
      <w:r w:rsidRPr="00917513">
        <w:rPr>
          <w:rFonts w:ascii="Times New Roman" w:hAnsi="Times New Roman" w:cs="Times New Roman"/>
          <w:i/>
          <w:iCs/>
          <w:sz w:val="24"/>
          <w:szCs w:val="24"/>
        </w:rPr>
        <w:t>Work and Motivation.</w:t>
      </w:r>
      <w:r w:rsidRPr="00917513">
        <w:rPr>
          <w:rFonts w:ascii="Times New Roman" w:hAnsi="Times New Roman" w:cs="Times New Roman"/>
          <w:sz w:val="24"/>
          <w:szCs w:val="24"/>
        </w:rPr>
        <w:t xml:space="preserve"> New York: Wiley.</w:t>
      </w:r>
    </w:p>
    <w:p w14:paraId="3C749FB8" w14:textId="71089D88" w:rsidR="00726031" w:rsidRPr="00917513" w:rsidRDefault="00374A1F" w:rsidP="00726031">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Walmsley, A. (2018). </w:t>
      </w:r>
      <w:r w:rsidRPr="00917513">
        <w:rPr>
          <w:rFonts w:ascii="Times New Roman" w:hAnsi="Times New Roman" w:cs="Times New Roman"/>
          <w:i/>
          <w:iCs/>
          <w:sz w:val="24"/>
          <w:szCs w:val="24"/>
        </w:rPr>
        <w:t>Entrepreneurship in Tourism</w:t>
      </w:r>
      <w:r w:rsidRPr="00917513">
        <w:rPr>
          <w:rFonts w:ascii="Times New Roman" w:hAnsi="Times New Roman" w:cs="Times New Roman"/>
          <w:sz w:val="24"/>
          <w:szCs w:val="24"/>
        </w:rPr>
        <w:t>. Routledge. doi:https://doi.org/10.4324/9781315169989.</w:t>
      </w:r>
      <w:r w:rsidR="00726031" w:rsidRPr="00917513">
        <w:rPr>
          <w:rFonts w:ascii="Times New Roman" w:hAnsi="Times New Roman" w:cs="Times New Roman"/>
          <w:sz w:val="24"/>
          <w:szCs w:val="24"/>
        </w:rPr>
        <w:t xml:space="preserve"> (Accessed: 10 </w:t>
      </w:r>
      <w:r w:rsidR="003F3627">
        <w:rPr>
          <w:rFonts w:ascii="Times New Roman" w:hAnsi="Times New Roman" w:cs="Times New Roman"/>
          <w:sz w:val="24"/>
          <w:szCs w:val="24"/>
        </w:rPr>
        <w:t>Feb.</w:t>
      </w:r>
      <w:r w:rsidR="00726031" w:rsidRPr="00917513">
        <w:rPr>
          <w:rFonts w:ascii="Times New Roman" w:hAnsi="Times New Roman" w:cs="Times New Roman"/>
          <w:sz w:val="24"/>
          <w:szCs w:val="24"/>
        </w:rPr>
        <w:t xml:space="preserve"> 202</w:t>
      </w:r>
      <w:r w:rsidR="003F3627">
        <w:rPr>
          <w:rFonts w:ascii="Times New Roman" w:hAnsi="Times New Roman" w:cs="Times New Roman"/>
          <w:sz w:val="24"/>
          <w:szCs w:val="24"/>
        </w:rPr>
        <w:t>6</w:t>
      </w:r>
      <w:r w:rsidR="00726031" w:rsidRPr="00917513">
        <w:rPr>
          <w:rFonts w:ascii="Times New Roman" w:hAnsi="Times New Roman" w:cs="Times New Roman"/>
          <w:sz w:val="24"/>
          <w:szCs w:val="24"/>
        </w:rPr>
        <w:t>).</w:t>
      </w:r>
    </w:p>
    <w:p w14:paraId="56C32972" w14:textId="2B43399B" w:rsidR="00C454F4" w:rsidRPr="00917513" w:rsidRDefault="00C454F4" w:rsidP="00726031">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Waqanimaravu, M. and Arasanmi, C.N. (2020). Employee training and service quality in the hospitality industry. </w:t>
      </w:r>
      <w:r w:rsidRPr="00917513">
        <w:rPr>
          <w:rFonts w:ascii="Times New Roman" w:hAnsi="Times New Roman" w:cs="Times New Roman"/>
          <w:i/>
          <w:iCs/>
          <w:sz w:val="24"/>
          <w:szCs w:val="24"/>
        </w:rPr>
        <w:t>Journal of Foodservice Business Research</w:t>
      </w:r>
      <w:r w:rsidRPr="00917513">
        <w:rPr>
          <w:rFonts w:ascii="Times New Roman" w:hAnsi="Times New Roman" w:cs="Times New Roman"/>
          <w:sz w:val="24"/>
          <w:szCs w:val="24"/>
        </w:rPr>
        <w:t xml:space="preserve">, 23(3), pp.216–227. doi:https://doi.org/10.1080/15378020.2020.1724850. (Accessed: 11 </w:t>
      </w:r>
      <w:r w:rsidR="003F3627">
        <w:rPr>
          <w:rFonts w:ascii="Times New Roman" w:hAnsi="Times New Roman" w:cs="Times New Roman"/>
          <w:sz w:val="24"/>
          <w:szCs w:val="24"/>
        </w:rPr>
        <w:t>Jan.</w:t>
      </w:r>
      <w:r w:rsidRPr="00917513">
        <w:rPr>
          <w:rFonts w:ascii="Times New Roman" w:hAnsi="Times New Roman" w:cs="Times New Roman"/>
          <w:sz w:val="24"/>
          <w:szCs w:val="24"/>
        </w:rPr>
        <w:t xml:space="preserve"> 202</w:t>
      </w:r>
      <w:r w:rsidR="003F3627">
        <w:rPr>
          <w:rFonts w:ascii="Times New Roman" w:hAnsi="Times New Roman" w:cs="Times New Roman"/>
          <w:sz w:val="24"/>
          <w:szCs w:val="24"/>
        </w:rPr>
        <w:t>6</w:t>
      </w:r>
      <w:r w:rsidRPr="00917513">
        <w:rPr>
          <w:rFonts w:ascii="Times New Roman" w:hAnsi="Times New Roman" w:cs="Times New Roman"/>
          <w:sz w:val="24"/>
          <w:szCs w:val="24"/>
        </w:rPr>
        <w:t>).</w:t>
      </w:r>
    </w:p>
    <w:p w14:paraId="38F265C4" w14:textId="47E1146D" w:rsidR="002B66EA" w:rsidRPr="00917513" w:rsidRDefault="002B66EA" w:rsidP="00726031">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Yang, C., Guo, N., Wang, Y. and Li, C. (2019). The effects of mentoring on hotel staff turnover. </w:t>
      </w:r>
      <w:r w:rsidRPr="00917513">
        <w:rPr>
          <w:rFonts w:ascii="Times New Roman" w:hAnsi="Times New Roman" w:cs="Times New Roman"/>
          <w:i/>
          <w:iCs/>
          <w:sz w:val="24"/>
          <w:szCs w:val="24"/>
        </w:rPr>
        <w:t>International Journal of Contemporary Hospitality Management</w:t>
      </w:r>
      <w:r w:rsidRPr="00917513">
        <w:rPr>
          <w:rFonts w:ascii="Times New Roman" w:hAnsi="Times New Roman" w:cs="Times New Roman"/>
          <w:sz w:val="24"/>
          <w:szCs w:val="24"/>
        </w:rPr>
        <w:t xml:space="preserve">, 31(10), pp.4086–4104. doi:https://doi.org/10.1108/ijchm-07-2017-0398. (Accessed: 22 </w:t>
      </w:r>
      <w:r w:rsidR="003F3627">
        <w:rPr>
          <w:rFonts w:ascii="Times New Roman" w:hAnsi="Times New Roman" w:cs="Times New Roman"/>
          <w:sz w:val="24"/>
          <w:szCs w:val="24"/>
        </w:rPr>
        <w:t>Feb.</w:t>
      </w:r>
      <w:r w:rsidRPr="00917513">
        <w:rPr>
          <w:rFonts w:ascii="Times New Roman" w:hAnsi="Times New Roman" w:cs="Times New Roman"/>
          <w:sz w:val="24"/>
          <w:szCs w:val="24"/>
        </w:rPr>
        <w:t xml:space="preserve"> 202</w:t>
      </w:r>
      <w:r w:rsidR="003F3627">
        <w:rPr>
          <w:rFonts w:ascii="Times New Roman" w:hAnsi="Times New Roman" w:cs="Times New Roman"/>
          <w:sz w:val="24"/>
          <w:szCs w:val="24"/>
        </w:rPr>
        <w:t>6</w:t>
      </w:r>
      <w:r w:rsidRPr="00917513">
        <w:rPr>
          <w:rFonts w:ascii="Times New Roman" w:hAnsi="Times New Roman" w:cs="Times New Roman"/>
          <w:sz w:val="24"/>
          <w:szCs w:val="24"/>
        </w:rPr>
        <w:t xml:space="preserve">). </w:t>
      </w:r>
    </w:p>
    <w:p w14:paraId="4D3B6029" w14:textId="0C0F7C60" w:rsidR="0035570C" w:rsidRPr="00917513" w:rsidRDefault="00DD6547" w:rsidP="00726031">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 xml:space="preserve">Yin, R.K. (2018) </w:t>
      </w:r>
      <w:r w:rsidRPr="00917513">
        <w:rPr>
          <w:rFonts w:ascii="Times New Roman" w:hAnsi="Times New Roman" w:cs="Times New Roman"/>
          <w:i/>
          <w:iCs/>
          <w:sz w:val="24"/>
          <w:szCs w:val="24"/>
        </w:rPr>
        <w:t>Case Study Research and Applications: Design and Methods.</w:t>
      </w:r>
      <w:r w:rsidRPr="00917513">
        <w:rPr>
          <w:rFonts w:ascii="Times New Roman" w:hAnsi="Times New Roman" w:cs="Times New Roman"/>
          <w:sz w:val="24"/>
          <w:szCs w:val="24"/>
        </w:rPr>
        <w:t xml:space="preserve"> 6th ed. Thousand Oaks, CA: Sage.</w:t>
      </w:r>
    </w:p>
    <w:p w14:paraId="09CA2631" w14:textId="1BF32837" w:rsidR="004D7899" w:rsidRPr="00917513" w:rsidRDefault="004D7899" w:rsidP="00726031">
      <w:pPr>
        <w:pStyle w:val="ListParagraph"/>
        <w:numPr>
          <w:ilvl w:val="0"/>
          <w:numId w:val="2"/>
        </w:numPr>
        <w:spacing w:line="480" w:lineRule="auto"/>
        <w:jc w:val="both"/>
        <w:rPr>
          <w:rFonts w:ascii="Times New Roman" w:hAnsi="Times New Roman" w:cs="Times New Roman"/>
          <w:sz w:val="24"/>
          <w:szCs w:val="24"/>
        </w:rPr>
      </w:pPr>
      <w:r w:rsidRPr="00917513">
        <w:rPr>
          <w:rFonts w:ascii="Times New Roman" w:hAnsi="Times New Roman" w:cs="Times New Roman"/>
          <w:sz w:val="24"/>
          <w:szCs w:val="24"/>
        </w:rPr>
        <w:t>Yu, L. (2008). The structure and nature of the international hospitality industry. In </w:t>
      </w:r>
      <w:r w:rsidRPr="00917513">
        <w:rPr>
          <w:rFonts w:ascii="Times New Roman" w:hAnsi="Times New Roman" w:cs="Times New Roman"/>
          <w:i/>
          <w:iCs/>
          <w:sz w:val="24"/>
          <w:szCs w:val="24"/>
        </w:rPr>
        <w:t xml:space="preserve">The Sage </w:t>
      </w:r>
      <w:r w:rsidR="009F6D4B" w:rsidRPr="00917513">
        <w:rPr>
          <w:rFonts w:ascii="Times New Roman" w:hAnsi="Times New Roman" w:cs="Times New Roman"/>
          <w:i/>
          <w:iCs/>
          <w:sz w:val="24"/>
          <w:szCs w:val="24"/>
        </w:rPr>
        <w:t>Handbook</w:t>
      </w:r>
      <w:r w:rsidRPr="00917513">
        <w:rPr>
          <w:rFonts w:ascii="Times New Roman" w:hAnsi="Times New Roman" w:cs="Times New Roman"/>
          <w:i/>
          <w:iCs/>
          <w:sz w:val="24"/>
          <w:szCs w:val="24"/>
        </w:rPr>
        <w:t xml:space="preserve"> of </w:t>
      </w:r>
      <w:r w:rsidR="009F6D4B" w:rsidRPr="00917513">
        <w:rPr>
          <w:rFonts w:ascii="Times New Roman" w:hAnsi="Times New Roman" w:cs="Times New Roman"/>
          <w:i/>
          <w:iCs/>
          <w:sz w:val="24"/>
          <w:szCs w:val="24"/>
        </w:rPr>
        <w:t>Hospitality Management</w:t>
      </w:r>
      <w:r w:rsidRPr="00917513">
        <w:rPr>
          <w:rFonts w:ascii="Times New Roman" w:hAnsi="Times New Roman" w:cs="Times New Roman"/>
          <w:sz w:val="24"/>
          <w:szCs w:val="24"/>
        </w:rPr>
        <w:t xml:space="preserve"> (pp. 62-90). Sage </w:t>
      </w:r>
      <w:r w:rsidR="009F6D4B" w:rsidRPr="00917513">
        <w:rPr>
          <w:rFonts w:ascii="Times New Roman" w:hAnsi="Times New Roman" w:cs="Times New Roman"/>
          <w:sz w:val="24"/>
          <w:szCs w:val="24"/>
        </w:rPr>
        <w:t>Publications</w:t>
      </w:r>
      <w:r w:rsidRPr="00917513">
        <w:rPr>
          <w:rFonts w:ascii="Times New Roman" w:hAnsi="Times New Roman" w:cs="Times New Roman"/>
          <w:sz w:val="24"/>
          <w:szCs w:val="24"/>
        </w:rPr>
        <w:t xml:space="preserve"> London.</w:t>
      </w:r>
    </w:p>
    <w:p w14:paraId="0A94F640" w14:textId="61202830" w:rsidR="00374A1F" w:rsidRPr="00917513" w:rsidRDefault="00374A1F" w:rsidP="00726031">
      <w:pPr>
        <w:spacing w:line="480" w:lineRule="auto"/>
        <w:ind w:left="360"/>
        <w:jc w:val="both"/>
        <w:rPr>
          <w:rFonts w:ascii="Times New Roman" w:hAnsi="Times New Roman" w:cs="Times New Roman"/>
          <w:sz w:val="24"/>
          <w:szCs w:val="24"/>
        </w:rPr>
      </w:pPr>
    </w:p>
    <w:p w14:paraId="268C7C4C" w14:textId="77777777" w:rsidR="000C6F9A" w:rsidRPr="00917513" w:rsidRDefault="000C6F9A" w:rsidP="006F74FD">
      <w:pPr>
        <w:spacing w:line="480" w:lineRule="auto"/>
        <w:jc w:val="both"/>
        <w:rPr>
          <w:rFonts w:ascii="Times New Roman" w:hAnsi="Times New Roman" w:cs="Times New Roman"/>
          <w:sz w:val="24"/>
          <w:szCs w:val="24"/>
        </w:rPr>
      </w:pPr>
    </w:p>
    <w:p w14:paraId="74665FE1" w14:textId="77777777" w:rsidR="006F74FD" w:rsidRPr="00917513" w:rsidRDefault="006F74FD"/>
    <w:sectPr w:rsidR="006F74FD" w:rsidRPr="0091751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453A8E" w14:textId="77777777" w:rsidR="003F1E78" w:rsidRDefault="003F1E78" w:rsidP="00601CF2">
      <w:pPr>
        <w:spacing w:after="0" w:line="240" w:lineRule="auto"/>
      </w:pPr>
      <w:r>
        <w:separator/>
      </w:r>
    </w:p>
  </w:endnote>
  <w:endnote w:type="continuationSeparator" w:id="0">
    <w:p w14:paraId="166D9B98" w14:textId="77777777" w:rsidR="003F1E78" w:rsidRDefault="003F1E78" w:rsidP="00601C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0719000"/>
      <w:docPartObj>
        <w:docPartGallery w:val="Page Numbers (Bottom of Page)"/>
        <w:docPartUnique/>
      </w:docPartObj>
    </w:sdtPr>
    <w:sdtContent>
      <w:p w14:paraId="57356503" w14:textId="65A28007" w:rsidR="00601CF2" w:rsidRDefault="00601CF2">
        <w:pPr>
          <w:pStyle w:val="Footer"/>
          <w:jc w:val="right"/>
        </w:pPr>
        <w:r>
          <w:fldChar w:fldCharType="begin"/>
        </w:r>
        <w:r>
          <w:instrText>PAGE   \* MERGEFORMAT</w:instrText>
        </w:r>
        <w:r>
          <w:fldChar w:fldCharType="separate"/>
        </w:r>
        <w:r>
          <w:t>2</w:t>
        </w:r>
        <w:r>
          <w:fldChar w:fldCharType="end"/>
        </w:r>
      </w:p>
    </w:sdtContent>
  </w:sdt>
  <w:p w14:paraId="61549425" w14:textId="77777777" w:rsidR="00601CF2" w:rsidRDefault="00601C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5C7ABE" w14:textId="77777777" w:rsidR="003F1E78" w:rsidRDefault="003F1E78" w:rsidP="00601CF2">
      <w:pPr>
        <w:spacing w:after="0" w:line="240" w:lineRule="auto"/>
      </w:pPr>
      <w:r>
        <w:separator/>
      </w:r>
    </w:p>
  </w:footnote>
  <w:footnote w:type="continuationSeparator" w:id="0">
    <w:p w14:paraId="01E09679" w14:textId="77777777" w:rsidR="003F1E78" w:rsidRDefault="003F1E78" w:rsidP="00601C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B2F82"/>
    <w:multiLevelType w:val="hybridMultilevel"/>
    <w:tmpl w:val="8D765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4B01A0"/>
    <w:multiLevelType w:val="hybridMultilevel"/>
    <w:tmpl w:val="DC985B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012C9D"/>
    <w:multiLevelType w:val="hybridMultilevel"/>
    <w:tmpl w:val="9EC8E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303816"/>
    <w:multiLevelType w:val="hybridMultilevel"/>
    <w:tmpl w:val="E15C3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FBB33F0"/>
    <w:multiLevelType w:val="hybridMultilevel"/>
    <w:tmpl w:val="77DC9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DD5151"/>
    <w:multiLevelType w:val="hybridMultilevel"/>
    <w:tmpl w:val="97A65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7763739">
    <w:abstractNumId w:val="0"/>
  </w:num>
  <w:num w:numId="2" w16cid:durableId="668751924">
    <w:abstractNumId w:val="1"/>
  </w:num>
  <w:num w:numId="3" w16cid:durableId="1185948713">
    <w:abstractNumId w:val="5"/>
  </w:num>
  <w:num w:numId="4" w16cid:durableId="1859656940">
    <w:abstractNumId w:val="3"/>
  </w:num>
  <w:num w:numId="5" w16cid:durableId="1043824257">
    <w:abstractNumId w:val="4"/>
  </w:num>
  <w:num w:numId="6" w16cid:durableId="8576165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82E"/>
    <w:rsid w:val="00002AD9"/>
    <w:rsid w:val="0000453D"/>
    <w:rsid w:val="000075FB"/>
    <w:rsid w:val="00012628"/>
    <w:rsid w:val="00016EEF"/>
    <w:rsid w:val="00020AD7"/>
    <w:rsid w:val="00032C1F"/>
    <w:rsid w:val="00034481"/>
    <w:rsid w:val="000454B4"/>
    <w:rsid w:val="000531E1"/>
    <w:rsid w:val="00057761"/>
    <w:rsid w:val="00063D4C"/>
    <w:rsid w:val="00072A18"/>
    <w:rsid w:val="00072D0F"/>
    <w:rsid w:val="00074DB3"/>
    <w:rsid w:val="00075FC4"/>
    <w:rsid w:val="00081FC5"/>
    <w:rsid w:val="000914A9"/>
    <w:rsid w:val="000A0CF8"/>
    <w:rsid w:val="000A65F0"/>
    <w:rsid w:val="000B4DF1"/>
    <w:rsid w:val="000C6F9A"/>
    <w:rsid w:val="000D16C0"/>
    <w:rsid w:val="000E02BB"/>
    <w:rsid w:val="000E29FF"/>
    <w:rsid w:val="000E3A3D"/>
    <w:rsid w:val="000E52C2"/>
    <w:rsid w:val="000E59A9"/>
    <w:rsid w:val="000F6776"/>
    <w:rsid w:val="001039B5"/>
    <w:rsid w:val="001042A3"/>
    <w:rsid w:val="00113506"/>
    <w:rsid w:val="00121B93"/>
    <w:rsid w:val="001236C8"/>
    <w:rsid w:val="00123A08"/>
    <w:rsid w:val="0012616D"/>
    <w:rsid w:val="001463A3"/>
    <w:rsid w:val="001477F3"/>
    <w:rsid w:val="001603C9"/>
    <w:rsid w:val="00161252"/>
    <w:rsid w:val="001677FB"/>
    <w:rsid w:val="00167A19"/>
    <w:rsid w:val="0017666B"/>
    <w:rsid w:val="0018372C"/>
    <w:rsid w:val="00190003"/>
    <w:rsid w:val="00194A57"/>
    <w:rsid w:val="001B4FBB"/>
    <w:rsid w:val="001C0973"/>
    <w:rsid w:val="001C46DF"/>
    <w:rsid w:val="001C6537"/>
    <w:rsid w:val="001C6CD0"/>
    <w:rsid w:val="001D0033"/>
    <w:rsid w:val="00205E62"/>
    <w:rsid w:val="0021117F"/>
    <w:rsid w:val="00211D19"/>
    <w:rsid w:val="00212FA2"/>
    <w:rsid w:val="00213D61"/>
    <w:rsid w:val="00215D97"/>
    <w:rsid w:val="002323FB"/>
    <w:rsid w:val="00232BD8"/>
    <w:rsid w:val="00237987"/>
    <w:rsid w:val="00243273"/>
    <w:rsid w:val="00263466"/>
    <w:rsid w:val="00266614"/>
    <w:rsid w:val="00266CB9"/>
    <w:rsid w:val="00270910"/>
    <w:rsid w:val="00271AA8"/>
    <w:rsid w:val="002822D2"/>
    <w:rsid w:val="002A49E2"/>
    <w:rsid w:val="002A6714"/>
    <w:rsid w:val="002B13AB"/>
    <w:rsid w:val="002B66EA"/>
    <w:rsid w:val="002C70BC"/>
    <w:rsid w:val="002C7162"/>
    <w:rsid w:val="002D00B1"/>
    <w:rsid w:val="002E12D3"/>
    <w:rsid w:val="002F5E73"/>
    <w:rsid w:val="003036AF"/>
    <w:rsid w:val="003076F6"/>
    <w:rsid w:val="003120DD"/>
    <w:rsid w:val="00323525"/>
    <w:rsid w:val="00323916"/>
    <w:rsid w:val="00327B0D"/>
    <w:rsid w:val="003373BC"/>
    <w:rsid w:val="003379FC"/>
    <w:rsid w:val="00344D9B"/>
    <w:rsid w:val="0035570C"/>
    <w:rsid w:val="00355CCD"/>
    <w:rsid w:val="00364ED4"/>
    <w:rsid w:val="00374A1F"/>
    <w:rsid w:val="00382819"/>
    <w:rsid w:val="00397375"/>
    <w:rsid w:val="003A5633"/>
    <w:rsid w:val="003C03FC"/>
    <w:rsid w:val="003C30CF"/>
    <w:rsid w:val="003D2381"/>
    <w:rsid w:val="003E47E9"/>
    <w:rsid w:val="003E4C9B"/>
    <w:rsid w:val="003F0198"/>
    <w:rsid w:val="003F1E78"/>
    <w:rsid w:val="003F3627"/>
    <w:rsid w:val="003F47A9"/>
    <w:rsid w:val="003F6F89"/>
    <w:rsid w:val="00402D28"/>
    <w:rsid w:val="00403249"/>
    <w:rsid w:val="004154E2"/>
    <w:rsid w:val="00434014"/>
    <w:rsid w:val="00434808"/>
    <w:rsid w:val="00445BCC"/>
    <w:rsid w:val="00452E28"/>
    <w:rsid w:val="00472F79"/>
    <w:rsid w:val="00481894"/>
    <w:rsid w:val="004927D6"/>
    <w:rsid w:val="004A68AB"/>
    <w:rsid w:val="004D7899"/>
    <w:rsid w:val="004E36BD"/>
    <w:rsid w:val="00500E43"/>
    <w:rsid w:val="00511F1E"/>
    <w:rsid w:val="005132AD"/>
    <w:rsid w:val="00520695"/>
    <w:rsid w:val="005248F2"/>
    <w:rsid w:val="00524B88"/>
    <w:rsid w:val="00525F98"/>
    <w:rsid w:val="0052603B"/>
    <w:rsid w:val="00533A48"/>
    <w:rsid w:val="005341A0"/>
    <w:rsid w:val="00537D1E"/>
    <w:rsid w:val="005503C3"/>
    <w:rsid w:val="00555C5B"/>
    <w:rsid w:val="00560EE1"/>
    <w:rsid w:val="00566B7F"/>
    <w:rsid w:val="00576839"/>
    <w:rsid w:val="005804CB"/>
    <w:rsid w:val="00581468"/>
    <w:rsid w:val="00582400"/>
    <w:rsid w:val="005912FB"/>
    <w:rsid w:val="00593F4E"/>
    <w:rsid w:val="00594C62"/>
    <w:rsid w:val="0059538E"/>
    <w:rsid w:val="0059764B"/>
    <w:rsid w:val="005A3413"/>
    <w:rsid w:val="005A6351"/>
    <w:rsid w:val="005B2EAB"/>
    <w:rsid w:val="005B459E"/>
    <w:rsid w:val="005B514E"/>
    <w:rsid w:val="005D2EEB"/>
    <w:rsid w:val="005D32B6"/>
    <w:rsid w:val="005F76DE"/>
    <w:rsid w:val="00601CF2"/>
    <w:rsid w:val="006063A3"/>
    <w:rsid w:val="006134DB"/>
    <w:rsid w:val="00624BB3"/>
    <w:rsid w:val="00644D6A"/>
    <w:rsid w:val="006744FA"/>
    <w:rsid w:val="006768CC"/>
    <w:rsid w:val="00682A60"/>
    <w:rsid w:val="00682AA3"/>
    <w:rsid w:val="006A1865"/>
    <w:rsid w:val="006A25CF"/>
    <w:rsid w:val="006B6E7E"/>
    <w:rsid w:val="006B7FF0"/>
    <w:rsid w:val="006C5E55"/>
    <w:rsid w:val="006D282E"/>
    <w:rsid w:val="006D563B"/>
    <w:rsid w:val="006F27AB"/>
    <w:rsid w:val="006F3942"/>
    <w:rsid w:val="006F74FD"/>
    <w:rsid w:val="007058F3"/>
    <w:rsid w:val="00712BDB"/>
    <w:rsid w:val="00722B3D"/>
    <w:rsid w:val="00726031"/>
    <w:rsid w:val="00736326"/>
    <w:rsid w:val="0073708D"/>
    <w:rsid w:val="00746CC5"/>
    <w:rsid w:val="00762120"/>
    <w:rsid w:val="007740EC"/>
    <w:rsid w:val="00785C64"/>
    <w:rsid w:val="00790865"/>
    <w:rsid w:val="007A108A"/>
    <w:rsid w:val="007A6CF9"/>
    <w:rsid w:val="007A723D"/>
    <w:rsid w:val="007B29DD"/>
    <w:rsid w:val="007C27E8"/>
    <w:rsid w:val="007C2E93"/>
    <w:rsid w:val="007D1DBE"/>
    <w:rsid w:val="007D69CB"/>
    <w:rsid w:val="007D7661"/>
    <w:rsid w:val="007E041A"/>
    <w:rsid w:val="007E2AC6"/>
    <w:rsid w:val="007F5F5E"/>
    <w:rsid w:val="007F5FFB"/>
    <w:rsid w:val="00805DD2"/>
    <w:rsid w:val="008078C3"/>
    <w:rsid w:val="008123B8"/>
    <w:rsid w:val="00816838"/>
    <w:rsid w:val="00817DD8"/>
    <w:rsid w:val="00817FDF"/>
    <w:rsid w:val="0082502F"/>
    <w:rsid w:val="008520EF"/>
    <w:rsid w:val="0086091B"/>
    <w:rsid w:val="00864D1E"/>
    <w:rsid w:val="008741E4"/>
    <w:rsid w:val="008767A8"/>
    <w:rsid w:val="00880D14"/>
    <w:rsid w:val="00882B7E"/>
    <w:rsid w:val="00886DE2"/>
    <w:rsid w:val="00892362"/>
    <w:rsid w:val="00894B91"/>
    <w:rsid w:val="00896D2C"/>
    <w:rsid w:val="008A4C65"/>
    <w:rsid w:val="008B4C38"/>
    <w:rsid w:val="008C27A5"/>
    <w:rsid w:val="008C53FF"/>
    <w:rsid w:val="008C6FAC"/>
    <w:rsid w:val="008D2854"/>
    <w:rsid w:val="008D3A1C"/>
    <w:rsid w:val="008E7147"/>
    <w:rsid w:val="008F3219"/>
    <w:rsid w:val="00915CDD"/>
    <w:rsid w:val="00915F04"/>
    <w:rsid w:val="00917513"/>
    <w:rsid w:val="0092531F"/>
    <w:rsid w:val="00927C25"/>
    <w:rsid w:val="0094510E"/>
    <w:rsid w:val="009522C7"/>
    <w:rsid w:val="00955EFF"/>
    <w:rsid w:val="00960A6B"/>
    <w:rsid w:val="00976501"/>
    <w:rsid w:val="00976B93"/>
    <w:rsid w:val="009835ED"/>
    <w:rsid w:val="00987D71"/>
    <w:rsid w:val="00995137"/>
    <w:rsid w:val="009A3FE2"/>
    <w:rsid w:val="009A5E68"/>
    <w:rsid w:val="009D2059"/>
    <w:rsid w:val="009F5BCB"/>
    <w:rsid w:val="009F6D4B"/>
    <w:rsid w:val="00A02B33"/>
    <w:rsid w:val="00A10D03"/>
    <w:rsid w:val="00A14092"/>
    <w:rsid w:val="00A15736"/>
    <w:rsid w:val="00A47EF2"/>
    <w:rsid w:val="00A511D3"/>
    <w:rsid w:val="00A5124D"/>
    <w:rsid w:val="00A51B42"/>
    <w:rsid w:val="00A63C16"/>
    <w:rsid w:val="00A70380"/>
    <w:rsid w:val="00A73439"/>
    <w:rsid w:val="00A901C1"/>
    <w:rsid w:val="00AA0272"/>
    <w:rsid w:val="00AA6F74"/>
    <w:rsid w:val="00AC44D6"/>
    <w:rsid w:val="00AC4855"/>
    <w:rsid w:val="00AC7556"/>
    <w:rsid w:val="00AE1588"/>
    <w:rsid w:val="00B11718"/>
    <w:rsid w:val="00B1422D"/>
    <w:rsid w:val="00B22EC6"/>
    <w:rsid w:val="00B26EE2"/>
    <w:rsid w:val="00B27BDB"/>
    <w:rsid w:val="00B34775"/>
    <w:rsid w:val="00B5768C"/>
    <w:rsid w:val="00B83157"/>
    <w:rsid w:val="00B93336"/>
    <w:rsid w:val="00B95AFF"/>
    <w:rsid w:val="00BA250B"/>
    <w:rsid w:val="00BB49A3"/>
    <w:rsid w:val="00BB6CCB"/>
    <w:rsid w:val="00BC1923"/>
    <w:rsid w:val="00BC58F3"/>
    <w:rsid w:val="00BD016F"/>
    <w:rsid w:val="00BD68F5"/>
    <w:rsid w:val="00BF16FF"/>
    <w:rsid w:val="00BF4A6C"/>
    <w:rsid w:val="00C03319"/>
    <w:rsid w:val="00C043FD"/>
    <w:rsid w:val="00C059DA"/>
    <w:rsid w:val="00C07B8B"/>
    <w:rsid w:val="00C11042"/>
    <w:rsid w:val="00C17CFD"/>
    <w:rsid w:val="00C25470"/>
    <w:rsid w:val="00C27D49"/>
    <w:rsid w:val="00C32B43"/>
    <w:rsid w:val="00C33A96"/>
    <w:rsid w:val="00C33B4F"/>
    <w:rsid w:val="00C368E6"/>
    <w:rsid w:val="00C42897"/>
    <w:rsid w:val="00C454F4"/>
    <w:rsid w:val="00C60404"/>
    <w:rsid w:val="00C80128"/>
    <w:rsid w:val="00C8772D"/>
    <w:rsid w:val="00C87922"/>
    <w:rsid w:val="00C901EC"/>
    <w:rsid w:val="00C907AD"/>
    <w:rsid w:val="00C97E17"/>
    <w:rsid w:val="00CA076E"/>
    <w:rsid w:val="00CA3234"/>
    <w:rsid w:val="00CB0829"/>
    <w:rsid w:val="00CC66F3"/>
    <w:rsid w:val="00CD5851"/>
    <w:rsid w:val="00CE0ACF"/>
    <w:rsid w:val="00CE4171"/>
    <w:rsid w:val="00CF5BE1"/>
    <w:rsid w:val="00CF68D9"/>
    <w:rsid w:val="00D00E8B"/>
    <w:rsid w:val="00D408B4"/>
    <w:rsid w:val="00D41F35"/>
    <w:rsid w:val="00D43966"/>
    <w:rsid w:val="00D46BB4"/>
    <w:rsid w:val="00D5775D"/>
    <w:rsid w:val="00D719A4"/>
    <w:rsid w:val="00D870E0"/>
    <w:rsid w:val="00D92969"/>
    <w:rsid w:val="00D930E0"/>
    <w:rsid w:val="00D93271"/>
    <w:rsid w:val="00DB052C"/>
    <w:rsid w:val="00DC07BA"/>
    <w:rsid w:val="00DC2770"/>
    <w:rsid w:val="00DD6547"/>
    <w:rsid w:val="00DE12A5"/>
    <w:rsid w:val="00DE4E3E"/>
    <w:rsid w:val="00DF1EC4"/>
    <w:rsid w:val="00DF39FB"/>
    <w:rsid w:val="00E02AF6"/>
    <w:rsid w:val="00E117D8"/>
    <w:rsid w:val="00E14B23"/>
    <w:rsid w:val="00E23DC2"/>
    <w:rsid w:val="00E4192D"/>
    <w:rsid w:val="00E522B6"/>
    <w:rsid w:val="00E528CA"/>
    <w:rsid w:val="00E575AC"/>
    <w:rsid w:val="00E62962"/>
    <w:rsid w:val="00E65303"/>
    <w:rsid w:val="00E67300"/>
    <w:rsid w:val="00E74A74"/>
    <w:rsid w:val="00E770F6"/>
    <w:rsid w:val="00E80702"/>
    <w:rsid w:val="00E81AF1"/>
    <w:rsid w:val="00E87F0A"/>
    <w:rsid w:val="00ED2822"/>
    <w:rsid w:val="00ED6AE7"/>
    <w:rsid w:val="00EE311F"/>
    <w:rsid w:val="00EE5B2A"/>
    <w:rsid w:val="00EF5A9B"/>
    <w:rsid w:val="00F00C32"/>
    <w:rsid w:val="00F07EB5"/>
    <w:rsid w:val="00F11514"/>
    <w:rsid w:val="00F174C5"/>
    <w:rsid w:val="00F35747"/>
    <w:rsid w:val="00F45206"/>
    <w:rsid w:val="00F47286"/>
    <w:rsid w:val="00F5279E"/>
    <w:rsid w:val="00F5409C"/>
    <w:rsid w:val="00F55DA3"/>
    <w:rsid w:val="00F56620"/>
    <w:rsid w:val="00F56C76"/>
    <w:rsid w:val="00F631CD"/>
    <w:rsid w:val="00F7757A"/>
    <w:rsid w:val="00FA51D8"/>
    <w:rsid w:val="00FB2247"/>
    <w:rsid w:val="00FB4679"/>
    <w:rsid w:val="00FF0A4C"/>
    <w:rsid w:val="00FF5083"/>
    <w:rsid w:val="00FF5844"/>
    <w:rsid w:val="00FF6F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2E4257"/>
  <w15:chartTrackingRefBased/>
  <w15:docId w15:val="{046CF430-2F20-4C40-BA8A-832DF1D57A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28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D28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D28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28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28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28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28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28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28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28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D28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D28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28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28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28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28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28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282E"/>
    <w:rPr>
      <w:rFonts w:eastAsiaTheme="majorEastAsia" w:cstheme="majorBidi"/>
      <w:color w:val="272727" w:themeColor="text1" w:themeTint="D8"/>
    </w:rPr>
  </w:style>
  <w:style w:type="paragraph" w:styleId="Title">
    <w:name w:val="Title"/>
    <w:basedOn w:val="Normal"/>
    <w:next w:val="Normal"/>
    <w:link w:val="TitleChar"/>
    <w:uiPriority w:val="10"/>
    <w:qFormat/>
    <w:rsid w:val="006D28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28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28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28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282E"/>
    <w:pPr>
      <w:spacing w:before="160"/>
      <w:jc w:val="center"/>
    </w:pPr>
    <w:rPr>
      <w:i/>
      <w:iCs/>
      <w:color w:val="404040" w:themeColor="text1" w:themeTint="BF"/>
    </w:rPr>
  </w:style>
  <w:style w:type="character" w:customStyle="1" w:styleId="QuoteChar">
    <w:name w:val="Quote Char"/>
    <w:basedOn w:val="DefaultParagraphFont"/>
    <w:link w:val="Quote"/>
    <w:uiPriority w:val="29"/>
    <w:rsid w:val="006D282E"/>
    <w:rPr>
      <w:i/>
      <w:iCs/>
      <w:color w:val="404040" w:themeColor="text1" w:themeTint="BF"/>
    </w:rPr>
  </w:style>
  <w:style w:type="paragraph" w:styleId="ListParagraph">
    <w:name w:val="List Paragraph"/>
    <w:basedOn w:val="Normal"/>
    <w:uiPriority w:val="34"/>
    <w:qFormat/>
    <w:rsid w:val="006D282E"/>
    <w:pPr>
      <w:ind w:left="720"/>
      <w:contextualSpacing/>
    </w:pPr>
  </w:style>
  <w:style w:type="character" w:styleId="IntenseEmphasis">
    <w:name w:val="Intense Emphasis"/>
    <w:basedOn w:val="DefaultParagraphFont"/>
    <w:uiPriority w:val="21"/>
    <w:qFormat/>
    <w:rsid w:val="006D282E"/>
    <w:rPr>
      <w:i/>
      <w:iCs/>
      <w:color w:val="0F4761" w:themeColor="accent1" w:themeShade="BF"/>
    </w:rPr>
  </w:style>
  <w:style w:type="paragraph" w:styleId="IntenseQuote">
    <w:name w:val="Intense Quote"/>
    <w:basedOn w:val="Normal"/>
    <w:next w:val="Normal"/>
    <w:link w:val="IntenseQuoteChar"/>
    <w:uiPriority w:val="30"/>
    <w:qFormat/>
    <w:rsid w:val="006D28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282E"/>
    <w:rPr>
      <w:i/>
      <w:iCs/>
      <w:color w:val="0F4761" w:themeColor="accent1" w:themeShade="BF"/>
    </w:rPr>
  </w:style>
  <w:style w:type="character" w:styleId="IntenseReference">
    <w:name w:val="Intense Reference"/>
    <w:basedOn w:val="DefaultParagraphFont"/>
    <w:uiPriority w:val="32"/>
    <w:qFormat/>
    <w:rsid w:val="006D282E"/>
    <w:rPr>
      <w:b/>
      <w:bCs/>
      <w:smallCaps/>
      <w:color w:val="0F4761" w:themeColor="accent1" w:themeShade="BF"/>
      <w:spacing w:val="5"/>
    </w:rPr>
  </w:style>
  <w:style w:type="character" w:styleId="Hyperlink">
    <w:name w:val="Hyperlink"/>
    <w:basedOn w:val="DefaultParagraphFont"/>
    <w:uiPriority w:val="99"/>
    <w:unhideWhenUsed/>
    <w:rsid w:val="00892362"/>
    <w:rPr>
      <w:color w:val="467886" w:themeColor="hyperlink"/>
      <w:u w:val="single"/>
    </w:rPr>
  </w:style>
  <w:style w:type="character" w:styleId="UnresolvedMention">
    <w:name w:val="Unresolved Mention"/>
    <w:basedOn w:val="DefaultParagraphFont"/>
    <w:uiPriority w:val="99"/>
    <w:semiHidden/>
    <w:unhideWhenUsed/>
    <w:rsid w:val="00892362"/>
    <w:rPr>
      <w:color w:val="605E5C"/>
      <w:shd w:val="clear" w:color="auto" w:fill="E1DFDD"/>
    </w:rPr>
  </w:style>
  <w:style w:type="paragraph" w:styleId="Header">
    <w:name w:val="header"/>
    <w:basedOn w:val="Normal"/>
    <w:link w:val="HeaderChar"/>
    <w:uiPriority w:val="99"/>
    <w:unhideWhenUsed/>
    <w:rsid w:val="00601C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1CF2"/>
  </w:style>
  <w:style w:type="paragraph" w:styleId="Footer">
    <w:name w:val="footer"/>
    <w:basedOn w:val="Normal"/>
    <w:link w:val="FooterChar"/>
    <w:uiPriority w:val="99"/>
    <w:unhideWhenUsed/>
    <w:rsid w:val="00601C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1CF2"/>
  </w:style>
  <w:style w:type="paragraph" w:styleId="TOCHeading">
    <w:name w:val="TOC Heading"/>
    <w:basedOn w:val="Heading1"/>
    <w:next w:val="Normal"/>
    <w:uiPriority w:val="39"/>
    <w:unhideWhenUsed/>
    <w:qFormat/>
    <w:rsid w:val="00237987"/>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237987"/>
    <w:pPr>
      <w:spacing w:after="100"/>
    </w:pPr>
  </w:style>
  <w:style w:type="paragraph" w:styleId="TOC2">
    <w:name w:val="toc 2"/>
    <w:basedOn w:val="Normal"/>
    <w:next w:val="Normal"/>
    <w:autoRedefine/>
    <w:uiPriority w:val="39"/>
    <w:unhideWhenUsed/>
    <w:rsid w:val="00237987"/>
    <w:pPr>
      <w:spacing w:after="100"/>
      <w:ind w:left="220"/>
    </w:pPr>
  </w:style>
  <w:style w:type="paragraph" w:styleId="TOC3">
    <w:name w:val="toc 3"/>
    <w:basedOn w:val="Normal"/>
    <w:next w:val="Normal"/>
    <w:autoRedefine/>
    <w:uiPriority w:val="39"/>
    <w:unhideWhenUsed/>
    <w:rsid w:val="0023798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ipd.org/globalassets/media/knowledge/knowledge-hub/reports/labour-market-outlook---spring-2023.pdf" TargetMode="External"/><Relationship Id="rId18" Type="http://schemas.openxmlformats.org/officeDocument/2006/relationships/hyperlink" Target="https://psycnet.apa.org/record/1943-03751-001"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lancaster.ac.uk/media/lancaster-university/content-assets/documents/lums/work-foundation/7097-LUni-WorkFoundation-Brexitv4.pdf" TargetMode="External"/><Relationship Id="rId7" Type="http://schemas.openxmlformats.org/officeDocument/2006/relationships/endnotes" Target="endnotes.xml"/><Relationship Id="rId12" Type="http://schemas.openxmlformats.org/officeDocument/2006/relationships/hyperlink" Target="https://www.bestwestern.co.uk/hotels/84226/?iata=00171420&amp;utm_medium=cpc&amp;utm_source=bing&amp;utm_campaign=hotel_names_remarketing_NEW&amp;utm_keyword=burlington_hotel_folkestone&amp;utm_adgroup=84226&amp;utm_matchtype=exact&amp;msclkid=c10a5c1195fa16d77d9d34e0a38973b9" TargetMode="External"/><Relationship Id="rId17" Type="http://schemas.openxmlformats.org/officeDocument/2006/relationships/hyperlink" Target="https://www.semanticscholar.org/paper/The-Motivation-to-work%2C-by-F.-Herzberg%2C-B.-Mausner-Giroux/3cab41d8d98959b5ebcc9f4536f1406c0c42d78d"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orrossa.com/en/resources/an/5409482" TargetMode="External"/><Relationship Id="rId20" Type="http://schemas.openxmlformats.org/officeDocument/2006/relationships/hyperlink" Target="https://books.google.co.uk/books?hl=ro&amp;lr=&amp;id=V6AwEQAAQBAJ&amp;oi=fnd&amp;pg=PT16&amp;dq=Northouse,+P.G.+(2021)+Leadership:+Theory+and+Practice.+9th+edn.+Thousand+Oaks,+CA:+Sage+Publications.&amp;ots=qN_DvleNnN&amp;sig=1-T5ym2EwH7jfK3q8C3oqA3o4P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orrossa.com/it/resources/an/5282292"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1wqtxts1xzle7.cloudfront.net/109831623/3256-libre.pdf?1704038078=&amp;response-content-disposition=inline%3B+filename%3DImpact_Of_Training_On_Employee_Satisfact.pdf&amp;Expires=1760648720&amp;Signature=D0i3f3MGVkul6B4kkjfdIocHHZaw0S4gra-P57alo0CLrvqje8yd1bryra8DTCTdNzR0Hvlm9JkFGcQ0ft338ymuoPsx2JqTGv3UglgRTGSFuJmPu1B6zegFCDg6sn9~Vth15PZjk1AGrdmXbq52R9u3BRrIy0KKgpVvUHtyOKZP-Q-VuObPm72aS6O2URVscJcxttWwYUUKG5BBwcJ0UQqUiDkSrpiWxoDzTGtuwzklb0xCeASHHXScx~BmWAuCDkY6GAB5qn15SXS1ek-lTGW4gGpevpVRUv5lGCq8V2ocaKiaBzwswylqGEr4dwpAvQfLjxIwyxqdF6BSeVDF0Q__&amp;Key-Pair-Id=APKAJLOHF5GGSLRBV4ZA" TargetMode="External"/><Relationship Id="rId23" Type="http://schemas.openxmlformats.org/officeDocument/2006/relationships/hyperlink" Target="https://www.gov.uk/data-protection" TargetMode="External"/><Relationship Id="rId10" Type="http://schemas.openxmlformats.org/officeDocument/2006/relationships/hyperlink" Target="https://www.bestwestern.co.uk/company/about-us/?_gl=1*10xsey4*_up*MQ..*_ga*MjAyNjg3MzE4OC4xNzYwNjM3MzYy*_ga_8E5Y34BH2W*czE3NjA2MzczNjEkbzEkZzEkdDE3NjA2Mzc2MzIkajYwJGwwJGgxNTkyODYzMDAwJGR5RFFscGR2UnBLejlQVENGNElUd25STjFxV0JFVTFLdHl3*_ga_3CE5HELDP9*czE3NjA2MzczNjEkbzEkZzEkdDE3NjA2Mzc2MzIkajYwJGwwJGgxODM2NzAyMTAyJGRnS21RbmV3bUVhd0lQZUJ1RUNoalphSHpwZEloSm5xM0l3" TargetMode="External"/><Relationship Id="rId19" Type="http://schemas.openxmlformats.org/officeDocument/2006/relationships/hyperlink" Target="https://www.gammaconstruction.mu/sites/default/files/webform/cvs/pdf-fundamentals-of-human-resource-management-raymond-noe-john-hollenbeck-barry-gerhart-patrick-wright-pdf-download-free-book-7e39f4c.pdf" TargetMode="External"/><Relationship Id="rId4" Type="http://schemas.openxmlformats.org/officeDocument/2006/relationships/settings" Target="settings.xml"/><Relationship Id="rId9" Type="http://schemas.openxmlformats.org/officeDocument/2006/relationships/hyperlink" Target="https://strathprints.strath.ac.uk/8025/" TargetMode="External"/><Relationship Id="rId14" Type="http://schemas.openxmlformats.org/officeDocument/2006/relationships/hyperlink" Target="https://www.cipd.org/uk/views-and-insights/thought-leadership/cipd-voice/benchmarking-employee-turnover/" TargetMode="External"/><Relationship Id="rId22" Type="http://schemas.openxmlformats.org/officeDocument/2006/relationships/hyperlink" Target="https://psycnet.apa.org/record/1965-12187-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EEA455-7CB0-4F57-A8A3-EE4180251E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2834</TotalTime>
  <Pages>52</Pages>
  <Words>11446</Words>
  <Characters>75663</Characters>
  <Application>Microsoft Office Word</Application>
  <DocSecurity>0</DocSecurity>
  <Lines>1327</Lines>
  <Paragraphs>407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176</cp:revision>
  <dcterms:created xsi:type="dcterms:W3CDTF">2025-10-16T16:46:00Z</dcterms:created>
  <dcterms:modified xsi:type="dcterms:W3CDTF">2026-02-24T21:06:00Z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d05494e8-cba4-40eb-b86d-86fb2b636311</vt:lpwstr>
  </property>
</Properties>
</file>