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66E743" w14:textId="77777777" w:rsidR="00AC31E9" w:rsidRDefault="00AC31E9" w:rsidP="00AC31E9">
      <w:pPr>
        <w:pStyle w:val="Heading2"/>
      </w:pPr>
      <w:r>
        <w:t>Section 1</w:t>
      </w:r>
    </w:p>
    <w:p w14:paraId="37E7FCFF" w14:textId="158C3F59" w:rsidR="00144B61" w:rsidRDefault="00144B61" w:rsidP="00144B61">
      <w:pPr>
        <w:pStyle w:val="Heading3"/>
        <w:rPr>
          <w:color w:val="000000"/>
        </w:rPr>
      </w:pPr>
      <w:r>
        <w:t>Review emerging developments to inform approaches to employee voice and engageme</w:t>
      </w:r>
      <w:r w:rsidRPr="000575DB">
        <w:t>nt. (AC 1.1)</w:t>
      </w:r>
    </w:p>
    <w:p w14:paraId="200422AF" w14:textId="7B31CD5F" w:rsidR="00144B61" w:rsidRDefault="0019751F" w:rsidP="00144B61">
      <w:r>
        <w:t xml:space="preserve">Employee voice and engagement </w:t>
      </w:r>
      <w:r w:rsidR="00037287">
        <w:t xml:space="preserve">clearly has a direct link to improving employee motivation and in turn </w:t>
      </w:r>
      <w:r w:rsidR="00C80B66">
        <w:t xml:space="preserve">improving </w:t>
      </w:r>
      <w:r w:rsidR="007E74E4">
        <w:t>org</w:t>
      </w:r>
      <w:r w:rsidR="00E72CF3">
        <w:t>anisations</w:t>
      </w:r>
      <w:r w:rsidR="00787BD2">
        <w:t>’ goals (</w:t>
      </w:r>
      <w:r w:rsidR="0032131E">
        <w:t>Shipton</w:t>
      </w:r>
      <w:r w:rsidR="00787BD2">
        <w:t>, 2023)</w:t>
      </w:r>
      <w:r w:rsidR="00C80B66">
        <w:t xml:space="preserve">. </w:t>
      </w:r>
      <w:r w:rsidR="000A3788">
        <w:t>Welcoming</w:t>
      </w:r>
      <w:r w:rsidR="00E72CF3">
        <w:t xml:space="preserve"> and encouraging</w:t>
      </w:r>
      <w:r w:rsidR="000A3788">
        <w:t xml:space="preserve"> employee voice </w:t>
      </w:r>
      <w:r w:rsidR="00837184">
        <w:t>provides employees with the</w:t>
      </w:r>
      <w:r w:rsidR="004D6B88">
        <w:t xml:space="preserve"> opportunity to positively impact an organisations goals, culture </w:t>
      </w:r>
      <w:r w:rsidR="00484557">
        <w:t>and productivity</w:t>
      </w:r>
      <w:r w:rsidR="006719FE">
        <w:t xml:space="preserve"> by </w:t>
      </w:r>
      <w:r w:rsidR="000C4AD9">
        <w:t>involving themselves with the wider organisation</w:t>
      </w:r>
      <w:r w:rsidR="00484557">
        <w:t xml:space="preserve"> (Bridger, 2018).</w:t>
      </w:r>
    </w:p>
    <w:p w14:paraId="220B7A24" w14:textId="718EAE0C" w:rsidR="00703B2D" w:rsidRDefault="00D82D05" w:rsidP="00144B61">
      <w:r>
        <w:t xml:space="preserve">Employee voice can be </w:t>
      </w:r>
      <w:r w:rsidR="007E19B7">
        <w:t xml:space="preserve">maximised when </w:t>
      </w:r>
      <w:r w:rsidR="00961BA6">
        <w:t xml:space="preserve">listened to </w:t>
      </w:r>
      <w:r w:rsidR="00F92271">
        <w:t>as a group</w:t>
      </w:r>
      <w:r w:rsidR="004C7D86">
        <w:t xml:space="preserve"> rather than indi</w:t>
      </w:r>
      <w:r w:rsidR="00DA4DF8">
        <w:t>vidually</w:t>
      </w:r>
      <w:r w:rsidR="00F92271">
        <w:t xml:space="preserve"> especially when it comes to making </w:t>
      </w:r>
      <w:r w:rsidR="0078425D">
        <w:t>big organisational decisions</w:t>
      </w:r>
      <w:r w:rsidR="00113D95">
        <w:t xml:space="preserve">. </w:t>
      </w:r>
      <w:r w:rsidR="00DA4DF8">
        <w:t xml:space="preserve">The more input considered </w:t>
      </w:r>
      <w:r w:rsidR="006125E1">
        <w:t>when making decisions, the</w:t>
      </w:r>
      <w:r w:rsidR="004C7295">
        <w:t xml:space="preserve"> successful the outcome </w:t>
      </w:r>
      <w:r w:rsidR="00FE0142">
        <w:t>will be.</w:t>
      </w:r>
      <w:r w:rsidR="004C7295">
        <w:t xml:space="preserve"> </w:t>
      </w:r>
      <w:r w:rsidR="00113D95">
        <w:t xml:space="preserve">The use of </w:t>
      </w:r>
      <w:r w:rsidR="003C7DE7">
        <w:t xml:space="preserve">group </w:t>
      </w:r>
      <w:r w:rsidR="009A467B">
        <w:t xml:space="preserve">digital channels </w:t>
      </w:r>
      <w:r w:rsidR="000609B0">
        <w:t>is a</w:t>
      </w:r>
      <w:r w:rsidR="003004BE">
        <w:t xml:space="preserve">n easy way for </w:t>
      </w:r>
      <w:r w:rsidR="00B51FC4">
        <w:t>voices to be heard</w:t>
      </w:r>
      <w:r w:rsidR="00473FF8">
        <w:t xml:space="preserve"> particularly now</w:t>
      </w:r>
      <w:r w:rsidR="004041EC">
        <w:t xml:space="preserve"> that</w:t>
      </w:r>
      <w:r w:rsidR="00473FF8">
        <w:t xml:space="preserve"> </w:t>
      </w:r>
      <w:r w:rsidR="00D46B72">
        <w:t xml:space="preserve">most organisations </w:t>
      </w:r>
      <w:r w:rsidR="00CB10B3">
        <w:t>allow employees to work remotely.</w:t>
      </w:r>
      <w:r w:rsidR="00B51FC4">
        <w:t xml:space="preserve"> Using a v</w:t>
      </w:r>
      <w:r w:rsidR="00751FC6">
        <w:t xml:space="preserve">ariety of digital and </w:t>
      </w:r>
      <w:r w:rsidR="00143048">
        <w:t xml:space="preserve">in person </w:t>
      </w:r>
      <w:r w:rsidR="0051407F">
        <w:t xml:space="preserve">communication channels </w:t>
      </w:r>
      <w:r w:rsidR="00D66FA7">
        <w:t xml:space="preserve">allows organisations to </w:t>
      </w:r>
      <w:r w:rsidR="00904534">
        <w:t xml:space="preserve">empower employee voice </w:t>
      </w:r>
      <w:r w:rsidR="00CB10B3">
        <w:t xml:space="preserve">by giving them opportunities to voice their </w:t>
      </w:r>
      <w:r w:rsidR="0076605D">
        <w:t xml:space="preserve">views and opinions </w:t>
      </w:r>
      <w:r w:rsidR="0051407F">
        <w:t>in their preferred method</w:t>
      </w:r>
      <w:r w:rsidR="0076605D">
        <w:t xml:space="preserve"> </w:t>
      </w:r>
      <w:r w:rsidR="00904534">
        <w:t>(</w:t>
      </w:r>
      <w:r w:rsidR="0032131E">
        <w:t>Shipton</w:t>
      </w:r>
      <w:r w:rsidR="00904534">
        <w:t>, 2023)</w:t>
      </w:r>
      <w:r w:rsidR="00EA4D26">
        <w:t xml:space="preserve">. </w:t>
      </w:r>
      <w:r w:rsidR="006964DF">
        <w:t xml:space="preserve">Some employees feel more comfortable </w:t>
      </w:r>
      <w:r w:rsidR="00BF7F26">
        <w:t xml:space="preserve">voicing their opinions/views </w:t>
      </w:r>
      <w:r w:rsidR="002C42B4">
        <w:t>through an online platform, whereas others may prefer in person discussions</w:t>
      </w:r>
      <w:r w:rsidR="00FE04F7">
        <w:t xml:space="preserve">, either way this can encourage engagement as employees feel more involved and valued. </w:t>
      </w:r>
    </w:p>
    <w:p w14:paraId="2ED99CF9" w14:textId="3C7CF491" w:rsidR="00B25E92" w:rsidRDefault="00B25E92" w:rsidP="00144B61">
      <w:r>
        <w:t xml:space="preserve">The use of modern technology </w:t>
      </w:r>
      <w:r w:rsidR="00A8625F">
        <w:t xml:space="preserve">allows people professionals </w:t>
      </w:r>
      <w:r w:rsidR="007C42A7">
        <w:t>to effectively voice their views and opinions</w:t>
      </w:r>
      <w:r w:rsidR="00425855">
        <w:t xml:space="preserve"> </w:t>
      </w:r>
      <w:r w:rsidR="00621C5D">
        <w:t xml:space="preserve">through </w:t>
      </w:r>
      <w:r w:rsidR="00221923">
        <w:t>a range of</w:t>
      </w:r>
      <w:r w:rsidR="00034B6F">
        <w:t xml:space="preserve"> platforms </w:t>
      </w:r>
      <w:r w:rsidR="00425855">
        <w:t xml:space="preserve">and in turn will develop stronger </w:t>
      </w:r>
      <w:r w:rsidR="00665221">
        <w:t>relationships and improve performance</w:t>
      </w:r>
      <w:r w:rsidR="0082716A">
        <w:t xml:space="preserve"> (CIPD, 2023</w:t>
      </w:r>
      <w:r w:rsidR="00BF69C9">
        <w:t>a</w:t>
      </w:r>
      <w:r w:rsidR="0082716A">
        <w:t>)</w:t>
      </w:r>
      <w:r w:rsidR="005C2E17">
        <w:t xml:space="preserve">. Some examples of modern technology can include social media, </w:t>
      </w:r>
      <w:r w:rsidR="002D51F7">
        <w:t xml:space="preserve">an organisation’s intranet, </w:t>
      </w:r>
      <w:r w:rsidR="00EE4C9C">
        <w:t xml:space="preserve">online surveys, </w:t>
      </w:r>
      <w:r w:rsidR="00E172A2">
        <w:t>the use of AI, etc. (CIPD, 2023</w:t>
      </w:r>
      <w:r w:rsidR="00BF69C9">
        <w:t>a</w:t>
      </w:r>
      <w:r w:rsidR="00E172A2">
        <w:t xml:space="preserve">). </w:t>
      </w:r>
      <w:r w:rsidR="00615E55">
        <w:t xml:space="preserve">There are many benefits and risks associated with the use of modern technology in employee voice. The benefits include </w:t>
      </w:r>
      <w:r w:rsidR="008672BC">
        <w:t xml:space="preserve">providing an alternative way to communicate and engage with the wider organisation, </w:t>
      </w:r>
      <w:r w:rsidR="00107D7A">
        <w:t xml:space="preserve">fast communication and </w:t>
      </w:r>
      <w:r w:rsidR="002872E0">
        <w:t xml:space="preserve">can </w:t>
      </w:r>
      <w:r w:rsidR="00107D7A">
        <w:t>assist with analysis and recommendations</w:t>
      </w:r>
      <w:r w:rsidR="002872E0">
        <w:t xml:space="preserve"> for the future</w:t>
      </w:r>
      <w:r w:rsidR="00107D7A">
        <w:t xml:space="preserve">. The risks could include </w:t>
      </w:r>
      <w:r w:rsidR="00832AA7">
        <w:t xml:space="preserve">data security, </w:t>
      </w:r>
      <w:r w:rsidR="00340BE9">
        <w:t xml:space="preserve">employees becoming too reliant on digital communication </w:t>
      </w:r>
      <w:r w:rsidR="004E5CE2">
        <w:t xml:space="preserve">and lack </w:t>
      </w:r>
      <w:r w:rsidR="00812F01">
        <w:t>skills when it comes to in person discussions</w:t>
      </w:r>
      <w:r w:rsidR="00ED22DD">
        <w:t xml:space="preserve"> (CIPD,2023).</w:t>
      </w:r>
    </w:p>
    <w:p w14:paraId="537AED3F" w14:textId="3F690CAB" w:rsidR="00D900D9" w:rsidRDefault="00D900D9" w:rsidP="00144B61"/>
    <w:p w14:paraId="447A4C9A" w14:textId="79DA191D" w:rsidR="001221EC" w:rsidRDefault="000575DB" w:rsidP="000575DB">
      <w:pPr>
        <w:pStyle w:val="Heading3"/>
        <w:rPr>
          <w:rStyle w:val="None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0575DB">
        <w:rPr>
          <w:rStyle w:val="None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Differentiate between employee involvement and employee participation</w:t>
      </w:r>
      <w:r>
        <w:rPr>
          <w:rStyle w:val="None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. (AC 1.2)</w:t>
      </w:r>
    </w:p>
    <w:p w14:paraId="449E646D" w14:textId="4C4BE5B8" w:rsidR="000575DB" w:rsidRPr="000575DB" w:rsidRDefault="00930982" w:rsidP="000575DB">
      <w:pPr>
        <w:rPr>
          <w:lang w:val="en-US"/>
        </w:rPr>
      </w:pPr>
      <w:r>
        <w:rPr>
          <w:lang w:val="en-US"/>
        </w:rPr>
        <w:t xml:space="preserve">Employee </w:t>
      </w:r>
      <w:r w:rsidR="00D25303">
        <w:rPr>
          <w:lang w:val="en-US"/>
        </w:rPr>
        <w:t xml:space="preserve">involvement and employee participation </w:t>
      </w:r>
      <w:r w:rsidR="00C32D25">
        <w:rPr>
          <w:lang w:val="en-US"/>
        </w:rPr>
        <w:t>aid</w:t>
      </w:r>
      <w:r w:rsidR="00A3129D">
        <w:rPr>
          <w:lang w:val="en-US"/>
        </w:rPr>
        <w:t>s</w:t>
      </w:r>
      <w:r w:rsidR="00D25303">
        <w:rPr>
          <w:lang w:val="en-US"/>
        </w:rPr>
        <w:t xml:space="preserve"> in developing a more collaborative workplace and </w:t>
      </w:r>
      <w:r w:rsidR="005A730F">
        <w:rPr>
          <w:lang w:val="en-US"/>
        </w:rPr>
        <w:t>con</w:t>
      </w:r>
      <w:r w:rsidR="00E27834">
        <w:rPr>
          <w:lang w:val="en-US"/>
        </w:rPr>
        <w:t xml:space="preserve">sequently improves decision-making processes. </w:t>
      </w:r>
      <w:r w:rsidR="00BB0B47">
        <w:rPr>
          <w:lang w:val="en-US"/>
        </w:rPr>
        <w:t>Encouraging employees to</w:t>
      </w:r>
      <w:r w:rsidR="00E43FE1">
        <w:rPr>
          <w:lang w:val="en-US"/>
        </w:rPr>
        <w:t xml:space="preserve"> actively participate in </w:t>
      </w:r>
      <w:r w:rsidR="00C32D25">
        <w:rPr>
          <w:lang w:val="en-US"/>
        </w:rPr>
        <w:t>day-to-day</w:t>
      </w:r>
      <w:r w:rsidR="00E43FE1">
        <w:rPr>
          <w:lang w:val="en-US"/>
        </w:rPr>
        <w:t xml:space="preserve"> decisions and planning for an </w:t>
      </w:r>
      <w:proofErr w:type="spellStart"/>
      <w:r w:rsidR="00B90864">
        <w:rPr>
          <w:lang w:val="en-US"/>
        </w:rPr>
        <w:t>organisation’s</w:t>
      </w:r>
      <w:proofErr w:type="spellEnd"/>
      <w:r w:rsidR="00B90864">
        <w:rPr>
          <w:lang w:val="en-US"/>
        </w:rPr>
        <w:t xml:space="preserve"> future goals</w:t>
      </w:r>
      <w:r w:rsidR="003B2DA0">
        <w:rPr>
          <w:lang w:val="en-US"/>
        </w:rPr>
        <w:t xml:space="preserve"> </w:t>
      </w:r>
      <w:r w:rsidR="00E43FE1">
        <w:rPr>
          <w:lang w:val="en-US"/>
        </w:rPr>
        <w:t xml:space="preserve">will </w:t>
      </w:r>
      <w:r w:rsidR="00FC52B3">
        <w:rPr>
          <w:lang w:val="en-US"/>
        </w:rPr>
        <w:t xml:space="preserve">ensure employees feel included and </w:t>
      </w:r>
      <w:r w:rsidR="00A76D74">
        <w:rPr>
          <w:lang w:val="en-US"/>
        </w:rPr>
        <w:t xml:space="preserve">consequently will </w:t>
      </w:r>
      <w:r w:rsidR="00E43FE1">
        <w:rPr>
          <w:lang w:val="en-US"/>
        </w:rPr>
        <w:t xml:space="preserve">improve </w:t>
      </w:r>
      <w:r w:rsidR="004B7C18">
        <w:rPr>
          <w:lang w:val="en-US"/>
        </w:rPr>
        <w:t>staff morale and productivity (</w:t>
      </w:r>
      <w:r w:rsidR="00DE4C2A">
        <w:rPr>
          <w:lang w:val="en-US"/>
        </w:rPr>
        <w:t xml:space="preserve">Armstrong and Taylor, </w:t>
      </w:r>
      <w:r w:rsidR="00373FAD">
        <w:rPr>
          <w:lang w:val="en-US"/>
        </w:rPr>
        <w:t>2020</w:t>
      </w:r>
      <w:r w:rsidR="004B7C18">
        <w:rPr>
          <w:lang w:val="en-US"/>
        </w:rPr>
        <w:t>).</w:t>
      </w:r>
      <w:r w:rsidR="00426954">
        <w:rPr>
          <w:lang w:val="en-US"/>
        </w:rPr>
        <w:t xml:space="preserve"> </w:t>
      </w:r>
    </w:p>
    <w:p w14:paraId="6F246638" w14:textId="2D5D4FDC" w:rsidR="00EE667A" w:rsidRDefault="00C32D25" w:rsidP="00144B61">
      <w:r>
        <w:t xml:space="preserve">Employee </w:t>
      </w:r>
      <w:r w:rsidR="00755700">
        <w:t xml:space="preserve">involvement </w:t>
      </w:r>
      <w:r w:rsidR="00C431AE">
        <w:t xml:space="preserve">refers to the input from employees on </w:t>
      </w:r>
      <w:r w:rsidR="00130233">
        <w:t xml:space="preserve">their </w:t>
      </w:r>
      <w:r w:rsidR="00D823FB">
        <w:t xml:space="preserve">own </w:t>
      </w:r>
      <w:r w:rsidR="00130233">
        <w:t>day-to-day business activities (</w:t>
      </w:r>
      <w:r w:rsidR="008C248E">
        <w:t>LinkedIn</w:t>
      </w:r>
      <w:r w:rsidR="00130233">
        <w:t xml:space="preserve">, 2024). </w:t>
      </w:r>
      <w:r w:rsidR="00C93061">
        <w:t xml:space="preserve">Involvement focuses on </w:t>
      </w:r>
      <w:r w:rsidR="00AA5E17">
        <w:t xml:space="preserve">improving the direct connection between employees and management by </w:t>
      </w:r>
      <w:r w:rsidR="00477364">
        <w:t xml:space="preserve">encouraging </w:t>
      </w:r>
      <w:r w:rsidR="004963D0">
        <w:t>employee voice</w:t>
      </w:r>
      <w:r w:rsidR="00D823FB">
        <w:t xml:space="preserve"> when discussing their own responsibilities and processes</w:t>
      </w:r>
      <w:r w:rsidR="004963D0">
        <w:t>. Whereas e</w:t>
      </w:r>
      <w:r w:rsidR="00EE667A">
        <w:t xml:space="preserve">mployee participation </w:t>
      </w:r>
      <w:r w:rsidR="00DC128C">
        <w:t xml:space="preserve">is the process of employees being an active participant </w:t>
      </w:r>
      <w:r w:rsidR="00DF1DE0">
        <w:t xml:space="preserve">when it comes to </w:t>
      </w:r>
      <w:r w:rsidR="00BA4248">
        <w:t xml:space="preserve">wider </w:t>
      </w:r>
      <w:r w:rsidR="00DF1DE0">
        <w:t>decision making within an organisation (Indeed, 2024</w:t>
      </w:r>
      <w:r w:rsidR="00353E9A">
        <w:t>a</w:t>
      </w:r>
      <w:r w:rsidR="00DF1DE0">
        <w:t xml:space="preserve">). </w:t>
      </w:r>
      <w:r w:rsidR="00D6468E">
        <w:t xml:space="preserve">Employee participation implements </w:t>
      </w:r>
      <w:r w:rsidR="005550FB">
        <w:t xml:space="preserve">a </w:t>
      </w:r>
      <w:r w:rsidR="002E6C31">
        <w:t>more collaborative</w:t>
      </w:r>
      <w:r w:rsidR="005550FB">
        <w:t xml:space="preserve"> approach </w:t>
      </w:r>
      <w:r w:rsidR="002E6C31">
        <w:t xml:space="preserve">by </w:t>
      </w:r>
      <w:r w:rsidR="005550FB">
        <w:lastRenderedPageBreak/>
        <w:t>encourag</w:t>
      </w:r>
      <w:r w:rsidR="002E6C31">
        <w:t>ing</w:t>
      </w:r>
      <w:r w:rsidR="005550FB">
        <w:t xml:space="preserve"> employees to come together as a collective to make key business decisions</w:t>
      </w:r>
      <w:r w:rsidR="00F07E2D">
        <w:t xml:space="preserve"> (LinkedIn, 2024). </w:t>
      </w:r>
    </w:p>
    <w:p w14:paraId="399EE7B2" w14:textId="47BE8F42" w:rsidR="002A7679" w:rsidRDefault="002A7679" w:rsidP="00144B61">
      <w:r>
        <w:t xml:space="preserve">By encouraging both methods </w:t>
      </w:r>
      <w:r w:rsidR="00CC502B">
        <w:t>of communication it provid</w:t>
      </w:r>
      <w:r w:rsidR="000948F6">
        <w:t>es</w:t>
      </w:r>
      <w:r w:rsidR="00CC502B">
        <w:t xml:space="preserve"> employees with a sense of belonging and </w:t>
      </w:r>
      <w:r w:rsidR="000948F6">
        <w:t xml:space="preserve">could result in </w:t>
      </w:r>
      <w:r w:rsidR="001A257E">
        <w:t xml:space="preserve">a rise in their engagement and productivity. </w:t>
      </w:r>
    </w:p>
    <w:p w14:paraId="363AE7AC" w14:textId="77777777" w:rsidR="00634B4F" w:rsidRDefault="00634B4F" w:rsidP="00144B61"/>
    <w:p w14:paraId="1355D2CA" w14:textId="7DE29012" w:rsidR="003C1C43" w:rsidRPr="003C1C43" w:rsidRDefault="00A41150" w:rsidP="003C1C43">
      <w:pPr>
        <w:pStyle w:val="Heading3"/>
        <w:rPr>
          <w:lang w:val="en-US"/>
        </w:rPr>
      </w:pPr>
      <w:r w:rsidRPr="00A41150">
        <w:t xml:space="preserve">Assess </w:t>
      </w:r>
      <w:r w:rsidRPr="00A41150">
        <w:rPr>
          <w:b/>
          <w:bCs/>
        </w:rPr>
        <w:t>three</w:t>
      </w:r>
      <w:r w:rsidRPr="00A41150">
        <w:t xml:space="preserve"> employee voice tools and </w:t>
      </w:r>
      <w:r w:rsidRPr="00A41150">
        <w:rPr>
          <w:b/>
          <w:bCs/>
        </w:rPr>
        <w:t>two</w:t>
      </w:r>
      <w:r w:rsidRPr="00A41150">
        <w:t xml:space="preserve"> approaches that might be used to drive employee engagement</w:t>
      </w:r>
      <w:r w:rsidRPr="00A41150">
        <w:rPr>
          <w:lang w:val="en-US"/>
        </w:rPr>
        <w:t xml:space="preserve"> </w:t>
      </w:r>
      <w:r w:rsidR="003C1C43">
        <w:rPr>
          <w:lang w:val="en-US"/>
        </w:rPr>
        <w:t>(AC1.3)</w:t>
      </w:r>
    </w:p>
    <w:p w14:paraId="7FC7C2AE" w14:textId="45A49DE6" w:rsidR="003C1C43" w:rsidRDefault="00513DF7" w:rsidP="00144B61">
      <w:r>
        <w:t xml:space="preserve">Employee voice </w:t>
      </w:r>
      <w:r w:rsidR="00FC170B">
        <w:t>provides</w:t>
      </w:r>
      <w:r w:rsidR="000A050F">
        <w:t xml:space="preserve"> </w:t>
      </w:r>
      <w:r w:rsidR="000948F6">
        <w:t xml:space="preserve">employees </w:t>
      </w:r>
      <w:r w:rsidR="00FC170B">
        <w:t>a platform to</w:t>
      </w:r>
      <w:r w:rsidR="00C467CF">
        <w:t xml:space="preserve"> put forward their views, opinions and </w:t>
      </w:r>
      <w:r w:rsidR="00753935">
        <w:t xml:space="preserve">input </w:t>
      </w:r>
      <w:r w:rsidR="00A53572">
        <w:t xml:space="preserve">in their work. This enables </w:t>
      </w:r>
      <w:r w:rsidR="0090454C">
        <w:t>employees to feel valued, trusted and influential</w:t>
      </w:r>
      <w:r w:rsidR="00D601AA">
        <w:t xml:space="preserve">, which if encouraged can increase </w:t>
      </w:r>
      <w:r w:rsidR="000D587D">
        <w:t>performance and job satisfaction</w:t>
      </w:r>
      <w:r w:rsidR="0090454C">
        <w:t xml:space="preserve"> (CIPD, no date).  </w:t>
      </w:r>
      <w:r w:rsidR="0081449D">
        <w:t>There are two apparent</w:t>
      </w:r>
      <w:r w:rsidR="00970D2B">
        <w:t xml:space="preserve"> forms of employee voice: Individual and collective.</w:t>
      </w:r>
      <w:r w:rsidR="0081449D">
        <w:t xml:space="preserve"> </w:t>
      </w:r>
      <w:r w:rsidR="000D587D">
        <w:t xml:space="preserve">Organisations </w:t>
      </w:r>
      <w:r w:rsidR="00ED3492">
        <w:t xml:space="preserve">should promote a range of </w:t>
      </w:r>
      <w:r w:rsidR="004610B5">
        <w:t>communication c</w:t>
      </w:r>
      <w:r w:rsidR="00ED3492">
        <w:t xml:space="preserve">hannels that encourage </w:t>
      </w:r>
      <w:r w:rsidR="00970D2B">
        <w:t xml:space="preserve">the use of both individual and collective </w:t>
      </w:r>
      <w:r w:rsidR="00ED3492">
        <w:t xml:space="preserve">employee voice. </w:t>
      </w:r>
    </w:p>
    <w:p w14:paraId="3F70A865" w14:textId="53D8CFBE" w:rsidR="0098518C" w:rsidRDefault="0098518C" w:rsidP="00144B61">
      <w:r>
        <w:t xml:space="preserve">There are 5 main channels that </w:t>
      </w:r>
      <w:r w:rsidR="002E3785">
        <w:t xml:space="preserve">can be used </w:t>
      </w:r>
      <w:r w:rsidR="00791854">
        <w:t xml:space="preserve">to encourage </w:t>
      </w:r>
      <w:r w:rsidR="001565C1">
        <w:t>this</w:t>
      </w:r>
      <w:r w:rsidR="00791854">
        <w:t xml:space="preserve">; Meetings, Employee Apps, Employee Forums, Intranet and Focus Groups. </w:t>
      </w:r>
    </w:p>
    <w:p w14:paraId="1D8BFA4A" w14:textId="5360B313" w:rsidR="007F2F1C" w:rsidRDefault="00F25990" w:rsidP="00144B61">
      <w:r>
        <w:t xml:space="preserve">Meetings </w:t>
      </w:r>
      <w:r w:rsidR="00C571DF">
        <w:t xml:space="preserve">are known to </w:t>
      </w:r>
      <w:r w:rsidR="00507519">
        <w:t xml:space="preserve">provide </w:t>
      </w:r>
      <w:r w:rsidR="00E4344A">
        <w:t xml:space="preserve">a formal and informal </w:t>
      </w:r>
      <w:r w:rsidR="00816738">
        <w:t>method of communication</w:t>
      </w:r>
      <w:r w:rsidR="0030238E">
        <w:t>, there are many different types of meeting that can be utilised to encourage employee voice, th</w:t>
      </w:r>
      <w:r w:rsidR="00683661">
        <w:t>ese</w:t>
      </w:r>
      <w:r w:rsidR="0030238E">
        <w:t xml:space="preserve"> </w:t>
      </w:r>
      <w:r w:rsidR="00683661">
        <w:t>include</w:t>
      </w:r>
      <w:r w:rsidR="005A2B24">
        <w:t xml:space="preserve"> department meetings, 1 to 1 </w:t>
      </w:r>
      <w:r w:rsidR="00CD642C">
        <w:t>meeting</w:t>
      </w:r>
      <w:r w:rsidR="005A2B24">
        <w:t xml:space="preserve">, project meetings, </w:t>
      </w:r>
      <w:r w:rsidR="00B5654B">
        <w:t xml:space="preserve">“huddle” meetings </w:t>
      </w:r>
      <w:r w:rsidR="00EB0D02">
        <w:t>etc. (</w:t>
      </w:r>
      <w:r w:rsidR="0032131E">
        <w:t>Shipton,</w:t>
      </w:r>
      <w:r w:rsidR="00EB0D02">
        <w:t xml:space="preserve"> 2023). </w:t>
      </w:r>
      <w:r w:rsidR="008258B7">
        <w:t xml:space="preserve">Historically meetings would usually be the main form of communication within organisations, however </w:t>
      </w:r>
      <w:r w:rsidR="00B335A9" w:rsidRPr="00B335A9">
        <w:t xml:space="preserve">The Harvard Business Review states that 71% of senior managers </w:t>
      </w:r>
      <w:r w:rsidR="00106EB4">
        <w:t xml:space="preserve">have said </w:t>
      </w:r>
      <w:r w:rsidR="00B335A9" w:rsidRPr="00B335A9">
        <w:t>meetings are unproductive and inefficien</w:t>
      </w:r>
      <w:r w:rsidR="00C933EC">
        <w:t xml:space="preserve">t and organisations are opting for more </w:t>
      </w:r>
      <w:r w:rsidR="00C216A7">
        <w:t>efficient ways to communicate</w:t>
      </w:r>
      <w:r w:rsidR="00043369">
        <w:t xml:space="preserve"> (</w:t>
      </w:r>
      <w:r w:rsidR="0050303B">
        <w:t>Perlow et al. 2017)</w:t>
      </w:r>
      <w:r w:rsidR="00354E37">
        <w:t xml:space="preserve"> therefore</w:t>
      </w:r>
      <w:r w:rsidR="003D3020">
        <w:t xml:space="preserve">, alternative methods of communication are now being used. </w:t>
      </w:r>
    </w:p>
    <w:p w14:paraId="48ED133D" w14:textId="52D00593" w:rsidR="0002750E" w:rsidRDefault="00475155" w:rsidP="00144B61">
      <w:r>
        <w:t>Employee apps</w:t>
      </w:r>
      <w:r w:rsidR="00A41666">
        <w:t xml:space="preserve"> </w:t>
      </w:r>
      <w:r w:rsidR="008648B4">
        <w:t>can be extremely effective when organisations ad</w:t>
      </w:r>
      <w:r w:rsidR="00F30EB0">
        <w:t>o</w:t>
      </w:r>
      <w:r w:rsidR="008648B4">
        <w:t xml:space="preserve">pt a remote work environment </w:t>
      </w:r>
      <w:r w:rsidR="00723D77">
        <w:t>by providing internal communications</w:t>
      </w:r>
      <w:r w:rsidR="00B00D3D">
        <w:t xml:space="preserve"> such as </w:t>
      </w:r>
      <w:r w:rsidR="00994A97">
        <w:t xml:space="preserve">sharing announcements, </w:t>
      </w:r>
      <w:r w:rsidR="00793055">
        <w:t xml:space="preserve">organisational </w:t>
      </w:r>
      <w:r w:rsidR="005D0CBD">
        <w:t xml:space="preserve">changes, issuing surveys or polls, </w:t>
      </w:r>
      <w:r w:rsidR="008B0C26">
        <w:t>sharing policy changes and business continuity plans</w:t>
      </w:r>
      <w:r w:rsidR="00451FF6">
        <w:t xml:space="preserve"> (</w:t>
      </w:r>
      <w:r w:rsidR="00FC2BC1">
        <w:t>Shipton</w:t>
      </w:r>
      <w:r w:rsidR="00451FF6">
        <w:t>, 2023).</w:t>
      </w:r>
      <w:r>
        <w:t xml:space="preserve"> </w:t>
      </w:r>
      <w:r w:rsidR="00FE18EC">
        <w:t xml:space="preserve">The use of employee apps can </w:t>
      </w:r>
      <w:r w:rsidR="0001071B">
        <w:t>build engagement if used effectively</w:t>
      </w:r>
      <w:r w:rsidR="00E758D8">
        <w:t>,</w:t>
      </w:r>
      <w:r w:rsidR="00353D09">
        <w:t xml:space="preserve"> encouraging senior leaders to </w:t>
      </w:r>
      <w:r w:rsidR="00F20F6B">
        <w:t xml:space="preserve">interact on </w:t>
      </w:r>
      <w:r w:rsidR="00353D09">
        <w:t>the app will in turn encourage other employees to</w:t>
      </w:r>
      <w:r w:rsidR="00F20F6B">
        <w:t xml:space="preserve"> engage. </w:t>
      </w:r>
      <w:r w:rsidR="00F75F65">
        <w:t>However, if employees are not engaged</w:t>
      </w:r>
      <w:r w:rsidR="005F5894">
        <w:t xml:space="preserve">, </w:t>
      </w:r>
      <w:r w:rsidR="004D4A33">
        <w:t>this may not be cost effective</w:t>
      </w:r>
      <w:r w:rsidR="00383060">
        <w:t xml:space="preserve"> to the </w:t>
      </w:r>
      <w:proofErr w:type="spellStart"/>
      <w:r w:rsidR="00383060">
        <w:t>organsiation</w:t>
      </w:r>
      <w:proofErr w:type="spellEnd"/>
      <w:r w:rsidR="00383060">
        <w:t xml:space="preserve">. </w:t>
      </w:r>
    </w:p>
    <w:p w14:paraId="6BA95ECE" w14:textId="390F7590" w:rsidR="005D6565" w:rsidRDefault="00361FA8" w:rsidP="00144B61">
      <w:r>
        <w:t>Employee forums</w:t>
      </w:r>
      <w:r w:rsidR="00823158">
        <w:t xml:space="preserve"> </w:t>
      </w:r>
      <w:r w:rsidR="00C3239D">
        <w:t xml:space="preserve">can include any communication platform used </w:t>
      </w:r>
      <w:r w:rsidR="0079000D">
        <w:t>for employers and employees to discuss workplace matters (</w:t>
      </w:r>
      <w:proofErr w:type="spellStart"/>
      <w:r w:rsidR="0079000D">
        <w:t>A</w:t>
      </w:r>
      <w:r w:rsidR="00023E53">
        <w:t>cas</w:t>
      </w:r>
      <w:proofErr w:type="spellEnd"/>
      <w:r w:rsidR="0079000D">
        <w:t>, 2022</w:t>
      </w:r>
      <w:r w:rsidR="00DB293F">
        <w:t>a</w:t>
      </w:r>
      <w:r w:rsidR="0079000D">
        <w:t>)</w:t>
      </w:r>
      <w:r w:rsidR="000713B3">
        <w:t>.</w:t>
      </w:r>
      <w:r w:rsidR="006853C1">
        <w:t xml:space="preserve"> Forums are typically used for </w:t>
      </w:r>
      <w:r w:rsidR="001A30FA">
        <w:t xml:space="preserve">obtaining ideas to improve business performance (Engage for Success, no date). </w:t>
      </w:r>
    </w:p>
    <w:p w14:paraId="247ABEA6" w14:textId="05B389E6" w:rsidR="001B7345" w:rsidRDefault="001B7345" w:rsidP="00144B61">
      <w:r>
        <w:t>An org</w:t>
      </w:r>
      <w:r w:rsidR="00295A14">
        <w:t xml:space="preserve">anisation’s intranet </w:t>
      </w:r>
      <w:r w:rsidR="00850DD2">
        <w:t xml:space="preserve">is a private platform </w:t>
      </w:r>
      <w:r w:rsidR="00826279">
        <w:t xml:space="preserve">that </w:t>
      </w:r>
      <w:r w:rsidR="00295A14">
        <w:t>c</w:t>
      </w:r>
      <w:r w:rsidR="0036322D">
        <w:t xml:space="preserve">an be used to empower employee voice </w:t>
      </w:r>
      <w:r w:rsidR="00C96603">
        <w:t xml:space="preserve">by </w:t>
      </w:r>
      <w:r w:rsidR="00F36F0C">
        <w:t xml:space="preserve">sharing </w:t>
      </w:r>
      <w:r w:rsidR="008F204B">
        <w:t>information</w:t>
      </w:r>
      <w:r w:rsidR="00F36F0C">
        <w:t xml:space="preserve">, resources and </w:t>
      </w:r>
      <w:r w:rsidR="00DB6E3B">
        <w:t>promoting communication</w:t>
      </w:r>
      <w:r w:rsidR="00826279">
        <w:t xml:space="preserve"> between colleagues</w:t>
      </w:r>
      <w:r w:rsidR="00DB6E3B">
        <w:t xml:space="preserve"> (Ship</w:t>
      </w:r>
      <w:r w:rsidR="00E70FEB">
        <w:t>ton, 2023)</w:t>
      </w:r>
      <w:r w:rsidR="00DB6E3B">
        <w:t xml:space="preserve">. If used effectively </w:t>
      </w:r>
      <w:r w:rsidR="00E70FEB">
        <w:t xml:space="preserve">this platform </w:t>
      </w:r>
      <w:r w:rsidR="008C0319">
        <w:t xml:space="preserve">can </w:t>
      </w:r>
      <w:r w:rsidR="004018CA">
        <w:t xml:space="preserve">be a stepping stone in </w:t>
      </w:r>
      <w:r w:rsidR="003974D5">
        <w:t xml:space="preserve">better communication and engagement between employers and employees. </w:t>
      </w:r>
    </w:p>
    <w:p w14:paraId="538E2E89" w14:textId="2C39526C" w:rsidR="003974D5" w:rsidRDefault="003974D5" w:rsidP="00144B61">
      <w:r>
        <w:t xml:space="preserve">Focus groups </w:t>
      </w:r>
      <w:r w:rsidR="00CC63DD">
        <w:t>are used to identify issues within the workplace</w:t>
      </w:r>
      <w:r w:rsidR="008330A9">
        <w:t xml:space="preserve"> and allows employers to gain an insight into the </w:t>
      </w:r>
      <w:r w:rsidR="00E8621E">
        <w:t>employee’s</w:t>
      </w:r>
      <w:r w:rsidR="008330A9">
        <w:t xml:space="preserve"> views and opinions (Ship</w:t>
      </w:r>
      <w:r w:rsidR="00027040">
        <w:t xml:space="preserve">ton, 2023). </w:t>
      </w:r>
      <w:r w:rsidR="00576798">
        <w:t xml:space="preserve">They </w:t>
      </w:r>
      <w:r w:rsidR="00FD6E00">
        <w:t xml:space="preserve">assist </w:t>
      </w:r>
      <w:r w:rsidR="00063085">
        <w:t xml:space="preserve">managers in understanding employee’s </w:t>
      </w:r>
      <w:r w:rsidR="00C93D59">
        <w:t xml:space="preserve">own experiences and </w:t>
      </w:r>
      <w:r w:rsidR="000E280B">
        <w:t>promotes a sense of involvement and respect within the workplace (LinkedIn</w:t>
      </w:r>
      <w:r w:rsidR="007A7AD2">
        <w:t>, no date).</w:t>
      </w:r>
    </w:p>
    <w:p w14:paraId="3E64A0F7" w14:textId="61D6C46E" w:rsidR="00995CE2" w:rsidRDefault="00995CE2" w:rsidP="00995CE2">
      <w:pPr>
        <w:pStyle w:val="Heading3"/>
        <w:rPr>
          <w:rStyle w:val="None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995CE2">
        <w:rPr>
          <w:rStyle w:val="None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lastRenderedPageBreak/>
        <w:t xml:space="preserve">Critically evaluate the interrelationships between employee voice and </w:t>
      </w:r>
      <w:proofErr w:type="spellStart"/>
      <w:r w:rsidRPr="00995CE2">
        <w:rPr>
          <w:rStyle w:val="None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organisational</w:t>
      </w:r>
      <w:proofErr w:type="spellEnd"/>
      <w:r w:rsidRPr="00995CE2">
        <w:rPr>
          <w:rStyle w:val="None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performance</w:t>
      </w:r>
      <w:r>
        <w:rPr>
          <w:rStyle w:val="None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(AC 1.4) </w:t>
      </w:r>
    </w:p>
    <w:p w14:paraId="6E603123" w14:textId="53AEB85D" w:rsidR="00995CE2" w:rsidRDefault="00020BD0" w:rsidP="00995CE2">
      <w:pPr>
        <w:rPr>
          <w:lang w:val="en-US"/>
        </w:rPr>
      </w:pPr>
      <w:r>
        <w:rPr>
          <w:lang w:val="en-US"/>
        </w:rPr>
        <w:t xml:space="preserve">Employee voice and </w:t>
      </w:r>
      <w:proofErr w:type="spellStart"/>
      <w:r>
        <w:rPr>
          <w:lang w:val="en-US"/>
        </w:rPr>
        <w:t>organisational</w:t>
      </w:r>
      <w:proofErr w:type="spellEnd"/>
      <w:r>
        <w:rPr>
          <w:lang w:val="en-US"/>
        </w:rPr>
        <w:t xml:space="preserve"> performance </w:t>
      </w:r>
      <w:r w:rsidR="005F5BB5">
        <w:rPr>
          <w:lang w:val="en-US"/>
        </w:rPr>
        <w:t xml:space="preserve">can be linked through </w:t>
      </w:r>
      <w:r w:rsidR="0098444D">
        <w:rPr>
          <w:lang w:val="en-US"/>
        </w:rPr>
        <w:t xml:space="preserve">the development of </w:t>
      </w:r>
      <w:r w:rsidR="00A273B3">
        <w:rPr>
          <w:lang w:val="en-US"/>
        </w:rPr>
        <w:t>a positive workplace culture</w:t>
      </w:r>
      <w:r w:rsidR="00AB0E88">
        <w:rPr>
          <w:lang w:val="en-US"/>
        </w:rPr>
        <w:t xml:space="preserve"> that welcomes </w:t>
      </w:r>
      <w:r w:rsidR="00305613">
        <w:rPr>
          <w:lang w:val="en-US"/>
        </w:rPr>
        <w:t>the input of its employees</w:t>
      </w:r>
      <w:r w:rsidR="00A273B3">
        <w:rPr>
          <w:lang w:val="en-US"/>
        </w:rPr>
        <w:t xml:space="preserve">. </w:t>
      </w:r>
      <w:r w:rsidR="00AB6CD3">
        <w:rPr>
          <w:lang w:val="en-US"/>
        </w:rPr>
        <w:t xml:space="preserve">Employee voice should be valued by management </w:t>
      </w:r>
      <w:r w:rsidR="00B033C8">
        <w:rPr>
          <w:lang w:val="en-US"/>
        </w:rPr>
        <w:t xml:space="preserve">as it could influence </w:t>
      </w:r>
      <w:r w:rsidR="00533989">
        <w:rPr>
          <w:lang w:val="en-US"/>
        </w:rPr>
        <w:t>their own work</w:t>
      </w:r>
      <w:r w:rsidR="00305613">
        <w:rPr>
          <w:lang w:val="en-US"/>
        </w:rPr>
        <w:t>ing practices</w:t>
      </w:r>
      <w:r w:rsidR="00533989">
        <w:rPr>
          <w:lang w:val="en-US"/>
        </w:rPr>
        <w:t xml:space="preserve"> and an </w:t>
      </w:r>
      <w:proofErr w:type="spellStart"/>
      <w:r w:rsidR="00533989">
        <w:rPr>
          <w:lang w:val="en-US"/>
        </w:rPr>
        <w:t>organisations’</w:t>
      </w:r>
      <w:proofErr w:type="spellEnd"/>
      <w:r w:rsidR="00533989">
        <w:rPr>
          <w:lang w:val="en-US"/>
        </w:rPr>
        <w:t xml:space="preserve"> wider </w:t>
      </w:r>
      <w:r w:rsidR="00D04F1B">
        <w:rPr>
          <w:lang w:val="en-US"/>
        </w:rPr>
        <w:t>objectives</w:t>
      </w:r>
      <w:r w:rsidR="00CF744D">
        <w:rPr>
          <w:lang w:val="en-US"/>
        </w:rPr>
        <w:t xml:space="preserve"> such as working conditions, </w:t>
      </w:r>
      <w:r w:rsidR="00D7288C">
        <w:rPr>
          <w:lang w:val="en-US"/>
        </w:rPr>
        <w:t>HR processes, policies and procedures</w:t>
      </w:r>
      <w:r w:rsidR="00152BF1">
        <w:rPr>
          <w:lang w:val="en-US"/>
        </w:rPr>
        <w:t xml:space="preserve"> </w:t>
      </w:r>
      <w:r w:rsidR="00305613">
        <w:rPr>
          <w:lang w:val="en-US"/>
        </w:rPr>
        <w:t xml:space="preserve">etc. </w:t>
      </w:r>
      <w:r w:rsidR="00152BF1">
        <w:rPr>
          <w:lang w:val="en-US"/>
        </w:rPr>
        <w:t>(Wilkinson,</w:t>
      </w:r>
      <w:r w:rsidR="008F2D4F">
        <w:rPr>
          <w:lang w:val="en-US"/>
        </w:rPr>
        <w:t xml:space="preserve"> Barry and Morriston, 2020). </w:t>
      </w:r>
    </w:p>
    <w:p w14:paraId="22B9179C" w14:textId="740DD90D" w:rsidR="00C60D33" w:rsidRDefault="0010023F" w:rsidP="00995CE2">
      <w:pPr>
        <w:rPr>
          <w:lang w:val="en-US"/>
        </w:rPr>
      </w:pPr>
      <w:r>
        <w:rPr>
          <w:lang w:val="en-US"/>
        </w:rPr>
        <w:t>The CIPD</w:t>
      </w:r>
      <w:r w:rsidR="0075647A">
        <w:rPr>
          <w:lang w:val="en-US"/>
        </w:rPr>
        <w:t xml:space="preserve"> conducted a research </w:t>
      </w:r>
      <w:r w:rsidR="00414CEA">
        <w:rPr>
          <w:lang w:val="en-US"/>
        </w:rPr>
        <w:t xml:space="preserve">report on employee voice and how it impacts engagement and performance. </w:t>
      </w:r>
      <w:r w:rsidR="00066CB4">
        <w:rPr>
          <w:lang w:val="en-US"/>
        </w:rPr>
        <w:t>2,372 employees took part in a surve</w:t>
      </w:r>
      <w:r w:rsidR="00004497">
        <w:rPr>
          <w:lang w:val="en-US"/>
        </w:rPr>
        <w:t xml:space="preserve">y to explore </w:t>
      </w:r>
      <w:r w:rsidR="0024258A">
        <w:rPr>
          <w:lang w:val="en-US"/>
        </w:rPr>
        <w:t xml:space="preserve">the effectiveness of employee voice at work. </w:t>
      </w:r>
      <w:r w:rsidR="00387799">
        <w:rPr>
          <w:lang w:val="en-US"/>
        </w:rPr>
        <w:t xml:space="preserve">The report revealed that there is </w:t>
      </w:r>
      <w:r w:rsidR="006D64CE">
        <w:rPr>
          <w:lang w:val="en-US"/>
        </w:rPr>
        <w:t>clearly a positive link between voice and job satisfaction (</w:t>
      </w:r>
      <w:r w:rsidR="00E83D9B">
        <w:rPr>
          <w:lang w:val="en-US"/>
        </w:rPr>
        <w:t>Shipton, et al. 2019)</w:t>
      </w:r>
      <w:r w:rsidR="00C160B9">
        <w:rPr>
          <w:lang w:val="en-US"/>
        </w:rPr>
        <w:t xml:space="preserve">, which in turn will </w:t>
      </w:r>
      <w:r w:rsidR="00405073">
        <w:rPr>
          <w:lang w:val="en-US"/>
        </w:rPr>
        <w:t xml:space="preserve">boost their performance at work. </w:t>
      </w:r>
    </w:p>
    <w:p w14:paraId="3CA7DA69" w14:textId="31BD60A0" w:rsidR="009D1291" w:rsidRDefault="00D51454" w:rsidP="009D1291">
      <w:pPr>
        <w:rPr>
          <w:lang w:val="en-US"/>
        </w:rPr>
      </w:pPr>
      <w:r>
        <w:rPr>
          <w:lang w:val="en-US"/>
        </w:rPr>
        <w:t>Providing employees with opportunities to</w:t>
      </w:r>
      <w:r w:rsidR="00EE6FB5">
        <w:rPr>
          <w:lang w:val="en-US"/>
        </w:rPr>
        <w:t xml:space="preserve"> participate in important decisions can have a positive impact on their wellbeing, </w:t>
      </w:r>
      <w:r w:rsidR="00806720">
        <w:rPr>
          <w:lang w:val="en-US"/>
        </w:rPr>
        <w:t>job satisfaction and motivation</w:t>
      </w:r>
      <w:r w:rsidR="00441613">
        <w:rPr>
          <w:lang w:val="en-US"/>
        </w:rPr>
        <w:t xml:space="preserve"> which in turn links to higher productivity and innovation (Young, 2024)</w:t>
      </w:r>
      <w:r w:rsidR="00263FAB">
        <w:rPr>
          <w:lang w:val="en-US"/>
        </w:rPr>
        <w:t xml:space="preserve">. </w:t>
      </w:r>
      <w:r w:rsidR="009D1291">
        <w:rPr>
          <w:lang w:val="en-US"/>
        </w:rPr>
        <w:t>The Taylor Review of Modern Working Practices (2017) revealed that employees are more likely to take pride in their work when they have a meaningful say at work</w:t>
      </w:r>
      <w:r w:rsidR="002C3CF7">
        <w:rPr>
          <w:lang w:val="en-US"/>
        </w:rPr>
        <w:t xml:space="preserve">. </w:t>
      </w:r>
    </w:p>
    <w:p w14:paraId="6B0AACB2" w14:textId="359B36CC" w:rsidR="002C3CF7" w:rsidRPr="00995CE2" w:rsidRDefault="002C3CF7" w:rsidP="009D1291">
      <w:pPr>
        <w:rPr>
          <w:lang w:val="en-US"/>
        </w:rPr>
      </w:pPr>
      <w:r>
        <w:rPr>
          <w:lang w:val="en-US"/>
        </w:rPr>
        <w:t xml:space="preserve">Although </w:t>
      </w:r>
      <w:r w:rsidR="00066A9D">
        <w:rPr>
          <w:lang w:val="en-US"/>
        </w:rPr>
        <w:t xml:space="preserve">mostly positive, employee voice could also </w:t>
      </w:r>
      <w:r w:rsidR="006A72F8">
        <w:rPr>
          <w:lang w:val="en-US"/>
        </w:rPr>
        <w:t xml:space="preserve">have a negative impact on performance if employee’s voice is not listened to. </w:t>
      </w:r>
      <w:r w:rsidR="009C05C9">
        <w:rPr>
          <w:lang w:val="en-US"/>
        </w:rPr>
        <w:t xml:space="preserve">Wellbeing, </w:t>
      </w:r>
      <w:r w:rsidR="00E67AE0">
        <w:rPr>
          <w:lang w:val="en-US"/>
        </w:rPr>
        <w:t xml:space="preserve">morale and innovation </w:t>
      </w:r>
      <w:r w:rsidR="0051586C">
        <w:rPr>
          <w:lang w:val="en-US"/>
        </w:rPr>
        <w:t xml:space="preserve">can be impacted if voice is not welcomed </w:t>
      </w:r>
      <w:r w:rsidR="001529D1">
        <w:rPr>
          <w:lang w:val="en-US"/>
        </w:rPr>
        <w:t>(Brown, 2018)</w:t>
      </w:r>
      <w:r w:rsidR="006248CC">
        <w:rPr>
          <w:lang w:val="en-US"/>
        </w:rPr>
        <w:t xml:space="preserve"> as this</w:t>
      </w:r>
      <w:r w:rsidR="004A2436">
        <w:rPr>
          <w:lang w:val="en-US"/>
        </w:rPr>
        <w:t xml:space="preserve"> leav</w:t>
      </w:r>
      <w:r w:rsidR="006248CC">
        <w:rPr>
          <w:lang w:val="en-US"/>
        </w:rPr>
        <w:t xml:space="preserve">es </w:t>
      </w:r>
      <w:r w:rsidR="00851CF9">
        <w:rPr>
          <w:lang w:val="en-US"/>
        </w:rPr>
        <w:t>e</w:t>
      </w:r>
      <w:r w:rsidR="001529D1">
        <w:rPr>
          <w:lang w:val="en-US"/>
        </w:rPr>
        <w:t xml:space="preserve">mployees </w:t>
      </w:r>
      <w:r w:rsidR="004A2436">
        <w:rPr>
          <w:lang w:val="en-US"/>
        </w:rPr>
        <w:t>feeling</w:t>
      </w:r>
      <w:r w:rsidR="001529D1">
        <w:rPr>
          <w:lang w:val="en-US"/>
        </w:rPr>
        <w:t xml:space="preserve"> und</w:t>
      </w:r>
      <w:r w:rsidR="0047723F">
        <w:rPr>
          <w:lang w:val="en-US"/>
        </w:rPr>
        <w:t xml:space="preserve">ervalued </w:t>
      </w:r>
      <w:r w:rsidR="0085423C">
        <w:rPr>
          <w:lang w:val="en-US"/>
        </w:rPr>
        <w:t>and</w:t>
      </w:r>
      <w:r w:rsidR="00530202">
        <w:rPr>
          <w:lang w:val="en-US"/>
        </w:rPr>
        <w:t xml:space="preserve"> can</w:t>
      </w:r>
      <w:r w:rsidR="0085423C">
        <w:rPr>
          <w:lang w:val="en-US"/>
        </w:rPr>
        <w:t xml:space="preserve"> </w:t>
      </w:r>
      <w:r w:rsidR="004A2436">
        <w:rPr>
          <w:lang w:val="en-US"/>
        </w:rPr>
        <w:t>affect</w:t>
      </w:r>
      <w:r w:rsidR="00530202">
        <w:rPr>
          <w:lang w:val="en-US"/>
        </w:rPr>
        <w:t xml:space="preserve"> </w:t>
      </w:r>
      <w:r w:rsidR="004A2436">
        <w:rPr>
          <w:lang w:val="en-US"/>
        </w:rPr>
        <w:t>their job performance.</w:t>
      </w:r>
      <w:r w:rsidR="00D71D67">
        <w:rPr>
          <w:lang w:val="en-US"/>
        </w:rPr>
        <w:t xml:space="preserve"> </w:t>
      </w:r>
    </w:p>
    <w:p w14:paraId="6781C217" w14:textId="55F66D7F" w:rsidR="00D51454" w:rsidRDefault="000E1B94" w:rsidP="000E1B94">
      <w:pPr>
        <w:pStyle w:val="Heading3"/>
        <w:rPr>
          <w:lang w:val="en-US"/>
        </w:rPr>
      </w:pPr>
      <w:r w:rsidRPr="000E1B94">
        <w:rPr>
          <w:lang w:val="en-US"/>
        </w:rPr>
        <w:t>Explain the concept of better working lives</w:t>
      </w:r>
      <w:r>
        <w:rPr>
          <w:lang w:val="en-US"/>
        </w:rPr>
        <w:t xml:space="preserve"> (AC 1.5)</w:t>
      </w:r>
    </w:p>
    <w:p w14:paraId="282A70D0" w14:textId="5F949344" w:rsidR="00876F8C" w:rsidRDefault="00876F8C" w:rsidP="00876F8C">
      <w:pPr>
        <w:rPr>
          <w:lang w:val="en-US"/>
        </w:rPr>
      </w:pPr>
      <w:r>
        <w:rPr>
          <w:lang w:val="en-US"/>
        </w:rPr>
        <w:t>In 201</w:t>
      </w:r>
      <w:r w:rsidR="000A4A69">
        <w:rPr>
          <w:lang w:val="en-US"/>
        </w:rPr>
        <w:t>8</w:t>
      </w:r>
      <w:r>
        <w:rPr>
          <w:lang w:val="en-US"/>
        </w:rPr>
        <w:t xml:space="preserve">, the CIPD issued </w:t>
      </w:r>
      <w:r w:rsidR="00B57BF2">
        <w:rPr>
          <w:lang w:val="en-US"/>
        </w:rPr>
        <w:t>UK Working Lives</w:t>
      </w:r>
      <w:r w:rsidR="00881E3F">
        <w:rPr>
          <w:lang w:val="en-US"/>
        </w:rPr>
        <w:t xml:space="preserve"> (UKWL)</w:t>
      </w:r>
      <w:r w:rsidR="00B57BF2">
        <w:rPr>
          <w:lang w:val="en-US"/>
        </w:rPr>
        <w:t xml:space="preserve">, an annual representative survey of UK workers. </w:t>
      </w:r>
      <w:r w:rsidR="00F86B3C">
        <w:rPr>
          <w:lang w:val="en-US"/>
        </w:rPr>
        <w:t xml:space="preserve">The annual report </w:t>
      </w:r>
      <w:r w:rsidR="00E62529">
        <w:rPr>
          <w:lang w:val="en-US"/>
        </w:rPr>
        <w:t xml:space="preserve">draws together research </w:t>
      </w:r>
      <w:r w:rsidR="00B40597">
        <w:rPr>
          <w:lang w:val="en-US"/>
        </w:rPr>
        <w:t xml:space="preserve">on good work </w:t>
      </w:r>
      <w:r w:rsidR="00BD14E6">
        <w:rPr>
          <w:lang w:val="en-US"/>
        </w:rPr>
        <w:t>and</w:t>
      </w:r>
      <w:r w:rsidR="005B2880">
        <w:rPr>
          <w:lang w:val="en-US"/>
        </w:rPr>
        <w:t xml:space="preserve"> defines issues that have an impact on job quality, productivity, well-being and engagement</w:t>
      </w:r>
      <w:r w:rsidR="003179FA">
        <w:rPr>
          <w:lang w:val="en-US"/>
        </w:rPr>
        <w:t xml:space="preserve"> (CIPD, 2018).</w:t>
      </w:r>
    </w:p>
    <w:p w14:paraId="4DDA4DA9" w14:textId="4F7B03CE" w:rsidR="007A70B0" w:rsidRDefault="007A70B0" w:rsidP="00876F8C">
      <w:pPr>
        <w:rPr>
          <w:lang w:val="en-US"/>
        </w:rPr>
      </w:pPr>
      <w:r>
        <w:rPr>
          <w:lang w:val="en-US"/>
        </w:rPr>
        <w:t xml:space="preserve">In the 2019 </w:t>
      </w:r>
      <w:r w:rsidR="00D12C82">
        <w:rPr>
          <w:lang w:val="en-US"/>
        </w:rPr>
        <w:t>report, the CIPD state</w:t>
      </w:r>
      <w:r w:rsidR="00881E3F">
        <w:rPr>
          <w:lang w:val="en-US"/>
        </w:rPr>
        <w:t>s</w:t>
      </w:r>
      <w:r w:rsidR="00D12C82">
        <w:rPr>
          <w:lang w:val="en-US"/>
        </w:rPr>
        <w:t xml:space="preserve"> that </w:t>
      </w:r>
      <w:r w:rsidR="00881E3F">
        <w:rPr>
          <w:lang w:val="en-US"/>
        </w:rPr>
        <w:t>to</w:t>
      </w:r>
      <w:r w:rsidR="00D12C82">
        <w:rPr>
          <w:lang w:val="en-US"/>
        </w:rPr>
        <w:t xml:space="preserve"> improve </w:t>
      </w:r>
      <w:r w:rsidR="00D33CFF">
        <w:rPr>
          <w:lang w:val="en-US"/>
        </w:rPr>
        <w:t>well-being and work-life balance</w:t>
      </w:r>
      <w:r w:rsidR="00D12C82">
        <w:rPr>
          <w:lang w:val="en-US"/>
        </w:rPr>
        <w:t xml:space="preserve"> the focus should be on </w:t>
      </w:r>
      <w:r w:rsidR="00BA3BEC">
        <w:rPr>
          <w:lang w:val="en-US"/>
        </w:rPr>
        <w:t>flexible working arrangements and practices</w:t>
      </w:r>
      <w:r w:rsidR="00746D6D">
        <w:rPr>
          <w:lang w:val="en-US"/>
        </w:rPr>
        <w:t xml:space="preserve"> </w:t>
      </w:r>
      <w:r w:rsidR="00546327">
        <w:rPr>
          <w:lang w:val="en-US"/>
        </w:rPr>
        <w:t xml:space="preserve">(CIPD, 2019). </w:t>
      </w:r>
    </w:p>
    <w:p w14:paraId="0CF12E7B" w14:textId="3C3565F2" w:rsidR="00881E3F" w:rsidRDefault="00FC7394" w:rsidP="00876F8C">
      <w:pPr>
        <w:rPr>
          <w:lang w:val="en-US"/>
        </w:rPr>
      </w:pPr>
      <w:r>
        <w:rPr>
          <w:lang w:val="en-US"/>
        </w:rPr>
        <w:t xml:space="preserve">The UKWL survey uses 7 dimensions </w:t>
      </w:r>
      <w:r w:rsidR="00C00B97">
        <w:rPr>
          <w:lang w:val="en-US"/>
        </w:rPr>
        <w:t xml:space="preserve">to </w:t>
      </w:r>
      <w:r w:rsidR="00017A27">
        <w:rPr>
          <w:lang w:val="en-US"/>
        </w:rPr>
        <w:t>recognise job quality</w:t>
      </w:r>
      <w:r w:rsidR="00DF2846">
        <w:rPr>
          <w:lang w:val="en-US"/>
        </w:rPr>
        <w:t xml:space="preserve"> and good work</w:t>
      </w:r>
      <w:r w:rsidR="00017A27">
        <w:rPr>
          <w:lang w:val="en-US"/>
        </w:rPr>
        <w:t>, these are:</w:t>
      </w:r>
    </w:p>
    <w:p w14:paraId="66BB7FBE" w14:textId="04447ED1" w:rsidR="00017A27" w:rsidRDefault="00017A27" w:rsidP="00C22E0D">
      <w:pPr>
        <w:pStyle w:val="ListParagraph"/>
        <w:numPr>
          <w:ilvl w:val="0"/>
          <w:numId w:val="5"/>
        </w:numPr>
        <w:rPr>
          <w:lang w:val="en-US"/>
        </w:rPr>
      </w:pPr>
      <w:r w:rsidRPr="00C22E0D">
        <w:rPr>
          <w:b/>
          <w:bCs/>
          <w:lang w:val="en-US"/>
        </w:rPr>
        <w:t>Pay and Benefits</w:t>
      </w:r>
      <w:r w:rsidR="002C3A1C">
        <w:rPr>
          <w:lang w:val="en-US"/>
        </w:rPr>
        <w:t xml:space="preserve">- </w:t>
      </w:r>
      <w:r w:rsidR="003D5251">
        <w:rPr>
          <w:lang w:val="en-US"/>
        </w:rPr>
        <w:t xml:space="preserve">ensuring pay </w:t>
      </w:r>
      <w:r w:rsidR="007C36CD">
        <w:rPr>
          <w:lang w:val="en-US"/>
        </w:rPr>
        <w:t>is as a percentile and</w:t>
      </w:r>
      <w:r w:rsidR="00B12956">
        <w:rPr>
          <w:lang w:val="en-US"/>
        </w:rPr>
        <w:t xml:space="preserve"> abides by</w:t>
      </w:r>
      <w:r w:rsidR="002C3A1C">
        <w:rPr>
          <w:lang w:val="en-US"/>
        </w:rPr>
        <w:t xml:space="preserve"> Living </w:t>
      </w:r>
      <w:proofErr w:type="gramStart"/>
      <w:r w:rsidR="002C3A1C">
        <w:rPr>
          <w:lang w:val="en-US"/>
        </w:rPr>
        <w:t>Wage</w:t>
      </w:r>
      <w:r w:rsidR="00AF401F">
        <w:rPr>
          <w:lang w:val="en-US"/>
        </w:rPr>
        <w:t>;</w:t>
      </w:r>
      <w:proofErr w:type="gramEnd"/>
      <w:r w:rsidR="00AF401F">
        <w:rPr>
          <w:lang w:val="en-US"/>
        </w:rPr>
        <w:t xml:space="preserve"> offering </w:t>
      </w:r>
      <w:r w:rsidR="002C3A1C">
        <w:rPr>
          <w:lang w:val="en-US"/>
        </w:rPr>
        <w:t xml:space="preserve">employee pension contributions and </w:t>
      </w:r>
      <w:r w:rsidR="00AD4887">
        <w:rPr>
          <w:lang w:val="en-US"/>
        </w:rPr>
        <w:t xml:space="preserve">any employee benefits such as private health care, fleet, bonuses. </w:t>
      </w:r>
    </w:p>
    <w:p w14:paraId="5DEDCA74" w14:textId="3F16CDBE" w:rsidR="0076438E" w:rsidRDefault="0076438E" w:rsidP="00C22E0D">
      <w:pPr>
        <w:pStyle w:val="ListParagraph"/>
        <w:numPr>
          <w:ilvl w:val="0"/>
          <w:numId w:val="5"/>
        </w:numPr>
        <w:rPr>
          <w:lang w:val="en-US"/>
        </w:rPr>
      </w:pPr>
      <w:r w:rsidRPr="00C22E0D">
        <w:rPr>
          <w:b/>
          <w:bCs/>
          <w:lang w:val="en-US"/>
        </w:rPr>
        <w:t>Contracts</w:t>
      </w:r>
      <w:r>
        <w:rPr>
          <w:lang w:val="en-US"/>
        </w:rPr>
        <w:t>- Types of contracts</w:t>
      </w:r>
      <w:r w:rsidR="00AF401F">
        <w:rPr>
          <w:lang w:val="en-US"/>
        </w:rPr>
        <w:t>;</w:t>
      </w:r>
      <w:r w:rsidR="00D83611">
        <w:rPr>
          <w:lang w:val="en-US"/>
        </w:rPr>
        <w:t xml:space="preserve"> job security</w:t>
      </w:r>
      <w:r w:rsidR="00AF401F">
        <w:rPr>
          <w:lang w:val="en-US"/>
        </w:rPr>
        <w:t>;</w:t>
      </w:r>
      <w:r w:rsidR="00D83611">
        <w:rPr>
          <w:lang w:val="en-US"/>
        </w:rPr>
        <w:t xml:space="preserve"> unemployment. Employees need to feel protect</w:t>
      </w:r>
      <w:r w:rsidR="00AF401F">
        <w:rPr>
          <w:lang w:val="en-US"/>
        </w:rPr>
        <w:t>ed</w:t>
      </w:r>
      <w:r w:rsidR="00D83611">
        <w:rPr>
          <w:lang w:val="en-US"/>
        </w:rPr>
        <w:t xml:space="preserve"> </w:t>
      </w:r>
      <w:r w:rsidR="00C22E0D">
        <w:rPr>
          <w:lang w:val="en-US"/>
        </w:rPr>
        <w:t xml:space="preserve">when </w:t>
      </w:r>
      <w:r w:rsidR="00AF401F">
        <w:rPr>
          <w:lang w:val="en-US"/>
        </w:rPr>
        <w:t>employed</w:t>
      </w:r>
      <w:r w:rsidR="00C22E0D">
        <w:rPr>
          <w:lang w:val="en-US"/>
        </w:rPr>
        <w:t>.</w:t>
      </w:r>
    </w:p>
    <w:p w14:paraId="1B926EC6" w14:textId="40E03F6B" w:rsidR="00C22E0D" w:rsidRDefault="00D86BE3" w:rsidP="00C22E0D">
      <w:pPr>
        <w:pStyle w:val="ListParagraph"/>
        <w:numPr>
          <w:ilvl w:val="0"/>
          <w:numId w:val="5"/>
        </w:numPr>
        <w:rPr>
          <w:lang w:val="en-US"/>
        </w:rPr>
      </w:pPr>
      <w:r w:rsidRPr="00D86BE3">
        <w:rPr>
          <w:b/>
          <w:bCs/>
          <w:lang w:val="en-US"/>
        </w:rPr>
        <w:t>Job design and the nature of work</w:t>
      </w:r>
      <w:r>
        <w:rPr>
          <w:lang w:val="en-US"/>
        </w:rPr>
        <w:t xml:space="preserve">- Employee’s </w:t>
      </w:r>
      <w:r w:rsidR="0010284A">
        <w:rPr>
          <w:lang w:val="en-US"/>
        </w:rPr>
        <w:t xml:space="preserve">workload and standard of </w:t>
      </w:r>
      <w:r w:rsidR="003D5251">
        <w:rPr>
          <w:lang w:val="en-US"/>
        </w:rPr>
        <w:t>work; ensuring</w:t>
      </w:r>
      <w:r w:rsidR="0010284A">
        <w:rPr>
          <w:lang w:val="en-US"/>
        </w:rPr>
        <w:t xml:space="preserve"> employees feel empowered within their role</w:t>
      </w:r>
      <w:r w:rsidR="006415C2">
        <w:rPr>
          <w:lang w:val="en-US"/>
        </w:rPr>
        <w:t xml:space="preserve">; </w:t>
      </w:r>
      <w:r w:rsidR="003C5BB4">
        <w:rPr>
          <w:lang w:val="en-US"/>
        </w:rPr>
        <w:t>ensuring job descriptions and expectations matches an employee’s skills and qualifications</w:t>
      </w:r>
      <w:r w:rsidR="00C1329E">
        <w:rPr>
          <w:lang w:val="en-US"/>
        </w:rPr>
        <w:t xml:space="preserve">; employers need to ensure that </w:t>
      </w:r>
      <w:r w:rsidR="0049080A">
        <w:rPr>
          <w:lang w:val="en-US"/>
        </w:rPr>
        <w:t xml:space="preserve">adequate resources are available </w:t>
      </w:r>
      <w:r w:rsidR="00B959CD">
        <w:rPr>
          <w:lang w:val="en-US"/>
        </w:rPr>
        <w:t xml:space="preserve">for employees to carry out their role; employers need to </w:t>
      </w:r>
      <w:r w:rsidR="00312D45">
        <w:rPr>
          <w:lang w:val="en-US"/>
        </w:rPr>
        <w:t xml:space="preserve">provide develop opportunities for their employees. </w:t>
      </w:r>
    </w:p>
    <w:p w14:paraId="6EA10E96" w14:textId="7F2AEEA1" w:rsidR="00312D45" w:rsidRDefault="00312D45" w:rsidP="00C22E0D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b/>
          <w:bCs/>
          <w:lang w:val="en-US"/>
        </w:rPr>
        <w:t>Work Life Balance</w:t>
      </w:r>
      <w:r w:rsidRPr="00312D45">
        <w:rPr>
          <w:lang w:val="en-US"/>
        </w:rPr>
        <w:t>-</w:t>
      </w:r>
      <w:r>
        <w:rPr>
          <w:lang w:val="en-US"/>
        </w:rPr>
        <w:t xml:space="preserve"> Employers need to ensure that </w:t>
      </w:r>
      <w:r w:rsidR="00B12956">
        <w:rPr>
          <w:lang w:val="en-US"/>
        </w:rPr>
        <w:t>employees are not overworked;</w:t>
      </w:r>
      <w:r w:rsidR="004824BE">
        <w:rPr>
          <w:lang w:val="en-US"/>
        </w:rPr>
        <w:t xml:space="preserve"> offering</w:t>
      </w:r>
      <w:r w:rsidR="00FE0A8A">
        <w:rPr>
          <w:lang w:val="en-US"/>
        </w:rPr>
        <w:t xml:space="preserve"> extra time for commuting; </w:t>
      </w:r>
      <w:r w:rsidR="00382D63">
        <w:rPr>
          <w:lang w:val="en-US"/>
        </w:rPr>
        <w:t xml:space="preserve">HR should initiate </w:t>
      </w:r>
      <w:r w:rsidR="00CF5AB1">
        <w:rPr>
          <w:lang w:val="en-US"/>
        </w:rPr>
        <w:t>flexible working practices.</w:t>
      </w:r>
    </w:p>
    <w:p w14:paraId="027E7134" w14:textId="77777777" w:rsidR="003F3939" w:rsidRDefault="00CF5AB1" w:rsidP="00C22E0D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b/>
          <w:bCs/>
          <w:lang w:val="en-US"/>
        </w:rPr>
        <w:t>Relationships at Work</w:t>
      </w:r>
      <w:r w:rsidRPr="00CF5AB1">
        <w:rPr>
          <w:lang w:val="en-US"/>
        </w:rPr>
        <w:t>-</w:t>
      </w:r>
      <w:r>
        <w:rPr>
          <w:lang w:val="en-US"/>
        </w:rPr>
        <w:t xml:space="preserve"> Employers should provide </w:t>
      </w:r>
      <w:r w:rsidR="00981669">
        <w:rPr>
          <w:lang w:val="en-US"/>
        </w:rPr>
        <w:t xml:space="preserve">sufficient social support and consistency; relationships at work should </w:t>
      </w:r>
      <w:r w:rsidR="000E37E7">
        <w:rPr>
          <w:lang w:val="en-US"/>
        </w:rPr>
        <w:t xml:space="preserve">be of a high professional quality; </w:t>
      </w:r>
      <w:r w:rsidR="000E37E7">
        <w:rPr>
          <w:lang w:val="en-US"/>
        </w:rPr>
        <w:lastRenderedPageBreak/>
        <w:t xml:space="preserve">management </w:t>
      </w:r>
      <w:r w:rsidR="009C2480">
        <w:rPr>
          <w:lang w:val="en-US"/>
        </w:rPr>
        <w:t xml:space="preserve">quality should reflect an organisations ethos; </w:t>
      </w:r>
      <w:r w:rsidR="003F3939">
        <w:rPr>
          <w:lang w:val="en-US"/>
        </w:rPr>
        <w:t xml:space="preserve">psychological safety should be considered. </w:t>
      </w:r>
    </w:p>
    <w:p w14:paraId="6A30AD79" w14:textId="1D6BACEF" w:rsidR="00AD0676" w:rsidRDefault="003F3939" w:rsidP="00C22E0D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b/>
          <w:bCs/>
          <w:lang w:val="en-US"/>
        </w:rPr>
        <w:t>Voice and Representation</w:t>
      </w:r>
      <w:r w:rsidRPr="003F3939">
        <w:rPr>
          <w:lang w:val="en-US"/>
        </w:rPr>
        <w:t>-</w:t>
      </w:r>
      <w:r>
        <w:rPr>
          <w:lang w:val="en-US"/>
        </w:rPr>
        <w:t xml:space="preserve"> Employers should </w:t>
      </w:r>
      <w:r w:rsidR="00AC12F1">
        <w:rPr>
          <w:lang w:val="en-US"/>
        </w:rPr>
        <w:t xml:space="preserve">welcome opportunities for </w:t>
      </w:r>
      <w:r w:rsidR="00E40F71">
        <w:rPr>
          <w:lang w:val="en-US"/>
        </w:rPr>
        <w:t>employee</w:t>
      </w:r>
      <w:r w:rsidR="00AC12F1">
        <w:rPr>
          <w:lang w:val="en-US"/>
        </w:rPr>
        <w:t xml:space="preserve"> voice</w:t>
      </w:r>
      <w:r w:rsidR="00E40F71">
        <w:rPr>
          <w:lang w:val="en-US"/>
        </w:rPr>
        <w:t>.</w:t>
      </w:r>
    </w:p>
    <w:p w14:paraId="1BDBD87B" w14:textId="77777777" w:rsidR="00DF2846" w:rsidRDefault="00AD0676" w:rsidP="00C22E0D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b/>
          <w:bCs/>
          <w:lang w:val="en-US"/>
        </w:rPr>
        <w:t xml:space="preserve">Health and </w:t>
      </w:r>
      <w:r w:rsidRPr="00AD0676">
        <w:rPr>
          <w:b/>
          <w:bCs/>
          <w:lang w:val="en-US"/>
        </w:rPr>
        <w:t>Well-being</w:t>
      </w:r>
      <w:r>
        <w:rPr>
          <w:lang w:val="en-US"/>
        </w:rPr>
        <w:t xml:space="preserve">- Employers should </w:t>
      </w:r>
      <w:r w:rsidR="00392B30">
        <w:rPr>
          <w:lang w:val="en-US"/>
        </w:rPr>
        <w:t xml:space="preserve">recognise the positive and negative impacts work has on employees’ physical and mental health. </w:t>
      </w:r>
    </w:p>
    <w:p w14:paraId="2B490FF5" w14:textId="1D2AC153" w:rsidR="00CF5AB1" w:rsidRPr="00DF2846" w:rsidRDefault="00DF2846" w:rsidP="00DF2846">
      <w:pPr>
        <w:rPr>
          <w:lang w:val="en-US"/>
        </w:rPr>
      </w:pPr>
      <w:r>
        <w:rPr>
          <w:lang w:val="en-US"/>
        </w:rPr>
        <w:t>(CIPD, 2019)</w:t>
      </w:r>
      <w:r w:rsidR="00981669" w:rsidRPr="00DF2846">
        <w:rPr>
          <w:lang w:val="en-US"/>
        </w:rPr>
        <w:t xml:space="preserve"> </w:t>
      </w:r>
    </w:p>
    <w:p w14:paraId="497518C9" w14:textId="6208E82A" w:rsidR="00881E3F" w:rsidRDefault="00E526BA" w:rsidP="00876F8C">
      <w:pPr>
        <w:rPr>
          <w:lang w:val="en-US"/>
        </w:rPr>
      </w:pPr>
      <w:r>
        <w:rPr>
          <w:lang w:val="en-US"/>
        </w:rPr>
        <w:t xml:space="preserve">The CIPD report clearly states that consistent positive recognition, stability and wellbeing have a clear correlation with how satisfied employees are and thus how productive and engaged they are within the workplace. </w:t>
      </w:r>
      <w:r w:rsidR="000C5825">
        <w:rPr>
          <w:lang w:val="en-US"/>
        </w:rPr>
        <w:t xml:space="preserve">These 7 </w:t>
      </w:r>
      <w:r w:rsidR="00BD3BA3">
        <w:rPr>
          <w:lang w:val="en-US"/>
        </w:rPr>
        <w:t>dimensions all aid in better working lives</w:t>
      </w:r>
      <w:r w:rsidR="005C473B">
        <w:rPr>
          <w:lang w:val="en-US"/>
        </w:rPr>
        <w:t xml:space="preserve"> and </w:t>
      </w:r>
      <w:r w:rsidR="008F0428">
        <w:rPr>
          <w:lang w:val="en-US"/>
        </w:rPr>
        <w:t>incorporating</w:t>
      </w:r>
      <w:r w:rsidR="005C473B">
        <w:rPr>
          <w:lang w:val="en-US"/>
        </w:rPr>
        <w:t xml:space="preserve"> these within working practices should be </w:t>
      </w:r>
      <w:r w:rsidR="00E9124F">
        <w:rPr>
          <w:lang w:val="en-US"/>
        </w:rPr>
        <w:t xml:space="preserve">at the forefront of all organisations. </w:t>
      </w:r>
    </w:p>
    <w:p w14:paraId="303449BE" w14:textId="249D4EC8" w:rsidR="00AC31E9" w:rsidRDefault="00AC31E9" w:rsidP="00AC31E9">
      <w:pPr>
        <w:pStyle w:val="Heading2"/>
      </w:pPr>
      <w:r>
        <w:t>Section 2</w:t>
      </w:r>
    </w:p>
    <w:p w14:paraId="1225C2B6" w14:textId="0AD1DDBD" w:rsidR="002203D9" w:rsidRDefault="002203D9" w:rsidP="002203D9">
      <w:pPr>
        <w:pStyle w:val="Heading3"/>
      </w:pPr>
      <w:r w:rsidRPr="002203D9">
        <w:t>Distinguish between organisational conflict and misbehaviour, and between informal and formal conflict</w:t>
      </w:r>
      <w:r>
        <w:t xml:space="preserve"> (AC 2.1)</w:t>
      </w:r>
    </w:p>
    <w:p w14:paraId="63DAF8F9" w14:textId="07F8218D" w:rsidR="002203D9" w:rsidRDefault="00E06CB1" w:rsidP="002203D9">
      <w:r>
        <w:t xml:space="preserve">Conflict </w:t>
      </w:r>
      <w:r w:rsidR="00237079">
        <w:t xml:space="preserve">is inevitable </w:t>
      </w:r>
      <w:r w:rsidR="00D72464">
        <w:t>within all</w:t>
      </w:r>
      <w:r w:rsidR="00AC31E9">
        <w:t xml:space="preserve"> </w:t>
      </w:r>
      <w:proofErr w:type="gramStart"/>
      <w:r w:rsidR="00AC31E9">
        <w:t>organisations</w:t>
      </w:r>
      <w:proofErr w:type="gramEnd"/>
      <w:r w:rsidR="009D19AB">
        <w:t xml:space="preserve"> but it is important to recognise the difference between organisational conflict and misbehaviour</w:t>
      </w:r>
      <w:r w:rsidR="00E96F94">
        <w:t xml:space="preserve"> to resolve </w:t>
      </w:r>
      <w:r w:rsidR="00AF63E1">
        <w:t xml:space="preserve">issues </w:t>
      </w:r>
      <w:r w:rsidR="00D72464">
        <w:t>effectively</w:t>
      </w:r>
      <w:r w:rsidR="00AF63E1">
        <w:t xml:space="preserve">. </w:t>
      </w:r>
    </w:p>
    <w:p w14:paraId="3DBEC58C" w14:textId="1B8DAF9F" w:rsidR="0081249A" w:rsidRPr="002203D9" w:rsidRDefault="00E06529" w:rsidP="0081249A">
      <w:r>
        <w:t>Conflict typically arises when an organisation faces change</w:t>
      </w:r>
      <w:r w:rsidR="005C69D5">
        <w:t>, that does not need to be drastic but ha</w:t>
      </w:r>
      <w:r w:rsidR="000D669B">
        <w:t>s</w:t>
      </w:r>
      <w:r w:rsidR="005C69D5">
        <w:t xml:space="preserve"> an impact on the employees</w:t>
      </w:r>
      <w:r w:rsidR="008F0FDD">
        <w:t xml:space="preserve"> or</w:t>
      </w:r>
      <w:r w:rsidR="00EB6B97">
        <w:t xml:space="preserve"> </w:t>
      </w:r>
      <w:r w:rsidR="008F0FDD">
        <w:t xml:space="preserve">the </w:t>
      </w:r>
      <w:r w:rsidR="0010603A">
        <w:t>working environment</w:t>
      </w:r>
      <w:r w:rsidR="0088175A">
        <w:t xml:space="preserve"> </w:t>
      </w:r>
      <w:r w:rsidR="008F0FDD">
        <w:t xml:space="preserve">and </w:t>
      </w:r>
      <w:r w:rsidR="0088175A">
        <w:t>whether this is a threat, a challenge or just a frustration, all would be considered organisational conflict (Armstrong and Taylor, 2020)</w:t>
      </w:r>
      <w:r w:rsidR="00503777">
        <w:t xml:space="preserve">. </w:t>
      </w:r>
      <w:r w:rsidR="007D2EA9">
        <w:t xml:space="preserve">Organisational conflict </w:t>
      </w:r>
      <w:r w:rsidR="00F0079C">
        <w:t xml:space="preserve">can occur on different levels; </w:t>
      </w:r>
      <w:r w:rsidR="00697FFB">
        <w:t>within groups, individually or within teams</w:t>
      </w:r>
      <w:r w:rsidR="00401E82">
        <w:t xml:space="preserve"> and </w:t>
      </w:r>
      <w:r w:rsidR="00884D00">
        <w:t xml:space="preserve">can become counterproductive if </w:t>
      </w:r>
      <w:r w:rsidR="00234007">
        <w:t>work</w:t>
      </w:r>
      <w:r w:rsidR="00D72464">
        <w:t xml:space="preserve"> is</w:t>
      </w:r>
      <w:r w:rsidR="00234007">
        <w:t xml:space="preserve"> being affected by personality clashes </w:t>
      </w:r>
      <w:r w:rsidR="0059300D">
        <w:t>and hostility</w:t>
      </w:r>
      <w:r w:rsidR="00C375DE">
        <w:t xml:space="preserve"> (Johnson and Keddy, 2010)</w:t>
      </w:r>
      <w:r w:rsidR="0059300D">
        <w:t xml:space="preserve">. </w:t>
      </w:r>
      <w:r w:rsidR="00E47C36">
        <w:t xml:space="preserve">In worst case scenarios, organisational conflict </w:t>
      </w:r>
      <w:r w:rsidR="004E2CF6">
        <w:t xml:space="preserve">can result in formal discipline or grievance cases (CIPD, 2020). </w:t>
      </w:r>
      <w:r w:rsidR="00B638DA">
        <w:t xml:space="preserve">Examples of </w:t>
      </w:r>
      <w:r w:rsidR="00302500">
        <w:t xml:space="preserve">common </w:t>
      </w:r>
      <w:r w:rsidR="0076493B">
        <w:t xml:space="preserve">organisational </w:t>
      </w:r>
      <w:r w:rsidR="00302500">
        <w:t xml:space="preserve">conflict </w:t>
      </w:r>
      <w:r w:rsidR="00FF7BE8">
        <w:t xml:space="preserve">include </w:t>
      </w:r>
      <w:r w:rsidR="0076493B">
        <w:t xml:space="preserve">personal disagreements, creative differences, </w:t>
      </w:r>
      <w:r w:rsidR="00565C2A">
        <w:t xml:space="preserve">discrimination etc. (Indeed, 2023). </w:t>
      </w:r>
      <w:r w:rsidR="00FC031B">
        <w:t xml:space="preserve">This type of conflict </w:t>
      </w:r>
      <w:r w:rsidR="0081249A">
        <w:t xml:space="preserve">can have a major impact on productivity and engagement which would be demonstrated if sickness and absence </w:t>
      </w:r>
      <w:r w:rsidR="00C465A3">
        <w:t xml:space="preserve">levels </w:t>
      </w:r>
      <w:r w:rsidR="0081249A">
        <w:t>started to increase (Cassidy, et al. 2020)</w:t>
      </w:r>
    </w:p>
    <w:p w14:paraId="54C97F48" w14:textId="3523564D" w:rsidR="000271CE" w:rsidRDefault="000271CE" w:rsidP="002203D9">
      <w:r>
        <w:t xml:space="preserve">Conflict </w:t>
      </w:r>
      <w:r w:rsidR="009A434C">
        <w:t xml:space="preserve">could </w:t>
      </w:r>
      <w:r w:rsidR="000F421F">
        <w:t xml:space="preserve">also </w:t>
      </w:r>
      <w:r w:rsidR="009A434C">
        <w:t xml:space="preserve">provide a positive </w:t>
      </w:r>
      <w:r w:rsidR="00496D40">
        <w:t>implementation</w:t>
      </w:r>
      <w:r w:rsidR="00484748">
        <w:t xml:space="preserve"> of change</w:t>
      </w:r>
      <w:r w:rsidR="00BE2661">
        <w:t>, a</w:t>
      </w:r>
      <w:r w:rsidR="005B0DA8">
        <w:t>lso</w:t>
      </w:r>
      <w:r w:rsidR="00BE2661">
        <w:t xml:space="preserve"> known as creative conflict. This type of organisational conflict </w:t>
      </w:r>
      <w:r w:rsidR="0021320E">
        <w:t>introduces new or adapted ideas, insights</w:t>
      </w:r>
      <w:r w:rsidR="00B8495E">
        <w:t xml:space="preserve"> or solutions</w:t>
      </w:r>
      <w:r w:rsidR="0035133D">
        <w:t xml:space="preserve"> (</w:t>
      </w:r>
      <w:r w:rsidR="000F421F">
        <w:t>CIPD, 2020</w:t>
      </w:r>
      <w:r w:rsidR="0035133D">
        <w:t>)</w:t>
      </w:r>
      <w:r w:rsidR="00197B9C">
        <w:t xml:space="preserve"> </w:t>
      </w:r>
      <w:r w:rsidR="005B0DA8">
        <w:t>into an</w:t>
      </w:r>
      <w:r w:rsidR="00197B9C">
        <w:t xml:space="preserve"> </w:t>
      </w:r>
      <w:r w:rsidR="00C421B4">
        <w:t>organisation</w:t>
      </w:r>
      <w:r w:rsidR="00E81E10">
        <w:t>’s</w:t>
      </w:r>
      <w:r w:rsidR="00197B9C">
        <w:t xml:space="preserve"> </w:t>
      </w:r>
      <w:r w:rsidR="00C84DBC">
        <w:t xml:space="preserve">current </w:t>
      </w:r>
      <w:r w:rsidR="00197B9C">
        <w:t>processes</w:t>
      </w:r>
      <w:r w:rsidR="00C84DBC">
        <w:t>, ways o</w:t>
      </w:r>
      <w:r w:rsidR="00C465A3">
        <w:t>f</w:t>
      </w:r>
      <w:r w:rsidR="00C84DBC">
        <w:t xml:space="preserve"> working or culture.</w:t>
      </w:r>
      <w:r w:rsidR="00C421B4">
        <w:t xml:space="preserve"> </w:t>
      </w:r>
      <w:r w:rsidR="00C84DBC">
        <w:t>F</w:t>
      </w:r>
      <w:r w:rsidR="00C421B4">
        <w:t xml:space="preserve">or </w:t>
      </w:r>
      <w:r w:rsidR="00CE233E">
        <w:t>example,</w:t>
      </w:r>
      <w:r w:rsidR="00C421B4">
        <w:t xml:space="preserve"> </w:t>
      </w:r>
      <w:r w:rsidR="002C15AC">
        <w:t>intro</w:t>
      </w:r>
      <w:r w:rsidR="00E66092">
        <w:t xml:space="preserve">ducing </w:t>
      </w:r>
      <w:r w:rsidR="004400D3">
        <w:t>improved and</w:t>
      </w:r>
      <w:r w:rsidR="00E66092">
        <w:t xml:space="preserve"> efficient ways of working</w:t>
      </w:r>
      <w:r w:rsidR="00C375DE">
        <w:t>.</w:t>
      </w:r>
    </w:p>
    <w:p w14:paraId="1813B826" w14:textId="57CD1DAC" w:rsidR="006D4510" w:rsidRDefault="007A494B" w:rsidP="002203D9">
      <w:r>
        <w:t>Similar</w:t>
      </w:r>
      <w:r w:rsidR="00CF4542">
        <w:t>ly</w:t>
      </w:r>
      <w:r>
        <w:t xml:space="preserve"> </w:t>
      </w:r>
      <w:r w:rsidR="00184C05">
        <w:t>t</w:t>
      </w:r>
      <w:r w:rsidR="00CF4542">
        <w:t>o organisational</w:t>
      </w:r>
      <w:r w:rsidR="00184C05">
        <w:t xml:space="preserve"> conflict, misbehaviour can also cause major issues for an organisation</w:t>
      </w:r>
      <w:r w:rsidR="006B2AFA">
        <w:t xml:space="preserve">. As organisations grow and develop, cases of </w:t>
      </w:r>
      <w:r w:rsidR="00C66266">
        <w:t>misbehaviour</w:t>
      </w:r>
      <w:r w:rsidR="006B2AFA">
        <w:t xml:space="preserve"> may </w:t>
      </w:r>
      <w:r w:rsidR="00C66266">
        <w:t xml:space="preserve">also </w:t>
      </w:r>
      <w:r w:rsidR="00E73108">
        <w:t>arise,</w:t>
      </w:r>
      <w:r w:rsidR="00C66266">
        <w:t xml:space="preserve"> and it is important for people professionals to recognise </w:t>
      </w:r>
      <w:r w:rsidR="00653877">
        <w:t xml:space="preserve">and </w:t>
      </w:r>
      <w:r w:rsidR="00B9675F">
        <w:t>resolve</w:t>
      </w:r>
      <w:r w:rsidR="00653877">
        <w:t xml:space="preserve"> this </w:t>
      </w:r>
      <w:r w:rsidR="00B9675F">
        <w:t>promptly</w:t>
      </w:r>
      <w:r w:rsidR="00FE6AEB">
        <w:t xml:space="preserve"> to protect </w:t>
      </w:r>
      <w:r w:rsidR="001A7D43">
        <w:t>employees and</w:t>
      </w:r>
      <w:r w:rsidR="00B9675F">
        <w:t xml:space="preserve"> </w:t>
      </w:r>
      <w:r w:rsidR="00E44424">
        <w:t xml:space="preserve">before </w:t>
      </w:r>
      <w:r w:rsidR="00A76486">
        <w:t xml:space="preserve">the reputation or </w:t>
      </w:r>
      <w:r w:rsidR="006D4510">
        <w:t>culture of the organisation</w:t>
      </w:r>
      <w:r w:rsidR="00FE6AEB">
        <w:t xml:space="preserve"> is impacted </w:t>
      </w:r>
      <w:r w:rsidR="001A7D43">
        <w:t xml:space="preserve">(Indeed, no date). </w:t>
      </w:r>
    </w:p>
    <w:p w14:paraId="353F27DC" w14:textId="0A631889" w:rsidR="001A7D43" w:rsidRDefault="001A7D43" w:rsidP="002203D9">
      <w:r>
        <w:t xml:space="preserve">Types of misbehaviour can include: </w:t>
      </w:r>
    </w:p>
    <w:p w14:paraId="1CF7CEFE" w14:textId="2C7615D2" w:rsidR="001A7D43" w:rsidRPr="00D85E79" w:rsidRDefault="001A7D43" w:rsidP="001A7D43">
      <w:pPr>
        <w:pStyle w:val="ListParagraph"/>
        <w:numPr>
          <w:ilvl w:val="0"/>
          <w:numId w:val="6"/>
        </w:numPr>
      </w:pPr>
      <w:r w:rsidRPr="00D85E79">
        <w:t>Insubordination</w:t>
      </w:r>
    </w:p>
    <w:p w14:paraId="383281B2" w14:textId="2D36D4C3" w:rsidR="00D908E1" w:rsidRPr="00D85E79" w:rsidRDefault="00676D10" w:rsidP="001A7D43">
      <w:pPr>
        <w:pStyle w:val="ListParagraph"/>
        <w:numPr>
          <w:ilvl w:val="0"/>
          <w:numId w:val="6"/>
        </w:numPr>
      </w:pPr>
      <w:r w:rsidRPr="00D85E79">
        <w:t>Harassment and discrimination</w:t>
      </w:r>
    </w:p>
    <w:p w14:paraId="5BEE8270" w14:textId="4EB8EBA6" w:rsidR="007D50F3" w:rsidRDefault="007D50F3" w:rsidP="001A7D43">
      <w:pPr>
        <w:pStyle w:val="ListParagraph"/>
        <w:numPr>
          <w:ilvl w:val="0"/>
          <w:numId w:val="6"/>
        </w:numPr>
      </w:pPr>
      <w:r w:rsidRPr="00D85E79">
        <w:t>Theft or Fraud</w:t>
      </w:r>
    </w:p>
    <w:p w14:paraId="184E50C7" w14:textId="2A6ED7B2" w:rsidR="00D85E79" w:rsidRDefault="00D85E79" w:rsidP="001A7D43">
      <w:pPr>
        <w:pStyle w:val="ListParagraph"/>
        <w:numPr>
          <w:ilvl w:val="0"/>
          <w:numId w:val="6"/>
        </w:numPr>
      </w:pPr>
      <w:r>
        <w:t>Drug/Alcohol abuse</w:t>
      </w:r>
    </w:p>
    <w:p w14:paraId="62924105" w14:textId="26717882" w:rsidR="00D85E79" w:rsidRDefault="00F82F68" w:rsidP="00F82F68">
      <w:r>
        <w:lastRenderedPageBreak/>
        <w:t>(Indeed, no date).</w:t>
      </w:r>
    </w:p>
    <w:p w14:paraId="45756553" w14:textId="234C7766" w:rsidR="001A1292" w:rsidRDefault="00F26B05" w:rsidP="00F82F68">
      <w:r>
        <w:t xml:space="preserve">Informal conflict can be resolved </w:t>
      </w:r>
      <w:r w:rsidR="00337B00">
        <w:t xml:space="preserve">typically by management </w:t>
      </w:r>
      <w:r w:rsidR="00F819A3">
        <w:t>intervening early</w:t>
      </w:r>
      <w:r w:rsidR="0003421E">
        <w:t xml:space="preserve"> on</w:t>
      </w:r>
      <w:r w:rsidR="00F819A3">
        <w:t xml:space="preserve"> by </w:t>
      </w:r>
      <w:r w:rsidR="00CD4F32">
        <w:t xml:space="preserve">dealing with </w:t>
      </w:r>
      <w:r w:rsidR="0003421E">
        <w:t>issues</w:t>
      </w:r>
      <w:r w:rsidR="00CD4F32">
        <w:t xml:space="preserve"> privately</w:t>
      </w:r>
      <w:r w:rsidR="00967442">
        <w:t xml:space="preserve"> by</w:t>
      </w:r>
      <w:r w:rsidR="00CD4F32">
        <w:t xml:space="preserve"> </w:t>
      </w:r>
      <w:r w:rsidR="00D107A7">
        <w:t>having difficult conversations or meetings with those involved</w:t>
      </w:r>
      <w:r w:rsidR="00515A13">
        <w:t xml:space="preserve"> (CIPD, 2020). Examples of informal conflict </w:t>
      </w:r>
      <w:r w:rsidR="00BC2277">
        <w:t xml:space="preserve">include </w:t>
      </w:r>
      <w:r w:rsidR="00D72E54">
        <w:t xml:space="preserve">poor attendance, failure to meet deadlines, unacceptable language, not abiding to dress code </w:t>
      </w:r>
      <w:r w:rsidR="008068C6">
        <w:t xml:space="preserve">etc. </w:t>
      </w:r>
    </w:p>
    <w:p w14:paraId="31647D90" w14:textId="7C9B1ECC" w:rsidR="008068C6" w:rsidRPr="00D85E79" w:rsidRDefault="008068C6" w:rsidP="00F82F68">
      <w:r>
        <w:t>Formal conflict however can be more difficult and sometimes costly to resolve</w:t>
      </w:r>
      <w:r w:rsidR="00967442">
        <w:t xml:space="preserve"> and </w:t>
      </w:r>
      <w:r w:rsidR="00DE6F34">
        <w:t xml:space="preserve">could result in </w:t>
      </w:r>
      <w:r w:rsidR="00E05870">
        <w:t>disciplina</w:t>
      </w:r>
      <w:r w:rsidR="00967442">
        <w:t>ries</w:t>
      </w:r>
      <w:r w:rsidR="00E05870">
        <w:t xml:space="preserve"> and grievanc</w:t>
      </w:r>
      <w:r w:rsidR="00FC688D">
        <w:t>es</w:t>
      </w:r>
      <w:r w:rsidR="00E71E24">
        <w:t>.</w:t>
      </w:r>
      <w:r w:rsidR="00B42BB0">
        <w:t xml:space="preserve"> </w:t>
      </w:r>
      <w:r w:rsidR="008B78E7">
        <w:t>A report</w:t>
      </w:r>
      <w:r w:rsidR="00DA665C">
        <w:t xml:space="preserve"> </w:t>
      </w:r>
      <w:r w:rsidR="0017557A">
        <w:t xml:space="preserve">published </w:t>
      </w:r>
      <w:r w:rsidR="005109D5">
        <w:t xml:space="preserve">in 2021 </w:t>
      </w:r>
      <w:r w:rsidR="004B30DB">
        <w:t xml:space="preserve">for </w:t>
      </w:r>
      <w:proofErr w:type="spellStart"/>
      <w:r w:rsidR="004B30DB">
        <w:t>A</w:t>
      </w:r>
      <w:r w:rsidR="00023E53">
        <w:t>cas</w:t>
      </w:r>
      <w:proofErr w:type="spellEnd"/>
      <w:r w:rsidR="000E6969">
        <w:t xml:space="preserve"> </w:t>
      </w:r>
      <w:r w:rsidR="007203F4">
        <w:t xml:space="preserve">estimated that </w:t>
      </w:r>
      <w:r w:rsidR="00342B41">
        <w:t xml:space="preserve">formal </w:t>
      </w:r>
      <w:r w:rsidR="00BD4598">
        <w:t>grievance</w:t>
      </w:r>
      <w:r w:rsidR="003C52A6">
        <w:t xml:space="preserve"> </w:t>
      </w:r>
      <w:r w:rsidR="00342B41">
        <w:t>resolutions cost UK organisations £</w:t>
      </w:r>
      <w:r w:rsidR="003C52A6">
        <w:t xml:space="preserve">356 million and </w:t>
      </w:r>
      <w:r w:rsidR="002D7EC0">
        <w:t>disciplinaries</w:t>
      </w:r>
      <w:r w:rsidR="003C52A6">
        <w:t xml:space="preserve"> costing </w:t>
      </w:r>
      <w:r w:rsidR="002D7EC0">
        <w:t>£2 billion</w:t>
      </w:r>
      <w:r w:rsidR="004B30DB">
        <w:t xml:space="preserve"> (</w:t>
      </w:r>
      <w:proofErr w:type="spellStart"/>
      <w:r w:rsidR="004B30DB">
        <w:t>Saundry</w:t>
      </w:r>
      <w:proofErr w:type="spellEnd"/>
      <w:r w:rsidR="004B30DB">
        <w:t xml:space="preserve"> and Urwin, 2021)</w:t>
      </w:r>
      <w:r w:rsidR="00FC688D">
        <w:t xml:space="preserve">, this clearly indicates that formal conflict is costly and should be avoided </w:t>
      </w:r>
      <w:r w:rsidR="003A1FB1">
        <w:t>where possible.</w:t>
      </w:r>
      <w:r w:rsidR="00B145D3">
        <w:t xml:space="preserve"> Examples of formal conflict </w:t>
      </w:r>
      <w:r w:rsidR="00C45756">
        <w:t xml:space="preserve">include harassment and discrimination, </w:t>
      </w:r>
      <w:r w:rsidR="00AC4B1C">
        <w:t xml:space="preserve">breeches of code of conduct, </w:t>
      </w:r>
      <w:r w:rsidR="0056639C">
        <w:t xml:space="preserve">unethical behaviour. </w:t>
      </w:r>
    </w:p>
    <w:p w14:paraId="032CE5BC" w14:textId="50D4A82C" w:rsidR="00A020F6" w:rsidRDefault="00A020F6" w:rsidP="00497706">
      <w:pPr>
        <w:pStyle w:val="Heading3"/>
      </w:pPr>
      <w:r w:rsidRPr="00A020F6">
        <w:t>Distinguish between official and unofficial employee action</w:t>
      </w:r>
      <w:r w:rsidR="00497706">
        <w:t xml:space="preserve"> (AC 2.2)</w:t>
      </w:r>
    </w:p>
    <w:p w14:paraId="3564E4B8" w14:textId="32DDC262" w:rsidR="002554EA" w:rsidRDefault="001E7E24" w:rsidP="002554EA">
      <w:r>
        <w:t xml:space="preserve">There are two types of employee action, </w:t>
      </w:r>
      <w:r w:rsidR="00CF4EB7">
        <w:t xml:space="preserve">official and unofficial and both are used to resolve some sort of conflict </w:t>
      </w:r>
      <w:r w:rsidR="003829DD">
        <w:t>within the workplace.</w:t>
      </w:r>
    </w:p>
    <w:p w14:paraId="5DD85AF5" w14:textId="08BC35F2" w:rsidR="00AB58E7" w:rsidRDefault="00AB58E7" w:rsidP="002554EA">
      <w:r>
        <w:t xml:space="preserve">There are 3 </w:t>
      </w:r>
      <w:r w:rsidR="00467EDA">
        <w:t xml:space="preserve">main types of </w:t>
      </w:r>
      <w:r w:rsidR="00E954DE">
        <w:t xml:space="preserve">official </w:t>
      </w:r>
      <w:r w:rsidR="00467EDA">
        <w:t>industrial action:</w:t>
      </w:r>
    </w:p>
    <w:p w14:paraId="5268DD39" w14:textId="2F12846F" w:rsidR="00467EDA" w:rsidRDefault="00467EDA" w:rsidP="00467EDA">
      <w:pPr>
        <w:pStyle w:val="ListParagraph"/>
        <w:numPr>
          <w:ilvl w:val="0"/>
          <w:numId w:val="7"/>
        </w:numPr>
      </w:pPr>
      <w:r>
        <w:t>Strikes</w:t>
      </w:r>
    </w:p>
    <w:p w14:paraId="6FEFE6CB" w14:textId="0F50A830" w:rsidR="00467EDA" w:rsidRDefault="00467EDA" w:rsidP="00467EDA">
      <w:pPr>
        <w:pStyle w:val="ListParagraph"/>
        <w:numPr>
          <w:ilvl w:val="0"/>
          <w:numId w:val="7"/>
        </w:numPr>
      </w:pPr>
      <w:r>
        <w:t xml:space="preserve">Picketing </w:t>
      </w:r>
    </w:p>
    <w:p w14:paraId="4EAC298B" w14:textId="173F9517" w:rsidR="00467EDA" w:rsidRDefault="00FF5D41" w:rsidP="00467EDA">
      <w:pPr>
        <w:pStyle w:val="ListParagraph"/>
        <w:numPr>
          <w:ilvl w:val="0"/>
          <w:numId w:val="7"/>
        </w:numPr>
      </w:pPr>
      <w:r>
        <w:t>Action short of a strike (refusal to work overtime)</w:t>
      </w:r>
    </w:p>
    <w:p w14:paraId="314FF83E" w14:textId="00236ACB" w:rsidR="00FF5D41" w:rsidRDefault="00FF5D41" w:rsidP="00FF5D41">
      <w:r>
        <w:t>(</w:t>
      </w:r>
      <w:r w:rsidR="00B84272">
        <w:t>Horne, 2024</w:t>
      </w:r>
      <w:r>
        <w:t>).</w:t>
      </w:r>
    </w:p>
    <w:p w14:paraId="6FC9235C" w14:textId="328A07B9" w:rsidR="003829DD" w:rsidRDefault="003829DD" w:rsidP="002554EA">
      <w:r>
        <w:t xml:space="preserve">The most common type of </w:t>
      </w:r>
      <w:r w:rsidR="005D4BE1">
        <w:t>industrial</w:t>
      </w:r>
      <w:r>
        <w:t xml:space="preserve"> action </w:t>
      </w:r>
      <w:r w:rsidR="003A1FB1">
        <w:t>is</w:t>
      </w:r>
      <w:r>
        <w:t xml:space="preserve"> strike</w:t>
      </w:r>
      <w:r w:rsidR="00657025">
        <w:t>,</w:t>
      </w:r>
      <w:r w:rsidR="009D69A1">
        <w:t xml:space="preserve"> where employees refuse to work </w:t>
      </w:r>
      <w:proofErr w:type="gramStart"/>
      <w:r w:rsidR="009D69A1">
        <w:t>in an attempt to</w:t>
      </w:r>
      <w:proofErr w:type="gramEnd"/>
      <w:r w:rsidR="009D69A1">
        <w:t xml:space="preserve"> </w:t>
      </w:r>
      <w:r w:rsidR="00020714">
        <w:t xml:space="preserve">warrant change, most commonly </w:t>
      </w:r>
      <w:r w:rsidR="002C7FE8">
        <w:t>pay and better working conditions (</w:t>
      </w:r>
      <w:r w:rsidR="007D39BF">
        <w:t>Unison, no date</w:t>
      </w:r>
      <w:r w:rsidR="00076760">
        <w:t>).</w:t>
      </w:r>
    </w:p>
    <w:p w14:paraId="29724AD9" w14:textId="7DFC9140" w:rsidR="00657025" w:rsidRDefault="00657025" w:rsidP="002554EA">
      <w:r>
        <w:t xml:space="preserve">An official strike involves </w:t>
      </w:r>
      <w:r w:rsidR="005047F8">
        <w:t xml:space="preserve">mainly </w:t>
      </w:r>
      <w:r>
        <w:t xml:space="preserve">those </w:t>
      </w:r>
      <w:r w:rsidR="00AE70DA">
        <w:t xml:space="preserve">part of a trade union following legal rules </w:t>
      </w:r>
      <w:r w:rsidR="00142025">
        <w:t>and employees are protected by induction action law</w:t>
      </w:r>
      <w:r w:rsidR="00D628BF">
        <w:t xml:space="preserve"> </w:t>
      </w:r>
      <w:r w:rsidR="00142025">
        <w:t>(</w:t>
      </w:r>
      <w:proofErr w:type="spellStart"/>
      <w:r w:rsidR="005047F8">
        <w:t>A</w:t>
      </w:r>
      <w:r w:rsidR="00023E53">
        <w:t>cas</w:t>
      </w:r>
      <w:proofErr w:type="spellEnd"/>
      <w:r w:rsidR="005047F8">
        <w:t>, 2024a).</w:t>
      </w:r>
      <w:r w:rsidR="00126601">
        <w:t xml:space="preserve"> As unemployment rates have dipped and </w:t>
      </w:r>
      <w:r w:rsidR="00A5507C">
        <w:t xml:space="preserve">more people are in demand for work, employees have a higher bargaining power meaning more freedom to strike (Boys, 2023). </w:t>
      </w:r>
    </w:p>
    <w:p w14:paraId="0267E81B" w14:textId="5B5E7DC2" w:rsidR="00F82531" w:rsidRDefault="00F82531" w:rsidP="002554EA">
      <w:r>
        <w:t xml:space="preserve">Picketing </w:t>
      </w:r>
      <w:r w:rsidR="00017B49">
        <w:t xml:space="preserve">involves employees forming a group of workers and trade union representatives </w:t>
      </w:r>
      <w:r w:rsidR="008E6BF6">
        <w:t>and positioning themselves outside a workplace</w:t>
      </w:r>
      <w:r w:rsidR="00F509F9">
        <w:t xml:space="preserve"> creating a ‘picket line’</w:t>
      </w:r>
      <w:r w:rsidR="008E6BF6">
        <w:t xml:space="preserve"> to announce to others the reasons for the strike action (</w:t>
      </w:r>
      <w:proofErr w:type="spellStart"/>
      <w:r w:rsidR="008E6BF6">
        <w:t>A</w:t>
      </w:r>
      <w:r w:rsidR="00023E53">
        <w:t>cas</w:t>
      </w:r>
      <w:proofErr w:type="spellEnd"/>
      <w:r w:rsidR="008E6BF6">
        <w:t>, 2024c)</w:t>
      </w:r>
      <w:r w:rsidR="00201CF7">
        <w:t xml:space="preserve">. </w:t>
      </w:r>
    </w:p>
    <w:p w14:paraId="3909E3F9" w14:textId="76BE75A1" w:rsidR="00B0238A" w:rsidRDefault="00B0238A" w:rsidP="002554EA">
      <w:r>
        <w:t>Action short of a strike involves employees continuing to do their daily work but r</w:t>
      </w:r>
      <w:r w:rsidR="00276166">
        <w:t xml:space="preserve">efusing to do some aspects of their job, for example only doing the work outlined within their contract and not working any overtime, </w:t>
      </w:r>
      <w:r w:rsidR="00B54510">
        <w:t>deliberately completing their work at a slower pace</w:t>
      </w:r>
      <w:r w:rsidR="00F509F9">
        <w:t xml:space="preserve"> </w:t>
      </w:r>
      <w:r w:rsidR="00936805">
        <w:t>(</w:t>
      </w:r>
      <w:proofErr w:type="spellStart"/>
      <w:r w:rsidR="00936805">
        <w:t>A</w:t>
      </w:r>
      <w:r w:rsidR="00023E53">
        <w:t>cas</w:t>
      </w:r>
      <w:proofErr w:type="spellEnd"/>
      <w:r w:rsidR="00936805">
        <w:t>, 2024a).</w:t>
      </w:r>
    </w:p>
    <w:p w14:paraId="26D44364" w14:textId="59D797C9" w:rsidR="00D628BF" w:rsidRDefault="00C20B11" w:rsidP="002554EA">
      <w:r>
        <w:t xml:space="preserve">Unofficial industrial action involves employees </w:t>
      </w:r>
      <w:r w:rsidR="00604C26">
        <w:t xml:space="preserve">using their employment rights but </w:t>
      </w:r>
      <w:r w:rsidR="009E341B">
        <w:t>taking action that is not protected by industrial action law</w:t>
      </w:r>
      <w:r w:rsidR="00604C26">
        <w:t xml:space="preserve"> (</w:t>
      </w:r>
      <w:proofErr w:type="spellStart"/>
      <w:r w:rsidR="00023E53">
        <w:t>Acas</w:t>
      </w:r>
      <w:proofErr w:type="spellEnd"/>
      <w:r w:rsidR="00604C26">
        <w:t xml:space="preserve">, 2024a). </w:t>
      </w:r>
      <w:r w:rsidR="008A6D83">
        <w:t xml:space="preserve">An example of unofficial action </w:t>
      </w:r>
      <w:r w:rsidR="008467C3">
        <w:t xml:space="preserve">is ‘secondary action’ which involves people going on strike in sympathy </w:t>
      </w:r>
      <w:r w:rsidR="001F741D">
        <w:t xml:space="preserve">with those employed by another </w:t>
      </w:r>
      <w:r w:rsidR="00D06FCC">
        <w:t>organisation</w:t>
      </w:r>
      <w:r w:rsidR="00B440C5">
        <w:t xml:space="preserve"> </w:t>
      </w:r>
      <w:r w:rsidR="00373991">
        <w:t>and it can involve refusal to cross a picket line</w:t>
      </w:r>
      <w:r w:rsidR="0023088F">
        <w:t xml:space="preserve"> or refusing to</w:t>
      </w:r>
      <w:r w:rsidR="00D324F7">
        <w:t xml:space="preserve"> do business with </w:t>
      </w:r>
      <w:r w:rsidR="00D73846">
        <w:t xml:space="preserve">the employer in dispute with those on strike </w:t>
      </w:r>
      <w:r w:rsidR="001F741D">
        <w:t>(</w:t>
      </w:r>
      <w:proofErr w:type="spellStart"/>
      <w:r w:rsidR="001F741D">
        <w:t>A</w:t>
      </w:r>
      <w:r w:rsidR="00023E53">
        <w:t>cas</w:t>
      </w:r>
      <w:proofErr w:type="spellEnd"/>
      <w:r w:rsidR="001F741D">
        <w:t xml:space="preserve">, 2024a). </w:t>
      </w:r>
    </w:p>
    <w:p w14:paraId="5CAC7DF2" w14:textId="2E75CD64" w:rsidR="007A494B" w:rsidRDefault="008A3E30" w:rsidP="002203D9">
      <w:r>
        <w:lastRenderedPageBreak/>
        <w:t>Unofficial</w:t>
      </w:r>
      <w:r w:rsidR="00D73846">
        <w:t xml:space="preserve"> strike is another example</w:t>
      </w:r>
      <w:r>
        <w:t>,</w:t>
      </w:r>
      <w:r w:rsidR="008B1D04">
        <w:t xml:space="preserve"> this</w:t>
      </w:r>
      <w:r w:rsidR="00FB2A51">
        <w:t xml:space="preserve"> can include employees striking without consulting with their trade union representatives or when a trade union does </w:t>
      </w:r>
      <w:r w:rsidR="00AE7D82">
        <w:t xml:space="preserve">take part in a </w:t>
      </w:r>
      <w:r w:rsidR="00FB2A51">
        <w:t xml:space="preserve">strike but </w:t>
      </w:r>
      <w:r w:rsidR="003D5C89">
        <w:t>does not follow the legal proceedings that comes with it (</w:t>
      </w:r>
      <w:proofErr w:type="spellStart"/>
      <w:r w:rsidR="003D5C89">
        <w:t>A</w:t>
      </w:r>
      <w:r w:rsidR="00023E53">
        <w:t>cas</w:t>
      </w:r>
      <w:proofErr w:type="spellEnd"/>
      <w:r w:rsidR="003D5C89">
        <w:t>, 2024a)</w:t>
      </w:r>
      <w:r w:rsidR="006C7379">
        <w:t xml:space="preserve">. </w:t>
      </w:r>
    </w:p>
    <w:p w14:paraId="31A98F36" w14:textId="2E237742" w:rsidR="006C7379" w:rsidRDefault="006C7379" w:rsidP="002203D9">
      <w:r>
        <w:t xml:space="preserve">As unofficial action is not protected by industrial action law it can have a major impact on those involved. Employees can be subject to </w:t>
      </w:r>
      <w:r w:rsidR="00163A25">
        <w:t xml:space="preserve">a disciplinary or dismissal </w:t>
      </w:r>
      <w:r w:rsidR="00D64122">
        <w:t xml:space="preserve">if an employer deems it as official action. </w:t>
      </w:r>
    </w:p>
    <w:p w14:paraId="5ABD24B2" w14:textId="4A87418B" w:rsidR="00606BE3" w:rsidRDefault="00606BE3" w:rsidP="00606BE3">
      <w:pPr>
        <w:pStyle w:val="Heading3"/>
      </w:pPr>
      <w:r w:rsidRPr="00606BE3">
        <w:t>Assess emerging trends in the types of conflict and industrial sanctions</w:t>
      </w:r>
      <w:r>
        <w:t xml:space="preserve"> (AC 2.3)</w:t>
      </w:r>
    </w:p>
    <w:p w14:paraId="3C8E995F" w14:textId="0042CE9A" w:rsidR="00B148AE" w:rsidRDefault="00BD6533" w:rsidP="004A42F3">
      <w:r>
        <w:t xml:space="preserve">The most common emerging </w:t>
      </w:r>
      <w:r w:rsidR="00037725">
        <w:t xml:space="preserve">conflict trends we see within the workplace </w:t>
      </w:r>
      <w:r w:rsidR="0015236D">
        <w:t xml:space="preserve">that result in industrial sanctions </w:t>
      </w:r>
      <w:r w:rsidR="001753F5">
        <w:t xml:space="preserve">typically </w:t>
      </w:r>
      <w:r w:rsidR="0015236D">
        <w:t>include pay</w:t>
      </w:r>
      <w:r w:rsidR="005F49EC">
        <w:t xml:space="preserve">, </w:t>
      </w:r>
      <w:r w:rsidR="0015236D">
        <w:t>better working conditions</w:t>
      </w:r>
      <w:r w:rsidR="005F49EC">
        <w:t xml:space="preserve"> and bullying and harassment</w:t>
      </w:r>
      <w:r w:rsidR="00580063">
        <w:t xml:space="preserve"> claims </w:t>
      </w:r>
      <w:r w:rsidR="00412D01">
        <w:t xml:space="preserve">(Wigan, 2024). People management report that </w:t>
      </w:r>
      <w:r w:rsidR="00EC748A">
        <w:t xml:space="preserve">there is a clear link between times of economic hardship and an increase in </w:t>
      </w:r>
      <w:r w:rsidR="00F06860">
        <w:t>conflict within the workplace and thus more calls for industrial sanctions.</w:t>
      </w:r>
    </w:p>
    <w:p w14:paraId="595A75AC" w14:textId="21C15E2F" w:rsidR="004A42F3" w:rsidRDefault="004A42F3" w:rsidP="004A42F3">
      <w:r>
        <w:t xml:space="preserve">Hybrid working </w:t>
      </w:r>
      <w:r w:rsidR="00447658">
        <w:t xml:space="preserve">is a new emerging trend in relation to conflict, </w:t>
      </w:r>
      <w:r w:rsidR="004235B9">
        <w:t>according to Mayne (2023)</w:t>
      </w:r>
      <w:r w:rsidR="00AC0E7E">
        <w:t xml:space="preserve"> three </w:t>
      </w:r>
      <w:r w:rsidR="004235B9">
        <w:t xml:space="preserve">quarters of employees would actively </w:t>
      </w:r>
      <w:r w:rsidR="00D901D1">
        <w:t xml:space="preserve">seek new employment if their </w:t>
      </w:r>
      <w:r w:rsidR="009E1349">
        <w:t>organisations</w:t>
      </w:r>
      <w:r w:rsidR="00D901D1">
        <w:t xml:space="preserve"> did not consider a more flexible working approach</w:t>
      </w:r>
      <w:r w:rsidR="00835A49">
        <w:t>. A recent example of this conflict that resulted in industrial action</w:t>
      </w:r>
      <w:r w:rsidR="009E1349">
        <w:t xml:space="preserve"> involves</w:t>
      </w:r>
      <w:r w:rsidR="00062C15">
        <w:t xml:space="preserve"> employees at the Office for National Statistics (ONS) </w:t>
      </w:r>
      <w:r w:rsidR="009E1349">
        <w:t>voting</w:t>
      </w:r>
      <w:r w:rsidR="00C9693D">
        <w:t xml:space="preserve"> to take part in </w:t>
      </w:r>
      <w:r w:rsidR="00A6518A">
        <w:t xml:space="preserve">a strike in a dispute over hybrid working (Jones, 2024). </w:t>
      </w:r>
      <w:r w:rsidR="00895BA6">
        <w:t xml:space="preserve">The union states that managers should be more receptive when it comes to hybrid working and that </w:t>
      </w:r>
      <w:r w:rsidR="00384CDC">
        <w:t>since the start of the pandemic this method of working was deemed successful</w:t>
      </w:r>
      <w:r w:rsidR="00264E7B">
        <w:t xml:space="preserve"> and managers assured staff that </w:t>
      </w:r>
      <w:r w:rsidR="006B1A0C">
        <w:t xml:space="preserve">it would remain post pandemic (Jones, 2024), however this has not been the case and thus has caused a rise </w:t>
      </w:r>
      <w:r w:rsidR="00261999">
        <w:t>in</w:t>
      </w:r>
      <w:r w:rsidR="006B1A0C">
        <w:t xml:space="preserve"> conflict which has now resulted in </w:t>
      </w:r>
      <w:r w:rsidR="00AF4F24">
        <w:t>a</w:t>
      </w:r>
      <w:r w:rsidR="005A14C2">
        <w:t>n</w:t>
      </w:r>
      <w:r w:rsidR="00AF4F24">
        <w:t xml:space="preserve"> industrial sanction. </w:t>
      </w:r>
    </w:p>
    <w:p w14:paraId="6010C3E3" w14:textId="68D78879" w:rsidR="00261999" w:rsidRDefault="008F1D91" w:rsidP="008F1D91">
      <w:pPr>
        <w:pStyle w:val="Heading3"/>
      </w:pPr>
      <w:r w:rsidRPr="008F1D91">
        <w:t>Distinguish between third-party conciliation, mediation and arbitration</w:t>
      </w:r>
      <w:r>
        <w:t xml:space="preserve"> (AC 2.4)</w:t>
      </w:r>
    </w:p>
    <w:p w14:paraId="46A3F407" w14:textId="1E486211" w:rsidR="00854C7D" w:rsidRDefault="00A07339" w:rsidP="00876F8C">
      <w:pPr>
        <w:rPr>
          <w:lang w:val="en-US"/>
        </w:rPr>
      </w:pPr>
      <w:r>
        <w:rPr>
          <w:lang w:val="en-US"/>
        </w:rPr>
        <w:t xml:space="preserve">To </w:t>
      </w:r>
      <w:r w:rsidR="00FD0CA4">
        <w:rPr>
          <w:lang w:val="en-US"/>
        </w:rPr>
        <w:t xml:space="preserve">resolve </w:t>
      </w:r>
      <w:r w:rsidR="006B0CDF">
        <w:rPr>
          <w:lang w:val="en-US"/>
        </w:rPr>
        <w:t>a workplace dispute</w:t>
      </w:r>
      <w:r w:rsidR="00FD0CA4">
        <w:rPr>
          <w:lang w:val="en-US"/>
        </w:rPr>
        <w:t xml:space="preserve"> </w:t>
      </w:r>
      <w:r w:rsidR="0017064B">
        <w:rPr>
          <w:lang w:val="en-US"/>
        </w:rPr>
        <w:t xml:space="preserve">between an employer and an employee </w:t>
      </w:r>
      <w:r w:rsidR="00854C7D">
        <w:rPr>
          <w:lang w:val="en-US"/>
        </w:rPr>
        <w:t xml:space="preserve">there are 3 </w:t>
      </w:r>
      <w:r w:rsidR="00113192">
        <w:rPr>
          <w:lang w:val="en-US"/>
        </w:rPr>
        <w:t>conflict resolution</w:t>
      </w:r>
      <w:r w:rsidR="00854C7D">
        <w:rPr>
          <w:lang w:val="en-US"/>
        </w:rPr>
        <w:t xml:space="preserve"> approaches</w:t>
      </w:r>
      <w:r w:rsidR="007728E7">
        <w:rPr>
          <w:lang w:val="en-US"/>
        </w:rPr>
        <w:t xml:space="preserve"> employers can take:</w:t>
      </w:r>
    </w:p>
    <w:p w14:paraId="70714A3F" w14:textId="77777777" w:rsidR="004A2529" w:rsidRDefault="004A2529" w:rsidP="004A2529">
      <w:pPr>
        <w:pStyle w:val="ListParagraph"/>
        <w:numPr>
          <w:ilvl w:val="0"/>
          <w:numId w:val="8"/>
        </w:numPr>
        <w:rPr>
          <w:lang w:val="en-US"/>
        </w:rPr>
      </w:pPr>
      <w:r>
        <w:rPr>
          <w:lang w:val="en-US"/>
        </w:rPr>
        <w:t xml:space="preserve">Mediation </w:t>
      </w:r>
    </w:p>
    <w:p w14:paraId="48552264" w14:textId="21324566" w:rsidR="007728E7" w:rsidRDefault="007728E7" w:rsidP="007728E7">
      <w:pPr>
        <w:pStyle w:val="ListParagraph"/>
        <w:numPr>
          <w:ilvl w:val="0"/>
          <w:numId w:val="8"/>
        </w:numPr>
        <w:rPr>
          <w:lang w:val="en-US"/>
        </w:rPr>
      </w:pPr>
      <w:r>
        <w:rPr>
          <w:lang w:val="en-US"/>
        </w:rPr>
        <w:t>Third-part conciliation</w:t>
      </w:r>
    </w:p>
    <w:p w14:paraId="1A52C84C" w14:textId="3CFB1571" w:rsidR="007728E7" w:rsidRDefault="008B0815" w:rsidP="007728E7">
      <w:pPr>
        <w:pStyle w:val="ListParagraph"/>
        <w:numPr>
          <w:ilvl w:val="0"/>
          <w:numId w:val="8"/>
        </w:numPr>
        <w:rPr>
          <w:lang w:val="en-US"/>
        </w:rPr>
      </w:pPr>
      <w:r>
        <w:rPr>
          <w:lang w:val="en-US"/>
        </w:rPr>
        <w:t xml:space="preserve">Arbitration </w:t>
      </w:r>
    </w:p>
    <w:p w14:paraId="480527A7" w14:textId="272860B9" w:rsidR="008B0815" w:rsidRDefault="008B0815" w:rsidP="008B0815">
      <w:pPr>
        <w:rPr>
          <w:lang w:val="en-US"/>
        </w:rPr>
      </w:pPr>
      <w:r>
        <w:rPr>
          <w:lang w:val="en-US"/>
        </w:rPr>
        <w:t>(GOV, no date</w:t>
      </w:r>
      <w:r w:rsidR="007723AC">
        <w:rPr>
          <w:lang w:val="en-US"/>
        </w:rPr>
        <w:t xml:space="preserve"> a</w:t>
      </w:r>
      <w:r>
        <w:rPr>
          <w:lang w:val="en-US"/>
        </w:rPr>
        <w:t>).</w:t>
      </w:r>
    </w:p>
    <w:p w14:paraId="2660558A" w14:textId="2EA8F0E5" w:rsidR="004C5DEA" w:rsidRDefault="00904E82" w:rsidP="008B0815">
      <w:pPr>
        <w:rPr>
          <w:lang w:val="en-US"/>
        </w:rPr>
      </w:pPr>
      <w:r>
        <w:rPr>
          <w:lang w:val="en-US"/>
        </w:rPr>
        <w:t xml:space="preserve">To deal </w:t>
      </w:r>
      <w:r w:rsidR="00616709">
        <w:rPr>
          <w:lang w:val="en-US"/>
        </w:rPr>
        <w:t xml:space="preserve">with a dispute </w:t>
      </w:r>
      <w:r w:rsidR="00324CBB">
        <w:rPr>
          <w:lang w:val="en-US"/>
        </w:rPr>
        <w:t xml:space="preserve">or conflict </w:t>
      </w:r>
      <w:r w:rsidR="00616709">
        <w:rPr>
          <w:lang w:val="en-US"/>
        </w:rPr>
        <w:t>within the workplace early on</w:t>
      </w:r>
      <w:r w:rsidR="006E23CB">
        <w:rPr>
          <w:lang w:val="en-US"/>
        </w:rPr>
        <w:t>,</w:t>
      </w:r>
      <w:r w:rsidR="00616709">
        <w:rPr>
          <w:lang w:val="en-US"/>
        </w:rPr>
        <w:t xml:space="preserve"> mediation </w:t>
      </w:r>
      <w:r w:rsidR="006E23CB">
        <w:rPr>
          <w:lang w:val="en-US"/>
        </w:rPr>
        <w:t>should be the</w:t>
      </w:r>
      <w:r w:rsidR="00497CC2">
        <w:rPr>
          <w:lang w:val="en-US"/>
        </w:rPr>
        <w:t xml:space="preserve"> first step. This process is voluntary </w:t>
      </w:r>
      <w:r w:rsidR="00FF4B2F">
        <w:rPr>
          <w:lang w:val="en-US"/>
        </w:rPr>
        <w:t xml:space="preserve">and flexible </w:t>
      </w:r>
      <w:r w:rsidR="006E23CB">
        <w:rPr>
          <w:lang w:val="en-US"/>
        </w:rPr>
        <w:t>and</w:t>
      </w:r>
      <w:r w:rsidR="00497CC2">
        <w:rPr>
          <w:lang w:val="en-US"/>
        </w:rPr>
        <w:t xml:space="preserve"> led by </w:t>
      </w:r>
      <w:r w:rsidR="006234AA">
        <w:rPr>
          <w:lang w:val="en-US"/>
        </w:rPr>
        <w:t xml:space="preserve">an impartial third party </w:t>
      </w:r>
      <w:r w:rsidR="002E60F9">
        <w:rPr>
          <w:lang w:val="en-US"/>
        </w:rPr>
        <w:t xml:space="preserve">(mediator) </w:t>
      </w:r>
      <w:r w:rsidR="006234AA">
        <w:rPr>
          <w:lang w:val="en-US"/>
        </w:rPr>
        <w:t>to resolve conflict</w:t>
      </w:r>
      <w:r w:rsidR="00324CBB">
        <w:rPr>
          <w:lang w:val="en-US"/>
        </w:rPr>
        <w:t xml:space="preserve"> </w:t>
      </w:r>
      <w:r w:rsidR="006234AA">
        <w:rPr>
          <w:lang w:val="en-US"/>
        </w:rPr>
        <w:t xml:space="preserve">(Gifford, 2023). </w:t>
      </w:r>
      <w:r w:rsidR="001D69ED">
        <w:rPr>
          <w:lang w:val="en-US"/>
        </w:rPr>
        <w:t xml:space="preserve">This method can be used </w:t>
      </w:r>
      <w:r w:rsidR="000E66C0">
        <w:rPr>
          <w:lang w:val="en-US"/>
        </w:rPr>
        <w:t>during any stage of the disagreement and has many benefits</w:t>
      </w:r>
      <w:r w:rsidR="0014143E">
        <w:rPr>
          <w:lang w:val="en-US"/>
        </w:rPr>
        <w:t xml:space="preserve"> </w:t>
      </w:r>
      <w:r w:rsidR="006E23CB">
        <w:rPr>
          <w:lang w:val="en-US"/>
        </w:rPr>
        <w:t>including</w:t>
      </w:r>
      <w:r w:rsidR="0014143E">
        <w:rPr>
          <w:lang w:val="en-US"/>
        </w:rPr>
        <w:t xml:space="preserve">: </w:t>
      </w:r>
      <w:r w:rsidR="000E66C0">
        <w:rPr>
          <w:lang w:val="en-US"/>
        </w:rPr>
        <w:t xml:space="preserve">creating a safe </w:t>
      </w:r>
      <w:r w:rsidR="00800795">
        <w:rPr>
          <w:lang w:val="en-US"/>
        </w:rPr>
        <w:t xml:space="preserve">and confidential space for all parties involved; </w:t>
      </w:r>
      <w:r w:rsidR="00E34397">
        <w:rPr>
          <w:lang w:val="en-US"/>
        </w:rPr>
        <w:t>encouraging parties to have open and honest discussions;</w:t>
      </w:r>
      <w:r w:rsidR="00FD2199">
        <w:rPr>
          <w:lang w:val="en-US"/>
        </w:rPr>
        <w:t xml:space="preserve"> helping parties to </w:t>
      </w:r>
      <w:r w:rsidR="00AC7BD6">
        <w:rPr>
          <w:lang w:val="en-US"/>
        </w:rPr>
        <w:t xml:space="preserve">adopt a joint problem-solving solution; developing the skills for parties to resolve future conflicts (Gifford, 2023). </w:t>
      </w:r>
      <w:r w:rsidR="004C5DEA">
        <w:rPr>
          <w:lang w:val="en-US"/>
        </w:rPr>
        <w:t>Mediation can be used to resolve:</w:t>
      </w:r>
    </w:p>
    <w:p w14:paraId="0A2B4BAD" w14:textId="63FC3D13" w:rsidR="004C5DEA" w:rsidRDefault="00CF75AA" w:rsidP="00CF75AA">
      <w:pPr>
        <w:pStyle w:val="ListParagraph"/>
        <w:numPr>
          <w:ilvl w:val="0"/>
          <w:numId w:val="10"/>
        </w:numPr>
        <w:rPr>
          <w:lang w:val="en-US"/>
        </w:rPr>
      </w:pPr>
      <w:r>
        <w:rPr>
          <w:lang w:val="en-US"/>
        </w:rPr>
        <w:t>Personality clashes</w:t>
      </w:r>
    </w:p>
    <w:p w14:paraId="03BF3E48" w14:textId="338051D3" w:rsidR="00CF75AA" w:rsidRDefault="00CF75AA" w:rsidP="00CF75AA">
      <w:pPr>
        <w:pStyle w:val="ListParagraph"/>
        <w:numPr>
          <w:ilvl w:val="0"/>
          <w:numId w:val="10"/>
        </w:numPr>
        <w:rPr>
          <w:lang w:val="en-US"/>
        </w:rPr>
      </w:pPr>
      <w:r>
        <w:rPr>
          <w:lang w:val="en-US"/>
        </w:rPr>
        <w:t>Bullying and harassment claims</w:t>
      </w:r>
    </w:p>
    <w:p w14:paraId="2CF797B7" w14:textId="4D363D34" w:rsidR="00CF75AA" w:rsidRDefault="00036BC4" w:rsidP="00CF75AA">
      <w:pPr>
        <w:pStyle w:val="ListParagraph"/>
        <w:numPr>
          <w:ilvl w:val="0"/>
          <w:numId w:val="10"/>
        </w:numPr>
        <w:rPr>
          <w:lang w:val="en-US"/>
        </w:rPr>
      </w:pPr>
      <w:r>
        <w:rPr>
          <w:lang w:val="en-US"/>
        </w:rPr>
        <w:t>Communication issues</w:t>
      </w:r>
    </w:p>
    <w:p w14:paraId="32DB2B5C" w14:textId="7E101DE2" w:rsidR="00036BC4" w:rsidRDefault="00036BC4" w:rsidP="00CF75AA">
      <w:pPr>
        <w:pStyle w:val="ListParagraph"/>
        <w:numPr>
          <w:ilvl w:val="0"/>
          <w:numId w:val="10"/>
        </w:numPr>
        <w:rPr>
          <w:lang w:val="en-US"/>
        </w:rPr>
      </w:pPr>
      <w:r>
        <w:rPr>
          <w:lang w:val="en-US"/>
        </w:rPr>
        <w:lastRenderedPageBreak/>
        <w:t>Workplace relationship breakdowns</w:t>
      </w:r>
    </w:p>
    <w:p w14:paraId="70686C6E" w14:textId="69B90D89" w:rsidR="00036BC4" w:rsidRPr="00036BC4" w:rsidRDefault="00036BC4" w:rsidP="00036BC4">
      <w:pPr>
        <w:rPr>
          <w:lang w:val="en-US"/>
        </w:rPr>
      </w:pPr>
      <w:r>
        <w:rPr>
          <w:lang w:val="en-US"/>
        </w:rPr>
        <w:t>(</w:t>
      </w:r>
      <w:proofErr w:type="spellStart"/>
      <w:r>
        <w:rPr>
          <w:lang w:val="en-US"/>
        </w:rPr>
        <w:t>A</w:t>
      </w:r>
      <w:r w:rsidR="00023E53">
        <w:rPr>
          <w:lang w:val="en-US"/>
        </w:rPr>
        <w:t>cas</w:t>
      </w:r>
      <w:proofErr w:type="spellEnd"/>
      <w:r>
        <w:rPr>
          <w:lang w:val="en-US"/>
        </w:rPr>
        <w:t>, 2022b).</w:t>
      </w:r>
    </w:p>
    <w:p w14:paraId="54672683" w14:textId="32544DB4" w:rsidR="008B0815" w:rsidRDefault="002E60F9" w:rsidP="008B0815">
      <w:pPr>
        <w:rPr>
          <w:lang w:val="en-US"/>
        </w:rPr>
      </w:pPr>
      <w:r>
        <w:rPr>
          <w:lang w:val="en-US"/>
        </w:rPr>
        <w:t xml:space="preserve">Mediation cannot be used to resolve </w:t>
      </w:r>
      <w:r w:rsidR="00E10561">
        <w:rPr>
          <w:lang w:val="en-US"/>
        </w:rPr>
        <w:t xml:space="preserve">cases that involve disputes </w:t>
      </w:r>
      <w:r w:rsidR="00B1249B">
        <w:rPr>
          <w:lang w:val="en-US"/>
        </w:rPr>
        <w:t>overpay</w:t>
      </w:r>
      <w:r w:rsidR="00E10561">
        <w:rPr>
          <w:lang w:val="en-US"/>
        </w:rPr>
        <w:t xml:space="preserve"> or </w:t>
      </w:r>
      <w:r w:rsidR="00685EF4">
        <w:rPr>
          <w:lang w:val="en-US"/>
        </w:rPr>
        <w:t>conflict that related to dismissal</w:t>
      </w:r>
      <w:r w:rsidR="001B2F52">
        <w:rPr>
          <w:lang w:val="en-US"/>
        </w:rPr>
        <w:t xml:space="preserve"> </w:t>
      </w:r>
      <w:r w:rsidR="00685EF4">
        <w:rPr>
          <w:lang w:val="en-US"/>
        </w:rPr>
        <w:t>or conduct (</w:t>
      </w:r>
      <w:proofErr w:type="spellStart"/>
      <w:r w:rsidR="00685EF4">
        <w:rPr>
          <w:lang w:val="en-US"/>
        </w:rPr>
        <w:t>A</w:t>
      </w:r>
      <w:r w:rsidR="00023E53">
        <w:rPr>
          <w:lang w:val="en-US"/>
        </w:rPr>
        <w:t>cas</w:t>
      </w:r>
      <w:proofErr w:type="spellEnd"/>
      <w:r w:rsidR="00685EF4">
        <w:rPr>
          <w:lang w:val="en-US"/>
        </w:rPr>
        <w:t>, 2022</w:t>
      </w:r>
      <w:r w:rsidR="00BA5253">
        <w:rPr>
          <w:lang w:val="en-US"/>
        </w:rPr>
        <w:t>b</w:t>
      </w:r>
      <w:r w:rsidR="00685EF4">
        <w:rPr>
          <w:lang w:val="en-US"/>
        </w:rPr>
        <w:t>).</w:t>
      </w:r>
    </w:p>
    <w:p w14:paraId="02560715" w14:textId="0ABD9C31" w:rsidR="00036BC4" w:rsidRDefault="00712A20" w:rsidP="00B25611">
      <w:pPr>
        <w:rPr>
          <w:lang w:val="en-US"/>
        </w:rPr>
      </w:pPr>
      <w:r>
        <w:rPr>
          <w:lang w:val="en-US"/>
        </w:rPr>
        <w:t xml:space="preserve">Similarly to mediation, conciliation is </w:t>
      </w:r>
      <w:r w:rsidR="00563E1B">
        <w:rPr>
          <w:lang w:val="en-US"/>
        </w:rPr>
        <w:t>a voluntary process</w:t>
      </w:r>
      <w:r w:rsidR="00BB0045">
        <w:rPr>
          <w:lang w:val="en-US"/>
        </w:rPr>
        <w:t xml:space="preserve"> and involves a third party aiding in resolving the dispute. </w:t>
      </w:r>
      <w:r w:rsidR="00F609DC">
        <w:rPr>
          <w:lang w:val="en-US"/>
        </w:rPr>
        <w:t xml:space="preserve">This approach is used </w:t>
      </w:r>
      <w:r w:rsidR="003515A3">
        <w:rPr>
          <w:lang w:val="en-US"/>
        </w:rPr>
        <w:t xml:space="preserve">when neither </w:t>
      </w:r>
      <w:r w:rsidR="009052A8">
        <w:rPr>
          <w:lang w:val="en-US"/>
        </w:rPr>
        <w:t>side</w:t>
      </w:r>
      <w:r w:rsidR="003515A3">
        <w:rPr>
          <w:lang w:val="en-US"/>
        </w:rPr>
        <w:t xml:space="preserve"> of the parties involved can come to an agreement and the </w:t>
      </w:r>
      <w:r w:rsidR="009052A8">
        <w:rPr>
          <w:lang w:val="en-US"/>
        </w:rPr>
        <w:t>third-party</w:t>
      </w:r>
      <w:r w:rsidR="003515A3">
        <w:rPr>
          <w:lang w:val="en-US"/>
        </w:rPr>
        <w:t xml:space="preserve"> conciliator will attempt to </w:t>
      </w:r>
      <w:r w:rsidR="000505D9">
        <w:rPr>
          <w:lang w:val="en-US"/>
        </w:rPr>
        <w:t xml:space="preserve">find common ground </w:t>
      </w:r>
      <w:r w:rsidR="00980F9D">
        <w:rPr>
          <w:lang w:val="en-US"/>
        </w:rPr>
        <w:t xml:space="preserve">and </w:t>
      </w:r>
      <w:r w:rsidR="009052A8">
        <w:rPr>
          <w:lang w:val="en-US"/>
        </w:rPr>
        <w:t xml:space="preserve">help </w:t>
      </w:r>
      <w:r w:rsidR="00A86775">
        <w:rPr>
          <w:lang w:val="en-US"/>
        </w:rPr>
        <w:t xml:space="preserve">all parties </w:t>
      </w:r>
      <w:r w:rsidR="009052A8">
        <w:rPr>
          <w:lang w:val="en-US"/>
        </w:rPr>
        <w:t>come to</w:t>
      </w:r>
      <w:r w:rsidR="00980F9D">
        <w:rPr>
          <w:lang w:val="en-US"/>
        </w:rPr>
        <w:t xml:space="preserve"> a resolution </w:t>
      </w:r>
      <w:r w:rsidR="002F03BA">
        <w:rPr>
          <w:lang w:val="en-US"/>
        </w:rPr>
        <w:t>(</w:t>
      </w:r>
      <w:proofErr w:type="spellStart"/>
      <w:r w:rsidR="002F03BA">
        <w:rPr>
          <w:lang w:val="en-US"/>
        </w:rPr>
        <w:t>A</w:t>
      </w:r>
      <w:r w:rsidR="00023E53">
        <w:rPr>
          <w:lang w:val="en-US"/>
        </w:rPr>
        <w:t>cas</w:t>
      </w:r>
      <w:proofErr w:type="spellEnd"/>
      <w:r w:rsidR="002F03BA">
        <w:rPr>
          <w:lang w:val="en-US"/>
        </w:rPr>
        <w:t>, 2022c). Concil</w:t>
      </w:r>
      <w:r w:rsidR="004C5DEA">
        <w:rPr>
          <w:lang w:val="en-US"/>
        </w:rPr>
        <w:t>iation can be used to</w:t>
      </w:r>
      <w:r w:rsidR="00036BC4">
        <w:rPr>
          <w:lang w:val="en-US"/>
        </w:rPr>
        <w:t xml:space="preserve"> resolve issues surrounding: </w:t>
      </w:r>
    </w:p>
    <w:p w14:paraId="656AA140" w14:textId="3EBC890F" w:rsidR="003B20C1" w:rsidRDefault="003B20C1" w:rsidP="00036BC4">
      <w:pPr>
        <w:pStyle w:val="ListParagraph"/>
        <w:numPr>
          <w:ilvl w:val="0"/>
          <w:numId w:val="11"/>
        </w:numPr>
        <w:rPr>
          <w:lang w:val="en-US"/>
        </w:rPr>
      </w:pPr>
      <w:r>
        <w:rPr>
          <w:lang w:val="en-US"/>
        </w:rPr>
        <w:t>Contractual terms and conditions</w:t>
      </w:r>
    </w:p>
    <w:p w14:paraId="7406D6EF" w14:textId="4FD48807" w:rsidR="003B20C1" w:rsidRDefault="003B20C1" w:rsidP="00036BC4">
      <w:pPr>
        <w:pStyle w:val="ListParagraph"/>
        <w:numPr>
          <w:ilvl w:val="0"/>
          <w:numId w:val="11"/>
        </w:numPr>
        <w:rPr>
          <w:lang w:val="en-US"/>
        </w:rPr>
      </w:pPr>
      <w:r>
        <w:rPr>
          <w:lang w:val="en-US"/>
        </w:rPr>
        <w:t>Issues relating to pay</w:t>
      </w:r>
    </w:p>
    <w:p w14:paraId="0F648253" w14:textId="1716C677" w:rsidR="003B20C1" w:rsidRDefault="00B636AE" w:rsidP="00036BC4">
      <w:pPr>
        <w:pStyle w:val="ListParagraph"/>
        <w:numPr>
          <w:ilvl w:val="0"/>
          <w:numId w:val="11"/>
        </w:numPr>
        <w:rPr>
          <w:lang w:val="en-US"/>
        </w:rPr>
      </w:pPr>
      <w:r>
        <w:rPr>
          <w:lang w:val="en-US"/>
        </w:rPr>
        <w:t>Trade union recognition</w:t>
      </w:r>
    </w:p>
    <w:p w14:paraId="40738087" w14:textId="00BCCE08" w:rsidR="00B636AE" w:rsidRDefault="00B636AE" w:rsidP="00E42F88">
      <w:pPr>
        <w:pStyle w:val="ListParagraph"/>
        <w:numPr>
          <w:ilvl w:val="0"/>
          <w:numId w:val="11"/>
        </w:numPr>
        <w:rPr>
          <w:lang w:val="en-US"/>
        </w:rPr>
      </w:pPr>
      <w:r>
        <w:rPr>
          <w:lang w:val="en-US"/>
        </w:rPr>
        <w:t>Working practice changes</w:t>
      </w:r>
    </w:p>
    <w:p w14:paraId="29B3EC5F" w14:textId="72CDEAFD" w:rsidR="00E42F88" w:rsidRDefault="00E42F88" w:rsidP="00E42F88">
      <w:pPr>
        <w:pStyle w:val="ListParagraph"/>
        <w:numPr>
          <w:ilvl w:val="0"/>
          <w:numId w:val="11"/>
        </w:numPr>
        <w:rPr>
          <w:lang w:val="en-US"/>
        </w:rPr>
      </w:pPr>
      <w:r>
        <w:rPr>
          <w:lang w:val="en-US"/>
        </w:rPr>
        <w:t>Redundancy consultations and selection</w:t>
      </w:r>
    </w:p>
    <w:p w14:paraId="4B02C2F9" w14:textId="6F3F1959" w:rsidR="00E42F88" w:rsidRPr="00E42F88" w:rsidRDefault="00E42F88" w:rsidP="00E42F88">
      <w:pPr>
        <w:rPr>
          <w:lang w:val="en-US"/>
        </w:rPr>
      </w:pPr>
      <w:r>
        <w:rPr>
          <w:lang w:val="en-US"/>
        </w:rPr>
        <w:t>(</w:t>
      </w:r>
      <w:proofErr w:type="spellStart"/>
      <w:r>
        <w:rPr>
          <w:lang w:val="en-US"/>
        </w:rPr>
        <w:t>A</w:t>
      </w:r>
      <w:r w:rsidR="00023E53">
        <w:rPr>
          <w:lang w:val="en-US"/>
        </w:rPr>
        <w:t>cas</w:t>
      </w:r>
      <w:proofErr w:type="spellEnd"/>
      <w:r>
        <w:rPr>
          <w:lang w:val="en-US"/>
        </w:rPr>
        <w:t>, 2022c).</w:t>
      </w:r>
    </w:p>
    <w:p w14:paraId="70879ADF" w14:textId="28321313" w:rsidR="00000204" w:rsidRDefault="004C5DEA" w:rsidP="00B25611">
      <w:pPr>
        <w:rPr>
          <w:lang w:val="en-US"/>
        </w:rPr>
      </w:pPr>
      <w:r>
        <w:rPr>
          <w:lang w:val="en-US"/>
        </w:rPr>
        <w:t xml:space="preserve"> </w:t>
      </w:r>
      <w:r w:rsidR="00D217E4">
        <w:rPr>
          <w:lang w:val="en-US"/>
        </w:rPr>
        <w:t>Arbitration i</w:t>
      </w:r>
      <w:r w:rsidR="00A65C65">
        <w:rPr>
          <w:lang w:val="en-US"/>
        </w:rPr>
        <w:t xml:space="preserve">s </w:t>
      </w:r>
      <w:r w:rsidR="004A7E47">
        <w:rPr>
          <w:lang w:val="en-US"/>
        </w:rPr>
        <w:t xml:space="preserve">a </w:t>
      </w:r>
      <w:r w:rsidR="001C135F">
        <w:rPr>
          <w:lang w:val="en-US"/>
        </w:rPr>
        <w:t>more formal process than mediation and conciliation, the third party (ar</w:t>
      </w:r>
      <w:r w:rsidR="008C584E">
        <w:rPr>
          <w:lang w:val="en-US"/>
        </w:rPr>
        <w:t xml:space="preserve">bitrator) considers the arguments presented by both sides of the parties involved </w:t>
      </w:r>
      <w:r w:rsidR="00D6714A">
        <w:rPr>
          <w:lang w:val="en-US"/>
        </w:rPr>
        <w:t>at a meeting (hearing) and comes to a resolution based on the evidence both sides present (</w:t>
      </w:r>
      <w:proofErr w:type="spellStart"/>
      <w:r w:rsidR="00D6714A">
        <w:rPr>
          <w:lang w:val="en-US"/>
        </w:rPr>
        <w:t>A</w:t>
      </w:r>
      <w:r w:rsidR="00023E53">
        <w:rPr>
          <w:lang w:val="en-US"/>
        </w:rPr>
        <w:t>cas</w:t>
      </w:r>
      <w:proofErr w:type="spellEnd"/>
      <w:r w:rsidR="00D6714A">
        <w:rPr>
          <w:lang w:val="en-US"/>
        </w:rPr>
        <w:t xml:space="preserve">, 2022d). </w:t>
      </w:r>
      <w:r w:rsidR="00580193">
        <w:rPr>
          <w:lang w:val="en-US"/>
        </w:rPr>
        <w:t>Arbitration should be a last resort if the dispute cannot be settled through mediation or conciliation</w:t>
      </w:r>
      <w:r w:rsidR="00A32EBF">
        <w:rPr>
          <w:lang w:val="en-US"/>
        </w:rPr>
        <w:t xml:space="preserve"> and is a legally binding agreement</w:t>
      </w:r>
      <w:r w:rsidR="00895FB2">
        <w:rPr>
          <w:lang w:val="en-US"/>
        </w:rPr>
        <w:t xml:space="preserve"> (GOV, </w:t>
      </w:r>
      <w:r w:rsidR="002F45CA">
        <w:rPr>
          <w:lang w:val="en-US"/>
        </w:rPr>
        <w:t>no date</w:t>
      </w:r>
      <w:r w:rsidR="007723AC">
        <w:rPr>
          <w:lang w:val="en-US"/>
        </w:rPr>
        <w:t xml:space="preserve"> a</w:t>
      </w:r>
      <w:r w:rsidR="002F45CA">
        <w:rPr>
          <w:lang w:val="en-US"/>
        </w:rPr>
        <w:t xml:space="preserve">). </w:t>
      </w:r>
    </w:p>
    <w:p w14:paraId="7BBCF143" w14:textId="059ECC31" w:rsidR="00DC092C" w:rsidRDefault="00DC092C" w:rsidP="00DC092C">
      <w:pPr>
        <w:pStyle w:val="Heading3"/>
      </w:pPr>
      <w:r w:rsidRPr="00DC092C">
        <w:t>Explain the principles of legislation relating to unfair dismissal in respect of capability and misconduct issues</w:t>
      </w:r>
      <w:r>
        <w:t xml:space="preserve"> (AC 3.1)</w:t>
      </w:r>
    </w:p>
    <w:p w14:paraId="446BC261" w14:textId="086D1992" w:rsidR="00EC2F18" w:rsidRDefault="00EC4396" w:rsidP="00DC0F13">
      <w:r>
        <w:t xml:space="preserve">A dismissal </w:t>
      </w:r>
      <w:r w:rsidR="000613E2">
        <w:t xml:space="preserve">is sometimes a necessary course of </w:t>
      </w:r>
      <w:r w:rsidR="00A86775">
        <w:t xml:space="preserve">action </w:t>
      </w:r>
      <w:r w:rsidR="00DC0F13">
        <w:t xml:space="preserve">and </w:t>
      </w:r>
      <w:r w:rsidR="001654D2">
        <w:t>occurs when</w:t>
      </w:r>
      <w:r w:rsidR="00A86775">
        <w:t>:</w:t>
      </w:r>
      <w:r w:rsidR="001654D2">
        <w:t xml:space="preserve"> an employer terminates </w:t>
      </w:r>
      <w:r w:rsidR="006B7780">
        <w:t xml:space="preserve">a contract, with or without notice; when a fixed term contract ends; </w:t>
      </w:r>
      <w:r w:rsidR="00007CC2">
        <w:t xml:space="preserve">the employee leaves the organisation without </w:t>
      </w:r>
      <w:r w:rsidR="00C11799">
        <w:t xml:space="preserve">notice (Ayling and </w:t>
      </w:r>
      <w:proofErr w:type="spellStart"/>
      <w:r w:rsidR="00C11799">
        <w:t>Suff</w:t>
      </w:r>
      <w:proofErr w:type="spellEnd"/>
      <w:r w:rsidR="00C11799">
        <w:t>, 2023).</w:t>
      </w:r>
      <w:r w:rsidR="009B05C2">
        <w:t xml:space="preserve"> </w:t>
      </w:r>
      <w:r w:rsidR="0071748E">
        <w:t>For a dismissal to be</w:t>
      </w:r>
      <w:r w:rsidR="00741975">
        <w:t xml:space="preserve"> considered</w:t>
      </w:r>
      <w:r w:rsidR="0071748E">
        <w:t xml:space="preserve"> </w:t>
      </w:r>
      <w:r w:rsidR="00741975">
        <w:t>‘</w:t>
      </w:r>
      <w:r w:rsidR="0071748E">
        <w:t>fair</w:t>
      </w:r>
      <w:r w:rsidR="00741975">
        <w:t>’</w:t>
      </w:r>
      <w:r w:rsidR="00AC686B">
        <w:t xml:space="preserve">, it must be </w:t>
      </w:r>
      <w:r w:rsidR="00EC2F18">
        <w:t>one of the following reasons:</w:t>
      </w:r>
    </w:p>
    <w:p w14:paraId="4E97A619" w14:textId="38A6793E" w:rsidR="00EC2F18" w:rsidRDefault="00EC2F18" w:rsidP="00EC2F18">
      <w:pPr>
        <w:pStyle w:val="ListParagraph"/>
        <w:numPr>
          <w:ilvl w:val="0"/>
          <w:numId w:val="12"/>
        </w:numPr>
        <w:rPr>
          <w:lang w:val="en-US"/>
        </w:rPr>
      </w:pPr>
      <w:r>
        <w:rPr>
          <w:lang w:val="en-US"/>
        </w:rPr>
        <w:t>Conduct</w:t>
      </w:r>
    </w:p>
    <w:p w14:paraId="60A26355" w14:textId="77C6A43E" w:rsidR="00EC2F18" w:rsidRDefault="00F177ED" w:rsidP="00EC2F18">
      <w:pPr>
        <w:pStyle w:val="ListParagraph"/>
        <w:numPr>
          <w:ilvl w:val="0"/>
          <w:numId w:val="12"/>
        </w:numPr>
        <w:rPr>
          <w:lang w:val="en-US"/>
        </w:rPr>
      </w:pPr>
      <w:r>
        <w:rPr>
          <w:lang w:val="en-US"/>
        </w:rPr>
        <w:t>Capability or qualifications</w:t>
      </w:r>
    </w:p>
    <w:p w14:paraId="4D14F0AA" w14:textId="3B639D37" w:rsidR="00F177ED" w:rsidRDefault="00F177ED" w:rsidP="00EC2F18">
      <w:pPr>
        <w:pStyle w:val="ListParagraph"/>
        <w:numPr>
          <w:ilvl w:val="0"/>
          <w:numId w:val="12"/>
        </w:numPr>
        <w:rPr>
          <w:lang w:val="en-US"/>
        </w:rPr>
      </w:pPr>
      <w:r>
        <w:rPr>
          <w:lang w:val="en-US"/>
        </w:rPr>
        <w:t xml:space="preserve">Illegal activity or </w:t>
      </w:r>
      <w:r w:rsidR="00D3457F">
        <w:rPr>
          <w:lang w:val="en-US"/>
        </w:rPr>
        <w:t>contravention of a statutory duty</w:t>
      </w:r>
    </w:p>
    <w:p w14:paraId="6298675F" w14:textId="46D91F05" w:rsidR="00D3457F" w:rsidRDefault="00D3457F" w:rsidP="00EC2F18">
      <w:pPr>
        <w:pStyle w:val="ListParagraph"/>
        <w:numPr>
          <w:ilvl w:val="0"/>
          <w:numId w:val="12"/>
        </w:numPr>
        <w:rPr>
          <w:lang w:val="en-US"/>
        </w:rPr>
      </w:pPr>
      <w:r>
        <w:rPr>
          <w:lang w:val="en-US"/>
        </w:rPr>
        <w:t xml:space="preserve">Redundancy </w:t>
      </w:r>
    </w:p>
    <w:p w14:paraId="03D7EBCC" w14:textId="276AEEA2" w:rsidR="00D3457F" w:rsidRDefault="00D3457F" w:rsidP="00EC2F18">
      <w:pPr>
        <w:pStyle w:val="ListParagraph"/>
        <w:numPr>
          <w:ilvl w:val="0"/>
          <w:numId w:val="12"/>
        </w:numPr>
        <w:rPr>
          <w:lang w:val="en-US"/>
        </w:rPr>
      </w:pPr>
      <w:r>
        <w:rPr>
          <w:lang w:val="en-US"/>
        </w:rPr>
        <w:t xml:space="preserve">Some other substantial reason </w:t>
      </w:r>
    </w:p>
    <w:p w14:paraId="701D60D5" w14:textId="0F099BED" w:rsidR="00D3457F" w:rsidRDefault="000767B3" w:rsidP="00D3457F">
      <w:pPr>
        <w:rPr>
          <w:lang w:val="en-US"/>
        </w:rPr>
      </w:pPr>
      <w:r>
        <w:rPr>
          <w:lang w:val="en-US"/>
        </w:rPr>
        <w:t xml:space="preserve">(Ayling and </w:t>
      </w:r>
      <w:proofErr w:type="spellStart"/>
      <w:r>
        <w:rPr>
          <w:lang w:val="en-US"/>
        </w:rPr>
        <w:t>Suff</w:t>
      </w:r>
      <w:proofErr w:type="spellEnd"/>
      <w:r>
        <w:rPr>
          <w:lang w:val="en-US"/>
        </w:rPr>
        <w:t xml:space="preserve">, 2023). </w:t>
      </w:r>
    </w:p>
    <w:p w14:paraId="7473D4CE" w14:textId="2785F047" w:rsidR="007B438D" w:rsidRDefault="00351F3B" w:rsidP="00D3457F">
      <w:pPr>
        <w:rPr>
          <w:lang w:val="en-US"/>
        </w:rPr>
      </w:pPr>
      <w:r>
        <w:rPr>
          <w:lang w:val="en-US"/>
        </w:rPr>
        <w:t>The Employment Rights Act 1996 protects employees from unfair dismissa</w:t>
      </w:r>
      <w:r w:rsidR="00342EB7">
        <w:rPr>
          <w:lang w:val="en-US"/>
        </w:rPr>
        <w:t>l, e</w:t>
      </w:r>
      <w:r w:rsidR="000A5EC2">
        <w:rPr>
          <w:lang w:val="en-US"/>
        </w:rPr>
        <w:t xml:space="preserve">mployers must follow a fair </w:t>
      </w:r>
      <w:r w:rsidR="00F3561A">
        <w:rPr>
          <w:lang w:val="en-US"/>
        </w:rPr>
        <w:t>procedure,</w:t>
      </w:r>
      <w:r w:rsidR="000A5EC2">
        <w:rPr>
          <w:lang w:val="en-US"/>
        </w:rPr>
        <w:t xml:space="preserve"> </w:t>
      </w:r>
      <w:r w:rsidR="007B1420">
        <w:rPr>
          <w:lang w:val="en-US"/>
        </w:rPr>
        <w:t xml:space="preserve">or </w:t>
      </w:r>
      <w:r w:rsidR="00976640">
        <w:rPr>
          <w:lang w:val="en-US"/>
        </w:rPr>
        <w:t xml:space="preserve">the </w:t>
      </w:r>
      <w:r w:rsidR="005D1A69">
        <w:rPr>
          <w:lang w:val="en-US"/>
        </w:rPr>
        <w:t>dismissal could be considered unfair</w:t>
      </w:r>
      <w:r w:rsidR="00A14F4A">
        <w:rPr>
          <w:lang w:val="en-US"/>
        </w:rPr>
        <w:t xml:space="preserve"> and brought to an employment tribunal (CIPD, 2024</w:t>
      </w:r>
      <w:r w:rsidR="003013B4">
        <w:rPr>
          <w:lang w:val="en-US"/>
        </w:rPr>
        <w:t>b</w:t>
      </w:r>
      <w:r w:rsidR="00A14F4A">
        <w:rPr>
          <w:lang w:val="en-US"/>
        </w:rPr>
        <w:t>).</w:t>
      </w:r>
    </w:p>
    <w:p w14:paraId="216BE563" w14:textId="43E5C9F8" w:rsidR="00946F99" w:rsidRDefault="005F2426" w:rsidP="00D3457F">
      <w:pPr>
        <w:rPr>
          <w:lang w:val="en-US"/>
        </w:rPr>
      </w:pPr>
      <w:r>
        <w:rPr>
          <w:lang w:val="en-US"/>
        </w:rPr>
        <w:t xml:space="preserve">Capability </w:t>
      </w:r>
      <w:r w:rsidR="00096B6D">
        <w:rPr>
          <w:lang w:val="en-US"/>
        </w:rPr>
        <w:t>is one of the 5 reasons for a fair dismissal</w:t>
      </w:r>
      <w:r w:rsidR="00027D82">
        <w:rPr>
          <w:lang w:val="en-US"/>
        </w:rPr>
        <w:t xml:space="preserve"> and is assessed ‘by reference to his or her skill, aptitude, health or any other physical or mental quality’ (</w:t>
      </w:r>
      <w:r w:rsidR="005920DF">
        <w:rPr>
          <w:lang w:val="en-US"/>
        </w:rPr>
        <w:t>CIPD, 2024</w:t>
      </w:r>
      <w:r w:rsidR="003013B4">
        <w:rPr>
          <w:lang w:val="en-US"/>
        </w:rPr>
        <w:t>b</w:t>
      </w:r>
      <w:r w:rsidR="005920DF">
        <w:rPr>
          <w:lang w:val="en-US"/>
        </w:rPr>
        <w:t xml:space="preserve">). For a capability </w:t>
      </w:r>
      <w:r w:rsidR="00725CF8">
        <w:rPr>
          <w:lang w:val="en-US"/>
        </w:rPr>
        <w:t xml:space="preserve">dismissal to be deemed unfair </w:t>
      </w:r>
      <w:r w:rsidR="0045428E">
        <w:rPr>
          <w:lang w:val="en-US"/>
        </w:rPr>
        <w:t xml:space="preserve">employers must have not followed the correct procedures put in place to </w:t>
      </w:r>
      <w:r w:rsidR="00006D8A">
        <w:rPr>
          <w:lang w:val="en-US"/>
        </w:rPr>
        <w:t>assess</w:t>
      </w:r>
      <w:r w:rsidR="00D20F81">
        <w:rPr>
          <w:lang w:val="en-US"/>
        </w:rPr>
        <w:t xml:space="preserve"> an employe</w:t>
      </w:r>
      <w:r w:rsidR="00270370">
        <w:rPr>
          <w:lang w:val="en-US"/>
        </w:rPr>
        <w:t>es’</w:t>
      </w:r>
      <w:r w:rsidR="00D20F81">
        <w:rPr>
          <w:lang w:val="en-US"/>
        </w:rPr>
        <w:t xml:space="preserve"> capability</w:t>
      </w:r>
      <w:r w:rsidR="00D91FC4">
        <w:rPr>
          <w:lang w:val="en-US"/>
        </w:rPr>
        <w:t xml:space="preserve"> and performance</w:t>
      </w:r>
      <w:r w:rsidR="00073E5F">
        <w:rPr>
          <w:lang w:val="en-US"/>
        </w:rPr>
        <w:t xml:space="preserve">, for example </w:t>
      </w:r>
      <w:r w:rsidR="007C471D">
        <w:rPr>
          <w:lang w:val="en-US"/>
        </w:rPr>
        <w:t xml:space="preserve">if an employee has </w:t>
      </w:r>
      <w:r w:rsidR="007C471D">
        <w:rPr>
          <w:lang w:val="en-US"/>
        </w:rPr>
        <w:lastRenderedPageBreak/>
        <w:t xml:space="preserve">been </w:t>
      </w:r>
      <w:r w:rsidR="00CB08A5">
        <w:rPr>
          <w:lang w:val="en-US"/>
        </w:rPr>
        <w:t>having increased levels of absences</w:t>
      </w:r>
      <w:r w:rsidR="007C471D">
        <w:rPr>
          <w:lang w:val="en-US"/>
        </w:rPr>
        <w:t xml:space="preserve"> </w:t>
      </w:r>
      <w:r w:rsidR="00C61A4B">
        <w:rPr>
          <w:lang w:val="en-US"/>
        </w:rPr>
        <w:t xml:space="preserve">due to </w:t>
      </w:r>
      <w:r w:rsidR="00CB1331">
        <w:rPr>
          <w:lang w:val="en-US"/>
        </w:rPr>
        <w:t xml:space="preserve">having a disability, employers must consider </w:t>
      </w:r>
      <w:r w:rsidR="00D02CDA">
        <w:rPr>
          <w:lang w:val="en-US"/>
        </w:rPr>
        <w:t xml:space="preserve">and put in place </w:t>
      </w:r>
      <w:r w:rsidR="00CB1331">
        <w:rPr>
          <w:lang w:val="en-US"/>
        </w:rPr>
        <w:t>all</w:t>
      </w:r>
      <w:r w:rsidR="00D02CDA">
        <w:rPr>
          <w:lang w:val="en-US"/>
        </w:rPr>
        <w:t xml:space="preserve"> suitable</w:t>
      </w:r>
      <w:r w:rsidR="00CB1331">
        <w:rPr>
          <w:lang w:val="en-US"/>
        </w:rPr>
        <w:t xml:space="preserve"> reasonable adjustments </w:t>
      </w:r>
      <w:r w:rsidR="00D87A63">
        <w:rPr>
          <w:lang w:val="en-US"/>
        </w:rPr>
        <w:t>before they have any grounds for dismissal</w:t>
      </w:r>
      <w:r w:rsidR="00C033E9">
        <w:rPr>
          <w:lang w:val="en-US"/>
        </w:rPr>
        <w:t xml:space="preserve"> in compliance with the Equality Act 2010.</w:t>
      </w:r>
      <w:r w:rsidR="00C94689">
        <w:rPr>
          <w:lang w:val="en-US"/>
        </w:rPr>
        <w:t xml:space="preserve"> </w:t>
      </w:r>
      <w:r w:rsidR="00D450E6">
        <w:rPr>
          <w:lang w:val="en-US"/>
        </w:rPr>
        <w:t xml:space="preserve">A recent example of </w:t>
      </w:r>
      <w:r w:rsidR="0064184C">
        <w:rPr>
          <w:lang w:val="en-US"/>
        </w:rPr>
        <w:t xml:space="preserve">this </w:t>
      </w:r>
      <w:r w:rsidR="007A578D">
        <w:rPr>
          <w:lang w:val="en-US"/>
        </w:rPr>
        <w:t>was reported in People Management</w:t>
      </w:r>
      <w:r w:rsidR="005909AF">
        <w:rPr>
          <w:lang w:val="en-US"/>
        </w:rPr>
        <w:t>, a senior care worker</w:t>
      </w:r>
      <w:r w:rsidR="00832451">
        <w:rPr>
          <w:lang w:val="en-US"/>
        </w:rPr>
        <w:t xml:space="preserve">, Maria </w:t>
      </w:r>
      <w:proofErr w:type="spellStart"/>
      <w:r w:rsidR="00832451">
        <w:rPr>
          <w:lang w:val="en-US"/>
        </w:rPr>
        <w:t>Ceriaco</w:t>
      </w:r>
      <w:proofErr w:type="spellEnd"/>
      <w:r w:rsidR="005909AF">
        <w:rPr>
          <w:lang w:val="en-US"/>
        </w:rPr>
        <w:t xml:space="preserve"> was unfairly dismissed </w:t>
      </w:r>
      <w:r w:rsidR="00DD28A9">
        <w:rPr>
          <w:lang w:val="en-US"/>
        </w:rPr>
        <w:t xml:space="preserve">due to her disability. </w:t>
      </w:r>
      <w:r w:rsidR="00CF761A">
        <w:rPr>
          <w:lang w:val="en-US"/>
        </w:rPr>
        <w:t xml:space="preserve">Maria </w:t>
      </w:r>
      <w:r w:rsidR="006B7A14">
        <w:rPr>
          <w:lang w:val="en-US"/>
        </w:rPr>
        <w:t>was absent for 60% of her employment</w:t>
      </w:r>
      <w:r w:rsidR="00B51BCE">
        <w:rPr>
          <w:lang w:val="en-US"/>
        </w:rPr>
        <w:t xml:space="preserve"> due to her disability</w:t>
      </w:r>
      <w:r w:rsidR="00EC6055">
        <w:rPr>
          <w:lang w:val="en-US"/>
        </w:rPr>
        <w:t>, it was agreed by her manager that she would reduce her hours from 12</w:t>
      </w:r>
      <w:r w:rsidR="00B51BCE">
        <w:rPr>
          <w:lang w:val="en-US"/>
        </w:rPr>
        <w:t xml:space="preserve"> per week</w:t>
      </w:r>
      <w:r w:rsidR="00EC6055">
        <w:rPr>
          <w:lang w:val="en-US"/>
        </w:rPr>
        <w:t xml:space="preserve"> to 6</w:t>
      </w:r>
      <w:r w:rsidR="00CC1F29">
        <w:rPr>
          <w:lang w:val="en-US"/>
        </w:rPr>
        <w:t xml:space="preserve">, however after another period of absence her manager </w:t>
      </w:r>
      <w:r w:rsidR="00162B20">
        <w:rPr>
          <w:lang w:val="en-US"/>
        </w:rPr>
        <w:t>increased</w:t>
      </w:r>
      <w:r w:rsidR="00CC1F29">
        <w:rPr>
          <w:lang w:val="en-US"/>
        </w:rPr>
        <w:t xml:space="preserve"> her hours back to 12</w:t>
      </w:r>
      <w:r w:rsidR="00162B20">
        <w:rPr>
          <w:lang w:val="en-US"/>
        </w:rPr>
        <w:t xml:space="preserve">, </w:t>
      </w:r>
      <w:r w:rsidR="00E338A1">
        <w:rPr>
          <w:lang w:val="en-US"/>
        </w:rPr>
        <w:t xml:space="preserve">which </w:t>
      </w:r>
      <w:r w:rsidR="00251CAE">
        <w:rPr>
          <w:lang w:val="en-US"/>
        </w:rPr>
        <w:t xml:space="preserve">Maria </w:t>
      </w:r>
      <w:r w:rsidR="005A4064">
        <w:rPr>
          <w:lang w:val="en-US"/>
        </w:rPr>
        <w:t>refused,</w:t>
      </w:r>
      <w:r w:rsidR="00251CAE">
        <w:rPr>
          <w:lang w:val="en-US"/>
        </w:rPr>
        <w:t xml:space="preserve"> and she was dismissed. </w:t>
      </w:r>
      <w:r w:rsidR="00BC1902">
        <w:rPr>
          <w:lang w:val="en-US"/>
        </w:rPr>
        <w:t>Maria’s occupational health advice to her manager was to keep her reduced hours and on this basis</w:t>
      </w:r>
      <w:r w:rsidR="00CF761A">
        <w:rPr>
          <w:lang w:val="en-US"/>
        </w:rPr>
        <w:t xml:space="preserve"> the tribunal deemed the dismissal as unfair (Brown, 2024). </w:t>
      </w:r>
    </w:p>
    <w:p w14:paraId="7B2657B3" w14:textId="6861F9DE" w:rsidR="00020F1D" w:rsidRDefault="00A67DEE" w:rsidP="00D3457F">
      <w:pPr>
        <w:rPr>
          <w:lang w:val="en-US"/>
        </w:rPr>
      </w:pPr>
      <w:r>
        <w:rPr>
          <w:lang w:val="en-US"/>
        </w:rPr>
        <w:t>Conduct is another reason for a fair dismissal</w:t>
      </w:r>
      <w:r w:rsidR="00A3540F">
        <w:rPr>
          <w:lang w:val="en-US"/>
        </w:rPr>
        <w:t xml:space="preserve"> and examples </w:t>
      </w:r>
      <w:proofErr w:type="gramStart"/>
      <w:r w:rsidR="00A3540F">
        <w:rPr>
          <w:lang w:val="en-US"/>
        </w:rPr>
        <w:t>include;</w:t>
      </w:r>
      <w:proofErr w:type="gramEnd"/>
      <w:r w:rsidR="00A3540F">
        <w:rPr>
          <w:lang w:val="en-US"/>
        </w:rPr>
        <w:t xml:space="preserve"> </w:t>
      </w:r>
      <w:r w:rsidR="00BD6627">
        <w:rPr>
          <w:lang w:val="en-US"/>
        </w:rPr>
        <w:t>insubordination, consistent tardiness, unauthorised absences,</w:t>
      </w:r>
      <w:r w:rsidR="00055E9E">
        <w:rPr>
          <w:lang w:val="en-US"/>
        </w:rPr>
        <w:t xml:space="preserve"> continuous poor attendance</w:t>
      </w:r>
      <w:r w:rsidR="00812417">
        <w:rPr>
          <w:lang w:val="en-US"/>
        </w:rPr>
        <w:t xml:space="preserve">. There are also more serious examples that would be considered as gross misconduct and these include, dishonesty, theft or fraud, harassment, negligence, </w:t>
      </w:r>
      <w:r w:rsidR="006D4857">
        <w:rPr>
          <w:lang w:val="en-US"/>
        </w:rPr>
        <w:t>discrimination (CIPD, 2024</w:t>
      </w:r>
      <w:r w:rsidR="003013B4">
        <w:rPr>
          <w:lang w:val="en-US"/>
        </w:rPr>
        <w:t>b</w:t>
      </w:r>
      <w:r w:rsidR="006D4857">
        <w:rPr>
          <w:lang w:val="en-US"/>
        </w:rPr>
        <w:t>)</w:t>
      </w:r>
      <w:r w:rsidR="00511A85">
        <w:rPr>
          <w:lang w:val="en-US"/>
        </w:rPr>
        <w:t xml:space="preserve">. </w:t>
      </w:r>
      <w:r w:rsidR="009B571D">
        <w:rPr>
          <w:lang w:val="en-US"/>
        </w:rPr>
        <w:t xml:space="preserve">For a dismissal </w:t>
      </w:r>
      <w:r w:rsidR="00AF6DB2">
        <w:rPr>
          <w:lang w:val="en-US"/>
        </w:rPr>
        <w:t xml:space="preserve">based on conduct </w:t>
      </w:r>
      <w:r w:rsidR="009B571D">
        <w:rPr>
          <w:lang w:val="en-US"/>
        </w:rPr>
        <w:t xml:space="preserve">to be considered unfair the employer must </w:t>
      </w:r>
      <w:r w:rsidR="00AF6DB2">
        <w:rPr>
          <w:lang w:val="en-US"/>
        </w:rPr>
        <w:t xml:space="preserve">have followed a procedure before dismissal, </w:t>
      </w:r>
      <w:r w:rsidR="00F01DF4">
        <w:rPr>
          <w:lang w:val="en-US"/>
        </w:rPr>
        <w:t>an investigation must first be held</w:t>
      </w:r>
      <w:r w:rsidR="00CE3F3F">
        <w:rPr>
          <w:lang w:val="en-US"/>
        </w:rPr>
        <w:t xml:space="preserve"> then followed by a disciplinary hearing giving the employee an opportunity to </w:t>
      </w:r>
      <w:r w:rsidR="00FB03C9">
        <w:rPr>
          <w:lang w:val="en-US"/>
        </w:rPr>
        <w:t xml:space="preserve">present their case and appeal. This process should follow the guidelines set out in </w:t>
      </w:r>
      <w:proofErr w:type="spellStart"/>
      <w:r w:rsidR="00FB03C9">
        <w:rPr>
          <w:lang w:val="en-US"/>
        </w:rPr>
        <w:t>A</w:t>
      </w:r>
      <w:r w:rsidR="00023E53">
        <w:rPr>
          <w:lang w:val="en-US"/>
        </w:rPr>
        <w:t>cas</w:t>
      </w:r>
      <w:proofErr w:type="spellEnd"/>
      <w:r w:rsidR="00FB03C9">
        <w:rPr>
          <w:lang w:val="en-US"/>
        </w:rPr>
        <w:t xml:space="preserve"> Code of Practice (CIPD, 2024b).</w:t>
      </w:r>
    </w:p>
    <w:p w14:paraId="7DF86BC1" w14:textId="6A4F9424" w:rsidR="00560599" w:rsidRDefault="007061EC" w:rsidP="007061EC">
      <w:pPr>
        <w:pStyle w:val="Heading3"/>
      </w:pPr>
      <w:r w:rsidRPr="007061EC">
        <w:t>Analyse key causes of employee grievances</w:t>
      </w:r>
      <w:r>
        <w:t xml:space="preserve"> (AC 3.2)</w:t>
      </w:r>
    </w:p>
    <w:p w14:paraId="2AAB74FB" w14:textId="2CA86BAE" w:rsidR="002627AE" w:rsidRPr="002627AE" w:rsidRDefault="002627AE" w:rsidP="002627AE">
      <w:r>
        <w:t>Grievances are inevitable within organisations</w:t>
      </w:r>
      <w:r w:rsidR="009A7715">
        <w:t xml:space="preserve"> and can relate to</w:t>
      </w:r>
      <w:r w:rsidR="002702B9">
        <w:t xml:space="preserve"> many workplace</w:t>
      </w:r>
      <w:r w:rsidR="009A7715">
        <w:t xml:space="preserve"> </w:t>
      </w:r>
      <w:r w:rsidR="00175696">
        <w:t xml:space="preserve">issues </w:t>
      </w:r>
      <w:r w:rsidR="00E712CC">
        <w:t>most commonly</w:t>
      </w:r>
      <w:r w:rsidR="00175696">
        <w:t xml:space="preserve"> working </w:t>
      </w:r>
      <w:r w:rsidR="00563E03">
        <w:t>conditions</w:t>
      </w:r>
      <w:r w:rsidR="00E712CC">
        <w:t xml:space="preserve"> or </w:t>
      </w:r>
      <w:r w:rsidR="00563E03">
        <w:t>colleague and management relationships</w:t>
      </w:r>
      <w:r w:rsidR="00E712CC">
        <w:t xml:space="preserve"> (Indeed, 2024b). </w:t>
      </w:r>
      <w:r w:rsidR="00F731B0">
        <w:t xml:space="preserve">Grievance procedures are put in place to </w:t>
      </w:r>
      <w:r w:rsidR="00037059">
        <w:t xml:space="preserve">ensure employers </w:t>
      </w:r>
      <w:r w:rsidR="003457D5">
        <w:t>deal with issues raised in a fair</w:t>
      </w:r>
      <w:r w:rsidR="00335BD3">
        <w:t>ly</w:t>
      </w:r>
      <w:r w:rsidR="003457D5">
        <w:t xml:space="preserve"> and </w:t>
      </w:r>
      <w:r w:rsidR="00335BD3">
        <w:t xml:space="preserve">consistently </w:t>
      </w:r>
      <w:r w:rsidR="003457D5">
        <w:t>(</w:t>
      </w:r>
      <w:proofErr w:type="spellStart"/>
      <w:r w:rsidR="003457D5">
        <w:t>Suff</w:t>
      </w:r>
      <w:proofErr w:type="spellEnd"/>
      <w:r w:rsidR="003457D5">
        <w:t xml:space="preserve">, 2024). </w:t>
      </w:r>
    </w:p>
    <w:p w14:paraId="4BA3F8F5" w14:textId="580519DA" w:rsidR="007061EC" w:rsidRDefault="005542E1" w:rsidP="007061EC">
      <w:proofErr w:type="spellStart"/>
      <w:r>
        <w:t>XpertHR</w:t>
      </w:r>
      <w:proofErr w:type="spellEnd"/>
      <w:r>
        <w:t xml:space="preserve"> conducted a survey in 2023 </w:t>
      </w:r>
      <w:r w:rsidR="00B7413D">
        <w:t xml:space="preserve">to </w:t>
      </w:r>
      <w:r w:rsidR="00335BD3">
        <w:t>determine</w:t>
      </w:r>
      <w:r w:rsidR="00B7413D">
        <w:t xml:space="preserve"> the key causes of employee grievances</w:t>
      </w:r>
      <w:r w:rsidR="00FB3E66">
        <w:t xml:space="preserve">. The survey found that the reoccurring issues consisted of bullying and harassment, </w:t>
      </w:r>
      <w:r w:rsidR="003C082C">
        <w:t>pay, relationships with other colleagues and relationships with managers (</w:t>
      </w:r>
      <w:r w:rsidR="00101AC2">
        <w:t xml:space="preserve">Webber, 2023). </w:t>
      </w:r>
    </w:p>
    <w:p w14:paraId="12D8DF35" w14:textId="125E6475" w:rsidR="00E84C05" w:rsidRDefault="00A60BAA" w:rsidP="007061EC">
      <w:r>
        <w:t xml:space="preserve">Employers have a legal </w:t>
      </w:r>
      <w:r w:rsidR="007C53AF">
        <w:t>obligation to protect employees from b</w:t>
      </w:r>
      <w:r w:rsidR="00E84C05">
        <w:t>ullying and harassment</w:t>
      </w:r>
      <w:r w:rsidR="00AC67AA">
        <w:t xml:space="preserve"> claims and should deal with these types of grievances </w:t>
      </w:r>
      <w:r w:rsidR="005B3DEF">
        <w:t>in a timely manner (</w:t>
      </w:r>
      <w:proofErr w:type="spellStart"/>
      <w:r w:rsidR="00023E53">
        <w:t>Acas</w:t>
      </w:r>
      <w:proofErr w:type="spellEnd"/>
      <w:r w:rsidR="005B3DEF">
        <w:t xml:space="preserve"> 2023b). For employers to correctly deal with the gr</w:t>
      </w:r>
      <w:r w:rsidR="00070E1B">
        <w:t>ievance they first need to determine the severity of the accu</w:t>
      </w:r>
      <w:r w:rsidR="00FF5769">
        <w:t>sation and those involved</w:t>
      </w:r>
      <w:r w:rsidR="00CF06C1">
        <w:t xml:space="preserve">. A bullying or harassment grievance </w:t>
      </w:r>
      <w:r w:rsidR="00433216">
        <w:t xml:space="preserve">can </w:t>
      </w:r>
      <w:r w:rsidR="00D71E87">
        <w:t>have major implications on an employee</w:t>
      </w:r>
      <w:r w:rsidR="009959FD">
        <w:t xml:space="preserve">’s </w:t>
      </w:r>
      <w:r w:rsidR="00B73B32">
        <w:t>motivation</w:t>
      </w:r>
      <w:r w:rsidR="000B7230">
        <w:t xml:space="preserve"> and engagement and</w:t>
      </w:r>
      <w:r w:rsidR="005B0033">
        <w:t xml:space="preserve"> possibly absent levels</w:t>
      </w:r>
      <w:r w:rsidR="00B73B32">
        <w:t xml:space="preserve"> </w:t>
      </w:r>
      <w:r w:rsidR="00611210">
        <w:t>(Unison, 2013)</w:t>
      </w:r>
      <w:r w:rsidR="006C4949">
        <w:t xml:space="preserve"> and thus hav</w:t>
      </w:r>
      <w:r w:rsidR="00BF0A60">
        <w:t>ing</w:t>
      </w:r>
      <w:r w:rsidR="006C4949">
        <w:t xml:space="preserve"> an impact on the wider organisation</w:t>
      </w:r>
      <w:r w:rsidR="00BF0A60">
        <w:t xml:space="preserve">. </w:t>
      </w:r>
      <w:r w:rsidR="00FE5C39">
        <w:t>B</w:t>
      </w:r>
      <w:r w:rsidR="00BF0A60">
        <w:t xml:space="preserve">ullying or harassment </w:t>
      </w:r>
      <w:r w:rsidR="00845514">
        <w:t xml:space="preserve">may also affect </w:t>
      </w:r>
      <w:r w:rsidR="00FE5C39">
        <w:t xml:space="preserve">those who witness it, </w:t>
      </w:r>
      <w:r w:rsidR="007A5627">
        <w:t xml:space="preserve">their performance and morale </w:t>
      </w:r>
      <w:r w:rsidR="00C455FC">
        <w:t>could be impacted by this behaviour</w:t>
      </w:r>
      <w:r w:rsidR="005B0033">
        <w:t xml:space="preserve"> if they can clearly see the issue is not being dealt with by management</w:t>
      </w:r>
      <w:r w:rsidR="00C455FC">
        <w:t xml:space="preserve">. </w:t>
      </w:r>
    </w:p>
    <w:p w14:paraId="2B03DDE1" w14:textId="78AE60A3" w:rsidR="00410350" w:rsidRDefault="0090581A" w:rsidP="007061EC">
      <w:r>
        <w:t xml:space="preserve">Another common grievance </w:t>
      </w:r>
      <w:r w:rsidR="00C028D5">
        <w:t>reported by employees is pay and employee benef</w:t>
      </w:r>
      <w:r w:rsidR="00B508CE">
        <w:t xml:space="preserve">its. </w:t>
      </w:r>
      <w:r w:rsidR="00235CC6">
        <w:t xml:space="preserve">Employees may put in a grievance if they can see </w:t>
      </w:r>
      <w:r w:rsidR="00C71809">
        <w:t xml:space="preserve">another colleague doing a similar role but being paid </w:t>
      </w:r>
      <w:r w:rsidR="00EA656D">
        <w:t>a higher salary (Indeed, 2024b)</w:t>
      </w:r>
      <w:r w:rsidR="00FA7C3B">
        <w:t xml:space="preserve">. </w:t>
      </w:r>
      <w:r w:rsidR="0042195E">
        <w:t xml:space="preserve">Although managers must acknowledge the </w:t>
      </w:r>
      <w:r w:rsidR="000E3D38">
        <w:t>grievance,</w:t>
      </w:r>
      <w:r w:rsidR="00282DBF">
        <w:t xml:space="preserve"> they don’t necessarily have to respond with what the employee is asking</w:t>
      </w:r>
      <w:r w:rsidR="009D5C75">
        <w:t xml:space="preserve">, instead they may come to an agreement with the employee that </w:t>
      </w:r>
      <w:r w:rsidR="005A28B2">
        <w:t xml:space="preserve">benefits both parties. If the grievance is ignored this will impact the employee’s trust and </w:t>
      </w:r>
      <w:r w:rsidR="000E3D38">
        <w:t>morale.</w:t>
      </w:r>
    </w:p>
    <w:p w14:paraId="7966A77D" w14:textId="0F8726BA" w:rsidR="006D7F87" w:rsidRDefault="006D7F87" w:rsidP="007061EC">
      <w:r>
        <w:t>To avoid workplace grievances</w:t>
      </w:r>
      <w:r w:rsidR="00DA4DDD">
        <w:t xml:space="preserve">, employers must ensure to follow procedures and adhere to the standards </w:t>
      </w:r>
      <w:r w:rsidR="00F114F6">
        <w:t xml:space="preserve">set out in the </w:t>
      </w:r>
      <w:proofErr w:type="spellStart"/>
      <w:r w:rsidR="00F114F6">
        <w:t>A</w:t>
      </w:r>
      <w:r w:rsidR="00023E53">
        <w:t>cas</w:t>
      </w:r>
      <w:proofErr w:type="spellEnd"/>
      <w:r w:rsidR="00F114F6">
        <w:t xml:space="preserve"> statutory code of practice and aim to resolve conflicts informally and early on</w:t>
      </w:r>
      <w:r w:rsidR="001828F9">
        <w:t xml:space="preserve"> (Indeed, 2024b). </w:t>
      </w:r>
    </w:p>
    <w:p w14:paraId="69628B1B" w14:textId="554F5390" w:rsidR="00711E7F" w:rsidRDefault="00711E7F" w:rsidP="00711E7F">
      <w:pPr>
        <w:pStyle w:val="Heading3"/>
      </w:pPr>
      <w:r w:rsidRPr="00711E7F">
        <w:lastRenderedPageBreak/>
        <w:t>Explain the skills required for effective grievance and discipline-handling procedures</w:t>
      </w:r>
      <w:r>
        <w:t xml:space="preserve"> (AC 3.3)</w:t>
      </w:r>
    </w:p>
    <w:p w14:paraId="0A94B50F" w14:textId="6AFC5FD3" w:rsidR="00711E7F" w:rsidRDefault="001828F9" w:rsidP="00711E7F">
      <w:r>
        <w:t>To deal with grievances</w:t>
      </w:r>
      <w:r w:rsidR="00C1417E">
        <w:t xml:space="preserve"> employers must have the required skills to effectively </w:t>
      </w:r>
      <w:r w:rsidR="00103402">
        <w:t>resolve the issue</w:t>
      </w:r>
      <w:r w:rsidR="00964224">
        <w:t xml:space="preserve"> in the </w:t>
      </w:r>
      <w:r w:rsidR="00E8413A">
        <w:t>most effective</w:t>
      </w:r>
      <w:r w:rsidR="00964224">
        <w:t xml:space="preserve"> way possible. </w:t>
      </w:r>
    </w:p>
    <w:p w14:paraId="7AA5E9C5" w14:textId="349F3586" w:rsidR="007453E5" w:rsidRPr="00711E7F" w:rsidRDefault="00BC0BC8" w:rsidP="00711E7F">
      <w:r>
        <w:t xml:space="preserve">Good management skills </w:t>
      </w:r>
      <w:r w:rsidR="00881BD4">
        <w:t>are</w:t>
      </w:r>
      <w:r>
        <w:t xml:space="preserve"> a vital component when handling </w:t>
      </w:r>
      <w:r w:rsidR="0050483D">
        <w:t xml:space="preserve">discipline and resolving grievances </w:t>
      </w:r>
      <w:r>
        <w:t xml:space="preserve">and </w:t>
      </w:r>
      <w:r w:rsidR="003A6E38">
        <w:t xml:space="preserve">should start with </w:t>
      </w:r>
      <w:r>
        <w:t xml:space="preserve">training on how to correctly deal with </w:t>
      </w:r>
      <w:r w:rsidR="0050483D">
        <w:t>conflict within the workplace</w:t>
      </w:r>
      <w:r w:rsidR="00345206">
        <w:t xml:space="preserve">, especially </w:t>
      </w:r>
      <w:r w:rsidR="003A6E38">
        <w:t xml:space="preserve">where </w:t>
      </w:r>
      <w:r w:rsidR="00345206">
        <w:t xml:space="preserve">management is new </w:t>
      </w:r>
      <w:r w:rsidR="007C326D">
        <w:t xml:space="preserve">and inexperienced </w:t>
      </w:r>
      <w:r>
        <w:t>(</w:t>
      </w:r>
      <w:r w:rsidR="00345206">
        <w:t>Faragher, 2018</w:t>
      </w:r>
      <w:r>
        <w:t>).</w:t>
      </w:r>
      <w:r w:rsidR="0050483D">
        <w:t xml:space="preserve"> </w:t>
      </w:r>
      <w:r w:rsidR="00BA06B6">
        <w:t xml:space="preserve">Employers need to have </w:t>
      </w:r>
      <w:r w:rsidR="008F47C5">
        <w:t xml:space="preserve">active and effective listening and communication </w:t>
      </w:r>
      <w:r w:rsidR="00E105E3">
        <w:t>skills;</w:t>
      </w:r>
      <w:r w:rsidR="00B91A6F">
        <w:t xml:space="preserve"> they </w:t>
      </w:r>
      <w:r w:rsidR="00146691">
        <w:t xml:space="preserve">need to fully understand </w:t>
      </w:r>
      <w:proofErr w:type="spellStart"/>
      <w:r w:rsidR="002574D0">
        <w:t>Acas</w:t>
      </w:r>
      <w:proofErr w:type="spellEnd"/>
      <w:r w:rsidR="002574D0">
        <w:t xml:space="preserve"> Code of Practice on disciplinary and grievance procedures and </w:t>
      </w:r>
      <w:r w:rsidR="00F77097">
        <w:t>abide to them correctly</w:t>
      </w:r>
      <w:r w:rsidR="00562577">
        <w:t xml:space="preserve"> (</w:t>
      </w:r>
      <w:proofErr w:type="spellStart"/>
      <w:r w:rsidR="00562577">
        <w:t>Acas</w:t>
      </w:r>
      <w:proofErr w:type="spellEnd"/>
      <w:r w:rsidR="00562577">
        <w:t>, 2020)</w:t>
      </w:r>
      <w:r w:rsidR="00D74F17">
        <w:t xml:space="preserve">. The procedure states that </w:t>
      </w:r>
      <w:r w:rsidR="00410A6A">
        <w:t>grievances should be set down in writing in a specific and clear way</w:t>
      </w:r>
      <w:r w:rsidR="00322339">
        <w:t xml:space="preserve"> and should ensure those involved are all familiar with the procedures that are in place</w:t>
      </w:r>
      <w:r w:rsidR="007C326D">
        <w:t xml:space="preserve">. </w:t>
      </w:r>
      <w:r w:rsidR="00F956EE">
        <w:t xml:space="preserve">Employers must also take an unbiased approach </w:t>
      </w:r>
      <w:r w:rsidR="00F01318">
        <w:t xml:space="preserve">and </w:t>
      </w:r>
      <w:proofErr w:type="gramStart"/>
      <w:r w:rsidR="00F956EE">
        <w:t>have the ability to</w:t>
      </w:r>
      <w:proofErr w:type="gramEnd"/>
      <w:r w:rsidR="00F956EE">
        <w:t xml:space="preserve"> </w:t>
      </w:r>
      <w:r w:rsidR="0018283B">
        <w:t>unpick all available evidence contributing to the claim</w:t>
      </w:r>
      <w:r w:rsidR="007C326D">
        <w:t>, ensuring</w:t>
      </w:r>
      <w:r w:rsidR="004A16B7">
        <w:t xml:space="preserve"> that all parties involved are treated fairly</w:t>
      </w:r>
      <w:r w:rsidR="00C01866">
        <w:t xml:space="preserve"> (CIPD, 2024c)</w:t>
      </w:r>
      <w:r w:rsidR="004A16B7">
        <w:t xml:space="preserve">. </w:t>
      </w:r>
    </w:p>
    <w:p w14:paraId="4D105A71" w14:textId="1F5324B7" w:rsidR="003851F2" w:rsidRDefault="003851F2" w:rsidP="003851F2">
      <w:pPr>
        <w:pStyle w:val="Heading3"/>
      </w:pPr>
      <w:r w:rsidRPr="003851F2">
        <w:t>Advise on the importance of handling grievances effectively</w:t>
      </w:r>
      <w:r>
        <w:t xml:space="preserve"> (AC 3.4)</w:t>
      </w:r>
    </w:p>
    <w:p w14:paraId="457615F1" w14:textId="2C9B2028" w:rsidR="003851F2" w:rsidRDefault="00814EA0" w:rsidP="003851F2">
      <w:r>
        <w:t>Handling grievances effectively not only benefits those involved but the wider organisation</w:t>
      </w:r>
      <w:r w:rsidR="00560389">
        <w:t xml:space="preserve">, </w:t>
      </w:r>
      <w:r w:rsidR="00121FB8">
        <w:t xml:space="preserve">the aim of handling grievances is to correct any </w:t>
      </w:r>
      <w:r w:rsidR="009971F0">
        <w:t>mis</w:t>
      </w:r>
      <w:r w:rsidR="00121FB8">
        <w:t xml:space="preserve">conduct or </w:t>
      </w:r>
      <w:r w:rsidR="00C7280B">
        <w:t>conflict and to ensure those involved have a clear understand of what is considered acceptable in the workplace (</w:t>
      </w:r>
      <w:r w:rsidR="00183A5E">
        <w:t>CIPD, 2023b).</w:t>
      </w:r>
      <w:r w:rsidR="003E7018">
        <w:t xml:space="preserve"> </w:t>
      </w:r>
      <w:r w:rsidR="009E443F">
        <w:t xml:space="preserve">Employees will also </w:t>
      </w:r>
      <w:r w:rsidR="00010D3B">
        <w:t xml:space="preserve">have more trust in their organisations if their grievance is dealt with effectively, they will </w:t>
      </w:r>
      <w:r w:rsidR="005F23BC">
        <w:t xml:space="preserve">feel valued and listened to, especially if the grievance resulted in an element of change. </w:t>
      </w:r>
      <w:r w:rsidR="00F82796">
        <w:t xml:space="preserve">Managers who do not deal with grievance effectively pose the risk of </w:t>
      </w:r>
      <w:r w:rsidR="00416B10">
        <w:t>losing the trust and support of the employees</w:t>
      </w:r>
      <w:r w:rsidR="00705AA4">
        <w:t xml:space="preserve">, which could impact on staff retention or absences. </w:t>
      </w:r>
    </w:p>
    <w:p w14:paraId="2D08D5DD" w14:textId="7F7C0FEC" w:rsidR="00677C40" w:rsidRDefault="00677C40" w:rsidP="00677C40">
      <w:pPr>
        <w:pStyle w:val="Heading3"/>
      </w:pPr>
      <w:r w:rsidRPr="00677C40">
        <w:t>Explain the main provisions of collective employment la</w:t>
      </w:r>
      <w:r>
        <w:t>w (AC 4.1)</w:t>
      </w:r>
      <w:r w:rsidRPr="00677C40">
        <w:t xml:space="preserve"> </w:t>
      </w:r>
    </w:p>
    <w:p w14:paraId="7AAD03C9" w14:textId="21BE35CA" w:rsidR="009B7BC0" w:rsidRDefault="0064021F" w:rsidP="007462F2">
      <w:r>
        <w:t xml:space="preserve">Collective employment rights </w:t>
      </w:r>
      <w:r w:rsidR="00EC6ED5">
        <w:t xml:space="preserve">are not legally binding unless a collective agreement has been </w:t>
      </w:r>
      <w:r w:rsidR="00402A73">
        <w:t>put in place</w:t>
      </w:r>
      <w:r w:rsidR="009D38A0">
        <w:t xml:space="preserve"> and incorporated into an employee’s contract (</w:t>
      </w:r>
      <w:r w:rsidR="008B5CC3">
        <w:t xml:space="preserve">Collective employment law regulates the activities </w:t>
      </w:r>
      <w:r w:rsidR="00676061">
        <w:t>and actions</w:t>
      </w:r>
      <w:r w:rsidR="00CB0C17">
        <w:t xml:space="preserve"> of trade unions</w:t>
      </w:r>
      <w:r w:rsidR="00E028C5">
        <w:t xml:space="preserve"> or staff associations</w:t>
      </w:r>
      <w:r w:rsidR="00311072">
        <w:t xml:space="preserve">. An employer </w:t>
      </w:r>
      <w:r w:rsidR="007462F2">
        <w:t>may put in place a collective agreement that allows the negotiations</w:t>
      </w:r>
      <w:r w:rsidR="00F710A2">
        <w:t xml:space="preserve"> </w:t>
      </w:r>
      <w:r w:rsidR="007462F2">
        <w:t>of T&amp;Cs</w:t>
      </w:r>
      <w:r w:rsidR="002514D7">
        <w:t xml:space="preserve">, for example pay or working hours. This agreement could outline; </w:t>
      </w:r>
      <w:r w:rsidR="00EA70F6">
        <w:t xml:space="preserve">the method of negotiations, </w:t>
      </w:r>
      <w:r w:rsidR="002B21E4">
        <w:t>who will represent employees, who is covered by the agreement, the T&amp;Cs it will cover (</w:t>
      </w:r>
      <w:r w:rsidR="001E0A5C">
        <w:t xml:space="preserve">GOV, no date b). </w:t>
      </w:r>
    </w:p>
    <w:p w14:paraId="47383BC8" w14:textId="2F93BEC1" w:rsidR="00586E5C" w:rsidRDefault="001963DB" w:rsidP="001963DB">
      <w:pPr>
        <w:pStyle w:val="Heading3"/>
      </w:pPr>
      <w:r w:rsidRPr="001963DB">
        <w:t>Compare the types of employee bodies, union and non-union forms of employee representation</w:t>
      </w:r>
      <w:r>
        <w:t xml:space="preserve"> (AC 4.2)</w:t>
      </w:r>
    </w:p>
    <w:p w14:paraId="5B135622" w14:textId="44250DBA" w:rsidR="001963DB" w:rsidRDefault="0085013C" w:rsidP="001963DB">
      <w:r>
        <w:t xml:space="preserve">Employee bodies </w:t>
      </w:r>
      <w:r w:rsidR="00931242">
        <w:t xml:space="preserve">provide organisations with representation </w:t>
      </w:r>
      <w:r w:rsidR="00A84D82">
        <w:t xml:space="preserve">and are protected by the statutory provisions </w:t>
      </w:r>
      <w:r w:rsidR="00F45F88">
        <w:t xml:space="preserve">set out </w:t>
      </w:r>
      <w:r w:rsidR="00E66E64">
        <w:t>in the Trade Union and Labour Relations (Consolidation) Act 1992</w:t>
      </w:r>
      <w:r w:rsidR="00AE43A2">
        <w:t xml:space="preserve">, they provide employees with a voice </w:t>
      </w:r>
      <w:r w:rsidR="002B45A8">
        <w:t xml:space="preserve">and aid in organisations </w:t>
      </w:r>
      <w:r w:rsidR="00E4433B">
        <w:t xml:space="preserve">adopting a positive employment relations climate </w:t>
      </w:r>
      <w:r w:rsidR="005C7C71">
        <w:t>(</w:t>
      </w:r>
      <w:proofErr w:type="spellStart"/>
      <w:r w:rsidR="005C7C71">
        <w:t>Suff</w:t>
      </w:r>
      <w:proofErr w:type="spellEnd"/>
      <w:r w:rsidR="005C7C71">
        <w:t xml:space="preserve">, 2023). </w:t>
      </w:r>
    </w:p>
    <w:p w14:paraId="7995CFF7" w14:textId="2061EAA9" w:rsidR="00CF1A22" w:rsidRDefault="00CF1A22" w:rsidP="001963DB">
      <w:r>
        <w:t xml:space="preserve">Union representatives </w:t>
      </w:r>
      <w:r w:rsidR="00286498">
        <w:t xml:space="preserve">are a collective group of employees and </w:t>
      </w:r>
      <w:r w:rsidR="00700EE0">
        <w:t xml:space="preserve">are </w:t>
      </w:r>
      <w:r w:rsidR="004639E4">
        <w:t xml:space="preserve">put in place </w:t>
      </w:r>
      <w:r w:rsidR="00460D85">
        <w:t>for</w:t>
      </w:r>
      <w:r w:rsidR="004639E4">
        <w:t xml:space="preserve"> organisations to </w:t>
      </w:r>
      <w:r w:rsidR="008600F2">
        <w:t xml:space="preserve">use negotiation </w:t>
      </w:r>
      <w:r w:rsidR="004C513B">
        <w:t xml:space="preserve">tactics </w:t>
      </w:r>
      <w:r w:rsidR="00026621">
        <w:t>such as collective bargaining</w:t>
      </w:r>
      <w:r w:rsidR="00460D85">
        <w:t xml:space="preserve"> to warrant change</w:t>
      </w:r>
      <w:r w:rsidR="00026621">
        <w:t xml:space="preserve"> (</w:t>
      </w:r>
      <w:proofErr w:type="spellStart"/>
      <w:r w:rsidR="00026621">
        <w:t>Acas</w:t>
      </w:r>
      <w:proofErr w:type="spellEnd"/>
      <w:r w:rsidR="00026621">
        <w:t xml:space="preserve">, 2014). </w:t>
      </w:r>
      <w:r w:rsidR="009018C2">
        <w:t>Union members consist of workers or employees</w:t>
      </w:r>
      <w:r w:rsidR="002C2A73">
        <w:t xml:space="preserve"> and </w:t>
      </w:r>
      <w:r w:rsidR="00B839E4">
        <w:t xml:space="preserve">are used by organisations </w:t>
      </w:r>
      <w:r w:rsidR="008B1ACC">
        <w:t xml:space="preserve">to consult </w:t>
      </w:r>
      <w:r w:rsidR="001D37E2">
        <w:t xml:space="preserve">on changes </w:t>
      </w:r>
      <w:r w:rsidR="008B1ACC">
        <w:t>(</w:t>
      </w:r>
      <w:proofErr w:type="spellStart"/>
      <w:r w:rsidR="008B1ACC">
        <w:t>Suff</w:t>
      </w:r>
      <w:proofErr w:type="spellEnd"/>
      <w:r w:rsidR="008B1ACC">
        <w:t>, 2023).</w:t>
      </w:r>
      <w:r w:rsidR="001D37E2">
        <w:t xml:space="preserve"> These </w:t>
      </w:r>
      <w:r w:rsidR="003B2690">
        <w:t xml:space="preserve">changes </w:t>
      </w:r>
      <w:r w:rsidR="00460D85">
        <w:t>includ</w:t>
      </w:r>
      <w:r w:rsidR="001D37E2">
        <w:t>e</w:t>
      </w:r>
      <w:r w:rsidR="00142782">
        <w:t xml:space="preserve"> </w:t>
      </w:r>
      <w:r w:rsidR="00BB4396">
        <w:t xml:space="preserve">annual leave entitlement, pay </w:t>
      </w:r>
      <w:r w:rsidR="002B2117">
        <w:t xml:space="preserve">and benefits, </w:t>
      </w:r>
      <w:r w:rsidR="00D50C22">
        <w:t xml:space="preserve">working conditions </w:t>
      </w:r>
      <w:r w:rsidR="00460D85">
        <w:t xml:space="preserve">etc. </w:t>
      </w:r>
      <w:r w:rsidR="00D50C22">
        <w:t xml:space="preserve">(Indeed, 2022). </w:t>
      </w:r>
    </w:p>
    <w:p w14:paraId="6043967D" w14:textId="7E70E17E" w:rsidR="005058AC" w:rsidRDefault="00001B51" w:rsidP="001963DB">
      <w:r>
        <w:lastRenderedPageBreak/>
        <w:t>Non-union</w:t>
      </w:r>
      <w:r w:rsidR="005058AC">
        <w:t xml:space="preserve"> representatives</w:t>
      </w:r>
      <w:r>
        <w:t xml:space="preserve"> </w:t>
      </w:r>
      <w:r w:rsidR="00AA0355">
        <w:t xml:space="preserve">consist of individual employees </w:t>
      </w:r>
      <w:r w:rsidR="00522568">
        <w:t>and</w:t>
      </w:r>
      <w:r w:rsidR="006A30D1">
        <w:t xml:space="preserve"> consult with employers on </w:t>
      </w:r>
      <w:r w:rsidR="000A7534">
        <w:t xml:space="preserve">smaller </w:t>
      </w:r>
      <w:r w:rsidR="006A30D1">
        <w:t>issues within the organisation</w:t>
      </w:r>
      <w:r w:rsidR="00055670">
        <w:t xml:space="preserve"> </w:t>
      </w:r>
      <w:r w:rsidR="00570E97">
        <w:t xml:space="preserve">typically </w:t>
      </w:r>
      <w:r w:rsidR="00055670">
        <w:t xml:space="preserve">through </w:t>
      </w:r>
      <w:r w:rsidR="00D116DE">
        <w:t>HR managers</w:t>
      </w:r>
      <w:r w:rsidR="006A30D1">
        <w:t xml:space="preserve"> (</w:t>
      </w:r>
      <w:proofErr w:type="spellStart"/>
      <w:r w:rsidR="005A374B" w:rsidRPr="000F086A">
        <w:t>Briône</w:t>
      </w:r>
      <w:proofErr w:type="spellEnd"/>
      <w:r w:rsidR="005A374B">
        <w:t xml:space="preserve">, 2023). </w:t>
      </w:r>
      <w:r w:rsidR="004E2F1D">
        <w:t xml:space="preserve">An example of this is </w:t>
      </w:r>
      <w:r w:rsidR="00570E97">
        <w:t xml:space="preserve">an </w:t>
      </w:r>
      <w:r w:rsidR="004E2F1D">
        <w:t xml:space="preserve">employee forum. </w:t>
      </w:r>
      <w:r w:rsidR="007F52CB">
        <w:t xml:space="preserve">Similarly to unions, they provide employees with a voice </w:t>
      </w:r>
      <w:r w:rsidR="00AD5386">
        <w:t xml:space="preserve">by providing a two-way communication method between employees and the employer </w:t>
      </w:r>
      <w:r w:rsidR="009D2CE6">
        <w:t xml:space="preserve">and can provide insight into business performance, </w:t>
      </w:r>
      <w:r w:rsidR="00FC212A">
        <w:t xml:space="preserve">future changes, </w:t>
      </w:r>
      <w:r w:rsidR="00E57994">
        <w:t>strategic issues</w:t>
      </w:r>
      <w:r w:rsidR="007A5FC3">
        <w:t xml:space="preserve"> and to voice any concerns from the employees</w:t>
      </w:r>
      <w:r w:rsidR="0054779A">
        <w:t xml:space="preserve"> to management (</w:t>
      </w:r>
      <w:proofErr w:type="spellStart"/>
      <w:r w:rsidR="0054779A" w:rsidRPr="000F086A">
        <w:t>Briône</w:t>
      </w:r>
      <w:proofErr w:type="spellEnd"/>
      <w:r w:rsidR="0054779A">
        <w:t xml:space="preserve">, 2023). </w:t>
      </w:r>
    </w:p>
    <w:p w14:paraId="7F6487B8" w14:textId="29036870" w:rsidR="00FA7B5E" w:rsidRDefault="00FA7B5E" w:rsidP="00FA7B5E">
      <w:pPr>
        <w:pStyle w:val="Heading3"/>
      </w:pPr>
      <w:r w:rsidRPr="00FA7B5E">
        <w:t>Evaluate the purpose of collective bargaining and how it works</w:t>
      </w:r>
      <w:r>
        <w:t xml:space="preserve"> (AC 4.3)</w:t>
      </w:r>
    </w:p>
    <w:p w14:paraId="28D040F4" w14:textId="33A19F1F" w:rsidR="00FA7B5E" w:rsidRDefault="00825FCC" w:rsidP="00FA7B5E">
      <w:r>
        <w:t xml:space="preserve">Collective bargaining </w:t>
      </w:r>
      <w:r w:rsidR="007E5265">
        <w:t xml:space="preserve">involves trade unions </w:t>
      </w:r>
      <w:r w:rsidR="006A0A04">
        <w:t xml:space="preserve">negotiating on </w:t>
      </w:r>
      <w:r w:rsidR="000D4178">
        <w:t>contractual</w:t>
      </w:r>
      <w:r w:rsidR="007879C7">
        <w:t xml:space="preserve"> </w:t>
      </w:r>
      <w:r w:rsidR="006A0A04">
        <w:t>issues such as pay, annual leave, working hours</w:t>
      </w:r>
      <w:r w:rsidR="000D4178">
        <w:t xml:space="preserve"> etc.</w:t>
      </w:r>
      <w:r w:rsidR="00864B42">
        <w:t xml:space="preserve"> and typically </w:t>
      </w:r>
      <w:r w:rsidR="000D4178">
        <w:t>result in</w:t>
      </w:r>
      <w:r w:rsidR="00864B42">
        <w:t xml:space="preserve"> an agreed arrangement</w:t>
      </w:r>
      <w:r w:rsidR="006C286E">
        <w:t xml:space="preserve"> aiming to suit all parties involved (CIPD, 2023</w:t>
      </w:r>
      <w:r w:rsidR="00E44D00">
        <w:t>c</w:t>
      </w:r>
      <w:r w:rsidR="006C286E">
        <w:t>)</w:t>
      </w:r>
      <w:r w:rsidR="003A2A86">
        <w:t xml:space="preserve">, ensuring </w:t>
      </w:r>
      <w:r w:rsidR="00A24C1F">
        <w:t>a</w:t>
      </w:r>
      <w:r w:rsidR="00F509BB">
        <w:t xml:space="preserve">ll evidence of negotiations </w:t>
      </w:r>
      <w:r w:rsidR="003A2A86">
        <w:t>are</w:t>
      </w:r>
      <w:r w:rsidR="00142A30">
        <w:t xml:space="preserve"> documented</w:t>
      </w:r>
      <w:r w:rsidR="00A24C1F">
        <w:t xml:space="preserve">. </w:t>
      </w:r>
      <w:r w:rsidR="001D6D49">
        <w:t>For employers to successfully run collective bargaining, they first need to determine the following:</w:t>
      </w:r>
    </w:p>
    <w:p w14:paraId="49865657" w14:textId="0F641241" w:rsidR="001D6D49" w:rsidRDefault="001F1AEA" w:rsidP="001F1AEA">
      <w:pPr>
        <w:pStyle w:val="ListParagraph"/>
        <w:numPr>
          <w:ilvl w:val="0"/>
          <w:numId w:val="14"/>
        </w:numPr>
      </w:pPr>
      <w:r>
        <w:t>Who represents the employees</w:t>
      </w:r>
    </w:p>
    <w:p w14:paraId="2D941F1D" w14:textId="7FB01CC7" w:rsidR="001F1AEA" w:rsidRDefault="001F1AEA" w:rsidP="001F1AEA">
      <w:pPr>
        <w:pStyle w:val="ListParagraph"/>
        <w:numPr>
          <w:ilvl w:val="0"/>
          <w:numId w:val="14"/>
        </w:numPr>
      </w:pPr>
      <w:r>
        <w:t>Who is involved in the bargaining process</w:t>
      </w:r>
    </w:p>
    <w:p w14:paraId="7EE31ED8" w14:textId="034A5E17" w:rsidR="001F1AEA" w:rsidRDefault="001F1AEA" w:rsidP="001F1AEA">
      <w:pPr>
        <w:pStyle w:val="ListParagraph"/>
        <w:numPr>
          <w:ilvl w:val="0"/>
          <w:numId w:val="14"/>
        </w:numPr>
      </w:pPr>
      <w:r>
        <w:t>When and how often will meetings occur</w:t>
      </w:r>
    </w:p>
    <w:p w14:paraId="73CAE221" w14:textId="159A977A" w:rsidR="001F1AEA" w:rsidRDefault="003B4B60" w:rsidP="001F1AEA">
      <w:pPr>
        <w:pStyle w:val="ListParagraph"/>
        <w:numPr>
          <w:ilvl w:val="0"/>
          <w:numId w:val="14"/>
        </w:numPr>
      </w:pPr>
      <w:r>
        <w:t>What to do if more than one union is recognised</w:t>
      </w:r>
    </w:p>
    <w:p w14:paraId="50255ACC" w14:textId="6F1680D3" w:rsidR="003B4B60" w:rsidRDefault="00F85CE2" w:rsidP="001F1AEA">
      <w:pPr>
        <w:pStyle w:val="ListParagraph"/>
        <w:numPr>
          <w:ilvl w:val="0"/>
          <w:numId w:val="14"/>
        </w:numPr>
      </w:pPr>
      <w:r>
        <w:t xml:space="preserve">Topics discussed </w:t>
      </w:r>
    </w:p>
    <w:p w14:paraId="6F54FC8E" w14:textId="28859AAB" w:rsidR="00F85CE2" w:rsidRDefault="002B6805" w:rsidP="001F1AEA">
      <w:pPr>
        <w:pStyle w:val="ListParagraph"/>
        <w:numPr>
          <w:ilvl w:val="0"/>
          <w:numId w:val="14"/>
        </w:numPr>
      </w:pPr>
      <w:r>
        <w:t>Solutions if an agreement cannot be reached</w:t>
      </w:r>
    </w:p>
    <w:p w14:paraId="075212B3" w14:textId="2E56B01B" w:rsidR="002B6805" w:rsidRDefault="002B6805" w:rsidP="002B6805">
      <w:r>
        <w:t xml:space="preserve">(Gov, no date c). </w:t>
      </w:r>
    </w:p>
    <w:p w14:paraId="338FC3BB" w14:textId="5DFBF170" w:rsidR="00CD4C84" w:rsidRDefault="00CD4C84" w:rsidP="002B6805">
      <w:r>
        <w:t>When collective bargaining results in an agreement</w:t>
      </w:r>
      <w:r w:rsidR="001C148B">
        <w:t xml:space="preserve"> this becomes a ‘collective arrangement’</w:t>
      </w:r>
      <w:r w:rsidR="000A177D">
        <w:t xml:space="preserve"> and must be implemented within employees T&amp;Cs (Gov, no date c). </w:t>
      </w:r>
      <w:r w:rsidR="00B26BCA">
        <w:t xml:space="preserve">These types of arrangements can include increased pay, hybrid working </w:t>
      </w:r>
      <w:r w:rsidR="00C72BCD">
        <w:t>opportunities, increased annual leave entitlement etc. (</w:t>
      </w:r>
      <w:proofErr w:type="spellStart"/>
      <w:r w:rsidR="00C72BCD">
        <w:t>Acas</w:t>
      </w:r>
      <w:proofErr w:type="spellEnd"/>
      <w:r w:rsidR="00C72BCD">
        <w:t>, no date</w:t>
      </w:r>
      <w:r w:rsidR="00F81354">
        <w:t xml:space="preserve">). </w:t>
      </w:r>
    </w:p>
    <w:p w14:paraId="48A8FDC4" w14:textId="74424A78" w:rsidR="00845123" w:rsidRPr="00FA7B5E" w:rsidRDefault="00A7051C" w:rsidP="002B6805">
      <w:r>
        <w:t>Collective bargaining provide</w:t>
      </w:r>
      <w:r w:rsidR="008D316E">
        <w:t>s</w:t>
      </w:r>
      <w:r>
        <w:t xml:space="preserve"> employees with a voice for change and can be a positive and constructive approach to contractual changes</w:t>
      </w:r>
      <w:r w:rsidR="007364F3">
        <w:t xml:space="preserve">, however it could </w:t>
      </w:r>
      <w:r w:rsidR="008D316E">
        <w:t xml:space="preserve">result in a worsened </w:t>
      </w:r>
      <w:r w:rsidR="000E1FED">
        <w:t xml:space="preserve">outcome </w:t>
      </w:r>
      <w:r w:rsidR="001104AB">
        <w:t>for example if employees requested</w:t>
      </w:r>
      <w:r w:rsidR="000E1FED">
        <w:t xml:space="preserve"> </w:t>
      </w:r>
      <w:r w:rsidR="00CE5144">
        <w:t xml:space="preserve">a pay </w:t>
      </w:r>
      <w:r w:rsidR="00C4263A">
        <w:t>review,</w:t>
      </w:r>
      <w:r w:rsidR="00CE5144">
        <w:t xml:space="preserve"> but the findings resulted in</w:t>
      </w:r>
      <w:r w:rsidR="00116013">
        <w:t xml:space="preserve"> the arrangement </w:t>
      </w:r>
      <w:r w:rsidR="00C4263A">
        <w:t xml:space="preserve">being less favourable for the employees. </w:t>
      </w:r>
    </w:p>
    <w:p w14:paraId="465CA5A1" w14:textId="77777777" w:rsidR="00D116DE" w:rsidRPr="001963DB" w:rsidRDefault="00D116DE" w:rsidP="00FA7B5E">
      <w:pPr>
        <w:pStyle w:val="Heading3"/>
      </w:pPr>
    </w:p>
    <w:p w14:paraId="298720D7" w14:textId="77777777" w:rsidR="000E3D38" w:rsidRPr="007061EC" w:rsidRDefault="000E3D38" w:rsidP="00711E7F">
      <w:pPr>
        <w:pStyle w:val="Heading3"/>
      </w:pPr>
    </w:p>
    <w:p w14:paraId="3FD72998" w14:textId="77777777" w:rsidR="0062788F" w:rsidRPr="008E1B00" w:rsidRDefault="0062788F" w:rsidP="00D3457F">
      <w:pPr>
        <w:rPr>
          <w:lang w:val="en-US"/>
        </w:rPr>
      </w:pPr>
    </w:p>
    <w:p w14:paraId="76381981" w14:textId="77777777" w:rsidR="00E45F61" w:rsidRDefault="00E45F61" w:rsidP="00FA2E49">
      <w:pPr>
        <w:pStyle w:val="Heading3"/>
      </w:pPr>
    </w:p>
    <w:p w14:paraId="24F5AB0C" w14:textId="77777777" w:rsidR="00E45F61" w:rsidRDefault="00E45F61" w:rsidP="00FA2E49">
      <w:pPr>
        <w:pStyle w:val="Heading3"/>
      </w:pPr>
    </w:p>
    <w:p w14:paraId="11C60E63" w14:textId="77777777" w:rsidR="00E45F61" w:rsidRDefault="00E45F61" w:rsidP="00FA2E49">
      <w:pPr>
        <w:pStyle w:val="Heading3"/>
      </w:pPr>
    </w:p>
    <w:p w14:paraId="59BDE22A" w14:textId="77777777" w:rsidR="00E45F61" w:rsidRDefault="00E45F61" w:rsidP="00FA2E49">
      <w:pPr>
        <w:pStyle w:val="Heading3"/>
      </w:pPr>
    </w:p>
    <w:p w14:paraId="6DEF150A" w14:textId="77777777" w:rsidR="00E45F61" w:rsidRPr="00E45F61" w:rsidRDefault="00E45F61" w:rsidP="00E45F61"/>
    <w:p w14:paraId="18761F48" w14:textId="69F0E63F" w:rsidR="00FA2E49" w:rsidRPr="00FA2E49" w:rsidRDefault="0002750E" w:rsidP="00FA2E49">
      <w:pPr>
        <w:pStyle w:val="Heading3"/>
      </w:pPr>
      <w:r>
        <w:lastRenderedPageBreak/>
        <w:t>Bibliography</w:t>
      </w:r>
    </w:p>
    <w:p w14:paraId="1CBDF2AF" w14:textId="77777777" w:rsidR="00446526" w:rsidRDefault="00446526" w:rsidP="00057CC7">
      <w:pPr>
        <w:pStyle w:val="ListParagraph"/>
        <w:numPr>
          <w:ilvl w:val="0"/>
          <w:numId w:val="3"/>
        </w:numPr>
      </w:pPr>
      <w:proofErr w:type="spellStart"/>
      <w:r>
        <w:t>Acas</w:t>
      </w:r>
      <w:proofErr w:type="spellEnd"/>
      <w:r>
        <w:t xml:space="preserve"> (2014). </w:t>
      </w:r>
      <w:r w:rsidRPr="00FE3E87">
        <w:rPr>
          <w:i/>
          <w:iCs/>
        </w:rPr>
        <w:t>Trade Union Representation in the Workplace</w:t>
      </w:r>
      <w:r>
        <w:rPr>
          <w:i/>
          <w:iCs/>
        </w:rPr>
        <w:t>.</w:t>
      </w:r>
      <w:r w:rsidRPr="00FE3E87">
        <w:t xml:space="preserve"> London</w:t>
      </w:r>
      <w:r>
        <w:rPr>
          <w:i/>
          <w:iCs/>
        </w:rPr>
        <w:t xml:space="preserve">: </w:t>
      </w:r>
      <w:r>
        <w:t>Available at:</w:t>
      </w:r>
      <w:r w:rsidRPr="00F231FE">
        <w:t xml:space="preserve"> </w:t>
      </w:r>
      <w:hyperlink r:id="rId7" w:history="1">
        <w:r>
          <w:rPr>
            <w:rStyle w:val="Hyperlink"/>
          </w:rPr>
          <w:t>Trade Union Representation in the Workplace (acas.org.uk)</w:t>
        </w:r>
      </w:hyperlink>
      <w:r>
        <w:t xml:space="preserve"> (Accessed: 18 July 2024). </w:t>
      </w:r>
    </w:p>
    <w:p w14:paraId="3E13F2C6" w14:textId="77777777" w:rsidR="00446526" w:rsidRDefault="00446526" w:rsidP="00057CC7">
      <w:pPr>
        <w:pStyle w:val="ListParagraph"/>
        <w:numPr>
          <w:ilvl w:val="0"/>
          <w:numId w:val="3"/>
        </w:numPr>
      </w:pPr>
      <w:proofErr w:type="spellStart"/>
      <w:r>
        <w:t>Acas</w:t>
      </w:r>
      <w:proofErr w:type="spellEnd"/>
      <w:r>
        <w:t xml:space="preserve"> (2020). Discipline and Grievances at work: The </w:t>
      </w:r>
      <w:proofErr w:type="spellStart"/>
      <w:r>
        <w:t>Acas</w:t>
      </w:r>
      <w:proofErr w:type="spellEnd"/>
      <w:r>
        <w:t xml:space="preserve"> guide. London: Available at:</w:t>
      </w:r>
      <w:r w:rsidRPr="00941509">
        <w:t xml:space="preserve"> </w:t>
      </w:r>
      <w:hyperlink r:id="rId8" w:history="1">
        <w:r>
          <w:rPr>
            <w:rStyle w:val="Hyperlink"/>
          </w:rPr>
          <w:t>Discipline and Grievances at work (acas.org.uk)</w:t>
        </w:r>
      </w:hyperlink>
      <w:r>
        <w:t xml:space="preserve"> (Accessed: 17</w:t>
      </w:r>
      <w:r w:rsidRPr="00941509">
        <w:rPr>
          <w:vertAlign w:val="superscript"/>
        </w:rPr>
        <w:t>th</w:t>
      </w:r>
      <w:r>
        <w:t xml:space="preserve"> July 2024). </w:t>
      </w:r>
    </w:p>
    <w:p w14:paraId="1E556F8C" w14:textId="77777777" w:rsidR="00446526" w:rsidRDefault="00446526" w:rsidP="00057CC7">
      <w:pPr>
        <w:pStyle w:val="ListParagraph"/>
        <w:numPr>
          <w:ilvl w:val="0"/>
          <w:numId w:val="3"/>
        </w:numPr>
      </w:pPr>
      <w:proofErr w:type="spellStart"/>
      <w:r w:rsidRPr="000E1B94">
        <w:t>A</w:t>
      </w:r>
      <w:r>
        <w:t>cas</w:t>
      </w:r>
      <w:proofErr w:type="spellEnd"/>
      <w:r w:rsidRPr="000E1B94">
        <w:t xml:space="preserve"> (2022</w:t>
      </w:r>
      <w:r>
        <w:t>a</w:t>
      </w:r>
      <w:r w:rsidRPr="000E1B94">
        <w:t xml:space="preserve">) Using workplace forums to discuss important matters at work. Available at: </w:t>
      </w:r>
      <w:hyperlink r:id="rId9" w:history="1">
        <w:r w:rsidRPr="000E1B94">
          <w:rPr>
            <w:rStyle w:val="Hyperlink"/>
          </w:rPr>
          <w:t xml:space="preserve">Using workplace forums to discuss important matters at work - </w:t>
        </w:r>
        <w:proofErr w:type="spellStart"/>
        <w:r w:rsidRPr="000E1B94">
          <w:rPr>
            <w:rStyle w:val="Hyperlink"/>
          </w:rPr>
          <w:t>Acas</w:t>
        </w:r>
        <w:proofErr w:type="spellEnd"/>
      </w:hyperlink>
      <w:r w:rsidRPr="000E1B94">
        <w:t xml:space="preserve"> (Accessed: 15 June 2024).</w:t>
      </w:r>
    </w:p>
    <w:p w14:paraId="4EA50AA0" w14:textId="77777777" w:rsidR="00446526" w:rsidRDefault="00446526" w:rsidP="00057CC7">
      <w:pPr>
        <w:pStyle w:val="ListParagraph"/>
        <w:numPr>
          <w:ilvl w:val="0"/>
          <w:numId w:val="3"/>
        </w:numPr>
      </w:pPr>
      <w:proofErr w:type="spellStart"/>
      <w:r>
        <w:t>Acas</w:t>
      </w:r>
      <w:proofErr w:type="spellEnd"/>
      <w:r>
        <w:t xml:space="preserve"> (2022b). Mediation at work: what mediation is and how it can help. Available at: </w:t>
      </w:r>
      <w:hyperlink r:id="rId10" w:history="1">
        <w:r>
          <w:rPr>
            <w:rStyle w:val="Hyperlink"/>
          </w:rPr>
          <w:t xml:space="preserve">What mediation is and how it can help - Mediation at work - </w:t>
        </w:r>
        <w:proofErr w:type="spellStart"/>
        <w:r>
          <w:rPr>
            <w:rStyle w:val="Hyperlink"/>
          </w:rPr>
          <w:t>Acas</w:t>
        </w:r>
        <w:proofErr w:type="spellEnd"/>
      </w:hyperlink>
      <w:r>
        <w:t xml:space="preserve"> (Accessed 14 July 2024).</w:t>
      </w:r>
    </w:p>
    <w:p w14:paraId="2C9581E1" w14:textId="77777777" w:rsidR="00446526" w:rsidRDefault="00446526" w:rsidP="00057CC7">
      <w:pPr>
        <w:pStyle w:val="ListParagraph"/>
        <w:numPr>
          <w:ilvl w:val="0"/>
          <w:numId w:val="3"/>
        </w:numPr>
      </w:pPr>
      <w:proofErr w:type="spellStart"/>
      <w:r>
        <w:t>Acas</w:t>
      </w:r>
      <w:proofErr w:type="spellEnd"/>
      <w:r>
        <w:t xml:space="preserve"> (2022c). </w:t>
      </w:r>
      <w:r w:rsidRPr="00980F9D">
        <w:rPr>
          <w:i/>
          <w:iCs/>
        </w:rPr>
        <w:t>Collective Conciliation.</w:t>
      </w:r>
      <w:r>
        <w:rPr>
          <w:i/>
          <w:iCs/>
        </w:rPr>
        <w:t xml:space="preserve"> </w:t>
      </w:r>
      <w:r>
        <w:t>Available at:</w:t>
      </w:r>
      <w:r w:rsidRPr="002F03BA">
        <w:t xml:space="preserve"> </w:t>
      </w:r>
      <w:hyperlink r:id="rId11" w:history="1">
        <w:r>
          <w:rPr>
            <w:rStyle w:val="Hyperlink"/>
          </w:rPr>
          <w:t xml:space="preserve">Collective conciliation | </w:t>
        </w:r>
        <w:proofErr w:type="spellStart"/>
        <w:r>
          <w:rPr>
            <w:rStyle w:val="Hyperlink"/>
          </w:rPr>
          <w:t>Acas</w:t>
        </w:r>
        <w:proofErr w:type="spellEnd"/>
      </w:hyperlink>
      <w:r>
        <w:t xml:space="preserve"> (Accessed 14 July 2024). </w:t>
      </w:r>
    </w:p>
    <w:p w14:paraId="7EA461D6" w14:textId="77777777" w:rsidR="00446526" w:rsidRDefault="00446526" w:rsidP="00057CC7">
      <w:pPr>
        <w:pStyle w:val="ListParagraph"/>
        <w:numPr>
          <w:ilvl w:val="0"/>
          <w:numId w:val="3"/>
        </w:numPr>
      </w:pPr>
      <w:proofErr w:type="spellStart"/>
      <w:r>
        <w:t>Acas</w:t>
      </w:r>
      <w:proofErr w:type="spellEnd"/>
      <w:r>
        <w:t xml:space="preserve"> (2022d). </w:t>
      </w:r>
      <w:r w:rsidRPr="000F1977">
        <w:rPr>
          <w:i/>
          <w:iCs/>
        </w:rPr>
        <w:t>Arbitration.</w:t>
      </w:r>
      <w:r>
        <w:t xml:space="preserve"> Available at: </w:t>
      </w:r>
      <w:hyperlink r:id="rId12" w:history="1">
        <w:r>
          <w:rPr>
            <w:rStyle w:val="Hyperlink"/>
          </w:rPr>
          <w:t xml:space="preserve">Arbitration | </w:t>
        </w:r>
        <w:proofErr w:type="spellStart"/>
        <w:r>
          <w:rPr>
            <w:rStyle w:val="Hyperlink"/>
          </w:rPr>
          <w:t>Acas</w:t>
        </w:r>
        <w:proofErr w:type="spellEnd"/>
      </w:hyperlink>
      <w:r>
        <w:t xml:space="preserve"> (Accessed 14 July 2024). </w:t>
      </w:r>
    </w:p>
    <w:p w14:paraId="034A4B6D" w14:textId="77777777" w:rsidR="00446526" w:rsidRDefault="00446526" w:rsidP="00057CC7">
      <w:pPr>
        <w:pStyle w:val="ListParagraph"/>
        <w:numPr>
          <w:ilvl w:val="0"/>
          <w:numId w:val="3"/>
        </w:numPr>
      </w:pPr>
      <w:proofErr w:type="spellStart"/>
      <w:r>
        <w:t>Acas</w:t>
      </w:r>
      <w:proofErr w:type="spellEnd"/>
      <w:r>
        <w:t xml:space="preserve"> (2023a). </w:t>
      </w:r>
      <w:r w:rsidRPr="006D7A60">
        <w:rPr>
          <w:i/>
          <w:iCs/>
        </w:rPr>
        <w:t>Bullying at work: What bullying is.</w:t>
      </w:r>
      <w:r>
        <w:t xml:space="preserve"> Available at:</w:t>
      </w:r>
      <w:r w:rsidRPr="006D7A60">
        <w:t xml:space="preserve"> </w:t>
      </w:r>
      <w:hyperlink r:id="rId13" w:history="1">
        <w:r>
          <w:rPr>
            <w:rStyle w:val="Hyperlink"/>
          </w:rPr>
          <w:t xml:space="preserve">What bullying is - Bullying at work - </w:t>
        </w:r>
        <w:proofErr w:type="spellStart"/>
        <w:r>
          <w:rPr>
            <w:rStyle w:val="Hyperlink"/>
          </w:rPr>
          <w:t>Acas</w:t>
        </w:r>
        <w:proofErr w:type="spellEnd"/>
      </w:hyperlink>
      <w:r>
        <w:t xml:space="preserve"> (Accessed: 15 July 2024). </w:t>
      </w:r>
    </w:p>
    <w:p w14:paraId="543C51AA" w14:textId="77777777" w:rsidR="00446526" w:rsidRDefault="00446526" w:rsidP="00057CC7">
      <w:pPr>
        <w:pStyle w:val="ListParagraph"/>
        <w:numPr>
          <w:ilvl w:val="0"/>
          <w:numId w:val="3"/>
        </w:numPr>
      </w:pPr>
      <w:proofErr w:type="spellStart"/>
      <w:r>
        <w:t>Acas</w:t>
      </w:r>
      <w:proofErr w:type="spellEnd"/>
      <w:r>
        <w:t xml:space="preserve"> (2023b). </w:t>
      </w:r>
      <w:r w:rsidRPr="00046983">
        <w:rPr>
          <w:i/>
          <w:iCs/>
        </w:rPr>
        <w:t>Handling bullying and discrimination: Approaching a complaint.</w:t>
      </w:r>
      <w:r>
        <w:t xml:space="preserve"> Available at: </w:t>
      </w:r>
      <w:hyperlink r:id="rId14" w:history="1">
        <w:r>
          <w:rPr>
            <w:rStyle w:val="Hyperlink"/>
          </w:rPr>
          <w:t xml:space="preserve">Approaching a complaint - Handling bullying and discrimination - </w:t>
        </w:r>
        <w:proofErr w:type="spellStart"/>
        <w:r>
          <w:rPr>
            <w:rStyle w:val="Hyperlink"/>
          </w:rPr>
          <w:t>Acas</w:t>
        </w:r>
        <w:proofErr w:type="spellEnd"/>
      </w:hyperlink>
      <w:r>
        <w:t xml:space="preserve"> (Accessed: 15 July 2024).</w:t>
      </w:r>
    </w:p>
    <w:p w14:paraId="2915C206" w14:textId="77777777" w:rsidR="00446526" w:rsidRDefault="00446526" w:rsidP="00057CC7">
      <w:pPr>
        <w:pStyle w:val="ListParagraph"/>
        <w:numPr>
          <w:ilvl w:val="0"/>
          <w:numId w:val="3"/>
        </w:numPr>
      </w:pPr>
      <w:r>
        <w:t xml:space="preserve">ACAS (2024a). </w:t>
      </w:r>
      <w:r w:rsidRPr="00CC46AC">
        <w:rPr>
          <w:i/>
          <w:iCs/>
        </w:rPr>
        <w:t>Strikes and industrial action.</w:t>
      </w:r>
      <w:r>
        <w:t xml:space="preserve"> Available at:</w:t>
      </w:r>
      <w:r w:rsidRPr="00CC46AC">
        <w:t xml:space="preserve"> </w:t>
      </w:r>
      <w:hyperlink r:id="rId15" w:history="1">
        <w:r>
          <w:rPr>
            <w:rStyle w:val="Hyperlink"/>
          </w:rPr>
          <w:t xml:space="preserve">Strikes - Strikes and industrial action - </w:t>
        </w:r>
        <w:proofErr w:type="spellStart"/>
        <w:r>
          <w:rPr>
            <w:rStyle w:val="Hyperlink"/>
          </w:rPr>
          <w:t>Acas</w:t>
        </w:r>
        <w:proofErr w:type="spellEnd"/>
      </w:hyperlink>
      <w:r>
        <w:t xml:space="preserve"> (Accessed: 27 June 2024). </w:t>
      </w:r>
    </w:p>
    <w:p w14:paraId="42C133CD" w14:textId="77777777" w:rsidR="00446526" w:rsidRDefault="00446526" w:rsidP="00057CC7">
      <w:pPr>
        <w:pStyle w:val="ListParagraph"/>
        <w:numPr>
          <w:ilvl w:val="0"/>
          <w:numId w:val="3"/>
        </w:numPr>
      </w:pPr>
      <w:proofErr w:type="spellStart"/>
      <w:r>
        <w:t>Acas</w:t>
      </w:r>
      <w:proofErr w:type="spellEnd"/>
      <w:r>
        <w:t xml:space="preserve"> (2024b) </w:t>
      </w:r>
      <w:r w:rsidRPr="0014124E">
        <w:rPr>
          <w:i/>
          <w:iCs/>
        </w:rPr>
        <w:t>Stikes and industrial action: The law on industrial action.</w:t>
      </w:r>
      <w:r>
        <w:t xml:space="preserve"> Available at: </w:t>
      </w:r>
      <w:hyperlink r:id="rId16" w:history="1">
        <w:r>
          <w:rPr>
            <w:rStyle w:val="Hyperlink"/>
          </w:rPr>
          <w:t xml:space="preserve">The law on industrial action - Strikes and industrial action - </w:t>
        </w:r>
        <w:proofErr w:type="spellStart"/>
        <w:r>
          <w:rPr>
            <w:rStyle w:val="Hyperlink"/>
          </w:rPr>
          <w:t>Acas</w:t>
        </w:r>
        <w:proofErr w:type="spellEnd"/>
      </w:hyperlink>
      <w:r>
        <w:t xml:space="preserve"> (Accessed: 30 June 2024).</w:t>
      </w:r>
    </w:p>
    <w:p w14:paraId="08ED0E3A" w14:textId="77777777" w:rsidR="00446526" w:rsidRDefault="00446526" w:rsidP="00057CC7">
      <w:pPr>
        <w:pStyle w:val="ListParagraph"/>
        <w:numPr>
          <w:ilvl w:val="0"/>
          <w:numId w:val="3"/>
        </w:numPr>
      </w:pPr>
      <w:proofErr w:type="spellStart"/>
      <w:r>
        <w:t>Acas</w:t>
      </w:r>
      <w:proofErr w:type="spellEnd"/>
      <w:r>
        <w:t xml:space="preserve"> (2024c). </w:t>
      </w:r>
      <w:r w:rsidRPr="00201CF7">
        <w:rPr>
          <w:i/>
          <w:iCs/>
        </w:rPr>
        <w:t>Stikes and industrial action: Picketing</w:t>
      </w:r>
      <w:r>
        <w:t xml:space="preserve">. Available at: </w:t>
      </w:r>
      <w:hyperlink r:id="rId17" w:history="1">
        <w:r>
          <w:rPr>
            <w:rStyle w:val="Hyperlink"/>
          </w:rPr>
          <w:t xml:space="preserve">Picketing - Strikes and industrial action - </w:t>
        </w:r>
        <w:proofErr w:type="spellStart"/>
        <w:r>
          <w:rPr>
            <w:rStyle w:val="Hyperlink"/>
          </w:rPr>
          <w:t>Acas</w:t>
        </w:r>
        <w:proofErr w:type="spellEnd"/>
      </w:hyperlink>
      <w:r>
        <w:t xml:space="preserve"> (Accessed 30 June 2024).</w:t>
      </w:r>
    </w:p>
    <w:p w14:paraId="094776E1" w14:textId="77777777" w:rsidR="00446526" w:rsidRDefault="00446526" w:rsidP="000F676B">
      <w:pPr>
        <w:pStyle w:val="ListParagraph"/>
        <w:numPr>
          <w:ilvl w:val="0"/>
          <w:numId w:val="3"/>
        </w:numPr>
      </w:pPr>
      <w:proofErr w:type="spellStart"/>
      <w:r>
        <w:t>Acas</w:t>
      </w:r>
      <w:proofErr w:type="spellEnd"/>
      <w:r>
        <w:t xml:space="preserve"> (no date). Collective Bargaining. Available at: </w:t>
      </w:r>
      <w:hyperlink r:id="rId18" w:history="1">
        <w:r>
          <w:rPr>
            <w:rStyle w:val="Hyperlink"/>
          </w:rPr>
          <w:t xml:space="preserve">[ARCHIVED CONTENT] Collective bargaining | </w:t>
        </w:r>
        <w:proofErr w:type="spellStart"/>
        <w:r>
          <w:rPr>
            <w:rStyle w:val="Hyperlink"/>
          </w:rPr>
          <w:t>Acas</w:t>
        </w:r>
        <w:proofErr w:type="spellEnd"/>
        <w:r>
          <w:rPr>
            <w:rStyle w:val="Hyperlink"/>
          </w:rPr>
          <w:t xml:space="preserve"> (nationalarchives.gov.uk)</w:t>
        </w:r>
      </w:hyperlink>
      <w:r>
        <w:t xml:space="preserve"> (Accessed: 20 July 2024). </w:t>
      </w:r>
    </w:p>
    <w:p w14:paraId="15A844DF" w14:textId="77777777" w:rsidR="00446526" w:rsidRPr="000E1B94" w:rsidRDefault="00446526" w:rsidP="00057CC7">
      <w:pPr>
        <w:pStyle w:val="ListParagraph"/>
        <w:numPr>
          <w:ilvl w:val="0"/>
          <w:numId w:val="3"/>
        </w:numPr>
        <w:rPr>
          <w:lang w:val="en"/>
        </w:rPr>
      </w:pPr>
      <w:r w:rsidRPr="000E1B94">
        <w:rPr>
          <w:lang w:val="en"/>
        </w:rPr>
        <w:t xml:space="preserve">Armstrong, M. and Taylor, S. (2020) </w:t>
      </w:r>
      <w:r w:rsidRPr="000E1B94">
        <w:rPr>
          <w:i/>
          <w:iCs/>
          <w:lang w:val="en"/>
        </w:rPr>
        <w:t>Armstrong’s Handbook of Human Resource Management</w:t>
      </w:r>
      <w:r w:rsidRPr="000E1B94">
        <w:rPr>
          <w:iCs/>
          <w:lang w:val="en"/>
        </w:rPr>
        <w:t xml:space="preserve"> Practice</w:t>
      </w:r>
      <w:r w:rsidRPr="000E1B94">
        <w:rPr>
          <w:lang w:val="en"/>
        </w:rPr>
        <w:t>. 15</w:t>
      </w:r>
      <w:r w:rsidRPr="000E1B94">
        <w:rPr>
          <w:vertAlign w:val="superscript"/>
          <w:lang w:val="en"/>
        </w:rPr>
        <w:t>th</w:t>
      </w:r>
      <w:r w:rsidRPr="000E1B94">
        <w:rPr>
          <w:lang w:val="en"/>
        </w:rPr>
        <w:t xml:space="preserve"> </w:t>
      </w:r>
      <w:proofErr w:type="spellStart"/>
      <w:r w:rsidRPr="000E1B94">
        <w:rPr>
          <w:lang w:val="en"/>
        </w:rPr>
        <w:t>edn</w:t>
      </w:r>
      <w:proofErr w:type="spellEnd"/>
      <w:r w:rsidRPr="000E1B94">
        <w:rPr>
          <w:lang w:val="en"/>
        </w:rPr>
        <w:t xml:space="preserve">. London: Kogan Page. </w:t>
      </w:r>
    </w:p>
    <w:p w14:paraId="7366DC27" w14:textId="77777777" w:rsidR="00446526" w:rsidRPr="000E1B94" w:rsidRDefault="00446526" w:rsidP="00057CC7">
      <w:pPr>
        <w:pStyle w:val="ListParagraph"/>
        <w:numPr>
          <w:ilvl w:val="0"/>
          <w:numId w:val="3"/>
        </w:numPr>
      </w:pPr>
      <w:r w:rsidRPr="000E1B94">
        <w:t xml:space="preserve">Ashiru, J., </w:t>
      </w:r>
      <w:proofErr w:type="spellStart"/>
      <w:r w:rsidRPr="000E1B94">
        <w:t>Erzat</w:t>
      </w:r>
      <w:proofErr w:type="spellEnd"/>
      <w:r w:rsidRPr="000E1B94">
        <w:t xml:space="preserve">, E. and </w:t>
      </w:r>
      <w:proofErr w:type="spellStart"/>
      <w:r w:rsidRPr="000E1B94">
        <w:t>Dokun</w:t>
      </w:r>
      <w:proofErr w:type="spellEnd"/>
      <w:r w:rsidRPr="000E1B94">
        <w:t>, O. (2022) 'The linkage between high performance work systems on organizational performance, employee voice and employee innovation’, </w:t>
      </w:r>
      <w:r w:rsidRPr="000E1B94">
        <w:rPr>
          <w:i/>
          <w:iCs/>
        </w:rPr>
        <w:t>Journal of Organisational Change Management</w:t>
      </w:r>
      <w:r w:rsidRPr="000E1B94">
        <w:t xml:space="preserve">, 35(11). </w:t>
      </w:r>
    </w:p>
    <w:p w14:paraId="4C18A666" w14:textId="77777777" w:rsidR="00446526" w:rsidRDefault="00446526" w:rsidP="00F9110C">
      <w:pPr>
        <w:pStyle w:val="ListParagraph"/>
        <w:numPr>
          <w:ilvl w:val="0"/>
          <w:numId w:val="3"/>
        </w:numPr>
      </w:pPr>
      <w:r>
        <w:t xml:space="preserve">Ayling, L. and </w:t>
      </w:r>
      <w:proofErr w:type="spellStart"/>
      <w:r>
        <w:t>Suff</w:t>
      </w:r>
      <w:proofErr w:type="spellEnd"/>
      <w:r>
        <w:t xml:space="preserve">, R. (2023). </w:t>
      </w:r>
      <w:r w:rsidRPr="002321B8">
        <w:rPr>
          <w:i/>
          <w:iCs/>
        </w:rPr>
        <w:t>Dismissal procedures</w:t>
      </w:r>
      <w:r>
        <w:rPr>
          <w:i/>
          <w:iCs/>
        </w:rPr>
        <w:t xml:space="preserve">. </w:t>
      </w:r>
      <w:r w:rsidRPr="002321B8">
        <w:t>Available at:</w:t>
      </w:r>
      <w:r w:rsidRPr="00F9110C">
        <w:t xml:space="preserve"> </w:t>
      </w:r>
      <w:hyperlink r:id="rId19" w:anchor="intro" w:history="1">
        <w:r>
          <w:rPr>
            <w:rStyle w:val="Hyperlink"/>
          </w:rPr>
          <w:t>Dismissal Procedures | Factsheets | CIPD</w:t>
        </w:r>
      </w:hyperlink>
      <w:r>
        <w:t xml:space="preserve"> (Accessed 15 July 2024). </w:t>
      </w:r>
    </w:p>
    <w:p w14:paraId="68B475FD" w14:textId="77777777" w:rsidR="00446526" w:rsidRDefault="00446526" w:rsidP="00057CC7">
      <w:pPr>
        <w:pStyle w:val="ListParagraph"/>
        <w:numPr>
          <w:ilvl w:val="0"/>
          <w:numId w:val="3"/>
        </w:numPr>
      </w:pPr>
      <w:r w:rsidRPr="00DB6D56">
        <w:t xml:space="preserve">Bennett, T., </w:t>
      </w:r>
      <w:proofErr w:type="spellStart"/>
      <w:r w:rsidRPr="00DB6D56">
        <w:t>Saundry</w:t>
      </w:r>
      <w:proofErr w:type="spellEnd"/>
      <w:r w:rsidRPr="00DB6D56">
        <w:t>, R. and Fisher, V. (2020) </w:t>
      </w:r>
      <w:r w:rsidRPr="00DB6D56">
        <w:rPr>
          <w:i/>
          <w:iCs/>
        </w:rPr>
        <w:t>Managing employment relations</w:t>
      </w:r>
      <w:r w:rsidRPr="00DB6D56">
        <w:t>. 7</w:t>
      </w:r>
      <w:r w:rsidRPr="00655993">
        <w:rPr>
          <w:vertAlign w:val="superscript"/>
        </w:rPr>
        <w:t>th</w:t>
      </w:r>
      <w:r>
        <w:t xml:space="preserve"> </w:t>
      </w:r>
      <w:proofErr w:type="spellStart"/>
      <w:r w:rsidRPr="00DB6D56">
        <w:t>ed</w:t>
      </w:r>
      <w:r>
        <w:t>n</w:t>
      </w:r>
      <w:proofErr w:type="spellEnd"/>
      <w:r w:rsidRPr="00DB6D56">
        <w:t>. London: CIPD and Kogan Page.</w:t>
      </w:r>
    </w:p>
    <w:p w14:paraId="6E1F4A11" w14:textId="77777777" w:rsidR="00446526" w:rsidRPr="000E1B94" w:rsidRDefault="00446526" w:rsidP="00057CC7">
      <w:pPr>
        <w:pStyle w:val="ListParagraph"/>
        <w:numPr>
          <w:ilvl w:val="0"/>
          <w:numId w:val="3"/>
        </w:numPr>
        <w:tabs>
          <w:tab w:val="right" w:pos="9026"/>
        </w:tabs>
        <w:rPr>
          <w:b/>
          <w:bCs/>
        </w:rPr>
      </w:pPr>
      <w:r w:rsidRPr="000E1B94">
        <w:t xml:space="preserve">Birt, J. (2023) </w:t>
      </w:r>
      <w:r w:rsidRPr="000E1B94">
        <w:rPr>
          <w:i/>
          <w:iCs/>
        </w:rPr>
        <w:t xml:space="preserve">7 Essential Channels of Communication in the Workplace. </w:t>
      </w:r>
      <w:r w:rsidRPr="000E1B94">
        <w:t xml:space="preserve">Indeed. Available at: </w:t>
      </w:r>
      <w:hyperlink r:id="rId20" w:history="1">
        <w:r w:rsidRPr="000E1B94">
          <w:rPr>
            <w:rStyle w:val="Hyperlink"/>
          </w:rPr>
          <w:t>7 Essential Channels of Communication in the Workplace | Indeed.com</w:t>
        </w:r>
      </w:hyperlink>
      <w:r w:rsidRPr="000E1B94">
        <w:t xml:space="preserve"> (Accessed: 15 June 2024).</w:t>
      </w:r>
    </w:p>
    <w:p w14:paraId="4169623D" w14:textId="77777777" w:rsidR="00446526" w:rsidRDefault="00446526" w:rsidP="00057CC7">
      <w:pPr>
        <w:pStyle w:val="ListParagraph"/>
        <w:numPr>
          <w:ilvl w:val="0"/>
          <w:numId w:val="3"/>
        </w:numPr>
      </w:pPr>
      <w:r>
        <w:t xml:space="preserve">Boys, J. (2023). Striking differences. Available at: </w:t>
      </w:r>
      <w:hyperlink r:id="rId21" w:history="1">
        <w:r>
          <w:rPr>
            <w:rStyle w:val="Hyperlink"/>
          </w:rPr>
          <w:t>Striking differences | CIPD</w:t>
        </w:r>
      </w:hyperlink>
      <w:r>
        <w:t xml:space="preserve"> (Accessed: 30 June 2024). </w:t>
      </w:r>
    </w:p>
    <w:p w14:paraId="02EAA5F1" w14:textId="77777777" w:rsidR="00446526" w:rsidRPr="000E1B94" w:rsidRDefault="00446526" w:rsidP="00057CC7">
      <w:pPr>
        <w:pStyle w:val="ListParagraph"/>
        <w:numPr>
          <w:ilvl w:val="0"/>
          <w:numId w:val="3"/>
        </w:numPr>
        <w:tabs>
          <w:tab w:val="right" w:pos="9026"/>
        </w:tabs>
      </w:pPr>
      <w:r w:rsidRPr="000E1B94">
        <w:t>Bridger, E. (2018</w:t>
      </w:r>
      <w:r w:rsidRPr="000E1B94">
        <w:rPr>
          <w:i/>
          <w:iCs/>
        </w:rPr>
        <w:t>) Employee Engagement: A Practical Introduction</w:t>
      </w:r>
      <w:r w:rsidRPr="000E1B94">
        <w:t>. 2</w:t>
      </w:r>
      <w:r w:rsidRPr="000E1B94">
        <w:rPr>
          <w:vertAlign w:val="superscript"/>
        </w:rPr>
        <w:t>nd</w:t>
      </w:r>
      <w:r w:rsidRPr="000E1B94">
        <w:t xml:space="preserve"> </w:t>
      </w:r>
      <w:proofErr w:type="spellStart"/>
      <w:r w:rsidRPr="000E1B94">
        <w:t>edn</w:t>
      </w:r>
      <w:proofErr w:type="spellEnd"/>
      <w:r w:rsidRPr="000E1B94">
        <w:t>. London: Kogan Page.</w:t>
      </w:r>
      <w:r w:rsidRPr="000E1B94">
        <w:tab/>
      </w:r>
    </w:p>
    <w:p w14:paraId="7EECB19D" w14:textId="77777777" w:rsidR="00446526" w:rsidRDefault="00446526" w:rsidP="000F086A">
      <w:pPr>
        <w:pStyle w:val="ListParagraph"/>
        <w:numPr>
          <w:ilvl w:val="0"/>
          <w:numId w:val="3"/>
        </w:numPr>
      </w:pPr>
      <w:proofErr w:type="spellStart"/>
      <w:r w:rsidRPr="000F086A">
        <w:t>Briône</w:t>
      </w:r>
      <w:proofErr w:type="spellEnd"/>
      <w:r>
        <w:t xml:space="preserve">, P. (2023). </w:t>
      </w:r>
      <w:r w:rsidRPr="000F086A">
        <w:rPr>
          <w:i/>
          <w:iCs/>
        </w:rPr>
        <w:t>Information and consultation of employees (ICE)</w:t>
      </w:r>
      <w:r>
        <w:rPr>
          <w:i/>
          <w:iCs/>
        </w:rPr>
        <w:t xml:space="preserve">. </w:t>
      </w:r>
      <w:r>
        <w:t>Available at:</w:t>
      </w:r>
      <w:r w:rsidRPr="000F086A">
        <w:t xml:space="preserve"> </w:t>
      </w:r>
      <w:hyperlink r:id="rId22" w:history="1">
        <w:r>
          <w:rPr>
            <w:rStyle w:val="Hyperlink"/>
          </w:rPr>
          <w:t>Information and Consultation of Employees | CIPD</w:t>
        </w:r>
      </w:hyperlink>
      <w:r>
        <w:t xml:space="preserve"> (Accessed: 18 July 2024).</w:t>
      </w:r>
    </w:p>
    <w:p w14:paraId="5966D48A" w14:textId="77777777" w:rsidR="00446526" w:rsidRPr="000E1B94" w:rsidRDefault="00446526" w:rsidP="00057CC7">
      <w:pPr>
        <w:pStyle w:val="ListParagraph"/>
        <w:numPr>
          <w:ilvl w:val="0"/>
          <w:numId w:val="3"/>
        </w:numPr>
      </w:pPr>
      <w:r w:rsidRPr="000E1B94">
        <w:lastRenderedPageBreak/>
        <w:t xml:space="preserve">Brown, L. (2018). </w:t>
      </w:r>
      <w:r w:rsidRPr="000E1B94">
        <w:rPr>
          <w:i/>
          <w:iCs/>
        </w:rPr>
        <w:t xml:space="preserve">Employee voice is everywhere – but businesses aren’t listening, experts warn. </w:t>
      </w:r>
      <w:r w:rsidRPr="000E1B94">
        <w:t xml:space="preserve">People Management. Available at: </w:t>
      </w:r>
      <w:hyperlink r:id="rId23" w:history="1">
        <w:r w:rsidRPr="000E1B94">
          <w:rPr>
            <w:rStyle w:val="Hyperlink"/>
          </w:rPr>
          <w:t>52151 (peoplemanagement.co.uk)</w:t>
        </w:r>
      </w:hyperlink>
      <w:r w:rsidRPr="000E1B94">
        <w:t xml:space="preserve"> (Accessed: 20 June 2024).</w:t>
      </w:r>
    </w:p>
    <w:p w14:paraId="58F49051" w14:textId="77777777" w:rsidR="00446526" w:rsidRPr="00CD176B" w:rsidRDefault="00446526" w:rsidP="00CD176B">
      <w:pPr>
        <w:pStyle w:val="ListParagraph"/>
        <w:numPr>
          <w:ilvl w:val="0"/>
          <w:numId w:val="3"/>
        </w:numPr>
        <w:rPr>
          <w:i/>
          <w:iCs/>
        </w:rPr>
      </w:pPr>
      <w:r w:rsidRPr="005909AF">
        <w:t>Brown, L.</w:t>
      </w:r>
      <w:r>
        <w:t xml:space="preserve"> (2024</w:t>
      </w:r>
      <w:r w:rsidRPr="005909AF">
        <w:rPr>
          <w:i/>
          <w:iCs/>
        </w:rPr>
        <w:t>). Disabled care home worker who said she would ‘play dirty’ after being made to work 12-hour shifts was unfairly dismissed, tribunal rules</w:t>
      </w:r>
      <w:r>
        <w:rPr>
          <w:i/>
          <w:iCs/>
        </w:rPr>
        <w:t xml:space="preserve">. </w:t>
      </w:r>
      <w:r w:rsidRPr="005909AF">
        <w:t>Available at:</w:t>
      </w:r>
      <w:r w:rsidRPr="00CD176B">
        <w:t xml:space="preserve"> </w:t>
      </w:r>
      <w:hyperlink r:id="rId24" w:history="1">
        <w:r>
          <w:rPr>
            <w:rStyle w:val="Hyperlink"/>
          </w:rPr>
          <w:t>Disabled care home worker who said she would ‘play dirty’ after being made to work 12-hour shifts was unfairly dismissed, tribunal rules (peoplemanagement.co.uk)</w:t>
        </w:r>
      </w:hyperlink>
      <w:r>
        <w:t xml:space="preserve"> (Accessed: 15 July 2024). </w:t>
      </w:r>
    </w:p>
    <w:p w14:paraId="395159A1" w14:textId="77777777" w:rsidR="00446526" w:rsidRPr="00421D3B" w:rsidRDefault="00446526" w:rsidP="00421D3B">
      <w:pPr>
        <w:pStyle w:val="ListParagraph"/>
        <w:numPr>
          <w:ilvl w:val="0"/>
          <w:numId w:val="3"/>
        </w:numPr>
        <w:rPr>
          <w:i/>
          <w:iCs/>
        </w:rPr>
      </w:pPr>
      <w:r>
        <w:t>Cassidy, N</w:t>
      </w:r>
      <w:r w:rsidRPr="0022515B">
        <w:t>.</w:t>
      </w:r>
      <w:r>
        <w:t xml:space="preserve">, Gallo, A., Lewis, C. and </w:t>
      </w:r>
      <w:proofErr w:type="spellStart"/>
      <w:r>
        <w:t>Suff</w:t>
      </w:r>
      <w:proofErr w:type="spellEnd"/>
      <w:r>
        <w:t xml:space="preserve">, R. </w:t>
      </w:r>
      <w:r w:rsidRPr="0022515B">
        <w:t xml:space="preserve"> (</w:t>
      </w:r>
      <w:r>
        <w:t>2020</w:t>
      </w:r>
      <w:r w:rsidRPr="0022515B">
        <w:t>) </w:t>
      </w:r>
      <w:r w:rsidRPr="00421D3B">
        <w:rPr>
          <w:i/>
          <w:iCs/>
        </w:rPr>
        <w:t>Shifting the perception of workplace conflict</w:t>
      </w:r>
      <w:r w:rsidRPr="0022515B">
        <w:t xml:space="preserve"> [Podcast]. </w:t>
      </w:r>
      <w:r>
        <w:t>02 June</w:t>
      </w:r>
      <w:r w:rsidRPr="0022515B">
        <w:t xml:space="preserve">. Available at: </w:t>
      </w:r>
      <w:hyperlink r:id="rId25" w:history="1">
        <w:r>
          <w:rPr>
            <w:rStyle w:val="Hyperlink"/>
          </w:rPr>
          <w:t>Shifting the perception of workplace conflict | Podcast | CIPD</w:t>
        </w:r>
      </w:hyperlink>
      <w:r w:rsidRPr="0022515B">
        <w:t xml:space="preserve"> (Accessed: </w:t>
      </w:r>
      <w:r>
        <w:t>25 June 2024</w:t>
      </w:r>
      <w:r w:rsidRPr="0022515B">
        <w:t>).</w:t>
      </w:r>
    </w:p>
    <w:p w14:paraId="00E8460A" w14:textId="77777777" w:rsidR="00446526" w:rsidRPr="000E1B94" w:rsidRDefault="00446526" w:rsidP="00B40597">
      <w:pPr>
        <w:pStyle w:val="ListParagraph"/>
        <w:numPr>
          <w:ilvl w:val="0"/>
          <w:numId w:val="3"/>
        </w:numPr>
      </w:pPr>
      <w:r>
        <w:t>CIPD</w:t>
      </w:r>
      <w:r w:rsidRPr="009469E0">
        <w:t xml:space="preserve"> (</w:t>
      </w:r>
      <w:r>
        <w:t>2018</w:t>
      </w:r>
      <w:r w:rsidRPr="009469E0">
        <w:t>) </w:t>
      </w:r>
      <w:r>
        <w:rPr>
          <w:i/>
          <w:iCs/>
        </w:rPr>
        <w:t>UK Working Lives: The CIPD Job Quality Index</w:t>
      </w:r>
      <w:r w:rsidRPr="009469E0">
        <w:t xml:space="preserve">. </w:t>
      </w:r>
      <w:r>
        <w:t>London</w:t>
      </w:r>
      <w:r w:rsidRPr="009469E0">
        <w:t xml:space="preserve">: Available at: </w:t>
      </w:r>
      <w:hyperlink r:id="rId26" w:history="1">
        <w:r>
          <w:rPr>
            <w:rStyle w:val="Hyperlink"/>
          </w:rPr>
          <w:t>uk-working-lives-2_tcm18-40225.pdf (cipd.org)</w:t>
        </w:r>
      </w:hyperlink>
      <w:r w:rsidRPr="009469E0">
        <w:t xml:space="preserve"> (Accessed: </w:t>
      </w:r>
      <w:r>
        <w:t>21 June 2024</w:t>
      </w:r>
      <w:r w:rsidRPr="009469E0">
        <w:t>).</w:t>
      </w:r>
    </w:p>
    <w:p w14:paraId="69D3AB39" w14:textId="77777777" w:rsidR="00446526" w:rsidRPr="000E1B94" w:rsidRDefault="00446526" w:rsidP="00057CC7">
      <w:pPr>
        <w:pStyle w:val="ListParagraph"/>
        <w:numPr>
          <w:ilvl w:val="0"/>
          <w:numId w:val="3"/>
        </w:numPr>
      </w:pPr>
      <w:r>
        <w:t>CIPD</w:t>
      </w:r>
      <w:r w:rsidRPr="009469E0">
        <w:t xml:space="preserve"> (</w:t>
      </w:r>
      <w:r>
        <w:t>2019</w:t>
      </w:r>
      <w:r w:rsidRPr="009469E0">
        <w:t>) </w:t>
      </w:r>
      <w:r>
        <w:rPr>
          <w:i/>
          <w:iCs/>
        </w:rPr>
        <w:t>UK Working Lives: The CIPD Job Quality Index</w:t>
      </w:r>
      <w:r w:rsidRPr="009469E0">
        <w:t xml:space="preserve">. </w:t>
      </w:r>
      <w:r>
        <w:t>London</w:t>
      </w:r>
      <w:r w:rsidRPr="009469E0">
        <w:t xml:space="preserve">: Available at: </w:t>
      </w:r>
      <w:hyperlink r:id="rId27" w:history="1">
        <w:r>
          <w:rPr>
            <w:rStyle w:val="Hyperlink"/>
          </w:rPr>
          <w:t>uk-working-lives-summary-2019-v1_tcm18-58584.pdf (cipd.org)</w:t>
        </w:r>
      </w:hyperlink>
      <w:r w:rsidRPr="009469E0">
        <w:t xml:space="preserve"> (Accessed: </w:t>
      </w:r>
      <w:r>
        <w:t>21 June 2024</w:t>
      </w:r>
      <w:r w:rsidRPr="009469E0">
        <w:t>).</w:t>
      </w:r>
    </w:p>
    <w:p w14:paraId="785C8F62" w14:textId="77777777" w:rsidR="00446526" w:rsidRPr="00175B1B" w:rsidRDefault="00446526" w:rsidP="00057CC7">
      <w:pPr>
        <w:pStyle w:val="ListParagraph"/>
        <w:numPr>
          <w:ilvl w:val="0"/>
          <w:numId w:val="3"/>
        </w:numPr>
        <w:rPr>
          <w:i/>
          <w:iCs/>
        </w:rPr>
      </w:pPr>
      <w:r>
        <w:t xml:space="preserve">CIPD (2020) </w:t>
      </w:r>
      <w:r w:rsidRPr="00175B1B">
        <w:rPr>
          <w:i/>
          <w:iCs/>
        </w:rPr>
        <w:t>Managing Conflict in the Modern Workplace.</w:t>
      </w:r>
      <w:r>
        <w:t xml:space="preserve"> London: Available at:</w:t>
      </w:r>
      <w:r w:rsidRPr="00187D5E">
        <w:t xml:space="preserve"> </w:t>
      </w:r>
      <w:hyperlink r:id="rId28" w:history="1">
        <w:r>
          <w:rPr>
            <w:rStyle w:val="Hyperlink"/>
          </w:rPr>
          <w:t>Managing conflict in the modern workplace (cipd.org)</w:t>
        </w:r>
      </w:hyperlink>
      <w:r>
        <w:t xml:space="preserve"> (Accessed: 21 June 2024).</w:t>
      </w:r>
      <w:r w:rsidRPr="00175B1B">
        <w:rPr>
          <w:i/>
          <w:iCs/>
        </w:rPr>
        <w:t xml:space="preserve"> </w:t>
      </w:r>
    </w:p>
    <w:p w14:paraId="11F59A91" w14:textId="77777777" w:rsidR="00446526" w:rsidRDefault="00446526" w:rsidP="00057CC7">
      <w:pPr>
        <w:pStyle w:val="ListParagraph"/>
        <w:numPr>
          <w:ilvl w:val="0"/>
          <w:numId w:val="3"/>
        </w:numPr>
      </w:pPr>
      <w:r w:rsidRPr="000E1B94">
        <w:t>CIPD</w:t>
      </w:r>
      <w:r>
        <w:t xml:space="preserve"> </w:t>
      </w:r>
      <w:r w:rsidRPr="000E1B94">
        <w:t>(2023</w:t>
      </w:r>
      <w:r>
        <w:t>a</w:t>
      </w:r>
      <w:r w:rsidRPr="000E1B94">
        <w:t xml:space="preserve">). </w:t>
      </w:r>
      <w:r w:rsidRPr="000E1B94">
        <w:rPr>
          <w:i/>
          <w:iCs/>
        </w:rPr>
        <w:t xml:space="preserve">Technology use in employee voice. </w:t>
      </w:r>
      <w:r w:rsidRPr="000E1B94">
        <w:t xml:space="preserve">Available at: </w:t>
      </w:r>
      <w:hyperlink r:id="rId29" w:history="1">
        <w:r w:rsidRPr="000E1B94">
          <w:rPr>
            <w:rStyle w:val="Hyperlink"/>
          </w:rPr>
          <w:t>Technology use in employee voice | CIPD</w:t>
        </w:r>
      </w:hyperlink>
      <w:r w:rsidRPr="000E1B94">
        <w:t xml:space="preserve"> (Accessed: 15 June 2024).</w:t>
      </w:r>
    </w:p>
    <w:p w14:paraId="163758D0" w14:textId="77777777" w:rsidR="00446526" w:rsidRDefault="00446526" w:rsidP="00057CC7">
      <w:pPr>
        <w:pStyle w:val="ListParagraph"/>
        <w:numPr>
          <w:ilvl w:val="0"/>
          <w:numId w:val="3"/>
        </w:numPr>
      </w:pPr>
      <w:r>
        <w:t>CIPD (2023b). Disciplinary and grievance procedures: Guidance for managers. Available at:</w:t>
      </w:r>
      <w:r w:rsidRPr="00BF69C9">
        <w:t xml:space="preserve"> </w:t>
      </w:r>
      <w:hyperlink r:id="rId30" w:history="1">
        <w:r>
          <w:rPr>
            <w:rStyle w:val="Hyperlink"/>
          </w:rPr>
          <w:t>Disciplinary and grievance procedures: Guidance for managers | CIPD</w:t>
        </w:r>
      </w:hyperlink>
    </w:p>
    <w:p w14:paraId="6456D683" w14:textId="77777777" w:rsidR="00446526" w:rsidRDefault="00446526" w:rsidP="00057CC7">
      <w:pPr>
        <w:pStyle w:val="ListParagraph"/>
        <w:numPr>
          <w:ilvl w:val="0"/>
          <w:numId w:val="3"/>
        </w:numPr>
      </w:pPr>
      <w:r>
        <w:t>CIPD (2023c). Trade union recognition and industrial action. Available at:</w:t>
      </w:r>
      <w:r w:rsidRPr="00EF5584">
        <w:t xml:space="preserve"> </w:t>
      </w:r>
      <w:hyperlink r:id="rId31" w:history="1">
        <w:r>
          <w:rPr>
            <w:rStyle w:val="Hyperlink"/>
          </w:rPr>
          <w:t>Trade union recognition and industrial action | CIPD</w:t>
        </w:r>
      </w:hyperlink>
      <w:r>
        <w:t xml:space="preserve"> (Accessed 18 July 2024). </w:t>
      </w:r>
    </w:p>
    <w:p w14:paraId="72704D35" w14:textId="77777777" w:rsidR="00446526" w:rsidRPr="000E1B94" w:rsidRDefault="00446526" w:rsidP="00057CC7">
      <w:pPr>
        <w:pStyle w:val="ListParagraph"/>
        <w:numPr>
          <w:ilvl w:val="0"/>
          <w:numId w:val="3"/>
        </w:numPr>
      </w:pPr>
      <w:r>
        <w:t xml:space="preserve">CIPD (2024a). </w:t>
      </w:r>
      <w:r w:rsidRPr="00797870">
        <w:rPr>
          <w:i/>
          <w:iCs/>
        </w:rPr>
        <w:t>Working with trade unions.</w:t>
      </w:r>
      <w:r>
        <w:t xml:space="preserve"> Available at:</w:t>
      </w:r>
      <w:r w:rsidRPr="00A8426A">
        <w:t xml:space="preserve"> </w:t>
      </w:r>
      <w:hyperlink r:id="rId32" w:history="1">
        <w:r>
          <w:rPr>
            <w:rStyle w:val="Hyperlink"/>
          </w:rPr>
          <w:t>Working with trade unions | CIPD</w:t>
        </w:r>
      </w:hyperlink>
      <w:r>
        <w:t xml:space="preserve"> (Accessed: 27 June 2024). </w:t>
      </w:r>
    </w:p>
    <w:p w14:paraId="594EE07D" w14:textId="77777777" w:rsidR="00446526" w:rsidRDefault="00446526" w:rsidP="00057CC7">
      <w:pPr>
        <w:pStyle w:val="ListParagraph"/>
        <w:numPr>
          <w:ilvl w:val="0"/>
          <w:numId w:val="3"/>
        </w:numPr>
      </w:pPr>
      <w:r>
        <w:t xml:space="preserve">CIPD (2024b). </w:t>
      </w:r>
      <w:r w:rsidRPr="00260C48">
        <w:rPr>
          <w:i/>
          <w:iCs/>
        </w:rPr>
        <w:t>Dismissal: UK employment law</w:t>
      </w:r>
      <w:r>
        <w:t xml:space="preserve">. Available at: </w:t>
      </w:r>
      <w:hyperlink r:id="rId33" w:history="1">
        <w:r>
          <w:rPr>
            <w:rStyle w:val="Hyperlink"/>
          </w:rPr>
          <w:t>Dismissal: UK employment law | CIPD</w:t>
        </w:r>
      </w:hyperlink>
      <w:r>
        <w:t xml:space="preserve"> (Accessed 15 July 2024). </w:t>
      </w:r>
    </w:p>
    <w:p w14:paraId="42070D87" w14:textId="77777777" w:rsidR="00446526" w:rsidRDefault="00446526" w:rsidP="00057CC7">
      <w:pPr>
        <w:pStyle w:val="ListParagraph"/>
        <w:numPr>
          <w:ilvl w:val="0"/>
          <w:numId w:val="3"/>
        </w:numPr>
      </w:pPr>
      <w:r>
        <w:t xml:space="preserve">CIPD (2024c). </w:t>
      </w:r>
      <w:r w:rsidRPr="00BC23E0">
        <w:rPr>
          <w:i/>
          <w:iCs/>
        </w:rPr>
        <w:t>Discipline and grievance at work</w:t>
      </w:r>
      <w:r>
        <w:t>. Available at:</w:t>
      </w:r>
      <w:r w:rsidRPr="00BC23E0">
        <w:t xml:space="preserve"> </w:t>
      </w:r>
      <w:hyperlink r:id="rId34" w:anchor="Grievancepolicypractice" w:history="1">
        <w:r>
          <w:rPr>
            <w:rStyle w:val="Hyperlink"/>
          </w:rPr>
          <w:t>Discipline and grievance at work | Factsheets | CIPD</w:t>
        </w:r>
      </w:hyperlink>
      <w:r>
        <w:t xml:space="preserve"> (Accessed: 17</w:t>
      </w:r>
      <w:r>
        <w:rPr>
          <w:vertAlign w:val="superscript"/>
        </w:rPr>
        <w:t xml:space="preserve"> </w:t>
      </w:r>
      <w:r>
        <w:t xml:space="preserve">July 2024). </w:t>
      </w:r>
    </w:p>
    <w:p w14:paraId="239EC006" w14:textId="77777777" w:rsidR="00446526" w:rsidRPr="000E1B94" w:rsidRDefault="00446526" w:rsidP="00057CC7">
      <w:pPr>
        <w:pStyle w:val="ListParagraph"/>
        <w:numPr>
          <w:ilvl w:val="0"/>
          <w:numId w:val="3"/>
        </w:numPr>
      </w:pPr>
      <w:r w:rsidRPr="000E1B94">
        <w:t xml:space="preserve">CIPD (no date). </w:t>
      </w:r>
      <w:r w:rsidRPr="000E1B94">
        <w:rPr>
          <w:i/>
          <w:iCs/>
        </w:rPr>
        <w:t>Employee Voice</w:t>
      </w:r>
      <w:r w:rsidRPr="000E1B94">
        <w:t xml:space="preserve">. CIPD. Available at: </w:t>
      </w:r>
      <w:hyperlink r:id="rId35" w:history="1">
        <w:r w:rsidRPr="000E1B94">
          <w:rPr>
            <w:rStyle w:val="Hyperlink"/>
          </w:rPr>
          <w:t>Employee voice | CIPD Viewpoint | CIPD</w:t>
        </w:r>
      </w:hyperlink>
      <w:r w:rsidRPr="000E1B94">
        <w:t xml:space="preserve"> (Accessed: 15 June 2024).</w:t>
      </w:r>
    </w:p>
    <w:p w14:paraId="1C3960B4" w14:textId="77777777" w:rsidR="00446526" w:rsidRPr="000E1B94" w:rsidRDefault="00446526" w:rsidP="00057CC7">
      <w:pPr>
        <w:pStyle w:val="ListParagraph"/>
        <w:numPr>
          <w:ilvl w:val="0"/>
          <w:numId w:val="3"/>
        </w:numPr>
        <w:rPr>
          <w:lang w:val="en-US"/>
        </w:rPr>
      </w:pPr>
      <w:r w:rsidRPr="000E1B94">
        <w:rPr>
          <w:lang w:val="en-US"/>
        </w:rPr>
        <w:t xml:space="preserve">Daniels, K. (2022) </w:t>
      </w:r>
      <w:r w:rsidRPr="000E1B94">
        <w:rPr>
          <w:i/>
          <w:iCs/>
          <w:lang w:val="en-US"/>
        </w:rPr>
        <w:t>Introduction to Employment Law. Fundamentals for HR and Business Students</w:t>
      </w:r>
      <w:r w:rsidRPr="000E1B94">
        <w:rPr>
          <w:lang w:val="en-US"/>
        </w:rPr>
        <w:t xml:space="preserve">. </w:t>
      </w:r>
      <w:r w:rsidRPr="000E1B94">
        <w:t>6</w:t>
      </w:r>
      <w:r w:rsidRPr="000E1B94">
        <w:rPr>
          <w:vertAlign w:val="superscript"/>
        </w:rPr>
        <w:t>th</w:t>
      </w:r>
      <w:r w:rsidRPr="000E1B94">
        <w:t xml:space="preserve"> </w:t>
      </w:r>
      <w:proofErr w:type="spellStart"/>
      <w:r w:rsidRPr="000E1B94">
        <w:t>edn</w:t>
      </w:r>
      <w:proofErr w:type="spellEnd"/>
      <w:r w:rsidRPr="000E1B94">
        <w:t>. London: CIPD.</w:t>
      </w:r>
    </w:p>
    <w:p w14:paraId="603F878B" w14:textId="77777777" w:rsidR="00446526" w:rsidRDefault="00446526" w:rsidP="00057CC7">
      <w:pPr>
        <w:pStyle w:val="ListParagraph"/>
        <w:numPr>
          <w:ilvl w:val="0"/>
          <w:numId w:val="3"/>
        </w:numPr>
      </w:pPr>
      <w:r>
        <w:rPr>
          <w:i/>
          <w:iCs/>
        </w:rPr>
        <w:t xml:space="preserve">Employment Right Act 1996. </w:t>
      </w:r>
      <w:r w:rsidRPr="00F07B9E">
        <w:t xml:space="preserve">Available at: </w:t>
      </w:r>
      <w:hyperlink r:id="rId36" w:history="1">
        <w:r>
          <w:rPr>
            <w:rStyle w:val="Hyperlink"/>
          </w:rPr>
          <w:t>Employment Rights Act 1996 (legislation.gov.uk)</w:t>
        </w:r>
      </w:hyperlink>
      <w:r w:rsidRPr="00F07B9E">
        <w:t xml:space="preserve"> (Accessed: </w:t>
      </w:r>
      <w:r>
        <w:t>15 July 2024</w:t>
      </w:r>
      <w:r w:rsidRPr="00F07B9E">
        <w:t>).</w:t>
      </w:r>
    </w:p>
    <w:p w14:paraId="003FDB82" w14:textId="77777777" w:rsidR="00446526" w:rsidRPr="000E1B94" w:rsidRDefault="00446526" w:rsidP="00057CC7">
      <w:pPr>
        <w:pStyle w:val="ListParagraph"/>
        <w:numPr>
          <w:ilvl w:val="0"/>
          <w:numId w:val="3"/>
        </w:numPr>
      </w:pPr>
      <w:r w:rsidRPr="000E1B94">
        <w:t xml:space="preserve">Engage for Success (no date) Hints &amp; Tips: Establishing Employee Voice </w:t>
      </w:r>
      <w:proofErr w:type="gramStart"/>
      <w:r w:rsidRPr="000E1B94">
        <w:t>In</w:t>
      </w:r>
      <w:proofErr w:type="gramEnd"/>
      <w:r w:rsidRPr="000E1B94">
        <w:t xml:space="preserve"> Your Business. Available at: </w:t>
      </w:r>
      <w:hyperlink r:id="rId37" w:history="1">
        <w:r w:rsidRPr="000E1B94">
          <w:rPr>
            <w:rStyle w:val="Hyperlink"/>
          </w:rPr>
          <w:t>Hints &amp; tips: Establishing Employee Voice in your Business - Engage for Success</w:t>
        </w:r>
      </w:hyperlink>
      <w:r w:rsidRPr="000E1B94">
        <w:t xml:space="preserve"> (Accessed: 15 June 2024).</w:t>
      </w:r>
    </w:p>
    <w:p w14:paraId="2CD4AEF1" w14:textId="77777777" w:rsidR="00446526" w:rsidRDefault="00446526" w:rsidP="00057CC7">
      <w:pPr>
        <w:pStyle w:val="ListParagraph"/>
        <w:numPr>
          <w:ilvl w:val="0"/>
          <w:numId w:val="3"/>
        </w:numPr>
      </w:pPr>
      <w:r>
        <w:rPr>
          <w:i/>
          <w:iCs/>
        </w:rPr>
        <w:t>Equality Act 2010.</w:t>
      </w:r>
      <w:r>
        <w:t xml:space="preserve"> Available at:</w:t>
      </w:r>
      <w:r w:rsidRPr="00C94689">
        <w:t xml:space="preserve"> </w:t>
      </w:r>
      <w:hyperlink r:id="rId38" w:history="1">
        <w:r>
          <w:rPr>
            <w:rStyle w:val="Hyperlink"/>
          </w:rPr>
          <w:t>Equality Act 2010 (legislation.gov.uk)</w:t>
        </w:r>
      </w:hyperlink>
      <w:r>
        <w:t xml:space="preserve"> (Accessed 15 July 2024). </w:t>
      </w:r>
    </w:p>
    <w:p w14:paraId="76482D8A" w14:textId="77777777" w:rsidR="00446526" w:rsidRPr="00E532FA" w:rsidRDefault="00446526" w:rsidP="00E532FA">
      <w:pPr>
        <w:pStyle w:val="ListParagraph"/>
        <w:numPr>
          <w:ilvl w:val="0"/>
          <w:numId w:val="3"/>
        </w:numPr>
        <w:rPr>
          <w:b/>
          <w:bCs/>
        </w:rPr>
      </w:pPr>
      <w:r>
        <w:t xml:space="preserve">Faragher, J. (2018). </w:t>
      </w:r>
      <w:r w:rsidRPr="00E532FA">
        <w:rPr>
          <w:i/>
          <w:iCs/>
        </w:rPr>
        <w:t>The ultimate guide to disciplinaries and grievances</w:t>
      </w:r>
      <w:r>
        <w:rPr>
          <w:i/>
          <w:iCs/>
        </w:rPr>
        <w:t xml:space="preserve">. </w:t>
      </w:r>
      <w:r w:rsidRPr="00E532FA">
        <w:t xml:space="preserve">Available at: </w:t>
      </w:r>
      <w:hyperlink r:id="rId39" w:history="1">
        <w:r>
          <w:rPr>
            <w:rStyle w:val="Hyperlink"/>
          </w:rPr>
          <w:t>52000 (peoplemanagement.co.uk)</w:t>
        </w:r>
      </w:hyperlink>
      <w:r>
        <w:t xml:space="preserve"> (Accessed: 17 July 2024). </w:t>
      </w:r>
    </w:p>
    <w:p w14:paraId="4A07F521" w14:textId="77777777" w:rsidR="00446526" w:rsidRDefault="00446526" w:rsidP="00057CC7">
      <w:pPr>
        <w:pStyle w:val="ListParagraph"/>
        <w:numPr>
          <w:ilvl w:val="0"/>
          <w:numId w:val="3"/>
        </w:numPr>
      </w:pPr>
      <w:r>
        <w:t xml:space="preserve">Gifford, J. (2023). </w:t>
      </w:r>
      <w:r w:rsidRPr="00A07339">
        <w:rPr>
          <w:i/>
          <w:iCs/>
        </w:rPr>
        <w:t>Mediation at work</w:t>
      </w:r>
      <w:r>
        <w:t xml:space="preserve">. Available at: </w:t>
      </w:r>
      <w:hyperlink r:id="rId40" w:history="1">
        <w:r>
          <w:rPr>
            <w:rStyle w:val="Hyperlink"/>
          </w:rPr>
          <w:t>Workplace Mediation | Factsheets | CIPD</w:t>
        </w:r>
      </w:hyperlink>
      <w:r>
        <w:t xml:space="preserve"> (Accessed: 14 July 2024). </w:t>
      </w:r>
    </w:p>
    <w:p w14:paraId="2E53BF57" w14:textId="77777777" w:rsidR="00446526" w:rsidRDefault="00446526" w:rsidP="00057CC7">
      <w:pPr>
        <w:pStyle w:val="ListParagraph"/>
        <w:numPr>
          <w:ilvl w:val="0"/>
          <w:numId w:val="3"/>
        </w:numPr>
      </w:pPr>
      <w:r>
        <w:t xml:space="preserve">GOV (no date a). Mediation, conciliation and arbitration. Available at: </w:t>
      </w:r>
      <w:hyperlink r:id="rId41" w:history="1">
        <w:r>
          <w:rPr>
            <w:rStyle w:val="Hyperlink"/>
          </w:rPr>
          <w:t>Solve a workplace dispute: Mediation, conciliation and arbitration - GOV.UK (www.gov.uk)</w:t>
        </w:r>
      </w:hyperlink>
      <w:r>
        <w:t xml:space="preserve"> (Accessed: 14 July 2024). </w:t>
      </w:r>
    </w:p>
    <w:p w14:paraId="5DE049F7" w14:textId="77777777" w:rsidR="00446526" w:rsidRPr="00A215B7" w:rsidRDefault="00446526" w:rsidP="007723AC">
      <w:pPr>
        <w:pStyle w:val="ListParagraph"/>
        <w:numPr>
          <w:ilvl w:val="0"/>
          <w:numId w:val="3"/>
        </w:numPr>
        <w:rPr>
          <w:b/>
          <w:bCs/>
        </w:rPr>
      </w:pPr>
      <w:r>
        <w:lastRenderedPageBreak/>
        <w:t xml:space="preserve">GOV (no date b). </w:t>
      </w:r>
      <w:r w:rsidRPr="007723AC">
        <w:rPr>
          <w:i/>
          <w:iCs/>
        </w:rPr>
        <w:t>Employment contracts</w:t>
      </w:r>
      <w:r>
        <w:rPr>
          <w:i/>
          <w:iCs/>
        </w:rPr>
        <w:t xml:space="preserve">. </w:t>
      </w:r>
      <w:r w:rsidRPr="007723AC">
        <w:t>Available at:</w:t>
      </w:r>
      <w:r>
        <w:rPr>
          <w:i/>
          <w:iCs/>
        </w:rPr>
        <w:t xml:space="preserve"> </w:t>
      </w:r>
      <w:hyperlink r:id="rId42" w:anchor=":~:text=An%20employer%20may%20have%20an,is%20called%20a%20collective%20agreement." w:history="1">
        <w:r>
          <w:rPr>
            <w:rStyle w:val="Hyperlink"/>
          </w:rPr>
          <w:t>Employment contracts: Collective agreements - GOV.UK (www.gov.uk)</w:t>
        </w:r>
      </w:hyperlink>
      <w:r>
        <w:t xml:space="preserve"> (Accessed: 18 July 2024).</w:t>
      </w:r>
    </w:p>
    <w:p w14:paraId="00826F03" w14:textId="77777777" w:rsidR="00446526" w:rsidRPr="007723AC" w:rsidRDefault="00446526" w:rsidP="007723AC">
      <w:pPr>
        <w:pStyle w:val="ListParagraph"/>
        <w:numPr>
          <w:ilvl w:val="0"/>
          <w:numId w:val="3"/>
        </w:numPr>
        <w:rPr>
          <w:b/>
          <w:bCs/>
        </w:rPr>
      </w:pPr>
      <w:r>
        <w:t xml:space="preserve">Gov (no date c). </w:t>
      </w:r>
      <w:r w:rsidRPr="00FF2CE3">
        <w:rPr>
          <w:i/>
          <w:iCs/>
        </w:rPr>
        <w:t>Working with trade unions: employers.</w:t>
      </w:r>
      <w:r>
        <w:t xml:space="preserve"> Available at: </w:t>
      </w:r>
      <w:hyperlink r:id="rId43" w:history="1">
        <w:r>
          <w:rPr>
            <w:rStyle w:val="Hyperlink"/>
          </w:rPr>
          <w:t>Working with trade unions: employers: Collective bargaining - GOV.UK (www.gov.uk)</w:t>
        </w:r>
      </w:hyperlink>
      <w:r>
        <w:t xml:space="preserve"> (Accessed: 20 July 2024). </w:t>
      </w:r>
    </w:p>
    <w:p w14:paraId="26E9773F" w14:textId="77777777" w:rsidR="00446526" w:rsidRDefault="00446526" w:rsidP="00057CC7">
      <w:pPr>
        <w:pStyle w:val="ListParagraph"/>
        <w:numPr>
          <w:ilvl w:val="0"/>
          <w:numId w:val="3"/>
        </w:numPr>
      </w:pPr>
      <w:r>
        <w:t xml:space="preserve">Horne, A. (2024). </w:t>
      </w:r>
      <w:r w:rsidRPr="00E3149E">
        <w:rPr>
          <w:i/>
          <w:iCs/>
        </w:rPr>
        <w:t>How should employers approach industrial action?</w:t>
      </w:r>
      <w:r>
        <w:t xml:space="preserve"> Available at: </w:t>
      </w:r>
      <w:hyperlink r:id="rId44" w:history="1">
        <w:r>
          <w:rPr>
            <w:rStyle w:val="Hyperlink"/>
          </w:rPr>
          <w:t>How should employers approach industrial action? (peoplemanagement.co.uk)</w:t>
        </w:r>
      </w:hyperlink>
      <w:r>
        <w:t xml:space="preserve"> (Accessed: 29 June 2024). </w:t>
      </w:r>
    </w:p>
    <w:p w14:paraId="6590655B" w14:textId="77777777" w:rsidR="00446526" w:rsidRPr="000E1B94" w:rsidRDefault="00446526" w:rsidP="00057CC7">
      <w:pPr>
        <w:pStyle w:val="ListParagraph"/>
        <w:numPr>
          <w:ilvl w:val="0"/>
          <w:numId w:val="3"/>
        </w:numPr>
      </w:pPr>
      <w:r w:rsidRPr="000E1B94">
        <w:t xml:space="preserve">Hussain, H. (2024). </w:t>
      </w:r>
      <w:r w:rsidRPr="000E1B94">
        <w:rPr>
          <w:i/>
          <w:iCs/>
        </w:rPr>
        <w:t>Employee Involvement &amp; Participation.</w:t>
      </w:r>
      <w:r w:rsidRPr="000E1B94">
        <w:t xml:space="preserve"> LinkedIn. Available at: </w:t>
      </w:r>
      <w:hyperlink r:id="rId45" w:history="1">
        <w:r w:rsidRPr="000E1B94">
          <w:rPr>
            <w:rStyle w:val="Hyperlink"/>
          </w:rPr>
          <w:t>(31) Employee Involvement &amp; Participation | LinkedIn</w:t>
        </w:r>
      </w:hyperlink>
      <w:r w:rsidRPr="000E1B94">
        <w:t xml:space="preserve"> (Accessed: 15 June 2024). </w:t>
      </w:r>
    </w:p>
    <w:p w14:paraId="6F8D459C" w14:textId="77777777" w:rsidR="00446526" w:rsidRPr="00A565E8" w:rsidRDefault="00446526" w:rsidP="00A565E8">
      <w:pPr>
        <w:pStyle w:val="ListParagraph"/>
        <w:numPr>
          <w:ilvl w:val="0"/>
          <w:numId w:val="3"/>
        </w:numPr>
        <w:rPr>
          <w:b/>
          <w:bCs/>
        </w:rPr>
      </w:pPr>
      <w:r>
        <w:t xml:space="preserve">Indeed (2022). </w:t>
      </w:r>
      <w:r w:rsidRPr="00A565E8">
        <w:rPr>
          <w:i/>
          <w:iCs/>
        </w:rPr>
        <w:t xml:space="preserve">Union Job vs. </w:t>
      </w:r>
      <w:proofErr w:type="spellStart"/>
      <w:r w:rsidRPr="00A565E8">
        <w:rPr>
          <w:i/>
          <w:iCs/>
        </w:rPr>
        <w:t>Nonunion</w:t>
      </w:r>
      <w:proofErr w:type="spellEnd"/>
      <w:r w:rsidRPr="00A565E8">
        <w:rPr>
          <w:i/>
          <w:iCs/>
        </w:rPr>
        <w:t xml:space="preserve"> Job: Definitions and Differences</w:t>
      </w:r>
      <w:r>
        <w:rPr>
          <w:i/>
          <w:iCs/>
        </w:rPr>
        <w:t xml:space="preserve">. </w:t>
      </w:r>
      <w:r>
        <w:t xml:space="preserve">Available at: </w:t>
      </w:r>
      <w:hyperlink r:id="rId46" w:anchor=":~:text=Nonunion%20workplaces%20typically%20have%20human,the%20employer%20and%20the%20employee." w:history="1">
        <w:r>
          <w:rPr>
            <w:rStyle w:val="Hyperlink"/>
          </w:rPr>
          <w:t xml:space="preserve">Union Job vs. </w:t>
        </w:r>
        <w:proofErr w:type="spellStart"/>
        <w:r>
          <w:rPr>
            <w:rStyle w:val="Hyperlink"/>
          </w:rPr>
          <w:t>Nonunion</w:t>
        </w:r>
        <w:proofErr w:type="spellEnd"/>
        <w:r>
          <w:rPr>
            <w:rStyle w:val="Hyperlink"/>
          </w:rPr>
          <w:t xml:space="preserve"> Job: Definitions and Differences | Indeed.com</w:t>
        </w:r>
      </w:hyperlink>
      <w:r>
        <w:t xml:space="preserve"> (Accessed: 18 July 2024). </w:t>
      </w:r>
    </w:p>
    <w:p w14:paraId="19B46943" w14:textId="77777777" w:rsidR="00446526" w:rsidRPr="00E81E10" w:rsidRDefault="00446526" w:rsidP="00E81E10">
      <w:pPr>
        <w:pStyle w:val="ListParagraph"/>
        <w:numPr>
          <w:ilvl w:val="0"/>
          <w:numId w:val="3"/>
        </w:numPr>
        <w:rPr>
          <w:b/>
          <w:bCs/>
        </w:rPr>
      </w:pPr>
      <w:r>
        <w:t xml:space="preserve">Indeed (2023). </w:t>
      </w:r>
      <w:r w:rsidRPr="00552792">
        <w:rPr>
          <w:i/>
          <w:iCs/>
        </w:rPr>
        <w:t>6 workplace conflict examples with useful resolutions</w:t>
      </w:r>
      <w:r>
        <w:rPr>
          <w:i/>
          <w:iCs/>
        </w:rPr>
        <w:t xml:space="preserve">. </w:t>
      </w:r>
      <w:r>
        <w:t xml:space="preserve">Available at: </w:t>
      </w:r>
      <w:hyperlink r:id="rId47" w:history="1">
        <w:r>
          <w:rPr>
            <w:rStyle w:val="Hyperlink"/>
          </w:rPr>
          <w:t>6 workplace conflict examples with useful resolutions | Indeed.com UK</w:t>
        </w:r>
      </w:hyperlink>
      <w:r>
        <w:t xml:space="preserve"> (Accessed: 25 June 2024). </w:t>
      </w:r>
    </w:p>
    <w:p w14:paraId="3936DEEC" w14:textId="77777777" w:rsidR="00446526" w:rsidRPr="00353E9A" w:rsidRDefault="00446526" w:rsidP="00353E9A">
      <w:pPr>
        <w:pStyle w:val="ListParagraph"/>
        <w:numPr>
          <w:ilvl w:val="0"/>
          <w:numId w:val="3"/>
        </w:numPr>
        <w:rPr>
          <w:b/>
          <w:bCs/>
        </w:rPr>
      </w:pPr>
      <w:r>
        <w:t xml:space="preserve">Indeed (2024b). </w:t>
      </w:r>
      <w:r w:rsidRPr="00353E9A">
        <w:rPr>
          <w:i/>
          <w:iCs/>
        </w:rPr>
        <w:t>Grievance at work examples, causes and ways to avoid them</w:t>
      </w:r>
      <w:r>
        <w:t xml:space="preserve">. Available at: </w:t>
      </w:r>
      <w:hyperlink r:id="rId48" w:history="1">
        <w:r>
          <w:rPr>
            <w:rStyle w:val="Hyperlink"/>
          </w:rPr>
          <w:t>Grievance at work: examples, causes and ways to avoid them | Indeed.com UK</w:t>
        </w:r>
      </w:hyperlink>
    </w:p>
    <w:p w14:paraId="0912C454" w14:textId="77777777" w:rsidR="00446526" w:rsidRPr="007D00DF" w:rsidRDefault="00446526" w:rsidP="009F450D">
      <w:pPr>
        <w:pStyle w:val="ListParagraph"/>
        <w:numPr>
          <w:ilvl w:val="0"/>
          <w:numId w:val="3"/>
        </w:numPr>
        <w:rPr>
          <w:i/>
          <w:iCs/>
        </w:rPr>
      </w:pPr>
      <w:r>
        <w:t>Indeed (no date</w:t>
      </w:r>
      <w:r w:rsidRPr="009F450D">
        <w:rPr>
          <w:i/>
          <w:iCs/>
        </w:rPr>
        <w:t>). How to Spot and Handle Incidents of Employee Misconduct in the Workplace</w:t>
      </w:r>
      <w:r>
        <w:rPr>
          <w:i/>
          <w:iCs/>
        </w:rPr>
        <w:t xml:space="preserve">. </w:t>
      </w:r>
      <w:r>
        <w:t>Available at:</w:t>
      </w:r>
      <w:r w:rsidRPr="009F450D">
        <w:t xml:space="preserve"> </w:t>
      </w:r>
      <w:hyperlink r:id="rId49" w:history="1">
        <w:r>
          <w:rPr>
            <w:rStyle w:val="Hyperlink"/>
          </w:rPr>
          <w:t>How to Spot and Handle Employee Misconduct in the Workplace (indeed.com)</w:t>
        </w:r>
      </w:hyperlink>
      <w:r>
        <w:t xml:space="preserve"> (Accessed: 27 June 2024). </w:t>
      </w:r>
    </w:p>
    <w:p w14:paraId="30026DA9" w14:textId="77777777" w:rsidR="00446526" w:rsidRDefault="00446526" w:rsidP="00057CC7">
      <w:pPr>
        <w:pStyle w:val="ListParagraph"/>
        <w:numPr>
          <w:ilvl w:val="0"/>
          <w:numId w:val="3"/>
        </w:numPr>
      </w:pPr>
      <w:r w:rsidRPr="000E1B94">
        <w:t>Indeed. (2024</w:t>
      </w:r>
      <w:r>
        <w:t>a</w:t>
      </w:r>
      <w:r w:rsidRPr="000E1B94">
        <w:t xml:space="preserve">). </w:t>
      </w:r>
      <w:r w:rsidRPr="000E1B94">
        <w:rPr>
          <w:i/>
          <w:iCs/>
        </w:rPr>
        <w:t>What is employee participation and why is it important?</w:t>
      </w:r>
      <w:r w:rsidRPr="000E1B94">
        <w:t xml:space="preserve"> Available at: </w:t>
      </w:r>
      <w:hyperlink r:id="rId50" w:history="1">
        <w:r w:rsidRPr="000E1B94">
          <w:rPr>
            <w:rStyle w:val="Hyperlink"/>
          </w:rPr>
          <w:t>What is employee participation and why is it important? | Indeed.com UK</w:t>
        </w:r>
      </w:hyperlink>
      <w:r w:rsidRPr="000E1B94">
        <w:t xml:space="preserve"> (Accessed: 15 June 2024).</w:t>
      </w:r>
    </w:p>
    <w:p w14:paraId="6835A723" w14:textId="77777777" w:rsidR="00446526" w:rsidRDefault="00446526" w:rsidP="00057CC7">
      <w:pPr>
        <w:pStyle w:val="ListParagraph"/>
        <w:numPr>
          <w:ilvl w:val="0"/>
          <w:numId w:val="3"/>
        </w:numPr>
      </w:pPr>
      <w:r>
        <w:t xml:space="preserve">Johnson, C. and Keddy, J. (2010) Managing Conflict at Work: Understanding and Resolving Conflict for Productive Working Relationships. London: Kogan Page. </w:t>
      </w:r>
    </w:p>
    <w:p w14:paraId="6D59D323" w14:textId="77777777" w:rsidR="00446526" w:rsidRDefault="00446526" w:rsidP="00057CC7">
      <w:pPr>
        <w:pStyle w:val="ListParagraph"/>
        <w:numPr>
          <w:ilvl w:val="0"/>
          <w:numId w:val="3"/>
        </w:numPr>
      </w:pPr>
      <w:r>
        <w:t xml:space="preserve">Jones, A. (2024). </w:t>
      </w:r>
      <w:r w:rsidRPr="00C76B5A">
        <w:rPr>
          <w:i/>
          <w:iCs/>
        </w:rPr>
        <w:t>ONS employees vote to strike in working-from-home dispute.</w:t>
      </w:r>
      <w:r>
        <w:t xml:space="preserve"> Available at: </w:t>
      </w:r>
      <w:hyperlink r:id="rId51" w:history="1">
        <w:r>
          <w:rPr>
            <w:rStyle w:val="Hyperlink"/>
          </w:rPr>
          <w:t>ONS employees vote to strike in working-from-home dispute | The Independent</w:t>
        </w:r>
      </w:hyperlink>
      <w:r>
        <w:t xml:space="preserve"> (Accessed 14 July 2024).</w:t>
      </w:r>
    </w:p>
    <w:p w14:paraId="2A05D55C" w14:textId="77777777" w:rsidR="00446526" w:rsidRPr="000E1B94" w:rsidRDefault="00446526" w:rsidP="00057CC7">
      <w:pPr>
        <w:pStyle w:val="ListParagraph"/>
        <w:numPr>
          <w:ilvl w:val="0"/>
          <w:numId w:val="3"/>
        </w:numPr>
      </w:pPr>
      <w:r w:rsidRPr="000E1B94">
        <w:t xml:space="preserve">King, D., Shipton, H. and Rendall, J. (2021). </w:t>
      </w:r>
      <w:r w:rsidRPr="000E1B94">
        <w:rPr>
          <w:i/>
          <w:iCs/>
        </w:rPr>
        <w:t>Employee voice case studies.</w:t>
      </w:r>
      <w:r w:rsidRPr="000E1B94">
        <w:t xml:space="preserve"> CIPD. Available at: </w:t>
      </w:r>
      <w:hyperlink r:id="rId52" w:history="1">
        <w:r w:rsidRPr="000E1B94">
          <w:rPr>
            <w:rStyle w:val="Hyperlink"/>
          </w:rPr>
          <w:t>Employee voice case studies | CIPD</w:t>
        </w:r>
      </w:hyperlink>
      <w:r w:rsidRPr="000E1B94">
        <w:t xml:space="preserve"> (Accessed: 17 June 2024).</w:t>
      </w:r>
    </w:p>
    <w:p w14:paraId="3CD6F6C6" w14:textId="77777777" w:rsidR="00446526" w:rsidRPr="000E1B94" w:rsidRDefault="00446526" w:rsidP="00057CC7">
      <w:pPr>
        <w:pStyle w:val="ListParagraph"/>
        <w:numPr>
          <w:ilvl w:val="0"/>
          <w:numId w:val="3"/>
        </w:numPr>
      </w:pPr>
      <w:r w:rsidRPr="000E1B94">
        <w:t xml:space="preserve">LinkedIn (no date). </w:t>
      </w:r>
      <w:r w:rsidRPr="000E1B94">
        <w:rPr>
          <w:i/>
          <w:iCs/>
        </w:rPr>
        <w:t>How can you use focus groups to gather employee engagement feedback?</w:t>
      </w:r>
      <w:r w:rsidRPr="000E1B94">
        <w:t xml:space="preserve"> LinkedIn. Available at: </w:t>
      </w:r>
      <w:hyperlink r:id="rId53" w:history="1">
        <w:r w:rsidRPr="000E1B94">
          <w:rPr>
            <w:rStyle w:val="Hyperlink"/>
          </w:rPr>
          <w:t>How can you use focus groups to gather employee engagement feedback? (linkedin.com)</w:t>
        </w:r>
      </w:hyperlink>
      <w:r w:rsidRPr="000E1B94">
        <w:t xml:space="preserve"> (Accessed: 15 June 2024).</w:t>
      </w:r>
    </w:p>
    <w:p w14:paraId="1DC5E74B" w14:textId="77777777" w:rsidR="00446526" w:rsidRPr="000E1B94" w:rsidRDefault="00446526" w:rsidP="00057CC7">
      <w:pPr>
        <w:pStyle w:val="ListParagraph"/>
        <w:numPr>
          <w:ilvl w:val="0"/>
          <w:numId w:val="3"/>
        </w:numPr>
      </w:pPr>
      <w:r w:rsidRPr="000E1B94">
        <w:t xml:space="preserve">Marchington, M. et al. (2021) </w:t>
      </w:r>
      <w:r w:rsidRPr="000E1B94">
        <w:rPr>
          <w:i/>
          <w:iCs/>
        </w:rPr>
        <w:t>Human Resource Management at Work: The Definitive Guide</w:t>
      </w:r>
      <w:r w:rsidRPr="000E1B94">
        <w:t>. 7</w:t>
      </w:r>
      <w:r w:rsidRPr="000E1B94">
        <w:rPr>
          <w:vertAlign w:val="superscript"/>
        </w:rPr>
        <w:t>th</w:t>
      </w:r>
      <w:r w:rsidRPr="000E1B94">
        <w:t xml:space="preserve"> </w:t>
      </w:r>
      <w:proofErr w:type="spellStart"/>
      <w:r w:rsidRPr="000E1B94">
        <w:t>edn</w:t>
      </w:r>
      <w:proofErr w:type="spellEnd"/>
      <w:r w:rsidRPr="000E1B94">
        <w:t xml:space="preserve">. London: Kogan Page.  </w:t>
      </w:r>
    </w:p>
    <w:p w14:paraId="4C46E829" w14:textId="77777777" w:rsidR="00446526" w:rsidRDefault="00446526" w:rsidP="00057CC7">
      <w:pPr>
        <w:pStyle w:val="ListParagraph"/>
        <w:numPr>
          <w:ilvl w:val="0"/>
          <w:numId w:val="3"/>
        </w:numPr>
      </w:pPr>
      <w:r>
        <w:t xml:space="preserve">Mayne, M. (2023). Majority of employees ready to walk if companies do not embrace hybrid working, report reveals. Available at: </w:t>
      </w:r>
      <w:hyperlink r:id="rId54" w:history="1">
        <w:r>
          <w:rPr>
            <w:rStyle w:val="Hyperlink"/>
          </w:rPr>
          <w:t>Majority of employees ready to walk if companies do not embrace hybrid working, report reveals (peoplemanagement.co.uk)</w:t>
        </w:r>
      </w:hyperlink>
      <w:r>
        <w:t xml:space="preserve"> (Accessed: 14 July 2024). </w:t>
      </w:r>
    </w:p>
    <w:p w14:paraId="57454469" w14:textId="77777777" w:rsidR="00446526" w:rsidRPr="000E1B94" w:rsidRDefault="00446526" w:rsidP="00057CC7">
      <w:pPr>
        <w:pStyle w:val="ListParagraph"/>
        <w:numPr>
          <w:ilvl w:val="0"/>
          <w:numId w:val="3"/>
        </w:numPr>
      </w:pPr>
      <w:r w:rsidRPr="000E1B94">
        <w:t xml:space="preserve">Perlow, L., Hadley, C. and Eun, E. (2017). Stop the Meeting Madness: How to free up time for meaningful work: Harvard Business Review. Available at: </w:t>
      </w:r>
      <w:hyperlink r:id="rId55" w:history="1">
        <w:r w:rsidRPr="000E1B94">
          <w:rPr>
            <w:rStyle w:val="Hyperlink"/>
          </w:rPr>
          <w:t>Stop the Meeting Madness (hbr.org)</w:t>
        </w:r>
      </w:hyperlink>
      <w:r w:rsidRPr="000E1B94">
        <w:t xml:space="preserve"> (Accessed 15 June 2024).</w:t>
      </w:r>
    </w:p>
    <w:p w14:paraId="175E4FFB" w14:textId="77777777" w:rsidR="00446526" w:rsidRPr="00831E2C" w:rsidRDefault="00446526" w:rsidP="00831E2C">
      <w:pPr>
        <w:pStyle w:val="ListParagraph"/>
        <w:numPr>
          <w:ilvl w:val="0"/>
          <w:numId w:val="3"/>
        </w:numPr>
        <w:rPr>
          <w:b/>
          <w:bCs/>
        </w:rPr>
      </w:pPr>
      <w:r>
        <w:t xml:space="preserve">Protect (2024). </w:t>
      </w:r>
      <w:r w:rsidRPr="00831E2C">
        <w:rPr>
          <w:i/>
          <w:iCs/>
        </w:rPr>
        <w:t>More whistleblowers seeking help compared to last year.</w:t>
      </w:r>
      <w:r w:rsidRPr="00831E2C">
        <w:rPr>
          <w:b/>
          <w:bCs/>
        </w:rPr>
        <w:t> </w:t>
      </w:r>
      <w:r w:rsidRPr="00831E2C">
        <w:t>Available at:</w:t>
      </w:r>
      <w:r>
        <w:rPr>
          <w:b/>
          <w:bCs/>
        </w:rPr>
        <w:t xml:space="preserve"> </w:t>
      </w:r>
      <w:hyperlink r:id="rId56" w:history="1">
        <w:r>
          <w:rPr>
            <w:rStyle w:val="Hyperlink"/>
          </w:rPr>
          <w:t>More whistleblowers seeking help compared to last year. - Protect - Speak up stop harm (protect-advice.org.uk)</w:t>
        </w:r>
      </w:hyperlink>
      <w:r>
        <w:t xml:space="preserve"> (Accessed: 14 July 2024).</w:t>
      </w:r>
    </w:p>
    <w:p w14:paraId="182F0FE0" w14:textId="77777777" w:rsidR="00446526" w:rsidRPr="00F22BA8" w:rsidRDefault="00446526" w:rsidP="00F22BA8">
      <w:pPr>
        <w:pStyle w:val="ListParagraph"/>
        <w:numPr>
          <w:ilvl w:val="0"/>
          <w:numId w:val="3"/>
        </w:numPr>
        <w:rPr>
          <w:b/>
          <w:bCs/>
          <w:i/>
          <w:iCs/>
        </w:rPr>
      </w:pPr>
      <w:proofErr w:type="spellStart"/>
      <w:r>
        <w:lastRenderedPageBreak/>
        <w:t>Saundry</w:t>
      </w:r>
      <w:proofErr w:type="spellEnd"/>
      <w:r>
        <w:t>, R. and Urwin, P.</w:t>
      </w:r>
      <w:r w:rsidRPr="00FA2E49">
        <w:t xml:space="preserve"> (</w:t>
      </w:r>
      <w:r>
        <w:t>2021</w:t>
      </w:r>
      <w:r w:rsidRPr="00FA2E49">
        <w:t>) </w:t>
      </w:r>
      <w:r w:rsidRPr="00F22BA8">
        <w:rPr>
          <w:i/>
          <w:iCs/>
        </w:rPr>
        <w:t>Estimating the costs of workplace conflict</w:t>
      </w:r>
      <w:r w:rsidRPr="00FA2E49">
        <w:t xml:space="preserve">. </w:t>
      </w:r>
      <w:r>
        <w:t>London</w:t>
      </w:r>
      <w:r w:rsidRPr="00FA2E49">
        <w:t>:</w:t>
      </w:r>
      <w:r>
        <w:t xml:space="preserve"> ACAS. </w:t>
      </w:r>
      <w:r w:rsidRPr="00FA2E49">
        <w:t xml:space="preserve">Available at: </w:t>
      </w:r>
      <w:hyperlink r:id="rId57" w:anchor="endnotes" w:history="1">
        <w:r>
          <w:rPr>
            <w:rStyle w:val="Hyperlink"/>
          </w:rPr>
          <w:t xml:space="preserve">Estimating the costs of workplace conflict | </w:t>
        </w:r>
        <w:proofErr w:type="spellStart"/>
        <w:r>
          <w:rPr>
            <w:rStyle w:val="Hyperlink"/>
          </w:rPr>
          <w:t>Acas</w:t>
        </w:r>
        <w:proofErr w:type="spellEnd"/>
      </w:hyperlink>
      <w:r w:rsidRPr="00FA2E49">
        <w:t xml:space="preserve"> (Accessed: </w:t>
      </w:r>
      <w:r>
        <w:t>27 June 2024</w:t>
      </w:r>
      <w:r w:rsidRPr="00FA2E49">
        <w:t>).</w:t>
      </w:r>
    </w:p>
    <w:p w14:paraId="6080C6FC" w14:textId="77777777" w:rsidR="00446526" w:rsidRPr="000E1B94" w:rsidRDefault="00446526" w:rsidP="00057CC7">
      <w:pPr>
        <w:pStyle w:val="ListParagraph"/>
        <w:numPr>
          <w:ilvl w:val="0"/>
          <w:numId w:val="3"/>
        </w:numPr>
      </w:pPr>
      <w:r w:rsidRPr="000E1B94">
        <w:t xml:space="preserve">Shipton, H. (2023) </w:t>
      </w:r>
      <w:r w:rsidRPr="000E1B94">
        <w:rPr>
          <w:i/>
          <w:iCs/>
        </w:rPr>
        <w:t>Group voice channels: Guide for people professionals. CIPD. Available at:</w:t>
      </w:r>
      <w:r w:rsidRPr="000E1B94">
        <w:t xml:space="preserve"> </w:t>
      </w:r>
      <w:hyperlink r:id="rId58" w:history="1">
        <w:r w:rsidRPr="000E1B94">
          <w:rPr>
            <w:rStyle w:val="Hyperlink"/>
          </w:rPr>
          <w:t>Guide to using group voice channels | CIPD</w:t>
        </w:r>
      </w:hyperlink>
      <w:r w:rsidRPr="000E1B94">
        <w:t xml:space="preserve"> (Accessed: 15 June 2024).</w:t>
      </w:r>
    </w:p>
    <w:p w14:paraId="475E9DBE" w14:textId="77777777" w:rsidR="00446526" w:rsidRPr="000E1B94" w:rsidRDefault="00446526" w:rsidP="00057CC7">
      <w:pPr>
        <w:pStyle w:val="ListParagraph"/>
        <w:numPr>
          <w:ilvl w:val="0"/>
          <w:numId w:val="3"/>
        </w:numPr>
      </w:pPr>
      <w:r w:rsidRPr="000E1B94">
        <w:t xml:space="preserve">Shipton, H., et al. (2019) </w:t>
      </w:r>
      <w:r w:rsidRPr="000E1B94">
        <w:rPr>
          <w:i/>
          <w:iCs/>
        </w:rPr>
        <w:t>Talking about voice: employee’s experiences: Executive summary</w:t>
      </w:r>
      <w:r w:rsidRPr="000E1B94">
        <w:t xml:space="preserve">. London: CIPD. Available at: </w:t>
      </w:r>
      <w:hyperlink r:id="rId59" w:history="1">
        <w:r w:rsidRPr="000E1B94">
          <w:rPr>
            <w:rStyle w:val="Hyperlink"/>
          </w:rPr>
          <w:t>talking-about-voice_employees-experiences-summary_tcm18-54481.pdf (cipd.org)</w:t>
        </w:r>
      </w:hyperlink>
      <w:r w:rsidRPr="000E1B94">
        <w:t xml:space="preserve"> (Accessed: 17 June 2023). </w:t>
      </w:r>
    </w:p>
    <w:p w14:paraId="13D666F4" w14:textId="77777777" w:rsidR="00446526" w:rsidRDefault="00446526" w:rsidP="00057CC7">
      <w:pPr>
        <w:pStyle w:val="ListParagraph"/>
        <w:numPr>
          <w:ilvl w:val="0"/>
          <w:numId w:val="3"/>
        </w:numPr>
      </w:pPr>
      <w:proofErr w:type="spellStart"/>
      <w:r>
        <w:t>Suff</w:t>
      </w:r>
      <w:proofErr w:type="spellEnd"/>
      <w:r>
        <w:t xml:space="preserve">, R. (2023). </w:t>
      </w:r>
      <w:r w:rsidRPr="000E4E9B">
        <w:rPr>
          <w:i/>
          <w:iCs/>
        </w:rPr>
        <w:t>Trade unions: An introduction.</w:t>
      </w:r>
      <w:r>
        <w:t xml:space="preserve"> Available at: </w:t>
      </w:r>
      <w:hyperlink r:id="rId60" w:history="1">
        <w:r>
          <w:rPr>
            <w:rStyle w:val="Hyperlink"/>
          </w:rPr>
          <w:t>Trade Unions | Factsheets | CIPD</w:t>
        </w:r>
      </w:hyperlink>
      <w:r>
        <w:t xml:space="preserve"> (Accessed 27 June 2024).</w:t>
      </w:r>
    </w:p>
    <w:p w14:paraId="23386BD2" w14:textId="77777777" w:rsidR="00446526" w:rsidRDefault="00446526" w:rsidP="00BC7769">
      <w:pPr>
        <w:pStyle w:val="ListParagraph"/>
        <w:numPr>
          <w:ilvl w:val="0"/>
          <w:numId w:val="3"/>
        </w:numPr>
      </w:pPr>
      <w:proofErr w:type="spellStart"/>
      <w:r>
        <w:t>Suff</w:t>
      </w:r>
      <w:proofErr w:type="spellEnd"/>
      <w:r>
        <w:t xml:space="preserve">, R. (2024). </w:t>
      </w:r>
      <w:r w:rsidRPr="00BC7769">
        <w:rPr>
          <w:i/>
          <w:iCs/>
        </w:rPr>
        <w:t>Discipline and grievance at work</w:t>
      </w:r>
      <w:r>
        <w:rPr>
          <w:i/>
          <w:iCs/>
        </w:rPr>
        <w:t xml:space="preserve">. </w:t>
      </w:r>
      <w:r w:rsidRPr="00BC7769">
        <w:t xml:space="preserve">Available at: </w:t>
      </w:r>
      <w:hyperlink r:id="rId61" w:history="1">
        <w:r>
          <w:rPr>
            <w:rStyle w:val="Hyperlink"/>
          </w:rPr>
          <w:t>Discipline and grievance at work | Factsheets | CIPD</w:t>
        </w:r>
      </w:hyperlink>
      <w:r>
        <w:t xml:space="preserve"> (Accessed: 15 July 2024).</w:t>
      </w:r>
    </w:p>
    <w:p w14:paraId="468D0E36" w14:textId="77777777" w:rsidR="00446526" w:rsidRPr="000E1B94" w:rsidRDefault="00446526" w:rsidP="00057CC7">
      <w:pPr>
        <w:pStyle w:val="ListParagraph"/>
        <w:numPr>
          <w:ilvl w:val="0"/>
          <w:numId w:val="3"/>
        </w:numPr>
      </w:pPr>
      <w:r w:rsidRPr="000E1B94">
        <w:t xml:space="preserve">Taylor, M., Marsh, G., Nicol, D. and Broadbent, P. (2017) </w:t>
      </w:r>
      <w:r w:rsidRPr="000E1B94">
        <w:rPr>
          <w:i/>
          <w:iCs/>
        </w:rPr>
        <w:t>Good Work: The Taylor Review of Modern Working Practices.</w:t>
      </w:r>
      <w:r w:rsidRPr="000E1B94">
        <w:t xml:space="preserve"> Available at: </w:t>
      </w:r>
      <w:hyperlink r:id="rId62" w:history="1">
        <w:r w:rsidRPr="000E1B94">
          <w:rPr>
            <w:rStyle w:val="Hyperlink"/>
          </w:rPr>
          <w:t>Good work: the Taylor review of modern working practices (publishing.service.gov.uk)</w:t>
        </w:r>
      </w:hyperlink>
      <w:r w:rsidRPr="000E1B94">
        <w:t xml:space="preserve"> (Accessed: 20 June 2024). </w:t>
      </w:r>
    </w:p>
    <w:p w14:paraId="2C670CED" w14:textId="77777777" w:rsidR="00446526" w:rsidRDefault="00446526" w:rsidP="00057CC7">
      <w:pPr>
        <w:pStyle w:val="ListParagraph"/>
        <w:numPr>
          <w:ilvl w:val="0"/>
          <w:numId w:val="3"/>
        </w:numPr>
      </w:pPr>
      <w:r>
        <w:rPr>
          <w:i/>
          <w:iCs/>
        </w:rPr>
        <w:t>Trade Union and Labour Relations (Consolidation) Act 1992.</w:t>
      </w:r>
      <w:r>
        <w:t xml:space="preserve"> Available at:</w:t>
      </w:r>
      <w:r w:rsidRPr="009E7F75">
        <w:t xml:space="preserve"> </w:t>
      </w:r>
      <w:hyperlink r:id="rId63" w:history="1">
        <w:r>
          <w:rPr>
            <w:rStyle w:val="Hyperlink"/>
          </w:rPr>
          <w:t>Trade Union and Labour Relations (Consolidation) Act 1992 (legislation.gov.uk)</w:t>
        </w:r>
      </w:hyperlink>
      <w:r>
        <w:t xml:space="preserve"> (Accessed: 18 July 2024). </w:t>
      </w:r>
    </w:p>
    <w:p w14:paraId="0867BBBD" w14:textId="77777777" w:rsidR="00446526" w:rsidRDefault="00446526" w:rsidP="00057CC7">
      <w:pPr>
        <w:pStyle w:val="ListParagraph"/>
        <w:numPr>
          <w:ilvl w:val="0"/>
          <w:numId w:val="3"/>
        </w:numPr>
      </w:pPr>
      <w:r>
        <w:t>Unison</w:t>
      </w:r>
      <w:r w:rsidRPr="00DD0A31">
        <w:t xml:space="preserve"> (</w:t>
      </w:r>
      <w:r>
        <w:t>2013</w:t>
      </w:r>
      <w:r w:rsidRPr="00DD0A31">
        <w:t>) </w:t>
      </w:r>
      <w:r w:rsidRPr="005533AE">
        <w:rPr>
          <w:i/>
          <w:iCs/>
        </w:rPr>
        <w:t>Tackling bullying at work</w:t>
      </w:r>
      <w:r>
        <w:rPr>
          <w:i/>
          <w:iCs/>
        </w:rPr>
        <w:t xml:space="preserve">: A Unison guide for safety reps. </w:t>
      </w:r>
      <w:r>
        <w:t>London</w:t>
      </w:r>
      <w:r w:rsidRPr="00DD0A31">
        <w:t xml:space="preserve">: Available at: </w:t>
      </w:r>
      <w:hyperlink r:id="rId64" w:history="1">
        <w:r w:rsidRPr="00167629">
          <w:rPr>
            <w:rStyle w:val="Hyperlink"/>
          </w:rPr>
          <w:t>On-line-Catalogue216953.pdf (unison.org.uk)</w:t>
        </w:r>
      </w:hyperlink>
      <w:r w:rsidRPr="00167629">
        <w:t xml:space="preserve"> </w:t>
      </w:r>
      <w:r w:rsidRPr="00DD0A31">
        <w:t xml:space="preserve">(Accessed: </w:t>
      </w:r>
      <w:r>
        <w:t>15 July 2024</w:t>
      </w:r>
      <w:r w:rsidRPr="00DD0A31">
        <w:t>).</w:t>
      </w:r>
    </w:p>
    <w:p w14:paraId="0E99FAC2" w14:textId="77777777" w:rsidR="00446526" w:rsidRDefault="00446526" w:rsidP="00057CC7">
      <w:pPr>
        <w:pStyle w:val="ListParagraph"/>
        <w:numPr>
          <w:ilvl w:val="0"/>
          <w:numId w:val="3"/>
        </w:numPr>
      </w:pPr>
      <w:r>
        <w:t xml:space="preserve">Unison (no date). </w:t>
      </w:r>
      <w:r w:rsidRPr="00C03BF8">
        <w:rPr>
          <w:i/>
          <w:iCs/>
        </w:rPr>
        <w:t>Industrial Action.</w:t>
      </w:r>
      <w:r>
        <w:t xml:space="preserve"> Available at: </w:t>
      </w:r>
      <w:hyperlink r:id="rId65" w:history="1">
        <w:r>
          <w:rPr>
            <w:rStyle w:val="Hyperlink"/>
          </w:rPr>
          <w:t>Industrial action | Disputes and grievances | UNISON National</w:t>
        </w:r>
      </w:hyperlink>
      <w:r>
        <w:t xml:space="preserve"> (Accessed: 29 June 2024). </w:t>
      </w:r>
    </w:p>
    <w:p w14:paraId="4435A7B0" w14:textId="77777777" w:rsidR="00446526" w:rsidRPr="00814987" w:rsidRDefault="00446526" w:rsidP="00814987">
      <w:pPr>
        <w:pStyle w:val="ListParagraph"/>
        <w:numPr>
          <w:ilvl w:val="0"/>
          <w:numId w:val="3"/>
        </w:numPr>
      </w:pPr>
      <w:r>
        <w:t xml:space="preserve">Webber, A. (2023). </w:t>
      </w:r>
      <w:r w:rsidRPr="00814987">
        <w:rPr>
          <w:i/>
          <w:iCs/>
        </w:rPr>
        <w:t>Third of employers seeing more employee grievances</w:t>
      </w:r>
      <w:r w:rsidRPr="00814987">
        <w:t xml:space="preserve">. Available at: </w:t>
      </w:r>
      <w:hyperlink r:id="rId66" w:history="1">
        <w:r>
          <w:rPr>
            <w:rStyle w:val="Hyperlink"/>
          </w:rPr>
          <w:t xml:space="preserve">Employee grievances rise, according to </w:t>
        </w:r>
        <w:proofErr w:type="spellStart"/>
        <w:r>
          <w:rPr>
            <w:rStyle w:val="Hyperlink"/>
          </w:rPr>
          <w:t>XpertHR</w:t>
        </w:r>
        <w:proofErr w:type="spellEnd"/>
        <w:r>
          <w:rPr>
            <w:rStyle w:val="Hyperlink"/>
          </w:rPr>
          <w:t xml:space="preserve"> (personneltoday.com)</w:t>
        </w:r>
      </w:hyperlink>
      <w:r>
        <w:t xml:space="preserve"> (Accessed: 15 July 2024). </w:t>
      </w:r>
    </w:p>
    <w:p w14:paraId="596EE227" w14:textId="77777777" w:rsidR="00446526" w:rsidRDefault="00446526" w:rsidP="00057CC7">
      <w:pPr>
        <w:pStyle w:val="ListParagraph"/>
        <w:numPr>
          <w:ilvl w:val="0"/>
          <w:numId w:val="3"/>
        </w:numPr>
      </w:pPr>
      <w:r>
        <w:t xml:space="preserve">Wigan, Z. (2024). </w:t>
      </w:r>
      <w:r w:rsidRPr="003971E1">
        <w:rPr>
          <w:i/>
          <w:iCs/>
        </w:rPr>
        <w:t>Workplace conflict is growing in 2024- how can businesses stop it?</w:t>
      </w:r>
      <w:r>
        <w:t xml:space="preserve"> Available at: </w:t>
      </w:r>
      <w:hyperlink r:id="rId67" w:history="1">
        <w:r>
          <w:rPr>
            <w:rStyle w:val="Hyperlink"/>
          </w:rPr>
          <w:t>Workplace conflict is growing in 2024 – how can businesses stop it? (peoplemanagement.co.uk)</w:t>
        </w:r>
      </w:hyperlink>
      <w:r>
        <w:t xml:space="preserve"> (Accessed: 14 July 2024).</w:t>
      </w:r>
    </w:p>
    <w:p w14:paraId="6CA59DF2" w14:textId="77777777" w:rsidR="00446526" w:rsidRPr="000E1B94" w:rsidRDefault="00446526" w:rsidP="00057CC7">
      <w:pPr>
        <w:pStyle w:val="ListParagraph"/>
        <w:numPr>
          <w:ilvl w:val="0"/>
          <w:numId w:val="3"/>
        </w:numPr>
      </w:pPr>
      <w:r w:rsidRPr="000E1B94">
        <w:t xml:space="preserve">Young, J. (2024). Employee Voice. CIPD. Available at: </w:t>
      </w:r>
      <w:hyperlink r:id="rId68" w:history="1">
        <w:r w:rsidRPr="000E1B94">
          <w:rPr>
            <w:rStyle w:val="Hyperlink"/>
          </w:rPr>
          <w:t>Employee Voice | CIPD</w:t>
        </w:r>
      </w:hyperlink>
      <w:r w:rsidRPr="000E1B94">
        <w:t xml:space="preserve"> (Accessed: 18 June 2024). </w:t>
      </w:r>
    </w:p>
    <w:sectPr w:rsidR="00446526" w:rsidRPr="000E1B94">
      <w:headerReference w:type="default" r:id="rId6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E23711" w14:textId="77777777" w:rsidR="007F2FF7" w:rsidRDefault="007F2FF7" w:rsidP="00144B61">
      <w:pPr>
        <w:spacing w:after="0" w:line="240" w:lineRule="auto"/>
      </w:pPr>
      <w:r>
        <w:separator/>
      </w:r>
    </w:p>
  </w:endnote>
  <w:endnote w:type="continuationSeparator" w:id="0">
    <w:p w14:paraId="6FE5EE7A" w14:textId="77777777" w:rsidR="007F2FF7" w:rsidRDefault="007F2FF7" w:rsidP="00144B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01F50F" w14:textId="77777777" w:rsidR="007F2FF7" w:rsidRDefault="007F2FF7" w:rsidP="00144B61">
      <w:pPr>
        <w:spacing w:after="0" w:line="240" w:lineRule="auto"/>
      </w:pPr>
      <w:r>
        <w:separator/>
      </w:r>
    </w:p>
  </w:footnote>
  <w:footnote w:type="continuationSeparator" w:id="0">
    <w:p w14:paraId="17C2B9E9" w14:textId="77777777" w:rsidR="007F2FF7" w:rsidRDefault="007F2FF7" w:rsidP="00144B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B7326D" w14:textId="77777777" w:rsidR="00144B61" w:rsidRDefault="00144B61" w:rsidP="00144B61">
    <w:pPr>
      <w:pStyle w:val="Header"/>
    </w:pPr>
    <w:r>
      <w:t>Emily Barresi</w:t>
    </w:r>
  </w:p>
  <w:p w14:paraId="7E164880" w14:textId="77777777" w:rsidR="00144B61" w:rsidRDefault="00144B61" w:rsidP="00144B61">
    <w:pPr>
      <w:pStyle w:val="Header"/>
    </w:pPr>
    <w:r>
      <w:t>Student number- 1550071</w:t>
    </w:r>
  </w:p>
  <w:p w14:paraId="37E84C96" w14:textId="77777777" w:rsidR="00144B61" w:rsidRDefault="00144B61" w:rsidP="00144B61">
    <w:pPr>
      <w:pStyle w:val="Header"/>
    </w:pPr>
    <w:r>
      <w:t>CIPD membership- 88280647</w:t>
    </w:r>
  </w:p>
  <w:p w14:paraId="01B40902" w14:textId="77777777" w:rsidR="00144B61" w:rsidRDefault="00144B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090724"/>
    <w:multiLevelType w:val="hybridMultilevel"/>
    <w:tmpl w:val="105AA1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213D77"/>
    <w:multiLevelType w:val="hybridMultilevel"/>
    <w:tmpl w:val="6D9A1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C25954"/>
    <w:multiLevelType w:val="hybridMultilevel"/>
    <w:tmpl w:val="8512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9C245B"/>
    <w:multiLevelType w:val="hybridMultilevel"/>
    <w:tmpl w:val="A0F8E1DC"/>
    <w:lvl w:ilvl="0" w:tplc="69C2AE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6B0C0F"/>
    <w:multiLevelType w:val="hybridMultilevel"/>
    <w:tmpl w:val="9182B9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7348DA"/>
    <w:multiLevelType w:val="hybridMultilevel"/>
    <w:tmpl w:val="3C40F16C"/>
    <w:lvl w:ilvl="0" w:tplc="0C7C5D20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  <w:color w:val="80340D" w:themeColor="accent2" w:themeShade="8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EC558D"/>
    <w:multiLevelType w:val="hybridMultilevel"/>
    <w:tmpl w:val="7EB8DB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A635B2"/>
    <w:multiLevelType w:val="hybridMultilevel"/>
    <w:tmpl w:val="7520D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EF6C5C"/>
    <w:multiLevelType w:val="hybridMultilevel"/>
    <w:tmpl w:val="C4EAEB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CB3419"/>
    <w:multiLevelType w:val="hybridMultilevel"/>
    <w:tmpl w:val="A5820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3B7E2A"/>
    <w:multiLevelType w:val="hybridMultilevel"/>
    <w:tmpl w:val="B6349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726BD1"/>
    <w:multiLevelType w:val="hybridMultilevel"/>
    <w:tmpl w:val="DC401B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704939"/>
    <w:multiLevelType w:val="hybridMultilevel"/>
    <w:tmpl w:val="96245A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215C9F"/>
    <w:multiLevelType w:val="hybridMultilevel"/>
    <w:tmpl w:val="F970CB7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789862583">
    <w:abstractNumId w:val="5"/>
  </w:num>
  <w:num w:numId="2" w16cid:durableId="1519931837">
    <w:abstractNumId w:val="12"/>
  </w:num>
  <w:num w:numId="3" w16cid:durableId="2126344870">
    <w:abstractNumId w:val="3"/>
  </w:num>
  <w:num w:numId="4" w16cid:durableId="1277062830">
    <w:abstractNumId w:val="10"/>
  </w:num>
  <w:num w:numId="5" w16cid:durableId="748380526">
    <w:abstractNumId w:val="0"/>
  </w:num>
  <w:num w:numId="6" w16cid:durableId="2145848651">
    <w:abstractNumId w:val="1"/>
  </w:num>
  <w:num w:numId="7" w16cid:durableId="359672445">
    <w:abstractNumId w:val="4"/>
  </w:num>
  <w:num w:numId="8" w16cid:durableId="988248010">
    <w:abstractNumId w:val="8"/>
  </w:num>
  <w:num w:numId="9" w16cid:durableId="1968512724">
    <w:abstractNumId w:val="11"/>
  </w:num>
  <w:num w:numId="10" w16cid:durableId="1049917900">
    <w:abstractNumId w:val="9"/>
  </w:num>
  <w:num w:numId="11" w16cid:durableId="649478296">
    <w:abstractNumId w:val="7"/>
  </w:num>
  <w:num w:numId="12" w16cid:durableId="957033797">
    <w:abstractNumId w:val="13"/>
  </w:num>
  <w:num w:numId="13" w16cid:durableId="30109627">
    <w:abstractNumId w:val="2"/>
  </w:num>
  <w:num w:numId="14" w16cid:durableId="6556936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B61"/>
    <w:rsid w:val="00000204"/>
    <w:rsid w:val="00001B51"/>
    <w:rsid w:val="00004497"/>
    <w:rsid w:val="000052D8"/>
    <w:rsid w:val="00006D8A"/>
    <w:rsid w:val="00007CC2"/>
    <w:rsid w:val="0001071B"/>
    <w:rsid w:val="00010D3B"/>
    <w:rsid w:val="00015B9C"/>
    <w:rsid w:val="00017A27"/>
    <w:rsid w:val="00017B49"/>
    <w:rsid w:val="00020714"/>
    <w:rsid w:val="00020BD0"/>
    <w:rsid w:val="00020F1D"/>
    <w:rsid w:val="00023E53"/>
    <w:rsid w:val="00026621"/>
    <w:rsid w:val="00027040"/>
    <w:rsid w:val="000271CE"/>
    <w:rsid w:val="0002750E"/>
    <w:rsid w:val="00027D82"/>
    <w:rsid w:val="00030EE5"/>
    <w:rsid w:val="0003421E"/>
    <w:rsid w:val="00034B6F"/>
    <w:rsid w:val="00036194"/>
    <w:rsid w:val="00036BC4"/>
    <w:rsid w:val="00037059"/>
    <w:rsid w:val="00037287"/>
    <w:rsid w:val="00037725"/>
    <w:rsid w:val="00043369"/>
    <w:rsid w:val="00046983"/>
    <w:rsid w:val="000505D9"/>
    <w:rsid w:val="0005260F"/>
    <w:rsid w:val="00055670"/>
    <w:rsid w:val="00055E9E"/>
    <w:rsid w:val="0005700E"/>
    <w:rsid w:val="000575DB"/>
    <w:rsid w:val="00057CC7"/>
    <w:rsid w:val="0006058B"/>
    <w:rsid w:val="000609B0"/>
    <w:rsid w:val="000613E2"/>
    <w:rsid w:val="00061872"/>
    <w:rsid w:val="00062C15"/>
    <w:rsid w:val="00063085"/>
    <w:rsid w:val="00066A9D"/>
    <w:rsid w:val="00066CB4"/>
    <w:rsid w:val="00067B41"/>
    <w:rsid w:val="00070E1B"/>
    <w:rsid w:val="000713B3"/>
    <w:rsid w:val="00073E5F"/>
    <w:rsid w:val="00076760"/>
    <w:rsid w:val="000767B3"/>
    <w:rsid w:val="00090C1A"/>
    <w:rsid w:val="000948F6"/>
    <w:rsid w:val="00096B6D"/>
    <w:rsid w:val="000A050F"/>
    <w:rsid w:val="000A177D"/>
    <w:rsid w:val="000A3353"/>
    <w:rsid w:val="000A3788"/>
    <w:rsid w:val="000A4A69"/>
    <w:rsid w:val="000A5EC2"/>
    <w:rsid w:val="000A7534"/>
    <w:rsid w:val="000B7230"/>
    <w:rsid w:val="000C1607"/>
    <w:rsid w:val="000C4AD9"/>
    <w:rsid w:val="000C543A"/>
    <w:rsid w:val="000C5825"/>
    <w:rsid w:val="000D4178"/>
    <w:rsid w:val="000D587D"/>
    <w:rsid w:val="000D669B"/>
    <w:rsid w:val="000E1828"/>
    <w:rsid w:val="000E1B94"/>
    <w:rsid w:val="000E1FED"/>
    <w:rsid w:val="000E21A1"/>
    <w:rsid w:val="000E280B"/>
    <w:rsid w:val="000E37E7"/>
    <w:rsid w:val="000E3D38"/>
    <w:rsid w:val="000E4E9B"/>
    <w:rsid w:val="000E66C0"/>
    <w:rsid w:val="000E6969"/>
    <w:rsid w:val="000F046B"/>
    <w:rsid w:val="000F086A"/>
    <w:rsid w:val="000F1977"/>
    <w:rsid w:val="000F421F"/>
    <w:rsid w:val="000F676B"/>
    <w:rsid w:val="0010023F"/>
    <w:rsid w:val="00101AC2"/>
    <w:rsid w:val="0010284A"/>
    <w:rsid w:val="00103402"/>
    <w:rsid w:val="0010603A"/>
    <w:rsid w:val="00106EB4"/>
    <w:rsid w:val="00107D7A"/>
    <w:rsid w:val="001104AB"/>
    <w:rsid w:val="00113192"/>
    <w:rsid w:val="00113D95"/>
    <w:rsid w:val="00116013"/>
    <w:rsid w:val="00121FB8"/>
    <w:rsid w:val="001221EC"/>
    <w:rsid w:val="0012573E"/>
    <w:rsid w:val="00126601"/>
    <w:rsid w:val="00130233"/>
    <w:rsid w:val="00133470"/>
    <w:rsid w:val="00133BF8"/>
    <w:rsid w:val="0014124E"/>
    <w:rsid w:val="0014143E"/>
    <w:rsid w:val="00141F28"/>
    <w:rsid w:val="00142025"/>
    <w:rsid w:val="00142782"/>
    <w:rsid w:val="00142A30"/>
    <w:rsid w:val="00143048"/>
    <w:rsid w:val="00144B61"/>
    <w:rsid w:val="00146691"/>
    <w:rsid w:val="0015236D"/>
    <w:rsid w:val="001529D1"/>
    <w:rsid w:val="00152BF1"/>
    <w:rsid w:val="001565C1"/>
    <w:rsid w:val="00162B20"/>
    <w:rsid w:val="00163A25"/>
    <w:rsid w:val="001654D2"/>
    <w:rsid w:val="00167629"/>
    <w:rsid w:val="0017064B"/>
    <w:rsid w:val="001753F5"/>
    <w:rsid w:val="0017557A"/>
    <w:rsid w:val="00175696"/>
    <w:rsid w:val="00175B1B"/>
    <w:rsid w:val="0018283B"/>
    <w:rsid w:val="001828F9"/>
    <w:rsid w:val="00183A5E"/>
    <w:rsid w:val="00184C05"/>
    <w:rsid w:val="00187D5E"/>
    <w:rsid w:val="001963DB"/>
    <w:rsid w:val="0019751F"/>
    <w:rsid w:val="00197B9C"/>
    <w:rsid w:val="001A1292"/>
    <w:rsid w:val="001A257E"/>
    <w:rsid w:val="001A30FA"/>
    <w:rsid w:val="001A5463"/>
    <w:rsid w:val="001A7D43"/>
    <w:rsid w:val="001B12ED"/>
    <w:rsid w:val="001B1BE4"/>
    <w:rsid w:val="001B2F52"/>
    <w:rsid w:val="001B7345"/>
    <w:rsid w:val="001B7648"/>
    <w:rsid w:val="001C135F"/>
    <w:rsid w:val="001C148B"/>
    <w:rsid w:val="001D37E2"/>
    <w:rsid w:val="001D69ED"/>
    <w:rsid w:val="001D6D49"/>
    <w:rsid w:val="001E0A5C"/>
    <w:rsid w:val="001E37A1"/>
    <w:rsid w:val="001E7E24"/>
    <w:rsid w:val="001F1AEA"/>
    <w:rsid w:val="001F741D"/>
    <w:rsid w:val="00201CF7"/>
    <w:rsid w:val="00202767"/>
    <w:rsid w:val="00202DA5"/>
    <w:rsid w:val="00210892"/>
    <w:rsid w:val="0021320E"/>
    <w:rsid w:val="00217955"/>
    <w:rsid w:val="002203D9"/>
    <w:rsid w:val="00221923"/>
    <w:rsid w:val="00224625"/>
    <w:rsid w:val="0022515B"/>
    <w:rsid w:val="00225D85"/>
    <w:rsid w:val="00230270"/>
    <w:rsid w:val="0023088F"/>
    <w:rsid w:val="002321B8"/>
    <w:rsid w:val="00232295"/>
    <w:rsid w:val="00234007"/>
    <w:rsid w:val="00235CC6"/>
    <w:rsid w:val="00237079"/>
    <w:rsid w:val="0024258A"/>
    <w:rsid w:val="002514D7"/>
    <w:rsid w:val="00251CAE"/>
    <w:rsid w:val="002554EA"/>
    <w:rsid w:val="00255F00"/>
    <w:rsid w:val="002574D0"/>
    <w:rsid w:val="00257969"/>
    <w:rsid w:val="00260C48"/>
    <w:rsid w:val="00261999"/>
    <w:rsid w:val="002627AE"/>
    <w:rsid w:val="00263FAB"/>
    <w:rsid w:val="00264E7B"/>
    <w:rsid w:val="002702B9"/>
    <w:rsid w:val="00270370"/>
    <w:rsid w:val="0027357A"/>
    <w:rsid w:val="00276166"/>
    <w:rsid w:val="00276CB8"/>
    <w:rsid w:val="002827B0"/>
    <w:rsid w:val="00282DBF"/>
    <w:rsid w:val="002830AA"/>
    <w:rsid w:val="00286498"/>
    <w:rsid w:val="002872E0"/>
    <w:rsid w:val="00292C9A"/>
    <w:rsid w:val="00294712"/>
    <w:rsid w:val="00295A14"/>
    <w:rsid w:val="002A7679"/>
    <w:rsid w:val="002B2117"/>
    <w:rsid w:val="002B21E4"/>
    <w:rsid w:val="002B45A8"/>
    <w:rsid w:val="002B6805"/>
    <w:rsid w:val="002C15AC"/>
    <w:rsid w:val="002C2A73"/>
    <w:rsid w:val="002C3A1C"/>
    <w:rsid w:val="002C3CF7"/>
    <w:rsid w:val="002C42B4"/>
    <w:rsid w:val="002C7FE8"/>
    <w:rsid w:val="002D1E32"/>
    <w:rsid w:val="002D4136"/>
    <w:rsid w:val="002D4D56"/>
    <w:rsid w:val="002D51F7"/>
    <w:rsid w:val="002D56B1"/>
    <w:rsid w:val="002D7EC0"/>
    <w:rsid w:val="002E3785"/>
    <w:rsid w:val="002E60F9"/>
    <w:rsid w:val="002E627F"/>
    <w:rsid w:val="002E6C31"/>
    <w:rsid w:val="002F03BA"/>
    <w:rsid w:val="002F45CA"/>
    <w:rsid w:val="003004BE"/>
    <w:rsid w:val="00300CA3"/>
    <w:rsid w:val="003013B4"/>
    <w:rsid w:val="0030238E"/>
    <w:rsid w:val="00302500"/>
    <w:rsid w:val="00305613"/>
    <w:rsid w:val="00311072"/>
    <w:rsid w:val="00312D45"/>
    <w:rsid w:val="003179FA"/>
    <w:rsid w:val="0032131E"/>
    <w:rsid w:val="00322339"/>
    <w:rsid w:val="00324CBB"/>
    <w:rsid w:val="003311C6"/>
    <w:rsid w:val="00335BD3"/>
    <w:rsid w:val="00337B00"/>
    <w:rsid w:val="00340BE9"/>
    <w:rsid w:val="00342B41"/>
    <w:rsid w:val="00342EB7"/>
    <w:rsid w:val="00344126"/>
    <w:rsid w:val="00345206"/>
    <w:rsid w:val="003457D5"/>
    <w:rsid w:val="0035133D"/>
    <w:rsid w:val="003515A3"/>
    <w:rsid w:val="00351F3B"/>
    <w:rsid w:val="00353D09"/>
    <w:rsid w:val="00353E9A"/>
    <w:rsid w:val="00354E37"/>
    <w:rsid w:val="00354F59"/>
    <w:rsid w:val="003579C1"/>
    <w:rsid w:val="00361FA8"/>
    <w:rsid w:val="0036322D"/>
    <w:rsid w:val="00370D13"/>
    <w:rsid w:val="00373991"/>
    <w:rsid w:val="00373FAD"/>
    <w:rsid w:val="00374DAB"/>
    <w:rsid w:val="003829DD"/>
    <w:rsid w:val="00382D63"/>
    <w:rsid w:val="00383060"/>
    <w:rsid w:val="00384CDC"/>
    <w:rsid w:val="003851F2"/>
    <w:rsid w:val="00387799"/>
    <w:rsid w:val="00391185"/>
    <w:rsid w:val="00392B30"/>
    <w:rsid w:val="003971E1"/>
    <w:rsid w:val="003974D5"/>
    <w:rsid w:val="003A1FB1"/>
    <w:rsid w:val="003A2A86"/>
    <w:rsid w:val="003A6CFC"/>
    <w:rsid w:val="003A6E38"/>
    <w:rsid w:val="003B01BF"/>
    <w:rsid w:val="003B20C1"/>
    <w:rsid w:val="003B2690"/>
    <w:rsid w:val="003B2DA0"/>
    <w:rsid w:val="003B4B60"/>
    <w:rsid w:val="003C082C"/>
    <w:rsid w:val="003C1C43"/>
    <w:rsid w:val="003C52A6"/>
    <w:rsid w:val="003C5BB4"/>
    <w:rsid w:val="003C7C17"/>
    <w:rsid w:val="003C7DE7"/>
    <w:rsid w:val="003D3020"/>
    <w:rsid w:val="003D5251"/>
    <w:rsid w:val="003D5C89"/>
    <w:rsid w:val="003E2B36"/>
    <w:rsid w:val="003E7018"/>
    <w:rsid w:val="003F3939"/>
    <w:rsid w:val="004018CA"/>
    <w:rsid w:val="00401E82"/>
    <w:rsid w:val="00402A73"/>
    <w:rsid w:val="004041EC"/>
    <w:rsid w:val="00405073"/>
    <w:rsid w:val="00410350"/>
    <w:rsid w:val="00410A6A"/>
    <w:rsid w:val="00412D01"/>
    <w:rsid w:val="00414CEA"/>
    <w:rsid w:val="0041698B"/>
    <w:rsid w:val="00416B10"/>
    <w:rsid w:val="0042195E"/>
    <w:rsid w:val="00421D3B"/>
    <w:rsid w:val="004235B9"/>
    <w:rsid w:val="00425855"/>
    <w:rsid w:val="00425907"/>
    <w:rsid w:val="00426954"/>
    <w:rsid w:val="00430C42"/>
    <w:rsid w:val="00433216"/>
    <w:rsid w:val="004349FF"/>
    <w:rsid w:val="00435B61"/>
    <w:rsid w:val="004400D3"/>
    <w:rsid w:val="00441613"/>
    <w:rsid w:val="00446526"/>
    <w:rsid w:val="00447658"/>
    <w:rsid w:val="00450FA4"/>
    <w:rsid w:val="00451FF6"/>
    <w:rsid w:val="0045428E"/>
    <w:rsid w:val="004550C7"/>
    <w:rsid w:val="00460D85"/>
    <w:rsid w:val="004610B5"/>
    <w:rsid w:val="004639E4"/>
    <w:rsid w:val="00465AA2"/>
    <w:rsid w:val="00467EDA"/>
    <w:rsid w:val="0047106A"/>
    <w:rsid w:val="00473FF8"/>
    <w:rsid w:val="00474EED"/>
    <w:rsid w:val="00475155"/>
    <w:rsid w:val="0047723F"/>
    <w:rsid w:val="00477364"/>
    <w:rsid w:val="004824BE"/>
    <w:rsid w:val="00484557"/>
    <w:rsid w:val="00484748"/>
    <w:rsid w:val="00490056"/>
    <w:rsid w:val="0049080A"/>
    <w:rsid w:val="004963D0"/>
    <w:rsid w:val="00496D40"/>
    <w:rsid w:val="00497706"/>
    <w:rsid w:val="00497CC2"/>
    <w:rsid w:val="004A16B7"/>
    <w:rsid w:val="004A2436"/>
    <w:rsid w:val="004A2529"/>
    <w:rsid w:val="004A2EF4"/>
    <w:rsid w:val="004A34BE"/>
    <w:rsid w:val="004A3679"/>
    <w:rsid w:val="004A42F3"/>
    <w:rsid w:val="004A7E47"/>
    <w:rsid w:val="004B30DB"/>
    <w:rsid w:val="004B7165"/>
    <w:rsid w:val="004B7C18"/>
    <w:rsid w:val="004C513B"/>
    <w:rsid w:val="004C5DEA"/>
    <w:rsid w:val="004C7295"/>
    <w:rsid w:val="004C7D86"/>
    <w:rsid w:val="004D4A33"/>
    <w:rsid w:val="004D6B88"/>
    <w:rsid w:val="004E2CF6"/>
    <w:rsid w:val="004E2F1D"/>
    <w:rsid w:val="004E5CE2"/>
    <w:rsid w:val="004E6B7F"/>
    <w:rsid w:val="0050303B"/>
    <w:rsid w:val="00503777"/>
    <w:rsid w:val="0050388A"/>
    <w:rsid w:val="005047F8"/>
    <w:rsid w:val="0050483D"/>
    <w:rsid w:val="005058AC"/>
    <w:rsid w:val="00507519"/>
    <w:rsid w:val="005109D5"/>
    <w:rsid w:val="0051123E"/>
    <w:rsid w:val="00511A85"/>
    <w:rsid w:val="00513DF7"/>
    <w:rsid w:val="0051407F"/>
    <w:rsid w:val="0051538E"/>
    <w:rsid w:val="0051586C"/>
    <w:rsid w:val="00515A13"/>
    <w:rsid w:val="00522568"/>
    <w:rsid w:val="00522ACE"/>
    <w:rsid w:val="00530202"/>
    <w:rsid w:val="00533989"/>
    <w:rsid w:val="00546327"/>
    <w:rsid w:val="0054779A"/>
    <w:rsid w:val="00552792"/>
    <w:rsid w:val="005533AE"/>
    <w:rsid w:val="005542E1"/>
    <w:rsid w:val="005550FB"/>
    <w:rsid w:val="00560389"/>
    <w:rsid w:val="00560599"/>
    <w:rsid w:val="00562577"/>
    <w:rsid w:val="00562E2C"/>
    <w:rsid w:val="00563E03"/>
    <w:rsid w:val="00563E1B"/>
    <w:rsid w:val="00565C2A"/>
    <w:rsid w:val="0056639C"/>
    <w:rsid w:val="00570E97"/>
    <w:rsid w:val="00576798"/>
    <w:rsid w:val="00580063"/>
    <w:rsid w:val="00580193"/>
    <w:rsid w:val="0058178E"/>
    <w:rsid w:val="00583197"/>
    <w:rsid w:val="00586C9E"/>
    <w:rsid w:val="00586E5C"/>
    <w:rsid w:val="005909AF"/>
    <w:rsid w:val="00590FDE"/>
    <w:rsid w:val="005920DF"/>
    <w:rsid w:val="0059300D"/>
    <w:rsid w:val="00593E31"/>
    <w:rsid w:val="0059736B"/>
    <w:rsid w:val="005A14C2"/>
    <w:rsid w:val="005A28B2"/>
    <w:rsid w:val="005A2B24"/>
    <w:rsid w:val="005A374B"/>
    <w:rsid w:val="005A4064"/>
    <w:rsid w:val="005A730F"/>
    <w:rsid w:val="005B0033"/>
    <w:rsid w:val="005B0DA8"/>
    <w:rsid w:val="005B2880"/>
    <w:rsid w:val="005B3DEF"/>
    <w:rsid w:val="005C17CE"/>
    <w:rsid w:val="005C2E17"/>
    <w:rsid w:val="005C33FF"/>
    <w:rsid w:val="005C44E5"/>
    <w:rsid w:val="005C473B"/>
    <w:rsid w:val="005C50A1"/>
    <w:rsid w:val="005C69D5"/>
    <w:rsid w:val="005C7005"/>
    <w:rsid w:val="005C7C71"/>
    <w:rsid w:val="005D063F"/>
    <w:rsid w:val="005D0CBD"/>
    <w:rsid w:val="005D1A69"/>
    <w:rsid w:val="005D2E1E"/>
    <w:rsid w:val="005D4BE1"/>
    <w:rsid w:val="005D5F9F"/>
    <w:rsid w:val="005D6565"/>
    <w:rsid w:val="005E1C47"/>
    <w:rsid w:val="005E7B31"/>
    <w:rsid w:val="005F0983"/>
    <w:rsid w:val="005F23BC"/>
    <w:rsid w:val="005F2426"/>
    <w:rsid w:val="005F49EC"/>
    <w:rsid w:val="005F5894"/>
    <w:rsid w:val="005F5980"/>
    <w:rsid w:val="005F5BB5"/>
    <w:rsid w:val="006001A8"/>
    <w:rsid w:val="0060248E"/>
    <w:rsid w:val="00604C26"/>
    <w:rsid w:val="00606BE3"/>
    <w:rsid w:val="00606FA3"/>
    <w:rsid w:val="006102B1"/>
    <w:rsid w:val="00611210"/>
    <w:rsid w:val="006125E1"/>
    <w:rsid w:val="00615E55"/>
    <w:rsid w:val="00616709"/>
    <w:rsid w:val="00620A9F"/>
    <w:rsid w:val="00621C5D"/>
    <w:rsid w:val="00621C9D"/>
    <w:rsid w:val="006234AA"/>
    <w:rsid w:val="006248CC"/>
    <w:rsid w:val="00625AE5"/>
    <w:rsid w:val="00625D4C"/>
    <w:rsid w:val="0062788F"/>
    <w:rsid w:val="0063347B"/>
    <w:rsid w:val="00634B4F"/>
    <w:rsid w:val="0064021F"/>
    <w:rsid w:val="006415C2"/>
    <w:rsid w:val="0064184C"/>
    <w:rsid w:val="00642FFF"/>
    <w:rsid w:val="00653877"/>
    <w:rsid w:val="00655993"/>
    <w:rsid w:val="00657025"/>
    <w:rsid w:val="006649FC"/>
    <w:rsid w:val="00665136"/>
    <w:rsid w:val="00665221"/>
    <w:rsid w:val="006719FE"/>
    <w:rsid w:val="00676061"/>
    <w:rsid w:val="00676D10"/>
    <w:rsid w:val="00677C40"/>
    <w:rsid w:val="00683661"/>
    <w:rsid w:val="006853C1"/>
    <w:rsid w:val="00685EF4"/>
    <w:rsid w:val="006946AA"/>
    <w:rsid w:val="006964DF"/>
    <w:rsid w:val="00697FFB"/>
    <w:rsid w:val="006A0A04"/>
    <w:rsid w:val="006A30D1"/>
    <w:rsid w:val="006A72F8"/>
    <w:rsid w:val="006B089A"/>
    <w:rsid w:val="006B0CDF"/>
    <w:rsid w:val="006B1A0C"/>
    <w:rsid w:val="006B2AFA"/>
    <w:rsid w:val="006B7780"/>
    <w:rsid w:val="006B7A14"/>
    <w:rsid w:val="006C286E"/>
    <w:rsid w:val="006C4911"/>
    <w:rsid w:val="006C4949"/>
    <w:rsid w:val="006C5041"/>
    <w:rsid w:val="006C7379"/>
    <w:rsid w:val="006D4510"/>
    <w:rsid w:val="006D4857"/>
    <w:rsid w:val="006D64CE"/>
    <w:rsid w:val="006D7A60"/>
    <w:rsid w:val="006D7F87"/>
    <w:rsid w:val="006E093A"/>
    <w:rsid w:val="006E23CB"/>
    <w:rsid w:val="006F2355"/>
    <w:rsid w:val="00700EE0"/>
    <w:rsid w:val="00703B2D"/>
    <w:rsid w:val="00705AA4"/>
    <w:rsid w:val="007061EC"/>
    <w:rsid w:val="00707F9C"/>
    <w:rsid w:val="00710777"/>
    <w:rsid w:val="00711E7F"/>
    <w:rsid w:val="00712A20"/>
    <w:rsid w:val="007173A0"/>
    <w:rsid w:val="0071748E"/>
    <w:rsid w:val="007203F4"/>
    <w:rsid w:val="00723D77"/>
    <w:rsid w:val="00725CF8"/>
    <w:rsid w:val="00732FA2"/>
    <w:rsid w:val="007364F3"/>
    <w:rsid w:val="0074126A"/>
    <w:rsid w:val="00741975"/>
    <w:rsid w:val="007453E5"/>
    <w:rsid w:val="007462F2"/>
    <w:rsid w:val="00746D6D"/>
    <w:rsid w:val="00751FC6"/>
    <w:rsid w:val="00753935"/>
    <w:rsid w:val="00755700"/>
    <w:rsid w:val="0075647A"/>
    <w:rsid w:val="00757CBA"/>
    <w:rsid w:val="007637C3"/>
    <w:rsid w:val="0076438E"/>
    <w:rsid w:val="0076493B"/>
    <w:rsid w:val="00764A7E"/>
    <w:rsid w:val="0076605D"/>
    <w:rsid w:val="00766AB0"/>
    <w:rsid w:val="007723AC"/>
    <w:rsid w:val="007728E7"/>
    <w:rsid w:val="007754C7"/>
    <w:rsid w:val="007776ED"/>
    <w:rsid w:val="0078425D"/>
    <w:rsid w:val="007879C7"/>
    <w:rsid w:val="00787BD2"/>
    <w:rsid w:val="0079000D"/>
    <w:rsid w:val="00791854"/>
    <w:rsid w:val="00791B76"/>
    <w:rsid w:val="00793055"/>
    <w:rsid w:val="00797870"/>
    <w:rsid w:val="007A494B"/>
    <w:rsid w:val="007A5627"/>
    <w:rsid w:val="007A578D"/>
    <w:rsid w:val="007A5FC3"/>
    <w:rsid w:val="007A70B0"/>
    <w:rsid w:val="007A7AD2"/>
    <w:rsid w:val="007B1420"/>
    <w:rsid w:val="007B26D3"/>
    <w:rsid w:val="007B34CF"/>
    <w:rsid w:val="007B3F1E"/>
    <w:rsid w:val="007B438D"/>
    <w:rsid w:val="007C2A8C"/>
    <w:rsid w:val="007C326D"/>
    <w:rsid w:val="007C36CD"/>
    <w:rsid w:val="007C42A7"/>
    <w:rsid w:val="007C471D"/>
    <w:rsid w:val="007C53AF"/>
    <w:rsid w:val="007D00DF"/>
    <w:rsid w:val="007D2EA9"/>
    <w:rsid w:val="007D39BF"/>
    <w:rsid w:val="007D50F3"/>
    <w:rsid w:val="007E19B7"/>
    <w:rsid w:val="007E29DE"/>
    <w:rsid w:val="007E5265"/>
    <w:rsid w:val="007E6030"/>
    <w:rsid w:val="007E74E4"/>
    <w:rsid w:val="007E75EB"/>
    <w:rsid w:val="007F0943"/>
    <w:rsid w:val="007F2F1C"/>
    <w:rsid w:val="007F2FF7"/>
    <w:rsid w:val="007F52CB"/>
    <w:rsid w:val="007F56E9"/>
    <w:rsid w:val="00800795"/>
    <w:rsid w:val="00806720"/>
    <w:rsid w:val="008068C6"/>
    <w:rsid w:val="008077AB"/>
    <w:rsid w:val="00807ABC"/>
    <w:rsid w:val="00807C3B"/>
    <w:rsid w:val="00812417"/>
    <w:rsid w:val="0081249A"/>
    <w:rsid w:val="00812F01"/>
    <w:rsid w:val="0081449D"/>
    <w:rsid w:val="00814987"/>
    <w:rsid w:val="00814EA0"/>
    <w:rsid w:val="00816738"/>
    <w:rsid w:val="00823158"/>
    <w:rsid w:val="00824A3A"/>
    <w:rsid w:val="008258B7"/>
    <w:rsid w:val="00825FCC"/>
    <w:rsid w:val="00826279"/>
    <w:rsid w:val="0082716A"/>
    <w:rsid w:val="00831E2C"/>
    <w:rsid w:val="00832451"/>
    <w:rsid w:val="00832AA7"/>
    <w:rsid w:val="008330A9"/>
    <w:rsid w:val="00835A49"/>
    <w:rsid w:val="00837184"/>
    <w:rsid w:val="00841128"/>
    <w:rsid w:val="00845123"/>
    <w:rsid w:val="00845514"/>
    <w:rsid w:val="008467C3"/>
    <w:rsid w:val="00847633"/>
    <w:rsid w:val="0085013C"/>
    <w:rsid w:val="00850DD2"/>
    <w:rsid w:val="00851CF9"/>
    <w:rsid w:val="0085423C"/>
    <w:rsid w:val="00854C7D"/>
    <w:rsid w:val="008600F2"/>
    <w:rsid w:val="008648B4"/>
    <w:rsid w:val="00864B42"/>
    <w:rsid w:val="008672BC"/>
    <w:rsid w:val="00872252"/>
    <w:rsid w:val="00873658"/>
    <w:rsid w:val="00876576"/>
    <w:rsid w:val="00876F8C"/>
    <w:rsid w:val="0088175A"/>
    <w:rsid w:val="00881BD4"/>
    <w:rsid w:val="00881E3F"/>
    <w:rsid w:val="0088462D"/>
    <w:rsid w:val="00884D00"/>
    <w:rsid w:val="00895BA6"/>
    <w:rsid w:val="00895FB2"/>
    <w:rsid w:val="0089708E"/>
    <w:rsid w:val="008977E2"/>
    <w:rsid w:val="008A3E30"/>
    <w:rsid w:val="008A6D83"/>
    <w:rsid w:val="008B0815"/>
    <w:rsid w:val="008B0C26"/>
    <w:rsid w:val="008B1ACC"/>
    <w:rsid w:val="008B1D04"/>
    <w:rsid w:val="008B5CC3"/>
    <w:rsid w:val="008B78E7"/>
    <w:rsid w:val="008C0319"/>
    <w:rsid w:val="008C03D8"/>
    <w:rsid w:val="008C248E"/>
    <w:rsid w:val="008C584E"/>
    <w:rsid w:val="008D316E"/>
    <w:rsid w:val="008E1B00"/>
    <w:rsid w:val="008E3468"/>
    <w:rsid w:val="008E6BF6"/>
    <w:rsid w:val="008F0428"/>
    <w:rsid w:val="008F0FDD"/>
    <w:rsid w:val="008F1D91"/>
    <w:rsid w:val="008F204B"/>
    <w:rsid w:val="008F2878"/>
    <w:rsid w:val="008F2D4F"/>
    <w:rsid w:val="008F47C5"/>
    <w:rsid w:val="009018C2"/>
    <w:rsid w:val="00904534"/>
    <w:rsid w:val="0090454C"/>
    <w:rsid w:val="00904E82"/>
    <w:rsid w:val="009052A8"/>
    <w:rsid w:val="0090581A"/>
    <w:rsid w:val="009122EB"/>
    <w:rsid w:val="009123E0"/>
    <w:rsid w:val="0092231D"/>
    <w:rsid w:val="00930982"/>
    <w:rsid w:val="00931242"/>
    <w:rsid w:val="00935853"/>
    <w:rsid w:val="00936805"/>
    <w:rsid w:val="00941509"/>
    <w:rsid w:val="009469E0"/>
    <w:rsid w:val="00946F99"/>
    <w:rsid w:val="00957F4F"/>
    <w:rsid w:val="0096075B"/>
    <w:rsid w:val="00960FE5"/>
    <w:rsid w:val="00961BA6"/>
    <w:rsid w:val="0096347D"/>
    <w:rsid w:val="00964224"/>
    <w:rsid w:val="00964778"/>
    <w:rsid w:val="00967442"/>
    <w:rsid w:val="00970D2B"/>
    <w:rsid w:val="00976640"/>
    <w:rsid w:val="00980F9D"/>
    <w:rsid w:val="00981669"/>
    <w:rsid w:val="0098444D"/>
    <w:rsid w:val="0098518C"/>
    <w:rsid w:val="00994A97"/>
    <w:rsid w:val="009959FD"/>
    <w:rsid w:val="00995BE2"/>
    <w:rsid w:val="00995CE2"/>
    <w:rsid w:val="009971F0"/>
    <w:rsid w:val="009A434C"/>
    <w:rsid w:val="009A467B"/>
    <w:rsid w:val="009A7715"/>
    <w:rsid w:val="009B05C2"/>
    <w:rsid w:val="009B571D"/>
    <w:rsid w:val="009B7BC0"/>
    <w:rsid w:val="009C05C9"/>
    <w:rsid w:val="009C2480"/>
    <w:rsid w:val="009D1291"/>
    <w:rsid w:val="009D19AB"/>
    <w:rsid w:val="009D2CE6"/>
    <w:rsid w:val="009D38A0"/>
    <w:rsid w:val="009D5C75"/>
    <w:rsid w:val="009D64E1"/>
    <w:rsid w:val="009D69A1"/>
    <w:rsid w:val="009E0C7E"/>
    <w:rsid w:val="009E1349"/>
    <w:rsid w:val="009E341B"/>
    <w:rsid w:val="009E443F"/>
    <w:rsid w:val="009E5049"/>
    <w:rsid w:val="009E7F75"/>
    <w:rsid w:val="009F2AAE"/>
    <w:rsid w:val="009F2FDA"/>
    <w:rsid w:val="009F450D"/>
    <w:rsid w:val="009F71AE"/>
    <w:rsid w:val="00A020F6"/>
    <w:rsid w:val="00A07339"/>
    <w:rsid w:val="00A14F4A"/>
    <w:rsid w:val="00A215B7"/>
    <w:rsid w:val="00A24C1F"/>
    <w:rsid w:val="00A25175"/>
    <w:rsid w:val="00A25885"/>
    <w:rsid w:val="00A273B3"/>
    <w:rsid w:val="00A3129D"/>
    <w:rsid w:val="00A32EBF"/>
    <w:rsid w:val="00A3540F"/>
    <w:rsid w:val="00A41150"/>
    <w:rsid w:val="00A41666"/>
    <w:rsid w:val="00A451C8"/>
    <w:rsid w:val="00A53572"/>
    <w:rsid w:val="00A5507C"/>
    <w:rsid w:val="00A565E8"/>
    <w:rsid w:val="00A60BAA"/>
    <w:rsid w:val="00A60BF8"/>
    <w:rsid w:val="00A649E9"/>
    <w:rsid w:val="00A6518A"/>
    <w:rsid w:val="00A65193"/>
    <w:rsid w:val="00A65C65"/>
    <w:rsid w:val="00A67917"/>
    <w:rsid w:val="00A67CFB"/>
    <w:rsid w:val="00A67DEE"/>
    <w:rsid w:val="00A7051C"/>
    <w:rsid w:val="00A72685"/>
    <w:rsid w:val="00A76486"/>
    <w:rsid w:val="00A76D74"/>
    <w:rsid w:val="00A803A1"/>
    <w:rsid w:val="00A8426A"/>
    <w:rsid w:val="00A84D82"/>
    <w:rsid w:val="00A8625F"/>
    <w:rsid w:val="00A86775"/>
    <w:rsid w:val="00A879A7"/>
    <w:rsid w:val="00A96163"/>
    <w:rsid w:val="00AA0355"/>
    <w:rsid w:val="00AA4E4A"/>
    <w:rsid w:val="00AA5E17"/>
    <w:rsid w:val="00AB0E88"/>
    <w:rsid w:val="00AB1498"/>
    <w:rsid w:val="00AB58E7"/>
    <w:rsid w:val="00AB6CD3"/>
    <w:rsid w:val="00AC0E7E"/>
    <w:rsid w:val="00AC12F1"/>
    <w:rsid w:val="00AC1413"/>
    <w:rsid w:val="00AC31E9"/>
    <w:rsid w:val="00AC4B1C"/>
    <w:rsid w:val="00AC67AA"/>
    <w:rsid w:val="00AC686B"/>
    <w:rsid w:val="00AC7BD6"/>
    <w:rsid w:val="00AD0676"/>
    <w:rsid w:val="00AD2377"/>
    <w:rsid w:val="00AD4887"/>
    <w:rsid w:val="00AD5386"/>
    <w:rsid w:val="00AE43A2"/>
    <w:rsid w:val="00AE70DA"/>
    <w:rsid w:val="00AE7D82"/>
    <w:rsid w:val="00AF3B22"/>
    <w:rsid w:val="00AF3FE5"/>
    <w:rsid w:val="00AF401F"/>
    <w:rsid w:val="00AF4F24"/>
    <w:rsid w:val="00AF547F"/>
    <w:rsid w:val="00AF63E1"/>
    <w:rsid w:val="00AF6D28"/>
    <w:rsid w:val="00AF6DB2"/>
    <w:rsid w:val="00B00D3D"/>
    <w:rsid w:val="00B0238A"/>
    <w:rsid w:val="00B033C8"/>
    <w:rsid w:val="00B05067"/>
    <w:rsid w:val="00B07E54"/>
    <w:rsid w:val="00B1249B"/>
    <w:rsid w:val="00B12956"/>
    <w:rsid w:val="00B1333B"/>
    <w:rsid w:val="00B145D3"/>
    <w:rsid w:val="00B148AE"/>
    <w:rsid w:val="00B21C31"/>
    <w:rsid w:val="00B25611"/>
    <w:rsid w:val="00B25CC1"/>
    <w:rsid w:val="00B25E92"/>
    <w:rsid w:val="00B26BCA"/>
    <w:rsid w:val="00B335A9"/>
    <w:rsid w:val="00B40597"/>
    <w:rsid w:val="00B42314"/>
    <w:rsid w:val="00B42725"/>
    <w:rsid w:val="00B42BB0"/>
    <w:rsid w:val="00B431A7"/>
    <w:rsid w:val="00B440C5"/>
    <w:rsid w:val="00B45B3A"/>
    <w:rsid w:val="00B508CE"/>
    <w:rsid w:val="00B51BCE"/>
    <w:rsid w:val="00B51FC4"/>
    <w:rsid w:val="00B54510"/>
    <w:rsid w:val="00B5654B"/>
    <w:rsid w:val="00B57BF2"/>
    <w:rsid w:val="00B636AE"/>
    <w:rsid w:val="00B638DA"/>
    <w:rsid w:val="00B71A5C"/>
    <w:rsid w:val="00B73032"/>
    <w:rsid w:val="00B733FE"/>
    <w:rsid w:val="00B73B32"/>
    <w:rsid w:val="00B7413D"/>
    <w:rsid w:val="00B74DFD"/>
    <w:rsid w:val="00B751FA"/>
    <w:rsid w:val="00B77722"/>
    <w:rsid w:val="00B839E4"/>
    <w:rsid w:val="00B84272"/>
    <w:rsid w:val="00B8495E"/>
    <w:rsid w:val="00B86314"/>
    <w:rsid w:val="00B90864"/>
    <w:rsid w:val="00B91A6F"/>
    <w:rsid w:val="00B95078"/>
    <w:rsid w:val="00B959CD"/>
    <w:rsid w:val="00B9675F"/>
    <w:rsid w:val="00BA06B6"/>
    <w:rsid w:val="00BA3BEC"/>
    <w:rsid w:val="00BA4248"/>
    <w:rsid w:val="00BA5253"/>
    <w:rsid w:val="00BB0045"/>
    <w:rsid w:val="00BB0B47"/>
    <w:rsid w:val="00BB4396"/>
    <w:rsid w:val="00BB72F2"/>
    <w:rsid w:val="00BC0BC8"/>
    <w:rsid w:val="00BC1902"/>
    <w:rsid w:val="00BC2277"/>
    <w:rsid w:val="00BC23E0"/>
    <w:rsid w:val="00BC5EC9"/>
    <w:rsid w:val="00BC734E"/>
    <w:rsid w:val="00BC7769"/>
    <w:rsid w:val="00BC7C44"/>
    <w:rsid w:val="00BD0C29"/>
    <w:rsid w:val="00BD14E6"/>
    <w:rsid w:val="00BD3BA3"/>
    <w:rsid w:val="00BD4598"/>
    <w:rsid w:val="00BD6533"/>
    <w:rsid w:val="00BD6627"/>
    <w:rsid w:val="00BD6B02"/>
    <w:rsid w:val="00BE2661"/>
    <w:rsid w:val="00BE79AF"/>
    <w:rsid w:val="00BF0A60"/>
    <w:rsid w:val="00BF69C9"/>
    <w:rsid w:val="00BF7F26"/>
    <w:rsid w:val="00C00B97"/>
    <w:rsid w:val="00C01866"/>
    <w:rsid w:val="00C028D5"/>
    <w:rsid w:val="00C033E9"/>
    <w:rsid w:val="00C0352C"/>
    <w:rsid w:val="00C03BF8"/>
    <w:rsid w:val="00C11799"/>
    <w:rsid w:val="00C1329E"/>
    <w:rsid w:val="00C1417E"/>
    <w:rsid w:val="00C160B9"/>
    <w:rsid w:val="00C20B11"/>
    <w:rsid w:val="00C216A7"/>
    <w:rsid w:val="00C22E0D"/>
    <w:rsid w:val="00C3239D"/>
    <w:rsid w:val="00C32D25"/>
    <w:rsid w:val="00C375DE"/>
    <w:rsid w:val="00C421B4"/>
    <w:rsid w:val="00C4263A"/>
    <w:rsid w:val="00C431AE"/>
    <w:rsid w:val="00C455FC"/>
    <w:rsid w:val="00C45756"/>
    <w:rsid w:val="00C465A3"/>
    <w:rsid w:val="00C467CF"/>
    <w:rsid w:val="00C571DF"/>
    <w:rsid w:val="00C60D33"/>
    <w:rsid w:val="00C61183"/>
    <w:rsid w:val="00C61A4B"/>
    <w:rsid w:val="00C61E84"/>
    <w:rsid w:val="00C653F9"/>
    <w:rsid w:val="00C66266"/>
    <w:rsid w:val="00C71809"/>
    <w:rsid w:val="00C7257D"/>
    <w:rsid w:val="00C7280B"/>
    <w:rsid w:val="00C72BCD"/>
    <w:rsid w:val="00C76B5A"/>
    <w:rsid w:val="00C77D01"/>
    <w:rsid w:val="00C80B66"/>
    <w:rsid w:val="00C84DBC"/>
    <w:rsid w:val="00C873E6"/>
    <w:rsid w:val="00C93061"/>
    <w:rsid w:val="00C933EC"/>
    <w:rsid w:val="00C93D59"/>
    <w:rsid w:val="00C94689"/>
    <w:rsid w:val="00C96603"/>
    <w:rsid w:val="00C9693D"/>
    <w:rsid w:val="00CA0BB5"/>
    <w:rsid w:val="00CA578A"/>
    <w:rsid w:val="00CB08A5"/>
    <w:rsid w:val="00CB0C17"/>
    <w:rsid w:val="00CB10B3"/>
    <w:rsid w:val="00CB1331"/>
    <w:rsid w:val="00CB312A"/>
    <w:rsid w:val="00CB680B"/>
    <w:rsid w:val="00CC1F29"/>
    <w:rsid w:val="00CC46AC"/>
    <w:rsid w:val="00CC502B"/>
    <w:rsid w:val="00CC63DD"/>
    <w:rsid w:val="00CD176B"/>
    <w:rsid w:val="00CD20CA"/>
    <w:rsid w:val="00CD4C84"/>
    <w:rsid w:val="00CD4F32"/>
    <w:rsid w:val="00CD642C"/>
    <w:rsid w:val="00CD76B4"/>
    <w:rsid w:val="00CE233E"/>
    <w:rsid w:val="00CE3F3F"/>
    <w:rsid w:val="00CE5144"/>
    <w:rsid w:val="00CF06C1"/>
    <w:rsid w:val="00CF1A22"/>
    <w:rsid w:val="00CF3617"/>
    <w:rsid w:val="00CF4542"/>
    <w:rsid w:val="00CF4EB7"/>
    <w:rsid w:val="00CF5AB1"/>
    <w:rsid w:val="00CF744D"/>
    <w:rsid w:val="00CF75AA"/>
    <w:rsid w:val="00CF761A"/>
    <w:rsid w:val="00D02CDA"/>
    <w:rsid w:val="00D033B3"/>
    <w:rsid w:val="00D04F1B"/>
    <w:rsid w:val="00D06FCC"/>
    <w:rsid w:val="00D107A7"/>
    <w:rsid w:val="00D116DE"/>
    <w:rsid w:val="00D12C82"/>
    <w:rsid w:val="00D14B80"/>
    <w:rsid w:val="00D20F81"/>
    <w:rsid w:val="00D217E4"/>
    <w:rsid w:val="00D25303"/>
    <w:rsid w:val="00D25E92"/>
    <w:rsid w:val="00D324F7"/>
    <w:rsid w:val="00D32B68"/>
    <w:rsid w:val="00D33CFF"/>
    <w:rsid w:val="00D3457F"/>
    <w:rsid w:val="00D44AE7"/>
    <w:rsid w:val="00D450E6"/>
    <w:rsid w:val="00D46B72"/>
    <w:rsid w:val="00D50C22"/>
    <w:rsid w:val="00D51454"/>
    <w:rsid w:val="00D516DF"/>
    <w:rsid w:val="00D565A5"/>
    <w:rsid w:val="00D601AA"/>
    <w:rsid w:val="00D628BF"/>
    <w:rsid w:val="00D64122"/>
    <w:rsid w:val="00D642AD"/>
    <w:rsid w:val="00D6468E"/>
    <w:rsid w:val="00D66FA7"/>
    <w:rsid w:val="00D6714A"/>
    <w:rsid w:val="00D6714C"/>
    <w:rsid w:val="00D71D67"/>
    <w:rsid w:val="00D71E87"/>
    <w:rsid w:val="00D72464"/>
    <w:rsid w:val="00D7288C"/>
    <w:rsid w:val="00D72E54"/>
    <w:rsid w:val="00D73846"/>
    <w:rsid w:val="00D74F17"/>
    <w:rsid w:val="00D823FB"/>
    <w:rsid w:val="00D82535"/>
    <w:rsid w:val="00D82D05"/>
    <w:rsid w:val="00D83092"/>
    <w:rsid w:val="00D833D6"/>
    <w:rsid w:val="00D83611"/>
    <w:rsid w:val="00D85181"/>
    <w:rsid w:val="00D85E79"/>
    <w:rsid w:val="00D8699A"/>
    <w:rsid w:val="00D86BE3"/>
    <w:rsid w:val="00D87A63"/>
    <w:rsid w:val="00D900D9"/>
    <w:rsid w:val="00D901D1"/>
    <w:rsid w:val="00D908E1"/>
    <w:rsid w:val="00D91FC4"/>
    <w:rsid w:val="00D92BA9"/>
    <w:rsid w:val="00DA4DDD"/>
    <w:rsid w:val="00DA4DF8"/>
    <w:rsid w:val="00DA56AB"/>
    <w:rsid w:val="00DA665C"/>
    <w:rsid w:val="00DA6D3D"/>
    <w:rsid w:val="00DB293F"/>
    <w:rsid w:val="00DB6D56"/>
    <w:rsid w:val="00DB6E3B"/>
    <w:rsid w:val="00DC092C"/>
    <w:rsid w:val="00DC0F13"/>
    <w:rsid w:val="00DC128C"/>
    <w:rsid w:val="00DD0A31"/>
    <w:rsid w:val="00DD2321"/>
    <w:rsid w:val="00DD28A9"/>
    <w:rsid w:val="00DD6EFD"/>
    <w:rsid w:val="00DE246E"/>
    <w:rsid w:val="00DE4C2A"/>
    <w:rsid w:val="00DE6F34"/>
    <w:rsid w:val="00DF0A1F"/>
    <w:rsid w:val="00DF1DE0"/>
    <w:rsid w:val="00DF2846"/>
    <w:rsid w:val="00E028C5"/>
    <w:rsid w:val="00E05870"/>
    <w:rsid w:val="00E06529"/>
    <w:rsid w:val="00E06CB1"/>
    <w:rsid w:val="00E07F67"/>
    <w:rsid w:val="00E10561"/>
    <w:rsid w:val="00E105E3"/>
    <w:rsid w:val="00E12556"/>
    <w:rsid w:val="00E13591"/>
    <w:rsid w:val="00E164A2"/>
    <w:rsid w:val="00E16EBA"/>
    <w:rsid w:val="00E172A2"/>
    <w:rsid w:val="00E27834"/>
    <w:rsid w:val="00E3149E"/>
    <w:rsid w:val="00E338A1"/>
    <w:rsid w:val="00E34397"/>
    <w:rsid w:val="00E40F71"/>
    <w:rsid w:val="00E42F88"/>
    <w:rsid w:val="00E4344A"/>
    <w:rsid w:val="00E43FE1"/>
    <w:rsid w:val="00E4433B"/>
    <w:rsid w:val="00E44424"/>
    <w:rsid w:val="00E44D00"/>
    <w:rsid w:val="00E45F61"/>
    <w:rsid w:val="00E47C36"/>
    <w:rsid w:val="00E526BA"/>
    <w:rsid w:val="00E532FA"/>
    <w:rsid w:val="00E57994"/>
    <w:rsid w:val="00E62529"/>
    <w:rsid w:val="00E647F9"/>
    <w:rsid w:val="00E66092"/>
    <w:rsid w:val="00E66E64"/>
    <w:rsid w:val="00E66F34"/>
    <w:rsid w:val="00E67AE0"/>
    <w:rsid w:val="00E70FEB"/>
    <w:rsid w:val="00E712CC"/>
    <w:rsid w:val="00E71E24"/>
    <w:rsid w:val="00E72CF3"/>
    <w:rsid w:val="00E73108"/>
    <w:rsid w:val="00E758D8"/>
    <w:rsid w:val="00E81E10"/>
    <w:rsid w:val="00E83D9B"/>
    <w:rsid w:val="00E8413A"/>
    <w:rsid w:val="00E84C05"/>
    <w:rsid w:val="00E8621E"/>
    <w:rsid w:val="00E9124F"/>
    <w:rsid w:val="00E954DE"/>
    <w:rsid w:val="00E96F94"/>
    <w:rsid w:val="00EA47CC"/>
    <w:rsid w:val="00EA4D26"/>
    <w:rsid w:val="00EA656D"/>
    <w:rsid w:val="00EA70F6"/>
    <w:rsid w:val="00EB0D02"/>
    <w:rsid w:val="00EB5C5F"/>
    <w:rsid w:val="00EB6B97"/>
    <w:rsid w:val="00EC0899"/>
    <w:rsid w:val="00EC2F18"/>
    <w:rsid w:val="00EC343B"/>
    <w:rsid w:val="00EC4396"/>
    <w:rsid w:val="00EC4A32"/>
    <w:rsid w:val="00EC6055"/>
    <w:rsid w:val="00EC6ED5"/>
    <w:rsid w:val="00EC748A"/>
    <w:rsid w:val="00ED22DD"/>
    <w:rsid w:val="00ED2756"/>
    <w:rsid w:val="00ED3492"/>
    <w:rsid w:val="00EE1116"/>
    <w:rsid w:val="00EE4C9C"/>
    <w:rsid w:val="00EE667A"/>
    <w:rsid w:val="00EE6FB5"/>
    <w:rsid w:val="00EF3010"/>
    <w:rsid w:val="00EF5584"/>
    <w:rsid w:val="00F0079C"/>
    <w:rsid w:val="00F01318"/>
    <w:rsid w:val="00F01DF4"/>
    <w:rsid w:val="00F06543"/>
    <w:rsid w:val="00F06860"/>
    <w:rsid w:val="00F07B9E"/>
    <w:rsid w:val="00F07E2D"/>
    <w:rsid w:val="00F114F6"/>
    <w:rsid w:val="00F177ED"/>
    <w:rsid w:val="00F20F6B"/>
    <w:rsid w:val="00F22BA8"/>
    <w:rsid w:val="00F231FE"/>
    <w:rsid w:val="00F25990"/>
    <w:rsid w:val="00F26B05"/>
    <w:rsid w:val="00F306CF"/>
    <w:rsid w:val="00F309AA"/>
    <w:rsid w:val="00F30EB0"/>
    <w:rsid w:val="00F32CB0"/>
    <w:rsid w:val="00F3561A"/>
    <w:rsid w:val="00F3587D"/>
    <w:rsid w:val="00F36F0C"/>
    <w:rsid w:val="00F45F88"/>
    <w:rsid w:val="00F47162"/>
    <w:rsid w:val="00F509BB"/>
    <w:rsid w:val="00F509F9"/>
    <w:rsid w:val="00F602EE"/>
    <w:rsid w:val="00F605B3"/>
    <w:rsid w:val="00F609DC"/>
    <w:rsid w:val="00F65745"/>
    <w:rsid w:val="00F70A90"/>
    <w:rsid w:val="00F710A2"/>
    <w:rsid w:val="00F731B0"/>
    <w:rsid w:val="00F75F65"/>
    <w:rsid w:val="00F77097"/>
    <w:rsid w:val="00F810BE"/>
    <w:rsid w:val="00F8113B"/>
    <w:rsid w:val="00F81354"/>
    <w:rsid w:val="00F819A3"/>
    <w:rsid w:val="00F82531"/>
    <w:rsid w:val="00F82796"/>
    <w:rsid w:val="00F82F68"/>
    <w:rsid w:val="00F85757"/>
    <w:rsid w:val="00F85CE2"/>
    <w:rsid w:val="00F86B3C"/>
    <w:rsid w:val="00F9110C"/>
    <w:rsid w:val="00F92271"/>
    <w:rsid w:val="00F93DE3"/>
    <w:rsid w:val="00F956EE"/>
    <w:rsid w:val="00FA2E49"/>
    <w:rsid w:val="00FA7B5E"/>
    <w:rsid w:val="00FA7C3B"/>
    <w:rsid w:val="00FB03C9"/>
    <w:rsid w:val="00FB2A51"/>
    <w:rsid w:val="00FB2D80"/>
    <w:rsid w:val="00FB3E66"/>
    <w:rsid w:val="00FB672A"/>
    <w:rsid w:val="00FC031B"/>
    <w:rsid w:val="00FC170B"/>
    <w:rsid w:val="00FC212A"/>
    <w:rsid w:val="00FC2BC1"/>
    <w:rsid w:val="00FC52B3"/>
    <w:rsid w:val="00FC688D"/>
    <w:rsid w:val="00FC7394"/>
    <w:rsid w:val="00FC79C1"/>
    <w:rsid w:val="00FD0CA4"/>
    <w:rsid w:val="00FD2199"/>
    <w:rsid w:val="00FD6E00"/>
    <w:rsid w:val="00FD71C7"/>
    <w:rsid w:val="00FE0142"/>
    <w:rsid w:val="00FE04F7"/>
    <w:rsid w:val="00FE0A8A"/>
    <w:rsid w:val="00FE18EC"/>
    <w:rsid w:val="00FE2D72"/>
    <w:rsid w:val="00FE3E87"/>
    <w:rsid w:val="00FE5C39"/>
    <w:rsid w:val="00FE6AEB"/>
    <w:rsid w:val="00FF0AD2"/>
    <w:rsid w:val="00FF2CE3"/>
    <w:rsid w:val="00FF4B2F"/>
    <w:rsid w:val="00FF5769"/>
    <w:rsid w:val="00FF5D41"/>
    <w:rsid w:val="00FF7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1BB42"/>
  <w15:chartTrackingRefBased/>
  <w15:docId w15:val="{1B93DBE9-C033-4E62-835D-61A0399A5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44B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44B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44B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4B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4B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4B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4B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4B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4B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4B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44B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144B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4B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4B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4B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4B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4B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4B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4B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4B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4B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4B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4B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4B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4B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4B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4B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4B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4B6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44B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4B61"/>
  </w:style>
  <w:style w:type="paragraph" w:styleId="Footer">
    <w:name w:val="footer"/>
    <w:basedOn w:val="Normal"/>
    <w:link w:val="FooterChar"/>
    <w:uiPriority w:val="99"/>
    <w:unhideWhenUsed/>
    <w:rsid w:val="00144B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4B61"/>
  </w:style>
  <w:style w:type="paragraph" w:customStyle="1" w:styleId="Nornal">
    <w:name w:val="Nornal"/>
    <w:basedOn w:val="Normal"/>
    <w:link w:val="NornalChar"/>
    <w:qFormat/>
    <w:rsid w:val="00144B61"/>
    <w:pPr>
      <w:spacing w:line="264" w:lineRule="auto"/>
    </w:pPr>
    <w:rPr>
      <w:rFonts w:ascii="Arial" w:hAnsi="Arial" w:cs="Arial"/>
      <w:kern w:val="0"/>
      <w14:ligatures w14:val="none"/>
    </w:rPr>
  </w:style>
  <w:style w:type="character" w:customStyle="1" w:styleId="NornalChar">
    <w:name w:val="Nornal Char"/>
    <w:basedOn w:val="DefaultParagraphFont"/>
    <w:link w:val="Nornal"/>
    <w:rsid w:val="00144B61"/>
    <w:rPr>
      <w:rFonts w:ascii="Arial" w:hAnsi="Arial" w:cs="Arial"/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EC4A32"/>
    <w:rPr>
      <w:color w:val="0000FF"/>
      <w:u w:val="single"/>
    </w:rPr>
  </w:style>
  <w:style w:type="character" w:customStyle="1" w:styleId="None">
    <w:name w:val="None"/>
    <w:rsid w:val="000575DB"/>
  </w:style>
  <w:style w:type="paragraph" w:customStyle="1" w:styleId="Body">
    <w:name w:val="Body"/>
    <w:rsid w:val="00995CE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u w:color="000000"/>
      <w:bdr w:val="nil"/>
      <w:lang w:eastAsia="zh-CN"/>
      <w14:textOutline w14:w="0" w14:cap="flat" w14:cmpd="sng" w14:algn="ctr">
        <w14:noFill/>
        <w14:prstDash w14:val="solid"/>
        <w14:bevel/>
      </w14:textOutline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5C50A1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76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871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5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9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9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cipd.org/globalassets/media/zzz-misc---to-check/uk-working-lives-2_tcm18-40225.pdf" TargetMode="External"/><Relationship Id="rId21" Type="http://schemas.openxmlformats.org/officeDocument/2006/relationships/hyperlink" Target="https://www.cipd.org/uk/views-and-insights/thought-leadership/cipd-voice/striking-differences/" TargetMode="External"/><Relationship Id="rId42" Type="http://schemas.openxmlformats.org/officeDocument/2006/relationships/hyperlink" Target="https://www.gov.uk/employment-contracts-and-conditions/collective-agreements" TargetMode="External"/><Relationship Id="rId47" Type="http://schemas.openxmlformats.org/officeDocument/2006/relationships/hyperlink" Target="https://uk.indeed.com/career-advice/career-development/workplace-conflict-examples" TargetMode="External"/><Relationship Id="rId63" Type="http://schemas.openxmlformats.org/officeDocument/2006/relationships/hyperlink" Target="https://www.legislation.gov.uk/ukpga/1992/52/contents" TargetMode="External"/><Relationship Id="rId68" Type="http://schemas.openxmlformats.org/officeDocument/2006/relationships/hyperlink" Target="https://www.cipd.org/uk/knowledge/factsheets/voice-factsheet/" TargetMode="External"/><Relationship Id="rId7" Type="http://schemas.openxmlformats.org/officeDocument/2006/relationships/hyperlink" Target="https://www.acas.org.uk/sites/default/files/2021-03/trade-union-representation-in-the-workplace.pdf" TargetMode="External"/><Relationship Id="rId71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acas.org.uk/strikes-and-industrial-action" TargetMode="External"/><Relationship Id="rId29" Type="http://schemas.openxmlformats.org/officeDocument/2006/relationships/hyperlink" Target="https://www.cipd.org/uk/knowledge/guides/technology-use-in-employee-voice/" TargetMode="External"/><Relationship Id="rId11" Type="http://schemas.openxmlformats.org/officeDocument/2006/relationships/hyperlink" Target="https://www.acas.org.uk/collective-conciliation" TargetMode="External"/><Relationship Id="rId24" Type="http://schemas.openxmlformats.org/officeDocument/2006/relationships/hyperlink" Target="https://www.peoplemanagement.co.uk/article/1874407/disabled-care-home-worker-she-play-dirty-made-work-12-hour-shifts-unfairly-dismissed-tribunal-rules" TargetMode="External"/><Relationship Id="rId32" Type="http://schemas.openxmlformats.org/officeDocument/2006/relationships/hyperlink" Target="https://www.cipd.org/uk/knowledge/guides/working-trade-unions/" TargetMode="External"/><Relationship Id="rId37" Type="http://schemas.openxmlformats.org/officeDocument/2006/relationships/hyperlink" Target="https://engageforsuccess.org/practical-tools-and-resources/hints-tips-establishing-employee-voice-in-your-business/" TargetMode="External"/><Relationship Id="rId40" Type="http://schemas.openxmlformats.org/officeDocument/2006/relationships/hyperlink" Target="https://www.cipd.org/uk/knowledge/factsheets/mediation-factsheet/" TargetMode="External"/><Relationship Id="rId45" Type="http://schemas.openxmlformats.org/officeDocument/2006/relationships/hyperlink" Target="https://www.linkedin.com/pulse/employee-involvement-participation-bin-hussain-cipd5-achrm-shrm-1zwnf/" TargetMode="External"/><Relationship Id="rId53" Type="http://schemas.openxmlformats.org/officeDocument/2006/relationships/hyperlink" Target="https://www.linkedin.com/advice/0/how-can-you-use-focus-groups-gather-employee-engagement-o7vif" TargetMode="External"/><Relationship Id="rId58" Type="http://schemas.openxmlformats.org/officeDocument/2006/relationships/hyperlink" Target="https://www.cipd.org/uk/knowledge/guides/employee-voice-guide/" TargetMode="External"/><Relationship Id="rId66" Type="http://schemas.openxmlformats.org/officeDocument/2006/relationships/hyperlink" Target="https://www.personneltoday.com/hr/employee-grievances-rise-xperthr/" TargetMode="External"/><Relationship Id="rId5" Type="http://schemas.openxmlformats.org/officeDocument/2006/relationships/footnotes" Target="footnotes.xml"/><Relationship Id="rId61" Type="http://schemas.openxmlformats.org/officeDocument/2006/relationships/hyperlink" Target="https://www.cipd.org/uk/knowledge/factsheets/discipline-factsheet/" TargetMode="External"/><Relationship Id="rId19" Type="http://schemas.openxmlformats.org/officeDocument/2006/relationships/hyperlink" Target="https://www.cipd.org/uk/knowledge/factsheets/dismissal-factsheet/" TargetMode="External"/><Relationship Id="rId14" Type="http://schemas.openxmlformats.org/officeDocument/2006/relationships/hyperlink" Target="https://www.acas.org.uk/handling-a-bullying-discrimination-complaint" TargetMode="External"/><Relationship Id="rId22" Type="http://schemas.openxmlformats.org/officeDocument/2006/relationships/hyperlink" Target="https://www.cipd.org/uk/knowledge/guides/communication-guide/" TargetMode="External"/><Relationship Id="rId27" Type="http://schemas.openxmlformats.org/officeDocument/2006/relationships/hyperlink" Target="https://www.cipd.org/globalassets/media/zzz-misc---to-check/uk-working-lives-summary-2019-v1_tcm18-58584.pdf" TargetMode="External"/><Relationship Id="rId30" Type="http://schemas.openxmlformats.org/officeDocument/2006/relationships/hyperlink" Target="https://www.cipd.org/uk/knowledge/guides/disciplinary-and-grievance-procedures-guidance-for-managers/" TargetMode="External"/><Relationship Id="rId35" Type="http://schemas.openxmlformats.org/officeDocument/2006/relationships/hyperlink" Target="https://www.cipd.org/uk/views-and-insights/cipd-viewpoint/employee-voice/" TargetMode="External"/><Relationship Id="rId43" Type="http://schemas.openxmlformats.org/officeDocument/2006/relationships/hyperlink" Target="https://www.gov.uk/working-with-trade-unions/collective-bargaining" TargetMode="External"/><Relationship Id="rId48" Type="http://schemas.openxmlformats.org/officeDocument/2006/relationships/hyperlink" Target="https://uk.indeed.com/career-advice/career-development/grievance-at-work-examples" TargetMode="External"/><Relationship Id="rId56" Type="http://schemas.openxmlformats.org/officeDocument/2006/relationships/hyperlink" Target="https://protect-advice.org.uk/more-whistleblowers-seeking-help-compared-to-last-year/" TargetMode="External"/><Relationship Id="rId64" Type="http://schemas.openxmlformats.org/officeDocument/2006/relationships/hyperlink" Target="https://www.unison.org.uk/content/uploads/2013/07/On-line-Catalogue216953.pdf" TargetMode="External"/><Relationship Id="rId69" Type="http://schemas.openxmlformats.org/officeDocument/2006/relationships/header" Target="header1.xml"/><Relationship Id="rId8" Type="http://schemas.openxmlformats.org/officeDocument/2006/relationships/hyperlink" Target="https://www.acas.org.uk/sites/default/files/2022-04/discipline-and-grievances-at-work-the-acas-guide.pdf" TargetMode="External"/><Relationship Id="rId51" Type="http://schemas.openxmlformats.org/officeDocument/2006/relationships/hyperlink" Target="https://www.independent.co.uk/business/ons-employees-vote-to-strike-in-workingfromhome-dispute-b2523937.html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acas.org.uk/arbitration" TargetMode="External"/><Relationship Id="rId17" Type="http://schemas.openxmlformats.org/officeDocument/2006/relationships/hyperlink" Target="https://www.acas.org.uk/strikes-and-industrial-action/picketing" TargetMode="External"/><Relationship Id="rId25" Type="http://schemas.openxmlformats.org/officeDocument/2006/relationships/hyperlink" Target="https://www.cipd.org/en/knowledge/podcasts/shifting-perception-conflict/" TargetMode="External"/><Relationship Id="rId33" Type="http://schemas.openxmlformats.org/officeDocument/2006/relationships/hyperlink" Target="https://www.cipd.org/uk/knowledge/employment-law/dismissal/" TargetMode="External"/><Relationship Id="rId38" Type="http://schemas.openxmlformats.org/officeDocument/2006/relationships/hyperlink" Target="https://www.legislation.gov.uk/ukpga/2010/15/contents" TargetMode="External"/><Relationship Id="rId46" Type="http://schemas.openxmlformats.org/officeDocument/2006/relationships/hyperlink" Target="https://www.indeed.com/career-advice/finding-a-job/union-job-vs-non-union-job" TargetMode="External"/><Relationship Id="rId59" Type="http://schemas.openxmlformats.org/officeDocument/2006/relationships/hyperlink" Target="https://www.cipd.org/globalassets/media/knowledge/knowledge-hub/reports/talking-about-voice_employees-experiences-summary_tcm18-54481.pdf" TargetMode="External"/><Relationship Id="rId67" Type="http://schemas.openxmlformats.org/officeDocument/2006/relationships/hyperlink" Target="https://www.peoplemanagement.co.uk/article/1867776/workplace-conflict-growing-2024-%E2%80%93-businesses-stop-it" TargetMode="External"/><Relationship Id="rId20" Type="http://schemas.openxmlformats.org/officeDocument/2006/relationships/hyperlink" Target="https://www.indeed.com/career-advice/career-development/channels-of-communication" TargetMode="External"/><Relationship Id="rId41" Type="http://schemas.openxmlformats.org/officeDocument/2006/relationships/hyperlink" Target="https://www.gov.uk/solve-workplace-dispute/mediation-conciliation-and-arbitration" TargetMode="External"/><Relationship Id="rId54" Type="http://schemas.openxmlformats.org/officeDocument/2006/relationships/hyperlink" Target="https://www.peoplemanagement.co.uk/article/1826848/majority-employees-ready-walk-companies-not-embrace-hybrid-working-report-reveals" TargetMode="External"/><Relationship Id="rId62" Type="http://schemas.openxmlformats.org/officeDocument/2006/relationships/hyperlink" Target="https://assets.publishing.service.gov.uk/media/5a82dcdce5274a2e87dc35a4/good-work-taylor-review-modern-working-practices-rg.pdf" TargetMode="External"/><Relationship Id="rId7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www.acas.org.uk/strikes-and-industrial-action/strikes" TargetMode="External"/><Relationship Id="rId23" Type="http://schemas.openxmlformats.org/officeDocument/2006/relationships/hyperlink" Target="https://www.peoplemanagement.co.uk/article/1744589/employee-voice-everywhere-businesses-not-listening-experts-warn" TargetMode="External"/><Relationship Id="rId28" Type="http://schemas.openxmlformats.org/officeDocument/2006/relationships/hyperlink" Target="https://www.cipd.org/globalassets/media/knowledge/knowledge-hub/reports/managing-conflict-in-the-workplace-2_tcm18-70655.pdf" TargetMode="External"/><Relationship Id="rId36" Type="http://schemas.openxmlformats.org/officeDocument/2006/relationships/hyperlink" Target="https://www.legislation.gov.uk/ukpga/1996/18/part/X" TargetMode="External"/><Relationship Id="rId49" Type="http://schemas.openxmlformats.org/officeDocument/2006/relationships/hyperlink" Target="https://www.indeed.com/hire/c/info/misconduct" TargetMode="External"/><Relationship Id="rId57" Type="http://schemas.openxmlformats.org/officeDocument/2006/relationships/hyperlink" Target="https://www.acas.org.uk/research-and-commentary/estimating-the-costs-of-workplace-conflict/report" TargetMode="External"/><Relationship Id="rId10" Type="http://schemas.openxmlformats.org/officeDocument/2006/relationships/hyperlink" Target="https://www.acas.org.uk/mediation" TargetMode="External"/><Relationship Id="rId31" Type="http://schemas.openxmlformats.org/officeDocument/2006/relationships/hyperlink" Target="https://www.cipd.org/uk/knowledge/employment-law/employee-relations/" TargetMode="External"/><Relationship Id="rId44" Type="http://schemas.openxmlformats.org/officeDocument/2006/relationships/hyperlink" Target="https://www.peoplemanagement.co.uk/article/1872392/employers-approach-industrial-action" TargetMode="External"/><Relationship Id="rId52" Type="http://schemas.openxmlformats.org/officeDocument/2006/relationships/hyperlink" Target="https://www.cipd.org/uk/knowledge/case-studies/employee-voice/?_gl=1*o4v8rn*_ga*NjgxOTE1Njg2LjE3MDY3MjE4NjE.*_ga_D9HN5GYHYY*MTcyMDk4Njk4NC41Ni4xLjE3MjA5ODczMDMuNjAuMC4w" TargetMode="External"/><Relationship Id="rId60" Type="http://schemas.openxmlformats.org/officeDocument/2006/relationships/hyperlink" Target="https://www.cipd.org/en/knowledge/factsheets/trade-unions-factsheet/" TargetMode="External"/><Relationship Id="rId65" Type="http://schemas.openxmlformats.org/officeDocument/2006/relationships/hyperlink" Target="https://www.unison.org.uk/get-help/knowledge/disputes-grievances/industrial-action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cas.org.uk/using-workplace-forums" TargetMode="External"/><Relationship Id="rId13" Type="http://schemas.openxmlformats.org/officeDocument/2006/relationships/hyperlink" Target="https://www.acas.org.uk/bullying-at-work" TargetMode="External"/><Relationship Id="rId18" Type="http://schemas.openxmlformats.org/officeDocument/2006/relationships/hyperlink" Target="https://webarchive.nationalarchives.gov.uk/ukgwa/20210104114209/https:/archive.acas.org.uk/index.aspx?articleid=1879" TargetMode="External"/><Relationship Id="rId39" Type="http://schemas.openxmlformats.org/officeDocument/2006/relationships/hyperlink" Target="https://www.peoplemanagement.co.uk/article/1744275/ultimate-guide-disciplinaries-grievances" TargetMode="External"/><Relationship Id="rId34" Type="http://schemas.openxmlformats.org/officeDocument/2006/relationships/hyperlink" Target="https://www.cipd.org/uk/knowledge/factsheets/discipline-factsheet/" TargetMode="External"/><Relationship Id="rId50" Type="http://schemas.openxmlformats.org/officeDocument/2006/relationships/hyperlink" Target="https://uk.indeed.com/career-advice/career-development/employee-participation" TargetMode="External"/><Relationship Id="rId55" Type="http://schemas.openxmlformats.org/officeDocument/2006/relationships/hyperlink" Target="https://hbr.org/2017/07/stop-the-meeting-madnes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3012</TotalTime>
  <Pages>14</Pages>
  <Words>6866</Words>
  <Characters>39137</Characters>
  <Application>Microsoft Office Word</Application>
  <DocSecurity>0</DocSecurity>
  <Lines>326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Barresi</dc:creator>
  <cp:keywords/>
  <dc:description/>
  <cp:lastModifiedBy>Emily Barresi</cp:lastModifiedBy>
  <cp:revision>1142</cp:revision>
  <dcterms:created xsi:type="dcterms:W3CDTF">2024-07-14T09:13:00Z</dcterms:created>
  <dcterms:modified xsi:type="dcterms:W3CDTF">2024-07-22T16:33:00Z</dcterms:modified>
</cp:coreProperties>
</file>