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71148658"/>
        <w:docPartObj>
          <w:docPartGallery w:val="Cover Pages"/>
          <w:docPartUnique/>
        </w:docPartObj>
      </w:sdtPr>
      <w:sdtContent>
        <w:p w:rsidR="0023622C" w:rsidRDefault="0023622C">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85BA3E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5"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3622C" w:rsidRDefault="0023622C">
                                <w:pPr>
                                  <w:pStyle w:val="NoSpacing"/>
                                  <w:jc w:val="right"/>
                                  <w:rPr>
                                    <w:color w:val="595959" w:themeColor="text1" w:themeTint="A6"/>
                                    <w:sz w:val="18"/>
                                    <w:szCs w:val="18"/>
                                  </w:rPr>
                                </w:pPr>
                                <w:bookmarkStart w:id="0" w:name="_GoBack"/>
                                <w:bookmarkEnd w:id="0"/>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rsidR="0023622C" w:rsidRDefault="0023622C">
                          <w:pPr>
                            <w:pStyle w:val="NoSpacing"/>
                            <w:jc w:val="right"/>
                            <w:rPr>
                              <w:color w:val="595959" w:themeColor="text1" w:themeTint="A6"/>
                              <w:sz w:val="18"/>
                              <w:szCs w:val="18"/>
                            </w:rPr>
                          </w:pPr>
                          <w:bookmarkStart w:id="1" w:name="_GoBack"/>
                          <w:bookmarkEnd w:id="1"/>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3622C" w:rsidRDefault="0023622C">
                                <w:pPr>
                                  <w:pStyle w:val="NoSpacing"/>
                                  <w:jc w:val="right"/>
                                  <w:rPr>
                                    <w:color w:val="4472C4" w:themeColor="accent1"/>
                                    <w:sz w:val="28"/>
                                    <w:szCs w:val="28"/>
                                  </w:rPr>
                                </w:pPr>
                                <w:r>
                                  <w:rPr>
                                    <w:color w:val="4472C4" w:themeColor="accent1"/>
                                    <w:sz w:val="28"/>
                                    <w:szCs w:val="28"/>
                                  </w:rPr>
                                  <w:t>Course - Music Technology</w:t>
                                </w:r>
                              </w:p>
                              <w:p w:rsidR="0023622C" w:rsidRDefault="0023622C">
                                <w:pPr>
                                  <w:pStyle w:val="NoSpacing"/>
                                  <w:jc w:val="right"/>
                                  <w:rPr>
                                    <w:color w:val="4472C4" w:themeColor="accent1"/>
                                    <w:sz w:val="28"/>
                                    <w:szCs w:val="28"/>
                                  </w:rPr>
                                </w:pPr>
                                <w:r>
                                  <w:rPr>
                                    <w:color w:val="4472C4" w:themeColor="accent1"/>
                                    <w:sz w:val="28"/>
                                    <w:szCs w:val="28"/>
                                  </w:rPr>
                                  <w:t>Tutor – Robert Jones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23622C" w:rsidRDefault="0023622C" w:rsidP="0023622C">
                                    <w:pPr>
                                      <w:pStyle w:val="NoSpacing"/>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23622C" w:rsidRDefault="0023622C">
                          <w:pPr>
                            <w:pStyle w:val="NoSpacing"/>
                            <w:jc w:val="right"/>
                            <w:rPr>
                              <w:color w:val="4472C4" w:themeColor="accent1"/>
                              <w:sz w:val="28"/>
                              <w:szCs w:val="28"/>
                            </w:rPr>
                          </w:pPr>
                          <w:r>
                            <w:rPr>
                              <w:color w:val="4472C4" w:themeColor="accent1"/>
                              <w:sz w:val="28"/>
                              <w:szCs w:val="28"/>
                            </w:rPr>
                            <w:t>Course - Music Technology</w:t>
                          </w:r>
                        </w:p>
                        <w:p w:rsidR="0023622C" w:rsidRDefault="0023622C">
                          <w:pPr>
                            <w:pStyle w:val="NoSpacing"/>
                            <w:jc w:val="right"/>
                            <w:rPr>
                              <w:color w:val="4472C4" w:themeColor="accent1"/>
                              <w:sz w:val="28"/>
                              <w:szCs w:val="28"/>
                            </w:rPr>
                          </w:pPr>
                          <w:r>
                            <w:rPr>
                              <w:color w:val="4472C4" w:themeColor="accent1"/>
                              <w:sz w:val="28"/>
                              <w:szCs w:val="28"/>
                            </w:rPr>
                            <w:t>Tutor – Robert Jones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23622C" w:rsidRDefault="0023622C" w:rsidP="0023622C">
                              <w:pPr>
                                <w:pStyle w:val="NoSpacing"/>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3622C" w:rsidRPr="0023622C" w:rsidRDefault="0023622C" w:rsidP="0023622C">
                                <w:pPr>
                                  <w:rPr>
                                    <w:b/>
                                    <w:color w:val="4472C4" w:themeColor="accent1"/>
                                    <w:sz w:val="64"/>
                                    <w:szCs w:val="64"/>
                                  </w:rPr>
                                </w:pPr>
                                <w:sdt>
                                  <w:sdtPr>
                                    <w:rPr>
                                      <w:rFonts w:ascii="Arial" w:eastAsia="Times New Roman" w:hAnsi="Arial" w:cs="Arial"/>
                                      <w:b/>
                                      <w:bCs/>
                                      <w:color w:val="4472C4" w:themeColor="accent1"/>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23622C">
                                      <w:rPr>
                                        <w:rFonts w:ascii="Arial" w:eastAsia="Times New Roman" w:hAnsi="Arial" w:cs="Arial"/>
                                        <w:b/>
                                        <w:bCs/>
                                        <w:color w:val="4472C4" w:themeColor="accent1"/>
                                      </w:rPr>
                                      <w:t>Compare and contrast the creative strategies of two sound designers/composers when designing solutions for film/game/animation within a given genre. Provide examples to support your discussion.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23622C" w:rsidRDefault="0023622C">
                                    <w:pPr>
                                      <w:jc w:val="right"/>
                                      <w:rPr>
                                        <w:smallCaps/>
                                        <w:color w:val="404040" w:themeColor="text1" w:themeTint="BF"/>
                                        <w:sz w:val="36"/>
                                        <w:szCs w:val="36"/>
                                      </w:rPr>
                                    </w:pPr>
                                    <w:r>
                                      <w:rPr>
                                        <w:color w:val="404040" w:themeColor="text1" w:themeTint="BF"/>
                                        <w:sz w:val="36"/>
                                        <w:szCs w:val="36"/>
                                      </w:rPr>
                                      <w:t>Morgan Hassan – P150556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23622C" w:rsidRPr="0023622C" w:rsidRDefault="0023622C" w:rsidP="0023622C">
                          <w:pPr>
                            <w:rPr>
                              <w:b/>
                              <w:color w:val="4472C4" w:themeColor="accent1"/>
                              <w:sz w:val="64"/>
                              <w:szCs w:val="64"/>
                            </w:rPr>
                          </w:pPr>
                          <w:sdt>
                            <w:sdtPr>
                              <w:rPr>
                                <w:rFonts w:ascii="Arial" w:eastAsia="Times New Roman" w:hAnsi="Arial" w:cs="Arial"/>
                                <w:b/>
                                <w:bCs/>
                                <w:color w:val="4472C4" w:themeColor="accent1"/>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23622C">
                                <w:rPr>
                                  <w:rFonts w:ascii="Arial" w:eastAsia="Times New Roman" w:hAnsi="Arial" w:cs="Arial"/>
                                  <w:b/>
                                  <w:bCs/>
                                  <w:color w:val="4472C4" w:themeColor="accent1"/>
                                </w:rPr>
                                <w:t>Compare and contrast the creative strategies of two sound designers/composers when designing solutions for film/game/animation within a given genre. Provide examples to support your discussion.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23622C" w:rsidRDefault="0023622C">
                              <w:pPr>
                                <w:jc w:val="right"/>
                                <w:rPr>
                                  <w:smallCaps/>
                                  <w:color w:val="404040" w:themeColor="text1" w:themeTint="BF"/>
                                  <w:sz w:val="36"/>
                                  <w:szCs w:val="36"/>
                                </w:rPr>
                              </w:pPr>
                              <w:r>
                                <w:rPr>
                                  <w:color w:val="404040" w:themeColor="text1" w:themeTint="BF"/>
                                  <w:sz w:val="36"/>
                                  <w:szCs w:val="36"/>
                                </w:rPr>
                                <w:t>Morgan Hassan – P150556</w:t>
                              </w:r>
                            </w:p>
                          </w:sdtContent>
                        </w:sdt>
                      </w:txbxContent>
                    </v:textbox>
                    <w10:wrap type="square" anchorx="page" anchory="page"/>
                  </v:shape>
                </w:pict>
              </mc:Fallback>
            </mc:AlternateContent>
          </w:r>
        </w:p>
        <w:p w:rsidR="0023622C" w:rsidRDefault="0023622C">
          <w:r>
            <w:br w:type="page"/>
          </w:r>
        </w:p>
      </w:sdtContent>
    </w:sdt>
    <w:p w:rsidR="00CC64D0" w:rsidRDefault="00B3467B">
      <w:r>
        <w:lastRenderedPageBreak/>
        <w:t>In this essay I will be comparing the composing strategies of the three major composers in the choose-your-own-adventure style video game, ‘</w:t>
      </w:r>
      <w:r w:rsidRPr="00B3467B">
        <w:t>Detroit: Become Human</w:t>
      </w:r>
      <w:r>
        <w:t>’</w:t>
      </w:r>
      <w:r w:rsidRPr="00B3467B">
        <w:rPr>
          <w:i/>
        </w:rPr>
        <w:t>.</w:t>
      </w:r>
      <w:r>
        <w:rPr>
          <w:i/>
        </w:rPr>
        <w:t xml:space="preserve"> </w:t>
      </w:r>
      <w:r>
        <w:t xml:space="preserve">To give some context, in ‘Detroit: Become Human’ you play as three major characters, all with explicitly differing personalities, if you so choose. Each composer had to write their soundtrack to fit the choices of the player, as well as the themes of the scenes that character is in. The three composers, along with their characters, are </w:t>
      </w:r>
      <w:proofErr w:type="spellStart"/>
      <w:r>
        <w:t>Nima</w:t>
      </w:r>
      <w:proofErr w:type="spellEnd"/>
      <w:r>
        <w:t xml:space="preserve"> </w:t>
      </w:r>
      <w:proofErr w:type="spellStart"/>
      <w:r>
        <w:t>Fakhrara</w:t>
      </w:r>
      <w:proofErr w:type="spellEnd"/>
      <w:r>
        <w:t xml:space="preserve">, who wrote for Connor, Philip Sheppard, who wrote for Kara and John </w:t>
      </w:r>
      <w:proofErr w:type="spellStart"/>
      <w:r>
        <w:t>Paesano</w:t>
      </w:r>
      <w:proofErr w:type="spellEnd"/>
      <w:r>
        <w:t>, who wrote for Markus.</w:t>
      </w:r>
    </w:p>
    <w:p w:rsidR="00E152F7" w:rsidRDefault="00CC64D0">
      <w:r>
        <w:t>Within the game you play as three androids, one of which is programmed to hunt and take down “deviants”</w:t>
      </w:r>
      <w:r w:rsidR="0053271E">
        <w:t>, a type of android that has strayed from its programming, and now has the ability to feel, becoming human. Because of this there are already stark differences between Connor’s soundtrack and Kara and Markus’, as Connor is a cold, conductive machine, so is his music. “Hostage” is the first scene of the game and the first track</w:t>
      </w:r>
      <w:r w:rsidR="00E12DD6">
        <w:t xml:space="preserve"> we as a listener hear, so </w:t>
      </w:r>
      <w:proofErr w:type="spellStart"/>
      <w:r w:rsidR="00E12DD6">
        <w:t>Fakhrara</w:t>
      </w:r>
      <w:proofErr w:type="spellEnd"/>
      <w:r w:rsidR="00E12DD6">
        <w:t xml:space="preserve"> used synth and</w:t>
      </w:r>
      <w:r w:rsidR="002C4686">
        <w:t xml:space="preserve"> metronomic rhythms to create the cold, calculated machine in audio form. Being the first track </w:t>
      </w:r>
      <w:proofErr w:type="spellStart"/>
      <w:r w:rsidR="002C4686">
        <w:t>Fakhrara</w:t>
      </w:r>
      <w:proofErr w:type="spellEnd"/>
      <w:r w:rsidR="002C4686">
        <w:t xml:space="preserve"> wrote for the game, he wanted to </w:t>
      </w:r>
      <w:r w:rsidR="00F6186E">
        <w:t>completely</w:t>
      </w:r>
      <w:r w:rsidR="004E0D44">
        <w:t xml:space="preserve"> show Connor’s true colours, hence why the track begins very similarly to “Connor’s Theme”.</w:t>
      </w:r>
      <w:r w:rsidR="002C4686">
        <w:t xml:space="preserve"> “You can hear Connor’s thoughts, movements, curiosities, as well as emotional changes through the arc of the scene and the music.”</w:t>
      </w:r>
      <w:r w:rsidR="004E0D44">
        <w:t xml:space="preserve"> [1]</w:t>
      </w:r>
    </w:p>
    <w:p w:rsidR="00353477" w:rsidRPr="00B3467B" w:rsidRDefault="00353477">
      <w:r>
        <w:t xml:space="preserve">In complete contrast, Sheppard and </w:t>
      </w:r>
      <w:proofErr w:type="spellStart"/>
      <w:r>
        <w:t>Paesano’s</w:t>
      </w:r>
      <w:proofErr w:type="spellEnd"/>
      <w:r>
        <w:t xml:space="preserve"> portions of the soundtrack use acoustic instruments with classical inspiration to show the two characters who have become deviant, effectively more human than Connor.</w:t>
      </w:r>
    </w:p>
    <w:sectPr w:rsidR="00353477" w:rsidRPr="00B3467B" w:rsidSect="0023622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67B"/>
    <w:rsid w:val="0023622C"/>
    <w:rsid w:val="002B3646"/>
    <w:rsid w:val="002C4686"/>
    <w:rsid w:val="00353477"/>
    <w:rsid w:val="004E0D44"/>
    <w:rsid w:val="0053271E"/>
    <w:rsid w:val="006D05C4"/>
    <w:rsid w:val="00B3467B"/>
    <w:rsid w:val="00CC64D0"/>
    <w:rsid w:val="00D6318F"/>
    <w:rsid w:val="00E12DD6"/>
    <w:rsid w:val="00E152F7"/>
    <w:rsid w:val="00F618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91C53"/>
  <w15:chartTrackingRefBased/>
  <w15:docId w15:val="{49E0F433-561B-44AF-B8B8-EC49F95F6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362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3622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3549</TotalTime>
  <Pages>2</Pages>
  <Words>252</Words>
  <Characters>1440</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Compare and contrast the creative strategies of two sound designers/composers when designing solutions for film/game/animation within a given genre. Provide examples to support your discussion.</dc:title>
  <dc:subject>Morgan Hassan – P150556</dc:subject>
  <dc:creator>Drew</dc:creator>
  <cp:keywords/>
  <dc:description/>
  <cp:lastModifiedBy>Drew</cp:lastModifiedBy>
  <cp:revision>6</cp:revision>
  <dcterms:created xsi:type="dcterms:W3CDTF">2018-12-10T14:43:00Z</dcterms:created>
  <dcterms:modified xsi:type="dcterms:W3CDTF">2018-12-13T03:40:00Z</dcterms:modified>
</cp:coreProperties>
</file>