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041AD5" w14:textId="77777777" w:rsidR="00A76A31" w:rsidRDefault="009D28BF">
      <w:pPr>
        <w:spacing w:after="195" w:line="360" w:lineRule="auto"/>
        <w:rPr>
          <w:rFonts w:ascii="Arial" w:eastAsia="Arial" w:hAnsi="Arial" w:cs="Arial"/>
          <w:b/>
          <w:bCs/>
          <w:sz w:val="24"/>
          <w:szCs w:val="24"/>
        </w:rPr>
      </w:pPr>
      <w:r>
        <w:rPr>
          <w:rFonts w:ascii="Arial" w:eastAsia="Arial" w:hAnsi="Arial" w:cs="Arial"/>
          <w:b/>
          <w:bCs/>
          <w:sz w:val="24"/>
          <w:szCs w:val="24"/>
        </w:rPr>
        <w:t xml:space="preserve">Policy Critique </w:t>
      </w:r>
    </w:p>
    <w:p w14:paraId="00864D7A" w14:textId="6ACCBC02" w:rsidR="00A76A31" w:rsidRPr="00150B32" w:rsidRDefault="009D28BF" w:rsidP="00150B32">
      <w:pPr>
        <w:spacing w:after="195" w:line="360" w:lineRule="auto"/>
      </w:pPr>
      <w:r w:rsidRPr="00150B32">
        <w:rPr>
          <w:rFonts w:ascii="Arial" w:eastAsia="Arial" w:hAnsi="Arial" w:cs="Arial"/>
        </w:rPr>
        <w:t>This assignment will examine and evaluate the Well-being of Future Generations (Wales) Act 2015, which became law in Wales on the 29</w:t>
      </w:r>
      <w:r w:rsidRPr="00150B32">
        <w:rPr>
          <w:rFonts w:ascii="Arial" w:eastAsia="Arial" w:hAnsi="Arial" w:cs="Arial"/>
          <w:vertAlign w:val="superscript"/>
        </w:rPr>
        <w:t>th</w:t>
      </w:r>
      <w:r w:rsidRPr="00150B32">
        <w:rPr>
          <w:rFonts w:ascii="Arial" w:eastAsia="Arial" w:hAnsi="Arial" w:cs="Arial"/>
        </w:rPr>
        <w:t xml:space="preserve"> of April 2015 (National Assembly for Wales, 2018). This law was formed </w:t>
      </w:r>
      <w:r w:rsidR="00326672" w:rsidRPr="00150B32">
        <w:rPr>
          <w:rFonts w:ascii="Arial" w:eastAsia="Arial" w:hAnsi="Arial" w:cs="Arial"/>
        </w:rPr>
        <w:t>to enable</w:t>
      </w:r>
      <w:r w:rsidRPr="00150B32">
        <w:rPr>
          <w:rFonts w:ascii="Arial" w:eastAsia="Arial" w:hAnsi="Arial" w:cs="Arial"/>
        </w:rPr>
        <w:t xml:space="preserve"> public bodies </w:t>
      </w:r>
      <w:r w:rsidR="00326672" w:rsidRPr="00150B32">
        <w:rPr>
          <w:rFonts w:ascii="Arial" w:eastAsia="Arial" w:hAnsi="Arial" w:cs="Arial"/>
        </w:rPr>
        <w:t xml:space="preserve">to </w:t>
      </w:r>
      <w:r w:rsidRPr="00150B32">
        <w:rPr>
          <w:rFonts w:ascii="Arial" w:eastAsia="Arial" w:hAnsi="Arial" w:cs="Arial"/>
        </w:rPr>
        <w:t>work</w:t>
      </w:r>
      <w:r w:rsidR="00326672" w:rsidRPr="00150B32">
        <w:rPr>
          <w:rFonts w:ascii="Arial" w:eastAsia="Arial" w:hAnsi="Arial" w:cs="Arial"/>
        </w:rPr>
        <w:t xml:space="preserve"> in reasonable</w:t>
      </w:r>
      <w:r w:rsidRPr="00150B32">
        <w:rPr>
          <w:rFonts w:ascii="Arial" w:eastAsia="Arial" w:hAnsi="Arial" w:cs="Arial"/>
        </w:rPr>
        <w:t xml:space="preserve"> ways that are beneficial for the economic, environmental, </w:t>
      </w:r>
      <w:proofErr w:type="gramStart"/>
      <w:r w:rsidRPr="00150B32">
        <w:rPr>
          <w:rFonts w:ascii="Arial" w:eastAsia="Arial" w:hAnsi="Arial" w:cs="Arial"/>
        </w:rPr>
        <w:t>social</w:t>
      </w:r>
      <w:proofErr w:type="gramEnd"/>
      <w:r w:rsidRPr="00150B32">
        <w:rPr>
          <w:rFonts w:ascii="Arial" w:eastAsia="Arial" w:hAnsi="Arial" w:cs="Arial"/>
        </w:rPr>
        <w:t xml:space="preserve"> and cultural wellbeing of Wales in accordance with sustainable principle (</w:t>
      </w:r>
      <w:r w:rsidRPr="00150B32">
        <w:rPr>
          <w:rFonts w:ascii="Arial" w:hAnsi="Arial" w:cs="Arial"/>
        </w:rPr>
        <w:t>Future Generations Commissioner for Wales, 2020a).</w:t>
      </w:r>
      <w:r w:rsidRPr="00150B32">
        <w:rPr>
          <w:rFonts w:ascii="Arial" w:eastAsia="Arial" w:hAnsi="Arial" w:cs="Arial"/>
        </w:rPr>
        <w:t xml:space="preserve"> </w:t>
      </w:r>
      <w:r w:rsidRPr="00150B32">
        <w:rPr>
          <w:rFonts w:ascii="Arial" w:hAnsi="Arial" w:cs="Arial"/>
        </w:rPr>
        <w:t xml:space="preserve">The Well-being of Future Generations Act also require public bodies in Wales to consider the long-term effect of the decisions they make, through working in a more unified way with individuals and communities, preventing problems such as inequalities in health, poverty and climate change. Thus, making Wales a country where everybody wants to live now and for future generations to come (Welsh Government, 2015). Within this Act are seven well-being goals which has been put in place to ensure that the government and everybody are working towards the same objectives. These are set goals and the Act explains that public bodies must work to achieve all of them. The 7 goals are: a prosperous Wales, a resilient Wales, a healthier Wales, a more equal Wales, a Wales of cohesive communities, a Wales of vibrant culture and thriving Welsh language and a globally responsive Wales (Future Generations Commissioner for Wales, 2020a).This assignment requires one aspect of the Act to be discussed and critiqued, for this purpose ‘a healthier Wales’ have been chosen. </w:t>
      </w:r>
    </w:p>
    <w:p w14:paraId="3B56EA9B" w14:textId="2D4CBBE5" w:rsidR="00A76A31" w:rsidRPr="00150B32" w:rsidRDefault="009D28BF" w:rsidP="00150B32">
      <w:pPr>
        <w:spacing w:after="195" w:line="360" w:lineRule="auto"/>
        <w:rPr>
          <w:rFonts w:ascii="Arial" w:hAnsi="Arial" w:cs="Arial"/>
        </w:rPr>
      </w:pPr>
      <w:r w:rsidRPr="00150B32">
        <w:rPr>
          <w:rFonts w:ascii="Arial" w:hAnsi="Arial" w:cs="Arial"/>
        </w:rPr>
        <w:t>The healthier Wales goal is aimed at en</w:t>
      </w:r>
      <w:r w:rsidR="00326672" w:rsidRPr="00150B32">
        <w:rPr>
          <w:rFonts w:ascii="Arial" w:hAnsi="Arial" w:cs="Arial"/>
        </w:rPr>
        <w:t xml:space="preserve">couraging the </w:t>
      </w:r>
      <w:r w:rsidRPr="00150B32">
        <w:rPr>
          <w:rFonts w:ascii="Arial" w:hAnsi="Arial" w:cs="Arial"/>
        </w:rPr>
        <w:t xml:space="preserve">physical and mental well-being of people and for people to make healthy choices by becoming accustomed to behaviours that will benefit them, through educating people on the impact this has on their health and well-being (Future Generations Commissioner for Wales, 2020a). The Act involves several public bodies such as: Welsh ministers, local authorities, local health boards; public health Wales NHS Trust; </w:t>
      </w:r>
      <w:proofErr w:type="spellStart"/>
      <w:r w:rsidRPr="00150B32">
        <w:rPr>
          <w:rFonts w:ascii="Arial" w:hAnsi="Arial" w:cs="Arial"/>
        </w:rPr>
        <w:t>Velindre</w:t>
      </w:r>
      <w:proofErr w:type="spellEnd"/>
      <w:r w:rsidRPr="00150B32">
        <w:rPr>
          <w:rFonts w:ascii="Arial" w:hAnsi="Arial" w:cs="Arial"/>
        </w:rPr>
        <w:t xml:space="preserve"> NHS Trust; national park authorities; fire and rescue authorities; natural resources Wales; the Higher Education Funding Council for Wales; the Arts Council of Wales; Sports Council of Wales; National Library of Wales and National Museum of Wales (Welsh Government, 2015). </w:t>
      </w:r>
    </w:p>
    <w:p w14:paraId="10731960" w14:textId="70BA5267" w:rsidR="00A76A31" w:rsidRPr="00150B32" w:rsidRDefault="009D28BF" w:rsidP="00150B32">
      <w:pPr>
        <w:spacing w:after="195" w:line="360" w:lineRule="auto"/>
      </w:pPr>
      <w:r w:rsidRPr="00150B32">
        <w:rPr>
          <w:rFonts w:ascii="Arial" w:hAnsi="Arial" w:cs="Arial"/>
          <w:shd w:val="clear" w:color="auto" w:fill="FFFFFF"/>
        </w:rPr>
        <w:t xml:space="preserve">Part 2 of the Act sets out well-being objectives for Welsh ministers and a duty on public bodies to follow them as well. It describes how performance towards achieving the goals should be measured and provides guidance (UK Government, 2020). </w:t>
      </w:r>
      <w:r w:rsidRPr="00150B32">
        <w:rPr>
          <w:rStyle w:val="ends"/>
          <w:rFonts w:ascii="Arial" w:hAnsi="Arial" w:cs="Arial"/>
        </w:rPr>
        <w:t>The Act also identifies which bodies are ‘public bodies’ and require these public bodies to set and publish well-being objectives intended to maximise their contribution for achieving the well-being goals. It is the duty of public bodies to establish and take all realistic steps to meet their well-being objectives in accordance with the sustainable development principle (UK Government, 2020). Welsh Ministers are also required to set national indicators which are used to</w:t>
      </w:r>
      <w:r w:rsidR="00854B2C" w:rsidRPr="00150B32">
        <w:rPr>
          <w:rStyle w:val="ends"/>
          <w:rFonts w:ascii="Arial" w:hAnsi="Arial" w:cs="Arial"/>
        </w:rPr>
        <w:t xml:space="preserve"> </w:t>
      </w:r>
      <w:r w:rsidRPr="00150B32">
        <w:rPr>
          <w:rStyle w:val="ends"/>
          <w:rFonts w:ascii="Arial" w:hAnsi="Arial" w:cs="Arial"/>
        </w:rPr>
        <w:lastRenderedPageBreak/>
        <w:t>measure</w:t>
      </w:r>
      <w:r w:rsidR="00854B2C" w:rsidRPr="00150B32">
        <w:rPr>
          <w:rStyle w:val="ends"/>
          <w:rFonts w:ascii="Arial" w:hAnsi="Arial" w:cs="Arial"/>
        </w:rPr>
        <w:t xml:space="preserve"> the </w:t>
      </w:r>
      <w:r w:rsidRPr="00150B32">
        <w:rPr>
          <w:rStyle w:val="ends"/>
          <w:rFonts w:ascii="Arial" w:hAnsi="Arial" w:cs="Arial"/>
        </w:rPr>
        <w:t>progress towards achieving the well-being goals and to set milestones in relation to the national indicators. Furthermore, the Welsh Ministers must publish the ‘annual well-being report’ on the progress made towards achieving the well-being goals with reference to those indicators and milestones (UK Government, 2020). Following every National Assembly election, the Welsh Ministers must publish a ‘</w:t>
      </w:r>
      <w:r w:rsidR="00854B2C" w:rsidRPr="00150B32">
        <w:rPr>
          <w:rStyle w:val="ends"/>
          <w:rFonts w:ascii="Arial" w:hAnsi="Arial" w:cs="Arial"/>
        </w:rPr>
        <w:t>F</w:t>
      </w:r>
      <w:r w:rsidRPr="00150B32">
        <w:rPr>
          <w:rStyle w:val="ends"/>
          <w:rFonts w:ascii="Arial" w:hAnsi="Arial" w:cs="Arial"/>
        </w:rPr>
        <w:t xml:space="preserve">uture </w:t>
      </w:r>
      <w:r w:rsidR="00854B2C" w:rsidRPr="00150B32">
        <w:rPr>
          <w:rStyle w:val="ends"/>
          <w:rFonts w:ascii="Arial" w:hAnsi="Arial" w:cs="Arial"/>
        </w:rPr>
        <w:t>T</w:t>
      </w:r>
      <w:r w:rsidRPr="00150B32">
        <w:rPr>
          <w:rStyle w:val="ends"/>
          <w:rFonts w:ascii="Arial" w:hAnsi="Arial" w:cs="Arial"/>
        </w:rPr>
        <w:t xml:space="preserve">rends </w:t>
      </w:r>
      <w:r w:rsidR="00854B2C" w:rsidRPr="00150B32">
        <w:rPr>
          <w:rStyle w:val="ends"/>
          <w:rFonts w:ascii="Arial" w:hAnsi="Arial" w:cs="Arial"/>
        </w:rPr>
        <w:t>R</w:t>
      </w:r>
      <w:r w:rsidRPr="00150B32">
        <w:rPr>
          <w:rStyle w:val="ends"/>
          <w:rFonts w:ascii="Arial" w:hAnsi="Arial" w:cs="Arial"/>
        </w:rPr>
        <w:t xml:space="preserve">eport’ which contains an assessment of expected future trends relating to the economic, social, </w:t>
      </w:r>
      <w:r w:rsidR="00854B2C" w:rsidRPr="00150B32">
        <w:rPr>
          <w:rStyle w:val="ends"/>
          <w:rFonts w:ascii="Arial" w:hAnsi="Arial" w:cs="Arial"/>
        </w:rPr>
        <w:t>environmental,</w:t>
      </w:r>
      <w:r w:rsidRPr="00150B32">
        <w:rPr>
          <w:rStyle w:val="ends"/>
          <w:rFonts w:ascii="Arial" w:hAnsi="Arial" w:cs="Arial"/>
        </w:rPr>
        <w:t xml:space="preserve"> and cultural well-being of Wales (UK Government, 2020). Additionally, the </w:t>
      </w:r>
      <w:r w:rsidRPr="00150B32">
        <w:rPr>
          <w:rFonts w:ascii="Arial" w:hAnsi="Arial" w:cs="Arial"/>
          <w:shd w:val="clear" w:color="auto" w:fill="FFFFFF"/>
        </w:rPr>
        <w:t xml:space="preserve">Auditor General for Wales is required to undertake inspections on the extent to which public bodies set well-being objectives and the steps they take to meet them in accordance with the sustainable development principle. Finally, Part 2 requires public bodies and the Welsh Ministers to report annually on their progress towards achieving their well-being objectives (UK Government, 2020). </w:t>
      </w:r>
    </w:p>
    <w:p w14:paraId="2AA12762" w14:textId="4BC70895" w:rsidR="00A76A31" w:rsidRPr="00150B32" w:rsidRDefault="00915F14" w:rsidP="00150B32">
      <w:pPr>
        <w:pStyle w:val="ennumparacontainer"/>
        <w:shd w:val="clear" w:color="auto" w:fill="FFFFFF"/>
        <w:spacing w:before="0" w:after="0" w:line="360" w:lineRule="auto"/>
        <w:rPr>
          <w:sz w:val="22"/>
          <w:szCs w:val="22"/>
        </w:rPr>
      </w:pPr>
      <w:r w:rsidRPr="00150B32">
        <w:rPr>
          <w:rStyle w:val="ends"/>
          <w:rFonts w:ascii="Arial" w:hAnsi="Arial" w:cs="Arial"/>
          <w:b/>
          <w:bCs/>
          <w:sz w:val="22"/>
          <w:szCs w:val="22"/>
        </w:rPr>
        <w:t xml:space="preserve">The </w:t>
      </w:r>
      <w:r w:rsidR="009D28BF" w:rsidRPr="00150B32">
        <w:rPr>
          <w:rStyle w:val="ends"/>
          <w:rFonts w:ascii="Arial" w:hAnsi="Arial" w:cs="Arial"/>
          <w:b/>
          <w:bCs/>
          <w:sz w:val="22"/>
          <w:szCs w:val="22"/>
        </w:rPr>
        <w:t>Future Generations Commissioner for Wales</w:t>
      </w:r>
    </w:p>
    <w:p w14:paraId="0370943A" w14:textId="5489EFA1" w:rsidR="00A76A31" w:rsidRPr="00150B32" w:rsidRDefault="009D28BF" w:rsidP="00150B32">
      <w:pPr>
        <w:pStyle w:val="ennumparacontainer"/>
        <w:shd w:val="clear" w:color="auto" w:fill="FFFFFF"/>
        <w:spacing w:before="0" w:after="0" w:line="360" w:lineRule="auto"/>
        <w:rPr>
          <w:rStyle w:val="normaltextrun"/>
          <w:rFonts w:ascii="Arial" w:hAnsi="Arial" w:cs="Arial"/>
          <w:sz w:val="22"/>
          <w:szCs w:val="22"/>
        </w:rPr>
      </w:pPr>
      <w:r w:rsidRPr="00150B32">
        <w:rPr>
          <w:rStyle w:val="ends"/>
          <w:rFonts w:ascii="Arial" w:hAnsi="Arial" w:cs="Arial"/>
          <w:sz w:val="22"/>
          <w:szCs w:val="22"/>
        </w:rPr>
        <w:t xml:space="preserve">The </w:t>
      </w:r>
      <w:r w:rsidRPr="00150B32">
        <w:rPr>
          <w:rFonts w:ascii="Arial" w:hAnsi="Arial" w:cs="Arial"/>
          <w:sz w:val="22"/>
          <w:szCs w:val="22"/>
        </w:rPr>
        <w:t xml:space="preserve">Commissioner’s role is to protect the future generations of Wales, by helping public bodies and policy makers in Wales to consider the long-term </w:t>
      </w:r>
      <w:r w:rsidR="00854B2C" w:rsidRPr="00150B32">
        <w:rPr>
          <w:rFonts w:ascii="Arial" w:hAnsi="Arial" w:cs="Arial"/>
          <w:sz w:val="22"/>
          <w:szCs w:val="22"/>
        </w:rPr>
        <w:t>effect</w:t>
      </w:r>
      <w:r w:rsidRPr="00150B32">
        <w:rPr>
          <w:rFonts w:ascii="Arial" w:hAnsi="Arial" w:cs="Arial"/>
          <w:sz w:val="22"/>
          <w:szCs w:val="22"/>
        </w:rPr>
        <w:t xml:space="preserve"> their decisions </w:t>
      </w:r>
      <w:r w:rsidR="00915F14" w:rsidRPr="00150B32">
        <w:rPr>
          <w:rFonts w:ascii="Arial" w:hAnsi="Arial" w:cs="Arial"/>
          <w:sz w:val="22"/>
          <w:szCs w:val="22"/>
        </w:rPr>
        <w:t xml:space="preserve">will </w:t>
      </w:r>
      <w:r w:rsidRPr="00150B32">
        <w:rPr>
          <w:rFonts w:ascii="Arial" w:hAnsi="Arial" w:cs="Arial"/>
          <w:sz w:val="22"/>
          <w:szCs w:val="22"/>
        </w:rPr>
        <w:t xml:space="preserve">have on generations to come. For example, people are living longer, therefore it is vital for people to live healthy, </w:t>
      </w:r>
      <w:r w:rsidR="00915F14" w:rsidRPr="00150B32">
        <w:rPr>
          <w:rFonts w:ascii="Arial" w:hAnsi="Arial" w:cs="Arial"/>
          <w:sz w:val="22"/>
          <w:szCs w:val="22"/>
        </w:rPr>
        <w:t xml:space="preserve">productive and </w:t>
      </w:r>
      <w:r w:rsidRPr="00150B32">
        <w:rPr>
          <w:rFonts w:ascii="Arial" w:hAnsi="Arial" w:cs="Arial"/>
          <w:sz w:val="22"/>
          <w:szCs w:val="22"/>
        </w:rPr>
        <w:t>active</w:t>
      </w:r>
      <w:r w:rsidR="00915F14" w:rsidRPr="00150B32">
        <w:rPr>
          <w:rFonts w:ascii="Arial" w:hAnsi="Arial" w:cs="Arial"/>
          <w:sz w:val="22"/>
          <w:szCs w:val="22"/>
        </w:rPr>
        <w:t xml:space="preserve"> </w:t>
      </w:r>
      <w:r w:rsidRPr="00150B32">
        <w:rPr>
          <w:rFonts w:ascii="Arial" w:hAnsi="Arial" w:cs="Arial"/>
          <w:sz w:val="22"/>
          <w:szCs w:val="22"/>
        </w:rPr>
        <w:t xml:space="preserve">lives to prevent illnesses (Future Generations Commissioner for Wales, 2020b). </w:t>
      </w:r>
      <w:r w:rsidRPr="00150B32">
        <w:rPr>
          <w:rStyle w:val="normaltextrun"/>
          <w:rFonts w:ascii="Arial" w:hAnsi="Arial" w:cs="Arial"/>
          <w:sz w:val="22"/>
          <w:szCs w:val="22"/>
        </w:rPr>
        <w:t xml:space="preserve">The commissioner has several measures they can implement, such as providing advice to public bodies and public service boards; encouraging them to work together to meet their well-being goals; carry out research which includes the well-being goals, the national indicators and milestones. As well as the sustainable development principle and how the bodies apply it (Welsh Government, 2015). The commissioner carries out reviews on how public bodies are considering the long-term effect of their decisions and make recommendations. A year before the </w:t>
      </w:r>
      <w:r w:rsidR="00854B2C" w:rsidRPr="00150B32">
        <w:rPr>
          <w:rStyle w:val="normaltextrun"/>
          <w:rFonts w:ascii="Arial" w:hAnsi="Arial" w:cs="Arial"/>
          <w:sz w:val="22"/>
          <w:szCs w:val="22"/>
        </w:rPr>
        <w:t>a</w:t>
      </w:r>
      <w:r w:rsidRPr="00150B32">
        <w:rPr>
          <w:rStyle w:val="normaltextrun"/>
          <w:rFonts w:ascii="Arial" w:hAnsi="Arial" w:cs="Arial"/>
          <w:sz w:val="22"/>
          <w:szCs w:val="22"/>
        </w:rPr>
        <w:t xml:space="preserve">ssembly election, the commissioner </w:t>
      </w:r>
      <w:r w:rsidR="00915F14" w:rsidRPr="00150B32">
        <w:rPr>
          <w:rStyle w:val="normaltextrun"/>
          <w:rFonts w:ascii="Arial" w:hAnsi="Arial" w:cs="Arial"/>
          <w:sz w:val="22"/>
          <w:szCs w:val="22"/>
        </w:rPr>
        <w:t xml:space="preserve">must </w:t>
      </w:r>
      <w:r w:rsidRPr="00150B32">
        <w:rPr>
          <w:rStyle w:val="normaltextrun"/>
          <w:rFonts w:ascii="Arial" w:hAnsi="Arial" w:cs="Arial"/>
          <w:sz w:val="22"/>
          <w:szCs w:val="22"/>
        </w:rPr>
        <w:t xml:space="preserve">publish a report which contain the </w:t>
      </w:r>
      <w:r w:rsidR="00915F14" w:rsidRPr="00150B32">
        <w:rPr>
          <w:rStyle w:val="normaltextrun"/>
          <w:rFonts w:ascii="Arial" w:hAnsi="Arial" w:cs="Arial"/>
          <w:sz w:val="22"/>
          <w:szCs w:val="22"/>
        </w:rPr>
        <w:t>c</w:t>
      </w:r>
      <w:r w:rsidRPr="00150B32">
        <w:rPr>
          <w:rStyle w:val="normaltextrun"/>
          <w:rFonts w:ascii="Arial" w:hAnsi="Arial" w:cs="Arial"/>
          <w:sz w:val="22"/>
          <w:szCs w:val="22"/>
        </w:rPr>
        <w:t xml:space="preserve">ommissioner’s assessment of the improvements that public bodies must make in order to achieve their well-being goals (Welsh Government, 2015). </w:t>
      </w:r>
    </w:p>
    <w:p w14:paraId="740850F1" w14:textId="77777777" w:rsidR="00915F14" w:rsidRPr="00150B32" w:rsidRDefault="00915F14" w:rsidP="00150B32">
      <w:pPr>
        <w:pStyle w:val="ennumparacontainer"/>
        <w:shd w:val="clear" w:color="auto" w:fill="FFFFFF"/>
        <w:spacing w:before="0" w:after="0" w:line="360" w:lineRule="auto"/>
        <w:rPr>
          <w:sz w:val="22"/>
          <w:szCs w:val="22"/>
        </w:rPr>
      </w:pPr>
    </w:p>
    <w:p w14:paraId="10F31C56" w14:textId="7C8E5921" w:rsidR="00A76A31" w:rsidRPr="00150B32" w:rsidRDefault="009D28BF" w:rsidP="00150B32">
      <w:pPr>
        <w:pStyle w:val="ennumparacontainer"/>
        <w:shd w:val="clear" w:color="auto" w:fill="FFFFFF"/>
        <w:spacing w:before="0" w:after="0" w:line="360" w:lineRule="auto"/>
        <w:rPr>
          <w:sz w:val="22"/>
          <w:szCs w:val="22"/>
        </w:rPr>
      </w:pPr>
      <w:r w:rsidRPr="00150B32">
        <w:rPr>
          <w:rFonts w:ascii="Arial" w:hAnsi="Arial" w:cs="Arial"/>
          <w:sz w:val="22"/>
          <w:szCs w:val="22"/>
          <w:shd w:val="clear" w:color="auto" w:fill="FEFEFE"/>
        </w:rPr>
        <w:t xml:space="preserve">Sophie Howe is the </w:t>
      </w:r>
      <w:r w:rsidR="00915F14" w:rsidRPr="00150B32">
        <w:rPr>
          <w:rFonts w:ascii="Arial" w:hAnsi="Arial" w:cs="Arial"/>
          <w:sz w:val="22"/>
          <w:szCs w:val="22"/>
          <w:shd w:val="clear" w:color="auto" w:fill="FEFEFE"/>
        </w:rPr>
        <w:t xml:space="preserve">first </w:t>
      </w:r>
      <w:r w:rsidRPr="00150B32">
        <w:rPr>
          <w:rFonts w:ascii="Arial" w:hAnsi="Arial" w:cs="Arial"/>
          <w:sz w:val="22"/>
          <w:szCs w:val="22"/>
          <w:shd w:val="clear" w:color="auto" w:fill="FEFEFE"/>
        </w:rPr>
        <w:t>Future Generations Commissioner for Wales; she has held this position since</w:t>
      </w:r>
      <w:r w:rsidR="00915F14" w:rsidRPr="00150B32">
        <w:rPr>
          <w:rFonts w:ascii="Arial" w:hAnsi="Arial" w:cs="Arial"/>
          <w:sz w:val="22"/>
          <w:szCs w:val="22"/>
          <w:shd w:val="clear" w:color="auto" w:fill="FEFEFE"/>
        </w:rPr>
        <w:t xml:space="preserve"> the Act came into force in</w:t>
      </w:r>
      <w:r w:rsidRPr="00150B32">
        <w:rPr>
          <w:rFonts w:ascii="Arial" w:hAnsi="Arial" w:cs="Arial"/>
          <w:sz w:val="22"/>
          <w:szCs w:val="22"/>
          <w:shd w:val="clear" w:color="auto" w:fill="FEFEFE"/>
        </w:rPr>
        <w:t xml:space="preserve"> April </w:t>
      </w:r>
      <w:r w:rsidRPr="00150B32">
        <w:rPr>
          <w:rFonts w:ascii="Arial" w:hAnsi="Arial" w:cs="Arial"/>
          <w:sz w:val="22"/>
          <w:szCs w:val="22"/>
        </w:rPr>
        <w:t xml:space="preserve">2016. </w:t>
      </w:r>
      <w:r w:rsidRPr="00150B32">
        <w:rPr>
          <w:rStyle w:val="normaltextrun"/>
          <w:rFonts w:ascii="Arial" w:hAnsi="Arial" w:cs="Arial"/>
          <w:sz w:val="22"/>
          <w:szCs w:val="22"/>
        </w:rPr>
        <w:t xml:space="preserve">The commissioner was appointed by a cross-party group of the National Assembly for Wales (Future Generations Commissioner for Wales, 2020c). As stipulated by law, the role of the commissioner is to promote </w:t>
      </w:r>
      <w:r w:rsidRPr="00150B32">
        <w:rPr>
          <w:rFonts w:ascii="Arial" w:hAnsi="Arial" w:cs="Arial"/>
          <w:sz w:val="22"/>
          <w:szCs w:val="22"/>
          <w:shd w:val="clear" w:color="auto" w:fill="FEFEFE"/>
        </w:rPr>
        <w:t xml:space="preserve">the sustainable development principle which states that public bodies must ensure that the needs of present generations are met without jeopardising the ability of meeting the needs of future generations </w:t>
      </w:r>
      <w:r w:rsidRPr="00150B32">
        <w:rPr>
          <w:rStyle w:val="normaltextrun"/>
          <w:rFonts w:ascii="Arial" w:hAnsi="Arial" w:cs="Arial"/>
          <w:sz w:val="22"/>
          <w:szCs w:val="22"/>
        </w:rPr>
        <w:t xml:space="preserve">(Future Generations Commissioner for Wales, 2020c). However, the commissioner </w:t>
      </w:r>
      <w:r w:rsidRPr="00150B32">
        <w:rPr>
          <w:rStyle w:val="normaltextrun"/>
          <w:rFonts w:ascii="Arial" w:hAnsi="Arial" w:cs="Arial"/>
          <w:sz w:val="22"/>
          <w:szCs w:val="22"/>
        </w:rPr>
        <w:lastRenderedPageBreak/>
        <w:t xml:space="preserve">is a figurehead and does not have any power to enforce a fine to public bodies for not </w:t>
      </w:r>
      <w:r w:rsidR="00A613E8" w:rsidRPr="00150B32">
        <w:rPr>
          <w:rStyle w:val="normaltextrun"/>
          <w:rFonts w:ascii="Arial" w:hAnsi="Arial" w:cs="Arial"/>
          <w:sz w:val="22"/>
          <w:szCs w:val="22"/>
        </w:rPr>
        <w:t xml:space="preserve">following the Act, </w:t>
      </w:r>
      <w:r w:rsidRPr="00150B32">
        <w:rPr>
          <w:rStyle w:val="normaltextrun"/>
          <w:rFonts w:ascii="Arial" w:hAnsi="Arial" w:cs="Arial"/>
          <w:sz w:val="22"/>
          <w:szCs w:val="22"/>
        </w:rPr>
        <w:t xml:space="preserve">she can only advise public bodies accordingly (Future Generations Commissioner for Wales, 2020a). </w:t>
      </w:r>
    </w:p>
    <w:p w14:paraId="5992C99C" w14:textId="6337C8FB" w:rsidR="00A76A31" w:rsidRPr="00150B32" w:rsidRDefault="009D28BF" w:rsidP="00150B32">
      <w:pPr>
        <w:pStyle w:val="ennumparacontainer"/>
        <w:shd w:val="clear" w:color="auto" w:fill="FFFFFF"/>
        <w:spacing w:before="0" w:after="0" w:line="360" w:lineRule="auto"/>
        <w:rPr>
          <w:sz w:val="22"/>
          <w:szCs w:val="22"/>
        </w:rPr>
      </w:pPr>
      <w:r w:rsidRPr="00150B32">
        <w:rPr>
          <w:rStyle w:val="normaltextrun"/>
          <w:rFonts w:ascii="Arial" w:hAnsi="Arial" w:cs="Arial"/>
          <w:sz w:val="22"/>
          <w:szCs w:val="22"/>
        </w:rPr>
        <w:t>The Act sets out 5 ways of working, to make sure that public bodies have better approaches when making decisions. These are also part of the sustainable principle; the</w:t>
      </w:r>
      <w:r w:rsidRPr="00150B32">
        <w:rPr>
          <w:rFonts w:ascii="Arial" w:hAnsi="Arial" w:cs="Arial"/>
          <w:sz w:val="22"/>
          <w:szCs w:val="22"/>
        </w:rPr>
        <w:t xml:space="preserve"> ways of working are included in </w:t>
      </w:r>
      <w:r w:rsidR="00A613E8" w:rsidRPr="00150B32">
        <w:rPr>
          <w:rFonts w:ascii="Arial" w:hAnsi="Arial" w:cs="Arial"/>
          <w:sz w:val="22"/>
          <w:szCs w:val="22"/>
        </w:rPr>
        <w:t>s</w:t>
      </w:r>
      <w:r w:rsidRPr="00150B32">
        <w:rPr>
          <w:rFonts w:ascii="Arial" w:hAnsi="Arial" w:cs="Arial"/>
          <w:sz w:val="22"/>
          <w:szCs w:val="22"/>
        </w:rPr>
        <w:t>ection 5(2) of the law which states the following:</w:t>
      </w:r>
    </w:p>
    <w:p w14:paraId="6F4D529D" w14:textId="77777777" w:rsidR="00A76A31" w:rsidRPr="00150B32" w:rsidRDefault="009D28BF" w:rsidP="00150B32">
      <w:pPr>
        <w:widowControl/>
        <w:numPr>
          <w:ilvl w:val="0"/>
          <w:numId w:val="1"/>
        </w:numPr>
        <w:suppressAutoHyphens w:val="0"/>
        <w:overflowPunct/>
        <w:autoSpaceDE/>
        <w:spacing w:line="360" w:lineRule="auto"/>
        <w:textAlignment w:val="auto"/>
        <w:rPr>
          <w:rFonts w:ascii="Arial" w:hAnsi="Arial" w:cs="Arial"/>
          <w:kern w:val="0"/>
        </w:rPr>
      </w:pPr>
      <w:r w:rsidRPr="00150B32">
        <w:rPr>
          <w:rFonts w:ascii="Arial" w:hAnsi="Arial" w:cs="Arial"/>
          <w:kern w:val="0"/>
        </w:rPr>
        <w:t>The importance of involving people with an interest in achieving the well-being goals and also to ensure that those people reflect the diversity of the area which the body serves</w:t>
      </w:r>
    </w:p>
    <w:p w14:paraId="0467554A" w14:textId="77777777" w:rsidR="00A76A31" w:rsidRPr="00150B32" w:rsidRDefault="009D28BF" w:rsidP="00150B32">
      <w:pPr>
        <w:widowControl/>
        <w:numPr>
          <w:ilvl w:val="0"/>
          <w:numId w:val="1"/>
        </w:numPr>
        <w:suppressAutoHyphens w:val="0"/>
        <w:overflowPunct/>
        <w:autoSpaceDE/>
        <w:spacing w:line="360" w:lineRule="auto"/>
        <w:textAlignment w:val="auto"/>
        <w:rPr>
          <w:rFonts w:ascii="Arial" w:hAnsi="Arial" w:cs="Arial"/>
          <w:kern w:val="0"/>
        </w:rPr>
      </w:pPr>
      <w:r w:rsidRPr="00150B32">
        <w:rPr>
          <w:rFonts w:ascii="Arial" w:hAnsi="Arial" w:cs="Arial"/>
          <w:kern w:val="0"/>
        </w:rPr>
        <w:t>The importance of balancing short-term needs with the need to safeguard the ability to also meet long-term needs (Cardiff and Vale University Board, 2020).</w:t>
      </w:r>
    </w:p>
    <w:p w14:paraId="0B3F9BED" w14:textId="77777777" w:rsidR="00A76A31" w:rsidRPr="00150B32" w:rsidRDefault="009D28BF" w:rsidP="00150B32">
      <w:pPr>
        <w:widowControl/>
        <w:numPr>
          <w:ilvl w:val="0"/>
          <w:numId w:val="1"/>
        </w:numPr>
        <w:suppressAutoHyphens w:val="0"/>
        <w:overflowPunct/>
        <w:autoSpaceDE/>
        <w:spacing w:line="360" w:lineRule="auto"/>
        <w:textAlignment w:val="auto"/>
        <w:rPr>
          <w:rFonts w:ascii="Arial" w:hAnsi="Arial" w:cs="Arial"/>
          <w:kern w:val="0"/>
        </w:rPr>
      </w:pPr>
      <w:r w:rsidRPr="00150B32">
        <w:rPr>
          <w:rFonts w:ascii="Arial" w:hAnsi="Arial" w:cs="Arial"/>
          <w:kern w:val="0"/>
        </w:rPr>
        <w:t>To prevent problems occurring or getting worse may help public bodies meet their objectives</w:t>
      </w:r>
    </w:p>
    <w:p w14:paraId="224D94BD" w14:textId="77777777" w:rsidR="00A76A31" w:rsidRPr="00150B32" w:rsidRDefault="009D28BF" w:rsidP="00150B32">
      <w:pPr>
        <w:widowControl/>
        <w:numPr>
          <w:ilvl w:val="0"/>
          <w:numId w:val="1"/>
        </w:numPr>
        <w:suppressAutoHyphens w:val="0"/>
        <w:overflowPunct/>
        <w:autoSpaceDE/>
        <w:spacing w:line="360" w:lineRule="auto"/>
        <w:textAlignment w:val="auto"/>
        <w:rPr>
          <w:rFonts w:ascii="Arial" w:hAnsi="Arial" w:cs="Arial"/>
          <w:kern w:val="0"/>
        </w:rPr>
      </w:pPr>
      <w:r w:rsidRPr="00150B32">
        <w:rPr>
          <w:rFonts w:ascii="Arial" w:hAnsi="Arial" w:cs="Arial"/>
          <w:kern w:val="0"/>
        </w:rPr>
        <w:t>Consider how the public body’s well-being objectives may impact upon each of the well-being goals, on their other objectives, or on the objectives of other public bodies.</w:t>
      </w:r>
    </w:p>
    <w:p w14:paraId="154FCEA2" w14:textId="77777777" w:rsidR="00A76A31" w:rsidRPr="00150B32" w:rsidRDefault="009D28BF" w:rsidP="00150B32">
      <w:pPr>
        <w:widowControl/>
        <w:numPr>
          <w:ilvl w:val="0"/>
          <w:numId w:val="1"/>
        </w:numPr>
        <w:suppressAutoHyphens w:val="0"/>
        <w:overflowPunct/>
        <w:autoSpaceDE/>
        <w:spacing w:line="360" w:lineRule="auto"/>
        <w:textAlignment w:val="auto"/>
        <w:rPr>
          <w:rFonts w:ascii="Arial" w:hAnsi="Arial" w:cs="Arial"/>
          <w:kern w:val="0"/>
        </w:rPr>
      </w:pPr>
      <w:r w:rsidRPr="00150B32">
        <w:rPr>
          <w:rFonts w:ascii="Arial" w:hAnsi="Arial" w:cs="Arial"/>
          <w:kern w:val="0"/>
        </w:rPr>
        <w:t>Collaborating with any other person (or different parts of the body itself) that could help the body to meet its well-being objectives (</w:t>
      </w:r>
      <w:bookmarkStart w:id="0" w:name="_Hlk38273946"/>
      <w:r w:rsidRPr="00150B32">
        <w:rPr>
          <w:rFonts w:ascii="Arial" w:hAnsi="Arial" w:cs="Arial"/>
          <w:kern w:val="0"/>
        </w:rPr>
        <w:t xml:space="preserve">Cardiff and Vale University Board, 2020). </w:t>
      </w:r>
      <w:bookmarkEnd w:id="0"/>
    </w:p>
    <w:p w14:paraId="31B6EAA1" w14:textId="77777777" w:rsidR="00A76A31" w:rsidRPr="00150B32" w:rsidRDefault="009D28BF" w:rsidP="00150B32">
      <w:pPr>
        <w:widowControl/>
        <w:suppressAutoHyphens w:val="0"/>
        <w:overflowPunct/>
        <w:autoSpaceDE/>
        <w:spacing w:line="360" w:lineRule="auto"/>
        <w:textAlignment w:val="auto"/>
        <w:rPr>
          <w:rFonts w:ascii="Arial" w:hAnsi="Arial" w:cs="Arial"/>
        </w:rPr>
      </w:pPr>
      <w:r w:rsidRPr="00150B32">
        <w:rPr>
          <w:rFonts w:ascii="Arial" w:hAnsi="Arial" w:cs="Arial"/>
        </w:rPr>
        <w:t xml:space="preserve">According to the “Progress towards the Well-being of Future Generations Act” 2019 report, the findings show there has been growing movement of change, as more people are involved in improving the social, cultural, environmental and economic well-being of Wales to deliver differently within their organisations and across the nation. However, this is not yet across the board due to the challenges of public sector austerity; out-dated legislative duties, a lack of focus and resources from leaders and government on delivering the Act and new demands, which are affecting everybody now and will also have an impact on the future generations of Wales </w:t>
      </w:r>
      <w:bookmarkStart w:id="1" w:name="_Hlk39564747"/>
      <w:r w:rsidRPr="00150B32">
        <w:rPr>
          <w:rFonts w:ascii="Arial" w:hAnsi="Arial" w:cs="Arial"/>
        </w:rPr>
        <w:t xml:space="preserve">(Future Generations Commissioner for Wales, 2019a). </w:t>
      </w:r>
      <w:bookmarkEnd w:id="1"/>
    </w:p>
    <w:p w14:paraId="5153EACB" w14:textId="77777777" w:rsidR="00A76A31" w:rsidRPr="00150B32" w:rsidRDefault="00A76A31" w:rsidP="00150B32">
      <w:pPr>
        <w:widowControl/>
        <w:suppressAutoHyphens w:val="0"/>
        <w:overflowPunct/>
        <w:autoSpaceDE/>
        <w:spacing w:line="360" w:lineRule="auto"/>
        <w:textAlignment w:val="auto"/>
        <w:rPr>
          <w:rFonts w:ascii="Arial" w:hAnsi="Arial" w:cs="Arial"/>
        </w:rPr>
      </w:pPr>
    </w:p>
    <w:p w14:paraId="1B635274" w14:textId="77777777" w:rsidR="00A76A31" w:rsidRPr="00150B32" w:rsidRDefault="009D28BF" w:rsidP="00150B32">
      <w:pPr>
        <w:widowControl/>
        <w:suppressAutoHyphens w:val="0"/>
        <w:overflowPunct/>
        <w:autoSpaceDE/>
        <w:spacing w:line="360" w:lineRule="auto"/>
        <w:textAlignment w:val="auto"/>
        <w:rPr>
          <w:rFonts w:ascii="Arial" w:hAnsi="Arial" w:cs="Arial"/>
          <w:b/>
          <w:bCs/>
        </w:rPr>
      </w:pPr>
      <w:r w:rsidRPr="00150B32">
        <w:rPr>
          <w:rFonts w:ascii="Arial" w:hAnsi="Arial" w:cs="Arial"/>
          <w:b/>
          <w:bCs/>
        </w:rPr>
        <w:t>A Healthier Wales</w:t>
      </w:r>
    </w:p>
    <w:p w14:paraId="4C5EE469" w14:textId="77777777" w:rsidR="00A76A31" w:rsidRPr="00150B32" w:rsidRDefault="009D28BF" w:rsidP="00150B32">
      <w:pPr>
        <w:widowControl/>
        <w:suppressAutoHyphens w:val="0"/>
        <w:overflowPunct/>
        <w:autoSpaceDE/>
        <w:spacing w:line="360" w:lineRule="auto"/>
        <w:textAlignment w:val="auto"/>
        <w:rPr>
          <w:rFonts w:ascii="Arial" w:hAnsi="Arial" w:cs="Arial"/>
        </w:rPr>
      </w:pPr>
      <w:r w:rsidRPr="00150B32">
        <w:rPr>
          <w:rFonts w:ascii="Arial" w:hAnsi="Arial" w:cs="Arial"/>
        </w:rPr>
        <w:t xml:space="preserve">According to the Well-being of Future Generations (Wales) Act 2015, this goal is defined as “A society in which people’s physical and mental well-being is maximised and in which choices and behaviours that benefit future health are understood.” (Future Generations Commissioner for Wales, 2019b, p.2). </w:t>
      </w:r>
    </w:p>
    <w:p w14:paraId="6F6D79CA" w14:textId="77777777" w:rsidR="00A76A31" w:rsidRPr="00150B32" w:rsidRDefault="009D28BF" w:rsidP="00150B32">
      <w:pPr>
        <w:widowControl/>
        <w:suppressAutoHyphens w:val="0"/>
        <w:overflowPunct/>
        <w:autoSpaceDE/>
        <w:spacing w:line="360" w:lineRule="auto"/>
        <w:textAlignment w:val="auto"/>
        <w:rPr>
          <w:rFonts w:ascii="Arial" w:hAnsi="Arial" w:cs="Arial"/>
        </w:rPr>
      </w:pPr>
      <w:r w:rsidRPr="00150B32">
        <w:rPr>
          <w:rFonts w:ascii="Arial" w:hAnsi="Arial" w:cs="Arial"/>
        </w:rPr>
        <w:t xml:space="preserve">There has been an increase in mental health difficulties to around 35 percent  amongst young children in the UK, with almost 1,200 children admitted to hospital after self-harming at the end of 2016, this is a 41 percent rise in over three years. Similarly, Wales is the only nation in the UK to experience a rise in suicide rates over the past 10 years. These high rates are believed to have occurred for two reasons; First, a rise in inequality and increased </w:t>
      </w:r>
      <w:r w:rsidRPr="00150B32">
        <w:rPr>
          <w:rFonts w:ascii="Arial" w:hAnsi="Arial" w:cs="Arial"/>
        </w:rPr>
        <w:lastRenderedPageBreak/>
        <w:t xml:space="preserve">levels of poverty which includes, in-work poverty and reduced community resources (Future Generations Commissioner for Wales, 2019b). </w:t>
      </w:r>
    </w:p>
    <w:p w14:paraId="55E63EEE" w14:textId="77777777" w:rsidR="00A76A31" w:rsidRPr="00150B32" w:rsidRDefault="009D28BF" w:rsidP="00150B32">
      <w:pPr>
        <w:widowControl/>
        <w:suppressAutoHyphens w:val="0"/>
        <w:overflowPunct/>
        <w:autoSpaceDE/>
        <w:spacing w:line="360" w:lineRule="auto"/>
        <w:textAlignment w:val="auto"/>
      </w:pPr>
      <w:r w:rsidRPr="00150B32">
        <w:rPr>
          <w:rFonts w:ascii="Arial" w:hAnsi="Arial" w:cs="Arial"/>
        </w:rPr>
        <w:t xml:space="preserve">A person’s opportunity for good health begins long before they need health care, thus, it is undeniable that responsibility for the health of the nation should transcend beyond the health and social care system to span all of society (National Institute for Health and Care Excellence, 2012). Equally, good health is a basic human right which is </w:t>
      </w:r>
      <w:r w:rsidRPr="00150B32">
        <w:rPr>
          <w:rFonts w:ascii="Arial" w:hAnsi="Arial" w:cs="Arial"/>
          <w:shd w:val="clear" w:color="auto" w:fill="FFFFFF"/>
        </w:rPr>
        <w:t xml:space="preserve">included in the United Nations’ Universal Declaration of Human Rights (Article 25) in 1948. It is also one of the core principles in the constitution of the World Health Organization (WHO, 2006). </w:t>
      </w:r>
    </w:p>
    <w:p w14:paraId="7D0916BC" w14:textId="1A7EF27F" w:rsidR="00A76A31" w:rsidRPr="00150B32" w:rsidRDefault="009D28BF" w:rsidP="00150B32">
      <w:pPr>
        <w:widowControl/>
        <w:suppressAutoHyphens w:val="0"/>
        <w:overflowPunct/>
        <w:autoSpaceDE/>
        <w:spacing w:line="360" w:lineRule="auto"/>
        <w:textAlignment w:val="auto"/>
      </w:pPr>
      <w:r w:rsidRPr="00150B32">
        <w:rPr>
          <w:rFonts w:ascii="Arial" w:hAnsi="Arial" w:cs="Arial"/>
          <w:shd w:val="clear" w:color="auto" w:fill="FFFFFF"/>
        </w:rPr>
        <w:t>Healthy behaviours start in families, communities, schools and workplaces, also in the air that people breath (Robert Wood Johnson Foundation</w:t>
      </w:r>
      <w:r w:rsidR="00A613E8" w:rsidRPr="00150B32">
        <w:rPr>
          <w:rFonts w:ascii="Arial" w:hAnsi="Arial" w:cs="Arial"/>
          <w:shd w:val="clear" w:color="auto" w:fill="FFFFFF"/>
        </w:rPr>
        <w:t xml:space="preserve">, </w:t>
      </w:r>
      <w:r w:rsidRPr="00150B32">
        <w:rPr>
          <w:rFonts w:ascii="Arial" w:hAnsi="Arial" w:cs="Arial"/>
          <w:shd w:val="clear" w:color="auto" w:fill="FFFFFF"/>
        </w:rPr>
        <w:t xml:space="preserve">2010). </w:t>
      </w:r>
      <w:r w:rsidRPr="00150B32">
        <w:rPr>
          <w:rFonts w:ascii="Arial" w:hAnsi="Arial" w:cs="Arial"/>
        </w:rPr>
        <w:t xml:space="preserve">As well as social determinants such as age, gender, ethnicity, sexuality and disability, which can affect people in different ways. However, these factors do not operate alone, rather, they are linked  together in an underpinning way (Health Foundation, 2018). </w:t>
      </w:r>
    </w:p>
    <w:p w14:paraId="60BA282D" w14:textId="77777777" w:rsidR="00A76A31" w:rsidRPr="00150B32" w:rsidRDefault="009D28BF" w:rsidP="00150B32">
      <w:pPr>
        <w:widowControl/>
        <w:suppressAutoHyphens w:val="0"/>
        <w:overflowPunct/>
        <w:autoSpaceDE/>
        <w:spacing w:line="360" w:lineRule="auto"/>
        <w:textAlignment w:val="auto"/>
      </w:pPr>
      <w:r w:rsidRPr="00150B32">
        <w:rPr>
          <w:rFonts w:ascii="Arial" w:hAnsi="Arial" w:cs="Arial"/>
          <w:kern w:val="0"/>
        </w:rPr>
        <w:t xml:space="preserve">According to the Welsh Assembly Government’s consultation document ‘Well Being in Wales’, it emphasised that the health of the country is not solely the responsibility of the government and the NHS, but everybody has to partake in order to improve health in Wales (NHS Wales, 2020a). Therefore, Health Challenge Wales was introduced to help towards achieving a healthier country, to direct people to where they can get information or activities that will help in improving their health. They also work with organisations to look after the health and well-being of employees and customers (NHS Wales, 2020a). Health Challenge Wales work alongside key partner organisations such as: </w:t>
      </w:r>
    </w:p>
    <w:p w14:paraId="60A4262E" w14:textId="1329B5BA" w:rsidR="00A76A31" w:rsidRPr="00150B32" w:rsidRDefault="009D28BF" w:rsidP="00150B32">
      <w:pPr>
        <w:pStyle w:val="ListParagraph"/>
        <w:numPr>
          <w:ilvl w:val="0"/>
          <w:numId w:val="2"/>
        </w:numPr>
        <w:spacing w:after="195" w:line="360" w:lineRule="auto"/>
      </w:pPr>
      <w:r w:rsidRPr="00150B32">
        <w:rPr>
          <w:rFonts w:ascii="Arial" w:hAnsi="Arial" w:cs="Arial"/>
          <w:kern w:val="0"/>
        </w:rPr>
        <w:t>The Chief Medical Officer for Wales</w:t>
      </w:r>
      <w:r w:rsidR="00A613E8" w:rsidRPr="00150B32">
        <w:rPr>
          <w:rFonts w:ascii="Arial" w:hAnsi="Arial" w:cs="Arial"/>
          <w:kern w:val="0"/>
        </w:rPr>
        <w:t>,</w:t>
      </w:r>
      <w:r w:rsidRPr="00150B32">
        <w:rPr>
          <w:rFonts w:ascii="Arial" w:hAnsi="Arial" w:cs="Arial"/>
          <w:kern w:val="0"/>
        </w:rPr>
        <w:t xml:space="preserve"> whose duty includes providing advice </w:t>
      </w:r>
      <w:r w:rsidRPr="00150B32">
        <w:rPr>
          <w:rFonts w:ascii="Arial" w:hAnsi="Arial" w:cs="Arial"/>
          <w:shd w:val="clear" w:color="auto" w:fill="FFFFFF"/>
        </w:rPr>
        <w:t xml:space="preserve">to the First Minister, the Health and Social Services Minister and the cabinet on public health matters to improve health and reduce health inequalities. As well as managing medical profession in Wales, which involves having a key role in training and education, medical regulation, standards and performance (NHS Wales, 2016). </w:t>
      </w:r>
    </w:p>
    <w:p w14:paraId="145998C4" w14:textId="77777777" w:rsidR="00A76A31" w:rsidRPr="00150B32" w:rsidRDefault="009D28BF" w:rsidP="00150B32">
      <w:pPr>
        <w:pStyle w:val="ListParagraph"/>
        <w:numPr>
          <w:ilvl w:val="0"/>
          <w:numId w:val="2"/>
        </w:numPr>
        <w:spacing w:after="195" w:line="360" w:lineRule="auto"/>
      </w:pPr>
      <w:r w:rsidRPr="00150B32">
        <w:rPr>
          <w:rFonts w:ascii="Arial" w:hAnsi="Arial" w:cs="Arial"/>
          <w:kern w:val="0"/>
        </w:rPr>
        <w:t xml:space="preserve">NHS Direct Wales, providing health advice and information for the public, 24 hours a day throughout the year (NHS Direct Wales, 2020). </w:t>
      </w:r>
    </w:p>
    <w:p w14:paraId="4C4659D0" w14:textId="422D4DE7" w:rsidR="00A76A31" w:rsidRPr="00150B32" w:rsidRDefault="009D28BF" w:rsidP="00150B32">
      <w:pPr>
        <w:pStyle w:val="ListParagraph"/>
        <w:numPr>
          <w:ilvl w:val="0"/>
          <w:numId w:val="2"/>
        </w:numPr>
        <w:spacing w:after="195" w:line="360" w:lineRule="auto"/>
        <w:rPr>
          <w:rFonts w:ascii="Arial" w:hAnsi="Arial" w:cs="Arial"/>
          <w:shd w:val="clear" w:color="auto" w:fill="FFFFFF"/>
        </w:rPr>
      </w:pPr>
      <w:r w:rsidRPr="00150B32">
        <w:rPr>
          <w:rFonts w:ascii="Arial" w:hAnsi="Arial" w:cs="Arial"/>
          <w:shd w:val="clear" w:color="auto" w:fill="FFFFFF"/>
        </w:rPr>
        <w:t>Public Health Wales</w:t>
      </w:r>
      <w:r w:rsidR="00A613E8" w:rsidRPr="00150B32">
        <w:rPr>
          <w:rFonts w:ascii="Arial" w:hAnsi="Arial" w:cs="Arial"/>
          <w:shd w:val="clear" w:color="auto" w:fill="FFFFFF"/>
        </w:rPr>
        <w:t>,</w:t>
      </w:r>
      <w:r w:rsidRPr="00150B32">
        <w:rPr>
          <w:rFonts w:ascii="Arial" w:hAnsi="Arial" w:cs="Arial"/>
          <w:shd w:val="clear" w:color="auto" w:fill="FFFFFF"/>
        </w:rPr>
        <w:t xml:space="preserve"> in charge of protecting and improving health and well-being, to ensure everybody receives equal health opportunities in Wales (Public Health Wales, 2020). </w:t>
      </w:r>
    </w:p>
    <w:p w14:paraId="41F06CC2" w14:textId="77777777" w:rsidR="00A76A31" w:rsidRPr="00150B32" w:rsidRDefault="009D28BF" w:rsidP="00150B32">
      <w:pPr>
        <w:pStyle w:val="ListParagraph"/>
        <w:numPr>
          <w:ilvl w:val="0"/>
          <w:numId w:val="2"/>
        </w:numPr>
        <w:spacing w:after="195" w:line="360" w:lineRule="auto"/>
      </w:pPr>
      <w:r w:rsidRPr="00150B32">
        <w:rPr>
          <w:rFonts w:ascii="Arial" w:hAnsi="Arial" w:cs="Arial"/>
          <w:shd w:val="clear" w:color="auto" w:fill="FFFFFF"/>
        </w:rPr>
        <w:t>Food Standard Agency Wales (FSA) for</w:t>
      </w:r>
      <w:r w:rsidRPr="00150B32">
        <w:rPr>
          <w:rFonts w:ascii="Arial" w:hAnsi="Arial" w:cs="Arial"/>
          <w:kern w:val="0"/>
        </w:rPr>
        <w:t xml:space="preserve"> safe and honest advice and information about food. With the purpose of encouraging 'from farm to fork', for example, from where the food is grown or manufactured to the consumer, putting consumers first (Food Standards Agency, 2020). </w:t>
      </w:r>
    </w:p>
    <w:p w14:paraId="3F893368" w14:textId="77777777" w:rsidR="00A76A31" w:rsidRPr="00150B32" w:rsidRDefault="009D28BF" w:rsidP="00150B32">
      <w:pPr>
        <w:pStyle w:val="ListParagraph"/>
        <w:numPr>
          <w:ilvl w:val="0"/>
          <w:numId w:val="2"/>
        </w:numPr>
        <w:spacing w:after="195" w:line="360" w:lineRule="auto"/>
      </w:pPr>
      <w:r w:rsidRPr="00150B32">
        <w:rPr>
          <w:rFonts w:ascii="Arial" w:hAnsi="Arial" w:cs="Arial"/>
          <w:shd w:val="clear" w:color="auto" w:fill="FFFFFF"/>
        </w:rPr>
        <w:lastRenderedPageBreak/>
        <w:t xml:space="preserve">Health in Wales which provides an online service such as </w:t>
      </w:r>
      <w:r w:rsidRPr="00150B32">
        <w:rPr>
          <w:rFonts w:ascii="Arial" w:hAnsi="Arial" w:cs="Arial"/>
          <w:kern w:val="0"/>
        </w:rPr>
        <w:t xml:space="preserve">NHS Wales directory; job vacancies and careers; public health matters; health watchdogs; health statistics and health publications and NHS Wales e-library for health (NHS Wales, 2020b). </w:t>
      </w:r>
    </w:p>
    <w:p w14:paraId="0D85E9F6" w14:textId="77777777" w:rsidR="00A76A31" w:rsidRPr="00150B32" w:rsidRDefault="009D28BF" w:rsidP="00150B32">
      <w:pPr>
        <w:pStyle w:val="ListParagraph"/>
        <w:numPr>
          <w:ilvl w:val="0"/>
          <w:numId w:val="2"/>
        </w:numPr>
        <w:spacing w:after="195" w:line="360" w:lineRule="auto"/>
      </w:pPr>
      <w:r w:rsidRPr="00150B32">
        <w:rPr>
          <w:rFonts w:ascii="Arial" w:hAnsi="Arial" w:cs="Arial"/>
          <w:kern w:val="0"/>
        </w:rPr>
        <w:t xml:space="preserve">The Chartered Institute of Environmental Health (CIEH), a registered charity and the professional voice for environmental health. It provides standards, accredited courses and qualifications for members and environmental health experts (CIEH, 2020). </w:t>
      </w:r>
    </w:p>
    <w:p w14:paraId="656D394A" w14:textId="77777777" w:rsidR="00A76A31" w:rsidRPr="00150B32" w:rsidRDefault="009D28BF" w:rsidP="00150B32">
      <w:pPr>
        <w:pStyle w:val="ListParagraph"/>
        <w:numPr>
          <w:ilvl w:val="0"/>
          <w:numId w:val="2"/>
        </w:numPr>
        <w:spacing w:after="195" w:line="360" w:lineRule="auto"/>
      </w:pPr>
      <w:r w:rsidRPr="00150B32">
        <w:rPr>
          <w:rFonts w:ascii="Arial" w:hAnsi="Arial" w:cs="Arial"/>
          <w:kern w:val="0"/>
        </w:rPr>
        <w:t xml:space="preserve">Sport Wales responsible for developing and promoting sports and active lifestyles (Sports Wales, 2020). </w:t>
      </w:r>
    </w:p>
    <w:p w14:paraId="2A3BAB31" w14:textId="4D11BB9F" w:rsidR="00A76A31" w:rsidRPr="00150B32" w:rsidRDefault="009D28BF" w:rsidP="00150B32">
      <w:pPr>
        <w:spacing w:after="195" w:line="360" w:lineRule="auto"/>
      </w:pPr>
      <w:r w:rsidRPr="00150B32">
        <w:rPr>
          <w:rFonts w:ascii="Arial" w:hAnsi="Arial" w:cs="Arial"/>
          <w:shd w:val="clear" w:color="auto" w:fill="FFFFFF"/>
        </w:rPr>
        <w:t xml:space="preserve">According to a </w:t>
      </w:r>
      <w:r w:rsidRPr="00150B32">
        <w:rPr>
          <w:rFonts w:ascii="Arial" w:hAnsi="Arial" w:cs="Arial"/>
          <w:kern w:val="0"/>
        </w:rPr>
        <w:t xml:space="preserve">Norfolk study in 2006, which is </w:t>
      </w:r>
      <w:r w:rsidRPr="00150B32">
        <w:rPr>
          <w:rFonts w:ascii="Arial" w:hAnsi="Arial" w:cs="Arial"/>
          <w:shd w:val="clear" w:color="auto" w:fill="FFFFFF"/>
        </w:rPr>
        <w:t>part of the 10-nation European Prospective Investigation of Cancer (EPIC),</w:t>
      </w:r>
      <w:r w:rsidRPr="00150B32">
        <w:rPr>
          <w:rFonts w:ascii="Arial" w:hAnsi="Arial" w:cs="Arial"/>
          <w:kern w:val="0"/>
        </w:rPr>
        <w:t xml:space="preserve"> the i</w:t>
      </w:r>
      <w:r w:rsidRPr="00150B32">
        <w:rPr>
          <w:rFonts w:ascii="Arial" w:hAnsi="Arial" w:cs="Arial"/>
          <w:shd w:val="clear" w:color="auto" w:fill="FFFFFF"/>
        </w:rPr>
        <w:t xml:space="preserve">mportance of general healthy lifestyle including physical activity, nutrition, alcohol and smoking was highlighted (Health Challenge Wales, 2020). The study indicated that </w:t>
      </w:r>
      <w:r w:rsidRPr="00150B32">
        <w:rPr>
          <w:rFonts w:ascii="Arial" w:hAnsi="Arial" w:cs="Arial"/>
          <w:kern w:val="0"/>
        </w:rPr>
        <w:t>h</w:t>
      </w:r>
      <w:r w:rsidRPr="00150B32">
        <w:rPr>
          <w:rFonts w:ascii="Arial" w:hAnsi="Arial" w:cs="Arial"/>
          <w:shd w:val="clear" w:color="auto" w:fill="FFFFFF"/>
        </w:rPr>
        <w:t>ealthy behaviours could increase life expectancy, giving up smoking was shown to increase life expectancy for up to five years, partaking in moderate exercise and eating at least 5 portions of fruit and vegetables a day could add additional three years (Health Challenge Wales, 2020).</w:t>
      </w:r>
      <w:r w:rsidRPr="00150B32">
        <w:rPr>
          <w:rFonts w:ascii="Arial" w:hAnsi="Arial" w:cs="Arial"/>
        </w:rPr>
        <w:t xml:space="preserve"> </w:t>
      </w:r>
      <w:r w:rsidR="00CD5B61" w:rsidRPr="00150B32">
        <w:rPr>
          <w:rFonts w:ascii="Arial" w:hAnsi="Arial" w:cs="Arial"/>
          <w:shd w:val="clear" w:color="auto" w:fill="FFFFFF"/>
        </w:rPr>
        <w:t>A</w:t>
      </w:r>
      <w:r w:rsidRPr="00150B32">
        <w:rPr>
          <w:rFonts w:ascii="Arial" w:hAnsi="Arial" w:cs="Arial"/>
          <w:shd w:val="clear" w:color="auto" w:fill="FFFFFF"/>
        </w:rPr>
        <w:t>ccording to a Public Health Wales report in 2019, more than a quarter of children in Wales are overweight, this includes 12.4 percent who are classed as obese. There</w:t>
      </w:r>
      <w:r w:rsidR="00A613E8" w:rsidRPr="00150B32">
        <w:rPr>
          <w:rFonts w:ascii="Arial" w:hAnsi="Arial" w:cs="Arial"/>
          <w:shd w:val="clear" w:color="auto" w:fill="FFFFFF"/>
        </w:rPr>
        <w:t xml:space="preserve"> was </w:t>
      </w:r>
      <w:r w:rsidRPr="00150B32">
        <w:rPr>
          <w:rFonts w:ascii="Arial" w:hAnsi="Arial" w:cs="Arial"/>
          <w:shd w:val="clear" w:color="auto" w:fill="FFFFFF"/>
        </w:rPr>
        <w:t xml:space="preserve">a slight change </w:t>
      </w:r>
      <w:r w:rsidR="00A613E8" w:rsidRPr="00150B32">
        <w:rPr>
          <w:rFonts w:ascii="Arial" w:hAnsi="Arial" w:cs="Arial"/>
          <w:shd w:val="clear" w:color="auto" w:fill="FFFFFF"/>
        </w:rPr>
        <w:t xml:space="preserve">in </w:t>
      </w:r>
      <w:r w:rsidRPr="00150B32">
        <w:rPr>
          <w:rFonts w:ascii="Arial" w:hAnsi="Arial" w:cs="Arial"/>
          <w:shd w:val="clear" w:color="auto" w:fill="FFFFFF"/>
        </w:rPr>
        <w:t xml:space="preserve">2012/13, however, there has been an increase recently. Also, Wales has a higher percentage of young people reported to be overweight or obese compared to England with 10 percent higher amongst boys and 6 percent higher amongst girls. Additionally, nearly 60 percent of adults in Wales are overweight or obese, of which 24 percent are obese with an increasing trend in recent years (Public Health Wales, 2019). Hence, it is estimated that there will be an increase in the percentage of adults who are overweight or obese to around 64 percent by 2030 if this pattern continues. Furthermore, the prevalence of obesity in young children aged 4-5 is 6 percent higher in the most disadvantaged areas in Wales compared to the least   disadvantaged areas, this increases to 13 percent difference in adults (Public Health Wales, 2019). </w:t>
      </w:r>
    </w:p>
    <w:p w14:paraId="3C1E7226" w14:textId="239FF01B" w:rsidR="00A76A31" w:rsidRPr="00150B32" w:rsidRDefault="00E74E2B" w:rsidP="00150B32">
      <w:pPr>
        <w:spacing w:after="195" w:line="360" w:lineRule="auto"/>
      </w:pPr>
      <w:r w:rsidRPr="00150B32">
        <w:rPr>
          <w:rFonts w:ascii="Arial" w:hAnsi="Arial" w:cs="Arial"/>
          <w:shd w:val="clear" w:color="auto" w:fill="FFFFFF"/>
        </w:rPr>
        <w:t>One important recent findings showed that</w:t>
      </w:r>
      <w:r w:rsidR="009D28BF" w:rsidRPr="00150B32">
        <w:rPr>
          <w:rFonts w:ascii="Arial" w:hAnsi="Arial" w:cs="Arial"/>
          <w:shd w:val="clear" w:color="auto" w:fill="FFFFFF"/>
        </w:rPr>
        <w:t xml:space="preserve"> </w:t>
      </w:r>
      <w:r w:rsidR="009D28BF" w:rsidRPr="00150B32">
        <w:rPr>
          <w:rFonts w:ascii="Arial" w:hAnsi="Arial" w:cs="Arial"/>
        </w:rPr>
        <w:t xml:space="preserve">Cardiff </w:t>
      </w:r>
      <w:r w:rsidRPr="00150B32">
        <w:rPr>
          <w:rFonts w:ascii="Arial" w:hAnsi="Arial" w:cs="Arial"/>
        </w:rPr>
        <w:t>c</w:t>
      </w:r>
      <w:r w:rsidR="009D28BF" w:rsidRPr="00150B32">
        <w:rPr>
          <w:rFonts w:ascii="Arial" w:hAnsi="Arial" w:cs="Arial"/>
        </w:rPr>
        <w:t xml:space="preserve">ouncil has undertaken several initiatives within their corporate areas of change to contribute to a healthier Wales, the </w:t>
      </w:r>
      <w:r w:rsidRPr="00150B32">
        <w:rPr>
          <w:rFonts w:ascii="Arial" w:hAnsi="Arial" w:cs="Arial"/>
        </w:rPr>
        <w:t>c</w:t>
      </w:r>
      <w:r w:rsidR="009D28BF" w:rsidRPr="00150B32">
        <w:rPr>
          <w:rFonts w:ascii="Arial" w:hAnsi="Arial" w:cs="Arial"/>
        </w:rPr>
        <w:t xml:space="preserve">ouncil in collaboration with the </w:t>
      </w:r>
      <w:r w:rsidRPr="00150B32">
        <w:rPr>
          <w:rFonts w:ascii="Arial" w:hAnsi="Arial" w:cs="Arial"/>
        </w:rPr>
        <w:t>p</w:t>
      </w:r>
      <w:r w:rsidR="009D28BF" w:rsidRPr="00150B32">
        <w:rPr>
          <w:rFonts w:ascii="Arial" w:hAnsi="Arial" w:cs="Arial"/>
        </w:rPr>
        <w:t xml:space="preserve">ublic </w:t>
      </w:r>
      <w:r w:rsidRPr="00150B32">
        <w:rPr>
          <w:rFonts w:ascii="Arial" w:hAnsi="Arial" w:cs="Arial"/>
        </w:rPr>
        <w:t>s</w:t>
      </w:r>
      <w:r w:rsidR="009D28BF" w:rsidRPr="00150B32">
        <w:rPr>
          <w:rFonts w:ascii="Arial" w:hAnsi="Arial" w:cs="Arial"/>
        </w:rPr>
        <w:t xml:space="preserve">ervices </w:t>
      </w:r>
      <w:r w:rsidRPr="00150B32">
        <w:rPr>
          <w:rFonts w:ascii="Arial" w:hAnsi="Arial" w:cs="Arial"/>
        </w:rPr>
        <w:t>b</w:t>
      </w:r>
      <w:r w:rsidR="009D28BF" w:rsidRPr="00150B32">
        <w:rPr>
          <w:rFonts w:ascii="Arial" w:hAnsi="Arial" w:cs="Arial"/>
        </w:rPr>
        <w:t>oard, residents and businesses have developed a clean air and transportation strategy for the city</w:t>
      </w:r>
      <w:r w:rsidRPr="00150B32">
        <w:rPr>
          <w:rFonts w:ascii="Arial" w:hAnsi="Arial" w:cs="Arial"/>
        </w:rPr>
        <w:t xml:space="preserve"> (Future Generations Commissioner for Wales, 2019a).</w:t>
      </w:r>
      <w:r w:rsidRPr="00150B32">
        <w:t xml:space="preserve"> </w:t>
      </w:r>
      <w:r w:rsidR="009D28BF" w:rsidRPr="00150B32">
        <w:rPr>
          <w:rFonts w:ascii="Arial" w:hAnsi="Arial" w:cs="Arial"/>
        </w:rPr>
        <w:t xml:space="preserve">In relation to the planning and infrastructures such as schools, roads and community buildings to enable active travel through schemes like “NextBike” and creating </w:t>
      </w:r>
      <w:r w:rsidR="009D28BF" w:rsidRPr="00150B32">
        <w:rPr>
          <w:rFonts w:ascii="Arial" w:hAnsi="Arial" w:cs="Arial"/>
        </w:rPr>
        <w:lastRenderedPageBreak/>
        <w:t xml:space="preserve">Ysgol Hamadryad in the Butetown area as the school is remote and difficult to access by vehicles </w:t>
      </w:r>
      <w:bookmarkStart w:id="2" w:name="_Hlk39573058"/>
      <w:r w:rsidR="009D28BF" w:rsidRPr="00150B32">
        <w:rPr>
          <w:rFonts w:ascii="Arial" w:hAnsi="Arial" w:cs="Arial"/>
        </w:rPr>
        <w:t>(Future Generations Commissioner for Wales, 2019a).</w:t>
      </w:r>
      <w:bookmarkEnd w:id="2"/>
      <w:r w:rsidR="00CD5B61" w:rsidRPr="00150B32">
        <w:t xml:space="preserve"> </w:t>
      </w:r>
      <w:r w:rsidR="00CD5B61" w:rsidRPr="00150B32">
        <w:rPr>
          <w:rFonts w:ascii="Arial" w:hAnsi="Arial" w:cs="Arial"/>
        </w:rPr>
        <w:t>Also,</w:t>
      </w:r>
      <w:r w:rsidR="00CD5B61" w:rsidRPr="00150B32">
        <w:t xml:space="preserve"> </w:t>
      </w:r>
      <w:r w:rsidR="00CD5B61" w:rsidRPr="00150B32">
        <w:rPr>
          <w:rFonts w:ascii="Arial" w:hAnsi="Arial" w:cs="Arial"/>
          <w:shd w:val="clear" w:color="auto" w:fill="FFFFFF"/>
        </w:rPr>
        <w:t>t</w:t>
      </w:r>
      <w:r w:rsidR="009D28BF" w:rsidRPr="00150B32">
        <w:rPr>
          <w:rFonts w:ascii="Arial" w:hAnsi="Arial" w:cs="Arial"/>
          <w:shd w:val="clear" w:color="auto" w:fill="FFFFFF"/>
        </w:rPr>
        <w:t xml:space="preserve">here have been some studies conducted to ascertain how obesity can be reduced such as reducing the price of fruits, vegetables and healthy foods, however, very few studies have been carried out to </w:t>
      </w:r>
      <w:r w:rsidR="009D28BF" w:rsidRPr="00150B32">
        <w:rPr>
          <w:rFonts w:ascii="Arial" w:hAnsi="Arial" w:cs="Arial"/>
          <w:kern w:val="0"/>
        </w:rPr>
        <w:t>identify ways to decrease the purchase of less healthy food (NHS Wales, 2019).</w:t>
      </w:r>
      <w:r w:rsidR="00CD5B61" w:rsidRPr="00150B32">
        <w:rPr>
          <w:rFonts w:ascii="Arial" w:hAnsi="Arial" w:cs="Arial"/>
          <w:kern w:val="0"/>
        </w:rPr>
        <w:t xml:space="preserve"> Furthermore, </w:t>
      </w:r>
      <w:r w:rsidR="009D28BF" w:rsidRPr="00150B32">
        <w:rPr>
          <w:rFonts w:ascii="Arial" w:hAnsi="Arial" w:cs="Arial"/>
          <w:shd w:val="clear" w:color="auto" w:fill="FFFFFF"/>
        </w:rPr>
        <w:t>s</w:t>
      </w:r>
      <w:r w:rsidR="009D28BF" w:rsidRPr="00150B32">
        <w:rPr>
          <w:rFonts w:ascii="Arial" w:hAnsi="Arial" w:cs="Arial"/>
          <w:kern w:val="0"/>
        </w:rPr>
        <w:t>uggestion</w:t>
      </w:r>
      <w:r w:rsidR="00CD5B61" w:rsidRPr="00150B32">
        <w:rPr>
          <w:rFonts w:ascii="Arial" w:hAnsi="Arial" w:cs="Arial"/>
          <w:kern w:val="0"/>
        </w:rPr>
        <w:t>s</w:t>
      </w:r>
      <w:r w:rsidR="009D28BF" w:rsidRPr="00150B32">
        <w:rPr>
          <w:rFonts w:ascii="Arial" w:hAnsi="Arial" w:cs="Arial"/>
          <w:kern w:val="0"/>
        </w:rPr>
        <w:t xml:space="preserve"> from research to increase exercises through population interventions is </w:t>
      </w:r>
      <w:r w:rsidR="00CD5B61" w:rsidRPr="00150B32">
        <w:rPr>
          <w:rFonts w:ascii="Arial" w:hAnsi="Arial" w:cs="Arial"/>
          <w:kern w:val="0"/>
        </w:rPr>
        <w:t>inadequate</w:t>
      </w:r>
      <w:r w:rsidR="009D28BF" w:rsidRPr="00150B32">
        <w:rPr>
          <w:rFonts w:ascii="Arial" w:hAnsi="Arial" w:cs="Arial"/>
          <w:kern w:val="0"/>
        </w:rPr>
        <w:t xml:space="preserve">. Interventions that will contribute to the developments in the quality of diet or to physical activity levels do not always transform to reductions in obesity, this is a complex issue with changes to BMI arising for multiple interacting ways (NHS Wales, 2019). </w:t>
      </w:r>
    </w:p>
    <w:p w14:paraId="770DDF03" w14:textId="77777777" w:rsidR="00A76A31" w:rsidRPr="00150B32" w:rsidRDefault="009D28BF" w:rsidP="00150B32">
      <w:pPr>
        <w:spacing w:after="195" w:line="360" w:lineRule="auto"/>
        <w:rPr>
          <w:rFonts w:ascii="Arial" w:hAnsi="Arial" w:cs="Arial"/>
        </w:rPr>
      </w:pPr>
      <w:r w:rsidRPr="00150B32">
        <w:rPr>
          <w:rFonts w:ascii="Arial" w:hAnsi="Arial" w:cs="Arial"/>
        </w:rPr>
        <w:t xml:space="preserve">In a parliamentary review in 2018, the increasing demands and new challenges the NHS and social care are facing were highlighted, such as an ageing population, lifestyles, public expectations and new and emerging medical technologies (Welsh Government, 2018a). The review also indicated that a service based mostly on a medical model of health and a different system of social care, will not be a good idea for the future. Hence, there is need for change now rather than later and the main focus has to be on transformation, innovation and delivery. Without change, the needs of the Welsh population will not be met (Welsh Government, 2018a). </w:t>
      </w:r>
    </w:p>
    <w:p w14:paraId="6A3173AB" w14:textId="772A1AC1" w:rsidR="00A76A31" w:rsidRPr="00150B32" w:rsidRDefault="009D28BF" w:rsidP="00150B32">
      <w:pPr>
        <w:spacing w:after="195" w:line="360" w:lineRule="auto"/>
        <w:rPr>
          <w:rFonts w:ascii="Arial" w:hAnsi="Arial" w:cs="Arial"/>
        </w:rPr>
      </w:pPr>
      <w:r w:rsidRPr="00150B32">
        <w:rPr>
          <w:rFonts w:ascii="Arial" w:hAnsi="Arial" w:cs="Arial"/>
        </w:rPr>
        <w:t xml:space="preserve">Wales has made </w:t>
      </w:r>
      <w:r w:rsidR="00090AB1" w:rsidRPr="00150B32">
        <w:rPr>
          <w:rFonts w:ascii="Arial" w:hAnsi="Arial" w:cs="Arial"/>
        </w:rPr>
        <w:t>exceptional</w:t>
      </w:r>
      <w:r w:rsidRPr="00150B32">
        <w:rPr>
          <w:rFonts w:ascii="Arial" w:hAnsi="Arial" w:cs="Arial"/>
        </w:rPr>
        <w:t xml:space="preserve"> choices, through a planned approach by establishing integrated Local Health Boards and statutory Regional Partnership Boards. Thus, allowing social models of community-based care which cut across traditional organisations and service boundaries (Welsh Government, 2018b). New legislative powers have resulted in the Well-being of Future Generations (Wales) Act 2015, the Social Services and Well-being (Wales) Act 2014, the Regulation and Inspection of Social Care (Wales) Act 2016, and new measures on smoking in public places and organ donation (Welsh Government, 2018b). According to the Welsh Government (2018a) Prosperity for All, which is the national strategy for the 5-years of this National Assembly term, their commitment to “health in all policies”, </w:t>
      </w:r>
      <w:r w:rsidR="00E74E2B" w:rsidRPr="00150B32">
        <w:rPr>
          <w:rFonts w:ascii="Arial" w:hAnsi="Arial" w:cs="Arial"/>
        </w:rPr>
        <w:t xml:space="preserve">is </w:t>
      </w:r>
      <w:r w:rsidRPr="00150B32">
        <w:rPr>
          <w:rFonts w:ascii="Arial" w:hAnsi="Arial" w:cs="Arial"/>
        </w:rPr>
        <w:t xml:space="preserve">to make a change to wider social and economic pressures such as employment, housing, education and parenting. </w:t>
      </w:r>
    </w:p>
    <w:p w14:paraId="062F5173" w14:textId="593A7D7C" w:rsidR="00A76A31" w:rsidRPr="00150B32" w:rsidRDefault="009D28BF" w:rsidP="00150B32">
      <w:pPr>
        <w:spacing w:after="195" w:line="360" w:lineRule="auto"/>
        <w:rPr>
          <w:rFonts w:ascii="Arial" w:hAnsi="Arial" w:cs="Arial"/>
        </w:rPr>
      </w:pPr>
      <w:r w:rsidRPr="00150B32">
        <w:rPr>
          <w:rFonts w:ascii="Arial" w:hAnsi="Arial" w:cs="Arial"/>
        </w:rPr>
        <w:t xml:space="preserve">One of the key themes in the Prosperity for All national strategy is promoting a healthy and active Wales, which is aimed at improving health and well-being for people, communities and families helping everyone to achieve this ambition of prosperity for all, by taking important steps to shift from treatment to prevention (Welsh Government, 2017). Thus, securing sustainable health and care services for future generations to come, improve on patient experience and the well-being of the entire nation. Promoting more importance for </w:t>
      </w:r>
      <w:r w:rsidRPr="00150B32">
        <w:rPr>
          <w:rFonts w:ascii="Arial" w:hAnsi="Arial" w:cs="Arial"/>
        </w:rPr>
        <w:lastRenderedPageBreak/>
        <w:t>people to stay fit and healthy as well as treating people when they are ill. NHS</w:t>
      </w:r>
      <w:r w:rsidR="00E74E2B" w:rsidRPr="00150B32">
        <w:rPr>
          <w:rFonts w:ascii="Arial" w:hAnsi="Arial" w:cs="Arial"/>
        </w:rPr>
        <w:t xml:space="preserve"> Wales</w:t>
      </w:r>
      <w:r w:rsidRPr="00150B32">
        <w:rPr>
          <w:rFonts w:ascii="Arial" w:hAnsi="Arial" w:cs="Arial"/>
        </w:rPr>
        <w:t xml:space="preserve"> is the largest area of the government’s expenditure, displaying its value to the public, the importance of quick treatment for people when they need it and as close to where they live as possible as they can (Welsh Government, 2017). However, this is not always possible due to the burden the NHS is facing, but it has created closer links between health and social services, improved community provision moving more care and services from hospitals into communities, supported by integrated and sustainable health and care services that is able to meet the current and future demand (Welsh Government, 2016). </w:t>
      </w:r>
    </w:p>
    <w:p w14:paraId="7BF44388" w14:textId="523E353B" w:rsidR="00A76A31" w:rsidRPr="00150B32" w:rsidRDefault="009D28BF" w:rsidP="00150B32">
      <w:pPr>
        <w:spacing w:after="195" w:line="360" w:lineRule="auto"/>
        <w:rPr>
          <w:rFonts w:ascii="Arial" w:hAnsi="Arial" w:cs="Arial"/>
        </w:rPr>
      </w:pPr>
      <w:r w:rsidRPr="00150B32">
        <w:rPr>
          <w:rFonts w:ascii="Arial" w:hAnsi="Arial" w:cs="Arial"/>
        </w:rPr>
        <w:t xml:space="preserve">NHS Wales is constantly improving with innovative research and adapting to the changing health needs of the population. However, just like the rest of the UK, </w:t>
      </w:r>
      <w:bookmarkStart w:id="3" w:name="_Hlk39575792"/>
      <w:r w:rsidRPr="00150B32">
        <w:rPr>
          <w:rFonts w:ascii="Arial" w:hAnsi="Arial" w:cs="Arial"/>
        </w:rPr>
        <w:t>the NHS in Wales is under immense pressure, with the increase in costs and public expectations. Nevertheless, to safeguard the health service and meet the commitment for health improvement, there need to be an increase in the rate of innovation and integration, especially as it relates to a significant place in the general health and care system, and its impact to increasing prosperity</w:t>
      </w:r>
      <w:bookmarkEnd w:id="3"/>
      <w:r w:rsidRPr="00150B32">
        <w:rPr>
          <w:rFonts w:ascii="Arial" w:hAnsi="Arial" w:cs="Arial"/>
        </w:rPr>
        <w:t xml:space="preserve"> (Welsh Government, 2017).</w:t>
      </w:r>
      <w:r w:rsidR="00833013" w:rsidRPr="00150B32">
        <w:rPr>
          <w:rFonts w:ascii="Arial" w:hAnsi="Arial" w:cs="Arial"/>
        </w:rPr>
        <w:t xml:space="preserve"> For this to be achieved, there needs to be a push in the investment to a Wellness System which includes integrated planning and investment, focusing more on what matters to people,</w:t>
      </w:r>
      <w:r w:rsidRPr="00150B32">
        <w:rPr>
          <w:rFonts w:ascii="Arial" w:hAnsi="Arial" w:cs="Arial"/>
        </w:rPr>
        <w:t xml:space="preserve"> have </w:t>
      </w:r>
      <w:r w:rsidR="00833013" w:rsidRPr="00150B32">
        <w:rPr>
          <w:rFonts w:ascii="Arial" w:hAnsi="Arial" w:cs="Arial"/>
        </w:rPr>
        <w:t xml:space="preserve">a </w:t>
      </w:r>
      <w:r w:rsidRPr="00150B32">
        <w:rPr>
          <w:rFonts w:ascii="Arial" w:hAnsi="Arial" w:cs="Arial"/>
        </w:rPr>
        <w:t>strong</w:t>
      </w:r>
      <w:r w:rsidR="00833013" w:rsidRPr="00150B32">
        <w:rPr>
          <w:rFonts w:ascii="Arial" w:hAnsi="Arial" w:cs="Arial"/>
        </w:rPr>
        <w:t xml:space="preserve">er </w:t>
      </w:r>
      <w:r w:rsidRPr="00150B32">
        <w:rPr>
          <w:rFonts w:ascii="Arial" w:hAnsi="Arial" w:cs="Arial"/>
        </w:rPr>
        <w:t>digital leadership and capability</w:t>
      </w:r>
      <w:r w:rsidR="00833013" w:rsidRPr="00150B32">
        <w:rPr>
          <w:rFonts w:ascii="Arial" w:hAnsi="Arial" w:cs="Arial"/>
        </w:rPr>
        <w:t>, a collective</w:t>
      </w:r>
      <w:r w:rsidRPr="00150B32">
        <w:rPr>
          <w:rFonts w:ascii="Arial" w:hAnsi="Arial" w:cs="Arial"/>
        </w:rPr>
        <w:t xml:space="preserve"> responsibility across public services, and a shift to community-based models</w:t>
      </w:r>
      <w:r w:rsidR="00833013" w:rsidRPr="00150B32">
        <w:rPr>
          <w:rFonts w:ascii="Arial" w:hAnsi="Arial" w:cs="Arial"/>
        </w:rPr>
        <w:t xml:space="preserve"> and a c</w:t>
      </w:r>
      <w:r w:rsidRPr="00150B32">
        <w:rPr>
          <w:rFonts w:ascii="Arial" w:hAnsi="Arial" w:cs="Arial"/>
        </w:rPr>
        <w:t>ritical learning</w:t>
      </w:r>
      <w:r w:rsidR="00833013" w:rsidRPr="00150B32">
        <w:rPr>
          <w:rFonts w:ascii="Arial" w:hAnsi="Arial" w:cs="Arial"/>
        </w:rPr>
        <w:t xml:space="preserve"> and thinking</w:t>
      </w:r>
      <w:r w:rsidRPr="00150B32">
        <w:rPr>
          <w:rFonts w:ascii="Arial" w:hAnsi="Arial" w:cs="Arial"/>
        </w:rPr>
        <w:t xml:space="preserve"> a</w:t>
      </w:r>
      <w:r w:rsidR="00C421CA" w:rsidRPr="00150B32">
        <w:rPr>
          <w:rFonts w:ascii="Arial" w:hAnsi="Arial" w:cs="Arial"/>
        </w:rPr>
        <w:t xml:space="preserve">s </w:t>
      </w:r>
      <w:r w:rsidR="00833013" w:rsidRPr="00150B32">
        <w:rPr>
          <w:rFonts w:ascii="Arial" w:hAnsi="Arial" w:cs="Arial"/>
        </w:rPr>
        <w:t>routine</w:t>
      </w:r>
      <w:r w:rsidR="00C421CA" w:rsidRPr="00150B32">
        <w:rPr>
          <w:rFonts w:ascii="Arial" w:hAnsi="Arial" w:cs="Arial"/>
        </w:rPr>
        <w:t>s</w:t>
      </w:r>
      <w:r w:rsidR="00585130" w:rsidRPr="00150B32">
        <w:rPr>
          <w:rFonts w:ascii="Arial" w:hAnsi="Arial" w:cs="Arial"/>
        </w:rPr>
        <w:t xml:space="preserve"> </w:t>
      </w:r>
      <w:bookmarkStart w:id="4" w:name="_Hlk39574472"/>
      <w:r w:rsidR="00585130" w:rsidRPr="00150B32">
        <w:rPr>
          <w:rFonts w:ascii="Arial" w:hAnsi="Arial" w:cs="Arial"/>
        </w:rPr>
        <w:t>(Future Generations Commissioner for Wales, 2019b).</w:t>
      </w:r>
      <w:bookmarkEnd w:id="4"/>
      <w:r w:rsidR="00585130" w:rsidRPr="00150B32">
        <w:rPr>
          <w:rFonts w:ascii="Arial" w:hAnsi="Arial" w:cs="Arial"/>
        </w:rPr>
        <w:t xml:space="preserve"> On the other hand, the </w:t>
      </w:r>
      <w:r w:rsidRPr="00150B32">
        <w:rPr>
          <w:rFonts w:ascii="Arial" w:hAnsi="Arial" w:cs="Arial"/>
        </w:rPr>
        <w:t>narrative about a healthier Wales only focuses on the NHS, and health is not part of all policies</w:t>
      </w:r>
      <w:r w:rsidR="00585130" w:rsidRPr="00150B32">
        <w:rPr>
          <w:rFonts w:ascii="Arial" w:hAnsi="Arial" w:cs="Arial"/>
        </w:rPr>
        <w:t>, t</w:t>
      </w:r>
      <w:r w:rsidRPr="00150B32">
        <w:rPr>
          <w:rFonts w:ascii="Arial" w:hAnsi="Arial" w:cs="Arial"/>
        </w:rPr>
        <w:t xml:space="preserve">here is </w:t>
      </w:r>
      <w:r w:rsidR="00585130" w:rsidRPr="00150B32">
        <w:rPr>
          <w:rFonts w:ascii="Arial" w:hAnsi="Arial" w:cs="Arial"/>
        </w:rPr>
        <w:t>some absence</w:t>
      </w:r>
      <w:r w:rsidRPr="00150B32">
        <w:rPr>
          <w:rFonts w:ascii="Arial" w:hAnsi="Arial" w:cs="Arial"/>
        </w:rPr>
        <w:t xml:space="preserve"> of ambition and leadership, with reactive solutions prioritised</w:t>
      </w:r>
      <w:r w:rsidR="00585130" w:rsidRPr="00150B32">
        <w:rPr>
          <w:rFonts w:ascii="Arial" w:hAnsi="Arial" w:cs="Arial"/>
        </w:rPr>
        <w:t>, public bodies b</w:t>
      </w:r>
      <w:r w:rsidRPr="00150B32">
        <w:rPr>
          <w:rFonts w:ascii="Arial" w:hAnsi="Arial" w:cs="Arial"/>
        </w:rPr>
        <w:t xml:space="preserve">idding for services </w:t>
      </w:r>
      <w:r w:rsidR="00585130" w:rsidRPr="00150B32">
        <w:rPr>
          <w:rFonts w:ascii="Arial" w:hAnsi="Arial" w:cs="Arial"/>
        </w:rPr>
        <w:t xml:space="preserve">creates futile </w:t>
      </w:r>
      <w:r w:rsidRPr="00150B32">
        <w:rPr>
          <w:rFonts w:ascii="Arial" w:hAnsi="Arial" w:cs="Arial"/>
        </w:rPr>
        <w:t>competition rather than collaboration</w:t>
      </w:r>
      <w:r w:rsidR="00585130" w:rsidRPr="00150B32">
        <w:rPr>
          <w:rFonts w:ascii="Arial" w:hAnsi="Arial" w:cs="Arial"/>
        </w:rPr>
        <w:t>, often t</w:t>
      </w:r>
      <w:r w:rsidRPr="00150B32">
        <w:rPr>
          <w:rFonts w:ascii="Arial" w:hAnsi="Arial" w:cs="Arial"/>
        </w:rPr>
        <w:t>here is a lack of understanding of the broader determinants of health</w:t>
      </w:r>
      <w:r w:rsidR="00585130" w:rsidRPr="00150B32">
        <w:rPr>
          <w:rFonts w:ascii="Arial" w:hAnsi="Arial" w:cs="Arial"/>
        </w:rPr>
        <w:t xml:space="preserve"> and t</w:t>
      </w:r>
      <w:r w:rsidRPr="00150B32">
        <w:rPr>
          <w:rFonts w:ascii="Arial" w:hAnsi="Arial" w:cs="Arial"/>
        </w:rPr>
        <w:t xml:space="preserve">hird sector organisations’ future is financially </w:t>
      </w:r>
      <w:r w:rsidR="00585130" w:rsidRPr="00150B32">
        <w:rPr>
          <w:rFonts w:ascii="Arial" w:hAnsi="Arial" w:cs="Arial"/>
        </w:rPr>
        <w:t>unnecessary (Future Generations Commissioner for Wales, 2019b).</w:t>
      </w:r>
    </w:p>
    <w:p w14:paraId="55458A1C" w14:textId="76F7D6A6" w:rsidR="0081650C" w:rsidRPr="00150B32" w:rsidRDefault="005645C1" w:rsidP="00150B32">
      <w:pPr>
        <w:widowControl/>
        <w:suppressAutoHyphens w:val="0"/>
        <w:overflowPunct/>
        <w:autoSpaceDE/>
        <w:autoSpaceDN/>
        <w:spacing w:before="100" w:beforeAutospacing="1" w:after="225" w:line="360" w:lineRule="auto"/>
        <w:textAlignment w:val="auto"/>
        <w:rPr>
          <w:rFonts w:ascii="&amp;quot" w:hAnsi="&amp;quot"/>
          <w:kern w:val="0"/>
        </w:rPr>
      </w:pPr>
      <w:r w:rsidRPr="00150B32">
        <w:rPr>
          <w:rFonts w:ascii="Arial" w:hAnsi="Arial" w:cs="Arial"/>
        </w:rPr>
        <w:t xml:space="preserve">This </w:t>
      </w:r>
      <w:r w:rsidR="007F72B8" w:rsidRPr="00150B32">
        <w:rPr>
          <w:rFonts w:ascii="Arial" w:hAnsi="Arial" w:cs="Arial"/>
        </w:rPr>
        <w:t xml:space="preserve">assignment </w:t>
      </w:r>
      <w:r w:rsidR="00C05774" w:rsidRPr="00150B32">
        <w:rPr>
          <w:rFonts w:ascii="Arial" w:hAnsi="Arial" w:cs="Arial"/>
        </w:rPr>
        <w:t xml:space="preserve">discussed the Well-being of Future Generations (Wales) Act 2015, it began by exploring why the Act was introduced and its importance, giving an overview of </w:t>
      </w:r>
      <w:r w:rsidR="007F72B8" w:rsidRPr="00150B32">
        <w:rPr>
          <w:rFonts w:ascii="Arial" w:hAnsi="Arial" w:cs="Arial"/>
        </w:rPr>
        <w:t xml:space="preserve">how </w:t>
      </w:r>
      <w:r w:rsidR="00C05774" w:rsidRPr="00150B32">
        <w:rPr>
          <w:rFonts w:ascii="Arial" w:hAnsi="Arial" w:cs="Arial"/>
        </w:rPr>
        <w:t xml:space="preserve">the Welsh Government and public bodies are implementing this Act and the effectiveness. Subsequently, discussing the role of the Future Generations Commissioner for Wales and </w:t>
      </w:r>
      <w:r w:rsidR="00CF593F" w:rsidRPr="00150B32">
        <w:rPr>
          <w:rFonts w:ascii="Arial" w:hAnsi="Arial" w:cs="Arial"/>
        </w:rPr>
        <w:t>examining the effectiveness of the role. Finally, examining the “Healthier Wales” goal in the Act</w:t>
      </w:r>
      <w:r w:rsidR="0081650C" w:rsidRPr="00150B32">
        <w:rPr>
          <w:rFonts w:ascii="Arial" w:hAnsi="Arial" w:cs="Arial"/>
        </w:rPr>
        <w:t xml:space="preserve"> and </w:t>
      </w:r>
      <w:r w:rsidR="00CF593F" w:rsidRPr="00150B32">
        <w:rPr>
          <w:rFonts w:ascii="Arial" w:hAnsi="Arial" w:cs="Arial"/>
        </w:rPr>
        <w:t xml:space="preserve">evaluating its effectiveness. </w:t>
      </w:r>
      <w:r w:rsidR="00090AB1" w:rsidRPr="00150B32">
        <w:rPr>
          <w:rFonts w:ascii="Arial" w:hAnsi="Arial" w:cs="Arial"/>
        </w:rPr>
        <w:t xml:space="preserve">From </w:t>
      </w:r>
      <w:r w:rsidR="00CF593F" w:rsidRPr="00150B32">
        <w:rPr>
          <w:rFonts w:ascii="Arial" w:hAnsi="Arial" w:cs="Arial"/>
        </w:rPr>
        <w:t>this evaluatio</w:t>
      </w:r>
      <w:r w:rsidR="00090AB1" w:rsidRPr="00150B32">
        <w:rPr>
          <w:rFonts w:ascii="Arial" w:hAnsi="Arial" w:cs="Arial"/>
        </w:rPr>
        <w:t>n, it is understood</w:t>
      </w:r>
      <w:r w:rsidR="00CF593F" w:rsidRPr="00150B32">
        <w:rPr>
          <w:rFonts w:ascii="Arial" w:hAnsi="Arial" w:cs="Arial"/>
        </w:rPr>
        <w:t xml:space="preserve"> that inequality, poverty </w:t>
      </w:r>
      <w:r w:rsidR="00090AB1" w:rsidRPr="00150B32">
        <w:rPr>
          <w:rFonts w:ascii="Arial" w:hAnsi="Arial" w:cs="Arial"/>
        </w:rPr>
        <w:t>(</w:t>
      </w:r>
      <w:r w:rsidR="00CF593F" w:rsidRPr="00150B32">
        <w:rPr>
          <w:rFonts w:ascii="Arial" w:hAnsi="Arial" w:cs="Arial"/>
        </w:rPr>
        <w:t>including the rise of in-work poverty</w:t>
      </w:r>
      <w:r w:rsidR="00090AB1" w:rsidRPr="00150B32">
        <w:rPr>
          <w:rFonts w:ascii="Arial" w:hAnsi="Arial" w:cs="Arial"/>
        </w:rPr>
        <w:t>)</w:t>
      </w:r>
      <w:r w:rsidR="00CF593F" w:rsidRPr="00150B32">
        <w:rPr>
          <w:rFonts w:ascii="Arial" w:hAnsi="Arial" w:cs="Arial"/>
        </w:rPr>
        <w:t xml:space="preserve"> and lack of community resources is a major problem in Wales. Also, with the NHS Wales under immense pressure</w:t>
      </w:r>
      <w:r w:rsidR="00090AB1" w:rsidRPr="00150B32">
        <w:rPr>
          <w:rFonts w:ascii="Arial" w:hAnsi="Arial" w:cs="Arial"/>
        </w:rPr>
        <w:t xml:space="preserve"> caused by </w:t>
      </w:r>
      <w:r w:rsidR="007F72B8" w:rsidRPr="00150B32">
        <w:rPr>
          <w:rFonts w:ascii="Arial" w:hAnsi="Arial" w:cs="Arial"/>
        </w:rPr>
        <w:t>in</w:t>
      </w:r>
      <w:r w:rsidR="00CF593F" w:rsidRPr="00150B32">
        <w:rPr>
          <w:rFonts w:ascii="Arial" w:hAnsi="Arial" w:cs="Arial"/>
        </w:rPr>
        <w:t>creas</w:t>
      </w:r>
      <w:r w:rsidR="007F72B8" w:rsidRPr="00150B32">
        <w:rPr>
          <w:rFonts w:ascii="Arial" w:hAnsi="Arial" w:cs="Arial"/>
        </w:rPr>
        <w:t xml:space="preserve">ing </w:t>
      </w:r>
      <w:r w:rsidR="00090AB1" w:rsidRPr="00150B32">
        <w:rPr>
          <w:rFonts w:ascii="Arial" w:hAnsi="Arial" w:cs="Arial"/>
        </w:rPr>
        <w:t>demands, costs</w:t>
      </w:r>
      <w:r w:rsidR="00CF593F" w:rsidRPr="00150B32">
        <w:rPr>
          <w:rFonts w:ascii="Arial" w:hAnsi="Arial" w:cs="Arial"/>
        </w:rPr>
        <w:t xml:space="preserve"> and public expectations</w:t>
      </w:r>
      <w:r w:rsidR="004C455E" w:rsidRPr="00150B32">
        <w:rPr>
          <w:rFonts w:ascii="Arial" w:hAnsi="Arial" w:cs="Arial"/>
        </w:rPr>
        <w:t>,</w:t>
      </w:r>
      <w:r w:rsidR="007F72B8" w:rsidRPr="00150B32">
        <w:rPr>
          <w:rFonts w:ascii="Arial" w:hAnsi="Arial" w:cs="Arial"/>
        </w:rPr>
        <w:t xml:space="preserve"> it is exceedingly difficult for this Act to be effective the way the Welsh Government would want it to be. </w:t>
      </w:r>
    </w:p>
    <w:p w14:paraId="2131AF37" w14:textId="20F47EC4" w:rsidR="008F22E1" w:rsidRPr="00150B32" w:rsidRDefault="004C455E" w:rsidP="00150B32">
      <w:pPr>
        <w:spacing w:after="195" w:line="360" w:lineRule="auto"/>
        <w:rPr>
          <w:rFonts w:ascii="Arial" w:hAnsi="Arial" w:cs="Arial"/>
        </w:rPr>
      </w:pPr>
      <w:r w:rsidRPr="00150B32">
        <w:rPr>
          <w:rFonts w:ascii="Arial" w:hAnsi="Arial" w:cs="Arial"/>
        </w:rPr>
        <w:lastRenderedPageBreak/>
        <w:t>However, in order for the</w:t>
      </w:r>
      <w:r w:rsidR="007F72B8" w:rsidRPr="00150B32">
        <w:rPr>
          <w:rFonts w:ascii="Arial" w:hAnsi="Arial" w:cs="Arial"/>
        </w:rPr>
        <w:t xml:space="preserve"> </w:t>
      </w:r>
      <w:r w:rsidR="0081650C" w:rsidRPr="00150B32">
        <w:rPr>
          <w:rFonts w:ascii="Arial" w:hAnsi="Arial" w:cs="Arial"/>
        </w:rPr>
        <w:t xml:space="preserve">Act to be effective, the </w:t>
      </w:r>
      <w:r w:rsidR="007F72B8" w:rsidRPr="00150B32">
        <w:rPr>
          <w:rFonts w:ascii="Arial" w:hAnsi="Arial" w:cs="Arial"/>
        </w:rPr>
        <w:t>Government</w:t>
      </w:r>
      <w:r w:rsidRPr="00150B32">
        <w:rPr>
          <w:rFonts w:ascii="Arial" w:hAnsi="Arial" w:cs="Arial"/>
        </w:rPr>
        <w:t xml:space="preserve"> has to </w:t>
      </w:r>
      <w:r w:rsidR="009B4E53" w:rsidRPr="00150B32">
        <w:rPr>
          <w:rFonts w:ascii="Arial" w:hAnsi="Arial" w:cs="Arial"/>
        </w:rPr>
        <w:t>improve ways on tackling the determinants of health with a more focus on health, more social housing for low income families and employment.</w:t>
      </w:r>
      <w:r w:rsidRPr="00150B32">
        <w:rPr>
          <w:rFonts w:ascii="Arial" w:hAnsi="Arial" w:cs="Arial"/>
        </w:rPr>
        <w:t xml:space="preserve"> Encouraging</w:t>
      </w:r>
      <w:r w:rsidR="009B4E53" w:rsidRPr="00150B32">
        <w:rPr>
          <w:rFonts w:ascii="Arial" w:hAnsi="Arial" w:cs="Arial"/>
        </w:rPr>
        <w:t xml:space="preserve"> healthy behaviours</w:t>
      </w:r>
      <w:r w:rsidRPr="00150B32">
        <w:rPr>
          <w:rFonts w:ascii="Arial" w:hAnsi="Arial" w:cs="Arial"/>
        </w:rPr>
        <w:t xml:space="preserve"> through </w:t>
      </w:r>
      <w:r w:rsidR="009B4E53" w:rsidRPr="00150B32">
        <w:rPr>
          <w:rFonts w:ascii="Arial" w:hAnsi="Arial" w:cs="Arial"/>
        </w:rPr>
        <w:t>a multi-agency focus on decreasing smoking prevalence, promoting a health weight</w:t>
      </w:r>
      <w:r w:rsidRPr="00150B32">
        <w:rPr>
          <w:rFonts w:ascii="Arial" w:hAnsi="Arial" w:cs="Arial"/>
        </w:rPr>
        <w:t xml:space="preserve"> through partnership</w:t>
      </w:r>
      <w:r w:rsidR="009B4E53" w:rsidRPr="00150B32">
        <w:rPr>
          <w:rFonts w:ascii="Arial" w:hAnsi="Arial" w:cs="Arial"/>
        </w:rPr>
        <w:t xml:space="preserve"> with local supermarkets to give vouchers for healthy meals to low-income families and increasing physical activity. </w:t>
      </w:r>
      <w:r w:rsidR="00090AB1" w:rsidRPr="00150B32">
        <w:rPr>
          <w:rFonts w:ascii="Arial" w:hAnsi="Arial" w:cs="Arial"/>
        </w:rPr>
        <w:t xml:space="preserve">Furthermore, give incentives to </w:t>
      </w:r>
      <w:r w:rsidR="009B4E53" w:rsidRPr="00150B32">
        <w:rPr>
          <w:rFonts w:ascii="Arial" w:hAnsi="Arial" w:cs="Arial"/>
        </w:rPr>
        <w:t xml:space="preserve">people for losing weight by giving vouchers for activities for example, bowling, </w:t>
      </w:r>
      <w:r w:rsidR="00C421CA" w:rsidRPr="00150B32">
        <w:rPr>
          <w:rFonts w:ascii="Arial" w:hAnsi="Arial" w:cs="Arial"/>
        </w:rPr>
        <w:t xml:space="preserve">the cinema, and </w:t>
      </w:r>
      <w:r w:rsidR="009B4E53" w:rsidRPr="00150B32">
        <w:rPr>
          <w:rFonts w:ascii="Arial" w:hAnsi="Arial" w:cs="Arial"/>
        </w:rPr>
        <w:t>day trips</w:t>
      </w:r>
      <w:r w:rsidR="00C421CA" w:rsidRPr="00150B32">
        <w:rPr>
          <w:rFonts w:ascii="Arial" w:hAnsi="Arial" w:cs="Arial"/>
        </w:rPr>
        <w:t>.</w:t>
      </w:r>
      <w:r w:rsidR="003C6994" w:rsidRPr="00150B32">
        <w:rPr>
          <w:rFonts w:ascii="Arial" w:hAnsi="Arial" w:cs="Arial"/>
        </w:rPr>
        <w:t xml:space="preserve"> </w:t>
      </w:r>
      <w:r w:rsidR="00090AB1" w:rsidRPr="00150B32">
        <w:rPr>
          <w:rFonts w:ascii="Arial" w:hAnsi="Arial" w:cs="Arial"/>
        </w:rPr>
        <w:t xml:space="preserve">Finally, by </w:t>
      </w:r>
      <w:r w:rsidR="008F22E1" w:rsidRPr="00150B32">
        <w:rPr>
          <w:rFonts w:ascii="Arial" w:hAnsi="Arial" w:cs="Arial"/>
          <w:shd w:val="clear" w:color="auto" w:fill="FFFFFF"/>
        </w:rPr>
        <w:t xml:space="preserve">involving and empowering local communities, and particularly disadvantaged groups, is </w:t>
      </w:r>
      <w:r w:rsidR="00090AB1" w:rsidRPr="00150B32">
        <w:rPr>
          <w:rFonts w:ascii="Arial" w:hAnsi="Arial" w:cs="Arial"/>
          <w:shd w:val="clear" w:color="auto" w:fill="FFFFFF"/>
        </w:rPr>
        <w:t>crucial</w:t>
      </w:r>
      <w:r w:rsidR="008F22E1" w:rsidRPr="00150B32">
        <w:rPr>
          <w:rFonts w:ascii="Arial" w:hAnsi="Arial" w:cs="Arial"/>
          <w:shd w:val="clear" w:color="auto" w:fill="FFFFFF"/>
        </w:rPr>
        <w:t xml:space="preserve"> to </w:t>
      </w:r>
      <w:r w:rsidR="00090AB1" w:rsidRPr="00150B32">
        <w:rPr>
          <w:rFonts w:ascii="Arial" w:hAnsi="Arial" w:cs="Arial"/>
          <w:shd w:val="clear" w:color="auto" w:fill="FFFFFF"/>
        </w:rPr>
        <w:t xml:space="preserve">both </w:t>
      </w:r>
      <w:r w:rsidR="008F22E1" w:rsidRPr="00150B32">
        <w:rPr>
          <w:rFonts w:ascii="Arial" w:hAnsi="Arial" w:cs="Arial"/>
          <w:shd w:val="clear" w:color="auto" w:fill="FFFFFF"/>
        </w:rPr>
        <w:t xml:space="preserve">local and national strategies in </w:t>
      </w:r>
      <w:r w:rsidR="00090AB1" w:rsidRPr="00150B32">
        <w:rPr>
          <w:rFonts w:ascii="Arial" w:hAnsi="Arial" w:cs="Arial"/>
          <w:shd w:val="clear" w:color="auto" w:fill="FFFFFF"/>
        </w:rPr>
        <w:t xml:space="preserve">Wales for health </w:t>
      </w:r>
      <w:r w:rsidR="008F22E1" w:rsidRPr="00150B32">
        <w:rPr>
          <w:rFonts w:ascii="Arial" w:hAnsi="Arial" w:cs="Arial"/>
          <w:shd w:val="clear" w:color="auto" w:fill="FFFFFF"/>
        </w:rPr>
        <w:t>promoti</w:t>
      </w:r>
      <w:r w:rsidR="00090AB1" w:rsidRPr="00150B32">
        <w:rPr>
          <w:rFonts w:ascii="Arial" w:hAnsi="Arial" w:cs="Arial"/>
          <w:shd w:val="clear" w:color="auto" w:fill="FFFFFF"/>
        </w:rPr>
        <w:t xml:space="preserve">on </w:t>
      </w:r>
      <w:r w:rsidR="008F22E1" w:rsidRPr="00150B32">
        <w:rPr>
          <w:rFonts w:ascii="Arial" w:hAnsi="Arial" w:cs="Arial"/>
          <w:shd w:val="clear" w:color="auto" w:fill="FFFFFF"/>
        </w:rPr>
        <w:t xml:space="preserve">and reducing health inequalities. </w:t>
      </w:r>
    </w:p>
    <w:p w14:paraId="1259BCF0" w14:textId="17B203EE" w:rsidR="008E499E" w:rsidRPr="00CB7DAB" w:rsidRDefault="008E499E" w:rsidP="00CB7DAB">
      <w:pPr>
        <w:spacing w:after="195" w:line="360" w:lineRule="auto"/>
        <w:rPr>
          <w:rFonts w:ascii="Arial" w:hAnsi="Arial" w:cs="Arial"/>
        </w:rPr>
      </w:pPr>
    </w:p>
    <w:p w14:paraId="234D728B" w14:textId="6D2FF0FF" w:rsidR="008E499E" w:rsidRPr="00CB7DAB" w:rsidRDefault="008E499E" w:rsidP="00CB7DAB">
      <w:pPr>
        <w:spacing w:after="195" w:line="360" w:lineRule="auto"/>
        <w:rPr>
          <w:rFonts w:ascii="Arial" w:hAnsi="Arial" w:cs="Arial"/>
        </w:rPr>
      </w:pPr>
    </w:p>
    <w:p w14:paraId="633D50CF" w14:textId="4251FDE0" w:rsidR="008E499E" w:rsidRPr="00CB7DAB" w:rsidRDefault="008E499E" w:rsidP="00CB7DAB">
      <w:pPr>
        <w:spacing w:after="195" w:line="360" w:lineRule="auto"/>
        <w:rPr>
          <w:rFonts w:ascii="Arial" w:hAnsi="Arial" w:cs="Arial"/>
        </w:rPr>
      </w:pPr>
    </w:p>
    <w:p w14:paraId="5E854AB2" w14:textId="3A8F8414" w:rsidR="008E499E" w:rsidRPr="00CB7DAB" w:rsidRDefault="008E499E" w:rsidP="00CB7DAB">
      <w:pPr>
        <w:spacing w:after="195" w:line="360" w:lineRule="auto"/>
        <w:rPr>
          <w:rFonts w:ascii="Arial" w:hAnsi="Arial" w:cs="Arial"/>
        </w:rPr>
      </w:pPr>
    </w:p>
    <w:p w14:paraId="2ECABEF2" w14:textId="330C0EED" w:rsidR="008E499E" w:rsidRDefault="008E499E" w:rsidP="009B4E53">
      <w:pPr>
        <w:spacing w:after="195" w:line="360" w:lineRule="auto"/>
        <w:rPr>
          <w:rFonts w:ascii="Arial" w:hAnsi="Arial" w:cs="Arial"/>
        </w:rPr>
      </w:pPr>
    </w:p>
    <w:p w14:paraId="70A558BC" w14:textId="124A1ECF" w:rsidR="008E499E" w:rsidRDefault="008E499E" w:rsidP="009B4E53">
      <w:pPr>
        <w:spacing w:after="195" w:line="360" w:lineRule="auto"/>
        <w:rPr>
          <w:rFonts w:ascii="Arial" w:hAnsi="Arial" w:cs="Arial"/>
        </w:rPr>
      </w:pPr>
    </w:p>
    <w:p w14:paraId="408C9E13" w14:textId="6D99258D" w:rsidR="008E499E" w:rsidRDefault="008E499E" w:rsidP="009B4E53">
      <w:pPr>
        <w:spacing w:after="195" w:line="360" w:lineRule="auto"/>
        <w:rPr>
          <w:rFonts w:ascii="Arial" w:hAnsi="Arial" w:cs="Arial"/>
        </w:rPr>
      </w:pPr>
    </w:p>
    <w:p w14:paraId="27428C95" w14:textId="3F17FB6F" w:rsidR="008E499E" w:rsidRDefault="008E499E" w:rsidP="009B4E53">
      <w:pPr>
        <w:spacing w:after="195" w:line="360" w:lineRule="auto"/>
        <w:rPr>
          <w:rFonts w:ascii="Arial" w:hAnsi="Arial" w:cs="Arial"/>
        </w:rPr>
      </w:pPr>
    </w:p>
    <w:p w14:paraId="161599DC" w14:textId="55BC39CE" w:rsidR="008E499E" w:rsidRDefault="008E499E" w:rsidP="009B4E53">
      <w:pPr>
        <w:spacing w:after="195" w:line="360" w:lineRule="auto"/>
        <w:rPr>
          <w:rFonts w:ascii="Arial" w:hAnsi="Arial" w:cs="Arial"/>
        </w:rPr>
      </w:pPr>
    </w:p>
    <w:p w14:paraId="3102661C" w14:textId="44140495" w:rsidR="008E499E" w:rsidRDefault="008E499E" w:rsidP="009B4E53">
      <w:pPr>
        <w:spacing w:after="195" w:line="360" w:lineRule="auto"/>
        <w:rPr>
          <w:rFonts w:ascii="Arial" w:hAnsi="Arial" w:cs="Arial"/>
        </w:rPr>
      </w:pPr>
    </w:p>
    <w:p w14:paraId="4F009BC0" w14:textId="6563E37F" w:rsidR="008E499E" w:rsidRDefault="008E499E" w:rsidP="009B4E53">
      <w:pPr>
        <w:spacing w:after="195" w:line="360" w:lineRule="auto"/>
        <w:rPr>
          <w:rFonts w:ascii="Arial" w:hAnsi="Arial" w:cs="Arial"/>
        </w:rPr>
      </w:pPr>
    </w:p>
    <w:p w14:paraId="441B7BAB" w14:textId="6D64249D" w:rsidR="008E499E" w:rsidRDefault="008E499E" w:rsidP="009B4E53">
      <w:pPr>
        <w:spacing w:after="195" w:line="360" w:lineRule="auto"/>
        <w:rPr>
          <w:rFonts w:ascii="Arial" w:hAnsi="Arial" w:cs="Arial"/>
        </w:rPr>
      </w:pPr>
    </w:p>
    <w:p w14:paraId="35DD7E8A" w14:textId="0D4C565E" w:rsidR="008E499E" w:rsidRDefault="008E499E" w:rsidP="009B4E53">
      <w:pPr>
        <w:spacing w:after="195" w:line="360" w:lineRule="auto"/>
        <w:rPr>
          <w:rFonts w:ascii="Arial" w:hAnsi="Arial" w:cs="Arial"/>
        </w:rPr>
      </w:pPr>
    </w:p>
    <w:p w14:paraId="449A0CA5" w14:textId="64E3EE21" w:rsidR="008E499E" w:rsidRDefault="008E499E" w:rsidP="009B4E53">
      <w:pPr>
        <w:spacing w:after="195" w:line="360" w:lineRule="auto"/>
        <w:rPr>
          <w:rFonts w:ascii="Arial" w:hAnsi="Arial" w:cs="Arial"/>
        </w:rPr>
      </w:pPr>
    </w:p>
    <w:p w14:paraId="1733602D" w14:textId="28FD5F50" w:rsidR="008E499E" w:rsidRDefault="008E499E" w:rsidP="009B4E53">
      <w:pPr>
        <w:spacing w:after="195" w:line="360" w:lineRule="auto"/>
        <w:rPr>
          <w:rFonts w:ascii="Arial" w:hAnsi="Arial" w:cs="Arial"/>
        </w:rPr>
      </w:pPr>
    </w:p>
    <w:p w14:paraId="1B3E460C" w14:textId="3F1206DD" w:rsidR="008E499E" w:rsidRDefault="008E499E" w:rsidP="009B4E53">
      <w:pPr>
        <w:spacing w:after="195" w:line="360" w:lineRule="auto"/>
        <w:rPr>
          <w:rFonts w:ascii="Arial" w:hAnsi="Arial" w:cs="Arial"/>
        </w:rPr>
      </w:pPr>
    </w:p>
    <w:p w14:paraId="2D2E2453" w14:textId="5E345C91" w:rsidR="008E499E" w:rsidRDefault="008E499E" w:rsidP="009B4E53">
      <w:pPr>
        <w:spacing w:after="195" w:line="360" w:lineRule="auto"/>
        <w:rPr>
          <w:rFonts w:ascii="Arial" w:hAnsi="Arial" w:cs="Arial"/>
        </w:rPr>
      </w:pPr>
    </w:p>
    <w:p w14:paraId="5DD50659" w14:textId="77777777" w:rsidR="00CD7C53" w:rsidRDefault="00CD7C53" w:rsidP="008E499E">
      <w:pPr>
        <w:spacing w:after="195" w:line="360" w:lineRule="auto"/>
        <w:rPr>
          <w:rFonts w:ascii="Arial" w:hAnsi="Arial" w:cs="Arial"/>
        </w:rPr>
      </w:pPr>
    </w:p>
    <w:p w14:paraId="05BA531F" w14:textId="4800B2B8" w:rsidR="008E499E" w:rsidRPr="008E499E" w:rsidRDefault="008E499E" w:rsidP="008E499E">
      <w:pPr>
        <w:spacing w:after="195" w:line="360" w:lineRule="auto"/>
        <w:rPr>
          <w:rFonts w:ascii="Arial" w:hAnsi="Arial" w:cs="Arial"/>
          <w:b/>
          <w:bCs/>
          <w:sz w:val="24"/>
          <w:szCs w:val="24"/>
          <w:shd w:val="clear" w:color="auto" w:fill="FFFFFF"/>
        </w:rPr>
      </w:pPr>
      <w:r w:rsidRPr="008E499E">
        <w:rPr>
          <w:rFonts w:ascii="Arial" w:hAnsi="Arial" w:cs="Arial"/>
          <w:b/>
          <w:bCs/>
          <w:sz w:val="24"/>
          <w:szCs w:val="24"/>
          <w:shd w:val="clear" w:color="auto" w:fill="FFFFFF"/>
        </w:rPr>
        <w:lastRenderedPageBreak/>
        <w:t>References</w:t>
      </w:r>
    </w:p>
    <w:p w14:paraId="58136FB4" w14:textId="77777777" w:rsidR="008E499E" w:rsidRPr="008E499E" w:rsidRDefault="008E499E" w:rsidP="008E499E">
      <w:pPr>
        <w:spacing w:after="195" w:line="360" w:lineRule="auto"/>
        <w:rPr>
          <w:rFonts w:ascii="Arial" w:hAnsi="Arial" w:cs="Arial"/>
        </w:rPr>
      </w:pPr>
      <w:r w:rsidRPr="008E499E">
        <w:rPr>
          <w:rFonts w:ascii="Arial" w:hAnsi="Arial" w:cs="Arial"/>
          <w:shd w:val="clear" w:color="auto" w:fill="FFFFFF"/>
        </w:rPr>
        <w:t xml:space="preserve">Cardiff and Vale University Health Board (2020) </w:t>
      </w:r>
      <w:r w:rsidRPr="008E499E">
        <w:rPr>
          <w:rFonts w:ascii="Arial" w:hAnsi="Arial" w:cs="Arial"/>
          <w:i/>
          <w:iCs/>
          <w:shd w:val="clear" w:color="auto" w:fill="FFFFFF"/>
        </w:rPr>
        <w:t>The Five Ways of Working</w:t>
      </w:r>
      <w:r w:rsidRPr="008E499E">
        <w:rPr>
          <w:rFonts w:ascii="Arial" w:hAnsi="Arial" w:cs="Arial"/>
          <w:shd w:val="clear" w:color="auto" w:fill="FFFFFF"/>
        </w:rPr>
        <w:t xml:space="preserve">. Available at: </w:t>
      </w:r>
      <w:hyperlink r:id="rId7" w:history="1">
        <w:r w:rsidRPr="008E499E">
          <w:rPr>
            <w:rFonts w:ascii="Arial" w:hAnsi="Arial" w:cs="Arial"/>
          </w:rPr>
          <w:t>www.cardiffandvaleuhb.wales.nhs.uk/the-five-ways-of-working</w:t>
        </w:r>
      </w:hyperlink>
      <w:r w:rsidRPr="008E499E">
        <w:rPr>
          <w:rFonts w:ascii="Arial" w:hAnsi="Arial" w:cs="Arial"/>
        </w:rPr>
        <w:t xml:space="preserve"> [Accessed: 23 April 2020].</w:t>
      </w:r>
    </w:p>
    <w:p w14:paraId="7CB12301" w14:textId="77777777" w:rsidR="008E499E" w:rsidRPr="008E499E" w:rsidRDefault="008E499E" w:rsidP="008E499E">
      <w:pPr>
        <w:spacing w:after="195" w:line="360" w:lineRule="auto"/>
        <w:rPr>
          <w:rFonts w:ascii="Arial" w:hAnsi="Arial" w:cs="Arial"/>
        </w:rPr>
      </w:pPr>
      <w:r w:rsidRPr="008E499E">
        <w:rPr>
          <w:rFonts w:ascii="Arial" w:hAnsi="Arial" w:cs="Arial"/>
        </w:rPr>
        <w:t xml:space="preserve">CIEH (2020) </w:t>
      </w:r>
      <w:r w:rsidRPr="008E499E">
        <w:rPr>
          <w:rFonts w:ascii="Arial" w:hAnsi="Arial" w:cs="Arial"/>
          <w:i/>
          <w:iCs/>
        </w:rPr>
        <w:t>Who We Are</w:t>
      </w:r>
      <w:r w:rsidRPr="008E499E">
        <w:rPr>
          <w:rFonts w:ascii="Arial" w:hAnsi="Arial" w:cs="Arial"/>
        </w:rPr>
        <w:t xml:space="preserve">. Available at: </w:t>
      </w:r>
      <w:hyperlink r:id="rId8" w:history="1">
        <w:r w:rsidRPr="008E499E">
          <w:rPr>
            <w:rFonts w:ascii="Arial" w:hAnsi="Arial" w:cs="Arial"/>
          </w:rPr>
          <w:t>www.cieh-cymruwales.org/about-us/</w:t>
        </w:r>
      </w:hyperlink>
      <w:r w:rsidRPr="008E499E">
        <w:rPr>
          <w:rFonts w:ascii="Arial" w:hAnsi="Arial" w:cs="Arial"/>
        </w:rPr>
        <w:t xml:space="preserve"> [Accessed: 27 April 2020]. </w:t>
      </w:r>
    </w:p>
    <w:p w14:paraId="3298DCAB" w14:textId="468F4C74" w:rsidR="008E499E" w:rsidRPr="008E499E" w:rsidRDefault="008E499E" w:rsidP="008E499E">
      <w:pPr>
        <w:spacing w:after="195" w:line="360" w:lineRule="auto"/>
        <w:rPr>
          <w:rFonts w:ascii="Arial" w:hAnsi="Arial" w:cs="Arial"/>
        </w:rPr>
      </w:pPr>
      <w:r w:rsidRPr="008E499E">
        <w:rPr>
          <w:rFonts w:ascii="Arial" w:hAnsi="Arial" w:cs="Arial"/>
        </w:rPr>
        <w:t>Food</w:t>
      </w:r>
      <w:r w:rsidR="00214314">
        <w:rPr>
          <w:rFonts w:ascii="Arial" w:hAnsi="Arial" w:cs="Arial"/>
        </w:rPr>
        <w:t xml:space="preserve"> </w:t>
      </w:r>
      <w:r w:rsidRPr="008E499E">
        <w:rPr>
          <w:rFonts w:ascii="Arial" w:hAnsi="Arial" w:cs="Arial"/>
        </w:rPr>
        <w:t xml:space="preserve">Standard Agency (2020) </w:t>
      </w:r>
      <w:r w:rsidRPr="008E499E">
        <w:rPr>
          <w:rFonts w:ascii="Arial" w:hAnsi="Arial" w:cs="Arial"/>
          <w:i/>
          <w:iCs/>
        </w:rPr>
        <w:t>About Us</w:t>
      </w:r>
      <w:r w:rsidRPr="008E499E">
        <w:rPr>
          <w:rFonts w:ascii="Arial" w:hAnsi="Arial" w:cs="Arial"/>
        </w:rPr>
        <w:t xml:space="preserve">. Available at: </w:t>
      </w:r>
      <w:hyperlink r:id="rId9" w:history="1">
        <w:r w:rsidRPr="008E499E">
          <w:rPr>
            <w:rFonts w:ascii="Arial" w:hAnsi="Arial" w:cs="Arial"/>
          </w:rPr>
          <w:t>https://www.food.gov.uk/about-us</w:t>
        </w:r>
      </w:hyperlink>
      <w:r w:rsidRPr="008E499E">
        <w:rPr>
          <w:rFonts w:ascii="Arial" w:hAnsi="Arial" w:cs="Arial"/>
        </w:rPr>
        <w:t xml:space="preserve"> [Accessed: 27 April 2020]. </w:t>
      </w:r>
    </w:p>
    <w:p w14:paraId="2D5656FA" w14:textId="77777777" w:rsidR="008E499E" w:rsidRPr="008E499E" w:rsidRDefault="008E499E" w:rsidP="008E499E">
      <w:pPr>
        <w:spacing w:after="195" w:line="360" w:lineRule="auto"/>
        <w:rPr>
          <w:rFonts w:ascii="Arial" w:hAnsi="Arial" w:cs="Arial"/>
        </w:rPr>
      </w:pPr>
      <w:r w:rsidRPr="008E499E">
        <w:rPr>
          <w:rFonts w:ascii="Arial" w:hAnsi="Arial" w:cs="Arial"/>
        </w:rPr>
        <w:t xml:space="preserve">Future Generations Commissioner for Wales (2020a) </w:t>
      </w:r>
      <w:r w:rsidRPr="008E499E">
        <w:rPr>
          <w:rFonts w:ascii="Arial" w:hAnsi="Arial" w:cs="Arial"/>
          <w:i/>
          <w:iCs/>
        </w:rPr>
        <w:t>Well-being of Future Generations (Wales) Act 2015</w:t>
      </w:r>
      <w:r w:rsidRPr="008E499E">
        <w:rPr>
          <w:rFonts w:ascii="Arial" w:hAnsi="Arial" w:cs="Arial"/>
        </w:rPr>
        <w:t xml:space="preserve">. Available at: </w:t>
      </w:r>
      <w:hyperlink r:id="rId10" w:history="1">
        <w:r w:rsidRPr="008E499E">
          <w:rPr>
            <w:rFonts w:ascii="Arial" w:hAnsi="Arial" w:cs="Arial"/>
          </w:rPr>
          <w:t>https://futuregenerations.wales/about-us/future-generations-act/</w:t>
        </w:r>
      </w:hyperlink>
      <w:r w:rsidRPr="008E499E">
        <w:rPr>
          <w:rFonts w:ascii="Arial" w:hAnsi="Arial" w:cs="Arial"/>
        </w:rPr>
        <w:t xml:space="preserve"> [Accessed: 21 April 2020]. </w:t>
      </w:r>
    </w:p>
    <w:p w14:paraId="645379E7" w14:textId="77777777" w:rsidR="008E499E" w:rsidRPr="008E499E" w:rsidRDefault="008E499E" w:rsidP="008E499E">
      <w:pPr>
        <w:spacing w:line="360" w:lineRule="auto"/>
        <w:rPr>
          <w:rFonts w:ascii="Arial" w:hAnsi="Arial" w:cs="Arial"/>
          <w:shd w:val="clear" w:color="auto" w:fill="FEFEFE"/>
        </w:rPr>
      </w:pPr>
      <w:r w:rsidRPr="008E499E">
        <w:rPr>
          <w:rFonts w:ascii="Arial" w:hAnsi="Arial" w:cs="Arial"/>
          <w:shd w:val="clear" w:color="auto" w:fill="FEFEFE"/>
        </w:rPr>
        <w:t xml:space="preserve">Future Generations Commissioner for Wales (2020b) </w:t>
      </w:r>
      <w:r w:rsidRPr="008E499E">
        <w:rPr>
          <w:rFonts w:ascii="Arial" w:hAnsi="Arial" w:cs="Arial"/>
          <w:i/>
          <w:iCs/>
          <w:shd w:val="clear" w:color="auto" w:fill="FEFEFE"/>
        </w:rPr>
        <w:t>What is the role of the Commissioner?</w:t>
      </w:r>
      <w:r w:rsidRPr="008E499E">
        <w:rPr>
          <w:rFonts w:ascii="Arial" w:hAnsi="Arial" w:cs="Arial"/>
          <w:shd w:val="clear" w:color="auto" w:fill="FEFEFE"/>
        </w:rPr>
        <w:t xml:space="preserve"> Available at: </w:t>
      </w:r>
      <w:hyperlink r:id="rId11" w:history="1">
        <w:r w:rsidRPr="008E499E">
          <w:rPr>
            <w:rFonts w:ascii="Arial" w:hAnsi="Arial" w:cs="Arial"/>
            <w:shd w:val="clear" w:color="auto" w:fill="FEFEFE"/>
          </w:rPr>
          <w:t>https://futuregenerations.wales/about-us/future-generations-commissioner/</w:t>
        </w:r>
      </w:hyperlink>
      <w:r w:rsidRPr="008E499E">
        <w:rPr>
          <w:rFonts w:ascii="Arial" w:hAnsi="Arial" w:cs="Arial"/>
          <w:shd w:val="clear" w:color="auto" w:fill="FEFEFE"/>
        </w:rPr>
        <w:t xml:space="preserve"> [Accessed: 21 April 2020]. </w:t>
      </w:r>
    </w:p>
    <w:p w14:paraId="71787EE3" w14:textId="77777777" w:rsidR="008E499E" w:rsidRPr="008E499E" w:rsidRDefault="008E499E" w:rsidP="008E499E">
      <w:pPr>
        <w:spacing w:line="360" w:lineRule="auto"/>
        <w:rPr>
          <w:rFonts w:ascii="Arial" w:hAnsi="Arial" w:cs="Arial"/>
          <w:shd w:val="clear" w:color="auto" w:fill="FEFEFE"/>
        </w:rPr>
      </w:pPr>
    </w:p>
    <w:p w14:paraId="36A8C0DA" w14:textId="77777777" w:rsidR="008E499E" w:rsidRPr="008E499E" w:rsidRDefault="008E499E" w:rsidP="008E499E">
      <w:pPr>
        <w:spacing w:line="360" w:lineRule="auto"/>
        <w:rPr>
          <w:rFonts w:ascii="Arial" w:hAnsi="Arial" w:cs="Arial"/>
        </w:rPr>
      </w:pPr>
      <w:r w:rsidRPr="008E499E">
        <w:rPr>
          <w:rFonts w:ascii="Arial" w:hAnsi="Arial" w:cs="Arial"/>
          <w:shd w:val="clear" w:color="auto" w:fill="FEFEFE"/>
        </w:rPr>
        <w:t xml:space="preserve">Future Generations Commissioner for Wales (2019a) </w:t>
      </w:r>
      <w:r w:rsidRPr="008E499E">
        <w:rPr>
          <w:rFonts w:ascii="Arial" w:hAnsi="Arial" w:cs="Arial"/>
          <w:i/>
          <w:iCs/>
          <w:shd w:val="clear" w:color="auto" w:fill="FEFEFE"/>
        </w:rPr>
        <w:t>Progress towards the Well-being of Future Generations Act: Overall Findings.</w:t>
      </w:r>
      <w:r w:rsidRPr="008E499E">
        <w:rPr>
          <w:rFonts w:ascii="Arial" w:hAnsi="Arial" w:cs="Arial"/>
          <w:shd w:val="clear" w:color="auto" w:fill="FEFEFE"/>
        </w:rPr>
        <w:t xml:space="preserve"> Available at: </w:t>
      </w:r>
      <w:hyperlink r:id="rId12" w:history="1">
        <w:r w:rsidRPr="008E499E">
          <w:rPr>
            <w:rFonts w:ascii="Arial" w:hAnsi="Arial" w:cs="Arial"/>
          </w:rPr>
          <w:t>https://futuregenerations.wales/wp-content/uploads/2019/12/FINAL-Progress-towards-the-Well-being-of-Future-Generations-Act.pdf</w:t>
        </w:r>
      </w:hyperlink>
      <w:r w:rsidRPr="008E499E">
        <w:rPr>
          <w:rFonts w:ascii="Arial" w:hAnsi="Arial" w:cs="Arial"/>
        </w:rPr>
        <w:t xml:space="preserve"> [Accessed: 30 April 2020]. </w:t>
      </w:r>
    </w:p>
    <w:p w14:paraId="02FB44BD" w14:textId="77777777" w:rsidR="008E499E" w:rsidRPr="008E499E" w:rsidRDefault="008E499E" w:rsidP="008E499E">
      <w:pPr>
        <w:spacing w:line="360" w:lineRule="auto"/>
        <w:rPr>
          <w:rFonts w:ascii="Arial" w:hAnsi="Arial" w:cs="Arial"/>
          <w:shd w:val="clear" w:color="auto" w:fill="FEFEFE"/>
        </w:rPr>
      </w:pPr>
    </w:p>
    <w:p w14:paraId="7C88BC75" w14:textId="77777777" w:rsidR="008E499E" w:rsidRPr="008E499E" w:rsidRDefault="008E499E" w:rsidP="008E499E">
      <w:pPr>
        <w:spacing w:after="195" w:line="360" w:lineRule="auto"/>
        <w:rPr>
          <w:rFonts w:ascii="Arial" w:hAnsi="Arial" w:cs="Arial"/>
        </w:rPr>
      </w:pPr>
      <w:r w:rsidRPr="008E499E">
        <w:rPr>
          <w:rFonts w:ascii="Arial" w:hAnsi="Arial" w:cs="Arial"/>
        </w:rPr>
        <w:t xml:space="preserve">Future Generations Commissioner for Wales (2019b) </w:t>
      </w:r>
      <w:r w:rsidRPr="008E499E">
        <w:rPr>
          <w:rFonts w:ascii="Arial" w:hAnsi="Arial" w:cs="Arial"/>
          <w:i/>
          <w:iCs/>
        </w:rPr>
        <w:t>A Journey to a Healthier Wales</w:t>
      </w:r>
      <w:r w:rsidRPr="008E499E">
        <w:rPr>
          <w:rFonts w:ascii="Arial" w:hAnsi="Arial" w:cs="Arial"/>
        </w:rPr>
        <w:t xml:space="preserve">. Available at: </w:t>
      </w:r>
      <w:hyperlink r:id="rId13" w:history="1">
        <w:r w:rsidRPr="008E499E">
          <w:rPr>
            <w:rFonts w:ascii="Arial" w:hAnsi="Arial" w:cs="Arial"/>
          </w:rPr>
          <w:t>https://futuregenerations.wales/wp-content/uploads/2019/11/FINAL-Healthier-Wales-Topic-1.pdf</w:t>
        </w:r>
      </w:hyperlink>
      <w:r w:rsidRPr="008E499E">
        <w:rPr>
          <w:rFonts w:ascii="Arial" w:hAnsi="Arial" w:cs="Arial"/>
        </w:rPr>
        <w:t xml:space="preserve"> [Accessed: 28 April 2020]. </w:t>
      </w:r>
    </w:p>
    <w:p w14:paraId="24B2BE62" w14:textId="77777777" w:rsidR="008E499E" w:rsidRPr="008E499E" w:rsidRDefault="008E499E" w:rsidP="008E499E">
      <w:pPr>
        <w:spacing w:after="195" w:line="360" w:lineRule="auto"/>
        <w:rPr>
          <w:rFonts w:ascii="Arial" w:hAnsi="Arial" w:cs="Arial"/>
        </w:rPr>
      </w:pPr>
      <w:r w:rsidRPr="008E499E">
        <w:rPr>
          <w:rFonts w:ascii="Arial" w:hAnsi="Arial" w:cs="Arial"/>
        </w:rPr>
        <w:t xml:space="preserve">Future Generations Commissioner for Wales (2020c) </w:t>
      </w:r>
      <w:r w:rsidRPr="008E499E">
        <w:rPr>
          <w:rFonts w:ascii="Arial" w:hAnsi="Arial" w:cs="Arial"/>
          <w:i/>
          <w:iCs/>
        </w:rPr>
        <w:t>Frequently asked questions</w:t>
      </w:r>
      <w:r w:rsidRPr="008E499E">
        <w:rPr>
          <w:rFonts w:ascii="Arial" w:hAnsi="Arial" w:cs="Arial"/>
        </w:rPr>
        <w:t xml:space="preserve">. Available at: </w:t>
      </w:r>
      <w:hyperlink r:id="rId14" w:history="1">
        <w:r w:rsidRPr="008E499E">
          <w:rPr>
            <w:rFonts w:ascii="Arial" w:hAnsi="Arial" w:cs="Arial"/>
          </w:rPr>
          <w:t>https://futuregenerations.wales/faqs/</w:t>
        </w:r>
      </w:hyperlink>
      <w:r w:rsidRPr="008E499E">
        <w:rPr>
          <w:rFonts w:ascii="Arial" w:hAnsi="Arial" w:cs="Arial"/>
        </w:rPr>
        <w:t xml:space="preserve"> [Accessed: 23 April 2020]. </w:t>
      </w:r>
    </w:p>
    <w:p w14:paraId="783E72F7" w14:textId="77777777" w:rsidR="008E499E" w:rsidRPr="008E499E" w:rsidRDefault="008E499E" w:rsidP="008E499E">
      <w:pPr>
        <w:spacing w:after="195" w:line="360" w:lineRule="auto"/>
        <w:rPr>
          <w:rFonts w:ascii="Arial" w:hAnsi="Arial" w:cs="Arial"/>
          <w:shd w:val="clear" w:color="auto" w:fill="FFFFFF"/>
        </w:rPr>
      </w:pPr>
      <w:r w:rsidRPr="008E499E">
        <w:rPr>
          <w:rFonts w:ascii="Arial" w:hAnsi="Arial" w:cs="Arial"/>
          <w:shd w:val="clear" w:color="auto" w:fill="FFFFFF"/>
        </w:rPr>
        <w:t xml:space="preserve">Health Challenge Wales (2020) </w:t>
      </w:r>
      <w:r w:rsidRPr="008E499E">
        <w:rPr>
          <w:rFonts w:ascii="Arial" w:hAnsi="Arial" w:cs="Arial"/>
          <w:i/>
          <w:iCs/>
          <w:shd w:val="clear" w:color="auto" w:fill="FFFFFF"/>
        </w:rPr>
        <w:t>Background.</w:t>
      </w:r>
      <w:r w:rsidRPr="008E499E">
        <w:rPr>
          <w:rFonts w:ascii="Arial" w:hAnsi="Arial" w:cs="Arial"/>
          <w:shd w:val="clear" w:color="auto" w:fill="FFFFFF"/>
        </w:rPr>
        <w:t xml:space="preserve"> Available at: </w:t>
      </w:r>
      <w:hyperlink r:id="rId15" w:history="1">
        <w:r w:rsidRPr="008E499E">
          <w:rPr>
            <w:rFonts w:ascii="Arial" w:hAnsi="Arial" w:cs="Arial"/>
          </w:rPr>
          <w:t>https://healthchallengewales.org/background</w:t>
        </w:r>
      </w:hyperlink>
      <w:r w:rsidRPr="008E499E">
        <w:rPr>
          <w:rFonts w:ascii="Arial" w:hAnsi="Arial" w:cs="Arial"/>
        </w:rPr>
        <w:t xml:space="preserve"> [Accessed: 27 April 2020]. </w:t>
      </w:r>
    </w:p>
    <w:p w14:paraId="0ECD64DF" w14:textId="77777777" w:rsidR="008E499E" w:rsidRPr="008E499E" w:rsidRDefault="008E499E" w:rsidP="008E499E">
      <w:pPr>
        <w:spacing w:line="360" w:lineRule="auto"/>
        <w:rPr>
          <w:rFonts w:ascii="Arial" w:hAnsi="Arial" w:cs="Arial"/>
        </w:rPr>
      </w:pPr>
      <w:r w:rsidRPr="008E499E">
        <w:rPr>
          <w:rFonts w:ascii="Arial" w:hAnsi="Arial" w:cs="Arial"/>
        </w:rPr>
        <w:t xml:space="preserve">Health Foundation (2018) </w:t>
      </w:r>
      <w:r w:rsidRPr="008E499E">
        <w:rPr>
          <w:rFonts w:ascii="Arial" w:hAnsi="Arial" w:cs="Arial"/>
          <w:i/>
          <w:iCs/>
        </w:rPr>
        <w:t>What makes  us healthy? An introduction  to the social determinants  of health</w:t>
      </w:r>
      <w:r w:rsidRPr="008E499E">
        <w:rPr>
          <w:rFonts w:ascii="Arial" w:hAnsi="Arial" w:cs="Arial"/>
        </w:rPr>
        <w:t xml:space="preserve">. Available at:  </w:t>
      </w:r>
      <w:hyperlink r:id="rId16" w:history="1">
        <w:r w:rsidRPr="008E499E">
          <w:rPr>
            <w:rFonts w:ascii="Arial" w:hAnsi="Arial" w:cs="Arial"/>
          </w:rPr>
          <w:t>https://www.health.org.uk/sites/default/files/What-makes-us-healthy-quick-guide.pdf</w:t>
        </w:r>
      </w:hyperlink>
      <w:r w:rsidRPr="008E499E">
        <w:rPr>
          <w:rFonts w:ascii="Arial" w:hAnsi="Arial" w:cs="Arial"/>
        </w:rPr>
        <w:t xml:space="preserve"> [Accessed: 28 April 2020]. </w:t>
      </w:r>
    </w:p>
    <w:p w14:paraId="78A36B4B" w14:textId="77777777" w:rsidR="008E499E" w:rsidRPr="008E499E" w:rsidRDefault="008E499E" w:rsidP="008E499E">
      <w:pPr>
        <w:spacing w:line="360" w:lineRule="auto"/>
        <w:rPr>
          <w:rFonts w:ascii="Arial" w:hAnsi="Arial" w:cs="Arial"/>
        </w:rPr>
      </w:pPr>
    </w:p>
    <w:p w14:paraId="30580380" w14:textId="77777777" w:rsidR="008E499E" w:rsidRPr="008E499E" w:rsidRDefault="008E499E" w:rsidP="008E499E">
      <w:pPr>
        <w:spacing w:line="360" w:lineRule="auto"/>
        <w:rPr>
          <w:rFonts w:ascii="Arial" w:hAnsi="Arial" w:cs="Arial"/>
          <w:shd w:val="clear" w:color="auto" w:fill="FFFFFF"/>
        </w:rPr>
      </w:pPr>
      <w:r w:rsidRPr="008E499E">
        <w:rPr>
          <w:rFonts w:ascii="Arial" w:hAnsi="Arial" w:cs="Arial"/>
        </w:rPr>
        <w:t xml:space="preserve">National Assembly for Wales (2018) </w:t>
      </w:r>
      <w:r w:rsidRPr="008E499E">
        <w:rPr>
          <w:rFonts w:ascii="Arial" w:hAnsi="Arial" w:cs="Arial"/>
          <w:i/>
          <w:iCs/>
          <w:shd w:val="clear" w:color="auto" w:fill="FFFFFF"/>
        </w:rPr>
        <w:t>Well-being of Future Generations (Wales) Act 2015.</w:t>
      </w:r>
      <w:r w:rsidRPr="008E499E">
        <w:rPr>
          <w:rFonts w:ascii="Arial" w:hAnsi="Arial" w:cs="Arial"/>
          <w:shd w:val="clear" w:color="auto" w:fill="FFFFFF"/>
        </w:rPr>
        <w:t xml:space="preserve"> Available at: </w:t>
      </w:r>
      <w:hyperlink r:id="rId17" w:history="1">
        <w:r w:rsidRPr="008E499E">
          <w:rPr>
            <w:rFonts w:ascii="Arial" w:hAnsi="Arial" w:cs="Arial"/>
            <w:shd w:val="clear" w:color="auto" w:fill="FFFFFF"/>
          </w:rPr>
          <w:t>http://www.senedd.assembly.wales/mgIssueHistoryHome.aspx?IId=010103</w:t>
        </w:r>
      </w:hyperlink>
      <w:r w:rsidRPr="008E499E">
        <w:rPr>
          <w:rFonts w:ascii="Arial" w:hAnsi="Arial" w:cs="Arial"/>
          <w:shd w:val="clear" w:color="auto" w:fill="FFFFFF"/>
        </w:rPr>
        <w:t xml:space="preserve">[Accessed: 21 April 2020]. </w:t>
      </w:r>
    </w:p>
    <w:p w14:paraId="3B8B04AA" w14:textId="77777777" w:rsidR="008E499E" w:rsidRPr="008E499E" w:rsidRDefault="008E499E" w:rsidP="008E499E">
      <w:pPr>
        <w:spacing w:line="360" w:lineRule="auto"/>
        <w:rPr>
          <w:rFonts w:ascii="Arial" w:hAnsi="Arial" w:cs="Arial"/>
          <w:shd w:val="clear" w:color="auto" w:fill="FFFFFF"/>
        </w:rPr>
      </w:pPr>
    </w:p>
    <w:p w14:paraId="5F3ECC51" w14:textId="77777777" w:rsidR="008E499E" w:rsidRPr="008E499E" w:rsidRDefault="008E499E" w:rsidP="008E499E">
      <w:pPr>
        <w:spacing w:line="360" w:lineRule="auto"/>
        <w:rPr>
          <w:rFonts w:ascii="Arial" w:hAnsi="Arial" w:cs="Arial"/>
        </w:rPr>
      </w:pPr>
      <w:r w:rsidRPr="008E499E">
        <w:rPr>
          <w:rFonts w:ascii="Arial" w:hAnsi="Arial" w:cs="Arial"/>
        </w:rPr>
        <w:t xml:space="preserve">National Institute for Health and Care Excellence (2012) </w:t>
      </w:r>
      <w:r w:rsidRPr="008E499E">
        <w:rPr>
          <w:rFonts w:ascii="Arial" w:hAnsi="Arial" w:cs="Arial"/>
          <w:i/>
          <w:iCs/>
        </w:rPr>
        <w:t xml:space="preserve">Health inequalities and population health. </w:t>
      </w:r>
      <w:r w:rsidRPr="008E499E">
        <w:rPr>
          <w:rFonts w:ascii="Arial" w:hAnsi="Arial" w:cs="Arial"/>
        </w:rPr>
        <w:t xml:space="preserve">Available at: </w:t>
      </w:r>
      <w:hyperlink r:id="rId18" w:history="1">
        <w:r w:rsidRPr="008E499E">
          <w:rPr>
            <w:rFonts w:ascii="Arial" w:hAnsi="Arial" w:cs="Arial"/>
          </w:rPr>
          <w:t>https://www.nice.org.uk/advice/lgb4</w:t>
        </w:r>
      </w:hyperlink>
      <w:r w:rsidRPr="008E499E">
        <w:rPr>
          <w:rFonts w:ascii="Arial" w:hAnsi="Arial" w:cs="Arial"/>
        </w:rPr>
        <w:t xml:space="preserve"> [Accessed: 28 April 2020]. </w:t>
      </w:r>
    </w:p>
    <w:p w14:paraId="0731221C" w14:textId="77777777" w:rsidR="008E499E" w:rsidRPr="008E499E" w:rsidRDefault="008E499E" w:rsidP="008E499E">
      <w:pPr>
        <w:widowControl/>
        <w:suppressAutoHyphens w:val="0"/>
        <w:overflowPunct/>
        <w:autoSpaceDE/>
        <w:autoSpaceDN/>
        <w:spacing w:before="90" w:after="150" w:line="360" w:lineRule="auto"/>
        <w:textAlignment w:val="auto"/>
        <w:outlineLvl w:val="0"/>
        <w:rPr>
          <w:rFonts w:ascii="Arial" w:hAnsi="Arial" w:cs="Arial"/>
          <w:kern w:val="0"/>
        </w:rPr>
      </w:pPr>
      <w:r w:rsidRPr="008E499E">
        <w:rPr>
          <w:rFonts w:ascii="Arial" w:hAnsi="Arial" w:cs="Arial"/>
          <w:kern w:val="36"/>
        </w:rPr>
        <w:t xml:space="preserve">NHS Wales (2020a) </w:t>
      </w:r>
      <w:r w:rsidRPr="008E499E">
        <w:rPr>
          <w:rFonts w:ascii="Arial" w:hAnsi="Arial" w:cs="Arial"/>
          <w:i/>
          <w:iCs/>
          <w:kern w:val="36"/>
        </w:rPr>
        <w:t xml:space="preserve">Lifestyles: </w:t>
      </w:r>
      <w:r w:rsidRPr="008E499E">
        <w:rPr>
          <w:rFonts w:ascii="Arial" w:hAnsi="Arial" w:cs="Arial"/>
          <w:i/>
          <w:iCs/>
          <w:kern w:val="0"/>
        </w:rPr>
        <w:t>Background and policy context</w:t>
      </w:r>
      <w:r w:rsidRPr="008E499E">
        <w:rPr>
          <w:rFonts w:ascii="Arial" w:hAnsi="Arial" w:cs="Arial"/>
          <w:kern w:val="0"/>
        </w:rPr>
        <w:t xml:space="preserve">. Available at: </w:t>
      </w:r>
      <w:hyperlink r:id="rId19" w:history="1">
        <w:r w:rsidRPr="008E499E">
          <w:rPr>
            <w:rFonts w:ascii="Arial" w:hAnsi="Arial" w:cs="Arial"/>
            <w:kern w:val="0"/>
          </w:rPr>
          <w:t>http://www.wales.nhs.uk/healthtopics/lifestyles</w:t>
        </w:r>
      </w:hyperlink>
      <w:r w:rsidRPr="008E499E">
        <w:rPr>
          <w:rFonts w:ascii="Arial" w:hAnsi="Arial" w:cs="Arial"/>
          <w:kern w:val="0"/>
        </w:rPr>
        <w:t xml:space="preserve"> [Accessed: 21 April 2020].  </w:t>
      </w:r>
    </w:p>
    <w:p w14:paraId="02F6481E" w14:textId="77777777" w:rsidR="008E499E" w:rsidRPr="008E499E" w:rsidRDefault="008E499E" w:rsidP="008E499E">
      <w:pPr>
        <w:spacing w:after="195" w:line="360" w:lineRule="auto"/>
        <w:rPr>
          <w:rFonts w:ascii="Arial" w:hAnsi="Arial" w:cs="Arial"/>
        </w:rPr>
      </w:pPr>
      <w:r w:rsidRPr="008E499E">
        <w:rPr>
          <w:rFonts w:ascii="Arial" w:hAnsi="Arial" w:cs="Arial"/>
        </w:rPr>
        <w:t xml:space="preserve">NHS Wales (2020b) </w:t>
      </w:r>
      <w:r w:rsidRPr="008E499E">
        <w:rPr>
          <w:rFonts w:ascii="Arial" w:hAnsi="Arial" w:cs="Arial"/>
          <w:i/>
          <w:iCs/>
        </w:rPr>
        <w:t>Health in Wales</w:t>
      </w:r>
      <w:r w:rsidRPr="008E499E">
        <w:rPr>
          <w:rFonts w:ascii="Arial" w:hAnsi="Arial" w:cs="Arial"/>
        </w:rPr>
        <w:t xml:space="preserve">. Available at: </w:t>
      </w:r>
      <w:hyperlink r:id="rId20" w:history="1">
        <w:r w:rsidRPr="008E499E">
          <w:rPr>
            <w:rFonts w:ascii="Arial" w:hAnsi="Arial" w:cs="Arial"/>
          </w:rPr>
          <w:t>http://www.wales.nhs.uk/</w:t>
        </w:r>
      </w:hyperlink>
      <w:r w:rsidRPr="008E499E">
        <w:rPr>
          <w:rFonts w:ascii="Arial" w:hAnsi="Arial" w:cs="Arial"/>
        </w:rPr>
        <w:t xml:space="preserve"> [Accessed: 27 April 2020]. </w:t>
      </w:r>
    </w:p>
    <w:p w14:paraId="3D39665D" w14:textId="77777777" w:rsidR="008E499E" w:rsidRPr="008E499E" w:rsidRDefault="008E499E" w:rsidP="008E499E">
      <w:pPr>
        <w:spacing w:after="195" w:line="360" w:lineRule="auto"/>
        <w:rPr>
          <w:rFonts w:ascii="Arial" w:hAnsi="Arial" w:cs="Arial"/>
        </w:rPr>
      </w:pPr>
      <w:r w:rsidRPr="008E499E">
        <w:rPr>
          <w:rFonts w:ascii="Arial" w:hAnsi="Arial" w:cs="Arial"/>
        </w:rPr>
        <w:t xml:space="preserve">NHS Wales (2019) </w:t>
      </w:r>
      <w:r w:rsidRPr="008E499E">
        <w:rPr>
          <w:rFonts w:ascii="Arial" w:hAnsi="Arial" w:cs="Arial"/>
          <w:i/>
          <w:iCs/>
        </w:rPr>
        <w:t>Obesity in Wales</w:t>
      </w:r>
      <w:r w:rsidRPr="008E499E">
        <w:rPr>
          <w:rFonts w:ascii="Arial" w:hAnsi="Arial" w:cs="Arial"/>
        </w:rPr>
        <w:t xml:space="preserve">. Available at: </w:t>
      </w:r>
      <w:hyperlink r:id="rId21" w:history="1">
        <w:r w:rsidRPr="008E499E">
          <w:rPr>
            <w:rFonts w:ascii="Arial" w:hAnsi="Arial" w:cs="Arial"/>
          </w:rPr>
          <w:t>http://www.publichealthwalesobservatory.wales.nhs.uk/obesityinwales</w:t>
        </w:r>
      </w:hyperlink>
      <w:r w:rsidRPr="008E499E">
        <w:rPr>
          <w:rFonts w:ascii="Arial" w:hAnsi="Arial" w:cs="Arial"/>
        </w:rPr>
        <w:t xml:space="preserve"> [Accessed: 28 April 2020]. </w:t>
      </w:r>
    </w:p>
    <w:p w14:paraId="5E18D1DB" w14:textId="77777777" w:rsidR="008E499E" w:rsidRPr="008E499E" w:rsidRDefault="008E499E" w:rsidP="008E499E">
      <w:pPr>
        <w:spacing w:after="195" w:line="360" w:lineRule="auto"/>
        <w:rPr>
          <w:rFonts w:ascii="Arial" w:hAnsi="Arial" w:cs="Arial"/>
        </w:rPr>
      </w:pPr>
      <w:r w:rsidRPr="008E499E">
        <w:rPr>
          <w:rFonts w:ascii="Arial" w:hAnsi="Arial" w:cs="Arial"/>
          <w:shd w:val="clear" w:color="auto" w:fill="FFFFFF"/>
        </w:rPr>
        <w:t xml:space="preserve">NHS Wales (2016) </w:t>
      </w:r>
      <w:r w:rsidRPr="008E499E">
        <w:rPr>
          <w:rFonts w:ascii="Arial" w:hAnsi="Arial" w:cs="Arial"/>
          <w:i/>
          <w:iCs/>
          <w:shd w:val="clear" w:color="auto" w:fill="FFFFFF"/>
        </w:rPr>
        <w:t xml:space="preserve">Dr Frank Atherton appointed Wales’ new Chief Medical Officer. </w:t>
      </w:r>
      <w:r w:rsidRPr="008E499E">
        <w:rPr>
          <w:rFonts w:ascii="Arial" w:hAnsi="Arial" w:cs="Arial"/>
          <w:shd w:val="clear" w:color="auto" w:fill="FFFFFF"/>
        </w:rPr>
        <w:t xml:space="preserve">Available at: </w:t>
      </w:r>
      <w:hyperlink r:id="rId22" w:history="1">
        <w:r w:rsidRPr="008E499E">
          <w:rPr>
            <w:rFonts w:ascii="Arial" w:hAnsi="Arial" w:cs="Arial"/>
          </w:rPr>
          <w:t>www.wales.nhs.uk/news/41217</w:t>
        </w:r>
      </w:hyperlink>
      <w:r w:rsidRPr="008E499E">
        <w:rPr>
          <w:rFonts w:ascii="Arial" w:hAnsi="Arial" w:cs="Arial"/>
        </w:rPr>
        <w:t xml:space="preserve"> [Accessed: 27 April 2020]. </w:t>
      </w:r>
    </w:p>
    <w:p w14:paraId="7937A7C1" w14:textId="77777777" w:rsidR="008E499E" w:rsidRPr="008E499E" w:rsidRDefault="008E499E" w:rsidP="008E499E">
      <w:pPr>
        <w:spacing w:after="195" w:line="360" w:lineRule="auto"/>
        <w:rPr>
          <w:rFonts w:ascii="Arial" w:hAnsi="Arial" w:cs="Arial"/>
        </w:rPr>
      </w:pPr>
      <w:r w:rsidRPr="008E499E">
        <w:rPr>
          <w:rFonts w:ascii="Arial" w:hAnsi="Arial" w:cs="Arial"/>
          <w:shd w:val="clear" w:color="auto" w:fill="FFFFFF"/>
        </w:rPr>
        <w:t xml:space="preserve">NHS Direct Wales (2020) </w:t>
      </w:r>
      <w:r w:rsidRPr="008E499E">
        <w:rPr>
          <w:rFonts w:ascii="Arial" w:hAnsi="Arial" w:cs="Arial"/>
          <w:i/>
          <w:iCs/>
          <w:shd w:val="clear" w:color="auto" w:fill="FFFFFF"/>
        </w:rPr>
        <w:t>Working for NHS Direct Wales</w:t>
      </w:r>
      <w:r w:rsidRPr="008E499E">
        <w:rPr>
          <w:rFonts w:ascii="Arial" w:hAnsi="Arial" w:cs="Arial"/>
          <w:shd w:val="clear" w:color="auto" w:fill="FFFFFF"/>
        </w:rPr>
        <w:t>. Available at:</w:t>
      </w:r>
      <w:r w:rsidRPr="008E499E">
        <w:rPr>
          <w:rFonts w:ascii="Arial" w:hAnsi="Arial" w:cs="Arial"/>
          <w:sz w:val="54"/>
          <w:szCs w:val="54"/>
          <w:shd w:val="clear" w:color="auto" w:fill="FFFFFF"/>
        </w:rPr>
        <w:t xml:space="preserve"> </w:t>
      </w:r>
      <w:hyperlink r:id="rId23" w:history="1">
        <w:r w:rsidRPr="008E499E">
          <w:rPr>
            <w:rFonts w:ascii="Arial" w:hAnsi="Arial" w:cs="Arial"/>
          </w:rPr>
          <w:t>https://www.nhsdirect.wales.nhs.uk/</w:t>
        </w:r>
      </w:hyperlink>
      <w:r w:rsidRPr="008E499E">
        <w:rPr>
          <w:rFonts w:ascii="Arial" w:hAnsi="Arial" w:cs="Arial"/>
        </w:rPr>
        <w:t xml:space="preserve"> [Accessed: 27 April 2020]. </w:t>
      </w:r>
    </w:p>
    <w:p w14:paraId="672B9836" w14:textId="77777777" w:rsidR="008E499E" w:rsidRPr="008E499E" w:rsidRDefault="008E499E" w:rsidP="008E499E">
      <w:pPr>
        <w:spacing w:after="195" w:line="360" w:lineRule="auto"/>
        <w:rPr>
          <w:rFonts w:ascii="Arial" w:hAnsi="Arial" w:cs="Arial"/>
        </w:rPr>
      </w:pPr>
      <w:r w:rsidRPr="008E499E">
        <w:rPr>
          <w:rFonts w:ascii="Arial" w:hAnsi="Arial" w:cs="Arial"/>
          <w:shd w:val="clear" w:color="auto" w:fill="FFFFFF"/>
        </w:rPr>
        <w:t xml:space="preserve">Public Health Wales (2020) </w:t>
      </w:r>
      <w:r w:rsidRPr="008E499E">
        <w:rPr>
          <w:rFonts w:ascii="Arial" w:hAnsi="Arial" w:cs="Arial"/>
          <w:i/>
          <w:iCs/>
          <w:shd w:val="clear" w:color="auto" w:fill="FFFFFF"/>
        </w:rPr>
        <w:t>About Public Health Wales</w:t>
      </w:r>
      <w:r w:rsidRPr="008E499E">
        <w:rPr>
          <w:rFonts w:ascii="Arial" w:hAnsi="Arial" w:cs="Arial"/>
          <w:shd w:val="clear" w:color="auto" w:fill="FFFFFF"/>
        </w:rPr>
        <w:t xml:space="preserve">. Available at: </w:t>
      </w:r>
      <w:hyperlink r:id="rId24" w:history="1">
        <w:r w:rsidRPr="008E499E">
          <w:rPr>
            <w:rFonts w:ascii="Arial" w:hAnsi="Arial" w:cs="Arial"/>
          </w:rPr>
          <w:t>https://phw.nhs.wales/about-us/</w:t>
        </w:r>
      </w:hyperlink>
      <w:r w:rsidRPr="008E499E">
        <w:rPr>
          <w:rFonts w:ascii="Arial" w:hAnsi="Arial" w:cs="Arial"/>
        </w:rPr>
        <w:t xml:space="preserve"> [Accessed: 27 April 2020]. </w:t>
      </w:r>
    </w:p>
    <w:p w14:paraId="0E7B4EA0" w14:textId="77777777" w:rsidR="008E499E" w:rsidRPr="008E499E" w:rsidRDefault="008E499E" w:rsidP="008E499E">
      <w:pPr>
        <w:spacing w:after="195" w:line="360" w:lineRule="auto"/>
        <w:rPr>
          <w:rFonts w:ascii="Arial" w:hAnsi="Arial" w:cs="Arial"/>
        </w:rPr>
      </w:pPr>
      <w:r w:rsidRPr="008E499E">
        <w:rPr>
          <w:rFonts w:ascii="Arial" w:hAnsi="Arial" w:cs="Arial"/>
        </w:rPr>
        <w:t xml:space="preserve">Public Health Wales (2019) </w:t>
      </w:r>
      <w:r w:rsidRPr="008E499E">
        <w:rPr>
          <w:rFonts w:ascii="Arial" w:hAnsi="Arial" w:cs="Arial"/>
          <w:i/>
          <w:iCs/>
        </w:rPr>
        <w:t>Obesity in Wales</w:t>
      </w:r>
      <w:r w:rsidRPr="008E499E">
        <w:rPr>
          <w:rFonts w:ascii="Arial" w:hAnsi="Arial" w:cs="Arial"/>
        </w:rPr>
        <w:t xml:space="preserve">. Available at: </w:t>
      </w:r>
      <w:hyperlink r:id="rId25" w:history="1">
        <w:r w:rsidRPr="008E499E">
          <w:rPr>
            <w:rFonts w:ascii="Arial" w:hAnsi="Arial" w:cs="Arial"/>
          </w:rPr>
          <w:t>http://www.publichealthwalesobservatory.wales.nhs.uk/sitesplus/documents/1208/ObesityInWales_Report2018_v1.pdf</w:t>
        </w:r>
      </w:hyperlink>
      <w:r w:rsidRPr="008E499E">
        <w:rPr>
          <w:rFonts w:ascii="Arial" w:hAnsi="Arial" w:cs="Arial"/>
        </w:rPr>
        <w:t xml:space="preserve"> [Accessed: 28 April 2020]. </w:t>
      </w:r>
    </w:p>
    <w:p w14:paraId="2B83FF08" w14:textId="77777777" w:rsidR="008E499E" w:rsidRPr="008E499E" w:rsidRDefault="008E499E" w:rsidP="008E499E">
      <w:pPr>
        <w:spacing w:line="360" w:lineRule="auto"/>
        <w:rPr>
          <w:rFonts w:ascii="Arial" w:hAnsi="Arial" w:cs="Arial"/>
        </w:rPr>
      </w:pPr>
      <w:r w:rsidRPr="008E499E">
        <w:rPr>
          <w:rFonts w:ascii="Arial" w:hAnsi="Arial" w:cs="Arial"/>
        </w:rPr>
        <w:t xml:space="preserve">Robert Wood Johnson Foundation (2010) </w:t>
      </w:r>
      <w:r w:rsidRPr="008E499E">
        <w:rPr>
          <w:rFonts w:ascii="Arial" w:hAnsi="Arial" w:cs="Arial"/>
          <w:i/>
          <w:iCs/>
        </w:rPr>
        <w:t>A new way to talk about the social determinants of health</w:t>
      </w:r>
      <w:r w:rsidRPr="008E499E">
        <w:rPr>
          <w:rFonts w:ascii="Arial" w:hAnsi="Arial" w:cs="Arial"/>
        </w:rPr>
        <w:t xml:space="preserve">. Available at: www.rwjf.org/content/ dam/farm/reports/reports/2010/rwjf63023 [Accessed: 29 April 2020]. </w:t>
      </w:r>
    </w:p>
    <w:p w14:paraId="01DBA483" w14:textId="77777777" w:rsidR="008E499E" w:rsidRPr="008E499E" w:rsidRDefault="008E499E" w:rsidP="008E499E">
      <w:pPr>
        <w:spacing w:after="195" w:line="360" w:lineRule="auto"/>
        <w:rPr>
          <w:rFonts w:ascii="Arial" w:hAnsi="Arial" w:cs="Arial"/>
        </w:rPr>
      </w:pPr>
    </w:p>
    <w:p w14:paraId="6242D775" w14:textId="77777777" w:rsidR="008E499E" w:rsidRPr="008E499E" w:rsidRDefault="008E499E" w:rsidP="008E499E">
      <w:pPr>
        <w:spacing w:after="195" w:line="360" w:lineRule="auto"/>
        <w:rPr>
          <w:rFonts w:ascii="Arial" w:hAnsi="Arial" w:cs="Arial"/>
        </w:rPr>
      </w:pPr>
      <w:r w:rsidRPr="008E499E">
        <w:rPr>
          <w:rFonts w:ascii="Arial" w:hAnsi="Arial" w:cs="Arial"/>
        </w:rPr>
        <w:t xml:space="preserve">Sports Wales (2020) </w:t>
      </w:r>
      <w:r w:rsidRPr="008E499E">
        <w:rPr>
          <w:rFonts w:ascii="Arial" w:hAnsi="Arial" w:cs="Arial"/>
          <w:i/>
          <w:iCs/>
        </w:rPr>
        <w:t>Enabling Sports in Wales to Thrive</w:t>
      </w:r>
      <w:r w:rsidRPr="008E499E">
        <w:rPr>
          <w:rFonts w:ascii="Arial" w:hAnsi="Arial" w:cs="Arial"/>
        </w:rPr>
        <w:t xml:space="preserve">. Available at: </w:t>
      </w:r>
      <w:hyperlink r:id="rId26" w:history="1">
        <w:r w:rsidRPr="008E499E">
          <w:rPr>
            <w:rFonts w:ascii="Arial" w:hAnsi="Arial" w:cs="Arial"/>
          </w:rPr>
          <w:t>https://www.sport.wales/</w:t>
        </w:r>
      </w:hyperlink>
      <w:r w:rsidRPr="008E499E">
        <w:rPr>
          <w:rFonts w:ascii="Arial" w:hAnsi="Arial" w:cs="Arial"/>
        </w:rPr>
        <w:t xml:space="preserve"> [Accessed: 27 April 2020].   </w:t>
      </w:r>
    </w:p>
    <w:p w14:paraId="3950813E" w14:textId="77777777" w:rsidR="008E499E" w:rsidRPr="008E499E" w:rsidRDefault="008E499E" w:rsidP="008E499E">
      <w:pPr>
        <w:spacing w:after="195" w:line="360" w:lineRule="auto"/>
        <w:rPr>
          <w:rFonts w:ascii="Arial" w:hAnsi="Arial" w:cs="Arial"/>
        </w:rPr>
      </w:pPr>
      <w:r w:rsidRPr="008E499E">
        <w:rPr>
          <w:rFonts w:ascii="Arial" w:hAnsi="Arial" w:cs="Arial"/>
          <w:shd w:val="clear" w:color="auto" w:fill="FFFFFF"/>
        </w:rPr>
        <w:t xml:space="preserve">UK Government (2020) </w:t>
      </w:r>
      <w:r w:rsidRPr="008E499E">
        <w:rPr>
          <w:rFonts w:ascii="Arial" w:hAnsi="Arial" w:cs="Arial"/>
          <w:i/>
          <w:iCs/>
          <w:shd w:val="clear" w:color="auto" w:fill="FFFFFF"/>
        </w:rPr>
        <w:t>Well-being of Future Generations (Wales) Act 2015</w:t>
      </w:r>
      <w:r w:rsidRPr="008E499E">
        <w:rPr>
          <w:rFonts w:ascii="Arial" w:hAnsi="Arial" w:cs="Arial"/>
          <w:shd w:val="clear" w:color="auto" w:fill="FFFFFF"/>
        </w:rPr>
        <w:t xml:space="preserve">. Available at: </w:t>
      </w:r>
      <w:hyperlink r:id="rId27" w:history="1">
        <w:r w:rsidRPr="008E499E">
          <w:rPr>
            <w:rFonts w:ascii="Arial" w:hAnsi="Arial" w:cs="Arial"/>
          </w:rPr>
          <w:t>https://www.legislation.gov.uk/anaw/2015/2/notes/division/2/2</w:t>
        </w:r>
      </w:hyperlink>
      <w:r w:rsidRPr="008E499E">
        <w:rPr>
          <w:rFonts w:ascii="Arial" w:hAnsi="Arial" w:cs="Arial"/>
        </w:rPr>
        <w:t xml:space="preserve"> [Accessed: 23 April 2020]. </w:t>
      </w:r>
    </w:p>
    <w:p w14:paraId="607AFAEB" w14:textId="77777777" w:rsidR="008E499E" w:rsidRPr="008E499E" w:rsidRDefault="008E499E" w:rsidP="008E499E">
      <w:pPr>
        <w:spacing w:after="195" w:line="360" w:lineRule="auto"/>
        <w:rPr>
          <w:rFonts w:ascii="Arial" w:hAnsi="Arial" w:cs="Arial"/>
          <w:spacing w:val="-12"/>
          <w:shd w:val="clear" w:color="auto" w:fill="FFFFFF"/>
        </w:rPr>
      </w:pPr>
      <w:r w:rsidRPr="008E499E">
        <w:rPr>
          <w:rFonts w:ascii="Arial" w:hAnsi="Arial" w:cs="Arial"/>
          <w:spacing w:val="-12"/>
          <w:shd w:val="clear" w:color="auto" w:fill="FFFFFF"/>
        </w:rPr>
        <w:t xml:space="preserve">Welsh Government (2015) </w:t>
      </w:r>
      <w:r w:rsidRPr="008E499E">
        <w:rPr>
          <w:rFonts w:ascii="Arial" w:hAnsi="Arial" w:cs="Arial"/>
          <w:i/>
          <w:iCs/>
        </w:rPr>
        <w:t>Well-being of Future Generations (Wales) Act 2015: The Essentials</w:t>
      </w:r>
      <w:r w:rsidRPr="008E499E">
        <w:rPr>
          <w:rFonts w:ascii="Arial" w:hAnsi="Arial" w:cs="Arial"/>
        </w:rPr>
        <w:t xml:space="preserve">. Available at: </w:t>
      </w:r>
      <w:hyperlink r:id="rId28" w:history="1">
        <w:r w:rsidRPr="008E499E">
          <w:rPr>
            <w:rFonts w:ascii="Arial" w:hAnsi="Arial" w:cs="Arial"/>
          </w:rPr>
          <w:t>https://futuregenerations.wales/wp-content/uploads/2017/02/150623-guide-to-</w:t>
        </w:r>
        <w:r w:rsidRPr="008E499E">
          <w:rPr>
            <w:rFonts w:ascii="Arial" w:hAnsi="Arial" w:cs="Arial"/>
          </w:rPr>
          <w:lastRenderedPageBreak/>
          <w:t>the-fg-act-en.pdf</w:t>
        </w:r>
      </w:hyperlink>
      <w:r w:rsidRPr="008E499E">
        <w:rPr>
          <w:rFonts w:ascii="Arial" w:hAnsi="Arial" w:cs="Arial"/>
        </w:rPr>
        <w:t xml:space="preserve"> [Accessed: 21 April 2020].  </w:t>
      </w:r>
    </w:p>
    <w:p w14:paraId="68F8E994" w14:textId="77777777" w:rsidR="008E499E" w:rsidRPr="008E499E" w:rsidRDefault="008E499E" w:rsidP="008E499E">
      <w:pPr>
        <w:spacing w:line="360" w:lineRule="auto"/>
        <w:rPr>
          <w:rFonts w:ascii="Arial" w:hAnsi="Arial" w:cs="Arial"/>
          <w:kern w:val="0"/>
        </w:rPr>
      </w:pPr>
      <w:r w:rsidRPr="008E499E">
        <w:rPr>
          <w:rFonts w:ascii="Arial" w:hAnsi="Arial" w:cs="Arial"/>
          <w:kern w:val="0"/>
        </w:rPr>
        <w:t xml:space="preserve">Welsh Government (2018a) </w:t>
      </w:r>
      <w:r w:rsidRPr="008E499E">
        <w:rPr>
          <w:rFonts w:ascii="Arial" w:hAnsi="Arial" w:cs="Arial"/>
          <w:i/>
          <w:iCs/>
          <w:kern w:val="36"/>
        </w:rPr>
        <w:t>A Healthier Wales: our Plan for Health and Social Care</w:t>
      </w:r>
      <w:r w:rsidRPr="008E499E">
        <w:rPr>
          <w:rFonts w:ascii="Arial" w:hAnsi="Arial" w:cs="Arial"/>
          <w:kern w:val="36"/>
        </w:rPr>
        <w:t xml:space="preserve">. Available at: </w:t>
      </w:r>
      <w:hyperlink r:id="rId29" w:history="1">
        <w:r w:rsidRPr="008E499E">
          <w:rPr>
            <w:rFonts w:ascii="Arial" w:hAnsi="Arial" w:cs="Arial"/>
            <w:kern w:val="0"/>
          </w:rPr>
          <w:t>https://www.ahcs.ac.uk/wp-content/uploads/2018/06/A-Healthier-Wales_-our-plan-for-health-and-social-care_English.pdf</w:t>
        </w:r>
      </w:hyperlink>
      <w:r w:rsidRPr="008E499E">
        <w:rPr>
          <w:rFonts w:ascii="Arial" w:hAnsi="Arial" w:cs="Arial"/>
          <w:kern w:val="0"/>
        </w:rPr>
        <w:t xml:space="preserve"> [Accessed: 23 April 2020]. </w:t>
      </w:r>
    </w:p>
    <w:p w14:paraId="27E34ECF" w14:textId="77777777" w:rsidR="00150B32" w:rsidRDefault="00150B32" w:rsidP="008E499E">
      <w:pPr>
        <w:spacing w:after="195" w:line="360" w:lineRule="auto"/>
        <w:rPr>
          <w:rFonts w:ascii="Arial" w:hAnsi="Arial" w:cs="Arial"/>
          <w:kern w:val="0"/>
        </w:rPr>
      </w:pPr>
    </w:p>
    <w:p w14:paraId="31A8F8FB" w14:textId="186CFAEF" w:rsidR="008E499E" w:rsidRPr="008E499E" w:rsidRDefault="008E499E" w:rsidP="008E499E">
      <w:pPr>
        <w:spacing w:after="195" w:line="360" w:lineRule="auto"/>
        <w:rPr>
          <w:rFonts w:ascii="Arial" w:hAnsi="Arial" w:cs="Arial"/>
          <w:spacing w:val="-12"/>
          <w:shd w:val="clear" w:color="auto" w:fill="FFFFFF"/>
        </w:rPr>
      </w:pPr>
      <w:r w:rsidRPr="008E499E">
        <w:rPr>
          <w:rFonts w:ascii="Arial" w:hAnsi="Arial" w:cs="Arial"/>
          <w:spacing w:val="-12"/>
          <w:shd w:val="clear" w:color="auto" w:fill="FFFFFF"/>
        </w:rPr>
        <w:t xml:space="preserve">Welsh Government (2018b) </w:t>
      </w:r>
      <w:r w:rsidRPr="008E499E">
        <w:rPr>
          <w:rFonts w:ascii="Arial" w:hAnsi="Arial" w:cs="Arial"/>
          <w:i/>
          <w:iCs/>
          <w:spacing w:val="-12"/>
          <w:shd w:val="clear" w:color="auto" w:fill="FFFFFF"/>
        </w:rPr>
        <w:t>Well-being of Wales: 2018</w:t>
      </w:r>
      <w:r w:rsidRPr="008E499E">
        <w:rPr>
          <w:rFonts w:ascii="Arial" w:hAnsi="Arial" w:cs="Arial"/>
          <w:spacing w:val="-12"/>
          <w:shd w:val="clear" w:color="auto" w:fill="FFFFFF"/>
        </w:rPr>
        <w:t xml:space="preserve">. Available at: </w:t>
      </w:r>
      <w:hyperlink r:id="rId30" w:history="1">
        <w:r w:rsidRPr="008E499E">
          <w:rPr>
            <w:rFonts w:ascii="Arial" w:hAnsi="Arial" w:cs="Arial"/>
            <w:spacing w:val="-12"/>
            <w:shd w:val="clear" w:color="auto" w:fill="FFFFFF"/>
          </w:rPr>
          <w:t>https://gov.wales/well-being-wales-2018</w:t>
        </w:r>
      </w:hyperlink>
      <w:r w:rsidRPr="008E499E">
        <w:rPr>
          <w:rFonts w:ascii="Arial" w:hAnsi="Arial" w:cs="Arial"/>
          <w:spacing w:val="-12"/>
          <w:shd w:val="clear" w:color="auto" w:fill="FFFFFF"/>
        </w:rPr>
        <w:t xml:space="preserve"> [Accessed: 21 April 2020]. </w:t>
      </w:r>
    </w:p>
    <w:p w14:paraId="3A647CE4" w14:textId="77777777" w:rsidR="008E499E" w:rsidRPr="008E499E" w:rsidRDefault="008E499E" w:rsidP="008E499E">
      <w:pPr>
        <w:spacing w:line="360" w:lineRule="auto"/>
        <w:rPr>
          <w:rFonts w:ascii="Arial" w:hAnsi="Arial" w:cs="Arial"/>
        </w:rPr>
      </w:pPr>
      <w:r w:rsidRPr="008E499E">
        <w:rPr>
          <w:rFonts w:ascii="Arial" w:hAnsi="Arial" w:cs="Arial"/>
        </w:rPr>
        <w:t xml:space="preserve">Welsh Government (2016) </w:t>
      </w:r>
      <w:r w:rsidRPr="008E499E">
        <w:rPr>
          <w:rFonts w:ascii="Arial" w:hAnsi="Arial" w:cs="Arial"/>
          <w:i/>
          <w:iCs/>
        </w:rPr>
        <w:t>Welsh Government Taking Wales Forward 2016-2021.</w:t>
      </w:r>
      <w:r w:rsidRPr="008E499E">
        <w:rPr>
          <w:rFonts w:ascii="Arial" w:hAnsi="Arial" w:cs="Arial"/>
        </w:rPr>
        <w:t xml:space="preserve"> Available at: </w:t>
      </w:r>
      <w:hyperlink r:id="rId31" w:history="1">
        <w:r w:rsidRPr="008E499E">
          <w:rPr>
            <w:rFonts w:ascii="Arial" w:hAnsi="Arial" w:cs="Arial"/>
          </w:rPr>
          <w:t>http://www.wales.nhs.uk/sitesplus/documents/986/Taking%20Wales%20Forward.pdf</w:t>
        </w:r>
      </w:hyperlink>
      <w:r w:rsidRPr="008E499E">
        <w:rPr>
          <w:rFonts w:ascii="Arial" w:hAnsi="Arial" w:cs="Arial"/>
        </w:rPr>
        <w:t xml:space="preserve"> [Accessed: 23 April 2020]. </w:t>
      </w:r>
    </w:p>
    <w:p w14:paraId="3C180A26" w14:textId="77777777" w:rsidR="008E499E" w:rsidRPr="008E499E" w:rsidRDefault="008E499E" w:rsidP="008E499E">
      <w:pPr>
        <w:spacing w:line="360" w:lineRule="auto"/>
        <w:rPr>
          <w:rFonts w:ascii="Arial" w:hAnsi="Arial" w:cs="Arial"/>
        </w:rPr>
      </w:pPr>
    </w:p>
    <w:p w14:paraId="014A2D0C" w14:textId="77777777" w:rsidR="008E499E" w:rsidRPr="008E499E" w:rsidRDefault="008E499E" w:rsidP="008E499E">
      <w:pPr>
        <w:spacing w:after="195" w:line="360" w:lineRule="auto"/>
        <w:rPr>
          <w:rFonts w:ascii="Arial" w:hAnsi="Arial" w:cs="Arial"/>
        </w:rPr>
      </w:pPr>
      <w:r w:rsidRPr="008E499E">
        <w:rPr>
          <w:rFonts w:ascii="Arial" w:hAnsi="Arial" w:cs="Arial"/>
        </w:rPr>
        <w:t xml:space="preserve">Welsh Government (2017) </w:t>
      </w:r>
      <w:r w:rsidRPr="008E499E">
        <w:rPr>
          <w:rFonts w:ascii="Arial" w:hAnsi="Arial" w:cs="Arial"/>
          <w:i/>
          <w:iCs/>
        </w:rPr>
        <w:t>Prosperity for All:  the national  strategy. Taking Wales Forward.</w:t>
      </w:r>
      <w:r w:rsidRPr="008E499E">
        <w:rPr>
          <w:rFonts w:ascii="Arial" w:hAnsi="Arial" w:cs="Arial"/>
        </w:rPr>
        <w:t xml:space="preserve"> Available at:</w:t>
      </w:r>
      <w:hyperlink r:id="rId32" w:history="1">
        <w:r w:rsidRPr="008E499E">
          <w:rPr>
            <w:rFonts w:ascii="Arial" w:hAnsi="Arial" w:cs="Arial"/>
          </w:rPr>
          <w:t>https://gov.wales/sites/default/files/publications/2017-10/prosperity-for-all-the-national-strategy.pdf</w:t>
        </w:r>
      </w:hyperlink>
      <w:r w:rsidRPr="008E499E">
        <w:rPr>
          <w:rFonts w:ascii="Arial" w:hAnsi="Arial" w:cs="Arial"/>
        </w:rPr>
        <w:t xml:space="preserve"> [Accessed: 23 April 2020]. </w:t>
      </w:r>
    </w:p>
    <w:p w14:paraId="15AEE5A7" w14:textId="77777777" w:rsidR="008E499E" w:rsidRPr="008E499E" w:rsidRDefault="008E499E" w:rsidP="008E499E">
      <w:pPr>
        <w:spacing w:line="360" w:lineRule="auto"/>
        <w:rPr>
          <w:rFonts w:ascii="Arial" w:hAnsi="Arial" w:cs="Arial"/>
        </w:rPr>
      </w:pPr>
      <w:r w:rsidRPr="008E499E">
        <w:rPr>
          <w:rFonts w:ascii="Arial" w:hAnsi="Arial" w:cs="Arial"/>
        </w:rPr>
        <w:t xml:space="preserve">World Health Organization (2006) </w:t>
      </w:r>
      <w:r w:rsidRPr="008E499E">
        <w:rPr>
          <w:rFonts w:ascii="Arial" w:hAnsi="Arial" w:cs="Arial"/>
          <w:i/>
          <w:iCs/>
        </w:rPr>
        <w:t>Constitution of the World Health Organization</w:t>
      </w:r>
      <w:r w:rsidRPr="008E499E">
        <w:rPr>
          <w:rFonts w:ascii="Arial" w:hAnsi="Arial" w:cs="Arial"/>
        </w:rPr>
        <w:t xml:space="preserve">. Available at: </w:t>
      </w:r>
      <w:hyperlink r:id="rId33" w:history="1">
        <w:r w:rsidRPr="008E499E">
          <w:rPr>
            <w:rFonts w:ascii="Arial" w:hAnsi="Arial" w:cs="Arial"/>
          </w:rPr>
          <w:t>www.who.int/about/mission</w:t>
        </w:r>
      </w:hyperlink>
      <w:r w:rsidRPr="008E499E">
        <w:rPr>
          <w:rFonts w:ascii="Arial" w:hAnsi="Arial" w:cs="Arial"/>
        </w:rPr>
        <w:t xml:space="preserve"> [Accessed: 28 April 2020]. </w:t>
      </w:r>
    </w:p>
    <w:p w14:paraId="71ACE54C" w14:textId="77777777" w:rsidR="008E499E" w:rsidRPr="008E499E" w:rsidRDefault="008E499E" w:rsidP="008E499E">
      <w:pPr>
        <w:spacing w:line="360" w:lineRule="auto"/>
        <w:rPr>
          <w:rFonts w:ascii="Arial" w:hAnsi="Arial" w:cs="Arial"/>
        </w:rPr>
      </w:pPr>
    </w:p>
    <w:p w14:paraId="10E591B5" w14:textId="77777777" w:rsidR="008E499E" w:rsidRPr="008E499E" w:rsidRDefault="008E499E" w:rsidP="008E499E">
      <w:pPr>
        <w:spacing w:line="360" w:lineRule="auto"/>
        <w:rPr>
          <w:rFonts w:ascii="Arial" w:hAnsi="Arial" w:cs="Arial"/>
        </w:rPr>
      </w:pPr>
    </w:p>
    <w:p w14:paraId="38518DB6" w14:textId="77777777" w:rsidR="008E499E" w:rsidRDefault="008E499E" w:rsidP="009B4E53">
      <w:pPr>
        <w:spacing w:after="195" w:line="360" w:lineRule="auto"/>
        <w:rPr>
          <w:rFonts w:ascii="Arial" w:hAnsi="Arial" w:cs="Arial"/>
        </w:rPr>
      </w:pPr>
    </w:p>
    <w:p w14:paraId="64CFA44D" w14:textId="77777777" w:rsidR="00A76A31" w:rsidRDefault="00A76A31">
      <w:pPr>
        <w:spacing w:after="195" w:line="360" w:lineRule="auto"/>
        <w:rPr>
          <w:rFonts w:ascii="Arial" w:hAnsi="Arial" w:cs="Arial"/>
        </w:rPr>
      </w:pPr>
    </w:p>
    <w:p w14:paraId="0CDF0D65" w14:textId="77777777" w:rsidR="00A76A31" w:rsidRDefault="00A76A31">
      <w:pPr>
        <w:spacing w:after="195" w:line="360" w:lineRule="auto"/>
        <w:rPr>
          <w:rFonts w:ascii="Arial" w:hAnsi="Arial" w:cs="Arial"/>
        </w:rPr>
      </w:pPr>
    </w:p>
    <w:p w14:paraId="641192FD" w14:textId="77777777" w:rsidR="00A76A31" w:rsidRDefault="00A76A31">
      <w:pPr>
        <w:spacing w:after="195" w:line="360" w:lineRule="auto"/>
        <w:rPr>
          <w:rFonts w:ascii="Arial" w:hAnsi="Arial" w:cs="Arial"/>
        </w:rPr>
      </w:pPr>
    </w:p>
    <w:p w14:paraId="1140CFB3" w14:textId="77777777" w:rsidR="00A76A31" w:rsidRDefault="00A76A31">
      <w:pPr>
        <w:spacing w:after="195" w:line="360" w:lineRule="auto"/>
        <w:rPr>
          <w:rFonts w:ascii="Arial" w:hAnsi="Arial" w:cs="Arial"/>
        </w:rPr>
      </w:pPr>
    </w:p>
    <w:p w14:paraId="7E6CCD0E" w14:textId="77777777" w:rsidR="00A76A31" w:rsidRDefault="00A76A31">
      <w:pPr>
        <w:spacing w:after="195" w:line="360" w:lineRule="auto"/>
        <w:rPr>
          <w:rFonts w:ascii="Arial" w:hAnsi="Arial" w:cs="Arial"/>
        </w:rPr>
      </w:pPr>
    </w:p>
    <w:sectPr w:rsidR="00A76A31">
      <w:headerReference w:type="default" r:id="rId3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9CD9A5" w14:textId="77777777" w:rsidR="0096650A" w:rsidRDefault="0096650A">
      <w:r>
        <w:separator/>
      </w:r>
    </w:p>
  </w:endnote>
  <w:endnote w:type="continuationSeparator" w:id="0">
    <w:p w14:paraId="1C5AE536" w14:textId="77777777" w:rsidR="0096650A" w:rsidRDefault="00966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987869" w14:textId="77777777" w:rsidR="0096650A" w:rsidRDefault="0096650A">
      <w:r>
        <w:rPr>
          <w:color w:val="000000"/>
        </w:rPr>
        <w:separator/>
      </w:r>
    </w:p>
  </w:footnote>
  <w:footnote w:type="continuationSeparator" w:id="0">
    <w:p w14:paraId="359050CF" w14:textId="77777777" w:rsidR="0096650A" w:rsidRDefault="009665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CBA5BF" w14:textId="77777777" w:rsidR="00900870" w:rsidRDefault="009D28BF">
    <w:pPr>
      <w:pStyle w:val="Header"/>
      <w:rPr>
        <w:rFonts w:ascii="Arial" w:hAnsi="Arial" w:cs="Arial"/>
        <w:b/>
      </w:rPr>
    </w:pPr>
    <w:r>
      <w:rPr>
        <w:rFonts w:ascii="Arial" w:hAnsi="Arial" w:cs="Arial"/>
        <w:b/>
      </w:rPr>
      <w:t>Health, Wellbeing and Sustainable Development (BMHP6007)</w:t>
    </w:r>
  </w:p>
  <w:p w14:paraId="56A25804" w14:textId="77777777" w:rsidR="00900870" w:rsidRDefault="009D28BF">
    <w:pPr>
      <w:pStyle w:val="Header"/>
    </w:pPr>
    <w:r>
      <w:rPr>
        <w:rFonts w:ascii="Arial" w:hAnsi="Arial" w:cs="Arial"/>
        <w:b/>
      </w:rPr>
      <w:t>Queen E Makahleh (1603312)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349FF"/>
    <w:multiLevelType w:val="multilevel"/>
    <w:tmpl w:val="0C52EEDE"/>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 w15:restartNumberingAfterBreak="0">
    <w:nsid w:val="16AF748A"/>
    <w:multiLevelType w:val="multilevel"/>
    <w:tmpl w:val="26E2160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6A31"/>
    <w:rsid w:val="00090AB1"/>
    <w:rsid w:val="00150B32"/>
    <w:rsid w:val="00214314"/>
    <w:rsid w:val="002D0C6F"/>
    <w:rsid w:val="00326672"/>
    <w:rsid w:val="003C6994"/>
    <w:rsid w:val="004C455E"/>
    <w:rsid w:val="005645C1"/>
    <w:rsid w:val="00585130"/>
    <w:rsid w:val="00784995"/>
    <w:rsid w:val="007F72B8"/>
    <w:rsid w:val="0081650C"/>
    <w:rsid w:val="00833013"/>
    <w:rsid w:val="00854B2C"/>
    <w:rsid w:val="008E499E"/>
    <w:rsid w:val="008F22E1"/>
    <w:rsid w:val="00915F14"/>
    <w:rsid w:val="0096650A"/>
    <w:rsid w:val="009B4E53"/>
    <w:rsid w:val="009D28BF"/>
    <w:rsid w:val="00A00967"/>
    <w:rsid w:val="00A613E8"/>
    <w:rsid w:val="00A76A31"/>
    <w:rsid w:val="00C05774"/>
    <w:rsid w:val="00C421CA"/>
    <w:rsid w:val="00CB7DAB"/>
    <w:rsid w:val="00CD5B61"/>
    <w:rsid w:val="00CD7C53"/>
    <w:rsid w:val="00CF593F"/>
    <w:rsid w:val="00D95493"/>
    <w:rsid w:val="00E74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DEF75"/>
  <w15:docId w15:val="{674F0F45-482D-412F-81DA-45CB2F2AC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overflowPunct w:val="0"/>
      <w:autoSpaceDE w:val="0"/>
      <w:spacing w:after="0"/>
    </w:pPr>
    <w:rPr>
      <w:rFonts w:eastAsia="Times New Roman"/>
      <w:kern w:val="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ascii="Calibri" w:eastAsia="Times New Roman" w:hAnsi="Calibri" w:cs="Times New Roman"/>
      <w:kern w:val="3"/>
      <w:lang w:eastAsia="en-GB"/>
    </w:rPr>
  </w:style>
  <w:style w:type="paragraph" w:styleId="Footer">
    <w:name w:val="footer"/>
    <w:basedOn w:val="Normal"/>
    <w:pPr>
      <w:tabs>
        <w:tab w:val="center" w:pos="4513"/>
        <w:tab w:val="right" w:pos="9026"/>
      </w:tabs>
    </w:pPr>
  </w:style>
  <w:style w:type="character" w:customStyle="1" w:styleId="FooterChar">
    <w:name w:val="Footer Char"/>
    <w:basedOn w:val="DefaultParagraphFont"/>
    <w:rPr>
      <w:rFonts w:ascii="Calibri" w:eastAsia="Times New Roman" w:hAnsi="Calibri" w:cs="Times New Roman"/>
      <w:kern w:val="3"/>
      <w:lang w:eastAsia="en-GB"/>
    </w:rPr>
  </w:style>
  <w:style w:type="character" w:styleId="Hyperlink">
    <w:name w:val="Hyperlink"/>
    <w:basedOn w:val="DefaultParagraphFont"/>
    <w:rPr>
      <w:color w:val="0000FF"/>
      <w:u w:val="single"/>
    </w:rPr>
  </w:style>
  <w:style w:type="character" w:customStyle="1" w:styleId="hide">
    <w:name w:val="hide"/>
    <w:basedOn w:val="DefaultParagraphFont"/>
  </w:style>
  <w:style w:type="paragraph" w:customStyle="1" w:styleId="leglongtitle">
    <w:name w:val="leglongtitle"/>
    <w:basedOn w:val="Normal"/>
    <w:pPr>
      <w:widowControl/>
      <w:suppressAutoHyphens w:val="0"/>
      <w:overflowPunct/>
      <w:autoSpaceDE/>
      <w:spacing w:before="100" w:after="100"/>
      <w:textAlignment w:val="auto"/>
    </w:pPr>
    <w:rPr>
      <w:rFonts w:ascii="Times New Roman" w:hAnsi="Times New Roman"/>
      <w:kern w:val="0"/>
      <w:sz w:val="24"/>
      <w:szCs w:val="24"/>
    </w:rPr>
  </w:style>
  <w:style w:type="paragraph" w:styleId="NormalWeb">
    <w:name w:val="Normal (Web)"/>
    <w:basedOn w:val="Normal"/>
    <w:pPr>
      <w:widowControl/>
      <w:suppressAutoHyphens w:val="0"/>
      <w:overflowPunct/>
      <w:autoSpaceDE/>
      <w:spacing w:before="100" w:after="100"/>
      <w:textAlignment w:val="auto"/>
    </w:pPr>
    <w:rPr>
      <w:rFonts w:ascii="Times New Roman" w:hAnsi="Times New Roman"/>
      <w:kern w:val="0"/>
      <w:sz w:val="24"/>
      <w:szCs w:val="24"/>
    </w:rPr>
  </w:style>
  <w:style w:type="character" w:styleId="UnresolvedMention">
    <w:name w:val="Unresolved Mention"/>
    <w:basedOn w:val="DefaultParagraphFont"/>
    <w:rPr>
      <w:color w:val="605E5C"/>
      <w:shd w:val="clear" w:color="auto" w:fill="E1DFDD"/>
    </w:rPr>
  </w:style>
  <w:style w:type="paragraph" w:customStyle="1" w:styleId="ennumparacontainer">
    <w:name w:val="ennumparacontainer"/>
    <w:basedOn w:val="Normal"/>
    <w:pPr>
      <w:widowControl/>
      <w:suppressAutoHyphens w:val="0"/>
      <w:overflowPunct/>
      <w:autoSpaceDE/>
      <w:spacing w:before="100" w:after="100"/>
      <w:textAlignment w:val="auto"/>
    </w:pPr>
    <w:rPr>
      <w:rFonts w:ascii="Times New Roman" w:hAnsi="Times New Roman"/>
      <w:kern w:val="0"/>
      <w:sz w:val="24"/>
      <w:szCs w:val="24"/>
    </w:rPr>
  </w:style>
  <w:style w:type="character" w:customStyle="1" w:styleId="ends">
    <w:name w:val="ends"/>
    <w:basedOn w:val="DefaultParagraphFont"/>
  </w:style>
  <w:style w:type="character" w:customStyle="1" w:styleId="normaltextrun">
    <w:name w:val="normaltextrun"/>
    <w:basedOn w:val="DefaultParagraphFont"/>
  </w:style>
  <w:style w:type="paragraph" w:styleId="ListParagraph">
    <w:name w:val="List Paragraph"/>
    <w:basedOn w:val="Normal"/>
    <w:pPr>
      <w:ind w:left="720"/>
    </w:p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rFonts w:eastAsia="Times New Roman"/>
      <w:kern w:val="3"/>
      <w:sz w:val="20"/>
      <w:szCs w:val="20"/>
      <w:lang w:eastAsia="en-GB"/>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rFonts w:eastAsia="Times New Roman"/>
      <w:b/>
      <w:bCs/>
      <w:kern w:val="3"/>
      <w:sz w:val="20"/>
      <w:szCs w:val="20"/>
      <w:lang w:eastAsia="en-GB"/>
    </w:rPr>
  </w:style>
  <w:style w:type="paragraph" w:styleId="BalloonText">
    <w:name w:val="Balloon Text"/>
    <w:basedOn w:val="Normal"/>
    <w:rPr>
      <w:rFonts w:ascii="Segoe UI" w:hAnsi="Segoe UI" w:cs="Segoe UI"/>
      <w:sz w:val="18"/>
      <w:szCs w:val="18"/>
    </w:rPr>
  </w:style>
  <w:style w:type="character" w:customStyle="1" w:styleId="BalloonTextChar">
    <w:name w:val="Balloon Text Char"/>
    <w:basedOn w:val="DefaultParagraphFont"/>
    <w:rPr>
      <w:rFonts w:ascii="Segoe UI" w:eastAsia="Times New Roman" w:hAnsi="Segoe UI" w:cs="Segoe UI"/>
      <w:kern w:val="3"/>
      <w:sz w:val="18"/>
      <w:szCs w:val="18"/>
      <w:lang w:eastAsia="en-GB"/>
    </w:rPr>
  </w:style>
  <w:style w:type="paragraph" w:customStyle="1" w:styleId="Default">
    <w:name w:val="Default"/>
    <w:rsid w:val="005645C1"/>
    <w:pPr>
      <w:autoSpaceDE w:val="0"/>
      <w:adjustRightInd w:val="0"/>
      <w:spacing w:after="0"/>
      <w:textAlignment w:val="auto"/>
    </w:pPr>
    <w:rPr>
      <w:rFonts w:ascii="Times New Roman" w:hAnsi="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74631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cieh-cymruwales.org/about-us/" TargetMode="External"/><Relationship Id="rId13" Type="http://schemas.openxmlformats.org/officeDocument/2006/relationships/hyperlink" Target="https://futuregenerations.wales/wp-content/uploads/2019/11/FINAL-Healthier-Wales-Topic-1.pdf" TargetMode="External"/><Relationship Id="rId18" Type="http://schemas.openxmlformats.org/officeDocument/2006/relationships/hyperlink" Target="https://www.nice.org.uk/advice/lgb4" TargetMode="External"/><Relationship Id="rId26" Type="http://schemas.openxmlformats.org/officeDocument/2006/relationships/hyperlink" Target="https://www.sport.wales/" TargetMode="External"/><Relationship Id="rId3" Type="http://schemas.openxmlformats.org/officeDocument/2006/relationships/settings" Target="settings.xml"/><Relationship Id="rId21" Type="http://schemas.openxmlformats.org/officeDocument/2006/relationships/hyperlink" Target="http://www.publichealthwalesobservatory.wales.nhs.uk/obesityinwales" TargetMode="External"/><Relationship Id="rId34" Type="http://schemas.openxmlformats.org/officeDocument/2006/relationships/header" Target="header1.xml"/><Relationship Id="rId7" Type="http://schemas.openxmlformats.org/officeDocument/2006/relationships/hyperlink" Target="http://www.cardiffandvaleuhb.wales.nhs.uk/the-five-ways-of-working" TargetMode="External"/><Relationship Id="rId12" Type="http://schemas.openxmlformats.org/officeDocument/2006/relationships/hyperlink" Target="https://futuregenerations.wales/wp-content/uploads/2019/12/FINAL-Progress-towards-the-Well-being-of-Future-Generations-Act.pdf" TargetMode="External"/><Relationship Id="rId17" Type="http://schemas.openxmlformats.org/officeDocument/2006/relationships/hyperlink" Target="http://www.senedd.assembly.wales/mgIssueHistoryHome.aspx?IId=010103" TargetMode="External"/><Relationship Id="rId25" Type="http://schemas.openxmlformats.org/officeDocument/2006/relationships/hyperlink" Target="http://www.publichealthwalesobservatory.wales.nhs.uk/sitesplus/documents/1208/ObesityInWales_Report2018_v1.pdf" TargetMode="External"/><Relationship Id="rId33" Type="http://schemas.openxmlformats.org/officeDocument/2006/relationships/hyperlink" Target="http://www.who.int/about/mission" TargetMode="External"/><Relationship Id="rId2" Type="http://schemas.openxmlformats.org/officeDocument/2006/relationships/styles" Target="styles.xml"/><Relationship Id="rId16" Type="http://schemas.openxmlformats.org/officeDocument/2006/relationships/hyperlink" Target="https://www.health.org.uk/sites/default/files/What-makes-us-healthy-quick-guide.pdf" TargetMode="External"/><Relationship Id="rId20" Type="http://schemas.openxmlformats.org/officeDocument/2006/relationships/hyperlink" Target="http://www.wales.nhs.uk/" TargetMode="External"/><Relationship Id="rId29" Type="http://schemas.openxmlformats.org/officeDocument/2006/relationships/hyperlink" Target="https://www.ahcs.ac.uk/wp-content/uploads/2018/06/A-Healthier-Wales_-our-plan-for-health-and-social-care_English.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uturegenerations.wales/about-us/future-generations-commissioner/" TargetMode="External"/><Relationship Id="rId24" Type="http://schemas.openxmlformats.org/officeDocument/2006/relationships/hyperlink" Target="https://phw.nhs.wales/about-us/" TargetMode="External"/><Relationship Id="rId32" Type="http://schemas.openxmlformats.org/officeDocument/2006/relationships/hyperlink" Target="https://gov.wales/sites/default/files/publications/2017-10/prosperity-for-all-the-national-strategy.pdf" TargetMode="External"/><Relationship Id="rId5" Type="http://schemas.openxmlformats.org/officeDocument/2006/relationships/footnotes" Target="footnotes.xml"/><Relationship Id="rId15" Type="http://schemas.openxmlformats.org/officeDocument/2006/relationships/hyperlink" Target="https://healthchallengewales.org/background" TargetMode="External"/><Relationship Id="rId23" Type="http://schemas.openxmlformats.org/officeDocument/2006/relationships/hyperlink" Target="https://www.nhsdirect.wales.nhs.uk/" TargetMode="External"/><Relationship Id="rId28" Type="http://schemas.openxmlformats.org/officeDocument/2006/relationships/hyperlink" Target="https://futuregenerations.wales/wp-content/uploads/2017/02/150623-guide-to-the-fg-act-en.pdf" TargetMode="External"/><Relationship Id="rId36" Type="http://schemas.openxmlformats.org/officeDocument/2006/relationships/theme" Target="theme/theme1.xml"/><Relationship Id="rId10" Type="http://schemas.openxmlformats.org/officeDocument/2006/relationships/hyperlink" Target="https://futuregenerations.wales/about-us/future-generations-act/" TargetMode="External"/><Relationship Id="rId19" Type="http://schemas.openxmlformats.org/officeDocument/2006/relationships/hyperlink" Target="http://www.wales.nhs.uk/healthtopics/lifestyles" TargetMode="External"/><Relationship Id="rId31" Type="http://schemas.openxmlformats.org/officeDocument/2006/relationships/hyperlink" Target="http://www.wales.nhs.uk/sitesplus/documents/986/Taking%20Wales%20Forward.pdf" TargetMode="External"/><Relationship Id="rId4" Type="http://schemas.openxmlformats.org/officeDocument/2006/relationships/webSettings" Target="webSettings.xml"/><Relationship Id="rId9" Type="http://schemas.openxmlformats.org/officeDocument/2006/relationships/hyperlink" Target="https://www.food.gov.uk/about-us" TargetMode="External"/><Relationship Id="rId14" Type="http://schemas.openxmlformats.org/officeDocument/2006/relationships/hyperlink" Target="https://futuregenerations.wales/faqs/" TargetMode="External"/><Relationship Id="rId22" Type="http://schemas.openxmlformats.org/officeDocument/2006/relationships/hyperlink" Target="http://www.wales.nhs.uk/news/41217" TargetMode="External"/><Relationship Id="rId27" Type="http://schemas.openxmlformats.org/officeDocument/2006/relationships/hyperlink" Target="https://www.legislation.gov.uk/anaw/2015/2/notes/division/2/2" TargetMode="External"/><Relationship Id="rId30" Type="http://schemas.openxmlformats.org/officeDocument/2006/relationships/hyperlink" Target="https://gov.wales/well-being-wales-2018"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11</Pages>
  <Words>4155</Words>
  <Characters>23687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Makahleh</dc:creator>
  <dc:description/>
  <cp:lastModifiedBy>Queen Makahleh</cp:lastModifiedBy>
  <cp:revision>6</cp:revision>
  <dcterms:created xsi:type="dcterms:W3CDTF">2020-05-05T16:57:00Z</dcterms:created>
  <dcterms:modified xsi:type="dcterms:W3CDTF">2020-05-29T08:06:00Z</dcterms:modified>
</cp:coreProperties>
</file>