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35BE" w14:textId="43B2A33F" w:rsidR="0056253D" w:rsidRDefault="00CB1558">
      <w:r>
        <w:t>One of the modules in our first year is called Theatre laboratory. In this lesson</w:t>
      </w:r>
      <w:r w:rsidR="00082433">
        <w:t xml:space="preserve"> we come</w:t>
      </w:r>
      <w:r>
        <w:t xml:space="preserve"> together every Wednesday for a lesson taught by David George Harrington</w:t>
      </w:r>
      <w:r w:rsidR="008E5B03">
        <w:t>,</w:t>
      </w:r>
      <w:r w:rsidR="00082433">
        <w:t xml:space="preserve"> th</w:t>
      </w:r>
      <w:r w:rsidR="008E5B03">
        <w:t>is</w:t>
      </w:r>
      <w:r w:rsidR="00082433">
        <w:t xml:space="preserve"> lesson consists of us as a class learning</w:t>
      </w:r>
      <w:r w:rsidR="008E5B03">
        <w:t xml:space="preserve"> group</w:t>
      </w:r>
      <w:r w:rsidR="00082433">
        <w:t xml:space="preserve"> </w:t>
      </w:r>
      <w:r w:rsidR="008E5B03">
        <w:t xml:space="preserve">repertoire </w:t>
      </w:r>
      <w:r w:rsidR="002D2532">
        <w:t>that</w:t>
      </w:r>
      <w:r w:rsidR="008E5B03">
        <w:t xml:space="preserve"> we may or may not have heard of</w:t>
      </w:r>
      <w:r w:rsidR="00082433">
        <w:t xml:space="preserve">, which DGH has </w:t>
      </w:r>
      <w:r w:rsidR="00C41239">
        <w:t>previously prepared and brought to the lesson</w:t>
      </w:r>
      <w:r w:rsidR="00B67264">
        <w:t>.</w:t>
      </w:r>
      <w:r w:rsidR="00C41239">
        <w:t xml:space="preserve"> </w:t>
      </w:r>
      <w:r w:rsidR="00B67264">
        <w:t>He also makes sure that the songs</w:t>
      </w:r>
      <w:r w:rsidR="00C41239">
        <w:t xml:space="preserve"> fit into the genre of musical theatre that we are learning that term. The first term was </w:t>
      </w:r>
      <w:r w:rsidR="004D7D6F">
        <w:t>Kander</w:t>
      </w:r>
      <w:r w:rsidR="00C41239">
        <w:t xml:space="preserve"> and Ebb</w:t>
      </w:r>
      <w:r w:rsidR="00CF2D24">
        <w:t xml:space="preserve"> and pre 1960s</w:t>
      </w:r>
      <w:r w:rsidR="004D7D6F">
        <w:t xml:space="preserve"> and the second term we were looking into Rock, Pop and Disney</w:t>
      </w:r>
      <w:r w:rsidR="002D2532">
        <w:t>.</w:t>
      </w:r>
      <w:r w:rsidR="00B67264">
        <w:t xml:space="preserve"> After we have learnt </w:t>
      </w:r>
      <w:r w:rsidR="0001750C">
        <w:t>all</w:t>
      </w:r>
      <w:r w:rsidR="00B67264">
        <w:t xml:space="preserve"> the repertoire, we would then put on a small class assessment performance which we could have family and friends come and see to support us and watch what we have been doing.</w:t>
      </w:r>
    </w:p>
    <w:p w14:paraId="790F06AD" w14:textId="77777777" w:rsidR="002D2532" w:rsidRDefault="002D2532"/>
    <w:p w14:paraId="0C38DD55" w14:textId="1148969E" w:rsidR="00CE5666" w:rsidRDefault="00B67264">
      <w:r>
        <w:t xml:space="preserve">Term 1 was Kander and Ebb and pre 1960s music, </w:t>
      </w:r>
      <w:r w:rsidR="0001750C">
        <w:t xml:space="preserve">this included songs from musicals such as: My fair lady, Chicago, Cabaret, Anything goes, etc. </w:t>
      </w:r>
      <w:r w:rsidR="00CE5666">
        <w:t>I decided I wanted to do some research into the type of music that we were studying because I think it</w:t>
      </w:r>
      <w:r w:rsidR="00EE7EA0">
        <w:t>’</w:t>
      </w:r>
      <w:r w:rsidR="00CE5666">
        <w:t xml:space="preserve">s important to understand its origin </w:t>
      </w:r>
      <w:r w:rsidR="00EE7EA0">
        <w:t xml:space="preserve">and who created it. John Kander and Fred Ebb also known as Kander and Ebb were an American Composer and Lyricist who wrote musicals such as: Chicago, Cabaret and New York, New York. </w:t>
      </w:r>
      <w:r w:rsidR="00665F73">
        <w:t>Some of the people who were involved in famous musicals through the 1920s-</w:t>
      </w:r>
      <w:r w:rsidR="00B83CED">
        <w:t>1960s,</w:t>
      </w:r>
      <w:r w:rsidR="00665F73">
        <w:t xml:space="preserve"> or the Golden Age were: Rodgers and Hammerstein who wrote Oklahoma and My Fair Lady, Bob Fosse, Stephen Sondheim, etc.</w:t>
      </w:r>
    </w:p>
    <w:p w14:paraId="3198B00C" w14:textId="379D86D1" w:rsidR="00296C1F" w:rsidRDefault="0001750C">
      <w:r>
        <w:t>T</w:t>
      </w:r>
      <w:r w:rsidR="00B67264">
        <w:t xml:space="preserve">his first term was mainly about all of us getting to know one another and the way that DGH works and what he expected of us as performers. At the start of the term, </w:t>
      </w:r>
      <w:r w:rsidR="00DA6169">
        <w:t>DGH</w:t>
      </w:r>
      <w:r w:rsidR="00B67264">
        <w:t xml:space="preserve"> explained that this is not going to be an easy journey as a lot of the songs he has chosen are very complex and they take extra work from us to get them where they should be. In this first session he tested all our general ranges on a scale and then allocated us all a singing part which he thought we fitted; I was placed in soprano which I was shocked about because I was told that I was an Alto throughout college. The first song we learnt was from a musical called Ragtime: Let them hear you, it’s a very powerful community song which meant that we all had to make sure that we were listening to one another and not singing over each other but instead singing as one. After this lesson he sent us the backing tracks with all the individual harmony parts so that we could go away and spend as much time as possible on these to get them perfect.</w:t>
      </w:r>
      <w:r>
        <w:t xml:space="preserve"> The songs for this term that DGH chose were: Anything Goes Medley, Cell block tango, Coffee Break, Spider woman, Maybe this time/I don’t care much</w:t>
      </w:r>
      <w:r w:rsidR="00296C1F">
        <w:t xml:space="preserve">. Each of these songs I had never heard of before other than Cell block tango which I was excited about because I like having new songs to learn because it widens my knowledge. </w:t>
      </w:r>
    </w:p>
    <w:p w14:paraId="07BCCA8D" w14:textId="75414FD6" w:rsidR="00082433" w:rsidRDefault="00296C1F">
      <w:r>
        <w:t xml:space="preserve">The first couple weeks of learning these songs I think we as a class struggled because a lot of the class had never focused on harmonies that difficult before, </w:t>
      </w:r>
      <w:r w:rsidR="00554125">
        <w:t xml:space="preserve">but I was excited to learn </w:t>
      </w:r>
      <w:r w:rsidR="004E3F14">
        <w:t>because I really</w:t>
      </w:r>
      <w:r w:rsidR="00CE5666">
        <w:t xml:space="preserve"> enjoy </w:t>
      </w:r>
      <w:r w:rsidR="004E3F14">
        <w:t>learning and teaching myself new</w:t>
      </w:r>
      <w:r w:rsidR="00CE5666">
        <w:t xml:space="preserve"> harmonies and </w:t>
      </w:r>
      <w:r w:rsidR="00BB4F31">
        <w:t xml:space="preserve">I usually </w:t>
      </w:r>
      <w:r w:rsidR="00CE5666">
        <w:t xml:space="preserve">learn them very quickly. Anything Goes was the first song that we learnt as it is the </w:t>
      </w:r>
      <w:r w:rsidR="00CE5666">
        <w:lastRenderedPageBreak/>
        <w:t xml:space="preserve">hardest one and it needed the most time spent on it, we also got allocated solos in this song which we had to learn as well, I was fortunate enough to get one which was the line ‘Plymouth rock would land on them’ I was told to personalise it to me and sing it how I was to sing it instead of copying the backing track. </w:t>
      </w:r>
      <w:r w:rsidR="00665F73">
        <w:t xml:space="preserve">The rest of the songs we learnt were easier </w:t>
      </w:r>
      <w:r w:rsidR="008358C4">
        <w:t xml:space="preserve">compared to ‘Anything Goes’ </w:t>
      </w:r>
      <w:r w:rsidR="00862F1C">
        <w:t>as this was probably the most complex piece any of us have ever done.</w:t>
      </w:r>
      <w:r w:rsidR="00C057DD">
        <w:t xml:space="preserve"> There was an opportunity for anyone to put themselves up for singing a solo </w:t>
      </w:r>
      <w:r w:rsidR="00C8172E">
        <w:t xml:space="preserve">therefore I decided that it was worth a </w:t>
      </w:r>
      <w:r w:rsidR="00D84DC4">
        <w:t xml:space="preserve">try so I send the option of ‘Maybe this time’ from Cabaret as it is in my rep book of </w:t>
      </w:r>
      <w:r w:rsidR="00573592">
        <w:t xml:space="preserve">songs </w:t>
      </w:r>
      <w:r w:rsidR="00D82D8C">
        <w:t xml:space="preserve">and fortunately, I got given the opportunity to sing it in the performance and </w:t>
      </w:r>
      <w:r w:rsidR="00F0632C">
        <w:t xml:space="preserve">I got given the opportunity to </w:t>
      </w:r>
      <w:r w:rsidR="00697612">
        <w:t xml:space="preserve">have it as a duet with Jona who wanted to sing ‘I don’t care much’ and </w:t>
      </w:r>
      <w:r w:rsidR="00595636">
        <w:t xml:space="preserve">DGH amazingly </w:t>
      </w:r>
      <w:r w:rsidR="00465C97">
        <w:t xml:space="preserve">composed the two songs into a duet and changed the key slightly so that It suited both mine and </w:t>
      </w:r>
      <w:r w:rsidR="00AB3550">
        <w:t>Jonas voice’s perfectly.</w:t>
      </w:r>
      <w:r w:rsidR="009429E9">
        <w:t xml:space="preserve"> </w:t>
      </w:r>
    </w:p>
    <w:p w14:paraId="75DCBE61" w14:textId="3CC0F136" w:rsidR="00FD220C" w:rsidRDefault="00FD220C">
      <w:r>
        <w:t xml:space="preserve">Term 2 was </w:t>
      </w:r>
      <w:r w:rsidR="0032709C">
        <w:t xml:space="preserve">the same structure as </w:t>
      </w:r>
      <w:r w:rsidR="00427AB4">
        <w:t xml:space="preserve">the previous term except instead of </w:t>
      </w:r>
      <w:r w:rsidR="003C071A">
        <w:t xml:space="preserve">doing pre 1960s music we changed to Pop/Rock and </w:t>
      </w:r>
      <w:r w:rsidR="00FB622E">
        <w:t>Disney</w:t>
      </w:r>
      <w:r w:rsidR="00D21AD0">
        <w:t xml:space="preserve"> which is such a fun </w:t>
      </w:r>
      <w:r w:rsidR="00BC3597">
        <w:t>rep to learn as we all knew all the songs before because a lot of us were fans of Disney</w:t>
      </w:r>
      <w:r w:rsidR="0064360C">
        <w:t xml:space="preserve"> and Pop/Rock</w:t>
      </w:r>
      <w:r w:rsidR="005057F3">
        <w:t>. I did some research into some of the famous people that are involved in these types of styles of music and some musica</w:t>
      </w:r>
      <w:r w:rsidR="00E05F2D">
        <w:t>l</w:t>
      </w:r>
      <w:r w:rsidR="005057F3">
        <w:t xml:space="preserve">s which fall under the </w:t>
      </w:r>
      <w:r w:rsidR="004069D7">
        <w:t>categories</w:t>
      </w:r>
      <w:r w:rsidR="0063677A">
        <w:t xml:space="preserve">, </w:t>
      </w:r>
      <w:r w:rsidR="00F24EF3">
        <w:t xml:space="preserve">such as: We Will Rock You the musical, Frozen the musical, </w:t>
      </w:r>
      <w:r w:rsidR="005F5F91">
        <w:t xml:space="preserve">&amp;Juliet the musical, </w:t>
      </w:r>
      <w:r w:rsidR="003844BF">
        <w:t xml:space="preserve">Beauty and the Beast the musical, The Little Mermaid the musical, </w:t>
      </w:r>
      <w:r w:rsidR="00483463">
        <w:t>Rock of Ages the musical, etc. Most of these shows are what you call Jukebox musicals which means that they use the music from the film in order to create the story and show</w:t>
      </w:r>
      <w:r w:rsidR="00321E66">
        <w:t>. For example, WWRY the musical is all of Queen’s songs but slightly altered to fit its estranged plot</w:t>
      </w:r>
      <w:r w:rsidR="00E11C87">
        <w:t xml:space="preserve"> about the future, &amp;Juliet has a load of pop songs such as: Confident</w:t>
      </w:r>
      <w:r w:rsidR="00C1795F">
        <w:t>, I want it that way, …Baby One More Time</w:t>
      </w:r>
      <w:r w:rsidR="00B06FFE">
        <w:t xml:space="preserve"> and Domino. All of these songs are used in order to steer the plot forward or to help show who the characters are. Some of the people who are involved in these musicals are people such are</w:t>
      </w:r>
      <w:r w:rsidR="007C4C9E">
        <w:t xml:space="preserve"> Alan Menken who was an </w:t>
      </w:r>
      <w:r w:rsidR="007674E3">
        <w:t>American composer</w:t>
      </w:r>
      <w:r w:rsidR="007C4C9E">
        <w:t xml:space="preserve"> who is best known for his scores</w:t>
      </w:r>
      <w:r w:rsidR="0082019B">
        <w:t xml:space="preserve"> and songs for Walt Disney Studios,</w:t>
      </w:r>
      <w:r w:rsidR="00046A0F">
        <w:t xml:space="preserve"> Lin Manuel Miranda, </w:t>
      </w:r>
      <w:r w:rsidR="00251C65">
        <w:t xml:space="preserve">who has </w:t>
      </w:r>
      <w:r w:rsidR="00630E7F">
        <w:t>written many incredible musicals and songs for Disney s</w:t>
      </w:r>
      <w:r w:rsidR="001D2C08">
        <w:t>uch as Hamilton, Encanto and In the Heights</w:t>
      </w:r>
      <w:r w:rsidR="007674E3">
        <w:t xml:space="preserve">. </w:t>
      </w:r>
    </w:p>
    <w:p w14:paraId="00F2EB4D" w14:textId="296645E4" w:rsidR="007674E3" w:rsidRDefault="007674E3">
      <w:r>
        <w:t>During this term the songs that were chosen were: Disney Princess Medley, Disney Villain Medley</w:t>
      </w:r>
      <w:r w:rsidR="00FC2299">
        <w:t>, I won’t say I’m in love, God Help the outcasts, No one but you, creep/reflection, Alone</w:t>
      </w:r>
      <w:r w:rsidR="00A366D5">
        <w:t xml:space="preserve"> and seize the day. I was fortunate enough to be able to sing ‘No One but you’ with Lucy Jo </w:t>
      </w:r>
      <w:r w:rsidR="007078DE">
        <w:t>which was is from We Will Rock You the musical.</w:t>
      </w:r>
      <w:r w:rsidR="00AE630B">
        <w:t xml:space="preserve"> </w:t>
      </w:r>
      <w:r w:rsidR="00E92B42">
        <w:t xml:space="preserve">I found that this term was a lot easier than the last, I think it was because I had come into this term ready and prepared for what lied </w:t>
      </w:r>
      <w:r w:rsidR="00D03087">
        <w:t xml:space="preserve">ahead. I think last term I </w:t>
      </w:r>
      <w:r w:rsidR="00F33F06">
        <w:t>knew exactly what DGH was expecting of us and as the term progressed, I learnt a lot about skills and ideas that I could take from him and apply to my own work like how to learn harmonies and how to make them stick instead of going back onto the tune. One of the major tips I learnt this month was that it’s better to sing out what I have learnt and be wrong than quietly sing what I know is right because if he can hear that we are singing wrong we can be easily corrected.</w:t>
      </w:r>
      <w:r w:rsidR="00B6094F">
        <w:t xml:space="preserve"> I think the hardest song to learn this term was definitely the princess medley </w:t>
      </w:r>
      <w:r w:rsidR="00B6094F">
        <w:lastRenderedPageBreak/>
        <w:t>it was one of the most complex arrangements I have ever learnt but I’m so grateful that</w:t>
      </w:r>
      <w:r w:rsidR="00F22B7E">
        <w:t xml:space="preserve"> DGH believed in us enough to teach us that song because I have really learnt a lot about my own ability </w:t>
      </w:r>
      <w:r w:rsidR="00983880">
        <w:t>and how to learn songs like that which a couple months ago I could’ve never done.</w:t>
      </w:r>
    </w:p>
    <w:p w14:paraId="72581B11" w14:textId="42988630" w:rsidR="00983880" w:rsidRDefault="00911DD3">
      <w:r>
        <w:t xml:space="preserve">In conclusion at the end </w:t>
      </w:r>
      <w:r w:rsidR="00983880">
        <w:t xml:space="preserve">of the terms, we did a performance in-front of our family and friends, term 1 was a very stressful show case the whole week we were learning choreography to go with the songs and staging them in quite a complex way however I think because the harmonies were not where they should’ve been everyone was more worried about what they were singing than the movements to go with them. </w:t>
      </w:r>
      <w:r w:rsidR="007D7C3F">
        <w:t>One of skills we struggled with a a class this week was also the individual notes and dynamics which were written into the music</w:t>
      </w:r>
      <w:r w:rsidR="008B33D8">
        <w:t xml:space="preserve">, I know especially for me that I was a bit unsure wether to sing them or not because sometimes as a whole we would miss out on them and then I didn’t want to be the odd one out. One of my personal struggles this week was that </w:t>
      </w:r>
      <w:r w:rsidR="00D041ED">
        <w:t xml:space="preserve">my individual song ‘Maybe this time’  was taken up higher than the original key </w:t>
      </w:r>
      <w:r w:rsidR="00C84575">
        <w:t>so I really struggled to get that perfect and strong as I was still working on my belt and breathing at that point.</w:t>
      </w:r>
    </w:p>
    <w:p w14:paraId="404B35E2" w14:textId="072BA552" w:rsidR="00063642" w:rsidRDefault="00063642">
      <w:r>
        <w:t xml:space="preserve">In contrast term 2 went a lot cleaner and smoother and a lot of us didn’t feel worried about the performance because we were all very efficient this term and learnt what we had to </w:t>
      </w:r>
      <w:r w:rsidR="003E4F69">
        <w:t xml:space="preserve">and applied any dynamics to our work </w:t>
      </w:r>
      <w:r w:rsidR="00911DD3">
        <w:t xml:space="preserve">which we weren’t able to do in our first term, I also feel like the class came together as a community and </w:t>
      </w:r>
      <w:r w:rsidR="002E1CBE">
        <w:t>we supported one another other and arranged extra sessions to learn harmonies and made to check with one another if what we were singing was correct. Overall, throughout this process I have learnt many valuable skills which I would’ve never learnt without this lesson and I am very grateful for this experience.</w:t>
      </w:r>
    </w:p>
    <w:p w14:paraId="0CDBC6CF" w14:textId="77777777" w:rsidR="00EE7EA0" w:rsidRDefault="00EE7EA0"/>
    <w:sdt>
      <w:sdtPr>
        <w:rPr>
          <w:rFonts w:asciiTheme="minorHAnsi" w:eastAsiaTheme="minorEastAsia" w:hAnsiTheme="minorHAnsi" w:cstheme="minorBidi"/>
          <w:color w:val="auto"/>
          <w:sz w:val="24"/>
          <w:szCs w:val="24"/>
        </w:rPr>
        <w:id w:val="1122965982"/>
        <w:docPartObj>
          <w:docPartGallery w:val="Bibliographies"/>
          <w:docPartUnique/>
        </w:docPartObj>
      </w:sdtPr>
      <w:sdtContent>
        <w:p w14:paraId="73601385" w14:textId="31C9B029" w:rsidR="00EE7EA0" w:rsidRDefault="00EE7EA0">
          <w:pPr>
            <w:pStyle w:val="Heading1"/>
          </w:pPr>
          <w:r>
            <w:t>Bibliography</w:t>
          </w:r>
        </w:p>
        <w:sdt>
          <w:sdtPr>
            <w:id w:val="111145805"/>
            <w:bibliography/>
          </w:sdtPr>
          <w:sdtContent>
            <w:p w14:paraId="2058991D" w14:textId="77777777" w:rsidR="00665F73" w:rsidRDefault="00EE7EA0" w:rsidP="00665F73">
              <w:pPr>
                <w:pStyle w:val="Bibliography"/>
                <w:rPr>
                  <w:noProof/>
                  <w:kern w:val="0"/>
                  <w14:ligatures w14:val="none"/>
                </w:rPr>
              </w:pPr>
              <w:r>
                <w:fldChar w:fldCharType="begin"/>
              </w:r>
              <w:r>
                <w:instrText xml:space="preserve"> BIBLIOGRAPHY </w:instrText>
              </w:r>
              <w:r>
                <w:fldChar w:fldCharType="separate"/>
              </w:r>
              <w:r w:rsidR="00665F73">
                <w:rPr>
                  <w:noProof/>
                </w:rPr>
                <w:t xml:space="preserve">The Great American Songbook Foundation, 2021. </w:t>
              </w:r>
              <w:r w:rsidR="00665F73">
                <w:rPr>
                  <w:i/>
                  <w:iCs/>
                  <w:noProof/>
                </w:rPr>
                <w:t xml:space="preserve">A Change is Gonna Come: 1960s Musical Theatre. </w:t>
              </w:r>
              <w:r w:rsidR="00665F73">
                <w:rPr>
                  <w:noProof/>
                </w:rPr>
                <w:t xml:space="preserve">[Online] </w:t>
              </w:r>
              <w:r w:rsidR="00665F73">
                <w:rPr>
                  <w:noProof/>
                </w:rPr>
                <w:br/>
                <w:t xml:space="preserve">Available at: </w:t>
              </w:r>
              <w:r w:rsidR="00665F73">
                <w:rPr>
                  <w:noProof/>
                  <w:u w:val="single"/>
                </w:rPr>
                <w:t>https://thesongbook.org/about/news-media/the-songbook-blog-items/a-change-is-gonna-come-1960s-broadway-musicals/</w:t>
              </w:r>
              <w:r w:rsidR="00665F73">
                <w:rPr>
                  <w:noProof/>
                </w:rPr>
                <w:br/>
                <w:t>[Accessed 22nd March 2024].</w:t>
              </w:r>
            </w:p>
            <w:p w14:paraId="01F6A762" w14:textId="77777777" w:rsidR="00665F73" w:rsidRDefault="00665F73" w:rsidP="00665F73">
              <w:pPr>
                <w:pStyle w:val="Bibliography"/>
                <w:rPr>
                  <w:noProof/>
                </w:rPr>
              </w:pPr>
              <w:r>
                <w:rPr>
                  <w:noProof/>
                </w:rPr>
                <w:t xml:space="preserve">Wikipedia, 2024. </w:t>
              </w:r>
              <w:r>
                <w:rPr>
                  <w:i/>
                  <w:iCs/>
                  <w:noProof/>
                </w:rPr>
                <w:t xml:space="preserve">Kander and Ebb. </w:t>
              </w:r>
              <w:r>
                <w:rPr>
                  <w:noProof/>
                </w:rPr>
                <w:t xml:space="preserve">[Online] </w:t>
              </w:r>
              <w:r>
                <w:rPr>
                  <w:noProof/>
                </w:rPr>
                <w:br/>
                <w:t xml:space="preserve">Available at: </w:t>
              </w:r>
              <w:r>
                <w:rPr>
                  <w:noProof/>
                  <w:u w:val="single"/>
                </w:rPr>
                <w:t>https://en.wikipedia.org/wiki/Kander_and_Ebb</w:t>
              </w:r>
              <w:r>
                <w:rPr>
                  <w:noProof/>
                </w:rPr>
                <w:br/>
                <w:t>[Accessed 23rd March 2024].</w:t>
              </w:r>
            </w:p>
            <w:p w14:paraId="47D9C63C" w14:textId="4B8B15A1" w:rsidR="00EE7EA0" w:rsidRDefault="00EE7EA0" w:rsidP="00665F73">
              <w:r>
                <w:rPr>
                  <w:b/>
                  <w:bCs/>
                  <w:noProof/>
                </w:rPr>
                <w:fldChar w:fldCharType="end"/>
              </w:r>
            </w:p>
          </w:sdtContent>
        </w:sdt>
      </w:sdtContent>
    </w:sdt>
    <w:p w14:paraId="08FE6494" w14:textId="1632D1AF" w:rsidR="00EE7EA0" w:rsidRDefault="00EE7EA0"/>
    <w:sectPr w:rsidR="00EE7E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53D"/>
    <w:rsid w:val="0001750C"/>
    <w:rsid w:val="00046A0F"/>
    <w:rsid w:val="00063642"/>
    <w:rsid w:val="00082433"/>
    <w:rsid w:val="00086595"/>
    <w:rsid w:val="001D2C08"/>
    <w:rsid w:val="001E357F"/>
    <w:rsid w:val="00251C65"/>
    <w:rsid w:val="00296C1F"/>
    <w:rsid w:val="002D2532"/>
    <w:rsid w:val="002E1CBE"/>
    <w:rsid w:val="00321E66"/>
    <w:rsid w:val="0032709C"/>
    <w:rsid w:val="003844BF"/>
    <w:rsid w:val="003C071A"/>
    <w:rsid w:val="003E4F69"/>
    <w:rsid w:val="004069D7"/>
    <w:rsid w:val="00427AB4"/>
    <w:rsid w:val="00465C97"/>
    <w:rsid w:val="00483463"/>
    <w:rsid w:val="004D4271"/>
    <w:rsid w:val="004D7D6F"/>
    <w:rsid w:val="004E3F14"/>
    <w:rsid w:val="005011A3"/>
    <w:rsid w:val="005057F3"/>
    <w:rsid w:val="00554125"/>
    <w:rsid w:val="0056253D"/>
    <w:rsid w:val="00573592"/>
    <w:rsid w:val="00595636"/>
    <w:rsid w:val="005F5F91"/>
    <w:rsid w:val="00630E7F"/>
    <w:rsid w:val="0063677A"/>
    <w:rsid w:val="0064360C"/>
    <w:rsid w:val="00665F73"/>
    <w:rsid w:val="00697612"/>
    <w:rsid w:val="007078DE"/>
    <w:rsid w:val="00747085"/>
    <w:rsid w:val="007674E3"/>
    <w:rsid w:val="007C4C9E"/>
    <w:rsid w:val="007D7C3F"/>
    <w:rsid w:val="0082019B"/>
    <w:rsid w:val="008358C4"/>
    <w:rsid w:val="00862F1C"/>
    <w:rsid w:val="008B33D8"/>
    <w:rsid w:val="008E5B03"/>
    <w:rsid w:val="00911DD3"/>
    <w:rsid w:val="009429E9"/>
    <w:rsid w:val="00983880"/>
    <w:rsid w:val="009D24CC"/>
    <w:rsid w:val="00A366D5"/>
    <w:rsid w:val="00A777A3"/>
    <w:rsid w:val="00AB3550"/>
    <w:rsid w:val="00AE630B"/>
    <w:rsid w:val="00B06FFE"/>
    <w:rsid w:val="00B6094F"/>
    <w:rsid w:val="00B67264"/>
    <w:rsid w:val="00B83CED"/>
    <w:rsid w:val="00BB4F31"/>
    <w:rsid w:val="00BC3597"/>
    <w:rsid w:val="00C057DD"/>
    <w:rsid w:val="00C1795F"/>
    <w:rsid w:val="00C41239"/>
    <w:rsid w:val="00C8172E"/>
    <w:rsid w:val="00C84575"/>
    <w:rsid w:val="00CB1558"/>
    <w:rsid w:val="00CB5442"/>
    <w:rsid w:val="00CE5666"/>
    <w:rsid w:val="00CF2D24"/>
    <w:rsid w:val="00CF36B3"/>
    <w:rsid w:val="00D03087"/>
    <w:rsid w:val="00D041ED"/>
    <w:rsid w:val="00D21AD0"/>
    <w:rsid w:val="00D82D8C"/>
    <w:rsid w:val="00D84DC4"/>
    <w:rsid w:val="00DA1687"/>
    <w:rsid w:val="00DA6169"/>
    <w:rsid w:val="00E05F2D"/>
    <w:rsid w:val="00E11C87"/>
    <w:rsid w:val="00E92B42"/>
    <w:rsid w:val="00EE7EA0"/>
    <w:rsid w:val="00F0632C"/>
    <w:rsid w:val="00F22B7E"/>
    <w:rsid w:val="00F24EF3"/>
    <w:rsid w:val="00F33F06"/>
    <w:rsid w:val="00FB622E"/>
    <w:rsid w:val="00FC2299"/>
    <w:rsid w:val="00FC32B3"/>
    <w:rsid w:val="00FD2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9476F8"/>
  <w15:chartTrackingRefBased/>
  <w15:docId w15:val="{D2EDC6FD-6984-4E40-A9B5-A6A6AC5B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5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25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5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5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5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53D"/>
    <w:rPr>
      <w:rFonts w:eastAsiaTheme="majorEastAsia" w:cstheme="majorBidi"/>
      <w:color w:val="272727" w:themeColor="text1" w:themeTint="D8"/>
    </w:rPr>
  </w:style>
  <w:style w:type="paragraph" w:styleId="Title">
    <w:name w:val="Title"/>
    <w:basedOn w:val="Normal"/>
    <w:next w:val="Normal"/>
    <w:link w:val="TitleChar"/>
    <w:uiPriority w:val="10"/>
    <w:qFormat/>
    <w:rsid w:val="00562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53D"/>
    <w:pPr>
      <w:spacing w:before="160"/>
      <w:jc w:val="center"/>
    </w:pPr>
    <w:rPr>
      <w:i/>
      <w:iCs/>
      <w:color w:val="404040" w:themeColor="text1" w:themeTint="BF"/>
    </w:rPr>
  </w:style>
  <w:style w:type="character" w:customStyle="1" w:styleId="QuoteChar">
    <w:name w:val="Quote Char"/>
    <w:basedOn w:val="DefaultParagraphFont"/>
    <w:link w:val="Quote"/>
    <w:uiPriority w:val="29"/>
    <w:rsid w:val="0056253D"/>
    <w:rPr>
      <w:i/>
      <w:iCs/>
      <w:color w:val="404040" w:themeColor="text1" w:themeTint="BF"/>
    </w:rPr>
  </w:style>
  <w:style w:type="paragraph" w:styleId="ListParagraph">
    <w:name w:val="List Paragraph"/>
    <w:basedOn w:val="Normal"/>
    <w:uiPriority w:val="34"/>
    <w:qFormat/>
    <w:rsid w:val="0056253D"/>
    <w:pPr>
      <w:ind w:left="720"/>
      <w:contextualSpacing/>
    </w:pPr>
  </w:style>
  <w:style w:type="character" w:styleId="IntenseEmphasis">
    <w:name w:val="Intense Emphasis"/>
    <w:basedOn w:val="DefaultParagraphFont"/>
    <w:uiPriority w:val="21"/>
    <w:qFormat/>
    <w:rsid w:val="0056253D"/>
    <w:rPr>
      <w:i/>
      <w:iCs/>
      <w:color w:val="0F4761" w:themeColor="accent1" w:themeShade="BF"/>
    </w:rPr>
  </w:style>
  <w:style w:type="paragraph" w:styleId="IntenseQuote">
    <w:name w:val="Intense Quote"/>
    <w:basedOn w:val="Normal"/>
    <w:next w:val="Normal"/>
    <w:link w:val="IntenseQuoteChar"/>
    <w:uiPriority w:val="30"/>
    <w:qFormat/>
    <w:rsid w:val="00562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53D"/>
    <w:rPr>
      <w:i/>
      <w:iCs/>
      <w:color w:val="0F4761" w:themeColor="accent1" w:themeShade="BF"/>
    </w:rPr>
  </w:style>
  <w:style w:type="character" w:styleId="IntenseReference">
    <w:name w:val="Intense Reference"/>
    <w:basedOn w:val="DefaultParagraphFont"/>
    <w:uiPriority w:val="32"/>
    <w:qFormat/>
    <w:rsid w:val="0056253D"/>
    <w:rPr>
      <w:b/>
      <w:bCs/>
      <w:smallCaps/>
      <w:color w:val="0F4761" w:themeColor="accent1" w:themeShade="BF"/>
      <w:spacing w:val="5"/>
    </w:rPr>
  </w:style>
  <w:style w:type="paragraph" w:styleId="Bibliography">
    <w:name w:val="Bibliography"/>
    <w:basedOn w:val="Normal"/>
    <w:next w:val="Normal"/>
    <w:uiPriority w:val="37"/>
    <w:unhideWhenUsed/>
    <w:rsid w:val="00EE7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54690">
      <w:bodyDiv w:val="1"/>
      <w:marLeft w:val="0"/>
      <w:marRight w:val="0"/>
      <w:marTop w:val="0"/>
      <w:marBottom w:val="0"/>
      <w:divBdr>
        <w:top w:val="none" w:sz="0" w:space="0" w:color="auto"/>
        <w:left w:val="none" w:sz="0" w:space="0" w:color="auto"/>
        <w:bottom w:val="none" w:sz="0" w:space="0" w:color="auto"/>
        <w:right w:val="none" w:sz="0" w:space="0" w:color="auto"/>
      </w:divBdr>
    </w:div>
    <w:div w:id="857544203">
      <w:bodyDiv w:val="1"/>
      <w:marLeft w:val="0"/>
      <w:marRight w:val="0"/>
      <w:marTop w:val="0"/>
      <w:marBottom w:val="0"/>
      <w:divBdr>
        <w:top w:val="none" w:sz="0" w:space="0" w:color="auto"/>
        <w:left w:val="none" w:sz="0" w:space="0" w:color="auto"/>
        <w:bottom w:val="none" w:sz="0" w:space="0" w:color="auto"/>
        <w:right w:val="none" w:sz="0" w:space="0" w:color="auto"/>
      </w:divBdr>
    </w:div>
    <w:div w:id="968781929">
      <w:bodyDiv w:val="1"/>
      <w:marLeft w:val="0"/>
      <w:marRight w:val="0"/>
      <w:marTop w:val="0"/>
      <w:marBottom w:val="0"/>
      <w:divBdr>
        <w:top w:val="none" w:sz="0" w:space="0" w:color="auto"/>
        <w:left w:val="none" w:sz="0" w:space="0" w:color="auto"/>
        <w:bottom w:val="none" w:sz="0" w:space="0" w:color="auto"/>
        <w:right w:val="none" w:sz="0" w:space="0" w:color="auto"/>
      </w:divBdr>
    </w:div>
    <w:div w:id="1598559201">
      <w:bodyDiv w:val="1"/>
      <w:marLeft w:val="0"/>
      <w:marRight w:val="0"/>
      <w:marTop w:val="0"/>
      <w:marBottom w:val="0"/>
      <w:divBdr>
        <w:top w:val="none" w:sz="0" w:space="0" w:color="auto"/>
        <w:left w:val="none" w:sz="0" w:space="0" w:color="auto"/>
        <w:bottom w:val="none" w:sz="0" w:space="0" w:color="auto"/>
        <w:right w:val="none" w:sz="0" w:space="0" w:color="auto"/>
      </w:divBdr>
    </w:div>
    <w:div w:id="193019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{705072CA-4A2E-8F47-A517-723F2E53031D}</b:Guid>
    <b:Author>
      <b:Author>
        <b:Corporate>The Great American Songbook Foundation</b:Corporate>
      </b:Author>
    </b:Author>
    <b:Title>A Change is Gonna Come: 1960s Musical Theatre</b:Title>
    <b:URL>https://thesongbook.org/about/news-media/the-songbook-blog-items/a-change-is-gonna-come-1960s-broadway-musicals/</b:URL>
    <b:Year>2021</b:Year>
    <b:YearAccessed>2024</b:YearAccessed>
    <b:MonthAccessed>March </b:MonthAccessed>
    <b:DayAccessed>22nd</b:DayAccessed>
    <b:RefOrder>2</b:RefOrder>
  </b:Source>
  <b:Source>
    <b:Tag>Wik241</b:Tag>
    <b:SourceType>InternetSite</b:SourceType>
    <b:Guid>{56F5542C-402E-CD4D-B03D-23134D9B6C2E}</b:Guid>
    <b:Author>
      <b:Author>
        <b:NameList>
          <b:Person>
            <b:Last>Wikipedia</b:Last>
          </b:Person>
        </b:NameList>
      </b:Author>
    </b:Author>
    <b:Title>Kander and Ebb</b:Title>
    <b:URL>https://en.wikipedia.org/wiki/Kander_and_Ebb</b:URL>
    <b:Year>2024</b:Year>
    <b:YearAccessed>2024</b:YearAccessed>
    <b:MonthAccessed>March </b:MonthAccessed>
    <b:DayAccessed>23rd</b:DayAccessed>
    <b:RefOrder>1</b:RefOrder>
  </b:Source>
</b:Sources>
</file>

<file path=customXml/itemProps1.xml><?xml version="1.0" encoding="utf-8"?>
<ds:datastoreItem xmlns:ds="http://schemas.openxmlformats.org/officeDocument/2006/customXml" ds:itemID="{3C7C1033-1ECA-0047-BE38-4005E8BB46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Hart (2300151)</dc:creator>
  <cp:keywords/>
  <dc:description/>
  <cp:lastModifiedBy>Francesca Hart (2300151)</cp:lastModifiedBy>
  <cp:revision>58</cp:revision>
  <dcterms:created xsi:type="dcterms:W3CDTF">2024-03-27T12:37:00Z</dcterms:created>
  <dcterms:modified xsi:type="dcterms:W3CDTF">2024-03-27T19:51:00Z</dcterms:modified>
</cp:coreProperties>
</file>