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349"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1E0" w:firstRow="1" w:lastRow="1" w:firstColumn="1" w:lastColumn="1" w:noHBand="0" w:noVBand="0"/>
      </w:tblPr>
      <w:tblGrid>
        <w:gridCol w:w="9349"/>
      </w:tblGrid>
      <w:tr w:rsidR="00C66CFD" w:rsidRPr="00210378" w14:paraId="14D8C051" w14:textId="77777777" w:rsidTr="00FD1A3E">
        <w:trPr>
          <w:trHeight w:val="715"/>
        </w:trPr>
        <w:tc>
          <w:tcPr>
            <w:tcW w:w="9349" w:type="dxa"/>
          </w:tcPr>
          <w:p w14:paraId="14D8C04C" w14:textId="6A6E882D" w:rsidR="00BC78CD" w:rsidRPr="00E5484A" w:rsidRDefault="00B77507" w:rsidP="00476CA8">
            <w:pPr>
              <w:pStyle w:val="Formlabel"/>
              <w:jc w:val="center"/>
              <w:rPr>
                <w:b/>
                <w:sz w:val="24"/>
              </w:rPr>
            </w:pPr>
            <w:r>
              <w:rPr>
                <w:b/>
                <w:sz w:val="24"/>
              </w:rPr>
              <w:t>Research Dissertation</w:t>
            </w:r>
          </w:p>
          <w:p w14:paraId="14D8C04D" w14:textId="35A40B3B" w:rsidR="006C3115" w:rsidRDefault="00B77507" w:rsidP="00B77507">
            <w:pPr>
              <w:pStyle w:val="Formlabel"/>
              <w:rPr>
                <w:b/>
                <w:sz w:val="24"/>
              </w:rPr>
            </w:pPr>
            <w:r>
              <w:rPr>
                <w:b/>
                <w:sz w:val="24"/>
              </w:rPr>
              <w:t xml:space="preserve">                                                   </w:t>
            </w:r>
            <w:r w:rsidR="00BC78CD">
              <w:rPr>
                <w:b/>
                <w:sz w:val="24"/>
              </w:rPr>
              <w:t xml:space="preserve"> Outline </w:t>
            </w:r>
            <w:r w:rsidR="00E5484A" w:rsidRPr="00E5484A">
              <w:rPr>
                <w:b/>
                <w:sz w:val="24"/>
              </w:rPr>
              <w:t>Proposal</w:t>
            </w:r>
            <w:r w:rsidR="00E00041">
              <w:rPr>
                <w:b/>
                <w:sz w:val="24"/>
              </w:rPr>
              <w:t xml:space="preserve">/EoI form </w:t>
            </w:r>
          </w:p>
          <w:p w14:paraId="14D8C04E" w14:textId="77777777" w:rsidR="004712CB" w:rsidRDefault="004712CB" w:rsidP="00476CA8">
            <w:pPr>
              <w:pStyle w:val="Formlabel"/>
              <w:jc w:val="center"/>
              <w:rPr>
                <w:b/>
                <w:sz w:val="24"/>
              </w:rPr>
            </w:pPr>
          </w:p>
          <w:p w14:paraId="14D8C04F" w14:textId="77777777" w:rsidR="006C3115" w:rsidRPr="006C3115" w:rsidRDefault="006C3115" w:rsidP="00C66CFD">
            <w:pPr>
              <w:pStyle w:val="Formlabel"/>
              <w:jc w:val="center"/>
              <w:rPr>
                <w:i/>
                <w:sz w:val="22"/>
              </w:rPr>
            </w:pPr>
            <w:r w:rsidRPr="006C3115">
              <w:rPr>
                <w:i/>
                <w:sz w:val="22"/>
              </w:rPr>
              <w:t xml:space="preserve">This is an initial outline proposal only and must be no longer than two sides of A4. All sections must be completed.  This will then be returned with initial feedback before confirming whether or not this research proposal has received approval in principle. </w:t>
            </w:r>
          </w:p>
          <w:p w14:paraId="14D8C050" w14:textId="77777777" w:rsidR="00E5484A" w:rsidRPr="00210378" w:rsidRDefault="00E5484A" w:rsidP="00C66CFD">
            <w:pPr>
              <w:pStyle w:val="Formlabel"/>
              <w:jc w:val="center"/>
              <w:rPr>
                <w:b/>
                <w:sz w:val="22"/>
                <w:szCs w:val="22"/>
              </w:rPr>
            </w:pPr>
          </w:p>
        </w:tc>
      </w:tr>
      <w:tr w:rsidR="000F5955" w:rsidRPr="00210378" w14:paraId="14D8C053" w14:textId="77777777" w:rsidTr="00FD1A3E">
        <w:trPr>
          <w:trHeight w:val="715"/>
        </w:trPr>
        <w:tc>
          <w:tcPr>
            <w:tcW w:w="9349" w:type="dxa"/>
          </w:tcPr>
          <w:p w14:paraId="14D8C052" w14:textId="75D11730" w:rsidR="000F5955" w:rsidRPr="00210378" w:rsidRDefault="00BC78CD" w:rsidP="00CC53AF">
            <w:pPr>
              <w:pStyle w:val="Formlabel"/>
              <w:rPr>
                <w:b/>
                <w:sz w:val="22"/>
                <w:szCs w:val="22"/>
              </w:rPr>
            </w:pPr>
            <w:r>
              <w:rPr>
                <w:b/>
                <w:sz w:val="22"/>
                <w:szCs w:val="22"/>
              </w:rPr>
              <w:t xml:space="preserve">Student name: </w:t>
            </w:r>
            <w:r w:rsidR="008011B4">
              <w:rPr>
                <w:b/>
                <w:sz w:val="22"/>
                <w:szCs w:val="22"/>
              </w:rPr>
              <w:t>Ben Martin</w:t>
            </w:r>
          </w:p>
        </w:tc>
      </w:tr>
      <w:tr w:rsidR="009E10F9" w:rsidRPr="00210378" w14:paraId="14D8C057" w14:textId="77777777" w:rsidTr="00FD1A3E">
        <w:trPr>
          <w:trHeight w:val="715"/>
        </w:trPr>
        <w:tc>
          <w:tcPr>
            <w:tcW w:w="9349" w:type="dxa"/>
          </w:tcPr>
          <w:p w14:paraId="14D8C055" w14:textId="4F34AA04" w:rsidR="009E10F9" w:rsidRDefault="00BC78CD" w:rsidP="00CC53AF">
            <w:pPr>
              <w:pStyle w:val="Formlabel"/>
              <w:rPr>
                <w:iCs/>
                <w:sz w:val="22"/>
                <w:szCs w:val="22"/>
              </w:rPr>
            </w:pPr>
            <w:r>
              <w:rPr>
                <w:b/>
                <w:sz w:val="22"/>
                <w:szCs w:val="22"/>
              </w:rPr>
              <w:t xml:space="preserve">Proposed </w:t>
            </w:r>
            <w:r w:rsidR="009E10F9" w:rsidRPr="00210378">
              <w:rPr>
                <w:b/>
                <w:sz w:val="22"/>
                <w:szCs w:val="22"/>
              </w:rPr>
              <w:t>Title</w:t>
            </w:r>
            <w:r w:rsidR="009E10F9" w:rsidRPr="00210378">
              <w:rPr>
                <w:sz w:val="22"/>
                <w:szCs w:val="22"/>
              </w:rPr>
              <w:t xml:space="preserve">: </w:t>
            </w:r>
            <w:r w:rsidR="00C11F53" w:rsidRPr="00C11F53">
              <w:rPr>
                <w:i/>
                <w:sz w:val="22"/>
                <w:szCs w:val="22"/>
              </w:rPr>
              <w:t>Knowing</w:t>
            </w:r>
            <w:r w:rsidR="0010527A" w:rsidRPr="00C11F53">
              <w:rPr>
                <w:i/>
                <w:sz w:val="22"/>
                <w:szCs w:val="22"/>
              </w:rPr>
              <w:t xml:space="preserve"> you</w:t>
            </w:r>
            <w:r w:rsidR="00C11F53">
              <w:rPr>
                <w:iCs/>
                <w:sz w:val="22"/>
                <w:szCs w:val="22"/>
              </w:rPr>
              <w:t xml:space="preserve"> </w:t>
            </w:r>
            <w:r w:rsidR="0010527A">
              <w:rPr>
                <w:iCs/>
                <w:sz w:val="22"/>
                <w:szCs w:val="22"/>
              </w:rPr>
              <w:t xml:space="preserve">– connecting beyond </w:t>
            </w:r>
            <w:r w:rsidR="003E4A9A">
              <w:rPr>
                <w:iCs/>
                <w:sz w:val="22"/>
                <w:szCs w:val="22"/>
              </w:rPr>
              <w:t>concepts</w:t>
            </w:r>
          </w:p>
          <w:p w14:paraId="14D8C056" w14:textId="79DFF5D4" w:rsidR="00AC16C0" w:rsidRPr="007D450B" w:rsidRDefault="000F1F24" w:rsidP="00CC53AF">
            <w:pPr>
              <w:pStyle w:val="Formlabel"/>
              <w:rPr>
                <w:iCs/>
                <w:sz w:val="22"/>
                <w:szCs w:val="22"/>
              </w:rPr>
            </w:pPr>
            <w:r>
              <w:rPr>
                <w:iCs/>
                <w:sz w:val="22"/>
                <w:szCs w:val="22"/>
              </w:rPr>
              <w:t xml:space="preserve">Q. </w:t>
            </w:r>
            <w:r w:rsidR="004572B1">
              <w:rPr>
                <w:iCs/>
                <w:sz w:val="22"/>
                <w:szCs w:val="22"/>
              </w:rPr>
              <w:t xml:space="preserve">What is the </w:t>
            </w:r>
            <w:r w:rsidR="007D450B">
              <w:rPr>
                <w:iCs/>
                <w:sz w:val="22"/>
                <w:szCs w:val="22"/>
              </w:rPr>
              <w:t xml:space="preserve">lived </w:t>
            </w:r>
            <w:r w:rsidR="004572B1">
              <w:rPr>
                <w:iCs/>
                <w:sz w:val="22"/>
                <w:szCs w:val="22"/>
              </w:rPr>
              <w:t xml:space="preserve">experience of embodied </w:t>
            </w:r>
            <w:r w:rsidR="00C11F53">
              <w:rPr>
                <w:iCs/>
                <w:sz w:val="22"/>
                <w:szCs w:val="22"/>
              </w:rPr>
              <w:t xml:space="preserve">social </w:t>
            </w:r>
            <w:r w:rsidR="004572B1">
              <w:rPr>
                <w:iCs/>
                <w:sz w:val="22"/>
                <w:szCs w:val="22"/>
              </w:rPr>
              <w:t>connection or disconnection?</w:t>
            </w:r>
          </w:p>
        </w:tc>
      </w:tr>
      <w:tr w:rsidR="009E10F9" w:rsidRPr="00210378" w14:paraId="14D8C059" w14:textId="77777777" w:rsidTr="00FD1A3E">
        <w:trPr>
          <w:trHeight w:val="1794"/>
        </w:trPr>
        <w:tc>
          <w:tcPr>
            <w:tcW w:w="9349" w:type="dxa"/>
          </w:tcPr>
          <w:p w14:paraId="2E73625A" w14:textId="77777777" w:rsidR="009E10F9" w:rsidRDefault="00BC78CD" w:rsidP="00CC53AF">
            <w:pPr>
              <w:pStyle w:val="ListParagraph"/>
              <w:spacing w:line="240" w:lineRule="auto"/>
              <w:ind w:left="0"/>
              <w:rPr>
                <w:rFonts w:ascii="Arial" w:hAnsi="Arial" w:cs="Arial"/>
                <w:i/>
              </w:rPr>
            </w:pPr>
            <w:r>
              <w:rPr>
                <w:rFonts w:ascii="Arial" w:hAnsi="Arial" w:cs="Arial"/>
                <w:b/>
              </w:rPr>
              <w:t>What is the purpose of your proposed project</w:t>
            </w:r>
            <w:r w:rsidR="00436096">
              <w:rPr>
                <w:rFonts w:ascii="Arial" w:hAnsi="Arial" w:cs="Arial"/>
                <w:b/>
              </w:rPr>
              <w:t xml:space="preserve"> and how </w:t>
            </w:r>
            <w:r w:rsidR="009001D5">
              <w:rPr>
                <w:rFonts w:ascii="Arial" w:hAnsi="Arial" w:cs="Arial"/>
                <w:b/>
              </w:rPr>
              <w:t>may</w:t>
            </w:r>
            <w:r w:rsidR="00436096">
              <w:rPr>
                <w:rFonts w:ascii="Arial" w:hAnsi="Arial" w:cs="Arial"/>
                <w:b/>
              </w:rPr>
              <w:t xml:space="preserve"> it </w:t>
            </w:r>
            <w:r w:rsidR="009001D5">
              <w:rPr>
                <w:rFonts w:ascii="Arial" w:hAnsi="Arial" w:cs="Arial"/>
                <w:b/>
              </w:rPr>
              <w:t>inform counselling practice</w:t>
            </w:r>
            <w:r>
              <w:rPr>
                <w:rFonts w:ascii="Arial" w:hAnsi="Arial" w:cs="Arial"/>
                <w:b/>
              </w:rPr>
              <w:t xml:space="preserve">? </w:t>
            </w:r>
            <w:r w:rsidRPr="00BC78CD">
              <w:rPr>
                <w:rFonts w:ascii="Arial" w:hAnsi="Arial" w:cs="Arial"/>
                <w:i/>
              </w:rPr>
              <w:t>(please list the main aims and objectives)</w:t>
            </w:r>
          </w:p>
          <w:p w14:paraId="2CCF58C2" w14:textId="0EBDC195" w:rsidR="004572B1" w:rsidRDefault="002C34DB" w:rsidP="00CC53AF">
            <w:pPr>
              <w:pStyle w:val="ListParagraph"/>
              <w:spacing w:line="240" w:lineRule="auto"/>
              <w:ind w:left="0"/>
              <w:rPr>
                <w:rFonts w:ascii="Arial" w:hAnsi="Arial" w:cs="Arial"/>
                <w:iCs/>
              </w:rPr>
            </w:pPr>
            <w:r>
              <w:rPr>
                <w:rFonts w:ascii="Arial" w:hAnsi="Arial" w:cs="Arial"/>
                <w:iCs/>
              </w:rPr>
              <w:t>Aim: to explore</w:t>
            </w:r>
            <w:r w:rsidR="004572B1">
              <w:rPr>
                <w:rFonts w:ascii="Arial" w:hAnsi="Arial" w:cs="Arial"/>
                <w:iCs/>
              </w:rPr>
              <w:t xml:space="preserve"> and</w:t>
            </w:r>
            <w:r w:rsidR="00EB7F8E">
              <w:rPr>
                <w:rFonts w:ascii="Arial" w:hAnsi="Arial" w:cs="Arial"/>
                <w:iCs/>
              </w:rPr>
              <w:t xml:space="preserve"> </w:t>
            </w:r>
            <w:r>
              <w:rPr>
                <w:rFonts w:ascii="Arial" w:hAnsi="Arial" w:cs="Arial"/>
                <w:iCs/>
              </w:rPr>
              <w:t>describe</w:t>
            </w:r>
            <w:r w:rsidR="004572B1">
              <w:rPr>
                <w:rFonts w:ascii="Arial" w:hAnsi="Arial" w:cs="Arial"/>
                <w:iCs/>
              </w:rPr>
              <w:t xml:space="preserve"> the </w:t>
            </w:r>
            <w:r w:rsidR="007D450B">
              <w:rPr>
                <w:rFonts w:ascii="Arial" w:hAnsi="Arial" w:cs="Arial"/>
                <w:iCs/>
              </w:rPr>
              <w:t>embodied</w:t>
            </w:r>
            <w:r w:rsidR="00EC21A0">
              <w:rPr>
                <w:rFonts w:ascii="Arial" w:hAnsi="Arial" w:cs="Arial"/>
                <w:iCs/>
              </w:rPr>
              <w:t xml:space="preserve"> experience</w:t>
            </w:r>
            <w:r w:rsidR="004572B1">
              <w:rPr>
                <w:rFonts w:ascii="Arial" w:hAnsi="Arial" w:cs="Arial"/>
                <w:iCs/>
              </w:rPr>
              <w:t xml:space="preserve"> of connection or disconnection</w:t>
            </w:r>
          </w:p>
          <w:p w14:paraId="1F3DACA2" w14:textId="7176DAA3" w:rsidR="00292DAF" w:rsidRPr="00292DAF" w:rsidRDefault="004572B1" w:rsidP="00C11F53">
            <w:pPr>
              <w:pStyle w:val="ListParagraph"/>
              <w:spacing w:line="240" w:lineRule="auto"/>
              <w:ind w:left="0"/>
              <w:rPr>
                <w:rFonts w:ascii="Arial" w:hAnsi="Arial" w:cs="Arial"/>
                <w:iCs/>
              </w:rPr>
            </w:pPr>
            <w:r>
              <w:rPr>
                <w:rFonts w:ascii="Arial" w:hAnsi="Arial" w:cs="Arial"/>
                <w:iCs/>
              </w:rPr>
              <w:t xml:space="preserve"> </w:t>
            </w:r>
          </w:p>
          <w:p w14:paraId="05515B11" w14:textId="24F313D7" w:rsidR="00EC21A0" w:rsidRDefault="002C34DB" w:rsidP="00CC53AF">
            <w:pPr>
              <w:pStyle w:val="ListParagraph"/>
              <w:spacing w:line="240" w:lineRule="auto"/>
              <w:ind w:left="0"/>
              <w:rPr>
                <w:rFonts w:ascii="Arial" w:hAnsi="Arial" w:cs="Arial"/>
                <w:iCs/>
              </w:rPr>
            </w:pPr>
            <w:r>
              <w:rPr>
                <w:rFonts w:ascii="Arial" w:hAnsi="Arial" w:cs="Arial"/>
                <w:iCs/>
              </w:rPr>
              <w:t>This may inform counselling practice by developing our understanding of what it means to connect with another – a fundamental part of the counselling process, both in terms of the therapeutic relationship and in clients</w:t>
            </w:r>
            <w:r w:rsidR="008011B4">
              <w:rPr>
                <w:rFonts w:ascii="Arial" w:hAnsi="Arial" w:cs="Arial"/>
                <w:iCs/>
              </w:rPr>
              <w:t>’</w:t>
            </w:r>
            <w:r>
              <w:rPr>
                <w:rFonts w:ascii="Arial" w:hAnsi="Arial" w:cs="Arial"/>
                <w:iCs/>
              </w:rPr>
              <w:t xml:space="preserve"> wider li</w:t>
            </w:r>
            <w:r w:rsidR="008011B4">
              <w:rPr>
                <w:rFonts w:ascii="Arial" w:hAnsi="Arial" w:cs="Arial"/>
                <w:iCs/>
              </w:rPr>
              <w:t>ves</w:t>
            </w:r>
            <w:r>
              <w:rPr>
                <w:rFonts w:ascii="Arial" w:hAnsi="Arial" w:cs="Arial"/>
                <w:iCs/>
              </w:rPr>
              <w:t>. This may be of particular importance to clients</w:t>
            </w:r>
            <w:r w:rsidR="00EC21A0">
              <w:rPr>
                <w:rFonts w:ascii="Arial" w:hAnsi="Arial" w:cs="Arial"/>
                <w:iCs/>
              </w:rPr>
              <w:t xml:space="preserve"> who feel lovely or find it hard to connect, and/or those</w:t>
            </w:r>
            <w:r>
              <w:rPr>
                <w:rFonts w:ascii="Arial" w:hAnsi="Arial" w:cs="Arial"/>
                <w:iCs/>
              </w:rPr>
              <w:t xml:space="preserve"> with dissociative or intellectualising tendencies, who may have little access to </w:t>
            </w:r>
            <w:r w:rsidR="00292DAF">
              <w:rPr>
                <w:rFonts w:ascii="Arial" w:hAnsi="Arial" w:cs="Arial"/>
                <w:iCs/>
              </w:rPr>
              <w:t xml:space="preserve">or easily lose a sense of </w:t>
            </w:r>
            <w:r>
              <w:rPr>
                <w:rFonts w:ascii="Arial" w:hAnsi="Arial" w:cs="Arial"/>
                <w:iCs/>
              </w:rPr>
              <w:t xml:space="preserve">embodied connection. </w:t>
            </w:r>
          </w:p>
          <w:p w14:paraId="2AB0C032" w14:textId="60D90329" w:rsidR="002C34DB" w:rsidRDefault="002C34DB" w:rsidP="00CC53AF">
            <w:pPr>
              <w:pStyle w:val="ListParagraph"/>
              <w:spacing w:line="240" w:lineRule="auto"/>
              <w:ind w:left="0"/>
              <w:rPr>
                <w:rFonts w:ascii="Arial" w:hAnsi="Arial" w:cs="Arial"/>
                <w:iCs/>
              </w:rPr>
            </w:pPr>
            <w:r>
              <w:rPr>
                <w:rFonts w:ascii="Arial" w:hAnsi="Arial" w:cs="Arial"/>
                <w:iCs/>
              </w:rPr>
              <w:t xml:space="preserve">Objectives: </w:t>
            </w:r>
          </w:p>
          <w:p w14:paraId="7D8B1218" w14:textId="6FEC34B1" w:rsidR="00EB7F8E" w:rsidRPr="00EB7F8E" w:rsidRDefault="00EB7F8E" w:rsidP="00EB7F8E">
            <w:pPr>
              <w:pStyle w:val="ListParagraph"/>
              <w:numPr>
                <w:ilvl w:val="0"/>
                <w:numId w:val="2"/>
              </w:numPr>
              <w:rPr>
                <w:rFonts w:ascii="Arial" w:hAnsi="Arial" w:cs="Arial"/>
                <w:iCs/>
              </w:rPr>
            </w:pPr>
            <w:r w:rsidRPr="00EB7F8E">
              <w:rPr>
                <w:rFonts w:ascii="Arial" w:hAnsi="Arial" w:cs="Arial"/>
                <w:iCs/>
              </w:rPr>
              <w:t xml:space="preserve">Review literature on </w:t>
            </w:r>
            <w:r w:rsidR="00007345">
              <w:rPr>
                <w:rFonts w:ascii="Arial" w:hAnsi="Arial" w:cs="Arial"/>
                <w:iCs/>
              </w:rPr>
              <w:t>embodied</w:t>
            </w:r>
            <w:r w:rsidRPr="00EB7F8E">
              <w:rPr>
                <w:rFonts w:ascii="Arial" w:hAnsi="Arial" w:cs="Arial"/>
                <w:iCs/>
              </w:rPr>
              <w:t xml:space="preserve"> approaches to </w:t>
            </w:r>
            <w:r w:rsidR="007D450B">
              <w:rPr>
                <w:rFonts w:ascii="Arial" w:hAnsi="Arial" w:cs="Arial"/>
                <w:iCs/>
              </w:rPr>
              <w:t>understanding</w:t>
            </w:r>
            <w:r w:rsidR="00007345">
              <w:rPr>
                <w:rFonts w:ascii="Arial" w:hAnsi="Arial" w:cs="Arial"/>
                <w:iCs/>
              </w:rPr>
              <w:t xml:space="preserve"> </w:t>
            </w:r>
            <w:r w:rsidRPr="00EB7F8E">
              <w:rPr>
                <w:rFonts w:ascii="Arial" w:hAnsi="Arial" w:cs="Arial"/>
                <w:iCs/>
              </w:rPr>
              <w:t>social connection</w:t>
            </w:r>
          </w:p>
          <w:p w14:paraId="5B421296" w14:textId="15282248" w:rsidR="00EB7F8E" w:rsidRDefault="00EB7F8E" w:rsidP="00EB7F8E">
            <w:pPr>
              <w:pStyle w:val="ListParagraph"/>
              <w:numPr>
                <w:ilvl w:val="0"/>
                <w:numId w:val="2"/>
              </w:numPr>
              <w:rPr>
                <w:rFonts w:ascii="Arial" w:hAnsi="Arial" w:cs="Arial"/>
                <w:iCs/>
              </w:rPr>
            </w:pPr>
            <w:r w:rsidRPr="00EB7F8E">
              <w:rPr>
                <w:rFonts w:ascii="Arial" w:hAnsi="Arial" w:cs="Arial"/>
                <w:iCs/>
              </w:rPr>
              <w:t xml:space="preserve">Using heuristic </w:t>
            </w:r>
            <w:r w:rsidR="007D450B">
              <w:rPr>
                <w:rFonts w:ascii="Arial" w:hAnsi="Arial" w:cs="Arial"/>
                <w:iCs/>
              </w:rPr>
              <w:t>i</w:t>
            </w:r>
            <w:r w:rsidRPr="00EB7F8E">
              <w:rPr>
                <w:rFonts w:ascii="Arial" w:hAnsi="Arial" w:cs="Arial"/>
                <w:iCs/>
              </w:rPr>
              <w:t xml:space="preserve">nquiry tools, I will </w:t>
            </w:r>
            <w:r>
              <w:rPr>
                <w:rFonts w:ascii="Arial" w:hAnsi="Arial" w:cs="Arial"/>
                <w:iCs/>
              </w:rPr>
              <w:t xml:space="preserve">explore my own embodied </w:t>
            </w:r>
            <w:r w:rsidRPr="00EB7F8E">
              <w:rPr>
                <w:rFonts w:ascii="Arial" w:hAnsi="Arial" w:cs="Arial"/>
                <w:iCs/>
              </w:rPr>
              <w:t>sense of connection to others</w:t>
            </w:r>
            <w:r w:rsidR="007D450B">
              <w:rPr>
                <w:rFonts w:ascii="Arial" w:hAnsi="Arial" w:cs="Arial"/>
                <w:iCs/>
              </w:rPr>
              <w:t xml:space="preserve">. This will use both a broad </w:t>
            </w:r>
            <w:r w:rsidR="007D450B" w:rsidRPr="007D450B">
              <w:rPr>
                <w:rFonts w:ascii="Arial" w:hAnsi="Arial" w:cs="Arial"/>
                <w:i/>
              </w:rPr>
              <w:t>embodied noticing</w:t>
            </w:r>
            <w:r w:rsidR="007D450B">
              <w:rPr>
                <w:rFonts w:ascii="Arial" w:hAnsi="Arial" w:cs="Arial"/>
                <w:iCs/>
              </w:rPr>
              <w:t xml:space="preserve"> lens as well as</w:t>
            </w:r>
            <w:r w:rsidR="00007345">
              <w:rPr>
                <w:rFonts w:ascii="Arial" w:hAnsi="Arial" w:cs="Arial"/>
                <w:iCs/>
              </w:rPr>
              <w:t xml:space="preserve"> </w:t>
            </w:r>
            <w:proofErr w:type="spellStart"/>
            <w:r w:rsidR="00007345">
              <w:rPr>
                <w:rFonts w:ascii="Arial" w:hAnsi="Arial" w:cs="Arial"/>
                <w:iCs/>
              </w:rPr>
              <w:t>Gendlin’s</w:t>
            </w:r>
            <w:proofErr w:type="spellEnd"/>
            <w:r w:rsidR="00007345">
              <w:rPr>
                <w:rFonts w:ascii="Arial" w:hAnsi="Arial" w:cs="Arial"/>
                <w:iCs/>
              </w:rPr>
              <w:t xml:space="preserve"> </w:t>
            </w:r>
            <w:r w:rsidR="00007345" w:rsidRPr="007D450B">
              <w:rPr>
                <w:rFonts w:ascii="Arial" w:hAnsi="Arial" w:cs="Arial"/>
                <w:i/>
              </w:rPr>
              <w:t>Focussing</w:t>
            </w:r>
            <w:r w:rsidR="00007345">
              <w:rPr>
                <w:rFonts w:ascii="Arial" w:hAnsi="Arial" w:cs="Arial"/>
                <w:iCs/>
              </w:rPr>
              <w:t xml:space="preserve"> </w:t>
            </w:r>
            <w:r w:rsidR="007D450B">
              <w:rPr>
                <w:rFonts w:ascii="Arial" w:hAnsi="Arial" w:cs="Arial"/>
                <w:iCs/>
              </w:rPr>
              <w:t>technique when greater depth and precision is required</w:t>
            </w:r>
            <w:r w:rsidR="00007345">
              <w:rPr>
                <w:rFonts w:ascii="Arial" w:hAnsi="Arial" w:cs="Arial"/>
                <w:iCs/>
              </w:rPr>
              <w:t xml:space="preserve"> </w:t>
            </w:r>
          </w:p>
          <w:p w14:paraId="10CFE5AD" w14:textId="27EF3F78" w:rsidR="00EB7F8E" w:rsidRDefault="00EB7F8E" w:rsidP="00EB7F8E">
            <w:pPr>
              <w:pStyle w:val="ListParagraph"/>
              <w:numPr>
                <w:ilvl w:val="0"/>
                <w:numId w:val="2"/>
              </w:numPr>
              <w:rPr>
                <w:rFonts w:ascii="Arial" w:hAnsi="Arial" w:cs="Arial"/>
                <w:iCs/>
              </w:rPr>
            </w:pPr>
            <w:r w:rsidRPr="00EB7F8E">
              <w:rPr>
                <w:rFonts w:ascii="Arial" w:hAnsi="Arial" w:cs="Arial"/>
                <w:iCs/>
              </w:rPr>
              <w:t xml:space="preserve">I will interview </w:t>
            </w:r>
            <w:r w:rsidR="008011B4">
              <w:rPr>
                <w:rFonts w:ascii="Arial" w:hAnsi="Arial" w:cs="Arial"/>
                <w:iCs/>
              </w:rPr>
              <w:t xml:space="preserve">two co-researchers </w:t>
            </w:r>
            <w:r w:rsidRPr="00EB7F8E">
              <w:rPr>
                <w:rFonts w:ascii="Arial" w:hAnsi="Arial" w:cs="Arial"/>
                <w:iCs/>
              </w:rPr>
              <w:t xml:space="preserve">and use this data to inform my </w:t>
            </w:r>
            <w:r>
              <w:rPr>
                <w:rFonts w:ascii="Arial" w:hAnsi="Arial" w:cs="Arial"/>
                <w:iCs/>
              </w:rPr>
              <w:t xml:space="preserve">own exploration </w:t>
            </w:r>
            <w:r w:rsidRPr="00EB7F8E">
              <w:rPr>
                <w:rFonts w:ascii="Arial" w:hAnsi="Arial" w:cs="Arial"/>
                <w:iCs/>
              </w:rPr>
              <w:t>process</w:t>
            </w:r>
          </w:p>
          <w:p w14:paraId="295735C0" w14:textId="2CA4B9DA" w:rsidR="00EB7F8E" w:rsidRPr="00EB7F8E" w:rsidRDefault="00EB7F8E" w:rsidP="00EB7F8E">
            <w:pPr>
              <w:pStyle w:val="ListParagraph"/>
              <w:numPr>
                <w:ilvl w:val="0"/>
                <w:numId w:val="2"/>
              </w:numPr>
              <w:rPr>
                <w:rFonts w:ascii="Arial" w:hAnsi="Arial" w:cs="Arial"/>
                <w:iCs/>
              </w:rPr>
            </w:pPr>
            <w:r>
              <w:rPr>
                <w:rFonts w:ascii="Arial" w:hAnsi="Arial" w:cs="Arial"/>
                <w:iCs/>
              </w:rPr>
              <w:t xml:space="preserve">I will use collected data to </w:t>
            </w:r>
            <w:r w:rsidR="008011B4">
              <w:rPr>
                <w:rFonts w:ascii="Arial" w:hAnsi="Arial" w:cs="Arial"/>
                <w:iCs/>
              </w:rPr>
              <w:t xml:space="preserve">draw together a </w:t>
            </w:r>
            <w:r w:rsidR="008011B4" w:rsidRPr="008011B4">
              <w:rPr>
                <w:rFonts w:ascii="Arial" w:hAnsi="Arial" w:cs="Arial"/>
                <w:i/>
              </w:rPr>
              <w:t>composite portrait</w:t>
            </w:r>
            <w:r w:rsidR="008011B4">
              <w:rPr>
                <w:rFonts w:ascii="Arial" w:hAnsi="Arial" w:cs="Arial"/>
                <w:iCs/>
              </w:rPr>
              <w:t xml:space="preserve"> of the experience</w:t>
            </w:r>
            <w:r w:rsidR="00007345">
              <w:rPr>
                <w:rFonts w:ascii="Arial" w:hAnsi="Arial" w:cs="Arial"/>
                <w:iCs/>
              </w:rPr>
              <w:t>s</w:t>
            </w:r>
            <w:r w:rsidR="008011B4">
              <w:rPr>
                <w:rFonts w:ascii="Arial" w:hAnsi="Arial" w:cs="Arial"/>
                <w:iCs/>
              </w:rPr>
              <w:t xml:space="preserve"> (Moustakas, 1990) </w:t>
            </w:r>
            <w:r w:rsidR="007D450B">
              <w:rPr>
                <w:rFonts w:ascii="Arial" w:hAnsi="Arial" w:cs="Arial"/>
                <w:iCs/>
              </w:rPr>
              <w:t xml:space="preserve">to </w:t>
            </w:r>
            <w:r>
              <w:rPr>
                <w:rFonts w:ascii="Arial" w:hAnsi="Arial" w:cs="Arial"/>
                <w:iCs/>
              </w:rPr>
              <w:t xml:space="preserve">identify and describe essential features of embodied connection </w:t>
            </w:r>
          </w:p>
          <w:p w14:paraId="14D8C058" w14:textId="7703D40F" w:rsidR="002C34DB" w:rsidRPr="002C34DB" w:rsidRDefault="00EC21A0" w:rsidP="007D450B">
            <w:pPr>
              <w:pStyle w:val="ListParagraph"/>
              <w:numPr>
                <w:ilvl w:val="0"/>
                <w:numId w:val="2"/>
              </w:numPr>
              <w:rPr>
                <w:rFonts w:ascii="Arial" w:hAnsi="Arial" w:cs="Arial"/>
                <w:iCs/>
              </w:rPr>
            </w:pPr>
            <w:r>
              <w:rPr>
                <w:rFonts w:ascii="Arial" w:hAnsi="Arial" w:cs="Arial"/>
                <w:iCs/>
              </w:rPr>
              <w:t>To contribute to theoretical understanding of</w:t>
            </w:r>
            <w:r w:rsidR="00EB7F8E" w:rsidRPr="00EB7F8E">
              <w:rPr>
                <w:rFonts w:ascii="Arial" w:hAnsi="Arial" w:cs="Arial"/>
                <w:iCs/>
              </w:rPr>
              <w:t xml:space="preserve"> </w:t>
            </w:r>
            <w:r w:rsidR="007D450B">
              <w:rPr>
                <w:rFonts w:ascii="Arial" w:hAnsi="Arial" w:cs="Arial"/>
                <w:iCs/>
              </w:rPr>
              <w:t xml:space="preserve">embodied social </w:t>
            </w:r>
            <w:r w:rsidR="00EB7F8E" w:rsidRPr="00EB7F8E">
              <w:rPr>
                <w:rFonts w:ascii="Arial" w:hAnsi="Arial" w:cs="Arial"/>
                <w:iCs/>
              </w:rPr>
              <w:t>connection</w:t>
            </w:r>
            <w:r w:rsidR="000F1F24">
              <w:rPr>
                <w:rFonts w:ascii="Arial" w:hAnsi="Arial" w:cs="Arial"/>
                <w:iCs/>
              </w:rPr>
              <w:t>,</w:t>
            </w:r>
            <w:r w:rsidR="008011B4">
              <w:rPr>
                <w:rFonts w:ascii="Arial" w:hAnsi="Arial" w:cs="Arial"/>
                <w:iCs/>
              </w:rPr>
              <w:t xml:space="preserve"> while critically reflecting on my own frame of reference and therefore how the findings may or may not generalise </w:t>
            </w:r>
          </w:p>
        </w:tc>
      </w:tr>
      <w:tr w:rsidR="009E10F9" w:rsidRPr="00210378" w14:paraId="14D8C060" w14:textId="77777777" w:rsidTr="00FD1A3E">
        <w:trPr>
          <w:trHeight w:val="2660"/>
        </w:trPr>
        <w:tc>
          <w:tcPr>
            <w:tcW w:w="9349" w:type="dxa"/>
          </w:tcPr>
          <w:p w14:paraId="14D8C05A" w14:textId="3DDCFEFD" w:rsidR="009E10F9" w:rsidRPr="00210378" w:rsidRDefault="00AC16C0" w:rsidP="00CC53AF">
            <w:pPr>
              <w:pStyle w:val="ListParagraph"/>
              <w:spacing w:line="240" w:lineRule="auto"/>
              <w:ind w:left="0"/>
              <w:rPr>
                <w:rFonts w:ascii="Arial" w:hAnsi="Arial" w:cs="Arial"/>
              </w:rPr>
            </w:pPr>
            <w:r w:rsidRPr="00210378">
              <w:rPr>
                <w:rFonts w:ascii="Arial" w:hAnsi="Arial" w:cs="Arial"/>
                <w:b/>
              </w:rPr>
              <w:t>Background literature</w:t>
            </w:r>
            <w:r w:rsidR="004655CA">
              <w:rPr>
                <w:rFonts w:ascii="Arial" w:hAnsi="Arial" w:cs="Arial"/>
                <w:b/>
              </w:rPr>
              <w:t xml:space="preserve"> </w:t>
            </w:r>
            <w:r w:rsidR="00BC78CD" w:rsidRPr="00BC78CD">
              <w:rPr>
                <w:rFonts w:ascii="Arial" w:hAnsi="Arial" w:cs="Arial"/>
                <w:i/>
              </w:rPr>
              <w:t>Please briefly outline</w:t>
            </w:r>
            <w:r w:rsidR="00BC78CD">
              <w:rPr>
                <w:rFonts w:ascii="Arial" w:hAnsi="Arial" w:cs="Arial"/>
                <w:b/>
              </w:rPr>
              <w:t xml:space="preserve"> </w:t>
            </w:r>
            <w:r w:rsidR="00BC78CD">
              <w:rPr>
                <w:rFonts w:ascii="Arial" w:hAnsi="Arial" w:cs="Arial"/>
                <w:i/>
              </w:rPr>
              <w:t xml:space="preserve">why you feel this research is </w:t>
            </w:r>
            <w:r w:rsidR="004655CA" w:rsidRPr="004655CA">
              <w:rPr>
                <w:rFonts w:ascii="Arial" w:hAnsi="Arial" w:cs="Arial"/>
                <w:i/>
              </w:rPr>
              <w:t>necessary, what theor</w:t>
            </w:r>
            <w:r w:rsidR="000963B4">
              <w:rPr>
                <w:rFonts w:ascii="Arial" w:hAnsi="Arial" w:cs="Arial"/>
                <w:i/>
              </w:rPr>
              <w:t>etical framework</w:t>
            </w:r>
            <w:r w:rsidR="004655CA" w:rsidRPr="004655CA">
              <w:rPr>
                <w:rFonts w:ascii="Arial" w:hAnsi="Arial" w:cs="Arial"/>
                <w:i/>
              </w:rPr>
              <w:t xml:space="preserve"> </w:t>
            </w:r>
            <w:r w:rsidR="00BC78CD">
              <w:rPr>
                <w:rFonts w:ascii="Arial" w:hAnsi="Arial" w:cs="Arial"/>
                <w:i/>
              </w:rPr>
              <w:t xml:space="preserve">is being used and </w:t>
            </w:r>
            <w:r w:rsidR="004655CA" w:rsidRPr="004655CA">
              <w:rPr>
                <w:rFonts w:ascii="Arial" w:hAnsi="Arial" w:cs="Arial"/>
                <w:i/>
              </w:rPr>
              <w:t xml:space="preserve">what </w:t>
            </w:r>
            <w:r w:rsidR="00C921FD">
              <w:rPr>
                <w:rFonts w:ascii="Arial" w:hAnsi="Arial" w:cs="Arial"/>
                <w:i/>
              </w:rPr>
              <w:t>literature</w:t>
            </w:r>
            <w:r w:rsidR="004655CA" w:rsidRPr="004655CA">
              <w:rPr>
                <w:rFonts w:ascii="Arial" w:hAnsi="Arial" w:cs="Arial"/>
                <w:i/>
              </w:rPr>
              <w:t xml:space="preserve"> has informed this proposal.</w:t>
            </w:r>
            <w:r w:rsidR="009E10F9" w:rsidRPr="00210378">
              <w:rPr>
                <w:rFonts w:ascii="Arial" w:hAnsi="Arial" w:cs="Arial"/>
                <w:b/>
              </w:rPr>
              <w:t xml:space="preserve"> </w:t>
            </w:r>
          </w:p>
          <w:p w14:paraId="14D8C05B" w14:textId="77777777" w:rsidR="009E10F9" w:rsidRPr="00210378" w:rsidRDefault="009E10F9" w:rsidP="00CC53AF">
            <w:pPr>
              <w:pStyle w:val="ListParagraph"/>
              <w:spacing w:after="0" w:line="240" w:lineRule="auto"/>
              <w:ind w:left="0"/>
              <w:rPr>
                <w:rFonts w:ascii="Arial" w:hAnsi="Arial" w:cs="Arial"/>
              </w:rPr>
            </w:pPr>
          </w:p>
          <w:p w14:paraId="14D8C05C" w14:textId="05261CF2" w:rsidR="00F86126" w:rsidRDefault="00EB7F8E" w:rsidP="00CC53AF">
            <w:pPr>
              <w:pStyle w:val="ListParagraph"/>
              <w:spacing w:after="0" w:line="240" w:lineRule="auto"/>
              <w:ind w:left="0"/>
              <w:rPr>
                <w:rFonts w:ascii="Arial" w:hAnsi="Arial" w:cs="Arial"/>
              </w:rPr>
            </w:pPr>
            <w:r>
              <w:rPr>
                <w:rFonts w:ascii="Arial" w:hAnsi="Arial" w:cs="Arial"/>
              </w:rPr>
              <w:t xml:space="preserve">Social connection is repeatedly shown to be one of the most profound influencers of mental health and wellbeing. Likewise in the therapy room, the therapeutic relationship is consistently found to be the most important variable for client growth. Therefore, </w:t>
            </w:r>
            <w:r w:rsidR="004609A1">
              <w:rPr>
                <w:rFonts w:ascii="Arial" w:hAnsi="Arial" w:cs="Arial"/>
              </w:rPr>
              <w:t>developing</w:t>
            </w:r>
            <w:r>
              <w:rPr>
                <w:rFonts w:ascii="Arial" w:hAnsi="Arial" w:cs="Arial"/>
              </w:rPr>
              <w:t xml:space="preserve"> understanding on </w:t>
            </w:r>
            <w:r w:rsidR="004609A1">
              <w:rPr>
                <w:rFonts w:ascii="Arial" w:hAnsi="Arial" w:cs="Arial"/>
              </w:rPr>
              <w:t>the experience of (dis)connection to others</w:t>
            </w:r>
            <w:r>
              <w:rPr>
                <w:rFonts w:ascii="Arial" w:hAnsi="Arial" w:cs="Arial"/>
              </w:rPr>
              <w:t xml:space="preserve"> is of </w:t>
            </w:r>
            <w:r w:rsidR="004609A1">
              <w:rPr>
                <w:rFonts w:ascii="Arial" w:hAnsi="Arial" w:cs="Arial"/>
              </w:rPr>
              <w:t>great</w:t>
            </w:r>
            <w:r>
              <w:rPr>
                <w:rFonts w:ascii="Arial" w:hAnsi="Arial" w:cs="Arial"/>
              </w:rPr>
              <w:t xml:space="preserve"> importance. </w:t>
            </w:r>
          </w:p>
          <w:p w14:paraId="14D8C05E" w14:textId="66B409CF" w:rsidR="00F86126" w:rsidRPr="00210378" w:rsidRDefault="004609A1" w:rsidP="00CC53AF">
            <w:pPr>
              <w:pStyle w:val="ListParagraph"/>
              <w:spacing w:after="0" w:line="240" w:lineRule="auto"/>
              <w:ind w:left="0"/>
              <w:rPr>
                <w:rFonts w:ascii="Arial" w:hAnsi="Arial" w:cs="Arial"/>
              </w:rPr>
            </w:pPr>
            <w:r>
              <w:rPr>
                <w:rFonts w:ascii="Arial" w:hAnsi="Arial" w:cs="Arial"/>
              </w:rPr>
              <w:t xml:space="preserve">Given the emphasis on subjective experience, </w:t>
            </w:r>
            <w:r w:rsidR="00EB7F8E">
              <w:rPr>
                <w:rFonts w:ascii="Arial" w:hAnsi="Arial" w:cs="Arial"/>
              </w:rPr>
              <w:t xml:space="preserve">the theoretical framework of </w:t>
            </w:r>
            <w:r w:rsidRPr="004609A1">
              <w:rPr>
                <w:rFonts w:ascii="Arial" w:hAnsi="Arial" w:cs="Arial"/>
                <w:i/>
                <w:iCs/>
              </w:rPr>
              <w:t>phenomenology</w:t>
            </w:r>
            <w:r>
              <w:rPr>
                <w:rFonts w:ascii="Arial" w:hAnsi="Arial" w:cs="Arial"/>
              </w:rPr>
              <w:t xml:space="preserve"> (Moustakas, 1990) is most suitable</w:t>
            </w:r>
            <w:r w:rsidR="00B55A6D">
              <w:rPr>
                <w:rFonts w:ascii="Arial" w:hAnsi="Arial" w:cs="Arial"/>
              </w:rPr>
              <w:t xml:space="preserve"> for this study</w:t>
            </w:r>
            <w:r>
              <w:rPr>
                <w:rFonts w:ascii="Arial" w:hAnsi="Arial" w:cs="Arial"/>
              </w:rPr>
              <w:t xml:space="preserve">, including </w:t>
            </w:r>
            <w:r w:rsidR="00EB7F8E">
              <w:rPr>
                <w:rFonts w:ascii="Arial" w:hAnsi="Arial" w:cs="Arial"/>
              </w:rPr>
              <w:t xml:space="preserve">in aspects of </w:t>
            </w:r>
            <w:r w:rsidR="00D96EFE" w:rsidRPr="004609A1">
              <w:rPr>
                <w:rFonts w:ascii="Arial" w:hAnsi="Arial" w:cs="Arial"/>
                <w:i/>
                <w:iCs/>
              </w:rPr>
              <w:t>body studies</w:t>
            </w:r>
            <w:r w:rsidR="00D96EFE">
              <w:rPr>
                <w:rFonts w:ascii="Arial" w:hAnsi="Arial" w:cs="Arial"/>
              </w:rPr>
              <w:t xml:space="preserve"> and </w:t>
            </w:r>
            <w:r w:rsidR="00EB7F8E" w:rsidRPr="004609A1">
              <w:rPr>
                <w:rFonts w:ascii="Arial" w:hAnsi="Arial" w:cs="Arial"/>
                <w:i/>
                <w:iCs/>
              </w:rPr>
              <w:t>embodiment</w:t>
            </w:r>
            <w:r>
              <w:rPr>
                <w:rFonts w:ascii="Arial" w:hAnsi="Arial" w:cs="Arial"/>
              </w:rPr>
              <w:t xml:space="preserve"> (Blackman, 2021)</w:t>
            </w:r>
            <w:r w:rsidR="00EC21A0">
              <w:rPr>
                <w:rFonts w:ascii="Arial" w:hAnsi="Arial" w:cs="Arial"/>
              </w:rPr>
              <w:t>,</w:t>
            </w:r>
            <w:r w:rsidR="00EB7F8E">
              <w:rPr>
                <w:rFonts w:ascii="Arial" w:hAnsi="Arial" w:cs="Arial"/>
              </w:rPr>
              <w:t xml:space="preserve"> </w:t>
            </w:r>
            <w:r>
              <w:rPr>
                <w:rFonts w:ascii="Arial" w:hAnsi="Arial" w:cs="Arial"/>
              </w:rPr>
              <w:t>and</w:t>
            </w:r>
            <w:r w:rsidR="00D96EFE">
              <w:rPr>
                <w:rFonts w:ascii="Arial" w:hAnsi="Arial" w:cs="Arial"/>
              </w:rPr>
              <w:t xml:space="preserve"> </w:t>
            </w:r>
            <w:proofErr w:type="spellStart"/>
            <w:r w:rsidR="00EB7F8E">
              <w:rPr>
                <w:rFonts w:ascii="Arial" w:hAnsi="Arial" w:cs="Arial"/>
              </w:rPr>
              <w:t>Gen</w:t>
            </w:r>
            <w:r>
              <w:rPr>
                <w:rFonts w:ascii="Arial" w:hAnsi="Arial" w:cs="Arial"/>
              </w:rPr>
              <w:t>d</w:t>
            </w:r>
            <w:r w:rsidR="00EB7F8E">
              <w:rPr>
                <w:rFonts w:ascii="Arial" w:hAnsi="Arial" w:cs="Arial"/>
              </w:rPr>
              <w:t>lin’s</w:t>
            </w:r>
            <w:proofErr w:type="spellEnd"/>
            <w:r w:rsidR="00EB7F8E">
              <w:rPr>
                <w:rFonts w:ascii="Arial" w:hAnsi="Arial" w:cs="Arial"/>
              </w:rPr>
              <w:t xml:space="preserve"> </w:t>
            </w:r>
            <w:r w:rsidR="00EB7F8E" w:rsidRPr="004609A1">
              <w:rPr>
                <w:rFonts w:ascii="Arial" w:hAnsi="Arial" w:cs="Arial"/>
                <w:i/>
                <w:iCs/>
              </w:rPr>
              <w:t>felt sense</w:t>
            </w:r>
            <w:r>
              <w:rPr>
                <w:rFonts w:ascii="Arial" w:hAnsi="Arial" w:cs="Arial"/>
                <w:i/>
                <w:iCs/>
              </w:rPr>
              <w:t xml:space="preserve"> (</w:t>
            </w:r>
            <w:proofErr w:type="spellStart"/>
            <w:r>
              <w:rPr>
                <w:rFonts w:ascii="Arial" w:hAnsi="Arial" w:cs="Arial"/>
              </w:rPr>
              <w:t>Gendlin</w:t>
            </w:r>
            <w:proofErr w:type="spellEnd"/>
            <w:r>
              <w:rPr>
                <w:rFonts w:ascii="Arial" w:hAnsi="Arial" w:cs="Arial"/>
              </w:rPr>
              <w:t>, 1978)</w:t>
            </w:r>
            <w:r>
              <w:rPr>
                <w:rFonts w:ascii="Arial" w:hAnsi="Arial" w:cs="Arial"/>
                <w:i/>
                <w:iCs/>
              </w:rPr>
              <w:t>.</w:t>
            </w:r>
            <w:r w:rsidR="00D96EFE">
              <w:rPr>
                <w:rFonts w:ascii="Arial" w:hAnsi="Arial" w:cs="Arial"/>
              </w:rPr>
              <w:t xml:space="preserve"> </w:t>
            </w:r>
          </w:p>
          <w:p w14:paraId="14D8C05F" w14:textId="77777777" w:rsidR="00F86126" w:rsidRPr="00210378" w:rsidRDefault="00F86126" w:rsidP="00CC53AF">
            <w:pPr>
              <w:pStyle w:val="ListParagraph"/>
              <w:spacing w:after="0" w:line="240" w:lineRule="auto"/>
              <w:ind w:left="0"/>
              <w:rPr>
                <w:rFonts w:ascii="Arial" w:hAnsi="Arial" w:cs="Arial"/>
              </w:rPr>
            </w:pPr>
          </w:p>
        </w:tc>
      </w:tr>
      <w:tr w:rsidR="009E10F9" w:rsidRPr="00210378" w14:paraId="14D8C069" w14:textId="77777777" w:rsidTr="00D73C84">
        <w:trPr>
          <w:trHeight w:val="2055"/>
        </w:trPr>
        <w:tc>
          <w:tcPr>
            <w:tcW w:w="9349" w:type="dxa"/>
          </w:tcPr>
          <w:p w14:paraId="14D8C061" w14:textId="77777777" w:rsidR="00A93728" w:rsidRDefault="00AC16C0" w:rsidP="00CC53AF">
            <w:pPr>
              <w:pStyle w:val="ListParagraph"/>
              <w:spacing w:line="240" w:lineRule="auto"/>
              <w:ind w:left="0"/>
              <w:rPr>
                <w:rFonts w:ascii="Arial" w:hAnsi="Arial" w:cs="Arial"/>
                <w:i/>
              </w:rPr>
            </w:pPr>
            <w:r w:rsidRPr="00210378">
              <w:rPr>
                <w:rFonts w:ascii="Arial" w:hAnsi="Arial" w:cs="Arial"/>
                <w:b/>
              </w:rPr>
              <w:lastRenderedPageBreak/>
              <w:t>Proposed methodology</w:t>
            </w:r>
            <w:r w:rsidR="009E10F9" w:rsidRPr="00210378">
              <w:rPr>
                <w:rFonts w:ascii="Arial" w:hAnsi="Arial" w:cs="Arial"/>
                <w:b/>
              </w:rPr>
              <w:t xml:space="preserve">: </w:t>
            </w:r>
            <w:r w:rsidR="00EB11D7" w:rsidRPr="00982BEA">
              <w:rPr>
                <w:rFonts w:ascii="Arial" w:hAnsi="Arial" w:cs="Arial"/>
                <w:i/>
              </w:rPr>
              <w:t xml:space="preserve">Please </w:t>
            </w:r>
            <w:r w:rsidR="00BC78CD">
              <w:rPr>
                <w:rFonts w:ascii="Arial" w:hAnsi="Arial" w:cs="Arial"/>
                <w:i/>
              </w:rPr>
              <w:t xml:space="preserve">briefly </w:t>
            </w:r>
            <w:r w:rsidR="00EB11D7" w:rsidRPr="00982BEA">
              <w:rPr>
                <w:rFonts w:ascii="Arial" w:hAnsi="Arial" w:cs="Arial"/>
                <w:i/>
              </w:rPr>
              <w:t>descr</w:t>
            </w:r>
            <w:r w:rsidR="00BC78CD">
              <w:rPr>
                <w:rFonts w:ascii="Arial" w:hAnsi="Arial" w:cs="Arial"/>
                <w:i/>
              </w:rPr>
              <w:t>ibe your intended study design (type of design and what you are planning to do</w:t>
            </w:r>
            <w:r w:rsidR="004712CB">
              <w:rPr>
                <w:rFonts w:ascii="Arial" w:hAnsi="Arial" w:cs="Arial"/>
                <w:i/>
              </w:rPr>
              <w:t xml:space="preserve"> </w:t>
            </w:r>
            <w:r w:rsidR="00BC78CD">
              <w:rPr>
                <w:rFonts w:ascii="Arial" w:hAnsi="Arial" w:cs="Arial"/>
                <w:i/>
              </w:rPr>
              <w:t>with</w:t>
            </w:r>
            <w:r w:rsidR="004712CB">
              <w:rPr>
                <w:rFonts w:ascii="Arial" w:hAnsi="Arial" w:cs="Arial"/>
                <w:i/>
              </w:rPr>
              <w:t>/</w:t>
            </w:r>
            <w:r w:rsidR="00BC78CD">
              <w:rPr>
                <w:rFonts w:ascii="Arial" w:hAnsi="Arial" w:cs="Arial"/>
                <w:i/>
              </w:rPr>
              <w:t>to your participants) including who you expect your participants to be and how you propose to recruit them</w:t>
            </w:r>
          </w:p>
          <w:p w14:paraId="14D8C062" w14:textId="77777777" w:rsidR="00AB7B22" w:rsidRDefault="00AB7B22" w:rsidP="00CC53AF">
            <w:pPr>
              <w:pStyle w:val="ListParagraph"/>
              <w:spacing w:line="240" w:lineRule="auto"/>
              <w:ind w:left="0"/>
              <w:rPr>
                <w:rFonts w:ascii="Arial" w:hAnsi="Arial" w:cs="Arial"/>
                <w:i/>
              </w:rPr>
            </w:pPr>
          </w:p>
          <w:p w14:paraId="14D8C068" w14:textId="24836939" w:rsidR="00AB7B22" w:rsidRPr="00053743" w:rsidRDefault="004609A1" w:rsidP="00CC53AF">
            <w:pPr>
              <w:pStyle w:val="ListParagraph"/>
              <w:spacing w:line="240" w:lineRule="auto"/>
              <w:ind w:left="0"/>
              <w:rPr>
                <w:rFonts w:ascii="Arial" w:hAnsi="Arial" w:cs="Arial"/>
                <w:iCs/>
              </w:rPr>
            </w:pPr>
            <w:r>
              <w:rPr>
                <w:rFonts w:ascii="Arial" w:hAnsi="Arial" w:cs="Arial"/>
                <w:iCs/>
              </w:rPr>
              <w:t xml:space="preserve">I will be using </w:t>
            </w:r>
            <w:r w:rsidR="00D96EFE">
              <w:rPr>
                <w:rFonts w:ascii="Arial" w:hAnsi="Arial" w:cs="Arial"/>
                <w:iCs/>
              </w:rPr>
              <w:t>Heuristic enquiry,</w:t>
            </w:r>
            <w:r w:rsidR="00D73C84">
              <w:rPr>
                <w:rFonts w:ascii="Arial" w:hAnsi="Arial" w:cs="Arial"/>
                <w:iCs/>
              </w:rPr>
              <w:t xml:space="preserve"> using Moustakas’ six stages,</w:t>
            </w:r>
            <w:r w:rsidR="00D96EFE">
              <w:rPr>
                <w:rFonts w:ascii="Arial" w:hAnsi="Arial" w:cs="Arial"/>
                <w:iCs/>
              </w:rPr>
              <w:t xml:space="preserve"> including </w:t>
            </w:r>
            <w:r w:rsidR="00EC21A0">
              <w:rPr>
                <w:rFonts w:ascii="Arial" w:hAnsi="Arial" w:cs="Arial"/>
                <w:iCs/>
              </w:rPr>
              <w:t xml:space="preserve">collecting semi-structured </w:t>
            </w:r>
            <w:r w:rsidR="00D96EFE">
              <w:rPr>
                <w:rFonts w:ascii="Arial" w:hAnsi="Arial" w:cs="Arial"/>
                <w:iCs/>
              </w:rPr>
              <w:t xml:space="preserve">interview </w:t>
            </w:r>
            <w:r w:rsidR="00EC21A0">
              <w:rPr>
                <w:rFonts w:ascii="Arial" w:hAnsi="Arial" w:cs="Arial"/>
                <w:iCs/>
              </w:rPr>
              <w:t>data from two co-researchers</w:t>
            </w:r>
            <w:r w:rsidR="00D73C84">
              <w:rPr>
                <w:rFonts w:ascii="Arial" w:hAnsi="Arial" w:cs="Arial"/>
                <w:iCs/>
              </w:rPr>
              <w:t xml:space="preserve">. </w:t>
            </w:r>
            <w:r>
              <w:rPr>
                <w:rFonts w:ascii="Arial" w:hAnsi="Arial" w:cs="Arial"/>
                <w:iCs/>
              </w:rPr>
              <w:t>I will contact these individually</w:t>
            </w:r>
            <w:r w:rsidR="00D73C84">
              <w:rPr>
                <w:rFonts w:ascii="Arial" w:hAnsi="Arial" w:cs="Arial"/>
                <w:iCs/>
              </w:rPr>
              <w:t>, as they are from the Masters cohort</w:t>
            </w:r>
            <w:r>
              <w:rPr>
                <w:rFonts w:ascii="Arial" w:hAnsi="Arial" w:cs="Arial"/>
                <w:iCs/>
              </w:rPr>
              <w:t>, asking if they will participate</w:t>
            </w:r>
            <w:r w:rsidR="00B55A6D">
              <w:rPr>
                <w:rFonts w:ascii="Arial" w:hAnsi="Arial" w:cs="Arial"/>
                <w:iCs/>
              </w:rPr>
              <w:t xml:space="preserve">, sending participation &amp; consent forms. </w:t>
            </w:r>
          </w:p>
        </w:tc>
      </w:tr>
      <w:tr w:rsidR="00AC16C0" w:rsidRPr="00210378" w14:paraId="14D8C06B" w14:textId="77777777" w:rsidTr="00FD1A3E">
        <w:trPr>
          <w:trHeight w:val="3534"/>
        </w:trPr>
        <w:tc>
          <w:tcPr>
            <w:tcW w:w="9349" w:type="dxa"/>
          </w:tcPr>
          <w:p w14:paraId="49F80487" w14:textId="77777777" w:rsidR="00AC16C0" w:rsidRDefault="00BC78CD" w:rsidP="00BC78CD">
            <w:pPr>
              <w:pStyle w:val="ListParagraph"/>
              <w:spacing w:line="240" w:lineRule="auto"/>
              <w:ind w:left="0"/>
              <w:rPr>
                <w:rFonts w:ascii="Arial" w:hAnsi="Arial" w:cs="Arial"/>
                <w:i/>
              </w:rPr>
            </w:pPr>
            <w:r>
              <w:rPr>
                <w:rFonts w:ascii="Arial" w:hAnsi="Arial" w:cs="Arial"/>
                <w:b/>
              </w:rPr>
              <w:t xml:space="preserve">Main Ethical considerations: </w:t>
            </w:r>
            <w:r w:rsidRPr="00982BEA">
              <w:rPr>
                <w:rFonts w:ascii="Arial" w:hAnsi="Arial" w:cs="Arial"/>
                <w:i/>
              </w:rPr>
              <w:t xml:space="preserve">Please </w:t>
            </w:r>
            <w:r>
              <w:rPr>
                <w:rFonts w:ascii="Arial" w:hAnsi="Arial" w:cs="Arial"/>
                <w:i/>
              </w:rPr>
              <w:t xml:space="preserve">briefly outline the main ethical considerations of your proposed research and </w:t>
            </w:r>
            <w:r w:rsidR="00425CDA">
              <w:rPr>
                <w:rFonts w:ascii="Arial" w:hAnsi="Arial" w:cs="Arial"/>
                <w:i/>
              </w:rPr>
              <w:t xml:space="preserve">how </w:t>
            </w:r>
            <w:r>
              <w:rPr>
                <w:rFonts w:ascii="Arial" w:hAnsi="Arial" w:cs="Arial"/>
                <w:i/>
              </w:rPr>
              <w:t>you think you will take this into account in the design and conduct of your study.</w:t>
            </w:r>
          </w:p>
          <w:p w14:paraId="6FD8596D" w14:textId="77777777" w:rsidR="00D96EFE" w:rsidRDefault="00D96EFE" w:rsidP="00BC78CD">
            <w:pPr>
              <w:pStyle w:val="ListParagraph"/>
              <w:spacing w:line="240" w:lineRule="auto"/>
              <w:ind w:left="0"/>
              <w:rPr>
                <w:rFonts w:ascii="Arial" w:hAnsi="Arial" w:cs="Arial"/>
                <w:i/>
              </w:rPr>
            </w:pPr>
          </w:p>
          <w:p w14:paraId="1206419E" w14:textId="269D693F" w:rsidR="00D96EFE" w:rsidRDefault="00D96EFE" w:rsidP="00BC78CD">
            <w:pPr>
              <w:pStyle w:val="ListParagraph"/>
              <w:spacing w:line="240" w:lineRule="auto"/>
              <w:ind w:left="0"/>
              <w:rPr>
                <w:rFonts w:ascii="Arial" w:hAnsi="Arial" w:cs="Arial"/>
                <w:iCs/>
              </w:rPr>
            </w:pPr>
            <w:r>
              <w:rPr>
                <w:rFonts w:ascii="Arial" w:hAnsi="Arial" w:cs="Arial"/>
                <w:iCs/>
              </w:rPr>
              <w:t xml:space="preserve">The main ethical considerations will include self-care for myself, in undertaking what can be a demanding and emotionally challenging process. </w:t>
            </w:r>
            <w:r w:rsidR="004609A1">
              <w:rPr>
                <w:rFonts w:ascii="Arial" w:hAnsi="Arial" w:cs="Arial"/>
                <w:iCs/>
              </w:rPr>
              <w:t xml:space="preserve">I will do this in much the same way as in therapeutic processes – by leaning on various supportive factors in my life such as personal therapy, an extensive meditation practice and related community support, and other self-care practices like walking, nature, and </w:t>
            </w:r>
            <w:r w:rsidR="00D73C84">
              <w:rPr>
                <w:rFonts w:ascii="Arial" w:hAnsi="Arial" w:cs="Arial"/>
                <w:iCs/>
              </w:rPr>
              <w:t>time with loved ones</w:t>
            </w:r>
            <w:r w:rsidR="004609A1">
              <w:rPr>
                <w:rFonts w:ascii="Arial" w:hAnsi="Arial" w:cs="Arial"/>
                <w:iCs/>
              </w:rPr>
              <w:t xml:space="preserve">. </w:t>
            </w:r>
          </w:p>
          <w:p w14:paraId="14D8C06A" w14:textId="10060039" w:rsidR="00D96EFE" w:rsidRPr="00053743" w:rsidRDefault="00D96EFE" w:rsidP="00BC78CD">
            <w:pPr>
              <w:pStyle w:val="ListParagraph"/>
              <w:spacing w:line="240" w:lineRule="auto"/>
              <w:ind w:left="0"/>
              <w:rPr>
                <w:rFonts w:ascii="Arial" w:hAnsi="Arial" w:cs="Arial"/>
                <w:iCs/>
              </w:rPr>
            </w:pPr>
            <w:r>
              <w:rPr>
                <w:rFonts w:ascii="Arial" w:hAnsi="Arial" w:cs="Arial"/>
                <w:iCs/>
              </w:rPr>
              <w:t xml:space="preserve">Including </w:t>
            </w:r>
            <w:r w:rsidR="004609A1">
              <w:rPr>
                <w:rFonts w:ascii="Arial" w:hAnsi="Arial" w:cs="Arial"/>
                <w:iCs/>
              </w:rPr>
              <w:t>co-researchers</w:t>
            </w:r>
            <w:r>
              <w:rPr>
                <w:rFonts w:ascii="Arial" w:hAnsi="Arial" w:cs="Arial"/>
                <w:iCs/>
              </w:rPr>
              <w:t xml:space="preserve"> will require confidentiality, and so all data included will be anonymised</w:t>
            </w:r>
            <w:r w:rsidR="004609A1">
              <w:rPr>
                <w:rFonts w:ascii="Arial" w:hAnsi="Arial" w:cs="Arial"/>
                <w:iCs/>
              </w:rPr>
              <w:t>, with no identifiable demographic information included</w:t>
            </w:r>
            <w:r>
              <w:rPr>
                <w:rFonts w:ascii="Arial" w:hAnsi="Arial" w:cs="Arial"/>
                <w:iCs/>
              </w:rPr>
              <w:t xml:space="preserve">. Their wellbeing is also key, so I will be sure to </w:t>
            </w:r>
            <w:r w:rsidR="004609A1">
              <w:rPr>
                <w:rFonts w:ascii="Arial" w:hAnsi="Arial" w:cs="Arial"/>
                <w:iCs/>
              </w:rPr>
              <w:t xml:space="preserve">take steps to ensure this, including </w:t>
            </w:r>
            <w:r>
              <w:rPr>
                <w:rFonts w:ascii="Arial" w:hAnsi="Arial" w:cs="Arial"/>
                <w:iCs/>
              </w:rPr>
              <w:t>offer</w:t>
            </w:r>
            <w:r w:rsidR="004609A1">
              <w:rPr>
                <w:rFonts w:ascii="Arial" w:hAnsi="Arial" w:cs="Arial"/>
                <w:iCs/>
              </w:rPr>
              <w:t xml:space="preserve">ing </w:t>
            </w:r>
            <w:r>
              <w:rPr>
                <w:rFonts w:ascii="Arial" w:hAnsi="Arial" w:cs="Arial"/>
                <w:iCs/>
              </w:rPr>
              <w:t xml:space="preserve">grounding </w:t>
            </w:r>
            <w:r w:rsidR="0010527A">
              <w:rPr>
                <w:rFonts w:ascii="Arial" w:hAnsi="Arial" w:cs="Arial"/>
                <w:iCs/>
              </w:rPr>
              <w:t>techniques</w:t>
            </w:r>
            <w:r>
              <w:rPr>
                <w:rFonts w:ascii="Arial" w:hAnsi="Arial" w:cs="Arial"/>
                <w:iCs/>
              </w:rPr>
              <w:t xml:space="preserve">, checking in </w:t>
            </w:r>
            <w:r w:rsidR="0010527A">
              <w:rPr>
                <w:rFonts w:ascii="Arial" w:hAnsi="Arial" w:cs="Arial"/>
                <w:iCs/>
              </w:rPr>
              <w:t>regularly</w:t>
            </w:r>
            <w:r w:rsidR="004609A1">
              <w:rPr>
                <w:rFonts w:ascii="Arial" w:hAnsi="Arial" w:cs="Arial"/>
                <w:iCs/>
              </w:rPr>
              <w:t xml:space="preserve">, and making it clear we can stop anytime. </w:t>
            </w:r>
          </w:p>
        </w:tc>
      </w:tr>
      <w:tr w:rsidR="009E10F9" w:rsidRPr="00210378" w14:paraId="14D8C06D" w14:textId="77777777" w:rsidTr="00D73C84">
        <w:trPr>
          <w:trHeight w:val="678"/>
        </w:trPr>
        <w:tc>
          <w:tcPr>
            <w:tcW w:w="9349" w:type="dxa"/>
          </w:tcPr>
          <w:p w14:paraId="2BE96801" w14:textId="77777777" w:rsidR="009E10F9" w:rsidRDefault="00C921FD" w:rsidP="00BC78CD">
            <w:pPr>
              <w:pStyle w:val="ListParagraph"/>
              <w:spacing w:line="240" w:lineRule="auto"/>
              <w:ind w:left="0"/>
              <w:rPr>
                <w:rFonts w:ascii="Arial" w:hAnsi="Arial" w:cs="Arial"/>
                <w:b/>
              </w:rPr>
            </w:pPr>
            <w:r>
              <w:rPr>
                <w:rFonts w:ascii="Arial" w:hAnsi="Arial" w:cs="Arial"/>
                <w:b/>
              </w:rPr>
              <w:t>Please provide a proposed timetable/Gantt Chart for your study (this can be on an additional sheet</w:t>
            </w:r>
            <w:r w:rsidR="00CB0CB5">
              <w:rPr>
                <w:rFonts w:ascii="Arial" w:hAnsi="Arial" w:cs="Arial"/>
                <w:b/>
              </w:rPr>
              <w:t>/appendix)</w:t>
            </w:r>
          </w:p>
          <w:p w14:paraId="14D8C06C" w14:textId="73228FFF" w:rsidR="00D73C84" w:rsidRPr="00D73C84" w:rsidRDefault="00D73C84" w:rsidP="00BC78CD">
            <w:pPr>
              <w:pStyle w:val="ListParagraph"/>
              <w:spacing w:line="240" w:lineRule="auto"/>
              <w:ind w:left="0"/>
              <w:rPr>
                <w:rFonts w:ascii="Arial" w:hAnsi="Arial" w:cs="Arial"/>
                <w:bCs/>
                <w:i/>
              </w:rPr>
            </w:pPr>
            <w:r>
              <w:rPr>
                <w:rFonts w:ascii="Arial" w:hAnsi="Arial" w:cs="Arial"/>
                <w:bCs/>
              </w:rPr>
              <w:t>See attached timetable</w:t>
            </w:r>
          </w:p>
        </w:tc>
      </w:tr>
      <w:tr w:rsidR="009E10F9" w:rsidRPr="00210378" w14:paraId="14D8C074" w14:textId="77777777" w:rsidTr="00C921FD">
        <w:trPr>
          <w:trHeight w:val="3769"/>
        </w:trPr>
        <w:tc>
          <w:tcPr>
            <w:tcW w:w="9349" w:type="dxa"/>
          </w:tcPr>
          <w:p w14:paraId="14D8C06E" w14:textId="1C29E237" w:rsidR="00BC78CD" w:rsidRPr="00210378" w:rsidRDefault="00BC78CD" w:rsidP="00BC78CD">
            <w:pPr>
              <w:pStyle w:val="ListParagraph"/>
              <w:ind w:left="0"/>
              <w:rPr>
                <w:rFonts w:ascii="Arial" w:hAnsi="Arial" w:cs="Arial"/>
                <w:b/>
              </w:rPr>
            </w:pPr>
            <w:r>
              <w:rPr>
                <w:rFonts w:ascii="Arial" w:hAnsi="Arial" w:cs="Arial"/>
                <w:b/>
              </w:rPr>
              <w:t>Please provide five key</w:t>
            </w:r>
            <w:r w:rsidR="00BE6005">
              <w:rPr>
                <w:rFonts w:ascii="Arial" w:hAnsi="Arial" w:cs="Arial"/>
                <w:b/>
              </w:rPr>
              <w:t xml:space="preserve"> </w:t>
            </w:r>
            <w:r w:rsidRPr="00210378">
              <w:rPr>
                <w:rFonts w:ascii="Arial" w:hAnsi="Arial" w:cs="Arial"/>
                <w:b/>
              </w:rPr>
              <w:t xml:space="preserve">references </w:t>
            </w:r>
            <w:r>
              <w:rPr>
                <w:rFonts w:ascii="Arial" w:hAnsi="Arial" w:cs="Arial"/>
                <w:b/>
              </w:rPr>
              <w:t>to support your proposal</w:t>
            </w:r>
            <w:r w:rsidR="00C921FD">
              <w:rPr>
                <w:rFonts w:ascii="Arial" w:hAnsi="Arial" w:cs="Arial"/>
                <w:b/>
              </w:rPr>
              <w:t xml:space="preserve">  (additional references ca</w:t>
            </w:r>
            <w:r w:rsidR="00CB0CB5">
              <w:rPr>
                <w:rFonts w:ascii="Arial" w:hAnsi="Arial" w:cs="Arial"/>
                <w:b/>
              </w:rPr>
              <w:t>n</w:t>
            </w:r>
            <w:r w:rsidR="00C921FD">
              <w:rPr>
                <w:rFonts w:ascii="Arial" w:hAnsi="Arial" w:cs="Arial"/>
                <w:b/>
              </w:rPr>
              <w:t xml:space="preserve"> be supplied as an appen</w:t>
            </w:r>
            <w:r w:rsidR="00CB0CB5">
              <w:rPr>
                <w:rFonts w:ascii="Arial" w:hAnsi="Arial" w:cs="Arial"/>
                <w:b/>
              </w:rPr>
              <w:t>dix</w:t>
            </w:r>
            <w:r w:rsidR="00C921FD">
              <w:rPr>
                <w:rFonts w:ascii="Arial" w:hAnsi="Arial" w:cs="Arial"/>
                <w:b/>
              </w:rPr>
              <w:t>)</w:t>
            </w:r>
          </w:p>
          <w:p w14:paraId="687C53C9" w14:textId="240C0150" w:rsidR="00641159" w:rsidRPr="00053743" w:rsidRDefault="00D96EFE" w:rsidP="00053743">
            <w:pPr>
              <w:pStyle w:val="ListParagraph"/>
              <w:numPr>
                <w:ilvl w:val="0"/>
                <w:numId w:val="4"/>
              </w:numPr>
              <w:rPr>
                <w:rFonts w:ascii="Arial" w:hAnsi="Arial" w:cs="Arial"/>
                <w:iCs/>
              </w:rPr>
            </w:pPr>
            <w:r w:rsidRPr="00053743">
              <w:rPr>
                <w:rFonts w:ascii="Arial" w:hAnsi="Arial" w:cs="Arial"/>
                <w:iCs/>
              </w:rPr>
              <w:t>Moustakas, C., 1990. </w:t>
            </w:r>
            <w:r w:rsidRPr="00053743">
              <w:rPr>
                <w:rFonts w:ascii="Arial" w:hAnsi="Arial" w:cs="Arial"/>
                <w:i/>
                <w:iCs/>
              </w:rPr>
              <w:t>Heuristic research: Design, methodology, and applications</w:t>
            </w:r>
            <w:r w:rsidRPr="00053743">
              <w:rPr>
                <w:rFonts w:ascii="Arial" w:hAnsi="Arial" w:cs="Arial"/>
                <w:iCs/>
              </w:rPr>
              <w:t>. Sage Publications.</w:t>
            </w:r>
          </w:p>
          <w:p w14:paraId="14D8C072" w14:textId="7B9B3014" w:rsidR="004712CB" w:rsidRPr="00053743" w:rsidRDefault="00641159" w:rsidP="00053743">
            <w:pPr>
              <w:pStyle w:val="ListParagraph"/>
              <w:numPr>
                <w:ilvl w:val="0"/>
                <w:numId w:val="4"/>
              </w:numPr>
              <w:rPr>
                <w:rFonts w:ascii="Arial" w:hAnsi="Arial" w:cs="Arial"/>
                <w:iCs/>
              </w:rPr>
            </w:pPr>
            <w:proofErr w:type="spellStart"/>
            <w:r w:rsidRPr="00053743">
              <w:rPr>
                <w:rFonts w:ascii="Arial" w:hAnsi="Arial" w:cs="Arial"/>
                <w:iCs/>
              </w:rPr>
              <w:t>Gendlin</w:t>
            </w:r>
            <w:proofErr w:type="spellEnd"/>
            <w:r w:rsidRPr="00053743">
              <w:rPr>
                <w:rFonts w:ascii="Arial" w:hAnsi="Arial" w:cs="Arial"/>
                <w:iCs/>
              </w:rPr>
              <w:t xml:space="preserve">, E. T. (1978). </w:t>
            </w:r>
            <w:r w:rsidRPr="00053743">
              <w:rPr>
                <w:rFonts w:ascii="Arial" w:hAnsi="Arial" w:cs="Arial"/>
                <w:i/>
                <w:iCs/>
              </w:rPr>
              <w:t>Focusing</w:t>
            </w:r>
            <w:r w:rsidRPr="00053743">
              <w:rPr>
                <w:rFonts w:ascii="Arial" w:hAnsi="Arial" w:cs="Arial"/>
                <w:iCs/>
              </w:rPr>
              <w:t>. New York: Everest House.</w:t>
            </w:r>
          </w:p>
          <w:p w14:paraId="34FDB88A" w14:textId="0B905D30" w:rsidR="00D96EFE" w:rsidRPr="00053743" w:rsidRDefault="00D96EFE" w:rsidP="00053743">
            <w:pPr>
              <w:pStyle w:val="ListParagraph"/>
              <w:numPr>
                <w:ilvl w:val="0"/>
                <w:numId w:val="4"/>
              </w:numPr>
              <w:rPr>
                <w:rFonts w:ascii="Arial" w:hAnsi="Arial" w:cs="Arial"/>
                <w:iCs/>
              </w:rPr>
            </w:pPr>
            <w:r w:rsidRPr="00053743">
              <w:rPr>
                <w:rFonts w:ascii="Arial" w:hAnsi="Arial" w:cs="Arial"/>
                <w:iCs/>
              </w:rPr>
              <w:t>Blackman, L., 2021. The body: The key concepts. Routledge.</w:t>
            </w:r>
          </w:p>
          <w:p w14:paraId="216C33B9" w14:textId="6097205D" w:rsidR="00D96EFE" w:rsidRDefault="00D96EFE" w:rsidP="00053743">
            <w:pPr>
              <w:pStyle w:val="ListParagraph"/>
              <w:numPr>
                <w:ilvl w:val="0"/>
                <w:numId w:val="4"/>
              </w:numPr>
              <w:rPr>
                <w:rFonts w:ascii="Arial" w:hAnsi="Arial" w:cs="Arial"/>
                <w:iCs/>
              </w:rPr>
            </w:pPr>
            <w:r w:rsidRPr="00053743">
              <w:rPr>
                <w:rFonts w:ascii="Arial" w:hAnsi="Arial" w:cs="Arial"/>
                <w:iCs/>
              </w:rPr>
              <w:t xml:space="preserve">Lah, A. (2021). Becoming more human: a phenomenological exploration of embodied emotional awareness in psychotherapy. (Thesis). Middlesex University / New School of Psychotherapy and Counselling (NSPC). </w:t>
            </w:r>
          </w:p>
          <w:p w14:paraId="14D8C073" w14:textId="4E5C8F5E" w:rsidR="00641159" w:rsidRPr="00D73C84" w:rsidRDefault="003249FF" w:rsidP="00D73C84">
            <w:pPr>
              <w:pStyle w:val="ListParagraph"/>
              <w:numPr>
                <w:ilvl w:val="0"/>
                <w:numId w:val="4"/>
              </w:numPr>
              <w:rPr>
                <w:rFonts w:ascii="Arial" w:hAnsi="Arial" w:cs="Arial"/>
                <w:iCs/>
              </w:rPr>
            </w:pPr>
            <w:r w:rsidRPr="003249FF">
              <w:rPr>
                <w:rFonts w:ascii="Arial" w:hAnsi="Arial" w:cs="Arial"/>
                <w:iCs/>
              </w:rPr>
              <w:t>Siegel, D.J., 2010. The mindful therapist: A clinician's guide to mindsight and neural integration. WW Norton &amp; Company.</w:t>
            </w:r>
          </w:p>
        </w:tc>
      </w:tr>
      <w:tr w:rsidR="004712CB" w:rsidRPr="00210378" w14:paraId="14D8C086" w14:textId="77777777" w:rsidTr="00D73C84">
        <w:trPr>
          <w:trHeight w:val="65"/>
        </w:trPr>
        <w:tc>
          <w:tcPr>
            <w:tcW w:w="9349" w:type="dxa"/>
            <w:shd w:val="clear" w:color="auto" w:fill="D9D9D9" w:themeFill="background1" w:themeFillShade="D9"/>
          </w:tcPr>
          <w:p w14:paraId="14D8C075" w14:textId="77777777" w:rsidR="004712CB" w:rsidRDefault="004712CB" w:rsidP="00BC78CD">
            <w:pPr>
              <w:pStyle w:val="ListParagraph"/>
              <w:ind w:left="0"/>
              <w:rPr>
                <w:rFonts w:ascii="Arial" w:hAnsi="Arial" w:cs="Arial"/>
                <w:b/>
              </w:rPr>
            </w:pPr>
          </w:p>
          <w:p w14:paraId="14D8C076" w14:textId="1C8980DD" w:rsidR="004712CB" w:rsidRDefault="00436096" w:rsidP="00BC78CD">
            <w:pPr>
              <w:pStyle w:val="ListParagraph"/>
              <w:ind w:left="0"/>
              <w:rPr>
                <w:rFonts w:ascii="Arial" w:hAnsi="Arial" w:cs="Arial"/>
                <w:b/>
              </w:rPr>
            </w:pPr>
            <w:r>
              <w:rPr>
                <w:rFonts w:ascii="Arial" w:hAnsi="Arial" w:cs="Arial"/>
                <w:b/>
              </w:rPr>
              <w:t xml:space="preserve">Brief </w:t>
            </w:r>
            <w:r w:rsidR="004712CB">
              <w:rPr>
                <w:rFonts w:ascii="Arial" w:hAnsi="Arial" w:cs="Arial"/>
                <w:b/>
              </w:rPr>
              <w:t xml:space="preserve">Feedback from </w:t>
            </w:r>
            <w:proofErr w:type="spellStart"/>
            <w:r w:rsidR="00C921FD">
              <w:rPr>
                <w:rFonts w:ascii="Arial" w:hAnsi="Arial" w:cs="Arial"/>
                <w:b/>
              </w:rPr>
              <w:t>Supervisory</w:t>
            </w:r>
            <w:r w:rsidR="004712CB">
              <w:rPr>
                <w:rFonts w:ascii="Arial" w:hAnsi="Arial" w:cs="Arial"/>
                <w:b/>
              </w:rPr>
              <w:t>Team</w:t>
            </w:r>
            <w:proofErr w:type="spellEnd"/>
            <w:r w:rsidR="004712CB">
              <w:rPr>
                <w:rFonts w:ascii="Arial" w:hAnsi="Arial" w:cs="Arial"/>
                <w:b/>
              </w:rPr>
              <w:t xml:space="preserve">: </w:t>
            </w:r>
          </w:p>
          <w:p w14:paraId="14D8C077" w14:textId="77777777" w:rsidR="004712CB" w:rsidRDefault="004712CB" w:rsidP="00BC78CD">
            <w:pPr>
              <w:pStyle w:val="ListParagraph"/>
              <w:ind w:left="0"/>
              <w:rPr>
                <w:rFonts w:ascii="Arial" w:hAnsi="Arial" w:cs="Arial"/>
                <w:b/>
              </w:rPr>
            </w:pPr>
          </w:p>
          <w:p w14:paraId="14D8C078" w14:textId="77777777" w:rsidR="004712CB" w:rsidRDefault="004712CB" w:rsidP="00BC78CD">
            <w:pPr>
              <w:pStyle w:val="ListParagraph"/>
              <w:ind w:left="0"/>
              <w:rPr>
                <w:rFonts w:ascii="Arial" w:hAnsi="Arial" w:cs="Arial"/>
                <w:b/>
              </w:rPr>
            </w:pPr>
          </w:p>
          <w:p w14:paraId="14D8C079" w14:textId="77777777" w:rsidR="004712CB" w:rsidRDefault="004712CB" w:rsidP="00BC78CD">
            <w:pPr>
              <w:pStyle w:val="ListParagraph"/>
              <w:ind w:left="0"/>
              <w:rPr>
                <w:rFonts w:ascii="Arial" w:hAnsi="Arial" w:cs="Arial"/>
                <w:b/>
              </w:rPr>
            </w:pPr>
          </w:p>
          <w:p w14:paraId="14D8C07A" w14:textId="77777777" w:rsidR="004712CB" w:rsidRDefault="004712CB" w:rsidP="00BC78CD">
            <w:pPr>
              <w:pStyle w:val="ListParagraph"/>
              <w:ind w:left="0"/>
              <w:rPr>
                <w:rFonts w:ascii="Arial" w:hAnsi="Arial" w:cs="Arial"/>
                <w:b/>
              </w:rPr>
            </w:pPr>
          </w:p>
          <w:p w14:paraId="14D8C082" w14:textId="77777777" w:rsidR="004712CB" w:rsidRDefault="004712CB" w:rsidP="00BC78CD">
            <w:pPr>
              <w:pStyle w:val="ListParagraph"/>
              <w:ind w:left="0"/>
              <w:rPr>
                <w:rFonts w:ascii="Arial" w:hAnsi="Arial" w:cs="Arial"/>
                <w:b/>
              </w:rPr>
            </w:pPr>
          </w:p>
          <w:p w14:paraId="14D8C083" w14:textId="77777777" w:rsidR="004712CB" w:rsidRDefault="004712CB" w:rsidP="00FD1A3E">
            <w:pPr>
              <w:pStyle w:val="ListParagraph"/>
              <w:ind w:left="0" w:right="853"/>
              <w:rPr>
                <w:rFonts w:ascii="Arial" w:hAnsi="Arial" w:cs="Arial"/>
                <w:b/>
              </w:rPr>
            </w:pPr>
          </w:p>
          <w:p w14:paraId="14D8C084" w14:textId="77777777" w:rsidR="004712CB" w:rsidRDefault="004712CB" w:rsidP="00BC78CD">
            <w:pPr>
              <w:pStyle w:val="ListParagraph"/>
              <w:ind w:left="0"/>
              <w:rPr>
                <w:rFonts w:ascii="Arial" w:hAnsi="Arial" w:cs="Arial"/>
                <w:b/>
              </w:rPr>
            </w:pPr>
          </w:p>
          <w:p w14:paraId="14D8C085" w14:textId="77777777" w:rsidR="004712CB" w:rsidRDefault="004712CB" w:rsidP="00BC78CD">
            <w:pPr>
              <w:pStyle w:val="ListParagraph"/>
              <w:ind w:left="0"/>
              <w:rPr>
                <w:rFonts w:ascii="Arial" w:hAnsi="Arial" w:cs="Arial"/>
                <w:b/>
              </w:rPr>
            </w:pPr>
          </w:p>
        </w:tc>
      </w:tr>
    </w:tbl>
    <w:p w14:paraId="4C42A5B5" w14:textId="44D73896" w:rsidR="00BE4ED7" w:rsidRDefault="00BE4ED7" w:rsidP="00BE4ED7">
      <w:pPr>
        <w:jc w:val="center"/>
        <w:rPr>
          <w:rFonts w:ascii="Arial" w:hAnsi="Arial" w:cs="Arial"/>
          <w:u w:val="single"/>
        </w:rPr>
      </w:pPr>
      <w:r w:rsidRPr="00BE4ED7">
        <w:rPr>
          <w:rFonts w:ascii="Arial" w:hAnsi="Arial" w:cs="Arial"/>
          <w:u w:val="single"/>
        </w:rPr>
        <w:lastRenderedPageBreak/>
        <w:t>Proposed Gantt Chart</w:t>
      </w:r>
    </w:p>
    <w:p w14:paraId="2EE3F845" w14:textId="77777777" w:rsidR="00BE4ED7" w:rsidRDefault="00BE4ED7" w:rsidP="00BE4ED7">
      <w:pPr>
        <w:jc w:val="center"/>
        <w:rPr>
          <w:rFonts w:ascii="Arial" w:hAnsi="Arial" w:cs="Arial"/>
          <w:u w:val="single"/>
        </w:rPr>
      </w:pPr>
    </w:p>
    <w:p w14:paraId="077364C1" w14:textId="70C04620" w:rsidR="00BE4ED7" w:rsidRDefault="00BE4ED7" w:rsidP="00BE4ED7">
      <w:pPr>
        <w:jc w:val="center"/>
        <w:rPr>
          <w:rFonts w:ascii="Arial" w:hAnsi="Arial" w:cs="Arial"/>
          <w:u w:val="single"/>
        </w:rPr>
      </w:pPr>
    </w:p>
    <w:p w14:paraId="4E8BAB0B" w14:textId="1B4F2BAB" w:rsidR="00BE4ED7" w:rsidRPr="00BE4ED7" w:rsidRDefault="0035231E" w:rsidP="00BE4ED7">
      <w:pPr>
        <w:jc w:val="center"/>
        <w:rPr>
          <w:rFonts w:ascii="Arial" w:hAnsi="Arial" w:cs="Arial"/>
          <w:u w:val="single"/>
        </w:rPr>
      </w:pPr>
      <w:r>
        <w:rPr>
          <w:noProof/>
        </w:rPr>
        <w:drawing>
          <wp:anchor distT="0" distB="0" distL="114300" distR="114300" simplePos="0" relativeHeight="251658240" behindDoc="0" locked="0" layoutInCell="1" allowOverlap="1" wp14:anchorId="77DCEC74" wp14:editId="71FA36AA">
            <wp:simplePos x="0" y="0"/>
            <wp:positionH relativeFrom="margin">
              <wp:align>center</wp:align>
            </wp:positionH>
            <wp:positionV relativeFrom="paragraph">
              <wp:posOffset>798195</wp:posOffset>
            </wp:positionV>
            <wp:extent cx="7345027" cy="2247900"/>
            <wp:effectExtent l="0" t="0" r="8890" b="0"/>
            <wp:wrapNone/>
            <wp:docPr id="113095321"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95321" name="Picture 1" descr="A close-up of a graph&#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7345027" cy="2247900"/>
                    </a:xfrm>
                    <a:prstGeom prst="rect">
                      <a:avLst/>
                    </a:prstGeom>
                  </pic:spPr>
                </pic:pic>
              </a:graphicData>
            </a:graphic>
            <wp14:sizeRelH relativeFrom="margin">
              <wp14:pctWidth>0</wp14:pctWidth>
            </wp14:sizeRelH>
            <wp14:sizeRelV relativeFrom="margin">
              <wp14:pctHeight>0</wp14:pctHeight>
            </wp14:sizeRelV>
          </wp:anchor>
        </w:drawing>
      </w:r>
    </w:p>
    <w:sectPr w:rsidR="00BE4ED7" w:rsidRPr="00BE4ED7" w:rsidSect="00FD1A3E">
      <w:footerReference w:type="even" r:id="rId8"/>
      <w:footerReference w:type="default" r:id="rId9"/>
      <w:pgSz w:w="11906" w:h="16838"/>
      <w:pgMar w:top="180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0E69AE" w14:textId="77777777" w:rsidR="001B0270" w:rsidRDefault="001B0270">
      <w:r>
        <w:separator/>
      </w:r>
    </w:p>
  </w:endnote>
  <w:endnote w:type="continuationSeparator" w:id="0">
    <w:p w14:paraId="15C35392" w14:textId="77777777" w:rsidR="001B0270" w:rsidRDefault="001B02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D8C08C" w14:textId="77777777" w:rsidR="001000A8"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14D8C08D" w14:textId="77777777" w:rsidR="001000A8" w:rsidRDefault="001000A8"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D8C08E" w14:textId="77777777" w:rsidR="001000A8"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64693">
      <w:rPr>
        <w:rStyle w:val="PageNumber"/>
        <w:noProof/>
      </w:rPr>
      <w:t>2</w:t>
    </w:r>
    <w:r>
      <w:rPr>
        <w:rStyle w:val="PageNumber"/>
      </w:rPr>
      <w:fldChar w:fldCharType="end"/>
    </w:r>
  </w:p>
  <w:p w14:paraId="14D8C08F" w14:textId="77777777" w:rsidR="001000A8" w:rsidRDefault="001000A8"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33897D" w14:textId="77777777" w:rsidR="001B0270" w:rsidRDefault="001B0270">
      <w:r>
        <w:separator/>
      </w:r>
    </w:p>
  </w:footnote>
  <w:footnote w:type="continuationSeparator" w:id="0">
    <w:p w14:paraId="518BD17B" w14:textId="77777777" w:rsidR="001B0270" w:rsidRDefault="001B02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9E29A9"/>
    <w:multiLevelType w:val="hybridMultilevel"/>
    <w:tmpl w:val="C68A5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007496"/>
    <w:multiLevelType w:val="hybridMultilevel"/>
    <w:tmpl w:val="07524732"/>
    <w:lvl w:ilvl="0" w:tplc="23B2D46E">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815377"/>
    <w:multiLevelType w:val="hybridMultilevel"/>
    <w:tmpl w:val="6F72FD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9F73CA"/>
    <w:multiLevelType w:val="hybridMultilevel"/>
    <w:tmpl w:val="CA7ED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2104843">
    <w:abstractNumId w:val="4"/>
  </w:num>
  <w:num w:numId="2" w16cid:durableId="2004434959">
    <w:abstractNumId w:val="2"/>
  </w:num>
  <w:num w:numId="3" w16cid:durableId="1688868796">
    <w:abstractNumId w:val="3"/>
  </w:num>
  <w:num w:numId="4" w16cid:durableId="889419497">
    <w:abstractNumId w:val="0"/>
  </w:num>
  <w:num w:numId="5" w16cid:durableId="4669018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07345"/>
    <w:rsid w:val="00011A76"/>
    <w:rsid w:val="0003399D"/>
    <w:rsid w:val="00053743"/>
    <w:rsid w:val="00090818"/>
    <w:rsid w:val="000963B4"/>
    <w:rsid w:val="000A3948"/>
    <w:rsid w:val="000F1F24"/>
    <w:rsid w:val="000F5955"/>
    <w:rsid w:val="001000A8"/>
    <w:rsid w:val="0010527A"/>
    <w:rsid w:val="00144BFB"/>
    <w:rsid w:val="00150FF0"/>
    <w:rsid w:val="001B0270"/>
    <w:rsid w:val="001D2066"/>
    <w:rsid w:val="00210378"/>
    <w:rsid w:val="00245635"/>
    <w:rsid w:val="00291589"/>
    <w:rsid w:val="00292DAF"/>
    <w:rsid w:val="002A36C9"/>
    <w:rsid w:val="002C34DB"/>
    <w:rsid w:val="002F0D38"/>
    <w:rsid w:val="003238B7"/>
    <w:rsid w:val="003249FF"/>
    <w:rsid w:val="0035231E"/>
    <w:rsid w:val="003E4A9A"/>
    <w:rsid w:val="00425CDA"/>
    <w:rsid w:val="00436096"/>
    <w:rsid w:val="00447680"/>
    <w:rsid w:val="00450EFB"/>
    <w:rsid w:val="004572B1"/>
    <w:rsid w:val="004609A1"/>
    <w:rsid w:val="004655CA"/>
    <w:rsid w:val="004712CB"/>
    <w:rsid w:val="00473C20"/>
    <w:rsid w:val="00476CA8"/>
    <w:rsid w:val="0048513C"/>
    <w:rsid w:val="00497AD4"/>
    <w:rsid w:val="00534852"/>
    <w:rsid w:val="00564CB5"/>
    <w:rsid w:val="00581836"/>
    <w:rsid w:val="005F3F11"/>
    <w:rsid w:val="00641159"/>
    <w:rsid w:val="00685585"/>
    <w:rsid w:val="006C3115"/>
    <w:rsid w:val="00722083"/>
    <w:rsid w:val="00724428"/>
    <w:rsid w:val="00740B3D"/>
    <w:rsid w:val="00764600"/>
    <w:rsid w:val="007A7E58"/>
    <w:rsid w:val="007D450B"/>
    <w:rsid w:val="00800DF7"/>
    <w:rsid w:val="008011B4"/>
    <w:rsid w:val="00870855"/>
    <w:rsid w:val="008D43FE"/>
    <w:rsid w:val="009001D5"/>
    <w:rsid w:val="009312E4"/>
    <w:rsid w:val="0097203E"/>
    <w:rsid w:val="00982BEA"/>
    <w:rsid w:val="00985278"/>
    <w:rsid w:val="009D59A2"/>
    <w:rsid w:val="009E10F9"/>
    <w:rsid w:val="00A12E1E"/>
    <w:rsid w:val="00A93728"/>
    <w:rsid w:val="00AB7B22"/>
    <w:rsid w:val="00AC16C0"/>
    <w:rsid w:val="00AD3FFD"/>
    <w:rsid w:val="00AF5EE8"/>
    <w:rsid w:val="00B0181E"/>
    <w:rsid w:val="00B55A6D"/>
    <w:rsid w:val="00B57E0F"/>
    <w:rsid w:val="00B77507"/>
    <w:rsid w:val="00B87171"/>
    <w:rsid w:val="00BC589C"/>
    <w:rsid w:val="00BC78CD"/>
    <w:rsid w:val="00BE4ED7"/>
    <w:rsid w:val="00BE6005"/>
    <w:rsid w:val="00BE647D"/>
    <w:rsid w:val="00C11F53"/>
    <w:rsid w:val="00C260C4"/>
    <w:rsid w:val="00C66CFD"/>
    <w:rsid w:val="00C921FD"/>
    <w:rsid w:val="00CB0CB5"/>
    <w:rsid w:val="00D1637D"/>
    <w:rsid w:val="00D52233"/>
    <w:rsid w:val="00D64693"/>
    <w:rsid w:val="00D73C84"/>
    <w:rsid w:val="00D96EFE"/>
    <w:rsid w:val="00E00041"/>
    <w:rsid w:val="00E1606E"/>
    <w:rsid w:val="00E4227C"/>
    <w:rsid w:val="00E5484A"/>
    <w:rsid w:val="00E57470"/>
    <w:rsid w:val="00EB11D7"/>
    <w:rsid w:val="00EB7F8E"/>
    <w:rsid w:val="00EC21A0"/>
    <w:rsid w:val="00EE2730"/>
    <w:rsid w:val="00EF707B"/>
    <w:rsid w:val="00F20EE4"/>
    <w:rsid w:val="00F86126"/>
    <w:rsid w:val="00FD1A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D8C04C"/>
  <w15:docId w15:val="{6CEEBB59-65FF-41E0-BF9B-2AE8F146B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77507"/>
    <w:pPr>
      <w:tabs>
        <w:tab w:val="center" w:pos="4513"/>
        <w:tab w:val="right" w:pos="9026"/>
      </w:tabs>
    </w:pPr>
  </w:style>
  <w:style w:type="character" w:customStyle="1" w:styleId="HeaderChar">
    <w:name w:val="Header Char"/>
    <w:basedOn w:val="DefaultParagraphFont"/>
    <w:link w:val="Header"/>
    <w:uiPriority w:val="99"/>
    <w:rsid w:val="00B77507"/>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411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500</TotalTime>
  <Pages>3</Pages>
  <Words>764</Words>
  <Characters>4361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Ceri Phelps</dc:creator>
  <cp:lastModifiedBy>Ben Martin (2306727)</cp:lastModifiedBy>
  <cp:revision>15</cp:revision>
  <dcterms:created xsi:type="dcterms:W3CDTF">2025-08-20T16:48:00Z</dcterms:created>
  <dcterms:modified xsi:type="dcterms:W3CDTF">2025-08-28T11:40:00Z</dcterms:modified>
</cp:coreProperties>
</file>