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A780F" w14:textId="77777777" w:rsidR="00723E7B" w:rsidRDefault="005C02F3">
      <w:pPr>
        <w:spacing w:after="184" w:line="259" w:lineRule="auto"/>
        <w:ind w:left="0" w:firstLine="0"/>
      </w:pPr>
      <w:r>
        <w:rPr>
          <w:rFonts w:cs="Aptos"/>
        </w:rPr>
        <w:t xml:space="preserve"> </w:t>
      </w:r>
    </w:p>
    <w:p w14:paraId="73A3D147" w14:textId="3813FECA" w:rsidR="005E05B0" w:rsidRDefault="005E05B0" w:rsidP="00FD0121">
      <w:pPr>
        <w:ind w:left="0" w:firstLine="0"/>
      </w:pPr>
    </w:p>
    <w:sdt>
      <w:sdtPr>
        <w:rPr>
          <w:rFonts w:ascii="Aptos" w:eastAsia="Aptos" w:hAnsi="Aptos" w:cs="Times New Roman"/>
          <w:color w:val="000000"/>
          <w:kern w:val="2"/>
          <w:sz w:val="24"/>
          <w:szCs w:val="24"/>
          <w:lang w:val="en" w:eastAsia="en"/>
          <w14:ligatures w14:val="standardContextual"/>
        </w:rPr>
        <w:id w:val="-355811599"/>
        <w:docPartObj>
          <w:docPartGallery w:val="Table of Contents"/>
          <w:docPartUnique/>
        </w:docPartObj>
      </w:sdtPr>
      <w:sdtEndPr>
        <w:rPr>
          <w:b/>
          <w:bCs/>
          <w:noProof/>
        </w:rPr>
      </w:sdtEndPr>
      <w:sdtContent>
        <w:p w14:paraId="606E7B2C" w14:textId="68FD4486" w:rsidR="00FD0121" w:rsidRDefault="00FD0121">
          <w:pPr>
            <w:pStyle w:val="Titlucuprins"/>
          </w:pPr>
          <w:r>
            <w:t>Table of Contents</w:t>
          </w:r>
          <w:r w:rsidR="00752969">
            <w:t>:</w:t>
          </w:r>
        </w:p>
        <w:p w14:paraId="7B841F62" w14:textId="77777777" w:rsidR="0004725A" w:rsidRPr="0004725A" w:rsidRDefault="0004725A" w:rsidP="0004725A">
          <w:pPr>
            <w:rPr>
              <w:lang w:val="en-US" w:eastAsia="en-US"/>
            </w:rPr>
          </w:pPr>
        </w:p>
        <w:p w14:paraId="480FC7E8" w14:textId="4BE7BA23" w:rsidR="00FD0121" w:rsidRDefault="00FD0121">
          <w:pPr>
            <w:pStyle w:val="Cuprins1"/>
            <w:tabs>
              <w:tab w:val="right" w:leader="dot" w:pos="9005"/>
            </w:tabs>
            <w:rPr>
              <w:rFonts w:asciiTheme="minorHAnsi" w:eastAsiaTheme="minorEastAsia" w:hAnsiTheme="minorHAnsi" w:cstheme="minorBidi"/>
              <w:noProof/>
              <w:color w:val="auto"/>
              <w:lang w:val="en-GB" w:eastAsia="en-GB"/>
            </w:rPr>
          </w:pPr>
          <w:r>
            <w:fldChar w:fldCharType="begin"/>
          </w:r>
          <w:r>
            <w:instrText xml:space="preserve"> TOC \o "1-3" \h \z \u </w:instrText>
          </w:r>
          <w:r>
            <w:fldChar w:fldCharType="separate"/>
          </w:r>
          <w:hyperlink w:anchor="_Toc181301161" w:history="1">
            <w:r w:rsidRPr="00AD68E3">
              <w:rPr>
                <w:rStyle w:val="Hyperlink"/>
                <w:noProof/>
              </w:rPr>
              <w:t>Title: The Role of Social and Digital Media in Expanding Customer Reach</w:t>
            </w:r>
            <w:r>
              <w:rPr>
                <w:noProof/>
                <w:webHidden/>
              </w:rPr>
              <w:tab/>
            </w:r>
            <w:r>
              <w:rPr>
                <w:noProof/>
                <w:webHidden/>
              </w:rPr>
              <w:fldChar w:fldCharType="begin"/>
            </w:r>
            <w:r>
              <w:rPr>
                <w:noProof/>
                <w:webHidden/>
              </w:rPr>
              <w:instrText xml:space="preserve"> PAGEREF _Toc181301161 \h </w:instrText>
            </w:r>
            <w:r>
              <w:rPr>
                <w:noProof/>
                <w:webHidden/>
              </w:rPr>
            </w:r>
            <w:r>
              <w:rPr>
                <w:noProof/>
                <w:webHidden/>
              </w:rPr>
              <w:fldChar w:fldCharType="separate"/>
            </w:r>
            <w:r>
              <w:rPr>
                <w:noProof/>
                <w:webHidden/>
              </w:rPr>
              <w:t>1</w:t>
            </w:r>
            <w:r>
              <w:rPr>
                <w:noProof/>
                <w:webHidden/>
              </w:rPr>
              <w:fldChar w:fldCharType="end"/>
            </w:r>
          </w:hyperlink>
        </w:p>
        <w:p w14:paraId="2074F7BC" w14:textId="22764C50"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62" w:history="1">
            <w:r w:rsidRPr="00AD68E3">
              <w:rPr>
                <w:rStyle w:val="Hyperlink"/>
                <w:noProof/>
              </w:rPr>
              <w:t>The Advantages of Social and Digital Media</w:t>
            </w:r>
            <w:r>
              <w:rPr>
                <w:noProof/>
                <w:webHidden/>
              </w:rPr>
              <w:tab/>
            </w:r>
            <w:r>
              <w:rPr>
                <w:noProof/>
                <w:webHidden/>
              </w:rPr>
              <w:fldChar w:fldCharType="begin"/>
            </w:r>
            <w:r>
              <w:rPr>
                <w:noProof/>
                <w:webHidden/>
              </w:rPr>
              <w:instrText xml:space="preserve"> PAGEREF _Toc181301162 \h </w:instrText>
            </w:r>
            <w:r>
              <w:rPr>
                <w:noProof/>
                <w:webHidden/>
              </w:rPr>
            </w:r>
            <w:r>
              <w:rPr>
                <w:noProof/>
                <w:webHidden/>
              </w:rPr>
              <w:fldChar w:fldCharType="separate"/>
            </w:r>
            <w:r>
              <w:rPr>
                <w:noProof/>
                <w:webHidden/>
              </w:rPr>
              <w:t>2</w:t>
            </w:r>
            <w:r>
              <w:rPr>
                <w:noProof/>
                <w:webHidden/>
              </w:rPr>
              <w:fldChar w:fldCharType="end"/>
            </w:r>
          </w:hyperlink>
        </w:p>
        <w:p w14:paraId="4250A2B7" w14:textId="004BA1E3"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63" w:history="1">
            <w:r w:rsidRPr="00AD68E3">
              <w:rPr>
                <w:rStyle w:val="Hyperlink"/>
                <w:noProof/>
              </w:rPr>
              <w:t>Targeted Advertising</w:t>
            </w:r>
            <w:r>
              <w:rPr>
                <w:noProof/>
                <w:webHidden/>
              </w:rPr>
              <w:tab/>
            </w:r>
            <w:r>
              <w:rPr>
                <w:noProof/>
                <w:webHidden/>
              </w:rPr>
              <w:fldChar w:fldCharType="begin"/>
            </w:r>
            <w:r>
              <w:rPr>
                <w:noProof/>
                <w:webHidden/>
              </w:rPr>
              <w:instrText xml:space="preserve"> PAGEREF _Toc181301163 \h </w:instrText>
            </w:r>
            <w:r>
              <w:rPr>
                <w:noProof/>
                <w:webHidden/>
              </w:rPr>
            </w:r>
            <w:r>
              <w:rPr>
                <w:noProof/>
                <w:webHidden/>
              </w:rPr>
              <w:fldChar w:fldCharType="separate"/>
            </w:r>
            <w:r>
              <w:rPr>
                <w:noProof/>
                <w:webHidden/>
              </w:rPr>
              <w:t>2</w:t>
            </w:r>
            <w:r>
              <w:rPr>
                <w:noProof/>
                <w:webHidden/>
              </w:rPr>
              <w:fldChar w:fldCharType="end"/>
            </w:r>
          </w:hyperlink>
        </w:p>
        <w:p w14:paraId="2A7F21E5" w14:textId="08ED61A4"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64" w:history="1">
            <w:r w:rsidRPr="00AD68E3">
              <w:rPr>
                <w:rStyle w:val="Hyperlink"/>
                <w:noProof/>
              </w:rPr>
              <w:t>Enhanced Customer Engagement</w:t>
            </w:r>
            <w:r>
              <w:rPr>
                <w:noProof/>
                <w:webHidden/>
              </w:rPr>
              <w:tab/>
            </w:r>
            <w:r>
              <w:rPr>
                <w:noProof/>
                <w:webHidden/>
              </w:rPr>
              <w:fldChar w:fldCharType="begin"/>
            </w:r>
            <w:r>
              <w:rPr>
                <w:noProof/>
                <w:webHidden/>
              </w:rPr>
              <w:instrText xml:space="preserve"> PAGEREF _Toc181301164 \h </w:instrText>
            </w:r>
            <w:r>
              <w:rPr>
                <w:noProof/>
                <w:webHidden/>
              </w:rPr>
            </w:r>
            <w:r>
              <w:rPr>
                <w:noProof/>
                <w:webHidden/>
              </w:rPr>
              <w:fldChar w:fldCharType="separate"/>
            </w:r>
            <w:r>
              <w:rPr>
                <w:noProof/>
                <w:webHidden/>
              </w:rPr>
              <w:t>2</w:t>
            </w:r>
            <w:r>
              <w:rPr>
                <w:noProof/>
                <w:webHidden/>
              </w:rPr>
              <w:fldChar w:fldCharType="end"/>
            </w:r>
          </w:hyperlink>
        </w:p>
        <w:p w14:paraId="6A4418BE" w14:textId="66C02C9A"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65" w:history="1">
            <w:r w:rsidRPr="00AD68E3">
              <w:rPr>
                <w:rStyle w:val="Hyperlink"/>
                <w:noProof/>
              </w:rPr>
              <w:t>Cost-Effectiveness</w:t>
            </w:r>
            <w:r>
              <w:rPr>
                <w:noProof/>
                <w:webHidden/>
              </w:rPr>
              <w:tab/>
            </w:r>
            <w:r>
              <w:rPr>
                <w:noProof/>
                <w:webHidden/>
              </w:rPr>
              <w:fldChar w:fldCharType="begin"/>
            </w:r>
            <w:r>
              <w:rPr>
                <w:noProof/>
                <w:webHidden/>
              </w:rPr>
              <w:instrText xml:space="preserve"> PAGEREF _Toc181301165 \h </w:instrText>
            </w:r>
            <w:r>
              <w:rPr>
                <w:noProof/>
                <w:webHidden/>
              </w:rPr>
            </w:r>
            <w:r>
              <w:rPr>
                <w:noProof/>
                <w:webHidden/>
              </w:rPr>
              <w:fldChar w:fldCharType="separate"/>
            </w:r>
            <w:r>
              <w:rPr>
                <w:noProof/>
                <w:webHidden/>
              </w:rPr>
              <w:t>2</w:t>
            </w:r>
            <w:r>
              <w:rPr>
                <w:noProof/>
                <w:webHidden/>
              </w:rPr>
              <w:fldChar w:fldCharType="end"/>
            </w:r>
          </w:hyperlink>
        </w:p>
        <w:p w14:paraId="517626F6" w14:textId="7CB4697A"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66" w:history="1">
            <w:r w:rsidRPr="00AD68E3">
              <w:rPr>
                <w:rStyle w:val="Hyperlink"/>
                <w:noProof/>
              </w:rPr>
              <w:t>Real-Time Feedback and Analytics</w:t>
            </w:r>
            <w:r>
              <w:rPr>
                <w:noProof/>
                <w:webHidden/>
              </w:rPr>
              <w:tab/>
            </w:r>
            <w:r>
              <w:rPr>
                <w:noProof/>
                <w:webHidden/>
              </w:rPr>
              <w:fldChar w:fldCharType="begin"/>
            </w:r>
            <w:r>
              <w:rPr>
                <w:noProof/>
                <w:webHidden/>
              </w:rPr>
              <w:instrText xml:space="preserve"> PAGEREF _Toc181301166 \h </w:instrText>
            </w:r>
            <w:r>
              <w:rPr>
                <w:noProof/>
                <w:webHidden/>
              </w:rPr>
            </w:r>
            <w:r>
              <w:rPr>
                <w:noProof/>
                <w:webHidden/>
              </w:rPr>
              <w:fldChar w:fldCharType="separate"/>
            </w:r>
            <w:r>
              <w:rPr>
                <w:noProof/>
                <w:webHidden/>
              </w:rPr>
              <w:t>3</w:t>
            </w:r>
            <w:r>
              <w:rPr>
                <w:noProof/>
                <w:webHidden/>
              </w:rPr>
              <w:fldChar w:fldCharType="end"/>
            </w:r>
          </w:hyperlink>
        </w:p>
        <w:p w14:paraId="3CC18176" w14:textId="66CD768D"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67" w:history="1">
            <w:r w:rsidRPr="00AD68E3">
              <w:rPr>
                <w:rStyle w:val="Hyperlink"/>
                <w:noProof/>
              </w:rPr>
              <w:t>1.Negative Feedback and Public Relations Risks</w:t>
            </w:r>
            <w:r>
              <w:rPr>
                <w:noProof/>
                <w:webHidden/>
              </w:rPr>
              <w:tab/>
            </w:r>
            <w:r>
              <w:rPr>
                <w:noProof/>
                <w:webHidden/>
              </w:rPr>
              <w:fldChar w:fldCharType="begin"/>
            </w:r>
            <w:r>
              <w:rPr>
                <w:noProof/>
                <w:webHidden/>
              </w:rPr>
              <w:instrText xml:space="preserve"> PAGEREF _Toc181301167 \h </w:instrText>
            </w:r>
            <w:r>
              <w:rPr>
                <w:noProof/>
                <w:webHidden/>
              </w:rPr>
            </w:r>
            <w:r>
              <w:rPr>
                <w:noProof/>
                <w:webHidden/>
              </w:rPr>
              <w:fldChar w:fldCharType="separate"/>
            </w:r>
            <w:r>
              <w:rPr>
                <w:noProof/>
                <w:webHidden/>
              </w:rPr>
              <w:t>3</w:t>
            </w:r>
            <w:r>
              <w:rPr>
                <w:noProof/>
                <w:webHidden/>
              </w:rPr>
              <w:fldChar w:fldCharType="end"/>
            </w:r>
          </w:hyperlink>
        </w:p>
        <w:p w14:paraId="66905A64" w14:textId="4229BA1A"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68" w:history="1">
            <w:r w:rsidRPr="00AD68E3">
              <w:rPr>
                <w:rStyle w:val="Hyperlink"/>
                <w:noProof/>
              </w:rPr>
              <w:t>2. High Competition</w:t>
            </w:r>
            <w:r>
              <w:rPr>
                <w:noProof/>
                <w:webHidden/>
              </w:rPr>
              <w:tab/>
            </w:r>
            <w:r>
              <w:rPr>
                <w:noProof/>
                <w:webHidden/>
              </w:rPr>
              <w:fldChar w:fldCharType="begin"/>
            </w:r>
            <w:r>
              <w:rPr>
                <w:noProof/>
                <w:webHidden/>
              </w:rPr>
              <w:instrText xml:space="preserve"> PAGEREF _Toc181301168 \h </w:instrText>
            </w:r>
            <w:r>
              <w:rPr>
                <w:noProof/>
                <w:webHidden/>
              </w:rPr>
            </w:r>
            <w:r>
              <w:rPr>
                <w:noProof/>
                <w:webHidden/>
              </w:rPr>
              <w:fldChar w:fldCharType="separate"/>
            </w:r>
            <w:r>
              <w:rPr>
                <w:noProof/>
                <w:webHidden/>
              </w:rPr>
              <w:t>3</w:t>
            </w:r>
            <w:r>
              <w:rPr>
                <w:noProof/>
                <w:webHidden/>
              </w:rPr>
              <w:fldChar w:fldCharType="end"/>
            </w:r>
          </w:hyperlink>
        </w:p>
        <w:p w14:paraId="4AE895F4" w14:textId="7594AF4E"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69" w:history="1">
            <w:r w:rsidRPr="00AD68E3">
              <w:rPr>
                <w:rStyle w:val="Hyperlink"/>
                <w:noProof/>
              </w:rPr>
              <w:t>3.Algorithm Dependency</w:t>
            </w:r>
            <w:r>
              <w:rPr>
                <w:noProof/>
                <w:webHidden/>
              </w:rPr>
              <w:tab/>
            </w:r>
            <w:r>
              <w:rPr>
                <w:noProof/>
                <w:webHidden/>
              </w:rPr>
              <w:fldChar w:fldCharType="begin"/>
            </w:r>
            <w:r>
              <w:rPr>
                <w:noProof/>
                <w:webHidden/>
              </w:rPr>
              <w:instrText xml:space="preserve"> PAGEREF _Toc181301169 \h </w:instrText>
            </w:r>
            <w:r>
              <w:rPr>
                <w:noProof/>
                <w:webHidden/>
              </w:rPr>
            </w:r>
            <w:r>
              <w:rPr>
                <w:noProof/>
                <w:webHidden/>
              </w:rPr>
              <w:fldChar w:fldCharType="separate"/>
            </w:r>
            <w:r>
              <w:rPr>
                <w:noProof/>
                <w:webHidden/>
              </w:rPr>
              <w:t>3</w:t>
            </w:r>
            <w:r>
              <w:rPr>
                <w:noProof/>
                <w:webHidden/>
              </w:rPr>
              <w:fldChar w:fldCharType="end"/>
            </w:r>
          </w:hyperlink>
        </w:p>
        <w:p w14:paraId="57CD937F" w14:textId="0F604A8E"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70" w:history="1">
            <w:r w:rsidRPr="00AD68E3">
              <w:rPr>
                <w:rStyle w:val="Hyperlink"/>
                <w:noProof/>
              </w:rPr>
              <w:t>4. Privacy Concerns and Data Security</w:t>
            </w:r>
            <w:r>
              <w:rPr>
                <w:noProof/>
                <w:webHidden/>
              </w:rPr>
              <w:tab/>
            </w:r>
            <w:r>
              <w:rPr>
                <w:noProof/>
                <w:webHidden/>
              </w:rPr>
              <w:fldChar w:fldCharType="begin"/>
            </w:r>
            <w:r>
              <w:rPr>
                <w:noProof/>
                <w:webHidden/>
              </w:rPr>
              <w:instrText xml:space="preserve"> PAGEREF _Toc181301170 \h </w:instrText>
            </w:r>
            <w:r>
              <w:rPr>
                <w:noProof/>
                <w:webHidden/>
              </w:rPr>
            </w:r>
            <w:r>
              <w:rPr>
                <w:noProof/>
                <w:webHidden/>
              </w:rPr>
              <w:fldChar w:fldCharType="separate"/>
            </w:r>
            <w:r>
              <w:rPr>
                <w:noProof/>
                <w:webHidden/>
              </w:rPr>
              <w:t>3</w:t>
            </w:r>
            <w:r>
              <w:rPr>
                <w:noProof/>
                <w:webHidden/>
              </w:rPr>
              <w:fldChar w:fldCharType="end"/>
            </w:r>
          </w:hyperlink>
        </w:p>
        <w:p w14:paraId="04A05186" w14:textId="3431F7E6" w:rsidR="00FD0121" w:rsidRDefault="00FD0121">
          <w:pPr>
            <w:pStyle w:val="Cuprins1"/>
            <w:tabs>
              <w:tab w:val="right" w:leader="dot" w:pos="9005"/>
            </w:tabs>
            <w:rPr>
              <w:rFonts w:asciiTheme="minorHAnsi" w:eastAsiaTheme="minorEastAsia" w:hAnsiTheme="minorHAnsi" w:cstheme="minorBidi"/>
              <w:noProof/>
              <w:color w:val="auto"/>
              <w:lang w:val="en-GB" w:eastAsia="en-GB"/>
            </w:rPr>
          </w:pPr>
          <w:hyperlink w:anchor="_Toc181301171" w:history="1">
            <w:r w:rsidRPr="00AD68E3">
              <w:rPr>
                <w:rStyle w:val="Hyperlink"/>
                <w:noProof/>
              </w:rPr>
              <w:t>5.Over-reliance on Technology</w:t>
            </w:r>
            <w:r>
              <w:rPr>
                <w:noProof/>
                <w:webHidden/>
              </w:rPr>
              <w:tab/>
            </w:r>
            <w:r>
              <w:rPr>
                <w:noProof/>
                <w:webHidden/>
              </w:rPr>
              <w:fldChar w:fldCharType="begin"/>
            </w:r>
            <w:r>
              <w:rPr>
                <w:noProof/>
                <w:webHidden/>
              </w:rPr>
              <w:instrText xml:space="preserve"> PAGEREF _Toc181301171 \h </w:instrText>
            </w:r>
            <w:r>
              <w:rPr>
                <w:noProof/>
                <w:webHidden/>
              </w:rPr>
            </w:r>
            <w:r>
              <w:rPr>
                <w:noProof/>
                <w:webHidden/>
              </w:rPr>
              <w:fldChar w:fldCharType="separate"/>
            </w:r>
            <w:r>
              <w:rPr>
                <w:noProof/>
                <w:webHidden/>
              </w:rPr>
              <w:t>4</w:t>
            </w:r>
            <w:r>
              <w:rPr>
                <w:noProof/>
                <w:webHidden/>
              </w:rPr>
              <w:fldChar w:fldCharType="end"/>
            </w:r>
          </w:hyperlink>
        </w:p>
        <w:p w14:paraId="09783150" w14:textId="7C000A38" w:rsidR="00FD0121" w:rsidRDefault="00FD0121">
          <w:r>
            <w:rPr>
              <w:b/>
              <w:bCs/>
              <w:noProof/>
            </w:rPr>
            <w:fldChar w:fldCharType="end"/>
          </w:r>
        </w:p>
      </w:sdtContent>
    </w:sdt>
    <w:p w14:paraId="7D3CCD4F" w14:textId="0477CC9E" w:rsidR="00D83B6E" w:rsidRDefault="00D83B6E">
      <w:pPr>
        <w:spacing w:after="160" w:line="278" w:lineRule="auto"/>
        <w:ind w:left="0" w:firstLine="0"/>
      </w:pPr>
      <w:r>
        <w:br w:type="page"/>
      </w:r>
    </w:p>
    <w:p w14:paraId="02F18652" w14:textId="76DAE1FD" w:rsidR="00723E7B" w:rsidRDefault="00F95EC7">
      <w:pPr>
        <w:ind w:left="-5"/>
      </w:pPr>
      <w:r>
        <w:t>COVER PAGE:</w:t>
      </w:r>
    </w:p>
    <w:p w14:paraId="55914647" w14:textId="77777777" w:rsidR="00F95EC7" w:rsidRDefault="00F95EC7">
      <w:pPr>
        <w:ind w:left="-5"/>
      </w:pPr>
    </w:p>
    <w:p w14:paraId="06A5A037" w14:textId="77777777" w:rsidR="00D83B6E" w:rsidRDefault="00D83B6E">
      <w:pPr>
        <w:ind w:left="-5"/>
      </w:pPr>
    </w:p>
    <w:p w14:paraId="6D4B7FEE" w14:textId="7CBDE166" w:rsidR="00D83B6E" w:rsidRDefault="00F95EC7">
      <w:pPr>
        <w:ind w:left="-5"/>
      </w:pPr>
      <w:r>
        <w:t xml:space="preserve">STUDENT </w:t>
      </w:r>
      <w:r w:rsidR="00995864">
        <w:t>NAME: IONELA</w:t>
      </w:r>
      <w:r w:rsidR="001E480A">
        <w:t xml:space="preserve"> </w:t>
      </w:r>
      <w:r w:rsidR="00165E2A">
        <w:t>-OLIVIA LUPSA</w:t>
      </w:r>
    </w:p>
    <w:p w14:paraId="209D4530" w14:textId="253AF12D" w:rsidR="00723E7B" w:rsidRDefault="005C02F3">
      <w:pPr>
        <w:ind w:left="-5"/>
      </w:pPr>
      <w:r>
        <w:t xml:space="preserve">STUDENT </w:t>
      </w:r>
      <w:r w:rsidR="00995864">
        <w:t>NUMBER:</w:t>
      </w:r>
      <w:r>
        <w:rPr>
          <w:rFonts w:cs="Aptos"/>
        </w:rPr>
        <w:t xml:space="preserve"> </w:t>
      </w:r>
      <w:r w:rsidR="000D2F59">
        <w:rPr>
          <w:rFonts w:cs="Aptos"/>
        </w:rPr>
        <w:t>241</w:t>
      </w:r>
      <w:r w:rsidR="004045FC">
        <w:rPr>
          <w:rFonts w:cs="Aptos"/>
        </w:rPr>
        <w:t>688</w:t>
      </w:r>
      <w:r w:rsidR="003F275B">
        <w:rPr>
          <w:rFonts w:cs="Aptos"/>
        </w:rPr>
        <w:t>0</w:t>
      </w:r>
    </w:p>
    <w:p w14:paraId="4C741515" w14:textId="3D0C65B8" w:rsidR="00723E7B" w:rsidRDefault="005C02F3">
      <w:pPr>
        <w:ind w:left="-5"/>
      </w:pPr>
      <w:r>
        <w:t>MODULE NAME:</w:t>
      </w:r>
      <w:r>
        <w:rPr>
          <w:rFonts w:cs="Aptos"/>
        </w:rPr>
        <w:t xml:space="preserve"> </w:t>
      </w:r>
      <w:r w:rsidR="008514AF">
        <w:rPr>
          <w:rFonts w:cs="Aptos"/>
        </w:rPr>
        <w:t>DIGITAL SKIL</w:t>
      </w:r>
      <w:r w:rsidR="007F7558">
        <w:rPr>
          <w:rFonts w:cs="Aptos"/>
        </w:rPr>
        <w:t>LS</w:t>
      </w:r>
    </w:p>
    <w:p w14:paraId="1C59ADE2" w14:textId="6332C4BA" w:rsidR="00723E7B" w:rsidRDefault="005C02F3">
      <w:pPr>
        <w:ind w:left="-5"/>
      </w:pPr>
      <w:r>
        <w:t>MODULE NUMBER:</w:t>
      </w:r>
      <w:r>
        <w:rPr>
          <w:rFonts w:cs="Aptos"/>
        </w:rPr>
        <w:t xml:space="preserve"> </w:t>
      </w:r>
      <w:r w:rsidR="007862C1">
        <w:rPr>
          <w:rFonts w:cs="Aptos"/>
        </w:rPr>
        <w:t>4002</w:t>
      </w:r>
    </w:p>
    <w:p w14:paraId="3770761E" w14:textId="4C349337" w:rsidR="00723E7B" w:rsidRDefault="005C02F3">
      <w:pPr>
        <w:ind w:left="-5"/>
      </w:pPr>
      <w:r>
        <w:t>LECTURER NAME:</w:t>
      </w:r>
      <w:r>
        <w:rPr>
          <w:rFonts w:cs="Aptos"/>
        </w:rPr>
        <w:t xml:space="preserve"> </w:t>
      </w:r>
      <w:proofErr w:type="spellStart"/>
      <w:r w:rsidR="00083839">
        <w:rPr>
          <w:rFonts w:cs="Aptos"/>
        </w:rPr>
        <w:t>Rexon</w:t>
      </w:r>
      <w:proofErr w:type="spellEnd"/>
      <w:r w:rsidR="00083839">
        <w:rPr>
          <w:rFonts w:cs="Aptos"/>
        </w:rPr>
        <w:t xml:space="preserve"> </w:t>
      </w:r>
      <w:proofErr w:type="spellStart"/>
      <w:r w:rsidR="00083839">
        <w:rPr>
          <w:rFonts w:cs="Aptos"/>
        </w:rPr>
        <w:t>Tayong</w:t>
      </w:r>
      <w:proofErr w:type="spellEnd"/>
    </w:p>
    <w:p w14:paraId="70702D85" w14:textId="77777777" w:rsidR="00723E7B" w:rsidRDefault="005C02F3">
      <w:pPr>
        <w:spacing w:after="183" w:line="259" w:lineRule="auto"/>
        <w:ind w:left="0" w:firstLine="0"/>
      </w:pPr>
      <w:r>
        <w:rPr>
          <w:rFonts w:cs="Aptos"/>
        </w:rPr>
        <w:t xml:space="preserve"> </w:t>
      </w:r>
    </w:p>
    <w:p w14:paraId="1A8F323E" w14:textId="77777777" w:rsidR="00723E7B" w:rsidRDefault="005C02F3">
      <w:pPr>
        <w:spacing w:after="184" w:line="259" w:lineRule="auto"/>
        <w:ind w:left="0" w:firstLine="0"/>
      </w:pPr>
      <w:r>
        <w:rPr>
          <w:rFonts w:cs="Aptos"/>
        </w:rPr>
        <w:t xml:space="preserve"> </w:t>
      </w:r>
    </w:p>
    <w:p w14:paraId="02872FCC" w14:textId="77777777" w:rsidR="00723E7B" w:rsidRDefault="005C02F3">
      <w:pPr>
        <w:pStyle w:val="Titlu1"/>
        <w:ind w:left="-5"/>
      </w:pPr>
      <w:bookmarkStart w:id="0" w:name="_Toc181301161"/>
      <w:r>
        <w:t>Title: The Role of Social and Digital Media in Expanding Customer Reach</w:t>
      </w:r>
      <w:bookmarkEnd w:id="0"/>
      <w:r>
        <w:t xml:space="preserve"> </w:t>
      </w:r>
    </w:p>
    <w:p w14:paraId="17414C3A" w14:textId="77777777" w:rsidR="00723E7B" w:rsidRDefault="005C02F3">
      <w:pPr>
        <w:spacing w:after="184" w:line="259" w:lineRule="auto"/>
        <w:ind w:left="0" w:firstLine="0"/>
      </w:pPr>
      <w:r>
        <w:rPr>
          <w:rFonts w:cs="Aptos"/>
          <w:b/>
        </w:rPr>
        <w:t xml:space="preserve"> </w:t>
      </w:r>
    </w:p>
    <w:p w14:paraId="3F15F981" w14:textId="049E0BD0" w:rsidR="00723E7B" w:rsidRDefault="005C02F3">
      <w:pPr>
        <w:ind w:left="-5"/>
      </w:pPr>
      <w:r>
        <w:t>Introduction</w:t>
      </w:r>
      <w:r>
        <w:rPr>
          <w:rFonts w:cs="Aptos"/>
        </w:rPr>
        <w:t xml:space="preserve"> </w:t>
      </w:r>
      <w:r w:rsidR="00DB2E89">
        <w:rPr>
          <w:rFonts w:cs="Aptos"/>
        </w:rPr>
        <w:t>:</w:t>
      </w:r>
    </w:p>
    <w:p w14:paraId="4911AFB1" w14:textId="77777777" w:rsidR="00723E7B" w:rsidRDefault="005C02F3">
      <w:pPr>
        <w:spacing w:after="179" w:line="259" w:lineRule="auto"/>
        <w:ind w:left="0" w:firstLine="0"/>
      </w:pPr>
      <w:r>
        <w:rPr>
          <w:rFonts w:cs="Aptos"/>
        </w:rPr>
        <w:t xml:space="preserve"> </w:t>
      </w:r>
    </w:p>
    <w:p w14:paraId="468DED5F" w14:textId="77777777" w:rsidR="00723E7B" w:rsidRDefault="005C02F3">
      <w:pPr>
        <w:spacing w:after="184" w:line="259" w:lineRule="auto"/>
        <w:ind w:left="0" w:firstLine="0"/>
      </w:pPr>
      <w:r>
        <w:rPr>
          <w:rFonts w:cs="Aptos"/>
        </w:rPr>
        <w:t xml:space="preserve"> </w:t>
      </w:r>
    </w:p>
    <w:p w14:paraId="4DD827B5" w14:textId="77777777" w:rsidR="00723E7B" w:rsidRDefault="005C02F3">
      <w:pPr>
        <w:ind w:left="-5"/>
      </w:pPr>
      <w:r>
        <w:t>In today's interconnected world, social and digital media have become essential tools for businesses aiming to expand their customer base. These platforms not only facilitate communication but also enable targeted marketing, customer engagement, and brand loyalty. This report explores the advantages and disadvantages of using social and digital media to reach a wider audience, drawing on relevant literature to support the discussion.</w:t>
      </w:r>
      <w:r>
        <w:rPr>
          <w:rFonts w:cs="Aptos"/>
        </w:rPr>
        <w:t xml:space="preserve"> </w:t>
      </w:r>
    </w:p>
    <w:p w14:paraId="78782E8E" w14:textId="77777777" w:rsidR="00723E7B" w:rsidRDefault="005C02F3">
      <w:pPr>
        <w:spacing w:after="179" w:line="259" w:lineRule="auto"/>
        <w:ind w:left="0" w:firstLine="0"/>
      </w:pPr>
      <w:r>
        <w:rPr>
          <w:rFonts w:cs="Aptos"/>
        </w:rPr>
        <w:t xml:space="preserve"> </w:t>
      </w:r>
    </w:p>
    <w:p w14:paraId="359EFBB1" w14:textId="77777777" w:rsidR="00723E7B" w:rsidRDefault="005C02F3">
      <w:pPr>
        <w:pStyle w:val="Titlu1"/>
        <w:ind w:left="-5"/>
      </w:pPr>
      <w:bookmarkStart w:id="1" w:name="_Toc181301162"/>
      <w:r>
        <w:t>The Advantages of Social and Digital Media</w:t>
      </w:r>
      <w:bookmarkEnd w:id="1"/>
      <w:r>
        <w:t xml:space="preserve"> </w:t>
      </w:r>
    </w:p>
    <w:p w14:paraId="2F2A83C1" w14:textId="77777777" w:rsidR="00723E7B" w:rsidRDefault="005C02F3">
      <w:pPr>
        <w:spacing w:after="184" w:line="259" w:lineRule="auto"/>
        <w:ind w:left="0" w:firstLine="0"/>
      </w:pPr>
      <w:r>
        <w:rPr>
          <w:rFonts w:cs="Aptos"/>
        </w:rPr>
        <w:t xml:space="preserve"> </w:t>
      </w:r>
    </w:p>
    <w:p w14:paraId="0D0D3D69" w14:textId="77777777" w:rsidR="00723E7B" w:rsidRDefault="005C02F3">
      <w:pPr>
        <w:ind w:left="-5"/>
      </w:pPr>
      <w:r>
        <w:t>Wider Reach and Accessibility</w:t>
      </w:r>
      <w:r>
        <w:rPr>
          <w:rFonts w:cs="Aptos"/>
        </w:rPr>
        <w:t xml:space="preserve"> </w:t>
      </w:r>
    </w:p>
    <w:p w14:paraId="4FF9A4C2" w14:textId="77777777" w:rsidR="00723E7B" w:rsidRDefault="005C02F3">
      <w:pPr>
        <w:ind w:left="-5"/>
      </w:pPr>
      <w:r>
        <w:t xml:space="preserve">Social media platforms like Facebook, Instagram, and Twitter offer businesses unprecedented access to global audiences. According to </w:t>
      </w:r>
      <w:proofErr w:type="spellStart"/>
      <w:r>
        <w:t>Statista</w:t>
      </w:r>
      <w:proofErr w:type="spellEnd"/>
      <w:r>
        <w:t xml:space="preserve"> (2023), over 4.9 billion people use social media worldwide, making it a potent tool for reaching diverse demographics. This vast audience allows businesses to promote their products and services to potential customers who may not have been reachable through traditional marketing channels.</w:t>
      </w:r>
      <w:r>
        <w:rPr>
          <w:rFonts w:cs="Aptos"/>
        </w:rPr>
        <w:t xml:space="preserve"> </w:t>
      </w:r>
    </w:p>
    <w:p w14:paraId="3732887C" w14:textId="77777777" w:rsidR="00723E7B" w:rsidRDefault="005C02F3">
      <w:pPr>
        <w:pStyle w:val="Titlu1"/>
        <w:ind w:left="-5"/>
      </w:pPr>
      <w:bookmarkStart w:id="2" w:name="_Toc181301163"/>
      <w:r>
        <w:t>Targeted Advertising</w:t>
      </w:r>
      <w:bookmarkEnd w:id="2"/>
      <w:r>
        <w:t xml:space="preserve"> </w:t>
      </w:r>
    </w:p>
    <w:p w14:paraId="28AAC701" w14:textId="77777777" w:rsidR="00723E7B" w:rsidRDefault="005C02F3">
      <w:pPr>
        <w:ind w:left="-5"/>
      </w:pPr>
      <w:r>
        <w:t xml:space="preserve">One of the significant benefits of digital media is the ability to tailor marketing efforts based on user data. Platforms like Google Ads and Facebook Ads enable businesses to target specific demographics, interests, and behaviors. Research by </w:t>
      </w:r>
      <w:proofErr w:type="spellStart"/>
      <w:r>
        <w:t>Chaffey</w:t>
      </w:r>
      <w:proofErr w:type="spellEnd"/>
      <w:r>
        <w:t xml:space="preserve"> (2023) indicates that targeted advertising increases conversion rates by 20%, allowing businesses to maximize their marketing budgets effectively.</w:t>
      </w:r>
      <w:r>
        <w:rPr>
          <w:rFonts w:cs="Aptos"/>
        </w:rPr>
        <w:t xml:space="preserve"> </w:t>
      </w:r>
    </w:p>
    <w:p w14:paraId="3AA12F8E" w14:textId="77777777" w:rsidR="00723E7B" w:rsidRDefault="005C02F3">
      <w:pPr>
        <w:spacing w:after="184" w:line="259" w:lineRule="auto"/>
        <w:ind w:left="0" w:firstLine="0"/>
      </w:pPr>
      <w:r>
        <w:rPr>
          <w:rFonts w:cs="Aptos"/>
        </w:rPr>
        <w:t xml:space="preserve"> </w:t>
      </w:r>
    </w:p>
    <w:p w14:paraId="54AA2B48" w14:textId="77777777" w:rsidR="00723E7B" w:rsidRDefault="005C02F3">
      <w:pPr>
        <w:pStyle w:val="Titlu1"/>
        <w:ind w:left="-5"/>
      </w:pPr>
      <w:bookmarkStart w:id="3" w:name="_Toc181301164"/>
      <w:r>
        <w:t>Enhanced Customer Engagement</w:t>
      </w:r>
      <w:bookmarkEnd w:id="3"/>
      <w:r>
        <w:t xml:space="preserve"> </w:t>
      </w:r>
    </w:p>
    <w:p w14:paraId="1F4B5B0D" w14:textId="77777777" w:rsidR="00723E7B" w:rsidRDefault="005C02F3">
      <w:pPr>
        <w:ind w:left="-5"/>
      </w:pPr>
      <w:r>
        <w:t xml:space="preserve">Social media fosters direct communication between businesses and consumers. This interaction can enhance customer loyalty and satisfaction. A study by Baird and </w:t>
      </w:r>
      <w:proofErr w:type="spellStart"/>
      <w:r>
        <w:t>Parasnis</w:t>
      </w:r>
      <w:proofErr w:type="spellEnd"/>
      <w:r>
        <w:t xml:space="preserve"> (2023) found that 73% of consumers are more likely to purchase from a brand that engages with them on social media. By responding to customer inquiries, sharing user-generated content, and creating interactive posts, businesses can build stronger relationships with their audience.</w:t>
      </w:r>
      <w:r>
        <w:rPr>
          <w:rFonts w:cs="Aptos"/>
        </w:rPr>
        <w:t xml:space="preserve"> </w:t>
      </w:r>
    </w:p>
    <w:p w14:paraId="28F0B8CC" w14:textId="77777777" w:rsidR="00723E7B" w:rsidRDefault="005C02F3">
      <w:pPr>
        <w:pStyle w:val="Titlu1"/>
        <w:ind w:left="-5"/>
      </w:pPr>
      <w:bookmarkStart w:id="4" w:name="_Toc181301165"/>
      <w:r>
        <w:t>Cost-Effectiveness</w:t>
      </w:r>
      <w:bookmarkEnd w:id="4"/>
      <w:r>
        <w:t xml:space="preserve"> </w:t>
      </w:r>
    </w:p>
    <w:p w14:paraId="35EE30FE" w14:textId="77777777" w:rsidR="00723E7B" w:rsidRDefault="005C02F3">
      <w:pPr>
        <w:ind w:left="-5"/>
      </w:pPr>
      <w:r>
        <w:t>Compared to traditional marketing methods, social media marketing is often more affordable. Businesses can create and share content at a lower cost than print or television advertising. A survey by HubSpot (2023) found that 70% of marketers believe social media marketing has been effective for their business, with many noting that it provides a higher return on investment than traditional methods.</w:t>
      </w:r>
      <w:r>
        <w:rPr>
          <w:rFonts w:cs="Aptos"/>
        </w:rPr>
        <w:t xml:space="preserve"> </w:t>
      </w:r>
    </w:p>
    <w:p w14:paraId="0DDA53AC" w14:textId="77777777" w:rsidR="00723E7B" w:rsidRDefault="005C02F3">
      <w:pPr>
        <w:spacing w:after="179" w:line="259" w:lineRule="auto"/>
        <w:ind w:left="0" w:firstLine="0"/>
      </w:pPr>
      <w:r>
        <w:rPr>
          <w:rFonts w:cs="Aptos"/>
        </w:rPr>
        <w:t xml:space="preserve"> </w:t>
      </w:r>
    </w:p>
    <w:p w14:paraId="0BC8A755" w14:textId="77777777" w:rsidR="00723E7B" w:rsidRDefault="005C02F3">
      <w:pPr>
        <w:pStyle w:val="Titlu1"/>
        <w:ind w:left="-5"/>
      </w:pPr>
      <w:bookmarkStart w:id="5" w:name="_Toc181301166"/>
      <w:r>
        <w:t>Real-Time Feedback and Analytics</w:t>
      </w:r>
      <w:bookmarkEnd w:id="5"/>
      <w:r>
        <w:t xml:space="preserve"> </w:t>
      </w:r>
    </w:p>
    <w:p w14:paraId="2BC8240C" w14:textId="77777777" w:rsidR="00723E7B" w:rsidRDefault="005C02F3">
      <w:pPr>
        <w:ind w:left="-5"/>
      </w:pPr>
      <w:r>
        <w:t xml:space="preserve">Digital media platforms provide immediate feedback on marketing efforts through analytics tools. Businesses can track engagement metrics, sales conversions, and customer behavior in real time. This data allows companies to adapt their strategies quickly. According to </w:t>
      </w:r>
      <w:proofErr w:type="spellStart"/>
      <w:r>
        <w:t>Kotler</w:t>
      </w:r>
      <w:proofErr w:type="spellEnd"/>
      <w:r>
        <w:t xml:space="preserve"> et al. (2023), businesses that leverage real-time analytics are 30% more likely to succeed in their marketing campaigns.</w:t>
      </w:r>
      <w:r>
        <w:rPr>
          <w:rFonts w:cs="Aptos"/>
        </w:rPr>
        <w:t xml:space="preserve"> </w:t>
      </w:r>
    </w:p>
    <w:p w14:paraId="381BB4BB" w14:textId="77777777" w:rsidR="00723E7B" w:rsidRDefault="005C02F3">
      <w:pPr>
        <w:spacing w:after="182" w:line="259" w:lineRule="auto"/>
        <w:ind w:left="-5"/>
      </w:pPr>
      <w:r>
        <w:rPr>
          <w:rFonts w:cs="Aptos"/>
          <w:b/>
        </w:rPr>
        <w:t xml:space="preserve">The Disadvantages of Social and Digital Media </w:t>
      </w:r>
    </w:p>
    <w:p w14:paraId="19F131A5" w14:textId="77777777" w:rsidR="00723E7B" w:rsidRDefault="005C02F3">
      <w:pPr>
        <w:spacing w:after="179" w:line="259" w:lineRule="auto"/>
        <w:ind w:left="0" w:firstLine="0"/>
      </w:pPr>
      <w:r>
        <w:rPr>
          <w:rFonts w:cs="Aptos"/>
        </w:rPr>
        <w:t xml:space="preserve"> </w:t>
      </w:r>
    </w:p>
    <w:p w14:paraId="550A33E6" w14:textId="77777777" w:rsidR="00723E7B" w:rsidRDefault="005C02F3">
      <w:pPr>
        <w:pStyle w:val="Titlu1"/>
        <w:ind w:left="-5"/>
      </w:pPr>
      <w:bookmarkStart w:id="6" w:name="_Toc181301167"/>
      <w:r>
        <w:t>1.Negative Feedback and Public Relations Risks</w:t>
      </w:r>
      <w:bookmarkEnd w:id="6"/>
      <w:r>
        <w:t xml:space="preserve"> </w:t>
      </w:r>
    </w:p>
    <w:p w14:paraId="0375D7CC" w14:textId="77777777" w:rsidR="00723E7B" w:rsidRDefault="005C02F3">
      <w:pPr>
        <w:ind w:left="-5"/>
      </w:pPr>
      <w:r>
        <w:t>While social media offers opportunities for engagement, it also opens the door for negative feedback. A single negative comment can go viral, damaging a brand's reputation. Research by Smith (2023) highlights that 60% of consumers will avoid a brand after reading negative reviews. Businesses must be prepared to manage public relations crises effectively and address customer concerns promptly.</w:t>
      </w:r>
      <w:r>
        <w:rPr>
          <w:rFonts w:cs="Aptos"/>
        </w:rPr>
        <w:t xml:space="preserve"> </w:t>
      </w:r>
    </w:p>
    <w:p w14:paraId="5AE46D66" w14:textId="77777777" w:rsidR="00723E7B" w:rsidRDefault="005C02F3">
      <w:pPr>
        <w:spacing w:after="0" w:line="259" w:lineRule="auto"/>
        <w:ind w:left="0" w:firstLine="0"/>
      </w:pPr>
      <w:r>
        <w:rPr>
          <w:rFonts w:cs="Aptos"/>
        </w:rPr>
        <w:t xml:space="preserve"> </w:t>
      </w:r>
    </w:p>
    <w:p w14:paraId="0845B60E" w14:textId="77777777" w:rsidR="00723E7B" w:rsidRDefault="005C02F3">
      <w:pPr>
        <w:pStyle w:val="Titlu1"/>
        <w:ind w:left="-5"/>
      </w:pPr>
      <w:bookmarkStart w:id="7" w:name="_Toc181301168"/>
      <w:r>
        <w:t>2. High Competition</w:t>
      </w:r>
      <w:bookmarkEnd w:id="7"/>
      <w:r>
        <w:t xml:space="preserve"> </w:t>
      </w:r>
    </w:p>
    <w:p w14:paraId="7565DBF3" w14:textId="77777777" w:rsidR="00723E7B" w:rsidRDefault="005C02F3">
      <w:pPr>
        <w:ind w:left="-5"/>
      </w:pPr>
      <w:r>
        <w:t xml:space="preserve">The accessibility of social media has led to increased competition among businesses. With numerous brands vying for consumer attention, standing out can be challenging. A study by Kumar and </w:t>
      </w:r>
      <w:proofErr w:type="spellStart"/>
      <w:r>
        <w:t>Reinartz</w:t>
      </w:r>
      <w:proofErr w:type="spellEnd"/>
      <w:r>
        <w:t xml:space="preserve"> (2023) indicates that businesses often struggle to maintain visibility in crowded markets, necessitating ongoing investment in content creation and advertising.</w:t>
      </w:r>
      <w:r>
        <w:rPr>
          <w:rFonts w:cs="Aptos"/>
        </w:rPr>
        <w:t xml:space="preserve"> </w:t>
      </w:r>
    </w:p>
    <w:p w14:paraId="5FB3E134" w14:textId="77777777" w:rsidR="00723E7B" w:rsidRDefault="005C02F3">
      <w:pPr>
        <w:spacing w:after="184" w:line="259" w:lineRule="auto"/>
        <w:ind w:left="0" w:firstLine="0"/>
      </w:pPr>
      <w:r>
        <w:rPr>
          <w:rFonts w:cs="Aptos"/>
        </w:rPr>
        <w:t xml:space="preserve"> </w:t>
      </w:r>
    </w:p>
    <w:p w14:paraId="12D35F56" w14:textId="77777777" w:rsidR="00723E7B" w:rsidRDefault="005C02F3">
      <w:pPr>
        <w:pStyle w:val="Titlu1"/>
        <w:ind w:left="-5"/>
      </w:pPr>
      <w:bookmarkStart w:id="8" w:name="_Toc181301169"/>
      <w:r>
        <w:t>3.Algorithm Dependency</w:t>
      </w:r>
      <w:bookmarkEnd w:id="8"/>
      <w:r>
        <w:t xml:space="preserve"> </w:t>
      </w:r>
    </w:p>
    <w:p w14:paraId="51FD18BE" w14:textId="77777777" w:rsidR="00723E7B" w:rsidRDefault="005C02F3">
      <w:pPr>
        <w:ind w:left="-5"/>
      </w:pPr>
      <w:r>
        <w:t xml:space="preserve">Social media platforms frequently change their algorithms, which can impact a business's organic reach. For instance, Facebook's shift toward prioritizing personal content over business posts can limit visibility for brands. According to research by </w:t>
      </w:r>
      <w:proofErr w:type="spellStart"/>
      <w:r>
        <w:t>Helberger</w:t>
      </w:r>
      <w:proofErr w:type="spellEnd"/>
      <w:r>
        <w:t xml:space="preserve"> et al. (2023), businesses must continuously adapt their strategies to align with these algorithm changes, which can require additional resources and expertise.</w:t>
      </w:r>
      <w:r>
        <w:rPr>
          <w:rFonts w:cs="Aptos"/>
        </w:rPr>
        <w:t xml:space="preserve"> </w:t>
      </w:r>
    </w:p>
    <w:p w14:paraId="75AB1B32" w14:textId="77777777" w:rsidR="00723E7B" w:rsidRDefault="005C02F3">
      <w:pPr>
        <w:pStyle w:val="Titlu1"/>
        <w:ind w:left="-5"/>
      </w:pPr>
      <w:bookmarkStart w:id="9" w:name="_Toc181301170"/>
      <w:r>
        <w:t>4. Privacy Concerns and Data Security</w:t>
      </w:r>
      <w:bookmarkEnd w:id="9"/>
      <w:r>
        <w:t xml:space="preserve"> </w:t>
      </w:r>
    </w:p>
    <w:p w14:paraId="403F35C4" w14:textId="77777777" w:rsidR="00723E7B" w:rsidRDefault="005C02F3">
      <w:pPr>
        <w:ind w:left="-5"/>
      </w:pPr>
      <w:r>
        <w:t>With the increasing focus on data privacy, businesses must navigate complex regulations like the General Data Protection Regulation (GDPR). Failure to comply with these regulations can result in hefty fines and loss of customer trust. A report by DataProtection.com (2023) found that 40% of consumers are concerned about how their data is used by businesses on social media, making transparency crucial for building trust.</w:t>
      </w:r>
      <w:r>
        <w:rPr>
          <w:rFonts w:cs="Aptos"/>
        </w:rPr>
        <w:t xml:space="preserve"> </w:t>
      </w:r>
    </w:p>
    <w:p w14:paraId="53FE698F" w14:textId="77777777" w:rsidR="00723E7B" w:rsidRDefault="005C02F3">
      <w:pPr>
        <w:spacing w:after="184" w:line="259" w:lineRule="auto"/>
        <w:ind w:left="0" w:firstLine="0"/>
      </w:pPr>
      <w:r>
        <w:rPr>
          <w:rFonts w:cs="Aptos"/>
        </w:rPr>
        <w:t xml:space="preserve"> </w:t>
      </w:r>
    </w:p>
    <w:p w14:paraId="6224661E" w14:textId="77777777" w:rsidR="00723E7B" w:rsidRDefault="005C02F3">
      <w:pPr>
        <w:pStyle w:val="Titlu1"/>
        <w:ind w:left="-5"/>
      </w:pPr>
      <w:bookmarkStart w:id="10" w:name="_Toc181301171"/>
      <w:r>
        <w:t>5.Over-reliance on Technology</w:t>
      </w:r>
      <w:bookmarkEnd w:id="10"/>
      <w:r>
        <w:t xml:space="preserve"> </w:t>
      </w:r>
    </w:p>
    <w:p w14:paraId="296E7E91" w14:textId="77777777" w:rsidR="00723E7B" w:rsidRDefault="005C02F3">
      <w:pPr>
        <w:ind w:left="-5"/>
      </w:pPr>
      <w:r>
        <w:t xml:space="preserve">Businesses that heavily invest in social media marketing risk becoming overly reliant on digital platforms. A sudden change in a platform's policy or a technical issue could disrupt marketing efforts. As noted by Jones and Silver (2023), diversifying marketing strategies across various channels is essential for mitigating risks associated with </w:t>
      </w:r>
      <w:proofErr w:type="spellStart"/>
      <w:r>
        <w:t>overreliance</w:t>
      </w:r>
      <w:proofErr w:type="spellEnd"/>
      <w:r>
        <w:t xml:space="preserve"> on any single platform.</w:t>
      </w:r>
      <w:r>
        <w:rPr>
          <w:rFonts w:cs="Aptos"/>
        </w:rPr>
        <w:t xml:space="preserve"> </w:t>
      </w:r>
    </w:p>
    <w:p w14:paraId="0EFA4936" w14:textId="77777777" w:rsidR="00723E7B" w:rsidRDefault="005C02F3">
      <w:pPr>
        <w:spacing w:after="179" w:line="259" w:lineRule="auto"/>
        <w:ind w:left="0" w:firstLine="0"/>
      </w:pPr>
      <w:r>
        <w:rPr>
          <w:rFonts w:cs="Aptos"/>
        </w:rPr>
        <w:t xml:space="preserve"> </w:t>
      </w:r>
    </w:p>
    <w:p w14:paraId="32D74980" w14:textId="77777777" w:rsidR="00723E7B" w:rsidRDefault="005C02F3">
      <w:pPr>
        <w:spacing w:after="182" w:line="259" w:lineRule="auto"/>
        <w:ind w:left="-5"/>
      </w:pPr>
      <w:r>
        <w:rPr>
          <w:rFonts w:cs="Aptos"/>
          <w:b/>
        </w:rPr>
        <w:t xml:space="preserve">CONCLUSION: </w:t>
      </w:r>
    </w:p>
    <w:p w14:paraId="082B85C6" w14:textId="77777777" w:rsidR="00723E7B" w:rsidRDefault="005C02F3">
      <w:pPr>
        <w:spacing w:after="184" w:line="259" w:lineRule="auto"/>
        <w:ind w:left="0" w:firstLine="0"/>
      </w:pPr>
      <w:r>
        <w:rPr>
          <w:rFonts w:cs="Aptos"/>
        </w:rPr>
        <w:t xml:space="preserve"> </w:t>
      </w:r>
    </w:p>
    <w:p w14:paraId="08B7C158" w14:textId="77777777" w:rsidR="00723E7B" w:rsidRDefault="005C02F3">
      <w:pPr>
        <w:ind w:left="-5"/>
      </w:pPr>
      <w:r>
        <w:t>Social and digital media present both significant opportunities and challenges for businesses seeking to reach a wider customer base. The advantages, such as increased reach, targeted advertising, enhanced engagement, cost-effectiveness, and real-time feedback, make these tools invaluable. However, businesses must also be aware of the potential disadvantages, including negative feedback, high competition, algorithm dependency, privacy concerns, and over-reliance on technology.</w:t>
      </w:r>
      <w:r>
        <w:rPr>
          <w:rFonts w:cs="Aptos"/>
        </w:rPr>
        <w:t xml:space="preserve"> </w:t>
      </w:r>
    </w:p>
    <w:p w14:paraId="0C80FA3B" w14:textId="77777777" w:rsidR="00723E7B" w:rsidRDefault="005C02F3">
      <w:pPr>
        <w:spacing w:after="184" w:line="259" w:lineRule="auto"/>
        <w:ind w:left="0" w:firstLine="0"/>
      </w:pPr>
      <w:r>
        <w:rPr>
          <w:rFonts w:cs="Aptos"/>
        </w:rPr>
        <w:t xml:space="preserve"> </w:t>
      </w:r>
    </w:p>
    <w:p w14:paraId="4B0C51D2" w14:textId="77777777" w:rsidR="00723E7B" w:rsidRDefault="005C02F3">
      <w:pPr>
        <w:ind w:left="-5"/>
      </w:pPr>
      <w:r>
        <w:t>To effectively leverage social and digital media, businesses should adopt a balanced approach that combines these tools with traditional marketing methods while remaining agile and responsive to changes in the digital landscape. By doing so, they can successfully navigate the complexities of modern marketing and enhance their customer reach.</w:t>
      </w:r>
      <w:r>
        <w:rPr>
          <w:rFonts w:cs="Aptos"/>
        </w:rPr>
        <w:t xml:space="preserve"> </w:t>
      </w:r>
    </w:p>
    <w:p w14:paraId="32ABBB75" w14:textId="77777777" w:rsidR="00723E7B" w:rsidRDefault="005C02F3">
      <w:pPr>
        <w:spacing w:after="184" w:line="259" w:lineRule="auto"/>
        <w:ind w:left="0" w:firstLine="0"/>
      </w:pPr>
      <w:r>
        <w:rPr>
          <w:rFonts w:cs="Aptos"/>
        </w:rPr>
        <w:t xml:space="preserve"> </w:t>
      </w:r>
    </w:p>
    <w:p w14:paraId="01434D00" w14:textId="77777777" w:rsidR="00723E7B" w:rsidRDefault="005C02F3">
      <w:pPr>
        <w:ind w:left="-5"/>
      </w:pPr>
      <w:r>
        <w:t>References</w:t>
      </w:r>
      <w:r>
        <w:rPr>
          <w:rFonts w:cs="Aptos"/>
        </w:rPr>
        <w:t xml:space="preserve"> </w:t>
      </w:r>
    </w:p>
    <w:p w14:paraId="0DEDB625" w14:textId="77777777" w:rsidR="00723E7B" w:rsidRDefault="005C02F3">
      <w:pPr>
        <w:spacing w:after="184" w:line="259" w:lineRule="auto"/>
        <w:ind w:left="0" w:firstLine="0"/>
      </w:pPr>
      <w:r>
        <w:rPr>
          <w:rFonts w:cs="Aptos"/>
        </w:rPr>
        <w:t xml:space="preserve"> </w:t>
      </w:r>
    </w:p>
    <w:p w14:paraId="7371654F" w14:textId="77777777" w:rsidR="00723E7B" w:rsidRDefault="005C02F3">
      <w:pPr>
        <w:ind w:left="-5"/>
      </w:pPr>
      <w:r>
        <w:t xml:space="preserve">Baird, C. H., &amp; </w:t>
      </w:r>
      <w:proofErr w:type="spellStart"/>
      <w:r>
        <w:t>Parasnis</w:t>
      </w:r>
      <w:proofErr w:type="spellEnd"/>
      <w:r>
        <w:t>, G. (2023).</w:t>
      </w:r>
      <w:r>
        <w:rPr>
          <w:rFonts w:cs="Aptos"/>
        </w:rPr>
        <w:t xml:space="preserve"> </w:t>
      </w:r>
      <w:r>
        <w:rPr>
          <w:rFonts w:cs="Aptos"/>
          <w:i/>
        </w:rPr>
        <w:t>From Social Media to Social Customer Experience</w:t>
      </w:r>
      <w:r>
        <w:t>. Business Horizons, 66(1), 123-130.</w:t>
      </w:r>
      <w:r>
        <w:rPr>
          <w:rFonts w:cs="Aptos"/>
        </w:rPr>
        <w:t xml:space="preserve"> </w:t>
      </w:r>
    </w:p>
    <w:p w14:paraId="6048720F" w14:textId="77777777" w:rsidR="00723E7B" w:rsidRDefault="005C02F3">
      <w:pPr>
        <w:spacing w:after="184" w:line="259" w:lineRule="auto"/>
        <w:ind w:left="0" w:firstLine="0"/>
      </w:pPr>
      <w:r>
        <w:rPr>
          <w:rFonts w:cs="Aptos"/>
        </w:rPr>
        <w:t xml:space="preserve"> </w:t>
      </w:r>
    </w:p>
    <w:p w14:paraId="564C9053" w14:textId="77777777" w:rsidR="00723E7B" w:rsidRDefault="005C02F3">
      <w:pPr>
        <w:spacing w:after="160" w:line="279" w:lineRule="auto"/>
        <w:ind w:left="-5"/>
      </w:pPr>
      <w:proofErr w:type="spellStart"/>
      <w:r>
        <w:t>Chaffey</w:t>
      </w:r>
      <w:proofErr w:type="spellEnd"/>
      <w:r>
        <w:t>, D. (2023).</w:t>
      </w:r>
      <w:r>
        <w:rPr>
          <w:rFonts w:cs="Aptos"/>
        </w:rPr>
        <w:t xml:space="preserve"> </w:t>
      </w:r>
      <w:r>
        <w:rPr>
          <w:rFonts w:cs="Aptos"/>
          <w:i/>
        </w:rPr>
        <w:t>Digital Marketing: Strategy, Implementation, and Practice</w:t>
      </w:r>
      <w:r>
        <w:t>. Pearson Education.</w:t>
      </w:r>
      <w:r>
        <w:rPr>
          <w:rFonts w:cs="Aptos"/>
        </w:rPr>
        <w:t xml:space="preserve"> </w:t>
      </w:r>
    </w:p>
    <w:p w14:paraId="5249A90D" w14:textId="77777777" w:rsidR="00723E7B" w:rsidRDefault="005C02F3">
      <w:pPr>
        <w:spacing w:after="184" w:line="259" w:lineRule="auto"/>
        <w:ind w:left="0" w:firstLine="0"/>
      </w:pPr>
      <w:r>
        <w:rPr>
          <w:rFonts w:cs="Aptos"/>
        </w:rPr>
        <w:t xml:space="preserve"> </w:t>
      </w:r>
    </w:p>
    <w:p w14:paraId="6EE73CF3" w14:textId="77777777" w:rsidR="00723E7B" w:rsidRDefault="005C02F3">
      <w:pPr>
        <w:ind w:left="-5" w:right="99"/>
      </w:pPr>
      <w:r>
        <w:t>DataProtection.com. (2023).</w:t>
      </w:r>
      <w:r>
        <w:rPr>
          <w:rFonts w:cs="Aptos"/>
        </w:rPr>
        <w:t xml:space="preserve"> </w:t>
      </w:r>
      <w:r>
        <w:rPr>
          <w:rFonts w:cs="Aptos"/>
          <w:i/>
        </w:rPr>
        <w:t>Consumer Attitudes Towards Data Privacy</w:t>
      </w:r>
      <w:r>
        <w:t>. Retrieved from</w:t>
      </w:r>
      <w:hyperlink r:id="rId6">
        <w:r>
          <w:rPr>
            <w:rFonts w:cs="Aptos"/>
          </w:rPr>
          <w:t xml:space="preserve"> </w:t>
        </w:r>
      </w:hyperlink>
      <w:hyperlink r:id="rId7">
        <w:r>
          <w:rPr>
            <w:color w:val="467886"/>
            <w:u w:val="single" w:color="467886"/>
          </w:rPr>
          <w:t>https://www.dataprotection.com</w:t>
        </w:r>
      </w:hyperlink>
      <w:hyperlink r:id="rId8">
        <w:r>
          <w:rPr>
            <w:rFonts w:cs="Aptos"/>
          </w:rPr>
          <w:t xml:space="preserve"> </w:t>
        </w:r>
      </w:hyperlink>
    </w:p>
    <w:p w14:paraId="381A1F54" w14:textId="77777777" w:rsidR="00723E7B" w:rsidRDefault="005C02F3">
      <w:pPr>
        <w:spacing w:after="179" w:line="259" w:lineRule="auto"/>
        <w:ind w:left="0" w:firstLine="0"/>
      </w:pPr>
      <w:r>
        <w:rPr>
          <w:rFonts w:cs="Aptos"/>
        </w:rPr>
        <w:t xml:space="preserve"> </w:t>
      </w:r>
    </w:p>
    <w:p w14:paraId="5D30A651" w14:textId="77777777" w:rsidR="00723E7B" w:rsidRDefault="005C02F3">
      <w:pPr>
        <w:ind w:left="-5"/>
      </w:pPr>
      <w:proofErr w:type="spellStart"/>
      <w:r>
        <w:t>Helberger</w:t>
      </w:r>
      <w:proofErr w:type="spellEnd"/>
      <w:r>
        <w:t>, N., et al. (2023).</w:t>
      </w:r>
      <w:r>
        <w:rPr>
          <w:rFonts w:cs="Aptos"/>
        </w:rPr>
        <w:t xml:space="preserve"> </w:t>
      </w:r>
      <w:r>
        <w:rPr>
          <w:rFonts w:cs="Aptos"/>
          <w:i/>
        </w:rPr>
        <w:t>The Influence of Social Media Algorithms on User Behavior</w:t>
      </w:r>
      <w:r>
        <w:t>. Journal of Communication, 73(3), 399-419.</w:t>
      </w:r>
      <w:r>
        <w:rPr>
          <w:rFonts w:cs="Aptos"/>
        </w:rPr>
        <w:t xml:space="preserve"> </w:t>
      </w:r>
    </w:p>
    <w:p w14:paraId="2E69523C" w14:textId="77777777" w:rsidR="00723E7B" w:rsidRDefault="005C02F3">
      <w:pPr>
        <w:spacing w:after="184" w:line="259" w:lineRule="auto"/>
        <w:ind w:left="0" w:firstLine="0"/>
      </w:pPr>
      <w:r>
        <w:rPr>
          <w:rFonts w:cs="Aptos"/>
        </w:rPr>
        <w:t xml:space="preserve"> </w:t>
      </w:r>
    </w:p>
    <w:p w14:paraId="1984955A" w14:textId="77777777" w:rsidR="00723E7B" w:rsidRDefault="005C02F3">
      <w:pPr>
        <w:spacing w:after="160" w:line="279" w:lineRule="auto"/>
        <w:ind w:left="-5"/>
      </w:pPr>
      <w:r>
        <w:t>Jones, R., &amp; Silver, A. (2023).</w:t>
      </w:r>
      <w:r>
        <w:rPr>
          <w:rFonts w:cs="Aptos"/>
        </w:rPr>
        <w:t xml:space="preserve"> </w:t>
      </w:r>
      <w:r>
        <w:rPr>
          <w:rFonts w:cs="Aptos"/>
          <w:i/>
        </w:rPr>
        <w:t>Marketing in a Digital World: Strategies and Challenges</w:t>
      </w:r>
      <w:r>
        <w:t>. Journal of Business</w:t>
      </w:r>
      <w:r>
        <w:rPr>
          <w:rFonts w:cs="Aptos"/>
        </w:rPr>
        <w:t xml:space="preserve"> </w:t>
      </w:r>
    </w:p>
    <w:p w14:paraId="0E625119" w14:textId="77777777" w:rsidR="00723E7B" w:rsidRDefault="005C02F3">
      <w:pPr>
        <w:spacing w:after="169" w:line="259" w:lineRule="auto"/>
        <w:ind w:left="0" w:firstLine="0"/>
      </w:pPr>
      <w:r>
        <w:rPr>
          <w:rFonts w:cs="Aptos"/>
        </w:rPr>
        <w:t xml:space="preserve"> </w:t>
      </w:r>
    </w:p>
    <w:p w14:paraId="6CCDF6C8" w14:textId="77777777" w:rsidR="00723E7B" w:rsidRDefault="005C02F3" w:rsidP="00B31D68">
      <w:pPr>
        <w:spacing w:after="140" w:line="279" w:lineRule="auto"/>
        <w:ind w:right="1687" w:firstLine="0"/>
      </w:pPr>
      <w:proofErr w:type="spellStart"/>
      <w:r>
        <w:t>Statista</w:t>
      </w:r>
      <w:proofErr w:type="spellEnd"/>
      <w:r>
        <w:t>. (2023).</w:t>
      </w:r>
      <w:r>
        <w:rPr>
          <w:rFonts w:cs="Aptos"/>
        </w:rPr>
        <w:t xml:space="preserve"> </w:t>
      </w:r>
      <w:r>
        <w:rPr>
          <w:rFonts w:cs="Aptos"/>
          <w:i/>
        </w:rPr>
        <w:t>Number of Social Media Users Worldwide</w:t>
      </w:r>
      <w:r>
        <w:t>. Retrieved from</w:t>
      </w:r>
      <w:hyperlink r:id="rId9">
        <w:r>
          <w:rPr>
            <w:rFonts w:cs="Aptos"/>
          </w:rPr>
          <w:t xml:space="preserve"> </w:t>
        </w:r>
      </w:hyperlink>
      <w:hyperlink r:id="rId10">
        <w:r>
          <w:rPr>
            <w:color w:val="467886"/>
            <w:u w:val="single" w:color="467886"/>
          </w:rPr>
          <w:t>https://www.statista.com/statistics/social</w:t>
        </w:r>
      </w:hyperlink>
      <w:hyperlink r:id="rId11">
        <w:r>
          <w:rPr>
            <w:color w:val="467886"/>
            <w:u w:val="single" w:color="467886"/>
          </w:rPr>
          <w:t>-</w:t>
        </w:r>
      </w:hyperlink>
      <w:hyperlink r:id="rId12">
        <w:r>
          <w:rPr>
            <w:color w:val="467886"/>
            <w:u w:val="single" w:color="467886"/>
          </w:rPr>
          <w:t>media</w:t>
        </w:r>
      </w:hyperlink>
      <w:hyperlink r:id="rId13">
        <w:r>
          <w:rPr>
            <w:color w:val="467886"/>
            <w:u w:val="single" w:color="467886"/>
          </w:rPr>
          <w:t>-</w:t>
        </w:r>
      </w:hyperlink>
      <w:hyperlink r:id="rId14">
        <w:r>
          <w:rPr>
            <w:color w:val="467886"/>
            <w:u w:val="single" w:color="467886"/>
          </w:rPr>
          <w:t>users</w:t>
        </w:r>
      </w:hyperlink>
      <w:hyperlink r:id="rId15">
        <w:r>
          <w:rPr>
            <w:rFonts w:cs="Aptos"/>
          </w:rPr>
          <w:t xml:space="preserve"> </w:t>
        </w:r>
      </w:hyperlink>
    </w:p>
    <w:p w14:paraId="34815A88" w14:textId="77777777" w:rsidR="00723E7B" w:rsidRDefault="005C02F3" w:rsidP="00B31D68">
      <w:pPr>
        <w:spacing w:after="140" w:line="279" w:lineRule="auto"/>
        <w:ind w:right="1687" w:firstLine="0"/>
      </w:pPr>
      <w:r>
        <w:t>HubSpot. (2023).</w:t>
      </w:r>
      <w:r>
        <w:rPr>
          <w:rFonts w:cs="Aptos"/>
        </w:rPr>
        <w:t xml:space="preserve"> </w:t>
      </w:r>
      <w:r>
        <w:rPr>
          <w:rFonts w:cs="Aptos"/>
          <w:i/>
        </w:rPr>
        <w:t>State of Social Media Marketing</w:t>
      </w:r>
      <w:r>
        <w:t xml:space="preserve">. Retrieved </w:t>
      </w:r>
      <w:r>
        <w:rPr>
          <w:color w:val="467886"/>
          <w:u w:val="single" w:color="467886"/>
        </w:rPr>
        <w:t>from</w:t>
      </w:r>
      <w:r>
        <w:rPr>
          <w:rFonts w:cs="Aptos"/>
          <w:color w:val="467886"/>
          <w:u w:val="single" w:color="467886"/>
        </w:rPr>
        <w:t xml:space="preserve"> </w:t>
      </w:r>
      <w:r>
        <w:rPr>
          <w:color w:val="467886"/>
          <w:u w:val="single" w:color="467886"/>
        </w:rPr>
        <w:t>https://www.hubspot.com/state-of-social-media-marketing</w:t>
      </w:r>
      <w:r>
        <w:rPr>
          <w:rFonts w:cs="Aptos"/>
        </w:rPr>
        <w:t xml:space="preserve"> </w:t>
      </w:r>
    </w:p>
    <w:p w14:paraId="617AE141" w14:textId="77777777" w:rsidR="00723E7B" w:rsidRDefault="005C02F3">
      <w:pPr>
        <w:spacing w:after="183" w:line="259" w:lineRule="auto"/>
        <w:ind w:left="0" w:firstLine="0"/>
      </w:pPr>
      <w:r>
        <w:rPr>
          <w:rFonts w:cs="Aptos"/>
        </w:rPr>
        <w:t xml:space="preserve"> </w:t>
      </w:r>
    </w:p>
    <w:p w14:paraId="42207040" w14:textId="77777777" w:rsidR="00723E7B" w:rsidRDefault="005C02F3">
      <w:pPr>
        <w:spacing w:after="0" w:line="259" w:lineRule="auto"/>
        <w:ind w:left="0" w:firstLine="0"/>
      </w:pPr>
      <w:r>
        <w:rPr>
          <w:rFonts w:cs="Aptos"/>
        </w:rPr>
        <w:t xml:space="preserve"> </w:t>
      </w:r>
    </w:p>
    <w:p w14:paraId="717F27D4" w14:textId="77777777" w:rsidR="00723E7B" w:rsidRDefault="005C02F3">
      <w:pPr>
        <w:spacing w:after="0" w:line="259" w:lineRule="auto"/>
        <w:ind w:left="0" w:firstLine="0"/>
        <w:jc w:val="both"/>
      </w:pPr>
      <w:r>
        <w:rPr>
          <w:rFonts w:cs="Aptos"/>
        </w:rPr>
        <w:t xml:space="preserve"> </w:t>
      </w:r>
    </w:p>
    <w:sectPr w:rsidR="00723E7B">
      <w:pgSz w:w="11905" w:h="16840"/>
      <w:pgMar w:top="1440" w:right="1449" w:bottom="1483" w:left="144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 id="398" o:spid="_x0000_i1026" style="width:35.35pt;height:46pt" coordsize="" o:spt="100" o:bullet="t" adj="0,,0" path="" stroked="f">
        <v:stroke joinstyle="miter"/>
        <v:imagedata r:id="rId1" o:title="image1"/>
        <v:formulas/>
        <v:path o:connecttype="segments"/>
      </v:shape>
    </w:pict>
  </w:numPicBullet>
  <w:abstractNum w:abstractNumId="0" w15:restartNumberingAfterBreak="0">
    <w:nsid w:val="410B7DEB"/>
    <w:multiLevelType w:val="hybridMultilevel"/>
    <w:tmpl w:val="FFFFFFFF"/>
    <w:lvl w:ilvl="0" w:tplc="06F435F8">
      <w:start w:val="1"/>
      <w:numFmt w:val="bullet"/>
      <w:lvlText w:val="•"/>
      <w:lvlPicBulletId w:val="0"/>
      <w:lvlJc w:val="left"/>
      <w:pPr>
        <w:ind w:left="1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1" w:tplc="C2A82BC8">
      <w:start w:val="1"/>
      <w:numFmt w:val="bullet"/>
      <w:lvlText w:val="o"/>
      <w:lvlJc w:val="left"/>
      <w:pPr>
        <w:ind w:left="129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2" w:tplc="F676AAB6">
      <w:start w:val="1"/>
      <w:numFmt w:val="bullet"/>
      <w:lvlText w:val="▪"/>
      <w:lvlJc w:val="left"/>
      <w:pPr>
        <w:ind w:left="201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3" w:tplc="7556DDF4">
      <w:start w:val="1"/>
      <w:numFmt w:val="bullet"/>
      <w:lvlText w:val="•"/>
      <w:lvlJc w:val="left"/>
      <w:pPr>
        <w:ind w:left="273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4" w:tplc="91C492CE">
      <w:start w:val="1"/>
      <w:numFmt w:val="bullet"/>
      <w:lvlText w:val="o"/>
      <w:lvlJc w:val="left"/>
      <w:pPr>
        <w:ind w:left="345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5" w:tplc="83980300">
      <w:start w:val="1"/>
      <w:numFmt w:val="bullet"/>
      <w:lvlText w:val="▪"/>
      <w:lvlJc w:val="left"/>
      <w:pPr>
        <w:ind w:left="417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6" w:tplc="8882476A">
      <w:start w:val="1"/>
      <w:numFmt w:val="bullet"/>
      <w:lvlText w:val="•"/>
      <w:lvlJc w:val="left"/>
      <w:pPr>
        <w:ind w:left="489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7" w:tplc="422C1F14">
      <w:start w:val="1"/>
      <w:numFmt w:val="bullet"/>
      <w:lvlText w:val="o"/>
      <w:lvlJc w:val="left"/>
      <w:pPr>
        <w:ind w:left="561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8" w:tplc="C1E63434">
      <w:start w:val="1"/>
      <w:numFmt w:val="bullet"/>
      <w:lvlText w:val="▪"/>
      <w:lvlJc w:val="left"/>
      <w:pPr>
        <w:ind w:left="633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abstractNum>
  <w:num w:numId="1" w16cid:durableId="804355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5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E7B"/>
    <w:rsid w:val="0004725A"/>
    <w:rsid w:val="00083839"/>
    <w:rsid w:val="000D2F59"/>
    <w:rsid w:val="00165E2A"/>
    <w:rsid w:val="00187BB7"/>
    <w:rsid w:val="001E480A"/>
    <w:rsid w:val="003A2A74"/>
    <w:rsid w:val="003D347F"/>
    <w:rsid w:val="003F275B"/>
    <w:rsid w:val="004045FC"/>
    <w:rsid w:val="005B4B32"/>
    <w:rsid w:val="005B7910"/>
    <w:rsid w:val="005C02F3"/>
    <w:rsid w:val="005C7900"/>
    <w:rsid w:val="005E05B0"/>
    <w:rsid w:val="00723E7B"/>
    <w:rsid w:val="00752969"/>
    <w:rsid w:val="00764EF2"/>
    <w:rsid w:val="007862C1"/>
    <w:rsid w:val="007F7558"/>
    <w:rsid w:val="008514AF"/>
    <w:rsid w:val="00995864"/>
    <w:rsid w:val="00B31D68"/>
    <w:rsid w:val="00B92E54"/>
    <w:rsid w:val="00D20E30"/>
    <w:rsid w:val="00D42793"/>
    <w:rsid w:val="00D83B6E"/>
    <w:rsid w:val="00DB2E89"/>
    <w:rsid w:val="00E75BEC"/>
    <w:rsid w:val="00F67077"/>
    <w:rsid w:val="00F95EC7"/>
    <w:rsid w:val="00FD0121"/>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4C0B4C"/>
  <w15:docId w15:val="{A5B61CA4-D4B9-4204-B27E-763F81E08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0" w:line="269" w:lineRule="auto"/>
      <w:ind w:left="10" w:hanging="10"/>
    </w:pPr>
    <w:rPr>
      <w:rFonts w:ascii="Aptos" w:eastAsia="Aptos" w:hAnsi="Aptos" w:cs="Times New Roman"/>
      <w:color w:val="000000"/>
      <w:lang w:val="en" w:eastAsia="en"/>
    </w:rPr>
  </w:style>
  <w:style w:type="paragraph" w:styleId="Titlu1">
    <w:name w:val="heading 1"/>
    <w:next w:val="Normal"/>
    <w:link w:val="Titlu1Caracter"/>
    <w:uiPriority w:val="9"/>
    <w:qFormat/>
    <w:pPr>
      <w:keepNext/>
      <w:keepLines/>
      <w:spacing w:after="182" w:line="259" w:lineRule="auto"/>
      <w:ind w:left="10" w:hanging="10"/>
      <w:outlineLvl w:val="0"/>
    </w:pPr>
    <w:rPr>
      <w:rFonts w:ascii="Aptos" w:eastAsia="Aptos" w:hAnsi="Aptos" w:cs="Aptos"/>
      <w:b/>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Aptos" w:eastAsia="Aptos" w:hAnsi="Aptos" w:cs="Aptos"/>
      <w:b/>
      <w:color w:val="000000"/>
      <w:sz w:val="24"/>
    </w:rPr>
  </w:style>
  <w:style w:type="paragraph" w:styleId="Titlucuprins">
    <w:name w:val="TOC Heading"/>
    <w:basedOn w:val="Titlu1"/>
    <w:next w:val="Normal"/>
    <w:uiPriority w:val="39"/>
    <w:unhideWhenUsed/>
    <w:qFormat/>
    <w:rsid w:val="005E05B0"/>
    <w:pPr>
      <w:spacing w:before="240" w:after="0"/>
      <w:ind w:left="0" w:firstLine="0"/>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Cuprins1">
    <w:name w:val="toc 1"/>
    <w:basedOn w:val="Normal"/>
    <w:next w:val="Normal"/>
    <w:autoRedefine/>
    <w:uiPriority w:val="39"/>
    <w:unhideWhenUsed/>
    <w:rsid w:val="005E05B0"/>
    <w:pPr>
      <w:spacing w:after="100"/>
      <w:ind w:left="0"/>
    </w:pPr>
  </w:style>
  <w:style w:type="character" w:styleId="Hyperlink">
    <w:name w:val="Hyperlink"/>
    <w:basedOn w:val="Fontdeparagrafimplicit"/>
    <w:uiPriority w:val="99"/>
    <w:unhideWhenUsed/>
    <w:rsid w:val="005E05B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dataprotection.com/" TargetMode="External"/><Relationship Id="rId13" Type="http://schemas.openxmlformats.org/officeDocument/2006/relationships/hyperlink" Target="https://www.statista.com/statistics/social-media-users" TargetMode="External"/><Relationship Id="rId3" Type="http://schemas.openxmlformats.org/officeDocument/2006/relationships/styles" Target="styles.xml"/><Relationship Id="rId7" Type="http://schemas.openxmlformats.org/officeDocument/2006/relationships/hyperlink" Target="https://www.dataprotection.com/" TargetMode="External"/><Relationship Id="rId12" Type="http://schemas.openxmlformats.org/officeDocument/2006/relationships/hyperlink" Target="https://www.statista.com/statistics/social-media-user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dataprotection.com/" TargetMode="External"/><Relationship Id="rId11" Type="http://schemas.openxmlformats.org/officeDocument/2006/relationships/hyperlink" Target="https://www.statista.com/statistics/social-media-users" TargetMode="External"/><Relationship Id="rId5" Type="http://schemas.openxmlformats.org/officeDocument/2006/relationships/webSettings" Target="webSettings.xml"/><Relationship Id="rId15" Type="http://schemas.openxmlformats.org/officeDocument/2006/relationships/hyperlink" Target="https://www.statista.com/statistics/social-media-users" TargetMode="External"/><Relationship Id="rId10" Type="http://schemas.openxmlformats.org/officeDocument/2006/relationships/hyperlink" Target="https://www.statista.com/statistics/social-media-users" TargetMode="External"/><Relationship Id="rId4" Type="http://schemas.openxmlformats.org/officeDocument/2006/relationships/settings" Target="settings.xml"/><Relationship Id="rId9" Type="http://schemas.openxmlformats.org/officeDocument/2006/relationships/hyperlink" Target="https://www.statista.com/statistics/social-media-users" TargetMode="External"/><Relationship Id="rId14" Type="http://schemas.openxmlformats.org/officeDocument/2006/relationships/hyperlink" Target="https://www.statista.com/statistics/social-media-user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A77F1-3E7D-4A70-9D26-6A10F4CAB2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1274</Words>
  <Characters>7394</Characters>
  <Application>Microsoft Office Word</Application>
  <DocSecurity>0</DocSecurity>
  <Lines>61</Lines>
  <Paragraphs>17</Paragraphs>
  <ScaleCrop>false</ScaleCrop>
  <Company/>
  <LinksUpToDate>false</LinksUpToDate>
  <CharactersWithSpaces>8651</CharactersWithSpaces>
  <SharedDoc>false</SharedDoc>
  <HLinks>
    <vt:vector size="126" baseType="variant">
      <vt:variant>
        <vt:i4>7733300</vt:i4>
      </vt:variant>
      <vt:variant>
        <vt:i4>96</vt:i4>
      </vt:variant>
      <vt:variant>
        <vt:i4>0</vt:i4>
      </vt:variant>
      <vt:variant>
        <vt:i4>5</vt:i4>
      </vt:variant>
      <vt:variant>
        <vt:lpwstr>https://www.statista.com/statistics/social-media-users</vt:lpwstr>
      </vt:variant>
      <vt:variant>
        <vt:lpwstr/>
      </vt:variant>
      <vt:variant>
        <vt:i4>7733300</vt:i4>
      </vt:variant>
      <vt:variant>
        <vt:i4>93</vt:i4>
      </vt:variant>
      <vt:variant>
        <vt:i4>0</vt:i4>
      </vt:variant>
      <vt:variant>
        <vt:i4>5</vt:i4>
      </vt:variant>
      <vt:variant>
        <vt:lpwstr>https://www.statista.com/statistics/social-media-users</vt:lpwstr>
      </vt:variant>
      <vt:variant>
        <vt:lpwstr/>
      </vt:variant>
      <vt:variant>
        <vt:i4>7733300</vt:i4>
      </vt:variant>
      <vt:variant>
        <vt:i4>90</vt:i4>
      </vt:variant>
      <vt:variant>
        <vt:i4>0</vt:i4>
      </vt:variant>
      <vt:variant>
        <vt:i4>5</vt:i4>
      </vt:variant>
      <vt:variant>
        <vt:lpwstr>https://www.statista.com/statistics/social-media-users</vt:lpwstr>
      </vt:variant>
      <vt:variant>
        <vt:lpwstr/>
      </vt:variant>
      <vt:variant>
        <vt:i4>7733300</vt:i4>
      </vt:variant>
      <vt:variant>
        <vt:i4>87</vt:i4>
      </vt:variant>
      <vt:variant>
        <vt:i4>0</vt:i4>
      </vt:variant>
      <vt:variant>
        <vt:i4>5</vt:i4>
      </vt:variant>
      <vt:variant>
        <vt:lpwstr>https://www.statista.com/statistics/social-media-users</vt:lpwstr>
      </vt:variant>
      <vt:variant>
        <vt:lpwstr/>
      </vt:variant>
      <vt:variant>
        <vt:i4>7733300</vt:i4>
      </vt:variant>
      <vt:variant>
        <vt:i4>84</vt:i4>
      </vt:variant>
      <vt:variant>
        <vt:i4>0</vt:i4>
      </vt:variant>
      <vt:variant>
        <vt:i4>5</vt:i4>
      </vt:variant>
      <vt:variant>
        <vt:lpwstr>https://www.statista.com/statistics/social-media-users</vt:lpwstr>
      </vt:variant>
      <vt:variant>
        <vt:lpwstr/>
      </vt:variant>
      <vt:variant>
        <vt:i4>7733300</vt:i4>
      </vt:variant>
      <vt:variant>
        <vt:i4>81</vt:i4>
      </vt:variant>
      <vt:variant>
        <vt:i4>0</vt:i4>
      </vt:variant>
      <vt:variant>
        <vt:i4>5</vt:i4>
      </vt:variant>
      <vt:variant>
        <vt:lpwstr>https://www.statista.com/statistics/social-media-users</vt:lpwstr>
      </vt:variant>
      <vt:variant>
        <vt:lpwstr/>
      </vt:variant>
      <vt:variant>
        <vt:i4>7733300</vt:i4>
      </vt:variant>
      <vt:variant>
        <vt:i4>78</vt:i4>
      </vt:variant>
      <vt:variant>
        <vt:i4>0</vt:i4>
      </vt:variant>
      <vt:variant>
        <vt:i4>5</vt:i4>
      </vt:variant>
      <vt:variant>
        <vt:lpwstr>https://www.statista.com/statistics/social-media-users</vt:lpwstr>
      </vt:variant>
      <vt:variant>
        <vt:lpwstr/>
      </vt:variant>
      <vt:variant>
        <vt:i4>2359408</vt:i4>
      </vt:variant>
      <vt:variant>
        <vt:i4>75</vt:i4>
      </vt:variant>
      <vt:variant>
        <vt:i4>0</vt:i4>
      </vt:variant>
      <vt:variant>
        <vt:i4>5</vt:i4>
      </vt:variant>
      <vt:variant>
        <vt:lpwstr>https://www.dataprotection.com/</vt:lpwstr>
      </vt:variant>
      <vt:variant>
        <vt:lpwstr/>
      </vt:variant>
      <vt:variant>
        <vt:i4>2359408</vt:i4>
      </vt:variant>
      <vt:variant>
        <vt:i4>72</vt:i4>
      </vt:variant>
      <vt:variant>
        <vt:i4>0</vt:i4>
      </vt:variant>
      <vt:variant>
        <vt:i4>5</vt:i4>
      </vt:variant>
      <vt:variant>
        <vt:lpwstr>https://www.dataprotection.com/</vt:lpwstr>
      </vt:variant>
      <vt:variant>
        <vt:lpwstr/>
      </vt:variant>
      <vt:variant>
        <vt:i4>2359408</vt:i4>
      </vt:variant>
      <vt:variant>
        <vt:i4>69</vt:i4>
      </vt:variant>
      <vt:variant>
        <vt:i4>0</vt:i4>
      </vt:variant>
      <vt:variant>
        <vt:i4>5</vt:i4>
      </vt:variant>
      <vt:variant>
        <vt:lpwstr>https://www.dataprotection.com/</vt:lpwstr>
      </vt:variant>
      <vt:variant>
        <vt:lpwstr/>
      </vt:variant>
      <vt:variant>
        <vt:i4>1703985</vt:i4>
      </vt:variant>
      <vt:variant>
        <vt:i4>62</vt:i4>
      </vt:variant>
      <vt:variant>
        <vt:i4>0</vt:i4>
      </vt:variant>
      <vt:variant>
        <vt:i4>5</vt:i4>
      </vt:variant>
      <vt:variant>
        <vt:lpwstr/>
      </vt:variant>
      <vt:variant>
        <vt:lpwstr>_Toc181301171</vt:lpwstr>
      </vt:variant>
      <vt:variant>
        <vt:i4>1703985</vt:i4>
      </vt:variant>
      <vt:variant>
        <vt:i4>56</vt:i4>
      </vt:variant>
      <vt:variant>
        <vt:i4>0</vt:i4>
      </vt:variant>
      <vt:variant>
        <vt:i4>5</vt:i4>
      </vt:variant>
      <vt:variant>
        <vt:lpwstr/>
      </vt:variant>
      <vt:variant>
        <vt:lpwstr>_Toc181301170</vt:lpwstr>
      </vt:variant>
      <vt:variant>
        <vt:i4>1769521</vt:i4>
      </vt:variant>
      <vt:variant>
        <vt:i4>50</vt:i4>
      </vt:variant>
      <vt:variant>
        <vt:i4>0</vt:i4>
      </vt:variant>
      <vt:variant>
        <vt:i4>5</vt:i4>
      </vt:variant>
      <vt:variant>
        <vt:lpwstr/>
      </vt:variant>
      <vt:variant>
        <vt:lpwstr>_Toc181301169</vt:lpwstr>
      </vt:variant>
      <vt:variant>
        <vt:i4>1769521</vt:i4>
      </vt:variant>
      <vt:variant>
        <vt:i4>44</vt:i4>
      </vt:variant>
      <vt:variant>
        <vt:i4>0</vt:i4>
      </vt:variant>
      <vt:variant>
        <vt:i4>5</vt:i4>
      </vt:variant>
      <vt:variant>
        <vt:lpwstr/>
      </vt:variant>
      <vt:variant>
        <vt:lpwstr>_Toc181301168</vt:lpwstr>
      </vt:variant>
      <vt:variant>
        <vt:i4>1769521</vt:i4>
      </vt:variant>
      <vt:variant>
        <vt:i4>38</vt:i4>
      </vt:variant>
      <vt:variant>
        <vt:i4>0</vt:i4>
      </vt:variant>
      <vt:variant>
        <vt:i4>5</vt:i4>
      </vt:variant>
      <vt:variant>
        <vt:lpwstr/>
      </vt:variant>
      <vt:variant>
        <vt:lpwstr>_Toc181301167</vt:lpwstr>
      </vt:variant>
      <vt:variant>
        <vt:i4>1769521</vt:i4>
      </vt:variant>
      <vt:variant>
        <vt:i4>32</vt:i4>
      </vt:variant>
      <vt:variant>
        <vt:i4>0</vt:i4>
      </vt:variant>
      <vt:variant>
        <vt:i4>5</vt:i4>
      </vt:variant>
      <vt:variant>
        <vt:lpwstr/>
      </vt:variant>
      <vt:variant>
        <vt:lpwstr>_Toc181301166</vt:lpwstr>
      </vt:variant>
      <vt:variant>
        <vt:i4>1769521</vt:i4>
      </vt:variant>
      <vt:variant>
        <vt:i4>26</vt:i4>
      </vt:variant>
      <vt:variant>
        <vt:i4>0</vt:i4>
      </vt:variant>
      <vt:variant>
        <vt:i4>5</vt:i4>
      </vt:variant>
      <vt:variant>
        <vt:lpwstr/>
      </vt:variant>
      <vt:variant>
        <vt:lpwstr>_Toc181301165</vt:lpwstr>
      </vt:variant>
      <vt:variant>
        <vt:i4>1769521</vt:i4>
      </vt:variant>
      <vt:variant>
        <vt:i4>20</vt:i4>
      </vt:variant>
      <vt:variant>
        <vt:i4>0</vt:i4>
      </vt:variant>
      <vt:variant>
        <vt:i4>5</vt:i4>
      </vt:variant>
      <vt:variant>
        <vt:lpwstr/>
      </vt:variant>
      <vt:variant>
        <vt:lpwstr>_Toc181301164</vt:lpwstr>
      </vt:variant>
      <vt:variant>
        <vt:i4>1769521</vt:i4>
      </vt:variant>
      <vt:variant>
        <vt:i4>14</vt:i4>
      </vt:variant>
      <vt:variant>
        <vt:i4>0</vt:i4>
      </vt:variant>
      <vt:variant>
        <vt:i4>5</vt:i4>
      </vt:variant>
      <vt:variant>
        <vt:lpwstr/>
      </vt:variant>
      <vt:variant>
        <vt:lpwstr>_Toc181301163</vt:lpwstr>
      </vt:variant>
      <vt:variant>
        <vt:i4>1769521</vt:i4>
      </vt:variant>
      <vt:variant>
        <vt:i4>8</vt:i4>
      </vt:variant>
      <vt:variant>
        <vt:i4>0</vt:i4>
      </vt:variant>
      <vt:variant>
        <vt:i4>5</vt:i4>
      </vt:variant>
      <vt:variant>
        <vt:lpwstr/>
      </vt:variant>
      <vt:variant>
        <vt:lpwstr>_Toc181301162</vt:lpwstr>
      </vt:variant>
      <vt:variant>
        <vt:i4>1769521</vt:i4>
      </vt:variant>
      <vt:variant>
        <vt:i4>2</vt:i4>
      </vt:variant>
      <vt:variant>
        <vt:i4>0</vt:i4>
      </vt:variant>
      <vt:variant>
        <vt:i4>5</vt:i4>
      </vt:variant>
      <vt:variant>
        <vt:lpwstr/>
      </vt:variant>
      <vt:variant>
        <vt:lpwstr>_Toc181301161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Ana Puiu (2232323)</dc:creator>
  <cp:keywords/>
  <cp:lastModifiedBy>Elena Ana Puiu (2232323)</cp:lastModifiedBy>
  <cp:revision>2</cp:revision>
  <dcterms:created xsi:type="dcterms:W3CDTF">2024-11-03T20:00:00Z</dcterms:created>
  <dcterms:modified xsi:type="dcterms:W3CDTF">2024-11-03T20:00:00Z</dcterms:modified>
</cp:coreProperties>
</file>