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Layout w:type="fixed"/>
        <w:tblLook w:val="06A0" w:firstRow="1" w:lastRow="0" w:firstColumn="1" w:lastColumn="0" w:noHBand="1" w:noVBand="1"/>
      </w:tblPr>
      <w:tblGrid>
        <w:gridCol w:w="4513"/>
        <w:gridCol w:w="4513"/>
      </w:tblGrid>
      <w:tr w:rsidR="658E6FA5" w:rsidTr="658E6FA5" w14:paraId="367ADA6F">
        <w:tc>
          <w:tcPr>
            <w:tcW w:w="4513" w:type="dxa"/>
            <w:tcMar/>
          </w:tcPr>
          <w:p w:rsidR="658E6FA5" w:rsidP="658E6FA5" w:rsidRDefault="658E6FA5" w14:paraId="3EEA0FB1" w14:textId="5B32673B">
            <w:pPr>
              <w:pStyle w:val="Normal"/>
            </w:pPr>
            <w:r w:rsidR="658E6FA5">
              <w:rPr/>
              <w:t>Student Name</w:t>
            </w:r>
          </w:p>
        </w:tc>
        <w:tc>
          <w:tcPr>
            <w:tcW w:w="4513" w:type="dxa"/>
            <w:tcMar/>
          </w:tcPr>
          <w:p w:rsidR="658E6FA5" w:rsidP="658E6FA5" w:rsidRDefault="658E6FA5" w14:paraId="50223B75" w14:textId="16BB56B4">
            <w:pPr>
              <w:pStyle w:val="Normal"/>
            </w:pPr>
            <w:r w:rsidR="658E6FA5">
              <w:rPr/>
              <w:t>Sultana Jahan Sumi</w:t>
            </w:r>
          </w:p>
        </w:tc>
      </w:tr>
      <w:tr w:rsidR="658E6FA5" w:rsidTr="658E6FA5" w14:paraId="3ADA95FA">
        <w:tc>
          <w:tcPr>
            <w:tcW w:w="4513" w:type="dxa"/>
            <w:tcMar/>
          </w:tcPr>
          <w:p w:rsidR="658E6FA5" w:rsidP="658E6FA5" w:rsidRDefault="658E6FA5" w14:paraId="55FF4336" w14:textId="40E7AEEC">
            <w:pPr>
              <w:pStyle w:val="Normal"/>
            </w:pPr>
            <w:r w:rsidR="658E6FA5">
              <w:rPr/>
              <w:t>Student Number</w:t>
            </w:r>
          </w:p>
        </w:tc>
        <w:tc>
          <w:tcPr>
            <w:tcW w:w="4513" w:type="dxa"/>
            <w:tcMar/>
          </w:tcPr>
          <w:p w:rsidR="658E6FA5" w:rsidP="658E6FA5" w:rsidRDefault="658E6FA5" w14:paraId="51DB2FFE" w14:textId="7A0F3F97">
            <w:pPr>
              <w:pStyle w:val="Normal"/>
            </w:pPr>
            <w:r w:rsidR="658E6FA5">
              <w:rPr/>
              <w:t>1807317</w:t>
            </w:r>
          </w:p>
        </w:tc>
      </w:tr>
      <w:tr w:rsidR="658E6FA5" w:rsidTr="658E6FA5" w14:paraId="57C63CB7">
        <w:tc>
          <w:tcPr>
            <w:tcW w:w="4513" w:type="dxa"/>
            <w:tcMar/>
          </w:tcPr>
          <w:p w:rsidR="658E6FA5" w:rsidP="658E6FA5" w:rsidRDefault="658E6FA5" w14:paraId="6C6E1689" w14:textId="176683CD">
            <w:pPr>
              <w:pStyle w:val="Normal"/>
            </w:pPr>
            <w:r w:rsidR="658E6FA5">
              <w:rPr/>
              <w:t>Module Number</w:t>
            </w:r>
          </w:p>
        </w:tc>
        <w:tc>
          <w:tcPr>
            <w:tcW w:w="4513" w:type="dxa"/>
            <w:tcMar/>
          </w:tcPr>
          <w:p w:rsidR="658E6FA5" w:rsidP="658E6FA5" w:rsidRDefault="658E6FA5" w14:paraId="03445F7E" w14:textId="6986A4D6">
            <w:pPr>
              <w:pStyle w:val="Normal"/>
            </w:pPr>
            <w:r w:rsidR="658E6FA5">
              <w:rPr/>
              <w:t>bmsw5101</w:t>
            </w:r>
          </w:p>
        </w:tc>
      </w:tr>
      <w:tr w:rsidR="658E6FA5" w:rsidTr="658E6FA5" w14:paraId="2244FE9F">
        <w:tc>
          <w:tcPr>
            <w:tcW w:w="4513" w:type="dxa"/>
            <w:tcMar/>
          </w:tcPr>
          <w:p w:rsidR="658E6FA5" w:rsidP="658E6FA5" w:rsidRDefault="658E6FA5" w14:paraId="55449575" w14:textId="0B8960D5">
            <w:pPr>
              <w:pStyle w:val="Normal"/>
            </w:pPr>
            <w:r w:rsidR="658E6FA5">
              <w:rPr/>
              <w:t>Model Title</w:t>
            </w:r>
          </w:p>
        </w:tc>
        <w:tc>
          <w:tcPr>
            <w:tcW w:w="4513" w:type="dxa"/>
            <w:tcMar/>
          </w:tcPr>
          <w:p w:rsidR="658E6FA5" w:rsidP="658E6FA5" w:rsidRDefault="658E6FA5" w14:paraId="62390768" w14:textId="37B6484F">
            <w:pPr>
              <w:pStyle w:val="Normal"/>
            </w:pPr>
            <w:r w:rsidR="658E6FA5">
              <w:rPr/>
              <w:t>Developing workplace crtical thinking</w:t>
            </w:r>
          </w:p>
        </w:tc>
      </w:tr>
      <w:tr w:rsidR="658E6FA5" w:rsidTr="658E6FA5" w14:paraId="442B6B63">
        <w:tc>
          <w:tcPr>
            <w:tcW w:w="4513" w:type="dxa"/>
            <w:tcMar/>
          </w:tcPr>
          <w:p w:rsidR="658E6FA5" w:rsidP="658E6FA5" w:rsidRDefault="658E6FA5" w14:paraId="7039AA8E" w14:textId="591F9649">
            <w:pPr>
              <w:pStyle w:val="Normal"/>
            </w:pPr>
            <w:r w:rsidR="658E6FA5">
              <w:rPr/>
              <w:t>Lecturer</w:t>
            </w:r>
          </w:p>
        </w:tc>
        <w:tc>
          <w:tcPr>
            <w:tcW w:w="4513" w:type="dxa"/>
            <w:tcMar/>
          </w:tcPr>
          <w:p w:rsidR="658E6FA5" w:rsidP="658E6FA5" w:rsidRDefault="658E6FA5" w14:paraId="2EDC36E2" w14:textId="392D7F26">
            <w:pPr>
              <w:pStyle w:val="Normal"/>
            </w:pPr>
            <w:r w:rsidR="658E6FA5">
              <w:rPr/>
              <w:t>Dr Amare Desta</w:t>
            </w:r>
          </w:p>
        </w:tc>
      </w:tr>
    </w:tbl>
    <w:p w:rsidR="658E6FA5" w:rsidRDefault="658E6FA5" w14:paraId="69CFC78A" w14:textId="3A9F3F96"/>
    <w:p w:rsidR="658E6FA5" w:rsidRDefault="658E6FA5" w14:paraId="75759D97" w14:textId="17F28FF1"/>
    <w:p w:rsidR="658E6FA5" w:rsidRDefault="658E6FA5" w14:paraId="13BF1DF5" w14:textId="7A3F269E"/>
    <w:p w:rsidR="658E6FA5" w:rsidRDefault="658E6FA5" w14:paraId="32F01B8E" w14:textId="331F755D"/>
    <w:p w:rsidR="658E6FA5" w:rsidRDefault="658E6FA5" w14:paraId="5406A89E" w14:textId="1D38031C"/>
    <w:p w:rsidR="658E6FA5" w:rsidRDefault="658E6FA5" w14:paraId="6161FB1A" w14:textId="1EFC322E"/>
    <w:p w:rsidR="658E6FA5" w:rsidRDefault="658E6FA5" w14:paraId="281460F7" w14:textId="02DFD980"/>
    <w:p w:rsidR="658E6FA5" w:rsidRDefault="658E6FA5" w14:paraId="2118FED9" w14:textId="48235B2A"/>
    <w:p w:rsidR="658E6FA5" w:rsidRDefault="658E6FA5" w14:paraId="1EB635CA" w14:textId="6821940C"/>
    <w:p w:rsidR="658E6FA5" w:rsidRDefault="658E6FA5" w14:paraId="3FBFD2DC" w14:textId="329CB2CB"/>
    <w:p w:rsidR="658E6FA5" w:rsidRDefault="658E6FA5" w14:paraId="36105B9B" w14:textId="2498837F"/>
    <w:p w:rsidR="658E6FA5" w:rsidRDefault="658E6FA5" w14:paraId="31F668F8" w14:textId="6B3C633C"/>
    <w:p w:rsidR="658E6FA5" w:rsidRDefault="658E6FA5" w14:paraId="504D31D9" w14:textId="19B476F0"/>
    <w:p w:rsidR="658E6FA5" w:rsidRDefault="658E6FA5" w14:paraId="255488D2" w14:textId="3A670F4C"/>
    <w:p w:rsidR="658E6FA5" w:rsidRDefault="658E6FA5" w14:paraId="2BE96BD9" w14:textId="43AE966D"/>
    <w:p w:rsidR="658E6FA5" w:rsidRDefault="658E6FA5" w14:paraId="0EE1D892" w14:textId="3868CA99"/>
    <w:p w:rsidR="658E6FA5" w:rsidRDefault="658E6FA5" w14:paraId="4D85EDCC" w14:textId="73949D0C"/>
    <w:p w:rsidR="658E6FA5" w:rsidRDefault="658E6FA5" w14:paraId="46A96BE0" w14:textId="6982F689"/>
    <w:p w:rsidR="658E6FA5" w:rsidP="658E6FA5" w:rsidRDefault="658E6FA5" w14:paraId="1D9593D9" w14:textId="0A43D325">
      <w:pPr>
        <w:pStyle w:val="Normal"/>
      </w:pPr>
    </w:p>
    <w:p w:rsidR="658E6FA5" w:rsidP="658E6FA5" w:rsidRDefault="658E6FA5" w14:paraId="57D53D6F" w14:textId="6259A475">
      <w:pPr>
        <w:pStyle w:val="Normal"/>
      </w:pPr>
    </w:p>
    <w:p w:rsidR="658E6FA5" w:rsidP="658E6FA5" w:rsidRDefault="658E6FA5" w14:paraId="2879198C" w14:textId="694EF0D3">
      <w:pPr>
        <w:pStyle w:val="Normal"/>
      </w:pPr>
    </w:p>
    <w:p w:rsidR="658E6FA5" w:rsidP="658E6FA5" w:rsidRDefault="658E6FA5" w14:paraId="2159F413" w14:textId="0CE9A7FD">
      <w:pPr>
        <w:pStyle w:val="Normal"/>
      </w:pPr>
    </w:p>
    <w:p w:rsidR="658E6FA5" w:rsidP="658E6FA5" w:rsidRDefault="658E6FA5" w14:paraId="424EFFB7" w14:textId="003CDE79">
      <w:pPr>
        <w:pStyle w:val="Normal"/>
      </w:pPr>
    </w:p>
    <w:p w:rsidR="658E6FA5" w:rsidP="658E6FA5" w:rsidRDefault="658E6FA5" w14:paraId="4C2B9154" w14:textId="1C55FB4C">
      <w:pPr>
        <w:pStyle w:val="Normal"/>
      </w:pPr>
    </w:p>
    <w:p w:rsidR="658E6FA5" w:rsidP="658E6FA5" w:rsidRDefault="658E6FA5" w14:paraId="33CBE497" w14:textId="44715163">
      <w:pPr>
        <w:pStyle w:val="Normal"/>
      </w:pPr>
    </w:p>
    <w:p w:rsidR="658E6FA5" w:rsidP="658E6FA5" w:rsidRDefault="658E6FA5" w14:paraId="18620F0E" w14:textId="3E72A46E">
      <w:pPr>
        <w:pStyle w:val="Normal"/>
      </w:pPr>
    </w:p>
    <w:p w:rsidR="658E6FA5" w:rsidP="658E6FA5" w:rsidRDefault="658E6FA5" w14:paraId="35C3453F" w14:textId="240ED3FD">
      <w:pPr>
        <w:pStyle w:val="Normal"/>
      </w:pPr>
    </w:p>
    <w:p w:rsidR="658E6FA5" w:rsidP="658E6FA5" w:rsidRDefault="658E6FA5" w14:paraId="0FCB0C6B" w14:textId="79AD0E4F">
      <w:pPr>
        <w:pStyle w:val="Normal"/>
      </w:pPr>
    </w:p>
    <w:p w:rsidR="658E6FA5" w:rsidP="658E6FA5" w:rsidRDefault="658E6FA5" w14:paraId="26E1C1CE" w14:textId="6E5605F6">
      <w:pPr>
        <w:pStyle w:val="Normal"/>
      </w:pPr>
    </w:p>
    <w:p w:rsidR="658E6FA5" w:rsidP="658E6FA5" w:rsidRDefault="658E6FA5" w14:paraId="1E99F826" w14:textId="3003901D">
      <w:pPr>
        <w:pStyle w:val="Normal"/>
      </w:pPr>
    </w:p>
    <w:p w:rsidR="658E6FA5" w:rsidP="658E6FA5" w:rsidRDefault="658E6FA5" w14:paraId="5131C82C" w14:textId="01CAB19B">
      <w:pPr>
        <w:pStyle w:val="Normal"/>
      </w:pPr>
    </w:p>
    <w:p w:rsidR="658E6FA5" w:rsidP="658E6FA5" w:rsidRDefault="658E6FA5" w14:paraId="06A431E7" w14:textId="73280E44">
      <w:pPr>
        <w:rPr>
          <w:color w:val="auto"/>
        </w:rPr>
      </w:pPr>
      <w:r>
        <w:br/>
      </w:r>
    </w:p>
    <w:p w:rsidR="658E6FA5" w:rsidP="658E6FA5" w:rsidRDefault="658E6FA5" w14:paraId="6BD45967" w14:textId="56CA4741">
      <w:pPr>
        <w:jc w:val="center"/>
        <w:rPr>
          <w:rFonts w:ascii="Cambria" w:hAnsi="Cambria" w:eastAsia="Cambria" w:cs="Cambria"/>
          <w:noProof w:val="0"/>
          <w:color w:val="auto"/>
          <w:sz w:val="32"/>
          <w:szCs w:val="32"/>
          <w:lang w:val="en-GB"/>
        </w:rPr>
      </w:pPr>
      <w:r w:rsidRPr="658E6FA5" w:rsidR="658E6FA5">
        <w:rPr>
          <w:rFonts w:ascii="Cambria" w:hAnsi="Cambria" w:eastAsia="Cambria" w:cs="Cambria"/>
          <w:noProof w:val="0"/>
          <w:color w:val="auto"/>
          <w:sz w:val="32"/>
          <w:szCs w:val="32"/>
          <w:lang w:val="en-GB"/>
        </w:rPr>
        <w:t>Table of Contents</w:t>
      </w:r>
    </w:p>
    <w:p w:rsidR="658E6FA5" w:rsidP="658E6FA5" w:rsidRDefault="658E6FA5" w14:paraId="767B0F2F" w14:textId="3A461550">
      <w:pPr>
        <w:jc w:val="both"/>
        <w:rPr>
          <w:color w:val="auto"/>
        </w:rPr>
      </w:pPr>
      <w:hyperlink w:anchor="heading=h.30j0zll" r:id="R3be86581d5e348e6">
        <w:r w:rsidRPr="658E6FA5" w:rsidR="658E6FA5">
          <w:rPr>
            <w:rStyle w:val="Hyperlink"/>
            <w:rFonts w:ascii="Times New Roman" w:hAnsi="Times New Roman" w:eastAsia="Times New Roman" w:cs="Times New Roman"/>
            <w:noProof w:val="0"/>
            <w:color w:val="auto"/>
            <w:sz w:val="24"/>
            <w:szCs w:val="24"/>
            <w:lang w:val="en-GB"/>
          </w:rPr>
          <w:t>Introduction 3</w:t>
        </w:r>
      </w:hyperlink>
    </w:p>
    <w:p w:rsidR="658E6FA5" w:rsidP="658E6FA5" w:rsidRDefault="658E6FA5" w14:paraId="499EAB9A" w14:textId="693F3B69">
      <w:pPr>
        <w:jc w:val="both"/>
        <w:rPr>
          <w:color w:val="auto"/>
        </w:rPr>
      </w:pPr>
      <w:hyperlink w:anchor="heading=h.1fob9te" r:id="R41f07996a7bb4653">
        <w:r w:rsidRPr="658E6FA5" w:rsidR="658E6FA5">
          <w:rPr>
            <w:rStyle w:val="Hyperlink"/>
            <w:rFonts w:ascii="Times New Roman" w:hAnsi="Times New Roman" w:eastAsia="Times New Roman" w:cs="Times New Roman"/>
            <w:noProof w:val="0"/>
            <w:color w:val="auto"/>
            <w:sz w:val="24"/>
            <w:szCs w:val="24"/>
            <w:lang w:val="en-GB"/>
          </w:rPr>
          <w:t>1. Background of the given task and brief information about the chosen organization 3</w:t>
        </w:r>
      </w:hyperlink>
    </w:p>
    <w:p w:rsidR="658E6FA5" w:rsidP="658E6FA5" w:rsidRDefault="658E6FA5" w14:paraId="2E0F4660" w14:textId="2FF5CBAC">
      <w:pPr>
        <w:jc w:val="both"/>
        <w:rPr>
          <w:color w:val="auto"/>
        </w:rPr>
      </w:pPr>
      <w:hyperlink w:anchor="heading=h.3znysh7" r:id="R8d04989c763c4621">
        <w:r w:rsidRPr="658E6FA5" w:rsidR="658E6FA5">
          <w:rPr>
            <w:rStyle w:val="Hyperlink"/>
            <w:rFonts w:ascii="Times New Roman" w:hAnsi="Times New Roman" w:eastAsia="Times New Roman" w:cs="Times New Roman"/>
            <w:noProof w:val="0"/>
            <w:color w:val="auto"/>
            <w:sz w:val="24"/>
            <w:szCs w:val="24"/>
            <w:lang w:val="en-GB"/>
          </w:rPr>
          <w:t>2. Relevant application of workplace critical thinking in terms of: 4</w:t>
        </w:r>
      </w:hyperlink>
    </w:p>
    <w:p w:rsidR="658E6FA5" w:rsidP="658E6FA5" w:rsidRDefault="658E6FA5" w14:paraId="29267F6A" w14:textId="58B68459">
      <w:pPr>
        <w:jc w:val="both"/>
        <w:rPr>
          <w:color w:val="auto"/>
        </w:rPr>
      </w:pPr>
      <w:hyperlink w:anchor="heading=h.2et92p0" r:id="R2f9bd31ed3ba401b">
        <w:r w:rsidRPr="658E6FA5" w:rsidR="658E6FA5">
          <w:rPr>
            <w:rStyle w:val="Hyperlink"/>
            <w:rFonts w:ascii="Times New Roman" w:hAnsi="Times New Roman" w:eastAsia="Times New Roman" w:cs="Times New Roman"/>
            <w:noProof w:val="0"/>
            <w:color w:val="auto"/>
            <w:sz w:val="24"/>
            <w:szCs w:val="24"/>
            <w:lang w:val="en-GB"/>
          </w:rPr>
          <w:t>2 (a). Relevant management theories, belief, attitude, value system 4</w:t>
        </w:r>
      </w:hyperlink>
    </w:p>
    <w:p w:rsidR="658E6FA5" w:rsidP="658E6FA5" w:rsidRDefault="658E6FA5" w14:paraId="024EAFEF" w14:textId="660AECE2">
      <w:pPr>
        <w:jc w:val="both"/>
        <w:rPr>
          <w:color w:val="auto"/>
        </w:rPr>
      </w:pPr>
      <w:hyperlink w:anchor="heading=h.tyjcwt" r:id="Rf649a5dac0ba49c2">
        <w:r w:rsidRPr="658E6FA5" w:rsidR="658E6FA5">
          <w:rPr>
            <w:rStyle w:val="Hyperlink"/>
            <w:rFonts w:ascii="Times New Roman" w:hAnsi="Times New Roman" w:eastAsia="Times New Roman" w:cs="Times New Roman"/>
            <w:noProof w:val="0"/>
            <w:color w:val="auto"/>
            <w:sz w:val="24"/>
            <w:szCs w:val="24"/>
            <w:lang w:val="en-GB"/>
          </w:rPr>
          <w:t>2 (b). System thinking and its types 7</w:t>
        </w:r>
      </w:hyperlink>
    </w:p>
    <w:p w:rsidR="658E6FA5" w:rsidP="658E6FA5" w:rsidRDefault="658E6FA5" w14:paraId="7215A85F" w14:textId="348940E2">
      <w:pPr>
        <w:jc w:val="both"/>
        <w:rPr>
          <w:color w:val="auto"/>
        </w:rPr>
      </w:pPr>
      <w:hyperlink w:anchor="heading=h.3dy6vkm" r:id="R05f37e4640974673">
        <w:r w:rsidRPr="658E6FA5" w:rsidR="658E6FA5">
          <w:rPr>
            <w:rStyle w:val="Hyperlink"/>
            <w:rFonts w:ascii="Times New Roman" w:hAnsi="Times New Roman" w:eastAsia="Times New Roman" w:cs="Times New Roman"/>
            <w:noProof w:val="0"/>
            <w:color w:val="auto"/>
            <w:sz w:val="24"/>
            <w:szCs w:val="24"/>
            <w:lang w:val="en-GB"/>
          </w:rPr>
          <w:t>3. Reflecting the impact and relevance of workplace critical thinking in contemporary organization 9</w:t>
        </w:r>
      </w:hyperlink>
    </w:p>
    <w:p w:rsidR="658E6FA5" w:rsidP="658E6FA5" w:rsidRDefault="658E6FA5" w14:paraId="5CF1B7C9" w14:textId="6CF3DC69">
      <w:pPr>
        <w:jc w:val="both"/>
        <w:rPr>
          <w:color w:val="auto"/>
        </w:rPr>
      </w:pPr>
      <w:hyperlink w:anchor="heading=h.1t3h5sf" r:id="R3a7c42430cc64e39">
        <w:r w:rsidRPr="658E6FA5" w:rsidR="658E6FA5">
          <w:rPr>
            <w:rStyle w:val="Hyperlink"/>
            <w:rFonts w:ascii="Times New Roman" w:hAnsi="Times New Roman" w:eastAsia="Times New Roman" w:cs="Times New Roman"/>
            <w:noProof w:val="0"/>
            <w:color w:val="auto"/>
            <w:sz w:val="24"/>
            <w:szCs w:val="24"/>
            <w:lang w:val="en-GB"/>
          </w:rPr>
          <w:t>4. Conclusion 12</w:t>
        </w:r>
      </w:hyperlink>
    </w:p>
    <w:p w:rsidR="658E6FA5" w:rsidP="658E6FA5" w:rsidRDefault="658E6FA5" w14:paraId="54E86A0A" w14:textId="4F35EE2F">
      <w:pPr>
        <w:jc w:val="both"/>
        <w:rPr>
          <w:color w:val="auto"/>
        </w:rPr>
      </w:pPr>
      <w:hyperlink w:anchor="heading=h.4d34og8" r:id="R3aa30158241e4db7">
        <w:r w:rsidRPr="658E6FA5" w:rsidR="658E6FA5">
          <w:rPr>
            <w:rStyle w:val="Hyperlink"/>
            <w:rFonts w:ascii="Times New Roman" w:hAnsi="Times New Roman" w:eastAsia="Times New Roman" w:cs="Times New Roman"/>
            <w:noProof w:val="0"/>
            <w:color w:val="auto"/>
            <w:sz w:val="24"/>
            <w:szCs w:val="24"/>
            <w:lang w:val="en-GB"/>
          </w:rPr>
          <w:t>References 15</w:t>
        </w:r>
      </w:hyperlink>
    </w:p>
    <w:p w:rsidR="658E6FA5" w:rsidP="658E6FA5" w:rsidRDefault="658E6FA5" w14:paraId="24FBF6DA" w14:textId="09B56883">
      <w:pPr>
        <w:rPr>
          <w:color w:val="auto"/>
        </w:rPr>
      </w:pPr>
      <w:r>
        <w:br/>
      </w:r>
    </w:p>
    <w:p w:rsidR="658E6FA5" w:rsidP="658E6FA5" w:rsidRDefault="658E6FA5" w14:paraId="143EBDF5" w14:textId="69471917">
      <w:pPr>
        <w:pStyle w:val="Heading1"/>
        <w:rPr>
          <w:rFonts w:ascii="Times New Roman" w:hAnsi="Times New Roman" w:eastAsia="Times New Roman" w:cs="Times New Roman"/>
          <w:color w:val="auto"/>
          <w:sz w:val="24"/>
          <w:szCs w:val="24"/>
        </w:rPr>
      </w:pPr>
      <w:r w:rsidRPr="658E6FA5" w:rsidR="658E6FA5">
        <w:rPr>
          <w:rFonts w:ascii="Times New Roman" w:hAnsi="Times New Roman" w:eastAsia="Times New Roman" w:cs="Times New Roman"/>
          <w:color w:val="auto"/>
          <w:sz w:val="24"/>
          <w:szCs w:val="24"/>
        </w:rPr>
        <w:t>Introduction</w:t>
      </w:r>
    </w:p>
    <w:p w:rsidR="658E6FA5" w:rsidP="658E6FA5" w:rsidRDefault="658E6FA5" w14:paraId="14FD2996" w14:textId="232E74CA">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Developing critical thinking within the </w:t>
      </w:r>
      <w:proofErr w:type="gramStart"/>
      <w:r w:rsidRPr="658E6FA5" w:rsidR="658E6FA5">
        <w:rPr>
          <w:rFonts w:ascii="Times New Roman" w:hAnsi="Times New Roman" w:eastAsia="Times New Roman" w:cs="Times New Roman"/>
          <w:noProof w:val="0"/>
          <w:color w:val="auto"/>
          <w:sz w:val="24"/>
          <w:szCs w:val="24"/>
          <w:lang w:val="en-GB"/>
        </w:rPr>
        <w:t>work place</w:t>
      </w:r>
      <w:proofErr w:type="gramEnd"/>
      <w:r w:rsidRPr="658E6FA5" w:rsidR="658E6FA5">
        <w:rPr>
          <w:rFonts w:ascii="Times New Roman" w:hAnsi="Times New Roman" w:eastAsia="Times New Roman" w:cs="Times New Roman"/>
          <w:noProof w:val="0"/>
          <w:color w:val="auto"/>
          <w:sz w:val="24"/>
          <w:szCs w:val="24"/>
          <w:lang w:val="en-GB"/>
        </w:rPr>
        <w:t xml:space="preserve"> environment is the main and the most vital procedure that is essentially required to implement for the further growth and the development of the organization (</w:t>
      </w:r>
      <w:r w:rsidRPr="658E6FA5" w:rsidR="658E6FA5">
        <w:rPr>
          <w:rFonts w:ascii="Times New Roman" w:hAnsi="Times New Roman" w:eastAsia="Times New Roman" w:cs="Times New Roman"/>
          <w:noProof w:val="0"/>
          <w:color w:val="auto"/>
          <w:sz w:val="24"/>
          <w:szCs w:val="24"/>
          <w:lang w:val="en-GB"/>
        </w:rPr>
        <w:t xml:space="preserve">Beardon </w:t>
      </w:r>
      <w:r w:rsidRPr="658E6FA5" w:rsidR="658E6FA5">
        <w:rPr>
          <w:rFonts w:ascii="Times New Roman" w:hAnsi="Times New Roman" w:eastAsia="Times New Roman" w:cs="Times New Roman"/>
          <w:i w:val="1"/>
          <w:iCs w:val="1"/>
          <w:noProof w:val="0"/>
          <w:color w:val="auto"/>
          <w:sz w:val="24"/>
          <w:szCs w:val="24"/>
          <w:lang w:val="en-GB"/>
        </w:rPr>
        <w:t xml:space="preserve">et al., </w:t>
      </w:r>
      <w:r w:rsidRPr="658E6FA5" w:rsidR="658E6FA5">
        <w:rPr>
          <w:rFonts w:ascii="Times New Roman" w:hAnsi="Times New Roman" w:eastAsia="Times New Roman" w:cs="Times New Roman"/>
          <w:noProof w:val="0"/>
          <w:color w:val="auto"/>
          <w:sz w:val="24"/>
          <w:szCs w:val="24"/>
          <w:lang w:val="en-GB"/>
        </w:rPr>
        <w:t>2018)</w:t>
      </w:r>
      <w:r w:rsidRPr="658E6FA5" w:rsidR="658E6FA5">
        <w:rPr>
          <w:rFonts w:ascii="Times New Roman" w:hAnsi="Times New Roman" w:eastAsia="Times New Roman" w:cs="Times New Roman"/>
          <w:noProof w:val="0"/>
          <w:color w:val="auto"/>
          <w:sz w:val="24"/>
          <w:szCs w:val="24"/>
          <w:lang w:val="en-GB"/>
        </w:rPr>
        <w:t xml:space="preserve">. This is because of the fact the entire procedure of critical thinking involves the establishment of multiple strategies, innovative plans and efficient decisions for achieving sustainability in the upcoming future. In order to understand and analyse the critical thinking within the workplace environment, and organization based on the national health care services (NHS) has been taken into consideration. Manchester Mental Health and Social Care Trust is the chosen organization which is undertaken by the national health care services (NHS) in order to deliver and provide the </w:t>
      </w:r>
      <w:proofErr w:type="spellStart"/>
      <w:r w:rsidRPr="658E6FA5" w:rsidR="658E6FA5">
        <w:rPr>
          <w:rFonts w:ascii="Times New Roman" w:hAnsi="Times New Roman" w:eastAsia="Times New Roman" w:cs="Times New Roman"/>
          <w:noProof w:val="0"/>
          <w:color w:val="auto"/>
          <w:sz w:val="24"/>
          <w:szCs w:val="24"/>
          <w:lang w:val="en-GB"/>
        </w:rPr>
        <w:t>patientsthe</w:t>
      </w:r>
      <w:proofErr w:type="spellEnd"/>
      <w:r w:rsidRPr="658E6FA5" w:rsidR="658E6FA5">
        <w:rPr>
          <w:rFonts w:ascii="Times New Roman" w:hAnsi="Times New Roman" w:eastAsia="Times New Roman" w:cs="Times New Roman"/>
          <w:noProof w:val="0"/>
          <w:color w:val="auto"/>
          <w:sz w:val="24"/>
          <w:szCs w:val="24"/>
          <w:lang w:val="en-GB"/>
        </w:rPr>
        <w:t xml:space="preserve"> most appropriate services. Therefore, throughout this entire assignment the various types of critical thinking that is being implemented would be evaluated as well as analysed accurately so that the aims and the target objectives can be achieved accurately (</w:t>
      </w:r>
      <w:r w:rsidRPr="658E6FA5" w:rsidR="658E6FA5">
        <w:rPr>
          <w:rFonts w:ascii="Times New Roman" w:hAnsi="Times New Roman" w:eastAsia="Times New Roman" w:cs="Times New Roman"/>
          <w:noProof w:val="0"/>
          <w:color w:val="auto"/>
          <w:sz w:val="24"/>
          <w:szCs w:val="24"/>
          <w:lang w:val="en-GB"/>
        </w:rPr>
        <w:t xml:space="preserve">Beardon </w:t>
      </w:r>
      <w:r w:rsidRPr="658E6FA5" w:rsidR="658E6FA5">
        <w:rPr>
          <w:rFonts w:ascii="Times New Roman" w:hAnsi="Times New Roman" w:eastAsia="Times New Roman" w:cs="Times New Roman"/>
          <w:i w:val="1"/>
          <w:iCs w:val="1"/>
          <w:noProof w:val="0"/>
          <w:color w:val="auto"/>
          <w:sz w:val="24"/>
          <w:szCs w:val="24"/>
          <w:lang w:val="en-GB"/>
        </w:rPr>
        <w:t xml:space="preserve">et al., </w:t>
      </w:r>
      <w:r w:rsidRPr="658E6FA5" w:rsidR="658E6FA5">
        <w:rPr>
          <w:rFonts w:ascii="Times New Roman" w:hAnsi="Times New Roman" w:eastAsia="Times New Roman" w:cs="Times New Roman"/>
          <w:noProof w:val="0"/>
          <w:color w:val="auto"/>
          <w:sz w:val="24"/>
          <w:szCs w:val="24"/>
          <w:lang w:val="en-GB"/>
        </w:rPr>
        <w:t xml:space="preserve">2018). </w:t>
      </w:r>
    </w:p>
    <w:p w:rsidR="658E6FA5" w:rsidP="658E6FA5" w:rsidRDefault="658E6FA5" w14:paraId="31058964" w14:textId="58C16253">
      <w:pPr>
        <w:pStyle w:val="Heading1"/>
        <w:rPr>
          <w:rFonts w:ascii="Times New Roman" w:hAnsi="Times New Roman" w:eastAsia="Times New Roman" w:cs="Times New Roman"/>
          <w:color w:val="auto"/>
          <w:sz w:val="24"/>
          <w:szCs w:val="24"/>
        </w:rPr>
      </w:pPr>
      <w:r w:rsidRPr="658E6FA5" w:rsidR="658E6FA5">
        <w:rPr>
          <w:rFonts w:ascii="Times New Roman" w:hAnsi="Times New Roman" w:eastAsia="Times New Roman" w:cs="Times New Roman"/>
          <w:color w:val="auto"/>
          <w:sz w:val="24"/>
          <w:szCs w:val="24"/>
        </w:rPr>
        <w:t xml:space="preserve">1. Background of the given task and brief information about the chosen organization </w:t>
      </w:r>
    </w:p>
    <w:p w:rsidR="658E6FA5" w:rsidP="658E6FA5" w:rsidRDefault="658E6FA5" w14:paraId="71FF39CF" w14:textId="7967BA94">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The national health care services or the (NHS) is predominantly a public health care service provider which is administered publicly under the government body of United Kingdom. The branches of the national healthcare services include the NHS England, NHS Scotland, NHS Wales and NHS Northern Ireland as well. This public sector health care organization has been established in the year 1948. The main and the vital principles of the national health care services (NHS) is </w:t>
      </w:r>
      <w:r w:rsidRPr="658E6FA5" w:rsidR="658E6FA5">
        <w:rPr>
          <w:rFonts w:ascii="Times New Roman" w:hAnsi="Times New Roman" w:eastAsia="Times New Roman" w:cs="Times New Roman"/>
          <w:b w:val="1"/>
          <w:bCs w:val="1"/>
          <w:noProof w:val="0"/>
          <w:color w:val="auto"/>
          <w:sz w:val="24"/>
          <w:szCs w:val="24"/>
          <w:lang w:val="en-GB"/>
        </w:rPr>
        <w:t>to deliver the comprehensive health care services to the patients, to deliver the health care services to the patients</w:t>
      </w:r>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b w:val="1"/>
          <w:bCs w:val="1"/>
          <w:noProof w:val="0"/>
          <w:color w:val="auto"/>
          <w:sz w:val="24"/>
          <w:szCs w:val="24"/>
          <w:lang w:val="en-GB"/>
        </w:rPr>
        <w:t xml:space="preserve">and to provide the free health care services to the patients. </w:t>
      </w:r>
      <w:r w:rsidRPr="658E6FA5" w:rsidR="658E6FA5">
        <w:rPr>
          <w:rFonts w:ascii="Times New Roman" w:hAnsi="Times New Roman" w:eastAsia="Times New Roman" w:cs="Times New Roman"/>
          <w:noProof w:val="0"/>
          <w:color w:val="auto"/>
          <w:sz w:val="24"/>
          <w:szCs w:val="24"/>
          <w:lang w:val="en-GB"/>
        </w:rPr>
        <w:t xml:space="preserve">These three major principles of the health care services </w:t>
      </w:r>
      <w:proofErr w:type="gramStart"/>
      <w:r w:rsidRPr="658E6FA5" w:rsidR="658E6FA5">
        <w:rPr>
          <w:rFonts w:ascii="Times New Roman" w:hAnsi="Times New Roman" w:eastAsia="Times New Roman" w:cs="Times New Roman"/>
          <w:noProof w:val="0"/>
          <w:color w:val="auto"/>
          <w:sz w:val="24"/>
          <w:szCs w:val="24"/>
          <w:lang w:val="en-GB"/>
        </w:rPr>
        <w:t>provides</w:t>
      </w:r>
      <w:proofErr w:type="gramEnd"/>
      <w:r w:rsidRPr="658E6FA5" w:rsidR="658E6FA5">
        <w:rPr>
          <w:rFonts w:ascii="Times New Roman" w:hAnsi="Times New Roman" w:eastAsia="Times New Roman" w:cs="Times New Roman"/>
          <w:noProof w:val="0"/>
          <w:color w:val="auto"/>
          <w:sz w:val="24"/>
          <w:szCs w:val="24"/>
          <w:lang w:val="en-GB"/>
        </w:rPr>
        <w:t xml:space="preserve"> effective benefits and advantages to the residents of United Kingdom especially those who belong to the economically weaker section. The national health care services have been establishing it to bring out the major changes and the manipulation in the life of the patients (Cooperrider</w:t>
      </w:r>
      <w:r w:rsidRPr="658E6FA5" w:rsidR="658E6FA5">
        <w:rPr>
          <w:rFonts w:ascii="Times New Roman" w:hAnsi="Times New Roman" w:eastAsia="Times New Roman" w:cs="Times New Roman"/>
          <w:i w:val="1"/>
          <w:iCs w:val="1"/>
          <w:noProof w:val="0"/>
          <w:color w:val="auto"/>
          <w:sz w:val="24"/>
          <w:szCs w:val="24"/>
          <w:lang w:val="en-GB"/>
        </w:rPr>
        <w:t xml:space="preserve"> et al., </w:t>
      </w:r>
      <w:r w:rsidRPr="658E6FA5" w:rsidR="658E6FA5">
        <w:rPr>
          <w:rFonts w:ascii="Times New Roman" w:hAnsi="Times New Roman" w:eastAsia="Times New Roman" w:cs="Times New Roman"/>
          <w:noProof w:val="0"/>
          <w:color w:val="auto"/>
          <w:sz w:val="24"/>
          <w:szCs w:val="24"/>
          <w:lang w:val="en-GB"/>
        </w:rPr>
        <w:t xml:space="preserve">2017). </w:t>
      </w:r>
      <w:proofErr w:type="gramStart"/>
      <w:r w:rsidRPr="658E6FA5" w:rsidR="658E6FA5">
        <w:rPr>
          <w:rFonts w:ascii="Times New Roman" w:hAnsi="Times New Roman" w:eastAsia="Times New Roman" w:cs="Times New Roman"/>
          <w:noProof w:val="0"/>
          <w:color w:val="auto"/>
          <w:sz w:val="24"/>
          <w:szCs w:val="24"/>
          <w:lang w:val="en-GB"/>
        </w:rPr>
        <w:t>Basically</w:t>
      </w:r>
      <w:proofErr w:type="gramEnd"/>
      <w:r w:rsidRPr="658E6FA5" w:rsidR="658E6FA5">
        <w:rPr>
          <w:rFonts w:ascii="Times New Roman" w:hAnsi="Times New Roman" w:eastAsia="Times New Roman" w:cs="Times New Roman"/>
          <w:noProof w:val="0"/>
          <w:color w:val="auto"/>
          <w:sz w:val="24"/>
          <w:szCs w:val="24"/>
          <w:lang w:val="en-GB"/>
        </w:rPr>
        <w:t xml:space="preserve"> it has the highest record to treat the patients authentically and cured them effectively within the stipulated amount of time period. However, apart from the various health care services, they also played the major role in treating those patients who are exclusively suffered from multiple types of mental issues. In order to treat the patients suffering from the mental issues, the national health care services </w:t>
      </w:r>
      <w:proofErr w:type="gramStart"/>
      <w:r w:rsidRPr="658E6FA5" w:rsidR="658E6FA5">
        <w:rPr>
          <w:rFonts w:ascii="Times New Roman" w:hAnsi="Times New Roman" w:eastAsia="Times New Roman" w:cs="Times New Roman"/>
          <w:noProof w:val="0"/>
          <w:color w:val="auto"/>
          <w:sz w:val="24"/>
          <w:szCs w:val="24"/>
          <w:lang w:val="en-GB"/>
        </w:rPr>
        <w:t>has</w:t>
      </w:r>
      <w:proofErr w:type="gramEnd"/>
      <w:r w:rsidRPr="658E6FA5" w:rsidR="658E6FA5">
        <w:rPr>
          <w:rFonts w:ascii="Times New Roman" w:hAnsi="Times New Roman" w:eastAsia="Times New Roman" w:cs="Times New Roman"/>
          <w:noProof w:val="0"/>
          <w:color w:val="auto"/>
          <w:sz w:val="24"/>
          <w:szCs w:val="24"/>
          <w:lang w:val="en-GB"/>
        </w:rPr>
        <w:t xml:space="preserve"> taken the initiative to provide the self-health care providers at their residents. </w:t>
      </w:r>
      <w:proofErr w:type="gramStart"/>
      <w:r w:rsidRPr="658E6FA5" w:rsidR="658E6FA5">
        <w:rPr>
          <w:rFonts w:ascii="Times New Roman" w:hAnsi="Times New Roman" w:eastAsia="Times New Roman" w:cs="Times New Roman"/>
          <w:noProof w:val="0"/>
          <w:color w:val="auto"/>
          <w:sz w:val="24"/>
          <w:szCs w:val="24"/>
          <w:lang w:val="en-GB"/>
        </w:rPr>
        <w:t>Basically</w:t>
      </w:r>
      <w:proofErr w:type="gramEnd"/>
      <w:r w:rsidRPr="658E6FA5" w:rsidR="658E6FA5">
        <w:rPr>
          <w:rFonts w:ascii="Times New Roman" w:hAnsi="Times New Roman" w:eastAsia="Times New Roman" w:cs="Times New Roman"/>
          <w:noProof w:val="0"/>
          <w:color w:val="auto"/>
          <w:sz w:val="24"/>
          <w:szCs w:val="24"/>
          <w:lang w:val="en-GB"/>
        </w:rPr>
        <w:t xml:space="preserve"> the patients those who suffer from mental health issues require proper care and treatment as well which are effectively processed by the national health care services (NHS). All these structural features have been possible because they have employed more than 1.8 million health care practitioners and social care workers by the end of the year 2018 based on their skills, knowledge and experiences as well. As per the recent data that has been realised have depicted the fact that more than 2.5 million people have been employed to give their best in the National Health Care services of United Kingdom. Moreover, the patients suffering from the mental health issues have predominately decreased with the help of the national healthcare services (NHS). The long queues have decreased in number because of their fast look up on the patients maintaining the effectiveness. Moreover, any type of brain surgeries in relation to the improvement of the health issues is also depicted accurately in the most impactful way (</w:t>
      </w:r>
      <w:proofErr w:type="spellStart"/>
      <w:r w:rsidRPr="658E6FA5" w:rsidR="658E6FA5">
        <w:rPr>
          <w:rFonts w:ascii="Times New Roman" w:hAnsi="Times New Roman" w:eastAsia="Times New Roman" w:cs="Times New Roman"/>
          <w:noProof w:val="0"/>
          <w:color w:val="auto"/>
          <w:sz w:val="24"/>
          <w:szCs w:val="24"/>
          <w:lang w:val="en-GB"/>
        </w:rPr>
        <w:t>Wlodkowski</w:t>
      </w:r>
      <w:proofErr w:type="spellEnd"/>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 xml:space="preserve">et al., </w:t>
      </w:r>
      <w:r w:rsidRPr="658E6FA5" w:rsidR="658E6FA5">
        <w:rPr>
          <w:rFonts w:ascii="Times New Roman" w:hAnsi="Times New Roman" w:eastAsia="Times New Roman" w:cs="Times New Roman"/>
          <w:noProof w:val="0"/>
          <w:color w:val="auto"/>
          <w:sz w:val="24"/>
          <w:szCs w:val="24"/>
          <w:lang w:val="en-GB"/>
        </w:rPr>
        <w:t>2017). Due to its immense positive outcomes and the reviews from the sides of the patients, the government body of United Kingdom have increased the level of funding so that they would be able to enhance the quality of delivering the health care services to the patients in the most appropriate way (</w:t>
      </w:r>
      <w:proofErr w:type="spellStart"/>
      <w:r w:rsidRPr="658E6FA5" w:rsidR="658E6FA5">
        <w:rPr>
          <w:rFonts w:ascii="Times New Roman" w:hAnsi="Times New Roman" w:eastAsia="Times New Roman" w:cs="Times New Roman"/>
          <w:noProof w:val="0"/>
          <w:color w:val="auto"/>
          <w:sz w:val="24"/>
          <w:szCs w:val="24"/>
          <w:lang w:val="en-GB"/>
        </w:rPr>
        <w:t>Wlodkowski</w:t>
      </w:r>
      <w:proofErr w:type="spellEnd"/>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 xml:space="preserve">et al., </w:t>
      </w:r>
      <w:r w:rsidRPr="658E6FA5" w:rsidR="658E6FA5">
        <w:rPr>
          <w:rFonts w:ascii="Times New Roman" w:hAnsi="Times New Roman" w:eastAsia="Times New Roman" w:cs="Times New Roman"/>
          <w:noProof w:val="0"/>
          <w:color w:val="auto"/>
          <w:sz w:val="24"/>
          <w:szCs w:val="24"/>
          <w:lang w:val="en-GB"/>
        </w:rPr>
        <w:t>2017).</w:t>
      </w:r>
      <w:r w:rsidRPr="658E6FA5" w:rsidR="658E6FA5">
        <w:rPr>
          <w:rFonts w:ascii="Times New Roman" w:hAnsi="Times New Roman" w:eastAsia="Times New Roman" w:cs="Times New Roman"/>
          <w:noProof w:val="0"/>
          <w:color w:val="auto"/>
          <w:sz w:val="24"/>
          <w:szCs w:val="24"/>
          <w:lang w:val="en-GB"/>
        </w:rPr>
        <w:t xml:space="preserve"> </w:t>
      </w:r>
    </w:p>
    <w:p w:rsidR="658E6FA5" w:rsidP="658E6FA5" w:rsidRDefault="658E6FA5" w14:paraId="12B644A5" w14:textId="55A86B10">
      <w:pPr>
        <w:pStyle w:val="Heading1"/>
        <w:rPr>
          <w:rFonts w:ascii="Times New Roman" w:hAnsi="Times New Roman" w:eastAsia="Times New Roman" w:cs="Times New Roman"/>
          <w:color w:val="auto"/>
          <w:sz w:val="24"/>
          <w:szCs w:val="24"/>
        </w:rPr>
      </w:pPr>
      <w:r w:rsidRPr="658E6FA5" w:rsidR="658E6FA5">
        <w:rPr>
          <w:rFonts w:ascii="Times New Roman" w:hAnsi="Times New Roman" w:eastAsia="Times New Roman" w:cs="Times New Roman"/>
          <w:color w:val="auto"/>
          <w:sz w:val="24"/>
          <w:szCs w:val="24"/>
        </w:rPr>
        <w:t>2. Relevant application of workplace critical thinking in terms of:</w:t>
      </w:r>
    </w:p>
    <w:p w:rsidR="658E6FA5" w:rsidP="658E6FA5" w:rsidRDefault="658E6FA5" w14:paraId="1AA68835" w14:textId="075A7B82">
      <w:pPr>
        <w:pStyle w:val="Heading1"/>
        <w:rPr>
          <w:rFonts w:ascii="Times New Roman" w:hAnsi="Times New Roman" w:eastAsia="Times New Roman" w:cs="Times New Roman"/>
          <w:color w:val="auto"/>
          <w:sz w:val="24"/>
          <w:szCs w:val="24"/>
        </w:rPr>
      </w:pPr>
      <w:r w:rsidRPr="658E6FA5" w:rsidR="658E6FA5">
        <w:rPr>
          <w:rFonts w:ascii="Times New Roman" w:hAnsi="Times New Roman" w:eastAsia="Times New Roman" w:cs="Times New Roman"/>
          <w:color w:val="auto"/>
          <w:sz w:val="24"/>
          <w:szCs w:val="24"/>
        </w:rPr>
        <w:t>2 (a). Relevant management theories, belief, attitude, value system</w:t>
      </w:r>
    </w:p>
    <w:p w:rsidR="658E6FA5" w:rsidP="658E6FA5" w:rsidRDefault="658E6FA5" w14:paraId="7375115D" w14:textId="2F941ACE">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Workplace critical thinking allows bringing various kinds of changes in the organizational working context and it enables the employees to follow </w:t>
      </w:r>
      <w:proofErr w:type="gramStart"/>
      <w:r w:rsidRPr="658E6FA5" w:rsidR="658E6FA5">
        <w:rPr>
          <w:rFonts w:ascii="Times New Roman" w:hAnsi="Times New Roman" w:eastAsia="Times New Roman" w:cs="Times New Roman"/>
          <w:noProof w:val="0"/>
          <w:color w:val="auto"/>
          <w:sz w:val="24"/>
          <w:szCs w:val="24"/>
          <w:lang w:val="en-GB"/>
        </w:rPr>
        <w:t>some kind of relevant</w:t>
      </w:r>
      <w:proofErr w:type="gramEnd"/>
      <w:r w:rsidRPr="658E6FA5" w:rsidR="658E6FA5">
        <w:rPr>
          <w:rFonts w:ascii="Times New Roman" w:hAnsi="Times New Roman" w:eastAsia="Times New Roman" w:cs="Times New Roman"/>
          <w:noProof w:val="0"/>
          <w:color w:val="auto"/>
          <w:sz w:val="24"/>
          <w:szCs w:val="24"/>
          <w:lang w:val="en-GB"/>
        </w:rPr>
        <w:t xml:space="preserve"> management theories through which an organization can gain growth and development. It is very important for the employees to have a proper belief about the various kinds of changes that needs to be largely brought in an organizational context and this is the most basic form of critical thinking. Belief is an informal way of taking into consideration of something through which an employee of an organization can </w:t>
      </w:r>
      <w:proofErr w:type="gramStart"/>
      <w:r w:rsidRPr="658E6FA5" w:rsidR="658E6FA5">
        <w:rPr>
          <w:rFonts w:ascii="Times New Roman" w:hAnsi="Times New Roman" w:eastAsia="Times New Roman" w:cs="Times New Roman"/>
          <w:noProof w:val="0"/>
          <w:color w:val="auto"/>
          <w:sz w:val="24"/>
          <w:szCs w:val="24"/>
          <w:lang w:val="en-GB"/>
        </w:rPr>
        <w:t>bring</w:t>
      </w:r>
      <w:proofErr w:type="gramEnd"/>
      <w:r w:rsidRPr="658E6FA5" w:rsidR="658E6FA5">
        <w:rPr>
          <w:rFonts w:ascii="Times New Roman" w:hAnsi="Times New Roman" w:eastAsia="Times New Roman" w:cs="Times New Roman"/>
          <w:noProof w:val="0"/>
          <w:color w:val="auto"/>
          <w:sz w:val="24"/>
          <w:szCs w:val="24"/>
          <w:lang w:val="en-GB"/>
        </w:rPr>
        <w:t xml:space="preserve"> major changes for the growth and development </w:t>
      </w:r>
      <w:r w:rsidRPr="658E6FA5" w:rsidR="658E6FA5">
        <w:rPr>
          <w:rFonts w:ascii="Times New Roman" w:hAnsi="Times New Roman" w:eastAsia="Times New Roman" w:cs="Times New Roman"/>
          <w:noProof w:val="0"/>
          <w:color w:val="auto"/>
          <w:sz w:val="24"/>
          <w:szCs w:val="24"/>
          <w:lang w:val="en-GB"/>
        </w:rPr>
        <w:t>(Dyer and Hall, 2019)</w:t>
      </w:r>
      <w:r w:rsidRPr="658E6FA5" w:rsidR="658E6FA5">
        <w:rPr>
          <w:rFonts w:ascii="Times New Roman" w:hAnsi="Times New Roman" w:eastAsia="Times New Roman" w:cs="Times New Roman"/>
          <w:noProof w:val="0"/>
          <w:color w:val="auto"/>
          <w:sz w:val="24"/>
          <w:szCs w:val="24"/>
          <w:lang w:val="en-GB"/>
        </w:rPr>
        <w:t xml:space="preserve">. But they should also have the belief that by sharing various kinds of ideas and thoughts relevant changes could be </w:t>
      </w:r>
      <w:proofErr w:type="gramStart"/>
      <w:r w:rsidRPr="658E6FA5" w:rsidR="658E6FA5">
        <w:rPr>
          <w:rFonts w:ascii="Times New Roman" w:hAnsi="Times New Roman" w:eastAsia="Times New Roman" w:cs="Times New Roman"/>
          <w:noProof w:val="0"/>
          <w:color w:val="auto"/>
          <w:sz w:val="24"/>
          <w:szCs w:val="24"/>
          <w:lang w:val="en-GB"/>
        </w:rPr>
        <w:t>actually brought</w:t>
      </w:r>
      <w:proofErr w:type="gramEnd"/>
      <w:r w:rsidRPr="658E6FA5" w:rsidR="658E6FA5">
        <w:rPr>
          <w:rFonts w:ascii="Times New Roman" w:hAnsi="Times New Roman" w:eastAsia="Times New Roman" w:cs="Times New Roman"/>
          <w:noProof w:val="0"/>
          <w:color w:val="auto"/>
          <w:sz w:val="24"/>
          <w:szCs w:val="24"/>
          <w:lang w:val="en-GB"/>
        </w:rPr>
        <w:t xml:space="preserve"> and with the generation of such common idea fruitful results are found at the end. The employees of an organization should have the belief that with their interactions and sharing of ideas all the values and objectives could be highly achieved for the further organizational development. With this kind of </w:t>
      </w:r>
      <w:proofErr w:type="gramStart"/>
      <w:r w:rsidRPr="658E6FA5" w:rsidR="658E6FA5">
        <w:rPr>
          <w:rFonts w:ascii="Times New Roman" w:hAnsi="Times New Roman" w:eastAsia="Times New Roman" w:cs="Times New Roman"/>
          <w:noProof w:val="0"/>
          <w:color w:val="auto"/>
          <w:sz w:val="24"/>
          <w:szCs w:val="24"/>
          <w:lang w:val="en-GB"/>
        </w:rPr>
        <w:t>belief</w:t>
      </w:r>
      <w:proofErr w:type="gramEnd"/>
      <w:r w:rsidRPr="658E6FA5" w:rsidR="658E6FA5">
        <w:rPr>
          <w:rFonts w:ascii="Times New Roman" w:hAnsi="Times New Roman" w:eastAsia="Times New Roman" w:cs="Times New Roman"/>
          <w:noProof w:val="0"/>
          <w:color w:val="auto"/>
          <w:sz w:val="24"/>
          <w:szCs w:val="24"/>
          <w:lang w:val="en-GB"/>
        </w:rPr>
        <w:t xml:space="preserve"> the employees can maintain a critical way of thinking process (Fernandez and Rainey, 2017). As per the NHS is concerned various kinds of changes are needed to be brought through the critical way of thinking process of the employees. The employees of the Manchester Mental Health and Social Care Trust work with the belief that they can bring major changes and with their critical thinking processes a large number of treatment facilities have been developed as per the changing technological needs so that the patients get the most developed forms of health facilities and maintain their wellbeing in the long run. In this organization the employees work as per the health needs and they believe that with their updated forms of technological changes they can mitigate every kind of mental health issue that the patients can come up with. Beliefs largely depend upon the various kinds of experiences and circumstances that an individual employee can </w:t>
      </w:r>
      <w:proofErr w:type="gramStart"/>
      <w:r w:rsidRPr="658E6FA5" w:rsidR="658E6FA5">
        <w:rPr>
          <w:rFonts w:ascii="Times New Roman" w:hAnsi="Times New Roman" w:eastAsia="Times New Roman" w:cs="Times New Roman"/>
          <w:noProof w:val="0"/>
          <w:color w:val="auto"/>
          <w:sz w:val="24"/>
          <w:szCs w:val="24"/>
          <w:lang w:val="en-GB"/>
        </w:rPr>
        <w:t>face</w:t>
      </w:r>
      <w:proofErr w:type="gramEnd"/>
      <w:r w:rsidRPr="658E6FA5" w:rsidR="658E6FA5">
        <w:rPr>
          <w:rFonts w:ascii="Times New Roman" w:hAnsi="Times New Roman" w:eastAsia="Times New Roman" w:cs="Times New Roman"/>
          <w:noProof w:val="0"/>
          <w:color w:val="auto"/>
          <w:sz w:val="24"/>
          <w:szCs w:val="24"/>
          <w:lang w:val="en-GB"/>
        </w:rPr>
        <w:t xml:space="preserve"> and it is solely in their hands that they can bring relevant changes for the development of the organization (Cooperrider and Srivastava, 2017). </w:t>
      </w:r>
    </w:p>
    <w:p w:rsidR="658E6FA5" w:rsidP="658E6FA5" w:rsidRDefault="658E6FA5" w14:paraId="19ECF1DD" w14:textId="1A88E3E6">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The attitudes of the employees also create various kinds of significant impacts through which various kinds of changes could be brought in an organizational context. Attitudes work as a central concept through which the working conditions of an organization highly depends </w:t>
      </w:r>
      <w:r w:rsidRPr="658E6FA5" w:rsidR="658E6FA5">
        <w:rPr>
          <w:rFonts w:ascii="Times New Roman" w:hAnsi="Times New Roman" w:eastAsia="Times New Roman" w:cs="Times New Roman"/>
          <w:noProof w:val="0"/>
          <w:color w:val="auto"/>
          <w:sz w:val="24"/>
          <w:szCs w:val="24"/>
          <w:lang w:val="en-GB"/>
        </w:rPr>
        <w:t>(Duffy and Heinz, 2019)</w:t>
      </w:r>
      <w:r w:rsidRPr="658E6FA5" w:rsidR="658E6FA5">
        <w:rPr>
          <w:rFonts w:ascii="Times New Roman" w:hAnsi="Times New Roman" w:eastAsia="Times New Roman" w:cs="Times New Roman"/>
          <w:noProof w:val="0"/>
          <w:color w:val="auto"/>
          <w:sz w:val="24"/>
          <w:szCs w:val="24"/>
          <w:lang w:val="en-GB"/>
        </w:rPr>
        <w:t xml:space="preserve">. </w:t>
      </w:r>
      <w:proofErr w:type="gramStart"/>
      <w:r w:rsidRPr="658E6FA5" w:rsidR="658E6FA5">
        <w:rPr>
          <w:rFonts w:ascii="Times New Roman" w:hAnsi="Times New Roman" w:eastAsia="Times New Roman" w:cs="Times New Roman"/>
          <w:noProof w:val="0"/>
          <w:color w:val="auto"/>
          <w:sz w:val="24"/>
          <w:szCs w:val="24"/>
          <w:lang w:val="en-GB"/>
        </w:rPr>
        <w:t>On the basis of</w:t>
      </w:r>
      <w:proofErr w:type="gramEnd"/>
      <w:r w:rsidRPr="658E6FA5" w:rsidR="658E6FA5">
        <w:rPr>
          <w:rFonts w:ascii="Times New Roman" w:hAnsi="Times New Roman" w:eastAsia="Times New Roman" w:cs="Times New Roman"/>
          <w:noProof w:val="0"/>
          <w:color w:val="auto"/>
          <w:sz w:val="24"/>
          <w:szCs w:val="24"/>
          <w:lang w:val="en-GB"/>
        </w:rPr>
        <w:t xml:space="preserve"> attitude an individual employee largely applies the critical thinking skills in the tasks that are being assigned to them so that a relevant output is generated through which a large number of people get benefitted. The critical thinking and analytical skills are applied only when an employee have a positive attitude towards the work that is being assigned to them and with the help of such critical thinking and knowledge skills the employees can significantly make various kinds of changes through which more developed forms of services could be provided to the consumers in the market. The NHS focus on developing these kinds of positive attitudes for the employees so that without any kind of hindrance or serious issue they continue to provide free health services to the patients who come with any kind of health issue </w:t>
      </w:r>
      <w:r w:rsidRPr="658E6FA5" w:rsidR="658E6FA5">
        <w:rPr>
          <w:rFonts w:ascii="Times New Roman" w:hAnsi="Times New Roman" w:eastAsia="Times New Roman" w:cs="Times New Roman"/>
          <w:noProof w:val="0"/>
          <w:color w:val="auto"/>
          <w:sz w:val="24"/>
          <w:szCs w:val="24"/>
          <w:lang w:val="en-GB"/>
        </w:rPr>
        <w:t>(</w:t>
      </w:r>
      <w:proofErr w:type="spellStart"/>
      <w:r w:rsidRPr="658E6FA5" w:rsidR="658E6FA5">
        <w:rPr>
          <w:rFonts w:ascii="Times New Roman" w:hAnsi="Times New Roman" w:eastAsia="Times New Roman" w:cs="Times New Roman"/>
          <w:noProof w:val="0"/>
          <w:color w:val="auto"/>
          <w:sz w:val="24"/>
          <w:szCs w:val="24"/>
          <w:lang w:val="en-GB"/>
        </w:rPr>
        <w:t>Nyström</w:t>
      </w:r>
      <w:proofErr w:type="spellEnd"/>
      <w:r w:rsidRPr="658E6FA5" w:rsidR="658E6FA5">
        <w:rPr>
          <w:rFonts w:ascii="Times New Roman" w:hAnsi="Times New Roman" w:eastAsia="Times New Roman" w:cs="Times New Roman"/>
          <w:noProof w:val="0"/>
          <w:color w:val="auto"/>
          <w:sz w:val="24"/>
          <w:szCs w:val="24"/>
          <w:lang w:val="en-GB"/>
        </w:rPr>
        <w:t>, 2019)</w:t>
      </w:r>
      <w:r w:rsidRPr="658E6FA5" w:rsidR="658E6FA5">
        <w:rPr>
          <w:rFonts w:ascii="Times New Roman" w:hAnsi="Times New Roman" w:eastAsia="Times New Roman" w:cs="Times New Roman"/>
          <w:noProof w:val="0"/>
          <w:color w:val="auto"/>
          <w:sz w:val="24"/>
          <w:szCs w:val="24"/>
          <w:lang w:val="en-GB"/>
        </w:rPr>
        <w:t xml:space="preserve">. As the NHS work with the objective of providing health treatment facilities to a maximum number of people so it is very important that the employees have a positive attitude towards their work and they should largely work with a charity motive where the </w:t>
      </w:r>
      <w:proofErr w:type="gramStart"/>
      <w:r w:rsidRPr="658E6FA5" w:rsidR="658E6FA5">
        <w:rPr>
          <w:rFonts w:ascii="Times New Roman" w:hAnsi="Times New Roman" w:eastAsia="Times New Roman" w:cs="Times New Roman"/>
          <w:noProof w:val="0"/>
          <w:color w:val="auto"/>
          <w:sz w:val="24"/>
          <w:szCs w:val="24"/>
          <w:lang w:val="en-GB"/>
        </w:rPr>
        <w:t>well being</w:t>
      </w:r>
      <w:proofErr w:type="gramEnd"/>
      <w:r w:rsidRPr="658E6FA5" w:rsidR="658E6FA5">
        <w:rPr>
          <w:rFonts w:ascii="Times New Roman" w:hAnsi="Times New Roman" w:eastAsia="Times New Roman" w:cs="Times New Roman"/>
          <w:noProof w:val="0"/>
          <w:color w:val="auto"/>
          <w:sz w:val="24"/>
          <w:szCs w:val="24"/>
          <w:lang w:val="en-GB"/>
        </w:rPr>
        <w:t xml:space="preserve"> of every individual matters more than profit making for the organization. It depends upon the employees’ attitudes through which patients get the various kinds of treatments and other health facilities which in turn ensures their </w:t>
      </w:r>
      <w:proofErr w:type="gramStart"/>
      <w:r w:rsidRPr="658E6FA5" w:rsidR="658E6FA5">
        <w:rPr>
          <w:rFonts w:ascii="Times New Roman" w:hAnsi="Times New Roman" w:eastAsia="Times New Roman" w:cs="Times New Roman"/>
          <w:noProof w:val="0"/>
          <w:color w:val="auto"/>
          <w:sz w:val="24"/>
          <w:szCs w:val="24"/>
          <w:lang w:val="en-GB"/>
        </w:rPr>
        <w:t>well being</w:t>
      </w:r>
      <w:proofErr w:type="gramEnd"/>
      <w:r w:rsidRPr="658E6FA5" w:rsidR="658E6FA5">
        <w:rPr>
          <w:rFonts w:ascii="Times New Roman" w:hAnsi="Times New Roman" w:eastAsia="Times New Roman" w:cs="Times New Roman"/>
          <w:noProof w:val="0"/>
          <w:color w:val="auto"/>
          <w:sz w:val="24"/>
          <w:szCs w:val="24"/>
          <w:lang w:val="en-GB"/>
        </w:rPr>
        <w:t xml:space="preserve"> in the long run. Some of the employees with their negative attitude and behaviour create serious nuisances in the </w:t>
      </w:r>
      <w:proofErr w:type="gramStart"/>
      <w:r w:rsidRPr="658E6FA5" w:rsidR="658E6FA5">
        <w:rPr>
          <w:rFonts w:ascii="Times New Roman" w:hAnsi="Times New Roman" w:eastAsia="Times New Roman" w:cs="Times New Roman"/>
          <w:noProof w:val="0"/>
          <w:color w:val="auto"/>
          <w:sz w:val="24"/>
          <w:szCs w:val="24"/>
          <w:lang w:val="en-GB"/>
        </w:rPr>
        <w:t>work place</w:t>
      </w:r>
      <w:proofErr w:type="gramEnd"/>
      <w:r w:rsidRPr="658E6FA5" w:rsidR="658E6FA5">
        <w:rPr>
          <w:rFonts w:ascii="Times New Roman" w:hAnsi="Times New Roman" w:eastAsia="Times New Roman" w:cs="Times New Roman"/>
          <w:noProof w:val="0"/>
          <w:color w:val="auto"/>
          <w:sz w:val="24"/>
          <w:szCs w:val="24"/>
          <w:lang w:val="en-GB"/>
        </w:rPr>
        <w:t xml:space="preserve"> context through which many patients may even lose their lives. This hampers the critical thinking process of the employees and that do not provide any kind of positive result or output in the end </w:t>
      </w:r>
      <w:r w:rsidRPr="658E6FA5" w:rsidR="658E6FA5">
        <w:rPr>
          <w:rFonts w:ascii="Times New Roman" w:hAnsi="Times New Roman" w:eastAsia="Times New Roman" w:cs="Times New Roman"/>
          <w:noProof w:val="0"/>
          <w:color w:val="auto"/>
          <w:sz w:val="24"/>
          <w:szCs w:val="24"/>
          <w:lang w:val="en-GB"/>
        </w:rPr>
        <w:t>(Elder and Paul, 2019 (a))</w:t>
      </w:r>
      <w:r w:rsidRPr="658E6FA5" w:rsidR="658E6FA5">
        <w:rPr>
          <w:rFonts w:ascii="Times New Roman" w:hAnsi="Times New Roman" w:eastAsia="Times New Roman" w:cs="Times New Roman"/>
          <w:noProof w:val="0"/>
          <w:color w:val="auto"/>
          <w:sz w:val="24"/>
          <w:szCs w:val="24"/>
          <w:lang w:val="en-GB"/>
        </w:rPr>
        <w:t xml:space="preserve">. Critical thinking attitude is very crucial because </w:t>
      </w:r>
      <w:proofErr w:type="gramStart"/>
      <w:r w:rsidRPr="658E6FA5" w:rsidR="658E6FA5">
        <w:rPr>
          <w:rFonts w:ascii="Times New Roman" w:hAnsi="Times New Roman" w:eastAsia="Times New Roman" w:cs="Times New Roman"/>
          <w:noProof w:val="0"/>
          <w:color w:val="auto"/>
          <w:sz w:val="24"/>
          <w:szCs w:val="24"/>
          <w:lang w:val="en-GB"/>
        </w:rPr>
        <w:t>on the basis of</w:t>
      </w:r>
      <w:proofErr w:type="gramEnd"/>
      <w:r w:rsidRPr="658E6FA5" w:rsidR="658E6FA5">
        <w:rPr>
          <w:rFonts w:ascii="Times New Roman" w:hAnsi="Times New Roman" w:eastAsia="Times New Roman" w:cs="Times New Roman"/>
          <w:noProof w:val="0"/>
          <w:color w:val="auto"/>
          <w:sz w:val="24"/>
          <w:szCs w:val="24"/>
          <w:lang w:val="en-GB"/>
        </w:rPr>
        <w:t xml:space="preserve"> this various kinds of new changes are largely brought through which serious health issues can be easily mitigated (Branch, 2019). With this kind of thinking processes new kinds of solutions for a problem could be easily found and the employees carry such skills through which proper conclusions to every work could be achieved quite easily. The Manchester Mental Health and Social Care train their employees in such a way that with their positive working attitude they can give quick responses to every health issue that a patient may have and by accessing every kind health treatment arrangements with time and need they support every kind of health issue that a patient comes up with </w:t>
      </w:r>
      <w:r w:rsidRPr="658E6FA5" w:rsidR="658E6FA5">
        <w:rPr>
          <w:rFonts w:ascii="Times New Roman" w:hAnsi="Times New Roman" w:eastAsia="Times New Roman" w:cs="Times New Roman"/>
          <w:noProof w:val="0"/>
          <w:color w:val="auto"/>
          <w:sz w:val="24"/>
          <w:szCs w:val="24"/>
          <w:lang w:val="en-GB"/>
        </w:rPr>
        <w:t>(Bucaro, 2019)</w:t>
      </w:r>
      <w:r w:rsidRPr="658E6FA5" w:rsidR="658E6FA5">
        <w:rPr>
          <w:rFonts w:ascii="Times New Roman" w:hAnsi="Times New Roman" w:eastAsia="Times New Roman" w:cs="Times New Roman"/>
          <w:noProof w:val="0"/>
          <w:color w:val="auto"/>
          <w:sz w:val="24"/>
          <w:szCs w:val="24"/>
          <w:lang w:val="en-GB"/>
        </w:rPr>
        <w:t xml:space="preserve">. With this kind of attitude various kinds of health campaigns are being launched by this NHS </w:t>
      </w:r>
      <w:proofErr w:type="gramStart"/>
      <w:r w:rsidRPr="658E6FA5" w:rsidR="658E6FA5">
        <w:rPr>
          <w:rFonts w:ascii="Times New Roman" w:hAnsi="Times New Roman" w:eastAsia="Times New Roman" w:cs="Times New Roman"/>
          <w:noProof w:val="0"/>
          <w:color w:val="auto"/>
          <w:sz w:val="24"/>
          <w:szCs w:val="24"/>
          <w:lang w:val="en-GB"/>
        </w:rPr>
        <w:t>so as to</w:t>
      </w:r>
      <w:proofErr w:type="gramEnd"/>
      <w:r w:rsidRPr="658E6FA5" w:rsidR="658E6FA5">
        <w:rPr>
          <w:rFonts w:ascii="Times New Roman" w:hAnsi="Times New Roman" w:eastAsia="Times New Roman" w:cs="Times New Roman"/>
          <w:noProof w:val="0"/>
          <w:color w:val="auto"/>
          <w:sz w:val="24"/>
          <w:szCs w:val="24"/>
          <w:lang w:val="en-GB"/>
        </w:rPr>
        <w:t xml:space="preserve"> ensure that every individual can maintain their </w:t>
      </w:r>
      <w:proofErr w:type="gramStart"/>
      <w:r w:rsidRPr="658E6FA5" w:rsidR="658E6FA5">
        <w:rPr>
          <w:rFonts w:ascii="Times New Roman" w:hAnsi="Times New Roman" w:eastAsia="Times New Roman" w:cs="Times New Roman"/>
          <w:noProof w:val="0"/>
          <w:color w:val="auto"/>
          <w:sz w:val="24"/>
          <w:szCs w:val="24"/>
          <w:lang w:val="en-GB"/>
        </w:rPr>
        <w:t>well being</w:t>
      </w:r>
      <w:proofErr w:type="gramEnd"/>
      <w:r w:rsidRPr="658E6FA5" w:rsidR="658E6FA5">
        <w:rPr>
          <w:rFonts w:ascii="Times New Roman" w:hAnsi="Times New Roman" w:eastAsia="Times New Roman" w:cs="Times New Roman"/>
          <w:noProof w:val="0"/>
          <w:color w:val="auto"/>
          <w:sz w:val="24"/>
          <w:szCs w:val="24"/>
          <w:lang w:val="en-GB"/>
        </w:rPr>
        <w:t xml:space="preserve"> both physically as well as mentally. They have also introduced the 24/7 mental health provisions through which a large number of people with mental health issue can mitigate their issues </w:t>
      </w:r>
      <w:r w:rsidRPr="658E6FA5" w:rsidR="658E6FA5">
        <w:rPr>
          <w:rFonts w:ascii="Times New Roman" w:hAnsi="Times New Roman" w:eastAsia="Times New Roman" w:cs="Times New Roman"/>
          <w:noProof w:val="0"/>
          <w:color w:val="auto"/>
          <w:sz w:val="24"/>
          <w:szCs w:val="24"/>
          <w:lang w:val="en-GB"/>
        </w:rPr>
        <w:t>(</w:t>
      </w:r>
      <w:proofErr w:type="spellStart"/>
      <w:r w:rsidRPr="658E6FA5" w:rsidR="658E6FA5">
        <w:rPr>
          <w:rFonts w:ascii="Times New Roman" w:hAnsi="Times New Roman" w:eastAsia="Times New Roman" w:cs="Times New Roman"/>
          <w:noProof w:val="0"/>
          <w:color w:val="auto"/>
          <w:sz w:val="24"/>
          <w:szCs w:val="24"/>
          <w:lang w:val="en-GB"/>
        </w:rPr>
        <w:t>Lutzke</w:t>
      </w:r>
      <w:proofErr w:type="spellEnd"/>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 xml:space="preserve">et </w:t>
      </w:r>
      <w:proofErr w:type="gramStart"/>
      <w:r w:rsidRPr="658E6FA5" w:rsidR="658E6FA5">
        <w:rPr>
          <w:rFonts w:ascii="Times New Roman" w:hAnsi="Times New Roman" w:eastAsia="Times New Roman" w:cs="Times New Roman"/>
          <w:i w:val="1"/>
          <w:iCs w:val="1"/>
          <w:noProof w:val="0"/>
          <w:color w:val="auto"/>
          <w:sz w:val="24"/>
          <w:szCs w:val="24"/>
          <w:lang w:val="en-GB"/>
        </w:rPr>
        <w:t>al,.</w:t>
      </w:r>
      <w:proofErr w:type="gramEnd"/>
      <w:r w:rsidRPr="658E6FA5" w:rsidR="658E6FA5">
        <w:rPr>
          <w:rFonts w:ascii="Times New Roman" w:hAnsi="Times New Roman" w:eastAsia="Times New Roman" w:cs="Times New Roman"/>
          <w:noProof w:val="0"/>
          <w:color w:val="auto"/>
          <w:sz w:val="24"/>
          <w:szCs w:val="24"/>
          <w:lang w:val="en-GB"/>
        </w:rPr>
        <w:t xml:space="preserve"> 2019)</w:t>
      </w:r>
      <w:r w:rsidRPr="658E6FA5" w:rsidR="658E6FA5">
        <w:rPr>
          <w:rFonts w:ascii="Times New Roman" w:hAnsi="Times New Roman" w:eastAsia="Times New Roman" w:cs="Times New Roman"/>
          <w:noProof w:val="0"/>
          <w:color w:val="auto"/>
          <w:sz w:val="24"/>
          <w:szCs w:val="24"/>
          <w:lang w:val="en-GB"/>
        </w:rPr>
        <w:t xml:space="preserve">. This organization has also introduced the Troubled Families Programme through which patients with mental health issues are getting various kinds of benefits. </w:t>
      </w:r>
    </w:p>
    <w:p w:rsidR="658E6FA5" w:rsidP="658E6FA5" w:rsidRDefault="658E6FA5" w14:paraId="6012196F" w14:textId="3F209183">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Value system is also very crucial for the critical way of thinking process and it highly affects the overall working process of an organization. Critical thinking leads in taking various kinds of crucial decisions on which the results or the output generated by an organization largely depends. </w:t>
      </w:r>
      <w:proofErr w:type="gramStart"/>
      <w:r w:rsidRPr="658E6FA5" w:rsidR="658E6FA5">
        <w:rPr>
          <w:rFonts w:ascii="Times New Roman" w:hAnsi="Times New Roman" w:eastAsia="Times New Roman" w:cs="Times New Roman"/>
          <w:noProof w:val="0"/>
          <w:color w:val="auto"/>
          <w:sz w:val="24"/>
          <w:szCs w:val="24"/>
          <w:lang w:val="en-GB"/>
        </w:rPr>
        <w:t>So</w:t>
      </w:r>
      <w:proofErr w:type="gramEnd"/>
      <w:r w:rsidRPr="658E6FA5" w:rsidR="658E6FA5">
        <w:rPr>
          <w:rFonts w:ascii="Times New Roman" w:hAnsi="Times New Roman" w:eastAsia="Times New Roman" w:cs="Times New Roman"/>
          <w:noProof w:val="0"/>
          <w:color w:val="auto"/>
          <w:sz w:val="24"/>
          <w:szCs w:val="24"/>
          <w:lang w:val="en-GB"/>
        </w:rPr>
        <w:t xml:space="preserve"> the values of every employee </w:t>
      </w:r>
      <w:proofErr w:type="gramStart"/>
      <w:r w:rsidRPr="658E6FA5" w:rsidR="658E6FA5">
        <w:rPr>
          <w:rFonts w:ascii="Times New Roman" w:hAnsi="Times New Roman" w:eastAsia="Times New Roman" w:cs="Times New Roman"/>
          <w:noProof w:val="0"/>
          <w:color w:val="auto"/>
          <w:sz w:val="24"/>
          <w:szCs w:val="24"/>
          <w:lang w:val="en-GB"/>
        </w:rPr>
        <w:t>playa</w:t>
      </w:r>
      <w:proofErr w:type="gramEnd"/>
      <w:r w:rsidRPr="658E6FA5" w:rsidR="658E6FA5">
        <w:rPr>
          <w:rFonts w:ascii="Times New Roman" w:hAnsi="Times New Roman" w:eastAsia="Times New Roman" w:cs="Times New Roman"/>
          <w:noProof w:val="0"/>
          <w:color w:val="auto"/>
          <w:sz w:val="24"/>
          <w:szCs w:val="24"/>
          <w:lang w:val="en-GB"/>
        </w:rPr>
        <w:t xml:space="preserve"> vital role in this context as with the individual and organizational values, positive results are generated that benefits a large number of consumers. With the extensive way of engagement of the employees NHS work with the objective of providing maximum health and treatment facilities to the patients through which various kinds of mental health needs are highly met (Castro </w:t>
      </w:r>
      <w:r w:rsidRPr="658E6FA5" w:rsidR="658E6FA5">
        <w:rPr>
          <w:rFonts w:ascii="Times New Roman" w:hAnsi="Times New Roman" w:eastAsia="Times New Roman" w:cs="Times New Roman"/>
          <w:i w:val="1"/>
          <w:iCs w:val="1"/>
          <w:noProof w:val="0"/>
          <w:color w:val="auto"/>
          <w:sz w:val="24"/>
          <w:szCs w:val="24"/>
          <w:lang w:val="en-GB"/>
        </w:rPr>
        <w:t>et al, .</w:t>
      </w:r>
      <w:r w:rsidRPr="658E6FA5" w:rsidR="658E6FA5">
        <w:rPr>
          <w:rFonts w:ascii="Times New Roman" w:hAnsi="Times New Roman" w:eastAsia="Times New Roman" w:cs="Times New Roman"/>
          <w:noProof w:val="0"/>
          <w:color w:val="auto"/>
          <w:sz w:val="24"/>
          <w:szCs w:val="24"/>
          <w:lang w:val="en-GB"/>
        </w:rPr>
        <w:t xml:space="preserve">2016). The Manchester Mental Health and Social Care organization trains the employees to have a shared value through which they can work with a positive mindset </w:t>
      </w:r>
      <w:proofErr w:type="gramStart"/>
      <w:r w:rsidRPr="658E6FA5" w:rsidR="658E6FA5">
        <w:rPr>
          <w:rFonts w:ascii="Times New Roman" w:hAnsi="Times New Roman" w:eastAsia="Times New Roman" w:cs="Times New Roman"/>
          <w:noProof w:val="0"/>
          <w:color w:val="auto"/>
          <w:sz w:val="24"/>
          <w:szCs w:val="24"/>
          <w:lang w:val="en-GB"/>
        </w:rPr>
        <w:t>so as to</w:t>
      </w:r>
      <w:proofErr w:type="gramEnd"/>
      <w:r w:rsidRPr="658E6FA5" w:rsidR="658E6FA5">
        <w:rPr>
          <w:rFonts w:ascii="Times New Roman" w:hAnsi="Times New Roman" w:eastAsia="Times New Roman" w:cs="Times New Roman"/>
          <w:noProof w:val="0"/>
          <w:color w:val="auto"/>
          <w:sz w:val="24"/>
          <w:szCs w:val="24"/>
          <w:lang w:val="en-GB"/>
        </w:rPr>
        <w:t xml:space="preserve"> provide the patients with seamless treatment services. This organization also works with the objective of providing high standard mental health facilities </w:t>
      </w:r>
      <w:proofErr w:type="gramStart"/>
      <w:r w:rsidRPr="658E6FA5" w:rsidR="658E6FA5">
        <w:rPr>
          <w:rFonts w:ascii="Times New Roman" w:hAnsi="Times New Roman" w:eastAsia="Times New Roman" w:cs="Times New Roman"/>
          <w:noProof w:val="0"/>
          <w:color w:val="auto"/>
          <w:sz w:val="24"/>
          <w:szCs w:val="24"/>
          <w:lang w:val="en-GB"/>
        </w:rPr>
        <w:t>so as to</w:t>
      </w:r>
      <w:proofErr w:type="gramEnd"/>
      <w:r w:rsidRPr="658E6FA5" w:rsidR="658E6FA5">
        <w:rPr>
          <w:rFonts w:ascii="Times New Roman" w:hAnsi="Times New Roman" w:eastAsia="Times New Roman" w:cs="Times New Roman"/>
          <w:noProof w:val="0"/>
          <w:color w:val="auto"/>
          <w:sz w:val="24"/>
          <w:szCs w:val="24"/>
          <w:lang w:val="en-GB"/>
        </w:rPr>
        <w:t xml:space="preserve"> ensure the good mental health wellbeing of every individual who comes up with a mental health issue (Beardon and </w:t>
      </w:r>
      <w:proofErr w:type="spellStart"/>
      <w:r w:rsidRPr="658E6FA5" w:rsidR="658E6FA5">
        <w:rPr>
          <w:rFonts w:ascii="Times New Roman" w:hAnsi="Times New Roman" w:eastAsia="Times New Roman" w:cs="Times New Roman"/>
          <w:noProof w:val="0"/>
          <w:color w:val="auto"/>
          <w:sz w:val="24"/>
          <w:szCs w:val="24"/>
          <w:lang w:val="en-GB"/>
        </w:rPr>
        <w:t>Genn</w:t>
      </w:r>
      <w:proofErr w:type="spellEnd"/>
      <w:r w:rsidRPr="658E6FA5" w:rsidR="658E6FA5">
        <w:rPr>
          <w:rFonts w:ascii="Times New Roman" w:hAnsi="Times New Roman" w:eastAsia="Times New Roman" w:cs="Times New Roman"/>
          <w:noProof w:val="0"/>
          <w:color w:val="auto"/>
          <w:sz w:val="24"/>
          <w:szCs w:val="24"/>
          <w:lang w:val="en-GB"/>
        </w:rPr>
        <w:t xml:space="preserve">, 2018). In a compassionate way of working this organization provides care to every individual and they do every little thing to bring a huge difference in the health needs of the individuals. The employees in this organization do not work with a challenging attitude because their main objective is to ensure mental wellbeing of every individual who is suffering from any kind of serious mental health issue and not to earn profit for the whole organization. </w:t>
      </w:r>
    </w:p>
    <w:p w:rsidR="658E6FA5" w:rsidP="658E6FA5" w:rsidRDefault="658E6FA5" w14:paraId="36D4760B" w14:textId="1B8E3B7C">
      <w:pPr>
        <w:pStyle w:val="Heading1"/>
        <w:rPr>
          <w:rFonts w:ascii="Times New Roman" w:hAnsi="Times New Roman" w:eastAsia="Times New Roman" w:cs="Times New Roman"/>
          <w:color w:val="auto"/>
          <w:sz w:val="24"/>
          <w:szCs w:val="24"/>
        </w:rPr>
      </w:pPr>
      <w:r w:rsidRPr="658E6FA5" w:rsidR="658E6FA5">
        <w:rPr>
          <w:rFonts w:ascii="Times New Roman" w:hAnsi="Times New Roman" w:eastAsia="Times New Roman" w:cs="Times New Roman"/>
          <w:color w:val="auto"/>
          <w:sz w:val="24"/>
          <w:szCs w:val="24"/>
        </w:rPr>
        <w:t>2 (b). System thinking and its types</w:t>
      </w:r>
    </w:p>
    <w:p w:rsidR="658E6FA5" w:rsidP="658E6FA5" w:rsidRDefault="658E6FA5" w14:paraId="6FCF9A51" w14:textId="0AD7E7A0">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The entire procedure of system thinking is the effective practice with the help of which various potential strategies are made to impact within the organizational environment. The requirement of system thinking within the chosen organization mental health trust is very essential. This is because of the fact in order to treat and cure the patients, appropriate system thinking is important </w:t>
      </w:r>
      <w:r w:rsidRPr="658E6FA5" w:rsidR="658E6FA5">
        <w:rPr>
          <w:rFonts w:ascii="Times New Roman" w:hAnsi="Times New Roman" w:eastAsia="Times New Roman" w:cs="Times New Roman"/>
          <w:noProof w:val="0"/>
          <w:color w:val="auto"/>
          <w:sz w:val="24"/>
          <w:szCs w:val="24"/>
          <w:lang w:val="en-GB"/>
        </w:rPr>
        <w:t>(Lowell and McNeill, 2019)</w:t>
      </w:r>
      <w:r w:rsidRPr="658E6FA5" w:rsidR="658E6FA5">
        <w:rPr>
          <w:rFonts w:ascii="Times New Roman" w:hAnsi="Times New Roman" w:eastAsia="Times New Roman" w:cs="Times New Roman"/>
          <w:noProof w:val="0"/>
          <w:color w:val="auto"/>
          <w:sz w:val="24"/>
          <w:szCs w:val="24"/>
          <w:lang w:val="en-GB"/>
        </w:rPr>
        <w:t xml:space="preserve">. The main target objective of system thinking is to provide numerous metrics in other words that is the strategies without the occurrences any type of issues and errors as well. Moreover, the inquired costs and the consequences that are faced in unintentional in nature. The term system thinking has been effectively developed by the Barry Richmond in the year 1987. As per his belief and thoughts, developing deep and accurate understanding regarding the organizational structure and the underlying prospects of the enterprise itself. The first and the foremost task that is acquired with the help of this system is to cultivate its effective </w:t>
      </w:r>
      <w:r w:rsidRPr="658E6FA5" w:rsidR="658E6FA5">
        <w:rPr>
          <w:rFonts w:ascii="Times New Roman" w:hAnsi="Times New Roman" w:eastAsia="Times New Roman" w:cs="Times New Roman"/>
          <w:b w:val="1"/>
          <w:bCs w:val="1"/>
          <w:noProof w:val="0"/>
          <w:color w:val="auto"/>
          <w:sz w:val="24"/>
          <w:szCs w:val="24"/>
          <w:lang w:val="en-GB"/>
        </w:rPr>
        <w:t xml:space="preserve">art and science </w:t>
      </w:r>
      <w:r w:rsidRPr="658E6FA5" w:rsidR="658E6FA5">
        <w:rPr>
          <w:rFonts w:ascii="Times New Roman" w:hAnsi="Times New Roman" w:eastAsia="Times New Roman" w:cs="Times New Roman"/>
          <w:noProof w:val="0"/>
          <w:color w:val="auto"/>
          <w:sz w:val="24"/>
          <w:szCs w:val="24"/>
          <w:lang w:val="en-GB"/>
        </w:rPr>
        <w:t xml:space="preserve">in order to develop the </w:t>
      </w:r>
      <w:proofErr w:type="gramStart"/>
      <w:r w:rsidRPr="658E6FA5" w:rsidR="658E6FA5">
        <w:rPr>
          <w:rFonts w:ascii="Times New Roman" w:hAnsi="Times New Roman" w:eastAsia="Times New Roman" w:cs="Times New Roman"/>
          <w:noProof w:val="0"/>
          <w:color w:val="auto"/>
          <w:sz w:val="24"/>
          <w:szCs w:val="24"/>
          <w:lang w:val="en-GB"/>
        </w:rPr>
        <w:t>health related</w:t>
      </w:r>
      <w:proofErr w:type="gramEnd"/>
      <w:r w:rsidRPr="658E6FA5" w:rsidR="658E6FA5">
        <w:rPr>
          <w:rFonts w:ascii="Times New Roman" w:hAnsi="Times New Roman" w:eastAsia="Times New Roman" w:cs="Times New Roman"/>
          <w:noProof w:val="0"/>
          <w:color w:val="auto"/>
          <w:sz w:val="24"/>
          <w:szCs w:val="24"/>
          <w:lang w:val="en-GB"/>
        </w:rPr>
        <w:t xml:space="preserve"> models accurately. Here in this case the model would be related to mental health model (</w:t>
      </w:r>
      <w:proofErr w:type="spellStart"/>
      <w:r w:rsidRPr="658E6FA5" w:rsidR="658E6FA5">
        <w:rPr>
          <w:rFonts w:ascii="Times New Roman" w:hAnsi="Times New Roman" w:eastAsia="Times New Roman" w:cs="Times New Roman"/>
          <w:noProof w:val="0"/>
          <w:color w:val="auto"/>
          <w:sz w:val="24"/>
          <w:szCs w:val="24"/>
          <w:lang w:val="en-GB"/>
        </w:rPr>
        <w:t>Castro</w:t>
      </w:r>
      <w:r w:rsidRPr="658E6FA5" w:rsidR="658E6FA5">
        <w:rPr>
          <w:rFonts w:ascii="Times New Roman" w:hAnsi="Times New Roman" w:eastAsia="Times New Roman" w:cs="Times New Roman"/>
          <w:i w:val="1"/>
          <w:iCs w:val="1"/>
          <w:noProof w:val="0"/>
          <w:color w:val="auto"/>
          <w:sz w:val="24"/>
          <w:szCs w:val="24"/>
          <w:lang w:val="en-GB"/>
        </w:rPr>
        <w:t>et</w:t>
      </w:r>
      <w:proofErr w:type="spellEnd"/>
      <w:r w:rsidRPr="658E6FA5" w:rsidR="658E6FA5">
        <w:rPr>
          <w:rFonts w:ascii="Times New Roman" w:hAnsi="Times New Roman" w:eastAsia="Times New Roman" w:cs="Times New Roman"/>
          <w:i w:val="1"/>
          <w:iCs w:val="1"/>
          <w:noProof w:val="0"/>
          <w:color w:val="auto"/>
          <w:sz w:val="24"/>
          <w:szCs w:val="24"/>
          <w:lang w:val="en-GB"/>
        </w:rPr>
        <w:t xml:space="preserve"> al., </w:t>
      </w:r>
      <w:r w:rsidRPr="658E6FA5" w:rsidR="658E6FA5">
        <w:rPr>
          <w:rFonts w:ascii="Times New Roman" w:hAnsi="Times New Roman" w:eastAsia="Times New Roman" w:cs="Times New Roman"/>
          <w:noProof w:val="0"/>
          <w:color w:val="auto"/>
          <w:sz w:val="24"/>
          <w:szCs w:val="24"/>
          <w:lang w:val="en-GB"/>
        </w:rPr>
        <w:t>2016)</w:t>
      </w:r>
      <w:r w:rsidRPr="658E6FA5" w:rsidR="658E6FA5">
        <w:rPr>
          <w:rFonts w:ascii="Times New Roman" w:hAnsi="Times New Roman" w:eastAsia="Times New Roman" w:cs="Times New Roman"/>
          <w:noProof w:val="0"/>
          <w:color w:val="auto"/>
          <w:sz w:val="24"/>
          <w:szCs w:val="24"/>
          <w:lang w:val="en-GB"/>
        </w:rPr>
        <w:t xml:space="preserve">. The term itself depicts the </w:t>
      </w:r>
      <w:r w:rsidRPr="658E6FA5" w:rsidR="658E6FA5">
        <w:rPr>
          <w:rFonts w:ascii="Times New Roman" w:hAnsi="Times New Roman" w:eastAsia="Times New Roman" w:cs="Times New Roman"/>
          <w:b w:val="1"/>
          <w:bCs w:val="1"/>
          <w:noProof w:val="0"/>
          <w:color w:val="auto"/>
          <w:sz w:val="24"/>
          <w:szCs w:val="24"/>
          <w:lang w:val="en-GB"/>
        </w:rPr>
        <w:t xml:space="preserve">whole system </w:t>
      </w:r>
      <w:r w:rsidRPr="658E6FA5" w:rsidR="658E6FA5">
        <w:rPr>
          <w:rFonts w:ascii="Times New Roman" w:hAnsi="Times New Roman" w:eastAsia="Times New Roman" w:cs="Times New Roman"/>
          <w:noProof w:val="0"/>
          <w:color w:val="auto"/>
          <w:sz w:val="24"/>
          <w:szCs w:val="24"/>
          <w:lang w:val="en-GB"/>
        </w:rPr>
        <w:t xml:space="preserve">which aims to look up on the factors of the entire organizational system rather than its dynamic structure. The entire prospects of the system thinking consist of various supportive and positive concepts as </w:t>
      </w:r>
      <w:proofErr w:type="spellStart"/>
      <w:r w:rsidRPr="658E6FA5" w:rsidR="658E6FA5">
        <w:rPr>
          <w:rFonts w:ascii="Times New Roman" w:hAnsi="Times New Roman" w:eastAsia="Times New Roman" w:cs="Times New Roman"/>
          <w:noProof w:val="0"/>
          <w:color w:val="auto"/>
          <w:sz w:val="24"/>
          <w:szCs w:val="24"/>
          <w:lang w:val="en-GB"/>
        </w:rPr>
        <w:t>well.And</w:t>
      </w:r>
      <w:proofErr w:type="spellEnd"/>
      <w:r w:rsidRPr="658E6FA5" w:rsidR="658E6FA5">
        <w:rPr>
          <w:rFonts w:ascii="Times New Roman" w:hAnsi="Times New Roman" w:eastAsia="Times New Roman" w:cs="Times New Roman"/>
          <w:noProof w:val="0"/>
          <w:color w:val="auto"/>
          <w:sz w:val="24"/>
          <w:szCs w:val="24"/>
          <w:lang w:val="en-GB"/>
        </w:rPr>
        <w:t xml:space="preserve"> thus it requires deep knowledge and understanding for its </w:t>
      </w:r>
      <w:proofErr w:type="spellStart"/>
      <w:r w:rsidRPr="658E6FA5" w:rsidR="658E6FA5">
        <w:rPr>
          <w:rFonts w:ascii="Times New Roman" w:hAnsi="Times New Roman" w:eastAsia="Times New Roman" w:cs="Times New Roman"/>
          <w:noProof w:val="0"/>
          <w:color w:val="auto"/>
          <w:sz w:val="24"/>
          <w:szCs w:val="24"/>
          <w:lang w:val="en-GB"/>
        </w:rPr>
        <w:t>implementation.Therefore</w:t>
      </w:r>
      <w:proofErr w:type="spellEnd"/>
      <w:r w:rsidRPr="658E6FA5" w:rsidR="658E6FA5">
        <w:rPr>
          <w:rFonts w:ascii="Times New Roman" w:hAnsi="Times New Roman" w:eastAsia="Times New Roman" w:cs="Times New Roman"/>
          <w:noProof w:val="0"/>
          <w:color w:val="auto"/>
          <w:sz w:val="24"/>
          <w:szCs w:val="24"/>
          <w:lang w:val="en-GB"/>
        </w:rPr>
        <w:t xml:space="preserve"> the types or the key concepts of the system thinking are as follows:</w:t>
      </w:r>
    </w:p>
    <w:p w:rsidR="658E6FA5" w:rsidP="658E6FA5" w:rsidRDefault="658E6FA5" w14:paraId="482955B2" w14:textId="3F5E8E65">
      <w:pPr>
        <w:jc w:val="both"/>
        <w:rPr>
          <w:rFonts w:ascii="Times New Roman" w:hAnsi="Times New Roman" w:eastAsia="Times New Roman" w:cs="Times New Roman"/>
          <w:b w:val="1"/>
          <w:bCs w:val="1"/>
          <w:i w:val="1"/>
          <w:iCs w:val="1"/>
          <w:noProof w:val="0"/>
          <w:color w:val="auto"/>
          <w:sz w:val="24"/>
          <w:szCs w:val="24"/>
          <w:lang w:val="en-GB"/>
        </w:rPr>
      </w:pPr>
      <w:r w:rsidRPr="658E6FA5" w:rsidR="658E6FA5">
        <w:rPr>
          <w:rFonts w:ascii="Times New Roman" w:hAnsi="Times New Roman" w:eastAsia="Times New Roman" w:cs="Times New Roman"/>
          <w:b w:val="1"/>
          <w:bCs w:val="1"/>
          <w:i w:val="1"/>
          <w:iCs w:val="1"/>
          <w:noProof w:val="0"/>
          <w:color w:val="auto"/>
          <w:sz w:val="24"/>
          <w:szCs w:val="24"/>
          <w:lang w:val="en-GB"/>
        </w:rPr>
        <w:t xml:space="preserve">The system within the system thinking is basically interconnected </w:t>
      </w:r>
    </w:p>
    <w:p w:rsidR="658E6FA5" w:rsidP="658E6FA5" w:rsidRDefault="658E6FA5" w14:paraId="0AD03E0F" w14:textId="6E2B4FED">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It determines the entire factors of the organizational structure that impacts on the health care organizers and the patients as well (</w:t>
      </w:r>
      <w:r w:rsidRPr="658E6FA5" w:rsidR="658E6FA5">
        <w:rPr>
          <w:rFonts w:ascii="Times New Roman" w:hAnsi="Times New Roman" w:eastAsia="Times New Roman" w:cs="Times New Roman"/>
          <w:noProof w:val="0"/>
          <w:color w:val="auto"/>
          <w:sz w:val="24"/>
          <w:szCs w:val="24"/>
          <w:lang w:val="en-GB"/>
        </w:rPr>
        <w:t xml:space="preserve">Castro </w:t>
      </w:r>
      <w:r w:rsidRPr="658E6FA5" w:rsidR="658E6FA5">
        <w:rPr>
          <w:rFonts w:ascii="Times New Roman" w:hAnsi="Times New Roman" w:eastAsia="Times New Roman" w:cs="Times New Roman"/>
          <w:i w:val="1"/>
          <w:iCs w:val="1"/>
          <w:noProof w:val="0"/>
          <w:color w:val="auto"/>
          <w:sz w:val="24"/>
          <w:szCs w:val="24"/>
          <w:lang w:val="en-GB"/>
        </w:rPr>
        <w:t xml:space="preserve">et al., </w:t>
      </w:r>
      <w:r w:rsidRPr="658E6FA5" w:rsidR="658E6FA5">
        <w:rPr>
          <w:rFonts w:ascii="Times New Roman" w:hAnsi="Times New Roman" w:eastAsia="Times New Roman" w:cs="Times New Roman"/>
          <w:noProof w:val="0"/>
          <w:color w:val="auto"/>
          <w:sz w:val="24"/>
          <w:szCs w:val="24"/>
          <w:lang w:val="en-GB"/>
        </w:rPr>
        <w:t>2016)</w:t>
      </w:r>
      <w:r w:rsidRPr="658E6FA5" w:rsidR="658E6FA5">
        <w:rPr>
          <w:rFonts w:ascii="Times New Roman" w:hAnsi="Times New Roman" w:eastAsia="Times New Roman" w:cs="Times New Roman"/>
          <w:noProof w:val="0"/>
          <w:color w:val="auto"/>
          <w:sz w:val="24"/>
          <w:szCs w:val="24"/>
          <w:lang w:val="en-GB"/>
        </w:rPr>
        <w:t xml:space="preserve">. The main understanding of this point is that all the connectivity </w:t>
      </w:r>
      <w:proofErr w:type="gramStart"/>
      <w:r w:rsidRPr="658E6FA5" w:rsidR="658E6FA5">
        <w:rPr>
          <w:rFonts w:ascii="Times New Roman" w:hAnsi="Times New Roman" w:eastAsia="Times New Roman" w:cs="Times New Roman"/>
          <w:noProof w:val="0"/>
          <w:color w:val="auto"/>
          <w:sz w:val="24"/>
          <w:szCs w:val="24"/>
          <w:lang w:val="en-GB"/>
        </w:rPr>
        <w:t>are</w:t>
      </w:r>
      <w:proofErr w:type="gramEnd"/>
      <w:r w:rsidRPr="658E6FA5" w:rsidR="658E6FA5">
        <w:rPr>
          <w:rFonts w:ascii="Times New Roman" w:hAnsi="Times New Roman" w:eastAsia="Times New Roman" w:cs="Times New Roman"/>
          <w:noProof w:val="0"/>
          <w:color w:val="auto"/>
          <w:sz w:val="24"/>
          <w:szCs w:val="24"/>
          <w:lang w:val="en-GB"/>
        </w:rPr>
        <w:t xml:space="preserve"> interrelated to each other. If in case any of the organizational part is effected, consecutively, the other organizational parts also gets impacted as </w:t>
      </w:r>
      <w:proofErr w:type="spellStart"/>
      <w:r w:rsidRPr="658E6FA5" w:rsidR="658E6FA5">
        <w:rPr>
          <w:rFonts w:ascii="Times New Roman" w:hAnsi="Times New Roman" w:eastAsia="Times New Roman" w:cs="Times New Roman"/>
          <w:noProof w:val="0"/>
          <w:color w:val="auto"/>
          <w:sz w:val="24"/>
          <w:szCs w:val="24"/>
          <w:lang w:val="en-GB"/>
        </w:rPr>
        <w:t>well.And</w:t>
      </w:r>
      <w:proofErr w:type="spellEnd"/>
      <w:r w:rsidRPr="658E6FA5" w:rsidR="658E6FA5">
        <w:rPr>
          <w:rFonts w:ascii="Times New Roman" w:hAnsi="Times New Roman" w:eastAsia="Times New Roman" w:cs="Times New Roman"/>
          <w:noProof w:val="0"/>
          <w:color w:val="auto"/>
          <w:sz w:val="24"/>
          <w:szCs w:val="24"/>
          <w:lang w:val="en-GB"/>
        </w:rPr>
        <w:t xml:space="preserve"> thus the entire enterprise as a whole gets effected with the help of system thinking. </w:t>
      </w:r>
      <w:proofErr w:type="gramStart"/>
      <w:r w:rsidRPr="658E6FA5" w:rsidR="658E6FA5">
        <w:rPr>
          <w:rFonts w:ascii="Times New Roman" w:hAnsi="Times New Roman" w:eastAsia="Times New Roman" w:cs="Times New Roman"/>
          <w:noProof w:val="0"/>
          <w:color w:val="auto"/>
          <w:sz w:val="24"/>
          <w:szCs w:val="24"/>
          <w:lang w:val="en-GB"/>
        </w:rPr>
        <w:t>Therefore</w:t>
      </w:r>
      <w:proofErr w:type="gramEnd"/>
      <w:r w:rsidRPr="658E6FA5" w:rsidR="658E6FA5">
        <w:rPr>
          <w:rFonts w:ascii="Times New Roman" w:hAnsi="Times New Roman" w:eastAsia="Times New Roman" w:cs="Times New Roman"/>
          <w:noProof w:val="0"/>
          <w:color w:val="auto"/>
          <w:sz w:val="24"/>
          <w:szCs w:val="24"/>
          <w:lang w:val="en-GB"/>
        </w:rPr>
        <w:t xml:space="preserve"> from this concept it has always been recommended the fact that the implementation of system thinking need to be much accurate within the chosen organization in order to deliver the best possible mental health services to the patients. </w:t>
      </w:r>
    </w:p>
    <w:p w:rsidR="658E6FA5" w:rsidP="658E6FA5" w:rsidRDefault="658E6FA5" w14:paraId="1A2C0B3D" w14:textId="15F83781">
      <w:pPr>
        <w:jc w:val="both"/>
        <w:rPr>
          <w:rFonts w:ascii="Times New Roman" w:hAnsi="Times New Roman" w:eastAsia="Times New Roman" w:cs="Times New Roman"/>
          <w:b w:val="1"/>
          <w:bCs w:val="1"/>
          <w:i w:val="1"/>
          <w:iCs w:val="1"/>
          <w:noProof w:val="0"/>
          <w:color w:val="auto"/>
          <w:sz w:val="24"/>
          <w:szCs w:val="24"/>
          <w:lang w:val="en-GB"/>
        </w:rPr>
      </w:pPr>
      <w:r w:rsidRPr="658E6FA5" w:rsidR="658E6FA5">
        <w:rPr>
          <w:rFonts w:ascii="Times New Roman" w:hAnsi="Times New Roman" w:eastAsia="Times New Roman" w:cs="Times New Roman"/>
          <w:b w:val="1"/>
          <w:bCs w:val="1"/>
          <w:i w:val="1"/>
          <w:iCs w:val="1"/>
          <w:noProof w:val="0"/>
          <w:color w:val="auto"/>
          <w:sz w:val="24"/>
          <w:szCs w:val="24"/>
          <w:lang w:val="en-GB"/>
        </w:rPr>
        <w:t xml:space="preserve">The system thinking predominantly analyses the behaviour </w:t>
      </w:r>
    </w:p>
    <w:p w:rsidR="658E6FA5" w:rsidP="658E6FA5" w:rsidRDefault="658E6FA5" w14:paraId="47606FF0" w14:textId="6644C831">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It depicts and analyses the procedure with which the entire chosen enterprise is organized. It included the strategies and the innovative decisions that are taken by the organizational people in order to make the service appropriate for the suffering patients. Moreover, how the organizational people are associated with each other in order to achieve the organizational task has been analysed and evaluated in this system (</w:t>
      </w:r>
      <w:proofErr w:type="spellStart"/>
      <w:r w:rsidRPr="658E6FA5" w:rsidR="658E6FA5">
        <w:rPr>
          <w:rFonts w:ascii="Times New Roman" w:hAnsi="Times New Roman" w:eastAsia="Times New Roman" w:cs="Times New Roman"/>
          <w:noProof w:val="0"/>
          <w:color w:val="auto"/>
          <w:sz w:val="24"/>
          <w:szCs w:val="24"/>
          <w:lang w:val="en-GB"/>
        </w:rPr>
        <w:t>Castro</w:t>
      </w:r>
      <w:r w:rsidRPr="658E6FA5" w:rsidR="658E6FA5">
        <w:rPr>
          <w:rFonts w:ascii="Times New Roman" w:hAnsi="Times New Roman" w:eastAsia="Times New Roman" w:cs="Times New Roman"/>
          <w:i w:val="1"/>
          <w:iCs w:val="1"/>
          <w:noProof w:val="0"/>
          <w:color w:val="auto"/>
          <w:sz w:val="24"/>
          <w:szCs w:val="24"/>
          <w:lang w:val="en-GB"/>
        </w:rPr>
        <w:t>et</w:t>
      </w:r>
      <w:proofErr w:type="spellEnd"/>
      <w:r w:rsidRPr="658E6FA5" w:rsidR="658E6FA5">
        <w:rPr>
          <w:rFonts w:ascii="Times New Roman" w:hAnsi="Times New Roman" w:eastAsia="Times New Roman" w:cs="Times New Roman"/>
          <w:i w:val="1"/>
          <w:iCs w:val="1"/>
          <w:noProof w:val="0"/>
          <w:color w:val="auto"/>
          <w:sz w:val="24"/>
          <w:szCs w:val="24"/>
          <w:lang w:val="en-GB"/>
        </w:rPr>
        <w:t xml:space="preserve"> al., </w:t>
      </w:r>
      <w:r w:rsidRPr="658E6FA5" w:rsidR="658E6FA5">
        <w:rPr>
          <w:rFonts w:ascii="Times New Roman" w:hAnsi="Times New Roman" w:eastAsia="Times New Roman" w:cs="Times New Roman"/>
          <w:noProof w:val="0"/>
          <w:color w:val="auto"/>
          <w:sz w:val="24"/>
          <w:szCs w:val="24"/>
          <w:lang w:val="en-GB"/>
        </w:rPr>
        <w:t>2016)</w:t>
      </w:r>
      <w:r w:rsidRPr="658E6FA5" w:rsidR="658E6FA5">
        <w:rPr>
          <w:rFonts w:ascii="Times New Roman" w:hAnsi="Times New Roman" w:eastAsia="Times New Roman" w:cs="Times New Roman"/>
          <w:noProof w:val="0"/>
          <w:color w:val="auto"/>
          <w:sz w:val="24"/>
          <w:szCs w:val="24"/>
          <w:lang w:val="en-GB"/>
        </w:rPr>
        <w:t xml:space="preserve">. Therefore, in order to evaluate the behaviour and the skills of the health care workers it is very much essential to analyse the chosen health care trust. It has been recommended the fact that in order to manipulate the behaviour of the system, it is important to manipulate the entire organizational structure of the mental health trust. </w:t>
      </w:r>
    </w:p>
    <w:p w:rsidR="658E6FA5" w:rsidP="658E6FA5" w:rsidRDefault="658E6FA5" w14:paraId="616B6449" w14:textId="0BD56488">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Despite of the features and the several factors of the system thinking, it also </w:t>
      </w:r>
      <w:proofErr w:type="gramStart"/>
      <w:r w:rsidRPr="658E6FA5" w:rsidR="658E6FA5">
        <w:rPr>
          <w:rFonts w:ascii="Times New Roman" w:hAnsi="Times New Roman" w:eastAsia="Times New Roman" w:cs="Times New Roman"/>
          <w:noProof w:val="0"/>
          <w:color w:val="auto"/>
          <w:sz w:val="24"/>
          <w:szCs w:val="24"/>
          <w:lang w:val="en-GB"/>
        </w:rPr>
        <w:t>consist</w:t>
      </w:r>
      <w:proofErr w:type="gramEnd"/>
      <w:r w:rsidRPr="658E6FA5" w:rsidR="658E6FA5">
        <w:rPr>
          <w:rFonts w:ascii="Times New Roman" w:hAnsi="Times New Roman" w:eastAsia="Times New Roman" w:cs="Times New Roman"/>
          <w:noProof w:val="0"/>
          <w:color w:val="auto"/>
          <w:sz w:val="24"/>
          <w:szCs w:val="24"/>
          <w:lang w:val="en-GB"/>
        </w:rPr>
        <w:t xml:space="preserve"> of various levels or stages as well. </w:t>
      </w:r>
      <w:proofErr w:type="gramStart"/>
      <w:r w:rsidRPr="658E6FA5" w:rsidR="658E6FA5">
        <w:rPr>
          <w:rFonts w:ascii="Times New Roman" w:hAnsi="Times New Roman" w:eastAsia="Times New Roman" w:cs="Times New Roman"/>
          <w:noProof w:val="0"/>
          <w:color w:val="auto"/>
          <w:sz w:val="24"/>
          <w:szCs w:val="24"/>
          <w:lang w:val="en-GB"/>
        </w:rPr>
        <w:t>These level</w:t>
      </w:r>
      <w:proofErr w:type="gramEnd"/>
      <w:r w:rsidRPr="658E6FA5" w:rsidR="658E6FA5">
        <w:rPr>
          <w:rFonts w:ascii="Times New Roman" w:hAnsi="Times New Roman" w:eastAsia="Times New Roman" w:cs="Times New Roman"/>
          <w:noProof w:val="0"/>
          <w:color w:val="auto"/>
          <w:sz w:val="24"/>
          <w:szCs w:val="24"/>
          <w:lang w:val="en-GB"/>
        </w:rPr>
        <w:t xml:space="preserve"> are utmost essential and need to take into consideration while executing the system thinking accurately within the chosen organizational structure </w:t>
      </w:r>
      <w:r w:rsidRPr="658E6FA5" w:rsidR="658E6FA5">
        <w:rPr>
          <w:rFonts w:ascii="Times New Roman" w:hAnsi="Times New Roman" w:eastAsia="Times New Roman" w:cs="Times New Roman"/>
          <w:noProof w:val="0"/>
          <w:color w:val="auto"/>
          <w:sz w:val="24"/>
          <w:szCs w:val="24"/>
          <w:lang w:val="en-GB"/>
        </w:rPr>
        <w:t>(Elder and Paul, 2019)</w:t>
      </w:r>
      <w:r w:rsidRPr="658E6FA5" w:rsidR="658E6FA5">
        <w:rPr>
          <w:rFonts w:ascii="Times New Roman" w:hAnsi="Times New Roman" w:eastAsia="Times New Roman" w:cs="Times New Roman"/>
          <w:noProof w:val="0"/>
          <w:color w:val="auto"/>
          <w:sz w:val="24"/>
          <w:szCs w:val="24"/>
          <w:lang w:val="en-GB"/>
        </w:rPr>
        <w:t xml:space="preserve">. </w:t>
      </w:r>
    </w:p>
    <w:p w:rsidR="658E6FA5" w:rsidP="658E6FA5" w:rsidRDefault="658E6FA5" w14:paraId="26067314" w14:textId="0E78E069">
      <w:pPr>
        <w:jc w:val="both"/>
        <w:rPr>
          <w:rFonts w:ascii="Times New Roman" w:hAnsi="Times New Roman" w:eastAsia="Times New Roman" w:cs="Times New Roman"/>
          <w:b w:val="1"/>
          <w:bCs w:val="1"/>
          <w:i w:val="1"/>
          <w:iCs w:val="1"/>
          <w:noProof w:val="0"/>
          <w:color w:val="auto"/>
          <w:sz w:val="24"/>
          <w:szCs w:val="24"/>
          <w:lang w:val="en-GB"/>
        </w:rPr>
      </w:pPr>
      <w:r w:rsidRPr="658E6FA5" w:rsidR="658E6FA5">
        <w:rPr>
          <w:rFonts w:ascii="Times New Roman" w:hAnsi="Times New Roman" w:eastAsia="Times New Roman" w:cs="Times New Roman"/>
          <w:b w:val="1"/>
          <w:bCs w:val="1"/>
          <w:i w:val="1"/>
          <w:iCs w:val="1"/>
          <w:noProof w:val="0"/>
          <w:color w:val="auto"/>
          <w:sz w:val="24"/>
          <w:szCs w:val="24"/>
          <w:lang w:val="en-GB"/>
        </w:rPr>
        <w:t xml:space="preserve">Stage 0: factors of unawareness </w:t>
      </w:r>
    </w:p>
    <w:p w:rsidR="658E6FA5" w:rsidP="658E6FA5" w:rsidRDefault="658E6FA5" w14:paraId="2F0A193E" w14:textId="5BA148CB">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It is quite an obvious fact that the people or the organizational workers would be unaware of this fact. Therefore, this factor has effectively been kept in stage 0 where the health care workers are completely unaware of the entire targets and the prospects of the system thinking (</w:t>
      </w:r>
      <w:r w:rsidRPr="658E6FA5" w:rsidR="658E6FA5">
        <w:rPr>
          <w:rFonts w:ascii="Times New Roman" w:hAnsi="Times New Roman" w:eastAsia="Times New Roman" w:cs="Times New Roman"/>
          <w:noProof w:val="0"/>
          <w:color w:val="auto"/>
          <w:sz w:val="24"/>
          <w:szCs w:val="24"/>
          <w:lang w:val="en-GB"/>
        </w:rPr>
        <w:t xml:space="preserve">Beardon </w:t>
      </w:r>
      <w:r w:rsidRPr="658E6FA5" w:rsidR="658E6FA5">
        <w:rPr>
          <w:rFonts w:ascii="Times New Roman" w:hAnsi="Times New Roman" w:eastAsia="Times New Roman" w:cs="Times New Roman"/>
          <w:i w:val="1"/>
          <w:iCs w:val="1"/>
          <w:noProof w:val="0"/>
          <w:color w:val="auto"/>
          <w:sz w:val="24"/>
          <w:szCs w:val="24"/>
          <w:lang w:val="en-GB"/>
        </w:rPr>
        <w:t xml:space="preserve">et al., </w:t>
      </w:r>
      <w:r w:rsidRPr="658E6FA5" w:rsidR="658E6FA5">
        <w:rPr>
          <w:rFonts w:ascii="Times New Roman" w:hAnsi="Times New Roman" w:eastAsia="Times New Roman" w:cs="Times New Roman"/>
          <w:noProof w:val="0"/>
          <w:color w:val="auto"/>
          <w:sz w:val="24"/>
          <w:szCs w:val="24"/>
          <w:lang w:val="en-GB"/>
        </w:rPr>
        <w:t>2018)</w:t>
      </w:r>
    </w:p>
    <w:p w:rsidR="658E6FA5" w:rsidP="658E6FA5" w:rsidRDefault="658E6FA5" w14:paraId="4358A60C" w14:textId="496EF14C">
      <w:pPr>
        <w:jc w:val="both"/>
        <w:rPr>
          <w:rFonts w:ascii="Times New Roman" w:hAnsi="Times New Roman" w:eastAsia="Times New Roman" w:cs="Times New Roman"/>
          <w:b w:val="1"/>
          <w:bCs w:val="1"/>
          <w:i w:val="1"/>
          <w:iCs w:val="1"/>
          <w:noProof w:val="0"/>
          <w:color w:val="auto"/>
          <w:sz w:val="24"/>
          <w:szCs w:val="24"/>
          <w:lang w:val="en-GB"/>
        </w:rPr>
      </w:pPr>
      <w:r w:rsidRPr="658E6FA5" w:rsidR="658E6FA5">
        <w:rPr>
          <w:rFonts w:ascii="Times New Roman" w:hAnsi="Times New Roman" w:eastAsia="Times New Roman" w:cs="Times New Roman"/>
          <w:b w:val="1"/>
          <w:bCs w:val="1"/>
          <w:i w:val="1"/>
          <w:iCs w:val="1"/>
          <w:noProof w:val="0"/>
          <w:color w:val="auto"/>
          <w:sz w:val="24"/>
          <w:szCs w:val="24"/>
          <w:lang w:val="en-GB"/>
        </w:rPr>
        <w:t xml:space="preserve">Stage 1: the concept of shallow awareness </w:t>
      </w:r>
    </w:p>
    <w:p w:rsidR="658E6FA5" w:rsidP="658E6FA5" w:rsidRDefault="658E6FA5" w14:paraId="047F3F85" w14:textId="452D69D4">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While analysing and evaluate the basic concept of system thinking, the organizational people tend to acquire its basic knowledge. This </w:t>
      </w:r>
      <w:proofErr w:type="gramStart"/>
      <w:r w:rsidRPr="658E6FA5" w:rsidR="658E6FA5">
        <w:rPr>
          <w:rFonts w:ascii="Times New Roman" w:hAnsi="Times New Roman" w:eastAsia="Times New Roman" w:cs="Times New Roman"/>
          <w:noProof w:val="0"/>
          <w:color w:val="auto"/>
          <w:sz w:val="24"/>
          <w:szCs w:val="24"/>
          <w:lang w:val="en-GB"/>
        </w:rPr>
        <w:t>particular concept</w:t>
      </w:r>
      <w:proofErr w:type="gramEnd"/>
      <w:r w:rsidRPr="658E6FA5" w:rsidR="658E6FA5">
        <w:rPr>
          <w:rFonts w:ascii="Times New Roman" w:hAnsi="Times New Roman" w:eastAsia="Times New Roman" w:cs="Times New Roman"/>
          <w:noProof w:val="0"/>
          <w:color w:val="auto"/>
          <w:sz w:val="24"/>
          <w:szCs w:val="24"/>
          <w:lang w:val="en-GB"/>
        </w:rPr>
        <w:t xml:space="preserve"> is widely regarded shallow awareness. However, in this case the people </w:t>
      </w:r>
      <w:proofErr w:type="gramStart"/>
      <w:r w:rsidRPr="658E6FA5" w:rsidR="658E6FA5">
        <w:rPr>
          <w:rFonts w:ascii="Times New Roman" w:hAnsi="Times New Roman" w:eastAsia="Times New Roman" w:cs="Times New Roman"/>
          <w:noProof w:val="0"/>
          <w:color w:val="auto"/>
          <w:sz w:val="24"/>
          <w:szCs w:val="24"/>
          <w:lang w:val="en-GB"/>
        </w:rPr>
        <w:t>does</w:t>
      </w:r>
      <w:proofErr w:type="gramEnd"/>
      <w:r w:rsidRPr="658E6FA5" w:rsidR="658E6FA5">
        <w:rPr>
          <w:rFonts w:ascii="Times New Roman" w:hAnsi="Times New Roman" w:eastAsia="Times New Roman" w:cs="Times New Roman"/>
          <w:noProof w:val="0"/>
          <w:color w:val="auto"/>
          <w:sz w:val="24"/>
          <w:szCs w:val="24"/>
          <w:lang w:val="en-GB"/>
        </w:rPr>
        <w:t xml:space="preserve"> not acquire the in-depth learning and the understanding of the system thinking and thus the resulted outcomes of its implementation is not that much effective. The main issue in this </w:t>
      </w:r>
      <w:proofErr w:type="gramStart"/>
      <w:r w:rsidRPr="658E6FA5" w:rsidR="658E6FA5">
        <w:rPr>
          <w:rFonts w:ascii="Times New Roman" w:hAnsi="Times New Roman" w:eastAsia="Times New Roman" w:cs="Times New Roman"/>
          <w:noProof w:val="0"/>
          <w:color w:val="auto"/>
          <w:sz w:val="24"/>
          <w:szCs w:val="24"/>
          <w:lang w:val="en-GB"/>
        </w:rPr>
        <w:t>particular concept</w:t>
      </w:r>
      <w:proofErr w:type="gramEnd"/>
      <w:r w:rsidRPr="658E6FA5" w:rsidR="658E6FA5">
        <w:rPr>
          <w:rFonts w:ascii="Times New Roman" w:hAnsi="Times New Roman" w:eastAsia="Times New Roman" w:cs="Times New Roman"/>
          <w:noProof w:val="0"/>
          <w:color w:val="auto"/>
          <w:sz w:val="24"/>
          <w:szCs w:val="24"/>
          <w:lang w:val="en-GB"/>
        </w:rPr>
        <w:t xml:space="preserve"> is that here the people sometimes think that they are highly skilled in terms of the implementation of the system thinking. As a result of this fact, negative outcomes are received sometimes during its execution (</w:t>
      </w:r>
      <w:r w:rsidRPr="658E6FA5" w:rsidR="658E6FA5">
        <w:rPr>
          <w:rFonts w:ascii="Times New Roman" w:hAnsi="Times New Roman" w:eastAsia="Times New Roman" w:cs="Times New Roman"/>
          <w:noProof w:val="0"/>
          <w:color w:val="auto"/>
          <w:sz w:val="24"/>
          <w:szCs w:val="24"/>
          <w:lang w:val="en-GB"/>
        </w:rPr>
        <w:t xml:space="preserve">Cooperrider </w:t>
      </w:r>
      <w:r w:rsidRPr="658E6FA5" w:rsidR="658E6FA5">
        <w:rPr>
          <w:rFonts w:ascii="Times New Roman" w:hAnsi="Times New Roman" w:eastAsia="Times New Roman" w:cs="Times New Roman"/>
          <w:i w:val="1"/>
          <w:iCs w:val="1"/>
          <w:noProof w:val="0"/>
          <w:color w:val="auto"/>
          <w:sz w:val="24"/>
          <w:szCs w:val="24"/>
          <w:lang w:val="en-GB"/>
        </w:rPr>
        <w:t xml:space="preserve">et al., </w:t>
      </w:r>
      <w:r w:rsidRPr="658E6FA5" w:rsidR="658E6FA5">
        <w:rPr>
          <w:rFonts w:ascii="Times New Roman" w:hAnsi="Times New Roman" w:eastAsia="Times New Roman" w:cs="Times New Roman"/>
          <w:noProof w:val="0"/>
          <w:color w:val="auto"/>
          <w:sz w:val="24"/>
          <w:szCs w:val="24"/>
          <w:lang w:val="en-GB"/>
        </w:rPr>
        <w:t>2017)</w:t>
      </w:r>
      <w:r w:rsidRPr="658E6FA5" w:rsidR="658E6FA5">
        <w:rPr>
          <w:rFonts w:ascii="Times New Roman" w:hAnsi="Times New Roman" w:eastAsia="Times New Roman" w:cs="Times New Roman"/>
          <w:noProof w:val="0"/>
          <w:color w:val="auto"/>
          <w:sz w:val="24"/>
          <w:szCs w:val="24"/>
          <w:lang w:val="en-GB"/>
        </w:rPr>
        <w:t xml:space="preserve">. </w:t>
      </w:r>
      <w:proofErr w:type="gramStart"/>
      <w:r w:rsidRPr="658E6FA5" w:rsidR="658E6FA5">
        <w:rPr>
          <w:rFonts w:ascii="Times New Roman" w:hAnsi="Times New Roman" w:eastAsia="Times New Roman" w:cs="Times New Roman"/>
          <w:noProof w:val="0"/>
          <w:color w:val="auto"/>
          <w:sz w:val="24"/>
          <w:szCs w:val="24"/>
          <w:lang w:val="en-GB"/>
        </w:rPr>
        <w:t>Therefore</w:t>
      </w:r>
      <w:proofErr w:type="gramEnd"/>
      <w:r w:rsidRPr="658E6FA5" w:rsidR="658E6FA5">
        <w:rPr>
          <w:rFonts w:ascii="Times New Roman" w:hAnsi="Times New Roman" w:eastAsia="Times New Roman" w:cs="Times New Roman"/>
          <w:noProof w:val="0"/>
          <w:color w:val="auto"/>
          <w:sz w:val="24"/>
          <w:szCs w:val="24"/>
          <w:lang w:val="en-GB"/>
        </w:rPr>
        <w:t xml:space="preserve"> it is recommended to acquire the in depth knowledge regarding the system thinking before implementing it within the chosen organization which is described in the 2</w:t>
      </w:r>
      <w:r w:rsidRPr="658E6FA5" w:rsidR="658E6FA5">
        <w:rPr>
          <w:rFonts w:ascii="Times New Roman" w:hAnsi="Times New Roman" w:eastAsia="Times New Roman" w:cs="Times New Roman"/>
          <w:noProof w:val="0"/>
          <w:color w:val="auto"/>
          <w:sz w:val="24"/>
          <w:szCs w:val="24"/>
          <w:vertAlign w:val="superscript"/>
          <w:lang w:val="en-GB"/>
        </w:rPr>
        <w:t>nd</w:t>
      </w:r>
      <w:r w:rsidRPr="658E6FA5" w:rsidR="658E6FA5">
        <w:rPr>
          <w:rFonts w:ascii="Times New Roman" w:hAnsi="Times New Roman" w:eastAsia="Times New Roman" w:cs="Times New Roman"/>
          <w:noProof w:val="0"/>
          <w:color w:val="auto"/>
          <w:sz w:val="24"/>
          <w:szCs w:val="24"/>
          <w:lang w:val="en-GB"/>
        </w:rPr>
        <w:t xml:space="preserve"> stage. </w:t>
      </w:r>
    </w:p>
    <w:p w:rsidR="658E6FA5" w:rsidP="658E6FA5" w:rsidRDefault="658E6FA5" w14:paraId="7FEFFC4E" w14:textId="112A1770">
      <w:pPr>
        <w:jc w:val="both"/>
        <w:rPr>
          <w:rFonts w:ascii="Times New Roman" w:hAnsi="Times New Roman" w:eastAsia="Times New Roman" w:cs="Times New Roman"/>
          <w:b w:val="1"/>
          <w:bCs w:val="1"/>
          <w:i w:val="1"/>
          <w:iCs w:val="1"/>
          <w:noProof w:val="0"/>
          <w:color w:val="auto"/>
          <w:sz w:val="24"/>
          <w:szCs w:val="24"/>
          <w:lang w:val="en-GB"/>
        </w:rPr>
      </w:pPr>
      <w:r w:rsidRPr="658E6FA5" w:rsidR="658E6FA5">
        <w:rPr>
          <w:rFonts w:ascii="Times New Roman" w:hAnsi="Times New Roman" w:eastAsia="Times New Roman" w:cs="Times New Roman"/>
          <w:b w:val="1"/>
          <w:bCs w:val="1"/>
          <w:i w:val="1"/>
          <w:iCs w:val="1"/>
          <w:noProof w:val="0"/>
          <w:color w:val="auto"/>
          <w:sz w:val="24"/>
          <w:szCs w:val="24"/>
          <w:lang w:val="en-GB"/>
        </w:rPr>
        <w:t xml:space="preserve">Stage 2: the concept of deep awareness </w:t>
      </w:r>
    </w:p>
    <w:p w:rsidR="658E6FA5" w:rsidP="658E6FA5" w:rsidRDefault="658E6FA5" w14:paraId="2B52AF6A" w14:textId="5C6A8001">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Here in this stage the organizational people possess the entire knowledge regarding the concept of system thinking. As a result of this fact the health care works are positively able to analyse the effective potential including its necessity within the chosen healthcare sector. While implementing the entire concept and the procedure of the system thinking, the health care works analyses and evaluate the associated models and the flow charts as well. As per the target objectives of the organization, the system thinking is implemented in the best possible way. </w:t>
      </w:r>
    </w:p>
    <w:p w:rsidR="658E6FA5" w:rsidP="658E6FA5" w:rsidRDefault="658E6FA5" w14:paraId="133A7C5C" w14:textId="5CC02A22">
      <w:pPr>
        <w:jc w:val="both"/>
        <w:rPr>
          <w:rFonts w:ascii="Times New Roman" w:hAnsi="Times New Roman" w:eastAsia="Times New Roman" w:cs="Times New Roman"/>
          <w:b w:val="1"/>
          <w:bCs w:val="1"/>
          <w:i w:val="1"/>
          <w:iCs w:val="1"/>
          <w:noProof w:val="0"/>
          <w:color w:val="auto"/>
          <w:sz w:val="24"/>
          <w:szCs w:val="24"/>
          <w:lang w:val="en-GB"/>
        </w:rPr>
      </w:pPr>
      <w:r w:rsidRPr="658E6FA5" w:rsidR="658E6FA5">
        <w:rPr>
          <w:rFonts w:ascii="Times New Roman" w:hAnsi="Times New Roman" w:eastAsia="Times New Roman" w:cs="Times New Roman"/>
          <w:b w:val="1"/>
          <w:bCs w:val="1"/>
          <w:i w:val="1"/>
          <w:iCs w:val="1"/>
          <w:noProof w:val="0"/>
          <w:color w:val="auto"/>
          <w:sz w:val="24"/>
          <w:szCs w:val="24"/>
          <w:lang w:val="en-GB"/>
        </w:rPr>
        <w:t xml:space="preserve">Stage 3: the concept of novice </w:t>
      </w:r>
    </w:p>
    <w:p w:rsidR="658E6FA5" w:rsidP="658E6FA5" w:rsidRDefault="658E6FA5" w14:paraId="37D04173" w14:textId="4FF32345">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Novice is the concept of achieving penetration which plays the assistant role during the proper implementation and the execution of the system thinking. The main purpose or the target objective of this </w:t>
      </w:r>
      <w:proofErr w:type="gramStart"/>
      <w:r w:rsidRPr="658E6FA5" w:rsidR="658E6FA5">
        <w:rPr>
          <w:rFonts w:ascii="Times New Roman" w:hAnsi="Times New Roman" w:eastAsia="Times New Roman" w:cs="Times New Roman"/>
          <w:noProof w:val="0"/>
          <w:color w:val="auto"/>
          <w:sz w:val="24"/>
          <w:szCs w:val="24"/>
          <w:lang w:val="en-GB"/>
        </w:rPr>
        <w:t>particular concept</w:t>
      </w:r>
      <w:proofErr w:type="gramEnd"/>
      <w:r w:rsidRPr="658E6FA5" w:rsidR="658E6FA5">
        <w:rPr>
          <w:rFonts w:ascii="Times New Roman" w:hAnsi="Times New Roman" w:eastAsia="Times New Roman" w:cs="Times New Roman"/>
          <w:noProof w:val="0"/>
          <w:color w:val="auto"/>
          <w:sz w:val="24"/>
          <w:szCs w:val="24"/>
          <w:lang w:val="en-GB"/>
        </w:rPr>
        <w:t xml:space="preserve"> is to develop the accurate stimulation diagrams including the flow charts in relation to the system thinking (</w:t>
      </w:r>
      <w:r w:rsidRPr="658E6FA5" w:rsidR="658E6FA5">
        <w:rPr>
          <w:rFonts w:ascii="Times New Roman" w:hAnsi="Times New Roman" w:eastAsia="Times New Roman" w:cs="Times New Roman"/>
          <w:noProof w:val="0"/>
          <w:color w:val="auto"/>
          <w:sz w:val="24"/>
          <w:szCs w:val="24"/>
          <w:lang w:val="en-GB"/>
        </w:rPr>
        <w:t xml:space="preserve">Cooperrider </w:t>
      </w:r>
      <w:r w:rsidRPr="658E6FA5" w:rsidR="658E6FA5">
        <w:rPr>
          <w:rFonts w:ascii="Times New Roman" w:hAnsi="Times New Roman" w:eastAsia="Times New Roman" w:cs="Times New Roman"/>
          <w:i w:val="1"/>
          <w:iCs w:val="1"/>
          <w:noProof w:val="0"/>
          <w:color w:val="auto"/>
          <w:sz w:val="24"/>
          <w:szCs w:val="24"/>
          <w:lang w:val="en-GB"/>
        </w:rPr>
        <w:t xml:space="preserve">et al., </w:t>
      </w:r>
      <w:r w:rsidRPr="658E6FA5" w:rsidR="658E6FA5">
        <w:rPr>
          <w:rFonts w:ascii="Times New Roman" w:hAnsi="Times New Roman" w:eastAsia="Times New Roman" w:cs="Times New Roman"/>
          <w:noProof w:val="0"/>
          <w:color w:val="auto"/>
          <w:sz w:val="24"/>
          <w:szCs w:val="24"/>
          <w:lang w:val="en-GB"/>
        </w:rPr>
        <w:t>2017)</w:t>
      </w:r>
      <w:r w:rsidRPr="658E6FA5" w:rsidR="658E6FA5">
        <w:rPr>
          <w:rFonts w:ascii="Times New Roman" w:hAnsi="Times New Roman" w:eastAsia="Times New Roman" w:cs="Times New Roman"/>
          <w:noProof w:val="0"/>
          <w:color w:val="auto"/>
          <w:sz w:val="24"/>
          <w:szCs w:val="24"/>
          <w:lang w:val="en-GB"/>
        </w:rPr>
        <w:t xml:space="preserve">. This procedure analyses and evaluates the associated issues and errors including the complexities considering which the stimulation models and the flow charts are formulated. In this way, the novice plays the important and the vital role in mitigating and preventing the issues and the complexities of the system thinking before its implementation. </w:t>
      </w:r>
    </w:p>
    <w:p w:rsidR="658E6FA5" w:rsidP="658E6FA5" w:rsidRDefault="658E6FA5" w14:paraId="4E4CA4BB" w14:textId="3C6E7B34">
      <w:pPr>
        <w:pStyle w:val="Heading1"/>
        <w:rPr>
          <w:rFonts w:ascii="Times New Roman" w:hAnsi="Times New Roman" w:eastAsia="Times New Roman" w:cs="Times New Roman"/>
          <w:color w:val="auto"/>
          <w:sz w:val="24"/>
          <w:szCs w:val="24"/>
        </w:rPr>
      </w:pPr>
      <w:r w:rsidRPr="658E6FA5" w:rsidR="658E6FA5">
        <w:rPr>
          <w:rFonts w:ascii="Times New Roman" w:hAnsi="Times New Roman" w:eastAsia="Times New Roman" w:cs="Times New Roman"/>
          <w:color w:val="auto"/>
          <w:sz w:val="24"/>
          <w:szCs w:val="24"/>
        </w:rPr>
        <w:t xml:space="preserve">3. Reflecting the impact and relevance of workplace critical thinking in contemporary organization </w:t>
      </w:r>
    </w:p>
    <w:p w:rsidR="658E6FA5" w:rsidP="658E6FA5" w:rsidRDefault="658E6FA5" w14:paraId="700DA66C" w14:textId="08251210">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In a workplace environment it is very important for every individual to work as per a </w:t>
      </w:r>
      <w:proofErr w:type="gramStart"/>
      <w:r w:rsidRPr="658E6FA5" w:rsidR="658E6FA5">
        <w:rPr>
          <w:rFonts w:ascii="Times New Roman" w:hAnsi="Times New Roman" w:eastAsia="Times New Roman" w:cs="Times New Roman"/>
          <w:noProof w:val="0"/>
          <w:color w:val="auto"/>
          <w:sz w:val="24"/>
          <w:szCs w:val="24"/>
          <w:lang w:val="en-GB"/>
        </w:rPr>
        <w:t>particular kind</w:t>
      </w:r>
      <w:proofErr w:type="gramEnd"/>
      <w:r w:rsidRPr="658E6FA5" w:rsidR="658E6FA5">
        <w:rPr>
          <w:rFonts w:ascii="Times New Roman" w:hAnsi="Times New Roman" w:eastAsia="Times New Roman" w:cs="Times New Roman"/>
          <w:noProof w:val="0"/>
          <w:color w:val="auto"/>
          <w:sz w:val="24"/>
          <w:szCs w:val="24"/>
          <w:lang w:val="en-GB"/>
        </w:rPr>
        <w:t xml:space="preserve"> of thinking process so that they would be able to deliver such level of output through which proper results could be actually generated. Critical way of thinking is highly important for any workplace environment and it is very crucial for every single employee to work as per the various kinds of thinking so that the results and outputs that are generated would be a vital one (Cottrell, 2017). Through the critical way of thinking process various kinds of facts and other kinds of facts are taken into consideration for the purpose of gaining a proper solution to every kind of problem (Broudy, 2017). Critical thinking is preferred by most of the employees working in different organizations because it helps an employee to develop various kinds of innovative thoughts and ideas through which developmental changes can be largely brought in the manufacturing products and services of an organization (Gambrill and Gibbs, 2017). But appropriate knowledge and skills are also important through which an employee can give new kinds of ideas and thoughts for bringing changes as per the changing trends and needs. So with such appropriate levels of skills and knowledge every individual employee gets the full idea of any kind of problem or issue that may take place in an organizational context and by getting such idea they diagnose each and every issue with the help of their peers for generating a proper result or outcome. This prevents an organization from various kinds of hurdles and obstacles that may create huge hindrances in the growth and developmental process of an organization (Mukherjee and Shaw, 2016). By resolving such kinds of issues every employee gets the idea of even resolving such issues and nuisances that may take place between the employees and for avoiding such kinds of problems they share each and every kind of innovative ideas and thoughts through which the organization could be largely benefitted. This kind of resolving processes helps every individual employee with a wide range of approaches and methods through which they can easily solve </w:t>
      </w:r>
      <w:proofErr w:type="gramStart"/>
      <w:r w:rsidRPr="658E6FA5" w:rsidR="658E6FA5">
        <w:rPr>
          <w:rFonts w:ascii="Times New Roman" w:hAnsi="Times New Roman" w:eastAsia="Times New Roman" w:cs="Times New Roman"/>
          <w:noProof w:val="0"/>
          <w:color w:val="auto"/>
          <w:sz w:val="24"/>
          <w:szCs w:val="24"/>
          <w:lang w:val="en-GB"/>
        </w:rPr>
        <w:t>each and every</w:t>
      </w:r>
      <w:proofErr w:type="gramEnd"/>
      <w:r w:rsidRPr="658E6FA5" w:rsidR="658E6FA5">
        <w:rPr>
          <w:rFonts w:ascii="Times New Roman" w:hAnsi="Times New Roman" w:eastAsia="Times New Roman" w:cs="Times New Roman"/>
          <w:noProof w:val="0"/>
          <w:color w:val="auto"/>
          <w:sz w:val="24"/>
          <w:szCs w:val="24"/>
          <w:lang w:val="en-GB"/>
        </w:rPr>
        <w:t xml:space="preserve"> kind of issue related to the organizational working context within the stipulated period of time. Some of the organizations even hire critical thinkers who can develop and bring various kinds of needful changes in the organizational context so as to increase the overall profit and growth of such an organization (Lewis, 2019).These kinds of hired critical thinkers take the responsibility of bringing every kind of needful changes through trainings and workshops which in turn develops the skills and thought processes of the employees. Behavioural way of interviewing process is also conducted through this process so that the strengths and weaknesses of every employee are </w:t>
      </w:r>
      <w:proofErr w:type="gramStart"/>
      <w:r w:rsidRPr="658E6FA5" w:rsidR="658E6FA5">
        <w:rPr>
          <w:rFonts w:ascii="Times New Roman" w:hAnsi="Times New Roman" w:eastAsia="Times New Roman" w:cs="Times New Roman"/>
          <w:noProof w:val="0"/>
          <w:color w:val="auto"/>
          <w:sz w:val="24"/>
          <w:szCs w:val="24"/>
          <w:lang w:val="en-GB"/>
        </w:rPr>
        <w:t>found</w:t>
      </w:r>
      <w:proofErr w:type="gramEnd"/>
      <w:r w:rsidRPr="658E6FA5" w:rsidR="658E6FA5">
        <w:rPr>
          <w:rFonts w:ascii="Times New Roman" w:hAnsi="Times New Roman" w:eastAsia="Times New Roman" w:cs="Times New Roman"/>
          <w:noProof w:val="0"/>
          <w:color w:val="auto"/>
          <w:sz w:val="24"/>
          <w:szCs w:val="24"/>
          <w:lang w:val="en-GB"/>
        </w:rPr>
        <w:t xml:space="preserve"> and respective modes of trainings could be conducted for their further development in skills and knowledge (Church and Waclawski, 2017). The critical way of thinking must create an atmosphere where the employees get to share a culture of learning and developing new thinking processes. The learning process enables every employee to share their thoughts and ideas through which relevant changes can be largely brought in the organizational working context. It helps in creating such an environment where employees get to share every kind of tough questions they have so as to get replies through which every single employee can learn new kinds of skills and knowledge that can help in the organizational working context (</w:t>
      </w:r>
      <w:proofErr w:type="spellStart"/>
      <w:r w:rsidRPr="658E6FA5" w:rsidR="658E6FA5">
        <w:rPr>
          <w:rFonts w:ascii="Times New Roman" w:hAnsi="Times New Roman" w:eastAsia="Times New Roman" w:cs="Times New Roman"/>
          <w:noProof w:val="0"/>
          <w:color w:val="auto"/>
          <w:sz w:val="24"/>
          <w:szCs w:val="24"/>
          <w:lang w:val="en-GB"/>
        </w:rPr>
        <w:t>Wlodkowski</w:t>
      </w:r>
      <w:proofErr w:type="spellEnd"/>
      <w:r w:rsidRPr="658E6FA5" w:rsidR="658E6FA5">
        <w:rPr>
          <w:rFonts w:ascii="Times New Roman" w:hAnsi="Times New Roman" w:eastAsia="Times New Roman" w:cs="Times New Roman"/>
          <w:noProof w:val="0"/>
          <w:color w:val="auto"/>
          <w:sz w:val="24"/>
          <w:szCs w:val="24"/>
          <w:lang w:val="en-GB"/>
        </w:rPr>
        <w:t xml:space="preserve"> and Ginsberg, 2017). This in turn helps in taking every kind of critical decisions and important changes for the better working conditions in an organization. The employees develop the skill of finding possible solutions to every kind of problem that may largely lead to the production and manufacturing of appropriate outputs through the products and services of an organization. By developing critical way of thinking the employees share every kind of possible solution and by sharing they generate a common result instead of considering a direct conclusion (</w:t>
      </w:r>
      <w:proofErr w:type="spellStart"/>
      <w:r w:rsidRPr="658E6FA5" w:rsidR="658E6FA5">
        <w:rPr>
          <w:rFonts w:ascii="Times New Roman" w:hAnsi="Times New Roman" w:eastAsia="Times New Roman" w:cs="Times New Roman"/>
          <w:noProof w:val="0"/>
          <w:color w:val="auto"/>
          <w:sz w:val="24"/>
          <w:szCs w:val="24"/>
          <w:lang w:val="en-GB"/>
        </w:rPr>
        <w:t>Nonis</w:t>
      </w:r>
      <w:proofErr w:type="spellEnd"/>
      <w:r w:rsidRPr="658E6FA5" w:rsidR="658E6FA5">
        <w:rPr>
          <w:rFonts w:ascii="Times New Roman" w:hAnsi="Times New Roman" w:eastAsia="Times New Roman" w:cs="Times New Roman"/>
          <w:noProof w:val="0"/>
          <w:color w:val="auto"/>
          <w:sz w:val="24"/>
          <w:szCs w:val="24"/>
          <w:lang w:val="en-GB"/>
        </w:rPr>
        <w:t xml:space="preserve"> and Hudson, 2019). The common result helps the employees to continue working in a smooth working environment through which they can largely avoid any kind of hurdles or serious mishap in the organizational environment. Objective and critical analysis of every kind of problem helps the employees to bring as rational conclusion which results in generating appropriate results and outcome through the products and services (</w:t>
      </w:r>
      <w:proofErr w:type="spellStart"/>
      <w:r w:rsidRPr="658E6FA5" w:rsidR="658E6FA5">
        <w:rPr>
          <w:rFonts w:ascii="Times New Roman" w:hAnsi="Times New Roman" w:eastAsia="Times New Roman" w:cs="Times New Roman"/>
          <w:noProof w:val="0"/>
          <w:color w:val="auto"/>
          <w:sz w:val="24"/>
          <w:szCs w:val="24"/>
          <w:lang w:val="en-GB"/>
        </w:rPr>
        <w:t>Beardon</w:t>
      </w:r>
      <w:r w:rsidRPr="658E6FA5" w:rsidR="658E6FA5">
        <w:rPr>
          <w:rFonts w:ascii="Times New Roman" w:hAnsi="Times New Roman" w:eastAsia="Times New Roman" w:cs="Times New Roman"/>
          <w:i w:val="1"/>
          <w:iCs w:val="1"/>
          <w:noProof w:val="0"/>
          <w:color w:val="auto"/>
          <w:sz w:val="24"/>
          <w:szCs w:val="24"/>
          <w:lang w:val="en-GB"/>
        </w:rPr>
        <w:t>et</w:t>
      </w:r>
      <w:proofErr w:type="spellEnd"/>
      <w:r w:rsidRPr="658E6FA5" w:rsidR="658E6FA5">
        <w:rPr>
          <w:rFonts w:ascii="Times New Roman" w:hAnsi="Times New Roman" w:eastAsia="Times New Roman" w:cs="Times New Roman"/>
          <w:i w:val="1"/>
          <w:iCs w:val="1"/>
          <w:noProof w:val="0"/>
          <w:color w:val="auto"/>
          <w:sz w:val="24"/>
          <w:szCs w:val="24"/>
          <w:lang w:val="en-GB"/>
        </w:rPr>
        <w:t xml:space="preserve"> al., </w:t>
      </w:r>
      <w:r w:rsidRPr="658E6FA5" w:rsidR="658E6FA5">
        <w:rPr>
          <w:rFonts w:ascii="Times New Roman" w:hAnsi="Times New Roman" w:eastAsia="Times New Roman" w:cs="Times New Roman"/>
          <w:noProof w:val="0"/>
          <w:color w:val="auto"/>
          <w:sz w:val="24"/>
          <w:szCs w:val="24"/>
          <w:lang w:val="en-GB"/>
        </w:rPr>
        <w:t xml:space="preserve">2018). </w:t>
      </w:r>
      <w:proofErr w:type="gramStart"/>
      <w:r w:rsidRPr="658E6FA5" w:rsidR="658E6FA5">
        <w:rPr>
          <w:rFonts w:ascii="Times New Roman" w:hAnsi="Times New Roman" w:eastAsia="Times New Roman" w:cs="Times New Roman"/>
          <w:noProof w:val="0"/>
          <w:color w:val="auto"/>
          <w:sz w:val="24"/>
          <w:szCs w:val="24"/>
          <w:lang w:val="en-GB"/>
        </w:rPr>
        <w:t>So</w:t>
      </w:r>
      <w:proofErr w:type="gramEnd"/>
      <w:r w:rsidRPr="658E6FA5" w:rsidR="658E6FA5">
        <w:rPr>
          <w:rFonts w:ascii="Times New Roman" w:hAnsi="Times New Roman" w:eastAsia="Times New Roman" w:cs="Times New Roman"/>
          <w:noProof w:val="0"/>
          <w:color w:val="auto"/>
          <w:sz w:val="24"/>
          <w:szCs w:val="24"/>
          <w:lang w:val="en-GB"/>
        </w:rPr>
        <w:t xml:space="preserve"> the critical thinking process helps to meet the various kinds of targets and objectives through which an organization creates a competitive atmosphere through which it can largely compete with various kinds of other organizations in the market place environment. National Health Services also needs to improve these kinds of critical thinking processes among the employees because without critical innovative and thinking processes new changes cannot be brought in the health care services. With the application of the appropriate critical thinking process changes could be largely brought so as to promote the better health and </w:t>
      </w:r>
      <w:proofErr w:type="gramStart"/>
      <w:r w:rsidRPr="658E6FA5" w:rsidR="658E6FA5">
        <w:rPr>
          <w:rFonts w:ascii="Times New Roman" w:hAnsi="Times New Roman" w:eastAsia="Times New Roman" w:cs="Times New Roman"/>
          <w:noProof w:val="0"/>
          <w:color w:val="auto"/>
          <w:sz w:val="24"/>
          <w:szCs w:val="24"/>
          <w:lang w:val="en-GB"/>
        </w:rPr>
        <w:t>well being</w:t>
      </w:r>
      <w:proofErr w:type="gramEnd"/>
      <w:r w:rsidRPr="658E6FA5" w:rsidR="658E6FA5">
        <w:rPr>
          <w:rFonts w:ascii="Times New Roman" w:hAnsi="Times New Roman" w:eastAsia="Times New Roman" w:cs="Times New Roman"/>
          <w:noProof w:val="0"/>
          <w:color w:val="auto"/>
          <w:sz w:val="24"/>
          <w:szCs w:val="24"/>
          <w:lang w:val="en-GB"/>
        </w:rPr>
        <w:t xml:space="preserve"> of every individual (Chalmers </w:t>
      </w:r>
      <w:r w:rsidRPr="658E6FA5" w:rsidR="658E6FA5">
        <w:rPr>
          <w:rFonts w:ascii="Times New Roman" w:hAnsi="Times New Roman" w:eastAsia="Times New Roman" w:cs="Times New Roman"/>
          <w:i w:val="1"/>
          <w:iCs w:val="1"/>
          <w:noProof w:val="0"/>
          <w:color w:val="auto"/>
          <w:sz w:val="24"/>
          <w:szCs w:val="24"/>
          <w:lang w:val="en-GB"/>
        </w:rPr>
        <w:t xml:space="preserve">et </w:t>
      </w:r>
      <w:proofErr w:type="gramStart"/>
      <w:r w:rsidRPr="658E6FA5" w:rsidR="658E6FA5">
        <w:rPr>
          <w:rFonts w:ascii="Times New Roman" w:hAnsi="Times New Roman" w:eastAsia="Times New Roman" w:cs="Times New Roman"/>
          <w:i w:val="1"/>
          <w:iCs w:val="1"/>
          <w:noProof w:val="0"/>
          <w:color w:val="auto"/>
          <w:sz w:val="24"/>
          <w:szCs w:val="24"/>
          <w:lang w:val="en-GB"/>
        </w:rPr>
        <w:t>al,.</w:t>
      </w:r>
      <w:proofErr w:type="gramEnd"/>
      <w:r w:rsidRPr="658E6FA5" w:rsidR="658E6FA5">
        <w:rPr>
          <w:rFonts w:ascii="Times New Roman" w:hAnsi="Times New Roman" w:eastAsia="Times New Roman" w:cs="Times New Roman"/>
          <w:noProof w:val="0"/>
          <w:color w:val="auto"/>
          <w:sz w:val="24"/>
          <w:szCs w:val="24"/>
          <w:lang w:val="en-GB"/>
        </w:rPr>
        <w:t xml:space="preserve"> 2019). As with time more critical issues are arousing in the health conditions of the people so it is very important to bring relevant and appropriate changes so that new modes of treatment facilities are provided to every patient and the </w:t>
      </w:r>
      <w:proofErr w:type="gramStart"/>
      <w:r w:rsidRPr="658E6FA5" w:rsidR="658E6FA5">
        <w:rPr>
          <w:rFonts w:ascii="Times New Roman" w:hAnsi="Times New Roman" w:eastAsia="Times New Roman" w:cs="Times New Roman"/>
          <w:noProof w:val="0"/>
          <w:color w:val="auto"/>
          <w:sz w:val="24"/>
          <w:szCs w:val="24"/>
          <w:lang w:val="en-GB"/>
        </w:rPr>
        <w:t>check up</w:t>
      </w:r>
      <w:proofErr w:type="gramEnd"/>
      <w:r w:rsidRPr="658E6FA5" w:rsidR="658E6FA5">
        <w:rPr>
          <w:rFonts w:ascii="Times New Roman" w:hAnsi="Times New Roman" w:eastAsia="Times New Roman" w:cs="Times New Roman"/>
          <w:noProof w:val="0"/>
          <w:color w:val="auto"/>
          <w:sz w:val="24"/>
          <w:szCs w:val="24"/>
          <w:lang w:val="en-GB"/>
        </w:rPr>
        <w:t xml:space="preserve"> facilities also get highly improved. The health needs should be met with time and need so that every individual can maintain their </w:t>
      </w:r>
      <w:proofErr w:type="gramStart"/>
      <w:r w:rsidRPr="658E6FA5" w:rsidR="658E6FA5">
        <w:rPr>
          <w:rFonts w:ascii="Times New Roman" w:hAnsi="Times New Roman" w:eastAsia="Times New Roman" w:cs="Times New Roman"/>
          <w:noProof w:val="0"/>
          <w:color w:val="auto"/>
          <w:sz w:val="24"/>
          <w:szCs w:val="24"/>
          <w:lang w:val="en-GB"/>
        </w:rPr>
        <w:t>well being</w:t>
      </w:r>
      <w:proofErr w:type="gramEnd"/>
      <w:r w:rsidRPr="658E6FA5" w:rsidR="658E6FA5">
        <w:rPr>
          <w:rFonts w:ascii="Times New Roman" w:hAnsi="Times New Roman" w:eastAsia="Times New Roman" w:cs="Times New Roman"/>
          <w:noProof w:val="0"/>
          <w:color w:val="auto"/>
          <w:sz w:val="24"/>
          <w:szCs w:val="24"/>
          <w:lang w:val="en-GB"/>
        </w:rPr>
        <w:t xml:space="preserve">. In this report the well renowned National Health Service (NHS) organization named Manchester Mental Health and Social Care Trust has been taken into consideration. This organization provides various kinds of mental health services through which </w:t>
      </w:r>
      <w:proofErr w:type="gramStart"/>
      <w:r w:rsidRPr="658E6FA5" w:rsidR="658E6FA5">
        <w:rPr>
          <w:rFonts w:ascii="Times New Roman" w:hAnsi="Times New Roman" w:eastAsia="Times New Roman" w:cs="Times New Roman"/>
          <w:noProof w:val="0"/>
          <w:color w:val="auto"/>
          <w:sz w:val="24"/>
          <w:szCs w:val="24"/>
          <w:lang w:val="en-GB"/>
        </w:rPr>
        <w:t>a large number of</w:t>
      </w:r>
      <w:proofErr w:type="gramEnd"/>
      <w:r w:rsidRPr="658E6FA5" w:rsidR="658E6FA5">
        <w:rPr>
          <w:rFonts w:ascii="Times New Roman" w:hAnsi="Times New Roman" w:eastAsia="Times New Roman" w:cs="Times New Roman"/>
          <w:noProof w:val="0"/>
          <w:color w:val="auto"/>
          <w:sz w:val="24"/>
          <w:szCs w:val="24"/>
          <w:lang w:val="en-GB"/>
        </w:rPr>
        <w:t xml:space="preserve"> patients get highly benefitted. In this organization many kinds of changes should be brought so that more prominent means of treatment facilities are provided to the patients and fort that it is very important for every employee working under this organization to develop their critical way of thinking through which they can bring relevant changes (</w:t>
      </w:r>
      <w:proofErr w:type="spellStart"/>
      <w:r w:rsidRPr="658E6FA5" w:rsidR="658E6FA5">
        <w:rPr>
          <w:rFonts w:ascii="Times New Roman" w:hAnsi="Times New Roman" w:eastAsia="Times New Roman" w:cs="Times New Roman"/>
          <w:noProof w:val="0"/>
          <w:color w:val="auto"/>
          <w:sz w:val="24"/>
          <w:szCs w:val="24"/>
          <w:lang w:val="en-GB"/>
        </w:rPr>
        <w:t>Beardon</w:t>
      </w:r>
      <w:r w:rsidRPr="658E6FA5" w:rsidR="658E6FA5">
        <w:rPr>
          <w:rFonts w:ascii="Times New Roman" w:hAnsi="Times New Roman" w:eastAsia="Times New Roman" w:cs="Times New Roman"/>
          <w:i w:val="1"/>
          <w:iCs w:val="1"/>
          <w:noProof w:val="0"/>
          <w:color w:val="auto"/>
          <w:sz w:val="24"/>
          <w:szCs w:val="24"/>
          <w:lang w:val="en-GB"/>
        </w:rPr>
        <w:t>et</w:t>
      </w:r>
      <w:proofErr w:type="spellEnd"/>
      <w:r w:rsidRPr="658E6FA5" w:rsidR="658E6FA5">
        <w:rPr>
          <w:rFonts w:ascii="Times New Roman" w:hAnsi="Times New Roman" w:eastAsia="Times New Roman" w:cs="Times New Roman"/>
          <w:i w:val="1"/>
          <w:iCs w:val="1"/>
          <w:noProof w:val="0"/>
          <w:color w:val="auto"/>
          <w:sz w:val="24"/>
          <w:szCs w:val="24"/>
          <w:lang w:val="en-GB"/>
        </w:rPr>
        <w:t xml:space="preserve"> al., </w:t>
      </w:r>
      <w:r w:rsidRPr="658E6FA5" w:rsidR="658E6FA5">
        <w:rPr>
          <w:rFonts w:ascii="Times New Roman" w:hAnsi="Times New Roman" w:eastAsia="Times New Roman" w:cs="Times New Roman"/>
          <w:noProof w:val="0"/>
          <w:color w:val="auto"/>
          <w:sz w:val="24"/>
          <w:szCs w:val="24"/>
          <w:lang w:val="en-GB"/>
        </w:rPr>
        <w:t xml:space="preserve">2018). Through this report the various kinds of relevant management theories with their theories, attitudes and value systems are discussed in a detailed manner with the different kinds of thinking systems through which </w:t>
      </w:r>
      <w:proofErr w:type="gramStart"/>
      <w:r w:rsidRPr="658E6FA5" w:rsidR="658E6FA5">
        <w:rPr>
          <w:rFonts w:ascii="Times New Roman" w:hAnsi="Times New Roman" w:eastAsia="Times New Roman" w:cs="Times New Roman"/>
          <w:noProof w:val="0"/>
          <w:color w:val="auto"/>
          <w:sz w:val="24"/>
          <w:szCs w:val="24"/>
          <w:lang w:val="en-GB"/>
        </w:rPr>
        <w:t>a large number of</w:t>
      </w:r>
      <w:proofErr w:type="gramEnd"/>
      <w:r w:rsidRPr="658E6FA5" w:rsidR="658E6FA5">
        <w:rPr>
          <w:rFonts w:ascii="Times New Roman" w:hAnsi="Times New Roman" w:eastAsia="Times New Roman" w:cs="Times New Roman"/>
          <w:noProof w:val="0"/>
          <w:color w:val="auto"/>
          <w:sz w:val="24"/>
          <w:szCs w:val="24"/>
          <w:lang w:val="en-GB"/>
        </w:rPr>
        <w:t xml:space="preserve"> mental patients would be highly benefitted. The NHS plays a very prominent role by meeting every kind of health </w:t>
      </w:r>
      <w:proofErr w:type="gramStart"/>
      <w:r w:rsidRPr="658E6FA5" w:rsidR="658E6FA5">
        <w:rPr>
          <w:rFonts w:ascii="Times New Roman" w:hAnsi="Times New Roman" w:eastAsia="Times New Roman" w:cs="Times New Roman"/>
          <w:noProof w:val="0"/>
          <w:color w:val="auto"/>
          <w:sz w:val="24"/>
          <w:szCs w:val="24"/>
          <w:lang w:val="en-GB"/>
        </w:rPr>
        <w:t>needs</w:t>
      </w:r>
      <w:proofErr w:type="gramEnd"/>
      <w:r w:rsidRPr="658E6FA5" w:rsidR="658E6FA5">
        <w:rPr>
          <w:rFonts w:ascii="Times New Roman" w:hAnsi="Times New Roman" w:eastAsia="Times New Roman" w:cs="Times New Roman"/>
          <w:noProof w:val="0"/>
          <w:color w:val="auto"/>
          <w:sz w:val="24"/>
          <w:szCs w:val="24"/>
          <w:lang w:val="en-GB"/>
        </w:rPr>
        <w:t xml:space="preserve"> as well as gives the facilities to continue with a free treatment facility. With their excellence in professionalism the NHS helps to mitigate every kind of health issue that the patients may come </w:t>
      </w:r>
      <w:proofErr w:type="gramStart"/>
      <w:r w:rsidRPr="658E6FA5" w:rsidR="658E6FA5">
        <w:rPr>
          <w:rFonts w:ascii="Times New Roman" w:hAnsi="Times New Roman" w:eastAsia="Times New Roman" w:cs="Times New Roman"/>
          <w:noProof w:val="0"/>
          <w:color w:val="auto"/>
          <w:sz w:val="24"/>
          <w:szCs w:val="24"/>
          <w:lang w:val="en-GB"/>
        </w:rPr>
        <w:t>so as to</w:t>
      </w:r>
      <w:proofErr w:type="gramEnd"/>
      <w:r w:rsidRPr="658E6FA5" w:rsidR="658E6FA5">
        <w:rPr>
          <w:rFonts w:ascii="Times New Roman" w:hAnsi="Times New Roman" w:eastAsia="Times New Roman" w:cs="Times New Roman"/>
          <w:noProof w:val="0"/>
          <w:color w:val="auto"/>
          <w:sz w:val="24"/>
          <w:szCs w:val="24"/>
          <w:lang w:val="en-GB"/>
        </w:rPr>
        <w:t xml:space="preserve"> ensure that every individual may maintain their proper health and </w:t>
      </w:r>
      <w:proofErr w:type="gramStart"/>
      <w:r w:rsidRPr="658E6FA5" w:rsidR="658E6FA5">
        <w:rPr>
          <w:rFonts w:ascii="Times New Roman" w:hAnsi="Times New Roman" w:eastAsia="Times New Roman" w:cs="Times New Roman"/>
          <w:noProof w:val="0"/>
          <w:color w:val="auto"/>
          <w:sz w:val="24"/>
          <w:szCs w:val="24"/>
          <w:lang w:val="en-GB"/>
        </w:rPr>
        <w:t>well being</w:t>
      </w:r>
      <w:proofErr w:type="gramEnd"/>
      <w:r w:rsidRPr="658E6FA5" w:rsidR="658E6FA5">
        <w:rPr>
          <w:rFonts w:ascii="Times New Roman" w:hAnsi="Times New Roman" w:eastAsia="Times New Roman" w:cs="Times New Roman"/>
          <w:noProof w:val="0"/>
          <w:color w:val="auto"/>
          <w:sz w:val="24"/>
          <w:szCs w:val="24"/>
          <w:lang w:val="en-GB"/>
        </w:rPr>
        <w:t>.</w:t>
      </w:r>
    </w:p>
    <w:p w:rsidR="658E6FA5" w:rsidP="658E6FA5" w:rsidRDefault="658E6FA5" w14:paraId="77B25EF4" w14:textId="485FB5EC">
      <w:pPr>
        <w:pStyle w:val="Heading1"/>
        <w:rPr>
          <w:rFonts w:ascii="Times New Roman" w:hAnsi="Times New Roman" w:eastAsia="Times New Roman" w:cs="Times New Roman"/>
          <w:color w:val="auto"/>
          <w:sz w:val="24"/>
          <w:szCs w:val="24"/>
        </w:rPr>
      </w:pPr>
      <w:r w:rsidRPr="658E6FA5" w:rsidR="658E6FA5">
        <w:rPr>
          <w:rFonts w:ascii="Times New Roman" w:hAnsi="Times New Roman" w:eastAsia="Times New Roman" w:cs="Times New Roman"/>
          <w:color w:val="auto"/>
          <w:sz w:val="24"/>
          <w:szCs w:val="24"/>
        </w:rPr>
        <w:t xml:space="preserve">4. Conclusion </w:t>
      </w:r>
    </w:p>
    <w:p w:rsidR="658E6FA5" w:rsidP="658E6FA5" w:rsidRDefault="658E6FA5" w14:paraId="4050A97E" w14:textId="36403B65">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From this entire assignment it has been concluded that the importance of critical thinking is utmost required in order to drive the quality of the services especially when it comes to the health care services of the patients. Throughout this entire assignment, it has been evaluated that the national health care services are running their services and health care services accurately till date. However, with the development of the technologies, the up gradation of the strategies and the procedure of delivering the health care services need to improvise rapidly. </w:t>
      </w:r>
      <w:proofErr w:type="gramStart"/>
      <w:r w:rsidRPr="658E6FA5" w:rsidR="658E6FA5">
        <w:rPr>
          <w:rFonts w:ascii="Times New Roman" w:hAnsi="Times New Roman" w:eastAsia="Times New Roman" w:cs="Times New Roman"/>
          <w:noProof w:val="0"/>
          <w:color w:val="auto"/>
          <w:sz w:val="24"/>
          <w:szCs w:val="24"/>
          <w:lang w:val="en-GB"/>
        </w:rPr>
        <w:t>Therefore</w:t>
      </w:r>
      <w:proofErr w:type="gramEnd"/>
      <w:r w:rsidRPr="658E6FA5" w:rsidR="658E6FA5">
        <w:rPr>
          <w:rFonts w:ascii="Times New Roman" w:hAnsi="Times New Roman" w:eastAsia="Times New Roman" w:cs="Times New Roman"/>
          <w:noProof w:val="0"/>
          <w:color w:val="auto"/>
          <w:sz w:val="24"/>
          <w:szCs w:val="24"/>
          <w:lang w:val="en-GB"/>
        </w:rPr>
        <w:t xml:space="preserve"> all types of possible strategies has been explained and described as well in order to implement the factors of critical thinking in the most appropriate way.</w:t>
      </w:r>
    </w:p>
    <w:p w:rsidR="658E6FA5" w:rsidP="658E6FA5" w:rsidRDefault="658E6FA5" w14:paraId="09843DA3" w14:textId="4F2CBDFE">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From the perspectives of the healthcare sector and services, as stated from the NHS’ viewpoint chosen for the completion of this assignment, critical thinking has been defined as the ability of </w:t>
      </w:r>
      <w:proofErr w:type="spellStart"/>
      <w:r w:rsidRPr="658E6FA5" w:rsidR="658E6FA5">
        <w:rPr>
          <w:rFonts w:ascii="Times New Roman" w:hAnsi="Times New Roman" w:eastAsia="Times New Roman" w:cs="Times New Roman"/>
          <w:noProof w:val="0"/>
          <w:color w:val="auto"/>
          <w:sz w:val="24"/>
          <w:szCs w:val="24"/>
          <w:lang w:val="en-GB"/>
        </w:rPr>
        <w:t>analyzing</w:t>
      </w:r>
      <w:proofErr w:type="spellEnd"/>
      <w:r w:rsidRPr="658E6FA5" w:rsidR="658E6FA5">
        <w:rPr>
          <w:rFonts w:ascii="Times New Roman" w:hAnsi="Times New Roman" w:eastAsia="Times New Roman" w:cs="Times New Roman"/>
          <w:noProof w:val="0"/>
          <w:color w:val="auto"/>
          <w:sz w:val="24"/>
          <w:szCs w:val="24"/>
          <w:lang w:val="en-GB"/>
        </w:rPr>
        <w:t xml:space="preserve"> the way one thinks and represents evidence against the self-appraised ideologies rather than the mere acceptation of one’s personal reasoning in the form of sufficient evidences. One becomes eligible in gaining numerous benefits after excelling in the critical thinking skills (</w:t>
      </w:r>
      <w:proofErr w:type="spellStart"/>
      <w:r w:rsidRPr="658E6FA5" w:rsidR="658E6FA5">
        <w:rPr>
          <w:rFonts w:ascii="Times New Roman" w:hAnsi="Times New Roman" w:eastAsia="Times New Roman" w:cs="Times New Roman"/>
          <w:noProof w:val="0"/>
          <w:color w:val="auto"/>
          <w:sz w:val="24"/>
          <w:szCs w:val="24"/>
          <w:lang w:val="en-GB"/>
        </w:rPr>
        <w:t>Kitsantas</w:t>
      </w:r>
      <w:proofErr w:type="spellEnd"/>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 xml:space="preserve">et </w:t>
      </w:r>
      <w:proofErr w:type="gramStart"/>
      <w:r w:rsidRPr="658E6FA5" w:rsidR="658E6FA5">
        <w:rPr>
          <w:rFonts w:ascii="Times New Roman" w:hAnsi="Times New Roman" w:eastAsia="Times New Roman" w:cs="Times New Roman"/>
          <w:i w:val="1"/>
          <w:iCs w:val="1"/>
          <w:noProof w:val="0"/>
          <w:color w:val="auto"/>
          <w:sz w:val="24"/>
          <w:szCs w:val="24"/>
          <w:lang w:val="en-GB"/>
        </w:rPr>
        <w:t>al,.</w:t>
      </w:r>
      <w:proofErr w:type="gramEnd"/>
      <w:r w:rsidRPr="658E6FA5" w:rsidR="658E6FA5">
        <w:rPr>
          <w:rFonts w:ascii="Times New Roman" w:hAnsi="Times New Roman" w:eastAsia="Times New Roman" w:cs="Times New Roman"/>
          <w:noProof w:val="0"/>
          <w:color w:val="auto"/>
          <w:sz w:val="24"/>
          <w:szCs w:val="24"/>
          <w:lang w:val="en-GB"/>
        </w:rPr>
        <w:t xml:space="preserve"> 2019). From the healthcare support system and services provided, these skills may include profound controlling of one’s own learning and empathetic support towards other point of views. Critical thinking, as stated in the previous segments, has been considered as self-directed, self-monitored, self-disciplined and self-corrective ways of thinking of any context. This eventually predisposes the rigorous standardizations of excellence and mindful command of the utilization of these self-appraised skills. This also entails effective communication as well as problem solving skills in addition to the commitment for overcoming one’s sociocentrism and egocentrism (Paul and Elder, 2019). Critical thinking has also been considered as effective and crucial skills to devise the process of self-evaluation. An effective critical thinking has been considered as a foundation of science and a liberal democratic society as well. It is the responsibility of the healthcare workers to work in collaboration with the society so that preferential social awareness towards any specific context such as </w:t>
      </w:r>
      <w:proofErr w:type="gramStart"/>
      <w:r w:rsidRPr="658E6FA5" w:rsidR="658E6FA5">
        <w:rPr>
          <w:rFonts w:ascii="Times New Roman" w:hAnsi="Times New Roman" w:eastAsia="Times New Roman" w:cs="Times New Roman"/>
          <w:noProof w:val="0"/>
          <w:color w:val="auto"/>
          <w:sz w:val="24"/>
          <w:szCs w:val="24"/>
          <w:lang w:val="en-GB"/>
        </w:rPr>
        <w:t>smoking</w:t>
      </w:r>
      <w:proofErr w:type="gramEnd"/>
      <w:r w:rsidRPr="658E6FA5" w:rsidR="658E6FA5">
        <w:rPr>
          <w:rFonts w:ascii="Times New Roman" w:hAnsi="Times New Roman" w:eastAsia="Times New Roman" w:cs="Times New Roman"/>
          <w:noProof w:val="0"/>
          <w:color w:val="auto"/>
          <w:sz w:val="24"/>
          <w:szCs w:val="24"/>
          <w:lang w:val="en-GB"/>
        </w:rPr>
        <w:t xml:space="preserve"> or substance abuse may be proliferated. In order to achieve these objectives, it is very much necessary for the healthcare professionals to use critical thinking aspects for proper reasoning and experimental confirmation to the affirmed facts. The appropriate functioning of the liberal democracy also requires citizens with the capability of critically thinking the social and/or other geo-political issues to inform their judgments regarding proper governance. This eventually has been found to allow the users of critical thinking especially in the healthcare sector to overcome biases and prejudices all at the same time. The elimination of biasness and prejudices alongside disbursement from equality profile and non-diversification is very much necessary to correlate with legislative and regulatory affairs. </w:t>
      </w:r>
    </w:p>
    <w:p w:rsidR="658E6FA5" w:rsidP="658E6FA5" w:rsidRDefault="658E6FA5" w14:paraId="0C2C49D3" w14:textId="68978B7E">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An effective critical thinking ability allows the protagonist to voice out the rationale in the time of mass hysteria or panic circumstances. For instance, within the healthcare sector, there may arise biased outcome against any patient where the service has not been provided appropriately. In such cases, the commotion occurring within the working platform may get transformed into anarchy. In order to regulate such commotions, it is very much necessary for the healthcare practitioners as well as the service providers to take up critical thinking protocols and come out with proper decision and immediate steps of handling the circumstances (Sternberg and Halpern, 2020). In this case, it can also be stated that rational critical thinkers remain calm and content </w:t>
      </w:r>
      <w:proofErr w:type="gramStart"/>
      <w:r w:rsidRPr="658E6FA5" w:rsidR="658E6FA5">
        <w:rPr>
          <w:rFonts w:ascii="Times New Roman" w:hAnsi="Times New Roman" w:eastAsia="Times New Roman" w:cs="Times New Roman"/>
          <w:noProof w:val="0"/>
          <w:color w:val="auto"/>
          <w:sz w:val="24"/>
          <w:szCs w:val="24"/>
          <w:lang w:val="en-GB"/>
        </w:rPr>
        <w:t>and also</w:t>
      </w:r>
      <w:proofErr w:type="gramEnd"/>
      <w:r w:rsidRPr="658E6FA5" w:rsidR="658E6FA5">
        <w:rPr>
          <w:rFonts w:ascii="Times New Roman" w:hAnsi="Times New Roman" w:eastAsia="Times New Roman" w:cs="Times New Roman"/>
          <w:noProof w:val="0"/>
          <w:color w:val="auto"/>
          <w:sz w:val="24"/>
          <w:szCs w:val="24"/>
          <w:lang w:val="en-GB"/>
        </w:rPr>
        <w:t xml:space="preserve"> have the knowledge of the appropriate decisions to be taken. Critical thinkers are also less prone to get involved into scams or tricks since they approach everything with a considerable amount of scepticism. People lacking critical thinking skills often assume that everything going around them and whatever they hear is true to the best of their knowledge regardless of the source. Critical thinking skills have also been found to have been accompanied with activities associated with alternatives. Protocols where time becomes an important and crucial factor, critical thinkers consider this method as the fastest out of the lot in order to achieve the goal. Critical thinkers have also been seen to discover shortcuts and have been associated with working smarter rather than working harder. For instance, in healthcare services such as in the Manchester Mental Health and Social Care Trust where care providers are associated with providing utmost and benevolent care to the service users, it is more likely to act smart than working hard. At times, it becomes tedious for the carers to work hard under strenuous circumstances. In such cases, being intellectual and proactive in the workplace is expected from critical thinkers. Emotionality has been considered as an obstacle for reasoning. The understanding of self-perspectives has been seen for the consideration of others’ perspectives thereby drawing a concrete conclusion based upon the fact, context and not the feelings.</w:t>
      </w:r>
    </w:p>
    <w:p w:rsidR="658E6FA5" w:rsidP="658E6FA5" w:rsidRDefault="658E6FA5" w14:paraId="72C34B4E" w14:textId="26CD759C">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More and more employers, especially in the healthcare and corporate sectors are looking for employees possessing highly specialized academic skills </w:t>
      </w:r>
      <w:proofErr w:type="gramStart"/>
      <w:r w:rsidRPr="658E6FA5" w:rsidR="658E6FA5">
        <w:rPr>
          <w:rFonts w:ascii="Times New Roman" w:hAnsi="Times New Roman" w:eastAsia="Times New Roman" w:cs="Times New Roman"/>
          <w:noProof w:val="0"/>
          <w:color w:val="auto"/>
          <w:sz w:val="24"/>
          <w:szCs w:val="24"/>
          <w:lang w:val="en-GB"/>
        </w:rPr>
        <w:t>and also</w:t>
      </w:r>
      <w:proofErr w:type="gramEnd"/>
      <w:r w:rsidRPr="658E6FA5" w:rsidR="658E6FA5">
        <w:rPr>
          <w:rFonts w:ascii="Times New Roman" w:hAnsi="Times New Roman" w:eastAsia="Times New Roman" w:cs="Times New Roman"/>
          <w:noProof w:val="0"/>
          <w:color w:val="auto"/>
          <w:sz w:val="24"/>
          <w:szCs w:val="24"/>
          <w:lang w:val="en-GB"/>
        </w:rPr>
        <w:t xml:space="preserve"> having equal proficiency in thought processes and interpersonal communication. Employees </w:t>
      </w:r>
      <w:proofErr w:type="gramStart"/>
      <w:r w:rsidRPr="658E6FA5" w:rsidR="658E6FA5">
        <w:rPr>
          <w:rFonts w:ascii="Times New Roman" w:hAnsi="Times New Roman" w:eastAsia="Times New Roman" w:cs="Times New Roman"/>
          <w:noProof w:val="0"/>
          <w:color w:val="auto"/>
          <w:sz w:val="24"/>
          <w:szCs w:val="24"/>
          <w:lang w:val="en-GB"/>
        </w:rPr>
        <w:t>have the opportunity to</w:t>
      </w:r>
      <w:proofErr w:type="gramEnd"/>
      <w:r w:rsidRPr="658E6FA5" w:rsidR="658E6FA5">
        <w:rPr>
          <w:rFonts w:ascii="Times New Roman" w:hAnsi="Times New Roman" w:eastAsia="Times New Roman" w:cs="Times New Roman"/>
          <w:noProof w:val="0"/>
          <w:color w:val="auto"/>
          <w:sz w:val="24"/>
          <w:szCs w:val="24"/>
          <w:lang w:val="en-GB"/>
        </w:rPr>
        <w:t xml:space="preserve"> learn quickly and may henceforth solve critical problems and solving them effectively without working hard by thinking creatively and with innovation besides gathering knowledge and </w:t>
      </w:r>
      <w:proofErr w:type="spellStart"/>
      <w:r w:rsidRPr="658E6FA5" w:rsidR="658E6FA5">
        <w:rPr>
          <w:rFonts w:ascii="Times New Roman" w:hAnsi="Times New Roman" w:eastAsia="Times New Roman" w:cs="Times New Roman"/>
          <w:noProof w:val="0"/>
          <w:color w:val="auto"/>
          <w:sz w:val="24"/>
          <w:szCs w:val="24"/>
          <w:lang w:val="en-GB"/>
        </w:rPr>
        <w:t>analyzing</w:t>
      </w:r>
      <w:proofErr w:type="spellEnd"/>
      <w:r w:rsidRPr="658E6FA5" w:rsidR="658E6FA5">
        <w:rPr>
          <w:rFonts w:ascii="Times New Roman" w:hAnsi="Times New Roman" w:eastAsia="Times New Roman" w:cs="Times New Roman"/>
          <w:noProof w:val="0"/>
          <w:color w:val="auto"/>
          <w:sz w:val="24"/>
          <w:szCs w:val="24"/>
          <w:lang w:val="en-GB"/>
        </w:rPr>
        <w:t xml:space="preserve"> information meaningfully (Paul and Elder, 2019 (a)). The job sector in the health and social care services such as in NHS require employees with critical thinking skills such as the generation of effective ideas and thereby making important yet immediate decisions. In the NHS, the job interviewers or the employers often ask the applicants questions to test their ability of thinking critically. Critical thinking skills have also been found to be associated with deciding factor as and when an employee seeks a promotion. </w:t>
      </w:r>
    </w:p>
    <w:p w:rsidR="658E6FA5" w:rsidP="658E6FA5" w:rsidRDefault="658E6FA5" w14:paraId="4E105B0C" w14:textId="4032AFCB">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It has also been seen especially in the health and social care context by healthcare providers that emotions take over whenever any important decisions or arguments to represent one’s opinions come into picture. It is expected from the care providers in such cases to stand alone for their job role and responsibilities and also think from a neutral point of view so that the decisions to be taken or the suggestions to be provided from their end lack biasness or prejudices (Paul and Elder, 2019 (b)). The maintenance of equality, benevolence, non-maleficence, compassionate and empathetic behaviourism towards the care users is very much necessary and in order to do so, the care providers need to implement rational thinking which is also a part of critical thinking approach.                                   </w:t>
      </w:r>
    </w:p>
    <w:p w:rsidR="658E6FA5" w:rsidP="658E6FA5" w:rsidRDefault="658E6FA5" w14:paraId="70E89491" w14:textId="18A5150F">
      <w:pPr>
        <w:pStyle w:val="Heading1"/>
        <w:rPr>
          <w:rFonts w:ascii="Times New Roman" w:hAnsi="Times New Roman" w:eastAsia="Times New Roman" w:cs="Times New Roman"/>
          <w:color w:val="auto"/>
          <w:sz w:val="24"/>
          <w:szCs w:val="24"/>
        </w:rPr>
      </w:pPr>
      <w:r w:rsidRPr="658E6FA5" w:rsidR="658E6FA5">
        <w:rPr>
          <w:rFonts w:ascii="Times New Roman" w:hAnsi="Times New Roman" w:eastAsia="Times New Roman" w:cs="Times New Roman"/>
          <w:color w:val="auto"/>
          <w:sz w:val="24"/>
          <w:szCs w:val="24"/>
        </w:rPr>
        <w:t>References</w:t>
      </w:r>
    </w:p>
    <w:p w:rsidR="658E6FA5" w:rsidP="658E6FA5" w:rsidRDefault="658E6FA5" w14:paraId="6E491472" w14:textId="441021C9">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Beardon, S. and </w:t>
      </w:r>
      <w:proofErr w:type="spellStart"/>
      <w:r w:rsidRPr="658E6FA5" w:rsidR="658E6FA5">
        <w:rPr>
          <w:rFonts w:ascii="Times New Roman" w:hAnsi="Times New Roman" w:eastAsia="Times New Roman" w:cs="Times New Roman"/>
          <w:noProof w:val="0"/>
          <w:color w:val="auto"/>
          <w:sz w:val="24"/>
          <w:szCs w:val="24"/>
          <w:lang w:val="en-GB"/>
        </w:rPr>
        <w:t>Genn</w:t>
      </w:r>
      <w:proofErr w:type="spellEnd"/>
      <w:r w:rsidRPr="658E6FA5" w:rsidR="658E6FA5">
        <w:rPr>
          <w:rFonts w:ascii="Times New Roman" w:hAnsi="Times New Roman" w:eastAsia="Times New Roman" w:cs="Times New Roman"/>
          <w:noProof w:val="0"/>
          <w:color w:val="auto"/>
          <w:sz w:val="24"/>
          <w:szCs w:val="24"/>
          <w:lang w:val="en-GB"/>
        </w:rPr>
        <w:t>, H., (2018). The Health Justice Landscape in England &amp; Wales.</w:t>
      </w:r>
    </w:p>
    <w:p w:rsidR="658E6FA5" w:rsidP="658E6FA5" w:rsidRDefault="658E6FA5" w14:paraId="68B663DA" w14:textId="483A2279">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Branch, K., (2019). </w:t>
      </w:r>
      <w:r w:rsidRPr="658E6FA5" w:rsidR="658E6FA5">
        <w:rPr>
          <w:rFonts w:ascii="Times New Roman" w:hAnsi="Times New Roman" w:eastAsia="Times New Roman" w:cs="Times New Roman"/>
          <w:i w:val="1"/>
          <w:iCs w:val="1"/>
          <w:noProof w:val="0"/>
          <w:color w:val="auto"/>
          <w:sz w:val="24"/>
          <w:szCs w:val="24"/>
          <w:lang w:val="en-GB"/>
        </w:rPr>
        <w:t>Guide to social impact assessment: a framework for assessing social change</w:t>
      </w:r>
      <w:r w:rsidRPr="658E6FA5" w:rsidR="658E6FA5">
        <w:rPr>
          <w:rFonts w:ascii="Times New Roman" w:hAnsi="Times New Roman" w:eastAsia="Times New Roman" w:cs="Times New Roman"/>
          <w:noProof w:val="0"/>
          <w:color w:val="auto"/>
          <w:sz w:val="24"/>
          <w:szCs w:val="24"/>
          <w:lang w:val="en-GB"/>
        </w:rPr>
        <w:t>. Routledge.</w:t>
      </w:r>
    </w:p>
    <w:p w:rsidR="658E6FA5" w:rsidP="658E6FA5" w:rsidRDefault="658E6FA5" w14:paraId="57E0D95B" w14:textId="0A36F1A6">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Broudy, H.S., (2017). Types of knowledge and purposes of education. In </w:t>
      </w:r>
      <w:r w:rsidRPr="658E6FA5" w:rsidR="658E6FA5">
        <w:rPr>
          <w:rFonts w:ascii="Times New Roman" w:hAnsi="Times New Roman" w:eastAsia="Times New Roman" w:cs="Times New Roman"/>
          <w:i w:val="1"/>
          <w:iCs w:val="1"/>
          <w:noProof w:val="0"/>
          <w:color w:val="auto"/>
          <w:sz w:val="24"/>
          <w:szCs w:val="24"/>
          <w:lang w:val="en-GB"/>
        </w:rPr>
        <w:t>Schooling and the acquisition of knowledge</w:t>
      </w:r>
      <w:r w:rsidRPr="658E6FA5" w:rsidR="658E6FA5">
        <w:rPr>
          <w:rFonts w:ascii="Times New Roman" w:hAnsi="Times New Roman" w:eastAsia="Times New Roman" w:cs="Times New Roman"/>
          <w:noProof w:val="0"/>
          <w:color w:val="auto"/>
          <w:sz w:val="24"/>
          <w:szCs w:val="24"/>
          <w:lang w:val="en-GB"/>
        </w:rPr>
        <w:t xml:space="preserve"> (pp. 1-17). Routledge.</w:t>
      </w:r>
    </w:p>
    <w:p w:rsidR="658E6FA5" w:rsidP="658E6FA5" w:rsidRDefault="658E6FA5" w14:paraId="3D8834B3" w14:textId="6DA0E6E3">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Bucaro, A.C., 2019. Enhancing auditors' critical thinking in audits of complex estimates. </w:t>
      </w:r>
      <w:r w:rsidRPr="658E6FA5" w:rsidR="658E6FA5">
        <w:rPr>
          <w:rFonts w:ascii="Times New Roman" w:hAnsi="Times New Roman" w:eastAsia="Times New Roman" w:cs="Times New Roman"/>
          <w:i w:val="1"/>
          <w:iCs w:val="1"/>
          <w:noProof w:val="0"/>
          <w:color w:val="auto"/>
          <w:sz w:val="24"/>
          <w:szCs w:val="24"/>
          <w:lang w:val="en-GB"/>
        </w:rPr>
        <w:t>Accounting, Organizations and Society</w:t>
      </w:r>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73</w:t>
      </w:r>
      <w:r w:rsidRPr="658E6FA5" w:rsidR="658E6FA5">
        <w:rPr>
          <w:rFonts w:ascii="Times New Roman" w:hAnsi="Times New Roman" w:eastAsia="Times New Roman" w:cs="Times New Roman"/>
          <w:noProof w:val="0"/>
          <w:color w:val="auto"/>
          <w:sz w:val="24"/>
          <w:szCs w:val="24"/>
          <w:lang w:val="en-GB"/>
        </w:rPr>
        <w:t>, pp.35-49.</w:t>
      </w:r>
    </w:p>
    <w:p w:rsidR="658E6FA5" w:rsidP="658E6FA5" w:rsidRDefault="658E6FA5" w14:paraId="6528A558" w14:textId="72F5D2FE">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Castro, E.M., Van Regenmortel, T., Vanhaecht, K., </w:t>
      </w:r>
      <w:proofErr w:type="spellStart"/>
      <w:r w:rsidRPr="658E6FA5" w:rsidR="658E6FA5">
        <w:rPr>
          <w:rFonts w:ascii="Times New Roman" w:hAnsi="Times New Roman" w:eastAsia="Times New Roman" w:cs="Times New Roman"/>
          <w:noProof w:val="0"/>
          <w:color w:val="auto"/>
          <w:sz w:val="24"/>
          <w:szCs w:val="24"/>
          <w:lang w:val="en-GB"/>
        </w:rPr>
        <w:t>Sermeus</w:t>
      </w:r>
      <w:proofErr w:type="spellEnd"/>
      <w:r w:rsidRPr="658E6FA5" w:rsidR="658E6FA5">
        <w:rPr>
          <w:rFonts w:ascii="Times New Roman" w:hAnsi="Times New Roman" w:eastAsia="Times New Roman" w:cs="Times New Roman"/>
          <w:noProof w:val="0"/>
          <w:color w:val="auto"/>
          <w:sz w:val="24"/>
          <w:szCs w:val="24"/>
          <w:lang w:val="en-GB"/>
        </w:rPr>
        <w:t xml:space="preserve">, W. and Van Hecke, A., (2016). Patient empowerment, patient participation and patient-centeredness in hospital care: a concept analysis based on a literature review. </w:t>
      </w:r>
      <w:r w:rsidRPr="658E6FA5" w:rsidR="658E6FA5">
        <w:rPr>
          <w:rFonts w:ascii="Times New Roman" w:hAnsi="Times New Roman" w:eastAsia="Times New Roman" w:cs="Times New Roman"/>
          <w:i w:val="1"/>
          <w:iCs w:val="1"/>
          <w:noProof w:val="0"/>
          <w:color w:val="auto"/>
          <w:sz w:val="24"/>
          <w:szCs w:val="24"/>
          <w:lang w:val="en-GB"/>
        </w:rPr>
        <w:t xml:space="preserve">Patient education and </w:t>
      </w:r>
      <w:proofErr w:type="spellStart"/>
      <w:r w:rsidRPr="658E6FA5" w:rsidR="658E6FA5">
        <w:rPr>
          <w:rFonts w:ascii="Times New Roman" w:hAnsi="Times New Roman" w:eastAsia="Times New Roman" w:cs="Times New Roman"/>
          <w:i w:val="1"/>
          <w:iCs w:val="1"/>
          <w:noProof w:val="0"/>
          <w:color w:val="auto"/>
          <w:sz w:val="24"/>
          <w:szCs w:val="24"/>
          <w:lang w:val="en-GB"/>
        </w:rPr>
        <w:t>counseling</w:t>
      </w:r>
      <w:proofErr w:type="spellEnd"/>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99</w:t>
      </w:r>
      <w:r w:rsidRPr="658E6FA5" w:rsidR="658E6FA5">
        <w:rPr>
          <w:rFonts w:ascii="Times New Roman" w:hAnsi="Times New Roman" w:eastAsia="Times New Roman" w:cs="Times New Roman"/>
          <w:noProof w:val="0"/>
          <w:color w:val="auto"/>
          <w:sz w:val="24"/>
          <w:szCs w:val="24"/>
          <w:lang w:val="en-GB"/>
        </w:rPr>
        <w:t>(12), pp.1923-1939.</w:t>
      </w:r>
    </w:p>
    <w:p w:rsidR="658E6FA5" w:rsidP="658E6FA5" w:rsidRDefault="658E6FA5" w14:paraId="71C277ED" w14:textId="69187C9B">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Chalmers, I., Atkinson, P., Badenoch, D., Glasziou, P., </w:t>
      </w:r>
      <w:proofErr w:type="spellStart"/>
      <w:r w:rsidRPr="658E6FA5" w:rsidR="658E6FA5">
        <w:rPr>
          <w:rFonts w:ascii="Times New Roman" w:hAnsi="Times New Roman" w:eastAsia="Times New Roman" w:cs="Times New Roman"/>
          <w:noProof w:val="0"/>
          <w:color w:val="auto"/>
          <w:sz w:val="24"/>
          <w:szCs w:val="24"/>
          <w:lang w:val="en-GB"/>
        </w:rPr>
        <w:t>Austvoll</w:t>
      </w:r>
      <w:proofErr w:type="spellEnd"/>
      <w:r w:rsidRPr="658E6FA5" w:rsidR="658E6FA5">
        <w:rPr>
          <w:rFonts w:ascii="Times New Roman" w:hAnsi="Times New Roman" w:eastAsia="Times New Roman" w:cs="Times New Roman"/>
          <w:noProof w:val="0"/>
          <w:color w:val="auto"/>
          <w:sz w:val="24"/>
          <w:szCs w:val="24"/>
          <w:lang w:val="en-GB"/>
        </w:rPr>
        <w:t xml:space="preserve">-Dahlgren, A., Oxman, A. and Clarke, M., 2019. The James Lind Initiative: books, websites and databases to promote critical thinking about treatment claims, 2003 to 2018. </w:t>
      </w:r>
      <w:r w:rsidRPr="658E6FA5" w:rsidR="658E6FA5">
        <w:rPr>
          <w:rFonts w:ascii="Times New Roman" w:hAnsi="Times New Roman" w:eastAsia="Times New Roman" w:cs="Times New Roman"/>
          <w:i w:val="1"/>
          <w:iCs w:val="1"/>
          <w:noProof w:val="0"/>
          <w:color w:val="auto"/>
          <w:sz w:val="24"/>
          <w:szCs w:val="24"/>
          <w:lang w:val="en-GB"/>
        </w:rPr>
        <w:t>Research involvement and engagement</w:t>
      </w:r>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5</w:t>
      </w:r>
      <w:r w:rsidRPr="658E6FA5" w:rsidR="658E6FA5">
        <w:rPr>
          <w:rFonts w:ascii="Times New Roman" w:hAnsi="Times New Roman" w:eastAsia="Times New Roman" w:cs="Times New Roman"/>
          <w:noProof w:val="0"/>
          <w:color w:val="auto"/>
          <w:sz w:val="24"/>
          <w:szCs w:val="24"/>
          <w:lang w:val="en-GB"/>
        </w:rPr>
        <w:t>(1), p.6.</w:t>
      </w:r>
    </w:p>
    <w:p w:rsidR="658E6FA5" w:rsidP="658E6FA5" w:rsidRDefault="658E6FA5" w14:paraId="5F9B1D8D" w14:textId="4A9A9A5D">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Church, A.H. and Waclawski, J., (2017). </w:t>
      </w:r>
      <w:r w:rsidRPr="658E6FA5" w:rsidR="658E6FA5">
        <w:rPr>
          <w:rFonts w:ascii="Times New Roman" w:hAnsi="Times New Roman" w:eastAsia="Times New Roman" w:cs="Times New Roman"/>
          <w:i w:val="1"/>
          <w:iCs w:val="1"/>
          <w:noProof w:val="0"/>
          <w:color w:val="auto"/>
          <w:sz w:val="24"/>
          <w:szCs w:val="24"/>
          <w:lang w:val="en-GB"/>
        </w:rPr>
        <w:t>Designing and using organizational surveys</w:t>
      </w:r>
      <w:r w:rsidRPr="658E6FA5" w:rsidR="658E6FA5">
        <w:rPr>
          <w:rFonts w:ascii="Times New Roman" w:hAnsi="Times New Roman" w:eastAsia="Times New Roman" w:cs="Times New Roman"/>
          <w:noProof w:val="0"/>
          <w:color w:val="auto"/>
          <w:sz w:val="24"/>
          <w:szCs w:val="24"/>
          <w:lang w:val="en-GB"/>
        </w:rPr>
        <w:t>. Routledge.</w:t>
      </w:r>
    </w:p>
    <w:p w:rsidR="658E6FA5" w:rsidP="658E6FA5" w:rsidRDefault="658E6FA5" w14:paraId="4AA5A1FA" w14:textId="20B831D1">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Cooperrider, D. and Srivastva, S., (2017). Appreciative Inquiry in Organizational Life☆. In </w:t>
      </w:r>
      <w:r w:rsidRPr="658E6FA5" w:rsidR="658E6FA5">
        <w:rPr>
          <w:rFonts w:ascii="Times New Roman" w:hAnsi="Times New Roman" w:eastAsia="Times New Roman" w:cs="Times New Roman"/>
          <w:i w:val="1"/>
          <w:iCs w:val="1"/>
          <w:noProof w:val="0"/>
          <w:color w:val="auto"/>
          <w:sz w:val="24"/>
          <w:szCs w:val="24"/>
          <w:lang w:val="en-GB"/>
        </w:rPr>
        <w:t>Research in organizational change and development</w:t>
      </w:r>
      <w:r w:rsidRPr="658E6FA5" w:rsidR="658E6FA5">
        <w:rPr>
          <w:rFonts w:ascii="Times New Roman" w:hAnsi="Times New Roman" w:eastAsia="Times New Roman" w:cs="Times New Roman"/>
          <w:noProof w:val="0"/>
          <w:color w:val="auto"/>
          <w:sz w:val="24"/>
          <w:szCs w:val="24"/>
          <w:lang w:val="en-GB"/>
        </w:rPr>
        <w:t xml:space="preserve"> (pp. 81-142). Emerald Publishing Limited.</w:t>
      </w:r>
    </w:p>
    <w:p w:rsidR="658E6FA5" w:rsidP="658E6FA5" w:rsidRDefault="658E6FA5" w14:paraId="2295C9C4" w14:textId="1C6CDDF4">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Cottrell, S., (2017). </w:t>
      </w:r>
      <w:r w:rsidRPr="658E6FA5" w:rsidR="658E6FA5">
        <w:rPr>
          <w:rFonts w:ascii="Times New Roman" w:hAnsi="Times New Roman" w:eastAsia="Times New Roman" w:cs="Times New Roman"/>
          <w:i w:val="1"/>
          <w:iCs w:val="1"/>
          <w:noProof w:val="0"/>
          <w:color w:val="auto"/>
          <w:sz w:val="24"/>
          <w:szCs w:val="24"/>
          <w:lang w:val="en-GB"/>
        </w:rPr>
        <w:t>Critical thinking skills: Effective analysis, argument and reflection</w:t>
      </w:r>
      <w:r w:rsidRPr="658E6FA5" w:rsidR="658E6FA5">
        <w:rPr>
          <w:rFonts w:ascii="Times New Roman" w:hAnsi="Times New Roman" w:eastAsia="Times New Roman" w:cs="Times New Roman"/>
          <w:noProof w:val="0"/>
          <w:color w:val="auto"/>
          <w:sz w:val="24"/>
          <w:szCs w:val="24"/>
          <w:lang w:val="en-GB"/>
        </w:rPr>
        <w:t>. Macmillan International Higher Education.</w:t>
      </w:r>
    </w:p>
    <w:p w:rsidR="658E6FA5" w:rsidP="658E6FA5" w:rsidRDefault="658E6FA5" w14:paraId="14F20F88" w14:textId="688E8B82">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Duffy, M. and Heinz, M., 2019. Developing critical thinking, justification and generalisation skills in mathematics through Socratic questioning. </w:t>
      </w:r>
      <w:r w:rsidRPr="658E6FA5" w:rsidR="658E6FA5">
        <w:rPr>
          <w:rFonts w:ascii="Times New Roman" w:hAnsi="Times New Roman" w:eastAsia="Times New Roman" w:cs="Times New Roman"/>
          <w:i w:val="1"/>
          <w:iCs w:val="1"/>
          <w:noProof w:val="0"/>
          <w:color w:val="auto"/>
          <w:sz w:val="24"/>
          <w:szCs w:val="24"/>
          <w:lang w:val="en-GB"/>
        </w:rPr>
        <w:t>Journal of Teacher Action Research</w:t>
      </w:r>
      <w:r w:rsidRPr="658E6FA5" w:rsidR="658E6FA5">
        <w:rPr>
          <w:rFonts w:ascii="Times New Roman" w:hAnsi="Times New Roman" w:eastAsia="Times New Roman" w:cs="Times New Roman"/>
          <w:noProof w:val="0"/>
          <w:color w:val="auto"/>
          <w:sz w:val="24"/>
          <w:szCs w:val="24"/>
          <w:lang w:val="en-GB"/>
        </w:rPr>
        <w:t>.</w:t>
      </w:r>
    </w:p>
    <w:p w:rsidR="658E6FA5" w:rsidP="658E6FA5" w:rsidRDefault="658E6FA5" w14:paraId="4496DEF8" w14:textId="3D62A66A">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Dyer, K.D. and Hall, R.E., 2019. Effect of critical thinking education on epistemically unwarranted beliefs in college students. </w:t>
      </w:r>
      <w:r w:rsidRPr="658E6FA5" w:rsidR="658E6FA5">
        <w:rPr>
          <w:rFonts w:ascii="Times New Roman" w:hAnsi="Times New Roman" w:eastAsia="Times New Roman" w:cs="Times New Roman"/>
          <w:i w:val="1"/>
          <w:iCs w:val="1"/>
          <w:noProof w:val="0"/>
          <w:color w:val="auto"/>
          <w:sz w:val="24"/>
          <w:szCs w:val="24"/>
          <w:lang w:val="en-GB"/>
        </w:rPr>
        <w:t>Research in Higher Education</w:t>
      </w:r>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60</w:t>
      </w:r>
      <w:r w:rsidRPr="658E6FA5" w:rsidR="658E6FA5">
        <w:rPr>
          <w:rFonts w:ascii="Times New Roman" w:hAnsi="Times New Roman" w:eastAsia="Times New Roman" w:cs="Times New Roman"/>
          <w:noProof w:val="0"/>
          <w:color w:val="auto"/>
          <w:sz w:val="24"/>
          <w:szCs w:val="24"/>
          <w:lang w:val="en-GB"/>
        </w:rPr>
        <w:t>(3), pp.293-314.</w:t>
      </w:r>
    </w:p>
    <w:p w:rsidR="658E6FA5" w:rsidP="658E6FA5" w:rsidRDefault="658E6FA5" w14:paraId="5D7DCE14" w14:textId="2E5E7CAA">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Elder, L. and Paul, R., 2019 (a). </w:t>
      </w:r>
      <w:r w:rsidRPr="658E6FA5" w:rsidR="658E6FA5">
        <w:rPr>
          <w:rFonts w:ascii="Times New Roman" w:hAnsi="Times New Roman" w:eastAsia="Times New Roman" w:cs="Times New Roman"/>
          <w:i w:val="1"/>
          <w:iCs w:val="1"/>
          <w:noProof w:val="0"/>
          <w:color w:val="auto"/>
          <w:sz w:val="24"/>
          <w:szCs w:val="24"/>
          <w:lang w:val="en-GB"/>
        </w:rPr>
        <w:t>The thinker's guide to analytic thinking: How to take thinking apart and what to look for when you do</w:t>
      </w:r>
      <w:r w:rsidRPr="658E6FA5" w:rsidR="658E6FA5">
        <w:rPr>
          <w:rFonts w:ascii="Times New Roman" w:hAnsi="Times New Roman" w:eastAsia="Times New Roman" w:cs="Times New Roman"/>
          <w:noProof w:val="0"/>
          <w:color w:val="auto"/>
          <w:sz w:val="24"/>
          <w:szCs w:val="24"/>
          <w:lang w:val="en-GB"/>
        </w:rPr>
        <w:t>. Rowman &amp; Littlefield.</w:t>
      </w:r>
    </w:p>
    <w:p w:rsidR="658E6FA5" w:rsidP="658E6FA5" w:rsidRDefault="658E6FA5" w14:paraId="2DFEAE51" w14:textId="715EFF34">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Elder, L. and Paul, R., 2019. </w:t>
      </w:r>
      <w:r w:rsidRPr="658E6FA5" w:rsidR="658E6FA5">
        <w:rPr>
          <w:rFonts w:ascii="Times New Roman" w:hAnsi="Times New Roman" w:eastAsia="Times New Roman" w:cs="Times New Roman"/>
          <w:i w:val="1"/>
          <w:iCs w:val="1"/>
          <w:noProof w:val="0"/>
          <w:color w:val="auto"/>
          <w:sz w:val="24"/>
          <w:szCs w:val="24"/>
          <w:lang w:val="en-GB"/>
        </w:rPr>
        <w:t>The aspiring thinker's guide to critical thinking</w:t>
      </w:r>
      <w:r w:rsidRPr="658E6FA5" w:rsidR="658E6FA5">
        <w:rPr>
          <w:rFonts w:ascii="Times New Roman" w:hAnsi="Times New Roman" w:eastAsia="Times New Roman" w:cs="Times New Roman"/>
          <w:noProof w:val="0"/>
          <w:color w:val="auto"/>
          <w:sz w:val="24"/>
          <w:szCs w:val="24"/>
          <w:lang w:val="en-GB"/>
        </w:rPr>
        <w:t>. Rowman &amp; Littlefield.</w:t>
      </w:r>
    </w:p>
    <w:p w:rsidR="658E6FA5" w:rsidP="658E6FA5" w:rsidRDefault="658E6FA5" w14:paraId="0BD31BE0" w14:textId="660B6FCE">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Fernandez, S. and Rainey, H.G., (2017). Managing successful organizational change in the public sector. In </w:t>
      </w:r>
      <w:r w:rsidRPr="658E6FA5" w:rsidR="658E6FA5">
        <w:rPr>
          <w:rFonts w:ascii="Times New Roman" w:hAnsi="Times New Roman" w:eastAsia="Times New Roman" w:cs="Times New Roman"/>
          <w:i w:val="1"/>
          <w:iCs w:val="1"/>
          <w:noProof w:val="0"/>
          <w:color w:val="auto"/>
          <w:sz w:val="24"/>
          <w:szCs w:val="24"/>
          <w:lang w:val="en-GB"/>
        </w:rPr>
        <w:t>Debating Public Administration</w:t>
      </w:r>
      <w:r w:rsidRPr="658E6FA5" w:rsidR="658E6FA5">
        <w:rPr>
          <w:rFonts w:ascii="Times New Roman" w:hAnsi="Times New Roman" w:eastAsia="Times New Roman" w:cs="Times New Roman"/>
          <w:noProof w:val="0"/>
          <w:color w:val="auto"/>
          <w:sz w:val="24"/>
          <w:szCs w:val="24"/>
          <w:lang w:val="en-GB"/>
        </w:rPr>
        <w:t xml:space="preserve"> (pp. 7-26). Routledge.</w:t>
      </w:r>
    </w:p>
    <w:p w:rsidR="658E6FA5" w:rsidP="658E6FA5" w:rsidRDefault="658E6FA5" w14:paraId="25CE0EC2" w14:textId="347A0D45">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Gambrill, E. and Gibbs, L., (2017). </w:t>
      </w:r>
      <w:r w:rsidRPr="658E6FA5" w:rsidR="658E6FA5">
        <w:rPr>
          <w:rFonts w:ascii="Times New Roman" w:hAnsi="Times New Roman" w:eastAsia="Times New Roman" w:cs="Times New Roman"/>
          <w:i w:val="1"/>
          <w:iCs w:val="1"/>
          <w:noProof w:val="0"/>
          <w:color w:val="auto"/>
          <w:sz w:val="24"/>
          <w:szCs w:val="24"/>
          <w:lang w:val="en-GB"/>
        </w:rPr>
        <w:t>Critical thinking for helping professionals: A skills-based workbook</w:t>
      </w:r>
      <w:r w:rsidRPr="658E6FA5" w:rsidR="658E6FA5">
        <w:rPr>
          <w:rFonts w:ascii="Times New Roman" w:hAnsi="Times New Roman" w:eastAsia="Times New Roman" w:cs="Times New Roman"/>
          <w:noProof w:val="0"/>
          <w:color w:val="auto"/>
          <w:sz w:val="24"/>
          <w:szCs w:val="24"/>
          <w:lang w:val="en-GB"/>
        </w:rPr>
        <w:t>. Oxford University Press.</w:t>
      </w:r>
    </w:p>
    <w:p w:rsidR="658E6FA5" w:rsidP="658E6FA5" w:rsidRDefault="658E6FA5" w14:paraId="1CC31D80" w14:textId="00373D94">
      <w:pPr>
        <w:jc w:val="both"/>
        <w:rPr>
          <w:rFonts w:ascii="Times New Roman" w:hAnsi="Times New Roman" w:eastAsia="Times New Roman" w:cs="Times New Roman"/>
          <w:noProof w:val="0"/>
          <w:color w:val="auto"/>
          <w:sz w:val="24"/>
          <w:szCs w:val="24"/>
          <w:lang w:val="en-GB"/>
        </w:rPr>
      </w:pPr>
      <w:proofErr w:type="spellStart"/>
      <w:r w:rsidRPr="658E6FA5" w:rsidR="658E6FA5">
        <w:rPr>
          <w:rFonts w:ascii="Times New Roman" w:hAnsi="Times New Roman" w:eastAsia="Times New Roman" w:cs="Times New Roman"/>
          <w:noProof w:val="0"/>
          <w:color w:val="auto"/>
          <w:sz w:val="24"/>
          <w:szCs w:val="24"/>
          <w:lang w:val="en-GB"/>
        </w:rPr>
        <w:t>Kitsantas</w:t>
      </w:r>
      <w:proofErr w:type="spellEnd"/>
      <w:r w:rsidRPr="658E6FA5" w:rsidR="658E6FA5">
        <w:rPr>
          <w:rFonts w:ascii="Times New Roman" w:hAnsi="Times New Roman" w:eastAsia="Times New Roman" w:cs="Times New Roman"/>
          <w:noProof w:val="0"/>
          <w:color w:val="auto"/>
          <w:sz w:val="24"/>
          <w:szCs w:val="24"/>
          <w:lang w:val="en-GB"/>
        </w:rPr>
        <w:t xml:space="preserve">, A., Baylor, A.L. and Hiller, S.E., 2019. Intelligent technologies to optimize performance: Augmenting cognitive capacity and supporting self-regulation of critical thinking skills in decision-making. </w:t>
      </w:r>
      <w:r w:rsidRPr="658E6FA5" w:rsidR="658E6FA5">
        <w:rPr>
          <w:rFonts w:ascii="Times New Roman" w:hAnsi="Times New Roman" w:eastAsia="Times New Roman" w:cs="Times New Roman"/>
          <w:i w:val="1"/>
          <w:iCs w:val="1"/>
          <w:noProof w:val="0"/>
          <w:color w:val="auto"/>
          <w:sz w:val="24"/>
          <w:szCs w:val="24"/>
          <w:lang w:val="en-GB"/>
        </w:rPr>
        <w:t>Cognitive Systems Research</w:t>
      </w:r>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58</w:t>
      </w:r>
      <w:r w:rsidRPr="658E6FA5" w:rsidR="658E6FA5">
        <w:rPr>
          <w:rFonts w:ascii="Times New Roman" w:hAnsi="Times New Roman" w:eastAsia="Times New Roman" w:cs="Times New Roman"/>
          <w:noProof w:val="0"/>
          <w:color w:val="auto"/>
          <w:sz w:val="24"/>
          <w:szCs w:val="24"/>
          <w:lang w:val="en-GB"/>
        </w:rPr>
        <w:t>, pp.387-397.</w:t>
      </w:r>
    </w:p>
    <w:p w:rsidR="658E6FA5" w:rsidP="658E6FA5" w:rsidRDefault="658E6FA5" w14:paraId="65F48338" w14:textId="1BFA47E8">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Lewis, L., (2019). </w:t>
      </w:r>
      <w:r w:rsidRPr="658E6FA5" w:rsidR="658E6FA5">
        <w:rPr>
          <w:rFonts w:ascii="Times New Roman" w:hAnsi="Times New Roman" w:eastAsia="Times New Roman" w:cs="Times New Roman"/>
          <w:i w:val="1"/>
          <w:iCs w:val="1"/>
          <w:noProof w:val="0"/>
          <w:color w:val="auto"/>
          <w:sz w:val="24"/>
          <w:szCs w:val="24"/>
          <w:lang w:val="en-GB"/>
        </w:rPr>
        <w:t>Organizational change: Creating change through strategic communication</w:t>
      </w:r>
      <w:r w:rsidRPr="658E6FA5" w:rsidR="658E6FA5">
        <w:rPr>
          <w:rFonts w:ascii="Times New Roman" w:hAnsi="Times New Roman" w:eastAsia="Times New Roman" w:cs="Times New Roman"/>
          <w:noProof w:val="0"/>
          <w:color w:val="auto"/>
          <w:sz w:val="24"/>
          <w:szCs w:val="24"/>
          <w:lang w:val="en-GB"/>
        </w:rPr>
        <w:t>. John Wiley &amp; Sons.</w:t>
      </w:r>
    </w:p>
    <w:p w:rsidR="658E6FA5" w:rsidP="658E6FA5" w:rsidRDefault="658E6FA5" w14:paraId="1634E55E" w14:textId="7BE6DB86">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Lowell, B.R. and McNeill, K.L., 2019. Keeping critical thinking afloat. </w:t>
      </w:r>
      <w:r w:rsidRPr="658E6FA5" w:rsidR="658E6FA5">
        <w:rPr>
          <w:rFonts w:ascii="Times New Roman" w:hAnsi="Times New Roman" w:eastAsia="Times New Roman" w:cs="Times New Roman"/>
          <w:i w:val="1"/>
          <w:iCs w:val="1"/>
          <w:noProof w:val="0"/>
          <w:color w:val="auto"/>
          <w:sz w:val="24"/>
          <w:szCs w:val="24"/>
          <w:lang w:val="en-GB"/>
        </w:rPr>
        <w:t>Science Scope</w:t>
      </w:r>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43</w:t>
      </w:r>
      <w:r w:rsidRPr="658E6FA5" w:rsidR="658E6FA5">
        <w:rPr>
          <w:rFonts w:ascii="Times New Roman" w:hAnsi="Times New Roman" w:eastAsia="Times New Roman" w:cs="Times New Roman"/>
          <w:noProof w:val="0"/>
          <w:color w:val="auto"/>
          <w:sz w:val="24"/>
          <w:szCs w:val="24"/>
          <w:lang w:val="en-GB"/>
        </w:rPr>
        <w:t>(1), pp.64-69.</w:t>
      </w:r>
    </w:p>
    <w:p w:rsidR="658E6FA5" w:rsidP="658E6FA5" w:rsidRDefault="658E6FA5" w14:paraId="25AD9A90" w14:textId="0B811BBA">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Lutzke, L., Drummond, C., </w:t>
      </w:r>
      <w:proofErr w:type="spellStart"/>
      <w:r w:rsidRPr="658E6FA5" w:rsidR="658E6FA5">
        <w:rPr>
          <w:rFonts w:ascii="Times New Roman" w:hAnsi="Times New Roman" w:eastAsia="Times New Roman" w:cs="Times New Roman"/>
          <w:noProof w:val="0"/>
          <w:color w:val="auto"/>
          <w:sz w:val="24"/>
          <w:szCs w:val="24"/>
          <w:lang w:val="en-GB"/>
        </w:rPr>
        <w:t>Slovic</w:t>
      </w:r>
      <w:proofErr w:type="spellEnd"/>
      <w:r w:rsidRPr="658E6FA5" w:rsidR="658E6FA5">
        <w:rPr>
          <w:rFonts w:ascii="Times New Roman" w:hAnsi="Times New Roman" w:eastAsia="Times New Roman" w:cs="Times New Roman"/>
          <w:noProof w:val="0"/>
          <w:color w:val="auto"/>
          <w:sz w:val="24"/>
          <w:szCs w:val="24"/>
          <w:lang w:val="en-GB"/>
        </w:rPr>
        <w:t xml:space="preserve">, P. and </w:t>
      </w:r>
      <w:proofErr w:type="spellStart"/>
      <w:r w:rsidRPr="658E6FA5" w:rsidR="658E6FA5">
        <w:rPr>
          <w:rFonts w:ascii="Times New Roman" w:hAnsi="Times New Roman" w:eastAsia="Times New Roman" w:cs="Times New Roman"/>
          <w:noProof w:val="0"/>
          <w:color w:val="auto"/>
          <w:sz w:val="24"/>
          <w:szCs w:val="24"/>
          <w:lang w:val="en-GB"/>
        </w:rPr>
        <w:t>Árvai</w:t>
      </w:r>
      <w:proofErr w:type="spellEnd"/>
      <w:r w:rsidRPr="658E6FA5" w:rsidR="658E6FA5">
        <w:rPr>
          <w:rFonts w:ascii="Times New Roman" w:hAnsi="Times New Roman" w:eastAsia="Times New Roman" w:cs="Times New Roman"/>
          <w:noProof w:val="0"/>
          <w:color w:val="auto"/>
          <w:sz w:val="24"/>
          <w:szCs w:val="24"/>
          <w:lang w:val="en-GB"/>
        </w:rPr>
        <w:t xml:space="preserve">, J., 2019. Priming critical thinking: Simple interventions limit the influence of fake news about climate change on Facebook. </w:t>
      </w:r>
      <w:r w:rsidRPr="658E6FA5" w:rsidR="658E6FA5">
        <w:rPr>
          <w:rFonts w:ascii="Times New Roman" w:hAnsi="Times New Roman" w:eastAsia="Times New Roman" w:cs="Times New Roman"/>
          <w:i w:val="1"/>
          <w:iCs w:val="1"/>
          <w:noProof w:val="0"/>
          <w:color w:val="auto"/>
          <w:sz w:val="24"/>
          <w:szCs w:val="24"/>
          <w:lang w:val="en-GB"/>
        </w:rPr>
        <w:t>Global Environmental Change</w:t>
      </w:r>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58</w:t>
      </w:r>
      <w:r w:rsidRPr="658E6FA5" w:rsidR="658E6FA5">
        <w:rPr>
          <w:rFonts w:ascii="Times New Roman" w:hAnsi="Times New Roman" w:eastAsia="Times New Roman" w:cs="Times New Roman"/>
          <w:noProof w:val="0"/>
          <w:color w:val="auto"/>
          <w:sz w:val="24"/>
          <w:szCs w:val="24"/>
          <w:lang w:val="en-GB"/>
        </w:rPr>
        <w:t>, p.101964.</w:t>
      </w:r>
    </w:p>
    <w:p w:rsidR="658E6FA5" w:rsidP="658E6FA5" w:rsidRDefault="658E6FA5" w14:paraId="170DA3D5" w14:textId="26FF0C90">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Mukherjee, S. and Shaw, R., (2016). Big data–concepts, applications, challenges and future scope. </w:t>
      </w:r>
      <w:r w:rsidRPr="658E6FA5" w:rsidR="658E6FA5">
        <w:rPr>
          <w:rFonts w:ascii="Times New Roman" w:hAnsi="Times New Roman" w:eastAsia="Times New Roman" w:cs="Times New Roman"/>
          <w:i w:val="1"/>
          <w:iCs w:val="1"/>
          <w:noProof w:val="0"/>
          <w:color w:val="auto"/>
          <w:sz w:val="24"/>
          <w:szCs w:val="24"/>
          <w:lang w:val="en-GB"/>
        </w:rPr>
        <w:t>International Journal of Advanced Research in Computer and Communication Engineering</w:t>
      </w:r>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5</w:t>
      </w:r>
      <w:r w:rsidRPr="658E6FA5" w:rsidR="658E6FA5">
        <w:rPr>
          <w:rFonts w:ascii="Times New Roman" w:hAnsi="Times New Roman" w:eastAsia="Times New Roman" w:cs="Times New Roman"/>
          <w:noProof w:val="0"/>
          <w:color w:val="auto"/>
          <w:sz w:val="24"/>
          <w:szCs w:val="24"/>
          <w:lang w:val="en-GB"/>
        </w:rPr>
        <w:t>(2), pp.66-74.</w:t>
      </w:r>
    </w:p>
    <w:p w:rsidR="658E6FA5" w:rsidP="658E6FA5" w:rsidRDefault="658E6FA5" w14:paraId="02FA3817" w14:textId="51E0E5A3">
      <w:pPr>
        <w:jc w:val="both"/>
        <w:rPr>
          <w:rFonts w:ascii="Times New Roman" w:hAnsi="Times New Roman" w:eastAsia="Times New Roman" w:cs="Times New Roman"/>
          <w:noProof w:val="0"/>
          <w:color w:val="auto"/>
          <w:sz w:val="24"/>
          <w:szCs w:val="24"/>
          <w:lang w:val="en-GB"/>
        </w:rPr>
      </w:pPr>
      <w:proofErr w:type="spellStart"/>
      <w:r w:rsidRPr="658E6FA5" w:rsidR="658E6FA5">
        <w:rPr>
          <w:rFonts w:ascii="Times New Roman" w:hAnsi="Times New Roman" w:eastAsia="Times New Roman" w:cs="Times New Roman"/>
          <w:noProof w:val="0"/>
          <w:color w:val="auto"/>
          <w:sz w:val="24"/>
          <w:szCs w:val="24"/>
          <w:lang w:val="en-GB"/>
        </w:rPr>
        <w:t>Nonis</w:t>
      </w:r>
      <w:proofErr w:type="spellEnd"/>
      <w:r w:rsidRPr="658E6FA5" w:rsidR="658E6FA5">
        <w:rPr>
          <w:rFonts w:ascii="Times New Roman" w:hAnsi="Times New Roman" w:eastAsia="Times New Roman" w:cs="Times New Roman"/>
          <w:noProof w:val="0"/>
          <w:color w:val="auto"/>
          <w:sz w:val="24"/>
          <w:szCs w:val="24"/>
          <w:lang w:val="en-GB"/>
        </w:rPr>
        <w:t xml:space="preserve">, S.A. and Hudson, G.I., 2019. Developing and </w:t>
      </w:r>
      <w:proofErr w:type="gramStart"/>
      <w:r w:rsidRPr="658E6FA5" w:rsidR="658E6FA5">
        <w:rPr>
          <w:rFonts w:ascii="Times New Roman" w:hAnsi="Times New Roman" w:eastAsia="Times New Roman" w:cs="Times New Roman"/>
          <w:noProof w:val="0"/>
          <w:color w:val="auto"/>
          <w:sz w:val="24"/>
          <w:szCs w:val="24"/>
          <w:lang w:val="en-GB"/>
        </w:rPr>
        <w:t>assessing</w:t>
      </w:r>
      <w:proofErr w:type="gramEnd"/>
      <w:r w:rsidRPr="658E6FA5" w:rsidR="658E6FA5">
        <w:rPr>
          <w:rFonts w:ascii="Times New Roman" w:hAnsi="Times New Roman" w:eastAsia="Times New Roman" w:cs="Times New Roman"/>
          <w:noProof w:val="0"/>
          <w:color w:val="auto"/>
          <w:sz w:val="24"/>
          <w:szCs w:val="24"/>
          <w:lang w:val="en-GB"/>
        </w:rPr>
        <w:t xml:space="preserve"> critical thinking skills in marketing students: The power of making explicit problem-solving processes. </w:t>
      </w:r>
      <w:r w:rsidRPr="658E6FA5" w:rsidR="658E6FA5">
        <w:rPr>
          <w:rFonts w:ascii="Times New Roman" w:hAnsi="Times New Roman" w:eastAsia="Times New Roman" w:cs="Times New Roman"/>
          <w:i w:val="1"/>
          <w:iCs w:val="1"/>
          <w:noProof w:val="0"/>
          <w:color w:val="auto"/>
          <w:sz w:val="24"/>
          <w:szCs w:val="24"/>
          <w:lang w:val="en-GB"/>
        </w:rPr>
        <w:t>Journal of Education for Business</w:t>
      </w:r>
      <w:r w:rsidRPr="658E6FA5" w:rsidR="658E6FA5">
        <w:rPr>
          <w:rFonts w:ascii="Times New Roman" w:hAnsi="Times New Roman" w:eastAsia="Times New Roman" w:cs="Times New Roman"/>
          <w:noProof w:val="0"/>
          <w:color w:val="auto"/>
          <w:sz w:val="24"/>
          <w:szCs w:val="24"/>
          <w:lang w:val="en-GB"/>
        </w:rPr>
        <w:t xml:space="preserve">, </w:t>
      </w:r>
      <w:r w:rsidRPr="658E6FA5" w:rsidR="658E6FA5">
        <w:rPr>
          <w:rFonts w:ascii="Times New Roman" w:hAnsi="Times New Roman" w:eastAsia="Times New Roman" w:cs="Times New Roman"/>
          <w:i w:val="1"/>
          <w:iCs w:val="1"/>
          <w:noProof w:val="0"/>
          <w:color w:val="auto"/>
          <w:sz w:val="24"/>
          <w:szCs w:val="24"/>
          <w:lang w:val="en-GB"/>
        </w:rPr>
        <w:t>94</w:t>
      </w:r>
      <w:r w:rsidRPr="658E6FA5" w:rsidR="658E6FA5">
        <w:rPr>
          <w:rFonts w:ascii="Times New Roman" w:hAnsi="Times New Roman" w:eastAsia="Times New Roman" w:cs="Times New Roman"/>
          <w:noProof w:val="0"/>
          <w:color w:val="auto"/>
          <w:sz w:val="24"/>
          <w:szCs w:val="24"/>
          <w:lang w:val="en-GB"/>
        </w:rPr>
        <w:t>(3), pp.195-203.</w:t>
      </w:r>
    </w:p>
    <w:p w:rsidR="658E6FA5" w:rsidP="658E6FA5" w:rsidRDefault="658E6FA5" w14:paraId="3A549CF6" w14:textId="6076E685">
      <w:pPr>
        <w:jc w:val="both"/>
        <w:rPr>
          <w:rFonts w:ascii="Times New Roman" w:hAnsi="Times New Roman" w:eastAsia="Times New Roman" w:cs="Times New Roman"/>
          <w:noProof w:val="0"/>
          <w:color w:val="auto"/>
          <w:sz w:val="24"/>
          <w:szCs w:val="24"/>
          <w:lang w:val="en-GB"/>
        </w:rPr>
      </w:pPr>
      <w:proofErr w:type="spellStart"/>
      <w:r w:rsidRPr="658E6FA5" w:rsidR="658E6FA5">
        <w:rPr>
          <w:rFonts w:ascii="Times New Roman" w:hAnsi="Times New Roman" w:eastAsia="Times New Roman" w:cs="Times New Roman"/>
          <w:noProof w:val="0"/>
          <w:color w:val="auto"/>
          <w:sz w:val="24"/>
          <w:szCs w:val="24"/>
          <w:lang w:val="en-GB"/>
        </w:rPr>
        <w:t>Nyström</w:t>
      </w:r>
      <w:proofErr w:type="spellEnd"/>
      <w:r w:rsidRPr="658E6FA5" w:rsidR="658E6FA5">
        <w:rPr>
          <w:rFonts w:ascii="Times New Roman" w:hAnsi="Times New Roman" w:eastAsia="Times New Roman" w:cs="Times New Roman"/>
          <w:noProof w:val="0"/>
          <w:color w:val="auto"/>
          <w:sz w:val="24"/>
          <w:szCs w:val="24"/>
          <w:lang w:val="en-GB"/>
        </w:rPr>
        <w:t>, K., 2019. Film as a Tool in English Teaching: A Literature Review on the use of Film to develop Students’ linguistic Skills and critical Thinking in Upper Secondary EFL Classrooms.</w:t>
      </w:r>
    </w:p>
    <w:p w:rsidR="658E6FA5" w:rsidP="658E6FA5" w:rsidRDefault="658E6FA5" w14:paraId="0E5E31E1" w14:textId="6710F80D">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Paul, R. and Elder, L., 2019 (a). </w:t>
      </w:r>
      <w:r w:rsidRPr="658E6FA5" w:rsidR="658E6FA5">
        <w:rPr>
          <w:rFonts w:ascii="Times New Roman" w:hAnsi="Times New Roman" w:eastAsia="Times New Roman" w:cs="Times New Roman"/>
          <w:i w:val="1"/>
          <w:iCs w:val="1"/>
          <w:noProof w:val="0"/>
          <w:color w:val="auto"/>
          <w:sz w:val="24"/>
          <w:szCs w:val="24"/>
          <w:lang w:val="en-GB"/>
        </w:rPr>
        <w:t>A guide for educators to critical thinking competency standards: Standards, principles, performance indicators, and outcomes with a critical thinking master rubric</w:t>
      </w:r>
      <w:r w:rsidRPr="658E6FA5" w:rsidR="658E6FA5">
        <w:rPr>
          <w:rFonts w:ascii="Times New Roman" w:hAnsi="Times New Roman" w:eastAsia="Times New Roman" w:cs="Times New Roman"/>
          <w:noProof w:val="0"/>
          <w:color w:val="auto"/>
          <w:sz w:val="24"/>
          <w:szCs w:val="24"/>
          <w:lang w:val="en-GB"/>
        </w:rPr>
        <w:t>. Rowman &amp; Littlefield.</w:t>
      </w:r>
    </w:p>
    <w:p w:rsidR="658E6FA5" w:rsidP="658E6FA5" w:rsidRDefault="658E6FA5" w14:paraId="61C59F3F" w14:textId="007968DB">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Paul, R. and Elder, L., 2019 (b). </w:t>
      </w:r>
      <w:r w:rsidRPr="658E6FA5" w:rsidR="658E6FA5">
        <w:rPr>
          <w:rFonts w:ascii="Times New Roman" w:hAnsi="Times New Roman" w:eastAsia="Times New Roman" w:cs="Times New Roman"/>
          <w:i w:val="1"/>
          <w:iCs w:val="1"/>
          <w:noProof w:val="0"/>
          <w:color w:val="auto"/>
          <w:sz w:val="24"/>
          <w:szCs w:val="24"/>
          <w:lang w:val="en-GB"/>
        </w:rPr>
        <w:t>The nature and functions of critical &amp; creative thinking</w:t>
      </w:r>
      <w:r w:rsidRPr="658E6FA5" w:rsidR="658E6FA5">
        <w:rPr>
          <w:rFonts w:ascii="Times New Roman" w:hAnsi="Times New Roman" w:eastAsia="Times New Roman" w:cs="Times New Roman"/>
          <w:noProof w:val="0"/>
          <w:color w:val="auto"/>
          <w:sz w:val="24"/>
          <w:szCs w:val="24"/>
          <w:lang w:val="en-GB"/>
        </w:rPr>
        <w:t>. Rowman &amp; Littlefield.</w:t>
      </w:r>
    </w:p>
    <w:p w:rsidR="658E6FA5" w:rsidP="658E6FA5" w:rsidRDefault="658E6FA5" w14:paraId="5D99263F" w14:textId="33CC8B15">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Paul, R. and Elder, L., 2019. </w:t>
      </w:r>
      <w:r w:rsidRPr="658E6FA5" w:rsidR="658E6FA5">
        <w:rPr>
          <w:rFonts w:ascii="Times New Roman" w:hAnsi="Times New Roman" w:eastAsia="Times New Roman" w:cs="Times New Roman"/>
          <w:i w:val="1"/>
          <w:iCs w:val="1"/>
          <w:noProof w:val="0"/>
          <w:color w:val="auto"/>
          <w:sz w:val="24"/>
          <w:szCs w:val="24"/>
          <w:lang w:val="en-GB"/>
        </w:rPr>
        <w:t>The miniature guide to critical thinking concepts &amp; tools</w:t>
      </w:r>
      <w:r w:rsidRPr="658E6FA5" w:rsidR="658E6FA5">
        <w:rPr>
          <w:rFonts w:ascii="Times New Roman" w:hAnsi="Times New Roman" w:eastAsia="Times New Roman" w:cs="Times New Roman"/>
          <w:noProof w:val="0"/>
          <w:color w:val="auto"/>
          <w:sz w:val="24"/>
          <w:szCs w:val="24"/>
          <w:lang w:val="en-GB"/>
        </w:rPr>
        <w:t>. Rowman &amp; Littlefield.</w:t>
      </w:r>
    </w:p>
    <w:p w:rsidR="658E6FA5" w:rsidP="658E6FA5" w:rsidRDefault="658E6FA5" w14:paraId="33138AAD" w14:textId="52F498DC">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Sternberg, R.J. and Halpern, D.F. eds., 2020. </w:t>
      </w:r>
      <w:r w:rsidRPr="658E6FA5" w:rsidR="658E6FA5">
        <w:rPr>
          <w:rFonts w:ascii="Times New Roman" w:hAnsi="Times New Roman" w:eastAsia="Times New Roman" w:cs="Times New Roman"/>
          <w:i w:val="1"/>
          <w:iCs w:val="1"/>
          <w:noProof w:val="0"/>
          <w:color w:val="auto"/>
          <w:sz w:val="24"/>
          <w:szCs w:val="24"/>
          <w:lang w:val="en-GB"/>
        </w:rPr>
        <w:t>Critical thinking in psychology</w:t>
      </w:r>
      <w:r w:rsidRPr="658E6FA5" w:rsidR="658E6FA5">
        <w:rPr>
          <w:rFonts w:ascii="Times New Roman" w:hAnsi="Times New Roman" w:eastAsia="Times New Roman" w:cs="Times New Roman"/>
          <w:noProof w:val="0"/>
          <w:color w:val="auto"/>
          <w:sz w:val="24"/>
          <w:szCs w:val="24"/>
          <w:lang w:val="en-GB"/>
        </w:rPr>
        <w:t>. Cambridge University Press.</w:t>
      </w:r>
    </w:p>
    <w:p w:rsidR="658E6FA5" w:rsidP="658E6FA5" w:rsidRDefault="658E6FA5" w14:paraId="1561C436" w14:textId="713D4FE5">
      <w:pPr>
        <w:jc w:val="both"/>
        <w:rPr>
          <w:rFonts w:ascii="Times New Roman" w:hAnsi="Times New Roman" w:eastAsia="Times New Roman" w:cs="Times New Roman"/>
          <w:noProof w:val="0"/>
          <w:color w:val="auto"/>
          <w:sz w:val="24"/>
          <w:szCs w:val="24"/>
          <w:lang w:val="en-GB"/>
        </w:rPr>
      </w:pPr>
      <w:r w:rsidRPr="658E6FA5" w:rsidR="658E6FA5">
        <w:rPr>
          <w:rFonts w:ascii="Times New Roman" w:hAnsi="Times New Roman" w:eastAsia="Times New Roman" w:cs="Times New Roman"/>
          <w:noProof w:val="0"/>
          <w:color w:val="auto"/>
          <w:sz w:val="24"/>
          <w:szCs w:val="24"/>
          <w:lang w:val="en-GB"/>
        </w:rPr>
        <w:t xml:space="preserve">Wlodkowski, R.J. and Ginsberg, M.B., (2017). </w:t>
      </w:r>
      <w:r w:rsidRPr="658E6FA5" w:rsidR="658E6FA5">
        <w:rPr>
          <w:rFonts w:ascii="Times New Roman" w:hAnsi="Times New Roman" w:eastAsia="Times New Roman" w:cs="Times New Roman"/>
          <w:i w:val="1"/>
          <w:iCs w:val="1"/>
          <w:noProof w:val="0"/>
          <w:color w:val="auto"/>
          <w:sz w:val="24"/>
          <w:szCs w:val="24"/>
          <w:lang w:val="en-GB"/>
        </w:rPr>
        <w:t>Enhancing adult motivation to learn: A comprehensive guide for teaching all adults</w:t>
      </w:r>
      <w:r w:rsidRPr="658E6FA5" w:rsidR="658E6FA5">
        <w:rPr>
          <w:rFonts w:ascii="Times New Roman" w:hAnsi="Times New Roman" w:eastAsia="Times New Roman" w:cs="Times New Roman"/>
          <w:noProof w:val="0"/>
          <w:color w:val="auto"/>
          <w:sz w:val="24"/>
          <w:szCs w:val="24"/>
          <w:lang w:val="en-GB"/>
        </w:rPr>
        <w:t>. John Wiley &amp; Sons.</w:t>
      </w:r>
    </w:p>
    <w:p w:rsidR="658E6FA5" w:rsidP="658E6FA5" w:rsidRDefault="658E6FA5" w14:paraId="30E573C0" w14:textId="7FAA12C8">
      <w:pPr>
        <w:pStyle w:val="Normal"/>
        <w:rPr>
          <w:color w:val="auto"/>
        </w:rPr>
      </w:pPr>
      <w:r>
        <w:br/>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B772EE3"/>
  <w15:docId w15:val="{730578ec-b1fb-4383-b4cc-0e753f7e1ad5}"/>
  <w:rsids>
    <w:rsidRoot w:val="5B772EE3"/>
    <w:rsid w:val="5B772EE3"/>
    <w:rsid w:val="658E6FA5"/>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cs.google.com/document/d/1jhNDMIF84c3QNCa1feXAxeWAcBw89UafidOX7WN3rd0/edit" TargetMode="External" Id="R3be86581d5e348e6" /><Relationship Type="http://schemas.openxmlformats.org/officeDocument/2006/relationships/hyperlink" Target="https://docs.google.com/document/d/1jhNDMIF84c3QNCa1feXAxeWAcBw89UafidOX7WN3rd0/edit" TargetMode="External" Id="R41f07996a7bb4653" /><Relationship Type="http://schemas.openxmlformats.org/officeDocument/2006/relationships/hyperlink" Target="https://docs.google.com/document/d/1jhNDMIF84c3QNCa1feXAxeWAcBw89UafidOX7WN3rd0/edit" TargetMode="External" Id="R8d04989c763c4621" /><Relationship Type="http://schemas.openxmlformats.org/officeDocument/2006/relationships/hyperlink" Target="https://docs.google.com/document/d/1jhNDMIF84c3QNCa1feXAxeWAcBw89UafidOX7WN3rd0/edit" TargetMode="External" Id="R2f9bd31ed3ba401b" /><Relationship Type="http://schemas.openxmlformats.org/officeDocument/2006/relationships/hyperlink" Target="https://docs.google.com/document/d/1jhNDMIF84c3QNCa1feXAxeWAcBw89UafidOX7WN3rd0/edit" TargetMode="External" Id="Rf649a5dac0ba49c2" /><Relationship Type="http://schemas.openxmlformats.org/officeDocument/2006/relationships/hyperlink" Target="https://docs.google.com/document/d/1jhNDMIF84c3QNCa1feXAxeWAcBw89UafidOX7WN3rd0/edit" TargetMode="External" Id="R05f37e4640974673" /><Relationship Type="http://schemas.openxmlformats.org/officeDocument/2006/relationships/hyperlink" Target="https://docs.google.com/document/d/1jhNDMIF84c3QNCa1feXAxeWAcBw89UafidOX7WN3rd0/edit" TargetMode="External" Id="R3a7c42430cc64e39" /><Relationship Type="http://schemas.openxmlformats.org/officeDocument/2006/relationships/hyperlink" Target="https://docs.google.com/document/d/1jhNDMIF84c3QNCa1feXAxeWAcBw89UafidOX7WN3rd0/edit" TargetMode="External" Id="R3aa30158241e4d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Ruvi Miah (1805642)</dc:creator>
  <keywords/>
  <dc:description/>
  <lastModifiedBy>Ruvi Miah (1805642)</lastModifiedBy>
  <revision>2</revision>
  <dcterms:created xsi:type="dcterms:W3CDTF">2020-01-02T21:06:16.4241832Z</dcterms:created>
  <dcterms:modified xsi:type="dcterms:W3CDTF">2020-01-02T21:14:35.9063236Z</dcterms:modified>
</coreProperties>
</file>