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0165C" w14:textId="77777777" w:rsidR="00987702" w:rsidRDefault="00E74084">
      <w:pPr>
        <w:jc w:val="center"/>
        <w:rPr>
          <w:rFonts w:ascii="Arial" w:eastAsia="Arial" w:hAnsi="Arial" w:cs="Arial"/>
          <w:sz w:val="28"/>
          <w:szCs w:val="28"/>
        </w:rPr>
      </w:pPr>
      <w:bookmarkStart w:id="0" w:name="_gjdgxs" w:colFirst="0" w:colLast="0"/>
      <w:bookmarkEnd w:id="0"/>
      <w:r>
        <w:rPr>
          <w:rFonts w:ascii="Arial" w:eastAsia="Arial" w:hAnsi="Arial" w:cs="Arial"/>
          <w:sz w:val="28"/>
          <w:szCs w:val="28"/>
        </w:rPr>
        <w:t xml:space="preserve">BMMB7012D – Marketing Management </w:t>
      </w:r>
    </w:p>
    <w:p w14:paraId="15C68D68" w14:textId="77777777" w:rsidR="00987702" w:rsidRDefault="00987702">
      <w:pPr>
        <w:jc w:val="center"/>
        <w:rPr>
          <w:rFonts w:ascii="Arial" w:eastAsia="Arial" w:hAnsi="Arial" w:cs="Arial"/>
          <w:sz w:val="24"/>
          <w:szCs w:val="24"/>
        </w:rPr>
      </w:pPr>
    </w:p>
    <w:p w14:paraId="7D2B9B48" w14:textId="77777777" w:rsidR="00987702" w:rsidRDefault="00E74084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Assignment 1: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>A Critical Analysis of a Contemporary Issue in Marketing</w:t>
      </w:r>
    </w:p>
    <w:p w14:paraId="0CF10475" w14:textId="77777777" w:rsidR="00987702" w:rsidRDefault="00E74084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Please provide the link to your Video Presentation in the box below:</w:t>
      </w:r>
    </w:p>
    <w:tbl>
      <w:tblPr>
        <w:tblStyle w:val="a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987702" w14:paraId="18451448" w14:textId="77777777">
        <w:tc>
          <w:tcPr>
            <w:tcW w:w="9016" w:type="dxa"/>
          </w:tcPr>
          <w:p w14:paraId="1544B42E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07C0FA9E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494161A4" w14:textId="77777777" w:rsidR="00E74084" w:rsidRPr="00E74084" w:rsidRDefault="00E74084" w:rsidP="00E74084">
            <w:pPr>
              <w:rPr>
                <w:rFonts w:ascii="Arial" w:eastAsia="Arial" w:hAnsi="Arial" w:cs="Arial"/>
              </w:rPr>
            </w:pPr>
            <w:r w:rsidRPr="00E74084">
              <w:rPr>
                <w:rFonts w:ascii="Arial" w:eastAsia="Arial" w:hAnsi="Arial" w:cs="Arial"/>
              </w:rPr>
              <w:t>https://youtu.be/ROvIFt7-gaY</w:t>
            </w:r>
          </w:p>
          <w:p w14:paraId="6C4BAE63" w14:textId="77777777" w:rsidR="00E74084" w:rsidRPr="00E74084" w:rsidRDefault="00E74084" w:rsidP="00E74084">
            <w:pPr>
              <w:rPr>
                <w:rFonts w:ascii="Arial" w:eastAsia="Arial" w:hAnsi="Arial" w:cs="Arial"/>
              </w:rPr>
            </w:pPr>
          </w:p>
          <w:p w14:paraId="115B31D4" w14:textId="72034D59" w:rsidR="00987702" w:rsidRDefault="00987702" w:rsidP="00E74084">
            <w:pPr>
              <w:rPr>
                <w:rFonts w:ascii="Arial" w:eastAsia="Arial" w:hAnsi="Arial" w:cs="Arial"/>
              </w:rPr>
            </w:pPr>
          </w:p>
          <w:p w14:paraId="72934EDB" w14:textId="77777777" w:rsidR="00987702" w:rsidRDefault="00987702">
            <w:pPr>
              <w:rPr>
                <w:rFonts w:ascii="Arial" w:eastAsia="Arial" w:hAnsi="Arial" w:cs="Arial"/>
              </w:rPr>
            </w:pPr>
          </w:p>
        </w:tc>
      </w:tr>
    </w:tbl>
    <w:p w14:paraId="2D27D736" w14:textId="77777777" w:rsidR="00987702" w:rsidRDefault="00987702">
      <w:pPr>
        <w:rPr>
          <w:rFonts w:ascii="Arial" w:eastAsia="Arial" w:hAnsi="Arial" w:cs="Arial"/>
        </w:rPr>
      </w:pPr>
    </w:p>
    <w:p w14:paraId="6C781046" w14:textId="77777777" w:rsidR="00987702" w:rsidRDefault="00E74084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Please provide a Reference list of all the sources used to support your Video Presentation in the box below:</w:t>
      </w:r>
    </w:p>
    <w:tbl>
      <w:tblPr>
        <w:tblStyle w:val="a0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987702" w14:paraId="7DD950EB" w14:textId="77777777">
        <w:tc>
          <w:tcPr>
            <w:tcW w:w="9016" w:type="dxa"/>
          </w:tcPr>
          <w:p w14:paraId="55154F94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2D9ACE3D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26E6BC19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57FFD53C" w14:textId="77777777" w:rsidR="00E74084" w:rsidRPr="00E74084" w:rsidRDefault="00E74084" w:rsidP="00E74084">
            <w:pPr>
              <w:numPr>
                <w:ilvl w:val="0"/>
                <w:numId w:val="1"/>
              </w:numPr>
              <w:rPr>
                <w:rFonts w:ascii="Arial" w:eastAsia="Arial" w:hAnsi="Arial" w:cs="Arial"/>
                <w:lang w:val="en-VC"/>
              </w:rPr>
            </w:pPr>
            <w:r w:rsidRPr="00E74084">
              <w:rPr>
                <w:rFonts w:ascii="Arial" w:eastAsia="Arial" w:hAnsi="Arial" w:cs="Arial"/>
                <w:lang w:val="en-US"/>
              </w:rPr>
              <w:t xml:space="preserve">Allen, R., 2017. Mapping the most effective AI technologies for marketing across the customer </w:t>
            </w:r>
            <w:proofErr w:type="gramStart"/>
            <w:r w:rsidRPr="00E74084">
              <w:rPr>
                <w:rFonts w:ascii="Arial" w:eastAsia="Arial" w:hAnsi="Arial" w:cs="Arial"/>
                <w:lang w:val="en-US"/>
              </w:rPr>
              <w:t>lifecycle.[</w:t>
            </w:r>
            <w:proofErr w:type="gramEnd"/>
            <w:r w:rsidRPr="00E74084">
              <w:rPr>
                <w:rFonts w:ascii="Arial" w:eastAsia="Arial" w:hAnsi="Arial" w:cs="Arial"/>
                <w:lang w:val="en-US"/>
              </w:rPr>
              <w:t xml:space="preserve">Online] Available at: </w:t>
            </w:r>
            <w:hyperlink r:id="rId5" w:history="1">
              <w:r w:rsidRPr="00E74084">
                <w:rPr>
                  <w:rStyle w:val="Hyperlink"/>
                  <w:rFonts w:ascii="Arial" w:eastAsia="Arial" w:hAnsi="Arial" w:cs="Arial"/>
                  <w:lang w:val="en-US"/>
                </w:rPr>
                <w:t>https://www.linkedin.com/pulse/15-applications-artificial-intelligence-marketing-robert</w:t>
              </w:r>
            </w:hyperlink>
            <w:r w:rsidRPr="00E74084">
              <w:rPr>
                <w:rFonts w:ascii="Arial" w:eastAsia="Arial" w:hAnsi="Arial" w:cs="Arial"/>
                <w:lang w:val="en-US"/>
              </w:rPr>
              <w:t xml:space="preserve"> Alle</w:t>
            </w:r>
          </w:p>
          <w:p w14:paraId="0CA44839" w14:textId="77777777" w:rsidR="00E74084" w:rsidRPr="00E74084" w:rsidRDefault="00E74084" w:rsidP="00E74084">
            <w:pPr>
              <w:numPr>
                <w:ilvl w:val="0"/>
                <w:numId w:val="2"/>
              </w:numPr>
              <w:rPr>
                <w:rFonts w:ascii="Arial" w:eastAsia="Arial" w:hAnsi="Arial" w:cs="Arial"/>
                <w:lang w:val="en-VC"/>
              </w:rPr>
            </w:pPr>
            <w:r w:rsidRPr="00E74084">
              <w:rPr>
                <w:rFonts w:ascii="Arial" w:eastAsia="Arial" w:hAnsi="Arial" w:cs="Arial"/>
                <w:lang w:val="en-US"/>
              </w:rPr>
              <w:t>Abell, D.F. &amp; Hammond, J.S. (1979). Strategic market planning: Analytical problems and approximations, Prentice Hall, Englewood Cliffs, NJ.</w:t>
            </w:r>
          </w:p>
          <w:p w14:paraId="15737BFD" w14:textId="77777777" w:rsidR="00E74084" w:rsidRPr="00E74084" w:rsidRDefault="00E74084" w:rsidP="00E74084">
            <w:pPr>
              <w:numPr>
                <w:ilvl w:val="0"/>
                <w:numId w:val="2"/>
              </w:numPr>
              <w:rPr>
                <w:rFonts w:ascii="Arial" w:eastAsia="Arial" w:hAnsi="Arial" w:cs="Arial"/>
                <w:lang w:val="en-VC"/>
              </w:rPr>
            </w:pPr>
            <w:r w:rsidRPr="00E74084">
              <w:rPr>
                <w:rFonts w:ascii="Arial" w:eastAsia="Arial" w:hAnsi="Arial" w:cs="Arial"/>
                <w:lang w:val="en-US"/>
              </w:rPr>
              <w:t xml:space="preserve">Ansoff Igor. (1990). The New Business Strategy", Atlas, São Paulo Elizabeth M.A. </w:t>
            </w:r>
            <w:proofErr w:type="spellStart"/>
            <w:r w:rsidRPr="00E74084">
              <w:rPr>
                <w:rFonts w:ascii="Arial" w:eastAsia="Arial" w:hAnsi="Arial" w:cs="Arial"/>
                <w:lang w:val="en-US"/>
              </w:rPr>
              <w:t>Grasby</w:t>
            </w:r>
            <w:proofErr w:type="spellEnd"/>
            <w:r w:rsidRPr="00E74084">
              <w:rPr>
                <w:rFonts w:ascii="Arial" w:eastAsia="Arial" w:hAnsi="Arial" w:cs="Arial"/>
                <w:lang w:val="en-US"/>
              </w:rPr>
              <w:t xml:space="preserve">, Erica </w:t>
            </w:r>
            <w:proofErr w:type="spellStart"/>
            <w:r w:rsidRPr="00E74084">
              <w:rPr>
                <w:rFonts w:ascii="Arial" w:eastAsia="Arial" w:hAnsi="Arial" w:cs="Arial"/>
                <w:lang w:val="en-US"/>
              </w:rPr>
              <w:t>Furgiuele</w:t>
            </w:r>
            <w:proofErr w:type="spellEnd"/>
            <w:r w:rsidRPr="00E74084">
              <w:rPr>
                <w:rFonts w:ascii="Arial" w:eastAsia="Arial" w:hAnsi="Arial" w:cs="Arial"/>
                <w:lang w:val="en-US"/>
              </w:rPr>
              <w:t xml:space="preserve"> (2018), "Amsterdam Brewery Harvard Business Review Case Study. Published by HBR Publications.</w:t>
            </w:r>
          </w:p>
          <w:p w14:paraId="0A68651E" w14:textId="77777777" w:rsidR="00E74084" w:rsidRPr="00E74084" w:rsidRDefault="00E74084" w:rsidP="00E74084">
            <w:pPr>
              <w:numPr>
                <w:ilvl w:val="0"/>
                <w:numId w:val="2"/>
              </w:numPr>
              <w:rPr>
                <w:rFonts w:ascii="Arial" w:eastAsia="Arial" w:hAnsi="Arial" w:cs="Arial"/>
                <w:lang w:val="en-VC"/>
              </w:rPr>
            </w:pPr>
            <w:r w:rsidRPr="00E74084">
              <w:rPr>
                <w:rFonts w:ascii="Arial" w:eastAsia="Arial" w:hAnsi="Arial" w:cs="Arial"/>
                <w:lang w:val="en-US"/>
              </w:rPr>
              <w:t xml:space="preserve">CARR, P., 2019. SWOT Analysis. [Online] Available at: </w:t>
            </w:r>
            <w:proofErr w:type="gramStart"/>
            <w:r w:rsidRPr="00E74084">
              <w:rPr>
                <w:rFonts w:ascii="Arial" w:eastAsia="Arial" w:hAnsi="Arial" w:cs="Arial"/>
                <w:lang w:val="en-US"/>
              </w:rPr>
              <w:t>https://technicalentrepreneurship.wordpress.com/2019/01/10/swot-analysis/[</w:t>
            </w:r>
            <w:proofErr w:type="gramEnd"/>
            <w:r w:rsidRPr="00E74084">
              <w:rPr>
                <w:rFonts w:ascii="Arial" w:eastAsia="Arial" w:hAnsi="Arial" w:cs="Arial"/>
                <w:lang w:val="en-US"/>
              </w:rPr>
              <w:t xml:space="preserve">Accessed 24 May 2022]. </w:t>
            </w:r>
          </w:p>
          <w:p w14:paraId="7CCADEEC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0DD70DC1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0E376F12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7FACC3BA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6CD8DDAA" w14:textId="77777777" w:rsidR="00E74084" w:rsidRPr="00E74084" w:rsidRDefault="00E74084" w:rsidP="00E74084">
            <w:pPr>
              <w:numPr>
                <w:ilvl w:val="0"/>
                <w:numId w:val="3"/>
              </w:numPr>
              <w:rPr>
                <w:rFonts w:ascii="Arial" w:eastAsia="Arial" w:hAnsi="Arial" w:cs="Arial"/>
                <w:lang w:val="en-VC"/>
              </w:rPr>
            </w:pPr>
            <w:r w:rsidRPr="00E74084">
              <w:rPr>
                <w:rFonts w:ascii="Arial" w:eastAsia="Arial" w:hAnsi="Arial" w:cs="Arial"/>
                <w:lang w:val="en-US"/>
              </w:rPr>
              <w:t xml:space="preserve">Dietrich, M., 2019. How Does AI Technology Affect the Marketing industry in </w:t>
            </w:r>
            <w:proofErr w:type="gramStart"/>
            <w:r w:rsidRPr="00E74084">
              <w:rPr>
                <w:rFonts w:ascii="Arial" w:eastAsia="Arial" w:hAnsi="Arial" w:cs="Arial"/>
                <w:lang w:val="en-US"/>
              </w:rPr>
              <w:t>2019?.</w:t>
            </w:r>
            <w:proofErr w:type="gramEnd"/>
            <w:r w:rsidRPr="00E74084">
              <w:rPr>
                <w:rFonts w:ascii="Arial" w:eastAsia="Arial" w:hAnsi="Arial" w:cs="Arial"/>
                <w:lang w:val="en-US"/>
              </w:rPr>
              <w:t xml:space="preserve"> [Online] Available at: </w:t>
            </w:r>
            <w:hyperlink r:id="rId6" w:history="1">
              <w:r w:rsidRPr="00E74084">
                <w:rPr>
                  <w:rStyle w:val="Hyperlink"/>
                  <w:rFonts w:ascii="Arial" w:eastAsia="Arial" w:hAnsi="Arial" w:cs="Arial"/>
                  <w:lang w:val="en-US"/>
                </w:rPr>
                <w:t>https://www.digitaldoughnut.com/articles/2019/july/how-does-ai-technology-affect-marketing</w:t>
              </w:r>
            </w:hyperlink>
            <w:r w:rsidRPr="00E74084">
              <w:rPr>
                <w:rFonts w:ascii="Arial" w:eastAsia="Arial" w:hAnsi="Arial" w:cs="Arial"/>
                <w:lang w:val="en-US"/>
              </w:rPr>
              <w:t>.</w:t>
            </w:r>
          </w:p>
          <w:p w14:paraId="56BCBA31" w14:textId="77777777" w:rsidR="00E74084" w:rsidRPr="00E74084" w:rsidRDefault="00E74084" w:rsidP="00E74084">
            <w:pPr>
              <w:numPr>
                <w:ilvl w:val="0"/>
                <w:numId w:val="3"/>
              </w:numPr>
              <w:rPr>
                <w:rFonts w:ascii="Arial" w:eastAsia="Arial" w:hAnsi="Arial" w:cs="Arial"/>
                <w:lang w:val="en-VC"/>
              </w:rPr>
            </w:pPr>
            <w:r w:rsidRPr="00E74084">
              <w:rPr>
                <w:rFonts w:ascii="Arial" w:eastAsia="Arial" w:hAnsi="Arial" w:cs="Arial"/>
                <w:lang w:val="en-US"/>
              </w:rPr>
              <w:t xml:space="preserve">DUNPHY, J., 2014. Crown discusses three major can technologies changing the craft industry. [Online] Available at: </w:t>
            </w:r>
            <w:proofErr w:type="gramStart"/>
            <w:r w:rsidRPr="00E74084">
              <w:rPr>
                <w:rFonts w:ascii="Arial" w:eastAsia="Arial" w:hAnsi="Arial" w:cs="Arial"/>
                <w:lang w:val="en-US"/>
              </w:rPr>
              <w:t>https://www.craftbrewingbusiness.com/packaging-distribution/craft-beer-can-technology/[</w:t>
            </w:r>
            <w:proofErr w:type="gramEnd"/>
            <w:r w:rsidRPr="00E74084">
              <w:rPr>
                <w:rFonts w:ascii="Arial" w:eastAsia="Arial" w:hAnsi="Arial" w:cs="Arial"/>
                <w:lang w:val="en-US"/>
              </w:rPr>
              <w:t>Accessed 22 May 2022]..</w:t>
            </w:r>
          </w:p>
          <w:p w14:paraId="213FD852" w14:textId="77777777" w:rsidR="00E74084" w:rsidRPr="00E74084" w:rsidRDefault="00E74084" w:rsidP="00E74084">
            <w:pPr>
              <w:numPr>
                <w:ilvl w:val="0"/>
                <w:numId w:val="3"/>
              </w:numPr>
              <w:rPr>
                <w:rFonts w:ascii="Arial" w:eastAsia="Arial" w:hAnsi="Arial" w:cs="Arial"/>
                <w:lang w:val="en-VC"/>
              </w:rPr>
            </w:pPr>
            <w:r w:rsidRPr="00E74084">
              <w:rPr>
                <w:rFonts w:ascii="Arial" w:eastAsia="Arial" w:hAnsi="Arial" w:cs="Arial"/>
                <w:lang w:val="en-US"/>
              </w:rPr>
              <w:t xml:space="preserve">Emmanuel, O., 2022. The Positive Impact of Technology on Marketing. [Online] Available at: </w:t>
            </w:r>
            <w:hyperlink r:id="rId7" w:history="1">
              <w:r w:rsidRPr="00E74084">
                <w:rPr>
                  <w:rStyle w:val="Hyperlink"/>
                  <w:rFonts w:ascii="Arial" w:eastAsia="Arial" w:hAnsi="Arial" w:cs="Arial"/>
                  <w:lang w:val="en-US"/>
                </w:rPr>
                <w:t>https://www.tekedia.com/</w:t>
              </w:r>
            </w:hyperlink>
            <w:r w:rsidRPr="00E74084">
              <w:rPr>
                <w:rFonts w:ascii="Arial" w:eastAsia="Arial" w:hAnsi="Arial" w:cs="Arial"/>
                <w:lang w:val="en-US"/>
              </w:rPr>
              <w:t xml:space="preserve"> [Accessed 20 May 2022].</w:t>
            </w:r>
          </w:p>
          <w:p w14:paraId="21DDADA2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505AEB74" w14:textId="461BA9F0" w:rsidR="00987702" w:rsidRDefault="00987702">
            <w:pPr>
              <w:rPr>
                <w:rFonts w:ascii="Arial" w:eastAsia="Arial" w:hAnsi="Arial" w:cs="Arial"/>
              </w:rPr>
            </w:pPr>
          </w:p>
          <w:p w14:paraId="4B07A58B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7F66AE9E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2145DD89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4030592A" w14:textId="77777777" w:rsidR="00E74084" w:rsidRPr="00E74084" w:rsidRDefault="00E74084" w:rsidP="00E74084">
            <w:pPr>
              <w:numPr>
                <w:ilvl w:val="0"/>
                <w:numId w:val="4"/>
              </w:numPr>
              <w:rPr>
                <w:rFonts w:ascii="Arial" w:eastAsia="Arial" w:hAnsi="Arial" w:cs="Arial"/>
                <w:lang w:val="en-VC"/>
              </w:rPr>
            </w:pPr>
            <w:r w:rsidRPr="00E74084">
              <w:rPr>
                <w:rFonts w:ascii="Arial" w:eastAsia="Arial" w:hAnsi="Arial" w:cs="Arial"/>
                <w:lang w:val="en-US"/>
              </w:rPr>
              <w:t>Rainer, K. &amp; Turban, E. Introduction to information systems: Supporting and transforming business. 2008, New York: Willey Publications.</w:t>
            </w:r>
          </w:p>
          <w:p w14:paraId="19D9753B" w14:textId="77777777" w:rsidR="00E74084" w:rsidRPr="00E74084" w:rsidRDefault="00E74084" w:rsidP="00E74084">
            <w:pPr>
              <w:numPr>
                <w:ilvl w:val="0"/>
                <w:numId w:val="4"/>
              </w:numPr>
              <w:rPr>
                <w:rFonts w:ascii="Arial" w:eastAsia="Arial" w:hAnsi="Arial" w:cs="Arial"/>
                <w:lang w:val="en-VC"/>
              </w:rPr>
            </w:pPr>
            <w:proofErr w:type="spellStart"/>
            <w:r w:rsidRPr="00E74084">
              <w:rPr>
                <w:rFonts w:ascii="Arial" w:eastAsia="Arial" w:hAnsi="Arial" w:cs="Arial"/>
                <w:lang w:val="en-US"/>
              </w:rPr>
              <w:t>Schwaber</w:t>
            </w:r>
            <w:proofErr w:type="spellEnd"/>
            <w:r w:rsidRPr="00E74084">
              <w:rPr>
                <w:rFonts w:ascii="Arial" w:eastAsia="Arial" w:hAnsi="Arial" w:cs="Arial"/>
                <w:lang w:val="en-US"/>
              </w:rPr>
              <w:t>, Ken and Beedle Mike (2001). Agile Software Development with SCRUM. Upper Saddle River, NJ: Prentice Hall.</w:t>
            </w:r>
          </w:p>
          <w:p w14:paraId="46730B29" w14:textId="77777777" w:rsidR="00E74084" w:rsidRPr="00E74084" w:rsidRDefault="00E74084" w:rsidP="00E74084">
            <w:pPr>
              <w:numPr>
                <w:ilvl w:val="0"/>
                <w:numId w:val="4"/>
              </w:numPr>
              <w:rPr>
                <w:rFonts w:ascii="Arial" w:eastAsia="Arial" w:hAnsi="Arial" w:cs="Arial"/>
                <w:lang w:val="en-VC"/>
              </w:rPr>
            </w:pPr>
            <w:proofErr w:type="spellStart"/>
            <w:r w:rsidRPr="00E74084">
              <w:rPr>
                <w:rFonts w:ascii="Arial" w:eastAsia="Arial" w:hAnsi="Arial" w:cs="Arial"/>
                <w:lang w:val="en-US"/>
              </w:rPr>
              <w:lastRenderedPageBreak/>
              <w:t>Searchlightnewspaper</w:t>
            </w:r>
            <w:proofErr w:type="spellEnd"/>
            <w:r w:rsidRPr="00E74084">
              <w:rPr>
                <w:rFonts w:ascii="Arial" w:eastAsia="Arial" w:hAnsi="Arial" w:cs="Arial"/>
                <w:lang w:val="en-US"/>
              </w:rPr>
              <w:t xml:space="preserve">, 2015. Brewery contravenes ‘No Bottle’ policy. [Online] Available at: </w:t>
            </w:r>
            <w:proofErr w:type="gramStart"/>
            <w:r w:rsidRPr="00E74084">
              <w:rPr>
                <w:rFonts w:ascii="Arial" w:eastAsia="Arial" w:hAnsi="Arial" w:cs="Arial"/>
                <w:lang w:val="en-US"/>
              </w:rPr>
              <w:t>https://www.searchlight.vc/front-page/2015/04/24/brewery-contravenes-no-bottle-policy/[</w:t>
            </w:r>
            <w:proofErr w:type="gramEnd"/>
            <w:r w:rsidRPr="00E74084">
              <w:rPr>
                <w:rFonts w:ascii="Arial" w:eastAsia="Arial" w:hAnsi="Arial" w:cs="Arial"/>
                <w:lang w:val="en-US"/>
              </w:rPr>
              <w:t>Accessed 21 May 2022].</w:t>
            </w:r>
          </w:p>
          <w:p w14:paraId="4D807869" w14:textId="77777777" w:rsidR="00E74084" w:rsidRPr="00E74084" w:rsidRDefault="00E74084" w:rsidP="00E74084">
            <w:pPr>
              <w:numPr>
                <w:ilvl w:val="0"/>
                <w:numId w:val="5"/>
              </w:numPr>
              <w:rPr>
                <w:rFonts w:ascii="Arial" w:eastAsia="Arial" w:hAnsi="Arial" w:cs="Arial"/>
                <w:lang w:val="en-VC"/>
              </w:rPr>
            </w:pPr>
            <w:r w:rsidRPr="00E74084">
              <w:rPr>
                <w:rFonts w:ascii="Arial" w:eastAsia="Arial" w:hAnsi="Arial" w:cs="Arial"/>
                <w:lang w:val="en-US"/>
              </w:rPr>
              <w:t>Study Corgi. (2020) 'Five Forces Model: Beer Industry Analysis [Porter’s Model]'. 28 July. (Accessed: 24 May 2022).</w:t>
            </w:r>
          </w:p>
          <w:p w14:paraId="549832EE" w14:textId="77777777" w:rsidR="00E74084" w:rsidRPr="00E74084" w:rsidRDefault="00E74084" w:rsidP="00E74084">
            <w:pPr>
              <w:numPr>
                <w:ilvl w:val="0"/>
                <w:numId w:val="5"/>
              </w:numPr>
              <w:rPr>
                <w:rFonts w:ascii="Arial" w:eastAsia="Arial" w:hAnsi="Arial" w:cs="Arial"/>
                <w:lang w:val="en-VC"/>
              </w:rPr>
            </w:pPr>
            <w:proofErr w:type="spellStart"/>
            <w:r w:rsidRPr="00E74084">
              <w:rPr>
                <w:rFonts w:ascii="Arial" w:eastAsia="Arial" w:hAnsi="Arial" w:cs="Arial"/>
                <w:lang w:val="en-US"/>
              </w:rPr>
              <w:t>StudyMoose</w:t>
            </w:r>
            <w:proofErr w:type="spellEnd"/>
            <w:r w:rsidRPr="00E74084">
              <w:rPr>
                <w:rFonts w:ascii="Arial" w:eastAsia="Arial" w:hAnsi="Arial" w:cs="Arial"/>
                <w:lang w:val="en-US"/>
              </w:rPr>
              <w:t>. (2016). New Belgium Brewing Company. [Online]. Available https://studymoose.com/new-belgium-brewing-company-essay [Accessed: 23 May. 2022].</w:t>
            </w:r>
          </w:p>
          <w:p w14:paraId="6DE6A5AE" w14:textId="77777777" w:rsidR="00E74084" w:rsidRPr="00E74084" w:rsidRDefault="00E74084" w:rsidP="00E74084">
            <w:pPr>
              <w:numPr>
                <w:ilvl w:val="0"/>
                <w:numId w:val="5"/>
              </w:numPr>
              <w:rPr>
                <w:rFonts w:ascii="Arial" w:eastAsia="Arial" w:hAnsi="Arial" w:cs="Arial"/>
                <w:lang w:val="en-VC"/>
              </w:rPr>
            </w:pPr>
            <w:proofErr w:type="spellStart"/>
            <w:r w:rsidRPr="00E74084">
              <w:rPr>
                <w:rFonts w:ascii="Arial" w:eastAsia="Arial" w:hAnsi="Arial" w:cs="Arial"/>
                <w:lang w:val="en-US"/>
              </w:rPr>
              <w:t>UKEssays</w:t>
            </w:r>
            <w:proofErr w:type="spellEnd"/>
            <w:r w:rsidRPr="00E74084">
              <w:rPr>
                <w:rFonts w:ascii="Arial" w:eastAsia="Arial" w:hAnsi="Arial" w:cs="Arial"/>
                <w:lang w:val="en-US"/>
              </w:rPr>
              <w:t xml:space="preserve">. November 2018. Pestle Analysis </w:t>
            </w:r>
            <w:proofErr w:type="gramStart"/>
            <w:r w:rsidRPr="00E74084">
              <w:rPr>
                <w:rFonts w:ascii="Arial" w:eastAsia="Arial" w:hAnsi="Arial" w:cs="Arial"/>
                <w:lang w:val="en-US"/>
              </w:rPr>
              <w:t>Of</w:t>
            </w:r>
            <w:proofErr w:type="gramEnd"/>
            <w:r w:rsidRPr="00E74084">
              <w:rPr>
                <w:rFonts w:ascii="Arial" w:eastAsia="Arial" w:hAnsi="Arial" w:cs="Arial"/>
                <w:lang w:val="en-US"/>
              </w:rPr>
              <w:t xml:space="preserve"> The Beer Industry Economics Essay. [online]. Available from: https://www.ukessays.com/essays/economics/pestle-analysis-of-the-beer-industry-economics-essay.php?vref=1 [Accessed 23 May 2022].</w:t>
            </w:r>
          </w:p>
          <w:p w14:paraId="1050873F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4893A259" w14:textId="77777777" w:rsidR="00E74084" w:rsidRPr="00E74084" w:rsidRDefault="00E74084" w:rsidP="00E74084">
            <w:pPr>
              <w:numPr>
                <w:ilvl w:val="0"/>
                <w:numId w:val="6"/>
              </w:numPr>
              <w:rPr>
                <w:rFonts w:ascii="Arial" w:eastAsia="Arial" w:hAnsi="Arial" w:cs="Arial"/>
                <w:lang w:val="en-VC"/>
              </w:rPr>
            </w:pPr>
            <w:r w:rsidRPr="00E74084">
              <w:rPr>
                <w:rFonts w:ascii="Arial" w:eastAsia="Arial" w:hAnsi="Arial" w:cs="Arial"/>
                <w:lang w:val="en-US"/>
              </w:rPr>
              <w:t xml:space="preserve">Wedel, Michel and Kamakura, Wagner (2000). Market Segmentation—Conceptual and Methodological Foundations. Norwell, </w:t>
            </w:r>
            <w:proofErr w:type="spellStart"/>
            <w:proofErr w:type="gramStart"/>
            <w:r w:rsidRPr="00E74084">
              <w:rPr>
                <w:rFonts w:ascii="Arial" w:eastAsia="Arial" w:hAnsi="Arial" w:cs="Arial"/>
                <w:lang w:val="en-US"/>
              </w:rPr>
              <w:t>MA:Kluwer</w:t>
            </w:r>
            <w:proofErr w:type="spellEnd"/>
            <w:proofErr w:type="gramEnd"/>
            <w:r w:rsidRPr="00E74084">
              <w:rPr>
                <w:rFonts w:ascii="Arial" w:eastAsia="Arial" w:hAnsi="Arial" w:cs="Arial"/>
                <w:lang w:val="en-US"/>
              </w:rPr>
              <w:t xml:space="preserve"> Academic Publishers.</w:t>
            </w:r>
          </w:p>
          <w:p w14:paraId="62C81183" w14:textId="77777777" w:rsidR="00E74084" w:rsidRPr="00E74084" w:rsidRDefault="00E74084" w:rsidP="00E74084">
            <w:pPr>
              <w:numPr>
                <w:ilvl w:val="0"/>
                <w:numId w:val="6"/>
              </w:numPr>
              <w:rPr>
                <w:rFonts w:ascii="Arial" w:eastAsia="Arial" w:hAnsi="Arial" w:cs="Arial"/>
                <w:lang w:val="en-VC"/>
              </w:rPr>
            </w:pPr>
            <w:proofErr w:type="spellStart"/>
            <w:r w:rsidRPr="00E74084">
              <w:rPr>
                <w:rFonts w:ascii="Arial" w:eastAsia="Arial" w:hAnsi="Arial" w:cs="Arial"/>
                <w:lang w:val="en-US"/>
              </w:rPr>
              <w:t>WriteWork</w:t>
            </w:r>
            <w:proofErr w:type="spellEnd"/>
            <w:r w:rsidRPr="00E74084">
              <w:rPr>
                <w:rFonts w:ascii="Arial" w:eastAsia="Arial" w:hAnsi="Arial" w:cs="Arial"/>
                <w:lang w:val="en-US"/>
              </w:rPr>
              <w:t xml:space="preserve"> contributors, "Marketing mix of a beer company," WriteWork.com, https://www.writework.com/essay/marketing-mix-beer-company (accessed May 26, 2022)</w:t>
            </w:r>
          </w:p>
          <w:p w14:paraId="3054BEFC" w14:textId="77777777" w:rsidR="00E74084" w:rsidRPr="00E74084" w:rsidRDefault="00E74084" w:rsidP="00E74084">
            <w:pPr>
              <w:numPr>
                <w:ilvl w:val="0"/>
                <w:numId w:val="6"/>
              </w:numPr>
              <w:rPr>
                <w:rFonts w:ascii="Arial" w:eastAsia="Arial" w:hAnsi="Arial" w:cs="Arial"/>
                <w:lang w:val="en-VC"/>
              </w:rPr>
            </w:pPr>
            <w:r w:rsidRPr="00E74084">
              <w:rPr>
                <w:rFonts w:ascii="Arial" w:eastAsia="Arial" w:hAnsi="Arial" w:cs="Arial"/>
                <w:lang w:val="en-US"/>
              </w:rPr>
              <w:t xml:space="preserve">Woods, B., 2021. What Is a Marketing Audit? Definition and Examples. [Online] Available at: </w:t>
            </w:r>
            <w:proofErr w:type="gramStart"/>
            <w:r w:rsidRPr="00E74084">
              <w:rPr>
                <w:rFonts w:ascii="Arial" w:eastAsia="Arial" w:hAnsi="Arial" w:cs="Arial"/>
                <w:lang w:val="en-US"/>
              </w:rPr>
              <w:t>https://compose.ly/content-strategy/marketing-audit[</w:t>
            </w:r>
            <w:proofErr w:type="gramEnd"/>
            <w:r w:rsidRPr="00E74084">
              <w:rPr>
                <w:rFonts w:ascii="Arial" w:eastAsia="Arial" w:hAnsi="Arial" w:cs="Arial"/>
                <w:lang w:val="en-US"/>
              </w:rPr>
              <w:t>Accessed 25 May 2022].</w:t>
            </w:r>
          </w:p>
          <w:p w14:paraId="7C613162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37B070F7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06EA9105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6FCA25C2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3917857A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566878DA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00F133BE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405AACC2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71A252CF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7B4FCDAD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3F925711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6C22EC55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12D16BD2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07222358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43B2A875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37F560E7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5B9353EF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3E07E5BF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500595C5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014F880D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63231A43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54B35761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7F2BFDC6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55B39774" w14:textId="77777777" w:rsidR="00987702" w:rsidRDefault="00987702">
            <w:pPr>
              <w:rPr>
                <w:rFonts w:ascii="Arial" w:eastAsia="Arial" w:hAnsi="Arial" w:cs="Arial"/>
              </w:rPr>
            </w:pPr>
          </w:p>
          <w:p w14:paraId="65C6272A" w14:textId="77777777" w:rsidR="00987702" w:rsidRDefault="00987702">
            <w:pPr>
              <w:rPr>
                <w:rFonts w:ascii="Arial" w:eastAsia="Arial" w:hAnsi="Arial" w:cs="Arial"/>
              </w:rPr>
            </w:pPr>
          </w:p>
        </w:tc>
      </w:tr>
    </w:tbl>
    <w:p w14:paraId="15023F56" w14:textId="77777777" w:rsidR="00987702" w:rsidRDefault="00987702">
      <w:pPr>
        <w:rPr>
          <w:rFonts w:ascii="Arial" w:eastAsia="Arial" w:hAnsi="Arial" w:cs="Arial"/>
        </w:rPr>
      </w:pPr>
    </w:p>
    <w:sectPr w:rsidR="00987702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443C6"/>
    <w:multiLevelType w:val="hybridMultilevel"/>
    <w:tmpl w:val="95B27188"/>
    <w:lvl w:ilvl="0" w:tplc="DCFEAD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AE31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5A92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1967D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6AC2A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830CC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95EE8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3489D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9F4F4E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3E533E76"/>
    <w:multiLevelType w:val="hybridMultilevel"/>
    <w:tmpl w:val="C85C1FEC"/>
    <w:lvl w:ilvl="0" w:tplc="26C0F04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FF0CD0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F5060A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CF096B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D0AA1D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77CED1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CA626D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996D4B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7C06C9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4AF723E2"/>
    <w:multiLevelType w:val="hybridMultilevel"/>
    <w:tmpl w:val="8CD41F68"/>
    <w:lvl w:ilvl="0" w:tplc="4B70637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6A654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FCACD8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18823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F4C44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E0FD1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0EA32A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2BC6FF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5A66BD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4BB11BDC"/>
    <w:multiLevelType w:val="hybridMultilevel"/>
    <w:tmpl w:val="205A76F6"/>
    <w:lvl w:ilvl="0" w:tplc="45FC371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3BC77B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4C23FC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4B629D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B386E1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9126F1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BF096C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5587C8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BC82C1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6C0679AF"/>
    <w:multiLevelType w:val="hybridMultilevel"/>
    <w:tmpl w:val="E8BAC252"/>
    <w:lvl w:ilvl="0" w:tplc="58925AC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9F053D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A380F8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2EAF1E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D643EB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DF048F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D86FEC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5C4D0F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E06DDE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73071DAD"/>
    <w:multiLevelType w:val="hybridMultilevel"/>
    <w:tmpl w:val="5D18C66E"/>
    <w:lvl w:ilvl="0" w:tplc="13E4758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94205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50CB5A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B08577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18E691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CA8CAF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49CC3F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4CE20D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0F03BB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702"/>
    <w:rsid w:val="00987702"/>
    <w:rsid w:val="00E7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4A630"/>
  <w15:docId w15:val="{E06EB16C-244F-4A19-AFDC-60FA06B7D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VC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E7408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40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4938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32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26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6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0310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365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8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9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08457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8291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69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409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3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3456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468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86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93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192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681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51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ekedia.com/the-positive-impact-of-technology-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igitaldoughnut.com/articles/2019/july/how-does-ai-technology-affect-marketing" TargetMode="External"/><Relationship Id="rId5" Type="http://schemas.openxmlformats.org/officeDocument/2006/relationships/hyperlink" Target="https://www.linkedin.com/pulse/15-applications-artificial-intelligence-marketing-rober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499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Mc Coy</dc:creator>
  <cp:lastModifiedBy>Zara Mc Coy</cp:lastModifiedBy>
  <cp:revision>2</cp:revision>
  <dcterms:created xsi:type="dcterms:W3CDTF">2022-05-27T22:56:00Z</dcterms:created>
  <dcterms:modified xsi:type="dcterms:W3CDTF">2022-05-27T22:56:00Z</dcterms:modified>
</cp:coreProperties>
</file>