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35025" w14:textId="77777777" w:rsidR="002A644C" w:rsidRDefault="002A644C" w:rsidP="005656B3">
      <w:pPr>
        <w:spacing w:line="360" w:lineRule="auto"/>
        <w:jc w:val="center"/>
        <w:rPr>
          <w:rFonts w:cs="Times New Roman"/>
          <w:b/>
          <w:sz w:val="40"/>
          <w:lang w:val="en-GB"/>
        </w:rPr>
      </w:pPr>
    </w:p>
    <w:p w14:paraId="080BAEF0" w14:textId="77777777" w:rsidR="002A644C" w:rsidRDefault="002A644C" w:rsidP="005656B3">
      <w:pPr>
        <w:spacing w:line="360" w:lineRule="auto"/>
        <w:jc w:val="center"/>
        <w:rPr>
          <w:rFonts w:cs="Times New Roman"/>
          <w:b/>
          <w:sz w:val="40"/>
          <w:lang w:val="en-GB"/>
        </w:rPr>
      </w:pPr>
    </w:p>
    <w:p w14:paraId="764D3E79" w14:textId="45166ACA" w:rsidR="005656B3" w:rsidRPr="00882879" w:rsidRDefault="00882879" w:rsidP="005656B3">
      <w:pPr>
        <w:spacing w:line="360" w:lineRule="auto"/>
        <w:jc w:val="center"/>
        <w:rPr>
          <w:rFonts w:cs="Times New Roman"/>
          <w:b/>
          <w:sz w:val="40"/>
          <w:lang w:val="en-GB"/>
        </w:rPr>
      </w:pPr>
      <w:r>
        <w:rPr>
          <w:rFonts w:cs="Times New Roman"/>
          <w:b/>
          <w:sz w:val="40"/>
          <w:lang w:val="en-GB"/>
        </w:rPr>
        <w:t>A marketing</w:t>
      </w:r>
      <w:r w:rsidR="005656B3" w:rsidRPr="00882879">
        <w:rPr>
          <w:rFonts w:cs="Times New Roman"/>
          <w:b/>
          <w:sz w:val="40"/>
          <w:lang w:val="en-GB"/>
        </w:rPr>
        <w:t xml:space="preserve"> plan </w:t>
      </w:r>
      <w:r w:rsidRPr="00882879">
        <w:rPr>
          <w:rFonts w:cs="Times New Roman"/>
          <w:b/>
          <w:sz w:val="40"/>
          <w:lang w:val="en-GB"/>
        </w:rPr>
        <w:t>is written</w:t>
      </w:r>
      <w:r w:rsidR="005656B3" w:rsidRPr="00882879">
        <w:rPr>
          <w:rFonts w:cs="Times New Roman"/>
          <w:b/>
          <w:sz w:val="40"/>
          <w:lang w:val="en-GB"/>
        </w:rPr>
        <w:t xml:space="preserve"> for</w:t>
      </w:r>
    </w:p>
    <w:p w14:paraId="4CE4BFF0" w14:textId="77777777" w:rsidR="005656B3" w:rsidRPr="00882879" w:rsidRDefault="005656B3" w:rsidP="005656B3">
      <w:pPr>
        <w:spacing w:line="360" w:lineRule="auto"/>
        <w:jc w:val="center"/>
        <w:rPr>
          <w:rFonts w:cs="Times New Roman"/>
          <w:b/>
          <w:sz w:val="28"/>
          <w:lang w:val="en-GB"/>
        </w:rPr>
      </w:pPr>
      <w:r w:rsidRPr="00882879">
        <w:rPr>
          <w:rFonts w:cs="Times New Roman"/>
          <w:b/>
          <w:sz w:val="28"/>
          <w:lang w:val="en-GB"/>
        </w:rPr>
        <w:t xml:space="preserve">Ritz Carlton  </w:t>
      </w:r>
    </w:p>
    <w:p w14:paraId="3EFF8878" w14:textId="11715265" w:rsidR="005656B3" w:rsidRPr="00882879" w:rsidRDefault="005656B3" w:rsidP="005656B3">
      <w:pPr>
        <w:spacing w:line="360" w:lineRule="auto"/>
        <w:jc w:val="center"/>
        <w:rPr>
          <w:rFonts w:cs="Times New Roman"/>
          <w:sz w:val="28"/>
          <w:szCs w:val="28"/>
          <w:lang w:val="en-GB"/>
        </w:rPr>
      </w:pPr>
      <w:r w:rsidRPr="00882879">
        <w:rPr>
          <w:rFonts w:cs="Times New Roman"/>
          <w:sz w:val="28"/>
          <w:szCs w:val="28"/>
          <w:lang w:val="en-GB"/>
        </w:rPr>
        <w:t>Student Name: Kazi Hossain Jakaria</w:t>
      </w:r>
    </w:p>
    <w:p w14:paraId="20E426E2" w14:textId="365FA2A9" w:rsidR="005656B3" w:rsidRPr="00882879" w:rsidRDefault="005656B3" w:rsidP="005656B3">
      <w:pPr>
        <w:spacing w:line="360" w:lineRule="auto"/>
        <w:jc w:val="center"/>
        <w:rPr>
          <w:rFonts w:cs="Times New Roman"/>
          <w:sz w:val="28"/>
          <w:szCs w:val="28"/>
          <w:lang w:val="en-GB"/>
        </w:rPr>
      </w:pPr>
      <w:r w:rsidRPr="00882879">
        <w:rPr>
          <w:rFonts w:cs="Times New Roman"/>
          <w:sz w:val="28"/>
          <w:szCs w:val="28"/>
          <w:lang w:val="en-GB"/>
        </w:rPr>
        <w:t>Student ID: 2223467</w:t>
      </w:r>
    </w:p>
    <w:p w14:paraId="6BB47767" w14:textId="77777777" w:rsidR="005656B3" w:rsidRPr="00882879" w:rsidRDefault="005656B3" w:rsidP="005656B3">
      <w:pPr>
        <w:spacing w:line="360" w:lineRule="auto"/>
        <w:jc w:val="center"/>
        <w:rPr>
          <w:rFonts w:cs="Times New Roman"/>
          <w:lang w:val="en-GB"/>
        </w:rPr>
      </w:pPr>
      <w:r w:rsidRPr="00882879">
        <w:rPr>
          <w:rFonts w:cs="Times New Roman"/>
          <w:lang w:val="en-GB"/>
        </w:rPr>
        <w:t>___________________</w:t>
      </w:r>
    </w:p>
    <w:p w14:paraId="05559951" w14:textId="77777777" w:rsidR="005656B3" w:rsidRPr="00882879" w:rsidRDefault="005656B3" w:rsidP="005656B3">
      <w:pPr>
        <w:spacing w:line="360" w:lineRule="auto"/>
        <w:jc w:val="center"/>
        <w:rPr>
          <w:rFonts w:cs="Times New Roman"/>
          <w:b/>
          <w:sz w:val="36"/>
          <w:lang w:val="en-GB"/>
        </w:rPr>
      </w:pPr>
      <w:r w:rsidRPr="00882879">
        <w:rPr>
          <w:rFonts w:cs="Times New Roman"/>
          <w:b/>
          <w:sz w:val="36"/>
          <w:lang w:val="en-GB"/>
        </w:rPr>
        <w:t>Marketing Essentials BMIH4005</w:t>
      </w:r>
    </w:p>
    <w:p w14:paraId="3FE7654F" w14:textId="77777777" w:rsidR="005656B3" w:rsidRPr="00882879" w:rsidRDefault="005656B3" w:rsidP="005656B3">
      <w:pPr>
        <w:spacing w:line="360" w:lineRule="auto"/>
        <w:jc w:val="center"/>
        <w:rPr>
          <w:rFonts w:cs="Times New Roman"/>
          <w:b/>
          <w:sz w:val="28"/>
          <w:lang w:val="en-GB"/>
        </w:rPr>
      </w:pPr>
      <w:r w:rsidRPr="00882879">
        <w:rPr>
          <w:rFonts w:cs="Times New Roman"/>
          <w:b/>
          <w:sz w:val="28"/>
          <w:lang w:val="en-GB"/>
        </w:rPr>
        <w:t>Lecturer</w:t>
      </w:r>
    </w:p>
    <w:p w14:paraId="2B2659F9" w14:textId="77777777" w:rsidR="005656B3" w:rsidRPr="00882879" w:rsidRDefault="005656B3" w:rsidP="005656B3">
      <w:pPr>
        <w:spacing w:line="360" w:lineRule="auto"/>
        <w:jc w:val="center"/>
        <w:rPr>
          <w:rFonts w:cs="Times New Roman"/>
          <w:lang w:val="en-GB"/>
        </w:rPr>
      </w:pPr>
    </w:p>
    <w:p w14:paraId="795669DD" w14:textId="21912375" w:rsidR="005656B3" w:rsidRPr="00882879" w:rsidRDefault="005656B3" w:rsidP="005656B3">
      <w:pPr>
        <w:spacing w:line="360" w:lineRule="auto"/>
        <w:jc w:val="center"/>
        <w:rPr>
          <w:rFonts w:eastAsia="Times New Roman"/>
          <w:lang w:val="en-GB"/>
        </w:rPr>
      </w:pPr>
      <w:r w:rsidRPr="00882879">
        <w:rPr>
          <w:rFonts w:cs="Times New Roman"/>
          <w:lang w:val="en-GB"/>
        </w:rPr>
        <w:t>________________</w:t>
      </w:r>
      <w:r w:rsidR="002A644C" w:rsidRPr="002A644C">
        <w:rPr>
          <w:rFonts w:ascii="Segoe UI" w:hAnsi="Segoe UI" w:cs="Segoe UI"/>
          <w:color w:val="424242"/>
          <w:sz w:val="27"/>
          <w:szCs w:val="27"/>
          <w:shd w:val="clear" w:color="auto" w:fill="FFFFFF"/>
        </w:rPr>
        <w:t xml:space="preserve"> </w:t>
      </w:r>
      <w:r w:rsidR="002A644C">
        <w:rPr>
          <w:rFonts w:ascii="Segoe UI" w:hAnsi="Segoe UI" w:cs="Segoe UI"/>
          <w:color w:val="424242"/>
          <w:sz w:val="27"/>
          <w:szCs w:val="27"/>
          <w:shd w:val="clear" w:color="auto" w:fill="FFFFFF"/>
        </w:rPr>
        <w:t>Christopher Wilkin</w:t>
      </w:r>
      <w:r w:rsidR="002A644C" w:rsidRPr="00882879">
        <w:rPr>
          <w:rFonts w:cs="Times New Roman"/>
          <w:lang w:val="en-GB"/>
        </w:rPr>
        <w:t xml:space="preserve"> </w:t>
      </w:r>
      <w:r w:rsidRPr="00882879">
        <w:rPr>
          <w:rFonts w:cs="Times New Roman"/>
          <w:lang w:val="en-GB"/>
        </w:rPr>
        <w:t>________________</w:t>
      </w:r>
    </w:p>
    <w:p w14:paraId="03283D46" w14:textId="328F651F" w:rsidR="005656B3" w:rsidRPr="00882879" w:rsidRDefault="005656B3" w:rsidP="005656B3">
      <w:pPr>
        <w:spacing w:after="200" w:line="360" w:lineRule="auto"/>
        <w:rPr>
          <w:rFonts w:eastAsia="Times New Roman"/>
          <w:lang w:val="en-GB"/>
        </w:rPr>
      </w:pPr>
    </w:p>
    <w:p w14:paraId="4C1F7410" w14:textId="77777777" w:rsidR="00090295" w:rsidRPr="00882879" w:rsidRDefault="00090295" w:rsidP="005D6768">
      <w:pPr>
        <w:spacing w:line="360" w:lineRule="auto"/>
        <w:jc w:val="left"/>
        <w:rPr>
          <w:rFonts w:cs="Times New Roman"/>
          <w:b/>
          <w:sz w:val="44"/>
          <w:szCs w:val="44"/>
          <w:lang w:val="en-GB"/>
        </w:rPr>
      </w:pPr>
      <w:r w:rsidRPr="00882879">
        <w:rPr>
          <w:rFonts w:cs="Times New Roman"/>
          <w:b/>
          <w:sz w:val="44"/>
          <w:szCs w:val="44"/>
          <w:lang w:val="en-GB"/>
        </w:rPr>
        <w:br w:type="page"/>
      </w:r>
    </w:p>
    <w:sdt>
      <w:sdtPr>
        <w:rPr>
          <w:rFonts w:ascii="Times New Roman" w:eastAsiaTheme="minorHAnsi" w:hAnsi="Times New Roman" w:cs="Times New Roman"/>
          <w:b/>
          <w:color w:val="000000" w:themeColor="text1"/>
          <w:sz w:val="24"/>
          <w:szCs w:val="22"/>
          <w:lang w:val="en-GB"/>
        </w:rPr>
        <w:id w:val="-1151662961"/>
        <w:docPartObj>
          <w:docPartGallery w:val="Table of Contents"/>
          <w:docPartUnique/>
        </w:docPartObj>
      </w:sdtPr>
      <w:sdtEndPr>
        <w:rPr>
          <w:bCs/>
          <w:noProof/>
        </w:rPr>
      </w:sdtEndPr>
      <w:sdtContent>
        <w:p w14:paraId="300CC8B3" w14:textId="580658DA" w:rsidR="00090295" w:rsidRPr="00882879" w:rsidRDefault="00090295" w:rsidP="005D6768">
          <w:pPr>
            <w:pStyle w:val="TOCHeading"/>
            <w:shd w:val="clear" w:color="auto" w:fill="FFD966" w:themeFill="accent4" w:themeFillTint="99"/>
            <w:rPr>
              <w:rFonts w:ascii="Times New Roman" w:hAnsi="Times New Roman" w:cs="Times New Roman"/>
              <w:b/>
              <w:color w:val="000000" w:themeColor="text1"/>
              <w:lang w:val="en-GB"/>
            </w:rPr>
          </w:pPr>
          <w:r w:rsidRPr="00882879">
            <w:rPr>
              <w:rFonts w:ascii="Times New Roman" w:hAnsi="Times New Roman" w:cs="Times New Roman"/>
              <w:b/>
              <w:color w:val="000000" w:themeColor="text1"/>
              <w:lang w:val="en-GB"/>
            </w:rPr>
            <w:t>Contents</w:t>
          </w:r>
        </w:p>
        <w:p w14:paraId="4BA3C985" w14:textId="4E4E8E8D" w:rsidR="00732BC5" w:rsidRPr="00882879" w:rsidRDefault="00090295">
          <w:pPr>
            <w:pStyle w:val="TOC1"/>
            <w:tabs>
              <w:tab w:val="right" w:leader="dot" w:pos="9350"/>
            </w:tabs>
            <w:rPr>
              <w:rFonts w:asciiTheme="minorHAnsi" w:eastAsiaTheme="minorEastAsia" w:hAnsiTheme="minorHAnsi"/>
              <w:noProof/>
              <w:color w:val="auto"/>
              <w:sz w:val="22"/>
              <w:lang w:val="en-GB"/>
            </w:rPr>
          </w:pPr>
          <w:r w:rsidRPr="00882879">
            <w:rPr>
              <w:rFonts w:cs="Times New Roman"/>
              <w:bCs/>
              <w:noProof/>
              <w:lang w:val="en-GB"/>
            </w:rPr>
            <w:fldChar w:fldCharType="begin"/>
          </w:r>
          <w:r w:rsidRPr="00882879">
            <w:rPr>
              <w:rFonts w:cs="Times New Roman"/>
              <w:bCs/>
              <w:noProof/>
              <w:lang w:val="en-GB"/>
            </w:rPr>
            <w:instrText xml:space="preserve"> TOC \o "1-3" \h \z \u </w:instrText>
          </w:r>
          <w:r w:rsidRPr="00882879">
            <w:rPr>
              <w:rFonts w:cs="Times New Roman"/>
              <w:bCs/>
              <w:noProof/>
              <w:lang w:val="en-GB"/>
            </w:rPr>
            <w:fldChar w:fldCharType="separate"/>
          </w:r>
          <w:hyperlink w:anchor="_Toc129349165" w:history="1">
            <w:r w:rsidR="00732BC5" w:rsidRPr="00882879">
              <w:rPr>
                <w:rStyle w:val="Hyperlink"/>
                <w:noProof/>
                <w:lang w:val="en-GB"/>
              </w:rPr>
              <w:t>Component 1: Marketing plan</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_Toc129349165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4</w:t>
            </w:r>
            <w:r w:rsidR="00732BC5" w:rsidRPr="00882879">
              <w:rPr>
                <w:noProof/>
                <w:webHidden/>
                <w:lang w:val="en-GB"/>
              </w:rPr>
              <w:fldChar w:fldCharType="end"/>
            </w:r>
          </w:hyperlink>
        </w:p>
        <w:p w14:paraId="6576D399" w14:textId="5CAFAA65" w:rsidR="00732BC5" w:rsidRPr="00882879" w:rsidRDefault="00D223C6">
          <w:pPr>
            <w:pStyle w:val="TOC2"/>
            <w:tabs>
              <w:tab w:val="right" w:leader="dot" w:pos="9350"/>
            </w:tabs>
            <w:rPr>
              <w:rFonts w:asciiTheme="minorHAnsi" w:eastAsiaTheme="minorEastAsia" w:hAnsiTheme="minorHAnsi"/>
              <w:noProof/>
              <w:color w:val="auto"/>
              <w:sz w:val="22"/>
              <w:lang w:val="en-GB"/>
            </w:rPr>
          </w:pPr>
          <w:hyperlink w:anchor="_Toc129349166" w:history="1">
            <w:r w:rsidR="00732BC5" w:rsidRPr="00882879">
              <w:rPr>
                <w:rStyle w:val="Hyperlink"/>
                <w:rFonts w:cs="Times New Roman"/>
                <w:noProof/>
                <w:lang w:val="en-GB"/>
              </w:rPr>
              <w:t>Introduction</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_Toc129349166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4</w:t>
            </w:r>
            <w:r w:rsidR="00732BC5" w:rsidRPr="00882879">
              <w:rPr>
                <w:noProof/>
                <w:webHidden/>
                <w:lang w:val="en-GB"/>
              </w:rPr>
              <w:fldChar w:fldCharType="end"/>
            </w:r>
          </w:hyperlink>
        </w:p>
        <w:p w14:paraId="1AA07E15" w14:textId="577EC514" w:rsidR="00732BC5" w:rsidRPr="00882879" w:rsidRDefault="00D223C6">
          <w:pPr>
            <w:pStyle w:val="TOC2"/>
            <w:tabs>
              <w:tab w:val="right" w:leader="dot" w:pos="9350"/>
            </w:tabs>
            <w:rPr>
              <w:rFonts w:asciiTheme="minorHAnsi" w:eastAsiaTheme="minorEastAsia" w:hAnsiTheme="minorHAnsi"/>
              <w:noProof/>
              <w:color w:val="auto"/>
              <w:sz w:val="22"/>
              <w:lang w:val="en-GB"/>
            </w:rPr>
          </w:pPr>
          <w:hyperlink w:anchor="_Toc129349167" w:history="1">
            <w:r w:rsidR="00732BC5" w:rsidRPr="00882879">
              <w:rPr>
                <w:rStyle w:val="Hyperlink"/>
                <w:rFonts w:cs="Times New Roman"/>
                <w:iCs/>
                <w:noProof/>
                <w:lang w:val="en-GB"/>
              </w:rPr>
              <w:t>Situation Analysis</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_Toc129349167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5</w:t>
            </w:r>
            <w:r w:rsidR="00732BC5" w:rsidRPr="00882879">
              <w:rPr>
                <w:noProof/>
                <w:webHidden/>
                <w:lang w:val="en-GB"/>
              </w:rPr>
              <w:fldChar w:fldCharType="end"/>
            </w:r>
          </w:hyperlink>
        </w:p>
        <w:p w14:paraId="1A11BBE1" w14:textId="45C5EC65" w:rsidR="00732BC5" w:rsidRPr="00882879" w:rsidRDefault="00D223C6">
          <w:pPr>
            <w:pStyle w:val="TOC3"/>
            <w:tabs>
              <w:tab w:val="right" w:leader="dot" w:pos="9350"/>
            </w:tabs>
            <w:rPr>
              <w:rFonts w:asciiTheme="minorHAnsi" w:eastAsiaTheme="minorEastAsia" w:hAnsiTheme="minorHAnsi"/>
              <w:noProof/>
              <w:color w:val="auto"/>
              <w:sz w:val="22"/>
              <w:lang w:val="en-GB"/>
            </w:rPr>
          </w:pPr>
          <w:hyperlink w:anchor="_Toc129349168" w:history="1">
            <w:r w:rsidR="00732BC5" w:rsidRPr="00882879">
              <w:rPr>
                <w:rStyle w:val="Hyperlink"/>
                <w:rFonts w:cs="Times New Roman"/>
                <w:iCs/>
                <w:noProof/>
                <w:lang w:val="en-GB"/>
              </w:rPr>
              <w:t>Company SWOT analysis</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_Toc129349168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5</w:t>
            </w:r>
            <w:r w:rsidR="00732BC5" w:rsidRPr="00882879">
              <w:rPr>
                <w:noProof/>
                <w:webHidden/>
                <w:lang w:val="en-GB"/>
              </w:rPr>
              <w:fldChar w:fldCharType="end"/>
            </w:r>
          </w:hyperlink>
        </w:p>
        <w:p w14:paraId="35616ED2" w14:textId="57EEB973" w:rsidR="00732BC5" w:rsidRPr="00882879" w:rsidRDefault="00D223C6">
          <w:pPr>
            <w:pStyle w:val="TOC3"/>
            <w:tabs>
              <w:tab w:val="right" w:leader="dot" w:pos="9350"/>
            </w:tabs>
            <w:rPr>
              <w:rFonts w:asciiTheme="minorHAnsi" w:eastAsiaTheme="minorEastAsia" w:hAnsiTheme="minorHAnsi"/>
              <w:noProof/>
              <w:color w:val="auto"/>
              <w:sz w:val="22"/>
              <w:lang w:val="en-GB"/>
            </w:rPr>
          </w:pPr>
          <w:hyperlink w:anchor="_Toc129349169" w:history="1">
            <w:r w:rsidR="00732BC5" w:rsidRPr="00882879">
              <w:rPr>
                <w:rStyle w:val="Hyperlink"/>
                <w:rFonts w:cs="Times New Roman"/>
                <w:noProof/>
                <w:lang w:val="en-GB"/>
              </w:rPr>
              <w:t>Customer analysis</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_Toc129349169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5</w:t>
            </w:r>
            <w:r w:rsidR="00732BC5" w:rsidRPr="00882879">
              <w:rPr>
                <w:noProof/>
                <w:webHidden/>
                <w:lang w:val="en-GB"/>
              </w:rPr>
              <w:fldChar w:fldCharType="end"/>
            </w:r>
          </w:hyperlink>
        </w:p>
        <w:p w14:paraId="768BBCFD" w14:textId="7DDDCB17" w:rsidR="00732BC5" w:rsidRPr="00882879" w:rsidRDefault="00D223C6">
          <w:pPr>
            <w:pStyle w:val="TOC3"/>
            <w:tabs>
              <w:tab w:val="right" w:leader="dot" w:pos="9350"/>
            </w:tabs>
            <w:rPr>
              <w:rFonts w:asciiTheme="minorHAnsi" w:eastAsiaTheme="minorEastAsia" w:hAnsiTheme="minorHAnsi"/>
              <w:noProof/>
              <w:color w:val="auto"/>
              <w:sz w:val="22"/>
              <w:lang w:val="en-GB"/>
            </w:rPr>
          </w:pPr>
          <w:hyperlink w:anchor="_Toc129349171" w:history="1">
            <w:r w:rsidR="00732BC5" w:rsidRPr="00882879">
              <w:rPr>
                <w:rStyle w:val="Hyperlink"/>
                <w:rFonts w:cs="Times New Roman"/>
                <w:noProof/>
                <w:lang w:val="en-GB"/>
              </w:rPr>
              <w:t>Competitors</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_Toc129349171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6</w:t>
            </w:r>
            <w:r w:rsidR="00732BC5" w:rsidRPr="00882879">
              <w:rPr>
                <w:noProof/>
                <w:webHidden/>
                <w:lang w:val="en-GB"/>
              </w:rPr>
              <w:fldChar w:fldCharType="end"/>
            </w:r>
          </w:hyperlink>
        </w:p>
        <w:p w14:paraId="69DE1E6F" w14:textId="0A44BD12" w:rsidR="00732BC5" w:rsidRPr="00882879" w:rsidRDefault="00D223C6">
          <w:pPr>
            <w:pStyle w:val="TOC3"/>
            <w:tabs>
              <w:tab w:val="right" w:leader="dot" w:pos="9350"/>
            </w:tabs>
            <w:rPr>
              <w:rFonts w:asciiTheme="minorHAnsi" w:eastAsiaTheme="minorEastAsia" w:hAnsiTheme="minorHAnsi"/>
              <w:noProof/>
              <w:color w:val="auto"/>
              <w:sz w:val="22"/>
              <w:lang w:val="en-GB"/>
            </w:rPr>
          </w:pPr>
          <w:hyperlink w:anchor="_Toc129349172" w:history="1">
            <w:r w:rsidR="00732BC5" w:rsidRPr="00882879">
              <w:rPr>
                <w:rStyle w:val="Hyperlink"/>
                <w:rFonts w:cs="Times New Roman"/>
                <w:noProof/>
                <w:lang w:val="en-GB"/>
              </w:rPr>
              <w:t>Collaborators</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_Toc129349172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7</w:t>
            </w:r>
            <w:r w:rsidR="00732BC5" w:rsidRPr="00882879">
              <w:rPr>
                <w:noProof/>
                <w:webHidden/>
                <w:lang w:val="en-GB"/>
              </w:rPr>
              <w:fldChar w:fldCharType="end"/>
            </w:r>
          </w:hyperlink>
        </w:p>
        <w:p w14:paraId="09427127" w14:textId="2EE64923" w:rsidR="00732BC5" w:rsidRPr="00882879" w:rsidRDefault="00D223C6">
          <w:pPr>
            <w:pStyle w:val="TOC3"/>
            <w:tabs>
              <w:tab w:val="right" w:leader="dot" w:pos="9350"/>
            </w:tabs>
            <w:rPr>
              <w:rFonts w:asciiTheme="minorHAnsi" w:eastAsiaTheme="minorEastAsia" w:hAnsiTheme="minorHAnsi"/>
              <w:noProof/>
              <w:color w:val="auto"/>
              <w:sz w:val="22"/>
              <w:lang w:val="en-GB"/>
            </w:rPr>
          </w:pPr>
          <w:hyperlink w:anchor="_Toc129349173" w:history="1">
            <w:r w:rsidR="00732BC5" w:rsidRPr="00882879">
              <w:rPr>
                <w:rStyle w:val="Hyperlink"/>
                <w:rFonts w:eastAsia="Times New Roman" w:cs="Times New Roman"/>
                <w:noProof/>
                <w:lang w:val="en-GB"/>
              </w:rPr>
              <w:t>Climate</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_Toc129349173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7</w:t>
            </w:r>
            <w:r w:rsidR="00732BC5" w:rsidRPr="00882879">
              <w:rPr>
                <w:noProof/>
                <w:webHidden/>
                <w:lang w:val="en-GB"/>
              </w:rPr>
              <w:fldChar w:fldCharType="end"/>
            </w:r>
          </w:hyperlink>
        </w:p>
        <w:p w14:paraId="54FB9D10" w14:textId="3880F7B8" w:rsidR="00732BC5" w:rsidRPr="00882879" w:rsidRDefault="00D223C6">
          <w:pPr>
            <w:pStyle w:val="TOC3"/>
            <w:tabs>
              <w:tab w:val="right" w:leader="dot" w:pos="9350"/>
            </w:tabs>
            <w:rPr>
              <w:rFonts w:asciiTheme="minorHAnsi" w:eastAsiaTheme="minorEastAsia" w:hAnsiTheme="minorHAnsi"/>
              <w:noProof/>
              <w:color w:val="auto"/>
              <w:sz w:val="22"/>
              <w:lang w:val="en-GB"/>
            </w:rPr>
          </w:pPr>
          <w:hyperlink w:anchor="_Toc129349174" w:history="1">
            <w:r w:rsidR="00732BC5" w:rsidRPr="00882879">
              <w:rPr>
                <w:rStyle w:val="Hyperlink"/>
                <w:rFonts w:cs="Times New Roman"/>
                <w:noProof/>
                <w:lang w:val="en-GB"/>
              </w:rPr>
              <w:t>Objective</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_Toc129349174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9</w:t>
            </w:r>
            <w:r w:rsidR="00732BC5" w:rsidRPr="00882879">
              <w:rPr>
                <w:noProof/>
                <w:webHidden/>
                <w:lang w:val="en-GB"/>
              </w:rPr>
              <w:fldChar w:fldCharType="end"/>
            </w:r>
          </w:hyperlink>
        </w:p>
        <w:p w14:paraId="53C55BFB" w14:textId="4CA8E91F" w:rsidR="00732BC5" w:rsidRPr="00882879" w:rsidRDefault="00D223C6">
          <w:pPr>
            <w:pStyle w:val="TOC3"/>
            <w:tabs>
              <w:tab w:val="right" w:leader="dot" w:pos="9350"/>
            </w:tabs>
            <w:rPr>
              <w:rFonts w:asciiTheme="minorHAnsi" w:eastAsiaTheme="minorEastAsia" w:hAnsiTheme="minorHAnsi"/>
              <w:noProof/>
              <w:color w:val="auto"/>
              <w:sz w:val="22"/>
              <w:lang w:val="en-GB"/>
            </w:rPr>
          </w:pPr>
          <w:hyperlink w:anchor="_Toc129349175" w:history="1">
            <w:r w:rsidR="00732BC5" w:rsidRPr="00882879">
              <w:rPr>
                <w:rStyle w:val="Hyperlink"/>
                <w:rFonts w:cs="Times New Roman"/>
                <w:noProof/>
                <w:lang w:val="en-GB"/>
              </w:rPr>
              <w:t>Strategy</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_Toc129349175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9</w:t>
            </w:r>
            <w:r w:rsidR="00732BC5" w:rsidRPr="00882879">
              <w:rPr>
                <w:noProof/>
                <w:webHidden/>
                <w:lang w:val="en-GB"/>
              </w:rPr>
              <w:fldChar w:fldCharType="end"/>
            </w:r>
          </w:hyperlink>
        </w:p>
        <w:p w14:paraId="55669EF9" w14:textId="071B7684" w:rsidR="00732BC5" w:rsidRPr="00882879" w:rsidRDefault="00D223C6">
          <w:pPr>
            <w:pStyle w:val="TOC3"/>
            <w:tabs>
              <w:tab w:val="right" w:leader="dot" w:pos="9350"/>
            </w:tabs>
            <w:rPr>
              <w:rFonts w:asciiTheme="minorHAnsi" w:eastAsiaTheme="minorEastAsia" w:hAnsiTheme="minorHAnsi"/>
              <w:noProof/>
              <w:color w:val="auto"/>
              <w:sz w:val="22"/>
              <w:lang w:val="en-GB"/>
            </w:rPr>
          </w:pPr>
          <w:hyperlink w:anchor="_Toc129349176" w:history="1">
            <w:r w:rsidR="00732BC5" w:rsidRPr="00882879">
              <w:rPr>
                <w:rStyle w:val="Hyperlink"/>
                <w:rFonts w:cs="Times New Roman"/>
                <w:noProof/>
                <w:lang w:val="en-GB"/>
              </w:rPr>
              <w:t>Marketing mix</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_Toc129349176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9</w:t>
            </w:r>
            <w:r w:rsidR="00732BC5" w:rsidRPr="00882879">
              <w:rPr>
                <w:noProof/>
                <w:webHidden/>
                <w:lang w:val="en-GB"/>
              </w:rPr>
              <w:fldChar w:fldCharType="end"/>
            </w:r>
          </w:hyperlink>
        </w:p>
        <w:p w14:paraId="5CED9AC9" w14:textId="3214E4C4" w:rsidR="00732BC5" w:rsidRPr="00882879" w:rsidRDefault="00D223C6">
          <w:pPr>
            <w:pStyle w:val="TOC3"/>
            <w:tabs>
              <w:tab w:val="right" w:leader="dot" w:pos="9350"/>
            </w:tabs>
            <w:rPr>
              <w:rFonts w:asciiTheme="minorHAnsi" w:eastAsiaTheme="minorEastAsia" w:hAnsiTheme="minorHAnsi"/>
              <w:noProof/>
              <w:color w:val="auto"/>
              <w:sz w:val="22"/>
              <w:lang w:val="en-GB"/>
            </w:rPr>
          </w:pPr>
          <w:hyperlink w:anchor="_Toc129349177" w:history="1">
            <w:r w:rsidR="00732BC5" w:rsidRPr="00882879">
              <w:rPr>
                <w:rStyle w:val="Hyperlink"/>
                <w:rFonts w:eastAsia="Times New Roman" w:cs="Times New Roman"/>
                <w:noProof/>
                <w:lang w:val="en-GB"/>
              </w:rPr>
              <w:t xml:space="preserve">Action Plan for The </w:t>
            </w:r>
            <w:r w:rsidR="00732BC5" w:rsidRPr="00882879">
              <w:rPr>
                <w:rStyle w:val="Hyperlink"/>
                <w:rFonts w:cs="Times New Roman"/>
                <w:noProof/>
                <w:lang w:val="en-GB"/>
              </w:rPr>
              <w:t>Ritz Carlton</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_Toc129349177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10</w:t>
            </w:r>
            <w:r w:rsidR="00732BC5" w:rsidRPr="00882879">
              <w:rPr>
                <w:noProof/>
                <w:webHidden/>
                <w:lang w:val="en-GB"/>
              </w:rPr>
              <w:fldChar w:fldCharType="end"/>
            </w:r>
          </w:hyperlink>
        </w:p>
        <w:p w14:paraId="2257F32D" w14:textId="580BB670" w:rsidR="00732BC5" w:rsidRPr="00882879" w:rsidRDefault="00D223C6">
          <w:pPr>
            <w:pStyle w:val="TOC3"/>
            <w:tabs>
              <w:tab w:val="right" w:leader="dot" w:pos="9350"/>
            </w:tabs>
            <w:rPr>
              <w:rFonts w:asciiTheme="minorHAnsi" w:eastAsiaTheme="minorEastAsia" w:hAnsiTheme="minorHAnsi"/>
              <w:noProof/>
              <w:color w:val="auto"/>
              <w:sz w:val="22"/>
              <w:lang w:val="en-GB"/>
            </w:rPr>
          </w:pPr>
          <w:hyperlink w:anchor="_Toc129349178" w:history="1">
            <w:r w:rsidR="00732BC5" w:rsidRPr="00882879">
              <w:rPr>
                <w:rStyle w:val="Hyperlink"/>
                <w:rFonts w:cs="Times New Roman"/>
                <w:noProof/>
                <w:lang w:val="en-GB"/>
              </w:rPr>
              <w:t>Control</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_Toc129349178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10</w:t>
            </w:r>
            <w:r w:rsidR="00732BC5" w:rsidRPr="00882879">
              <w:rPr>
                <w:noProof/>
                <w:webHidden/>
                <w:lang w:val="en-GB"/>
              </w:rPr>
              <w:fldChar w:fldCharType="end"/>
            </w:r>
          </w:hyperlink>
        </w:p>
        <w:p w14:paraId="2318DD3E" w14:textId="4CFD1785" w:rsidR="00732BC5" w:rsidRPr="00882879" w:rsidRDefault="00D223C6">
          <w:pPr>
            <w:pStyle w:val="TOC3"/>
            <w:tabs>
              <w:tab w:val="right" w:leader="dot" w:pos="9350"/>
            </w:tabs>
            <w:rPr>
              <w:rFonts w:asciiTheme="minorHAnsi" w:eastAsiaTheme="minorEastAsia" w:hAnsiTheme="minorHAnsi"/>
              <w:noProof/>
              <w:color w:val="auto"/>
              <w:sz w:val="22"/>
              <w:lang w:val="en-GB"/>
            </w:rPr>
          </w:pPr>
          <w:hyperlink w:anchor="_Toc129349179" w:history="1">
            <w:r w:rsidR="00732BC5" w:rsidRPr="00882879">
              <w:rPr>
                <w:rStyle w:val="Hyperlink"/>
                <w:rFonts w:cs="Times New Roman"/>
                <w:noProof/>
                <w:lang w:val="en-GB"/>
              </w:rPr>
              <w:t>Conclusion</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_Toc129349179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11</w:t>
            </w:r>
            <w:r w:rsidR="00732BC5" w:rsidRPr="00882879">
              <w:rPr>
                <w:noProof/>
                <w:webHidden/>
                <w:lang w:val="en-GB"/>
              </w:rPr>
              <w:fldChar w:fldCharType="end"/>
            </w:r>
          </w:hyperlink>
        </w:p>
        <w:p w14:paraId="0BEC497A" w14:textId="6BBAABEF" w:rsidR="00732BC5" w:rsidRPr="00882879" w:rsidRDefault="00D223C6">
          <w:pPr>
            <w:pStyle w:val="TOC2"/>
            <w:tabs>
              <w:tab w:val="right" w:leader="dot" w:pos="9350"/>
            </w:tabs>
            <w:rPr>
              <w:rFonts w:asciiTheme="minorHAnsi" w:eastAsiaTheme="minorEastAsia" w:hAnsiTheme="minorHAnsi"/>
              <w:noProof/>
              <w:color w:val="auto"/>
              <w:sz w:val="22"/>
              <w:lang w:val="en-GB"/>
            </w:rPr>
          </w:pPr>
          <w:hyperlink w:anchor="_Toc129349180" w:history="1">
            <w:r w:rsidR="00732BC5" w:rsidRPr="00882879">
              <w:rPr>
                <w:rStyle w:val="Hyperlink"/>
                <w:rFonts w:cs="Times New Roman"/>
                <w:iCs/>
                <w:noProof/>
                <w:lang w:val="en-GB"/>
              </w:rPr>
              <w:t>References</w:t>
            </w:r>
            <w:r w:rsidR="00732BC5" w:rsidRPr="00882879">
              <w:rPr>
                <w:noProof/>
                <w:webHidden/>
                <w:lang w:val="en-GB"/>
              </w:rPr>
              <w:tab/>
            </w:r>
            <w:r w:rsidR="00732BC5" w:rsidRPr="00882879">
              <w:rPr>
                <w:noProof/>
                <w:webHidden/>
                <w:lang w:val="en-GB"/>
              </w:rPr>
              <w:fldChar w:fldCharType="begin"/>
            </w:r>
            <w:r w:rsidR="00732BC5" w:rsidRPr="00882879">
              <w:rPr>
                <w:noProof/>
                <w:webHidden/>
                <w:lang w:val="en-GB"/>
              </w:rPr>
              <w:instrText xml:space="preserve"> PAGEREF _Toc129349180 \h </w:instrText>
            </w:r>
            <w:r w:rsidR="00732BC5" w:rsidRPr="00882879">
              <w:rPr>
                <w:noProof/>
                <w:webHidden/>
                <w:lang w:val="en-GB"/>
              </w:rPr>
            </w:r>
            <w:r w:rsidR="00732BC5" w:rsidRPr="00882879">
              <w:rPr>
                <w:noProof/>
                <w:webHidden/>
                <w:lang w:val="en-GB"/>
              </w:rPr>
              <w:fldChar w:fldCharType="separate"/>
            </w:r>
            <w:r w:rsidR="00732BC5" w:rsidRPr="00882879">
              <w:rPr>
                <w:noProof/>
                <w:webHidden/>
                <w:lang w:val="en-GB"/>
              </w:rPr>
              <w:t>12</w:t>
            </w:r>
            <w:r w:rsidR="00732BC5" w:rsidRPr="00882879">
              <w:rPr>
                <w:noProof/>
                <w:webHidden/>
                <w:lang w:val="en-GB"/>
              </w:rPr>
              <w:fldChar w:fldCharType="end"/>
            </w:r>
          </w:hyperlink>
        </w:p>
        <w:p w14:paraId="757C3BFD" w14:textId="5A9A4EB7" w:rsidR="00090295" w:rsidRPr="00882879" w:rsidRDefault="00090295" w:rsidP="000C4AB0">
          <w:pPr>
            <w:pStyle w:val="TOC1"/>
            <w:tabs>
              <w:tab w:val="right" w:leader="dot" w:pos="9350"/>
            </w:tabs>
            <w:rPr>
              <w:rFonts w:cs="Times New Roman"/>
              <w:lang w:val="en-GB"/>
            </w:rPr>
          </w:pPr>
          <w:r w:rsidRPr="00882879">
            <w:rPr>
              <w:rFonts w:cs="Times New Roman"/>
              <w:bCs/>
              <w:noProof/>
              <w:lang w:val="en-GB"/>
            </w:rPr>
            <w:fldChar w:fldCharType="end"/>
          </w:r>
        </w:p>
      </w:sdtContent>
    </w:sdt>
    <w:p w14:paraId="47F59279" w14:textId="77777777" w:rsidR="007759FB" w:rsidRPr="00882879" w:rsidRDefault="007759FB" w:rsidP="005D6768">
      <w:pPr>
        <w:spacing w:line="360" w:lineRule="auto"/>
        <w:jc w:val="center"/>
        <w:rPr>
          <w:rFonts w:cs="Times New Roman"/>
          <w:b/>
          <w:sz w:val="44"/>
          <w:szCs w:val="44"/>
          <w:lang w:val="en-GB"/>
        </w:rPr>
      </w:pPr>
    </w:p>
    <w:p w14:paraId="1124BFD2" w14:textId="77777777" w:rsidR="007759FB" w:rsidRPr="00882879" w:rsidRDefault="007759FB" w:rsidP="005D6768">
      <w:pPr>
        <w:spacing w:line="360" w:lineRule="auto"/>
        <w:jc w:val="left"/>
        <w:rPr>
          <w:rFonts w:cs="Times New Roman"/>
          <w:b/>
          <w:sz w:val="44"/>
          <w:szCs w:val="44"/>
          <w:lang w:val="en-GB"/>
        </w:rPr>
      </w:pPr>
      <w:r w:rsidRPr="00882879">
        <w:rPr>
          <w:rFonts w:cs="Times New Roman"/>
          <w:b/>
          <w:sz w:val="44"/>
          <w:szCs w:val="44"/>
          <w:lang w:val="en-GB"/>
        </w:rPr>
        <w:br w:type="page"/>
      </w:r>
    </w:p>
    <w:p w14:paraId="188E4C18" w14:textId="204A0441" w:rsidR="000C4AB0" w:rsidRPr="00882879" w:rsidRDefault="000C4AB0" w:rsidP="000C4AB0">
      <w:pPr>
        <w:pStyle w:val="Heading1"/>
        <w:rPr>
          <w:lang w:val="en-GB"/>
        </w:rPr>
      </w:pPr>
      <w:bookmarkStart w:id="0" w:name="_Toc128513509"/>
      <w:bookmarkStart w:id="1" w:name="_Toc129349165"/>
      <w:r w:rsidRPr="00882879">
        <w:rPr>
          <w:lang w:val="en-GB"/>
        </w:rPr>
        <w:lastRenderedPageBreak/>
        <w:t>Component 1: Marketing plan</w:t>
      </w:r>
      <w:bookmarkEnd w:id="0"/>
      <w:bookmarkEnd w:id="1"/>
    </w:p>
    <w:p w14:paraId="0F2D00FA" w14:textId="48A90E16" w:rsidR="000E1437" w:rsidRPr="00882879" w:rsidRDefault="007759FB" w:rsidP="005D6768">
      <w:pPr>
        <w:pStyle w:val="Heading2"/>
        <w:pBdr>
          <w:left w:val="single" w:sz="4" w:space="4" w:color="auto"/>
        </w:pBdr>
        <w:spacing w:line="360" w:lineRule="auto"/>
        <w:jc w:val="left"/>
        <w:rPr>
          <w:rFonts w:cs="Times New Roman"/>
          <w:color w:val="002060"/>
          <w:lang w:val="en-GB"/>
        </w:rPr>
      </w:pPr>
      <w:bookmarkStart w:id="2" w:name="_Toc128513510"/>
      <w:bookmarkStart w:id="3" w:name="_Toc129349166"/>
      <w:r w:rsidRPr="00882879">
        <w:rPr>
          <w:rFonts w:cs="Times New Roman"/>
          <w:color w:val="002060"/>
          <w:lang w:val="en-GB"/>
        </w:rPr>
        <w:t>Introduction</w:t>
      </w:r>
      <w:bookmarkEnd w:id="2"/>
      <w:bookmarkEnd w:id="3"/>
    </w:p>
    <w:p w14:paraId="01F13F5E" w14:textId="0F93FFF5" w:rsidR="00090303" w:rsidRPr="00882879" w:rsidRDefault="007759FB" w:rsidP="005D6768">
      <w:pPr>
        <w:spacing w:line="360" w:lineRule="auto"/>
        <w:rPr>
          <w:rStyle w:val="SubtleEmphasis"/>
          <w:rFonts w:cs="Times New Roman"/>
          <w:i w:val="0"/>
          <w:color w:val="auto"/>
          <w:lang w:val="en-GB"/>
        </w:rPr>
      </w:pPr>
      <w:r w:rsidRPr="00882879">
        <w:rPr>
          <w:rStyle w:val="SubtleEmphasis"/>
          <w:rFonts w:cs="Times New Roman"/>
          <w:i w:val="0"/>
          <w:color w:val="auto"/>
          <w:lang w:val="en-GB"/>
        </w:rPr>
        <w:t>In today's highly competitive hospitality industry, it is essential for hotel organizations to have a well-developed and comprehensive strategic marketing plan in order to effectively promote their brand, attract new customers, and retain existing ones. With the increasing availability of travel and accommodation options, hotels must differentiate themselves from their competitors and stay ahead of the game to remain relevant in the market</w:t>
      </w:r>
      <w:r w:rsidR="002F4DA6" w:rsidRPr="00882879">
        <w:rPr>
          <w:rStyle w:val="SubtleEmphasis"/>
          <w:rFonts w:cs="Times New Roman"/>
          <w:i w:val="0"/>
          <w:color w:val="auto"/>
          <w:lang w:val="en-GB"/>
        </w:rPr>
        <w:t xml:space="preserve"> </w:t>
      </w:r>
      <w:r w:rsidR="002F4DA6" w:rsidRPr="00882879">
        <w:rPr>
          <w:rFonts w:cs="Times New Roman"/>
          <w:lang w:val="en-GB"/>
        </w:rPr>
        <w:t>(David, 2022)</w:t>
      </w:r>
      <w:r w:rsidRPr="00882879">
        <w:rPr>
          <w:rStyle w:val="SubtleEmphasis"/>
          <w:rFonts w:cs="Times New Roman"/>
          <w:i w:val="0"/>
          <w:color w:val="auto"/>
          <w:lang w:val="en-GB"/>
        </w:rPr>
        <w:t>. The purpose of this report is to present a strategic marketing plan for the hotel “</w:t>
      </w:r>
      <w:r w:rsidR="002A1380" w:rsidRPr="00882879">
        <w:rPr>
          <w:rStyle w:val="SubtleEmphasis"/>
          <w:rFonts w:cs="Times New Roman"/>
          <w:i w:val="0"/>
          <w:color w:val="auto"/>
          <w:lang w:val="en-GB"/>
        </w:rPr>
        <w:t>Ritz Carlton</w:t>
      </w:r>
      <w:r w:rsidRPr="00882879">
        <w:rPr>
          <w:rStyle w:val="SubtleEmphasis"/>
          <w:rFonts w:cs="Times New Roman"/>
          <w:i w:val="0"/>
          <w:color w:val="auto"/>
          <w:lang w:val="en-GB"/>
        </w:rPr>
        <w:t xml:space="preserve">” with the aim of increasing its market share and profitability. </w:t>
      </w:r>
      <w:r w:rsidR="00882879" w:rsidRPr="00882879">
        <w:rPr>
          <w:rStyle w:val="SubtleEmphasis"/>
          <w:rFonts w:cs="Times New Roman"/>
          <w:i w:val="0"/>
          <w:color w:val="auto"/>
          <w:lang w:val="en-GB"/>
        </w:rPr>
        <w:t>Hotel</w:t>
      </w:r>
      <w:r w:rsidRPr="00882879">
        <w:rPr>
          <w:rStyle w:val="SubtleEmphasis"/>
          <w:rFonts w:cs="Times New Roman"/>
          <w:i w:val="0"/>
          <w:color w:val="auto"/>
          <w:lang w:val="en-GB"/>
        </w:rPr>
        <w:t xml:space="preserve"> organization</w:t>
      </w:r>
      <w:r w:rsidR="00090303" w:rsidRPr="00882879">
        <w:rPr>
          <w:rStyle w:val="SubtleEmphasis"/>
          <w:rFonts w:cs="Times New Roman"/>
          <w:i w:val="0"/>
          <w:color w:val="auto"/>
          <w:lang w:val="en-GB"/>
        </w:rPr>
        <w:t xml:space="preserve">s </w:t>
      </w:r>
      <w:r w:rsidR="00882879">
        <w:rPr>
          <w:rStyle w:val="SubtleEmphasis"/>
          <w:rFonts w:cs="Times New Roman"/>
          <w:i w:val="0"/>
          <w:color w:val="auto"/>
          <w:lang w:val="en-GB"/>
        </w:rPr>
        <w:t>nowadays</w:t>
      </w:r>
      <w:r w:rsidRPr="00882879">
        <w:rPr>
          <w:rStyle w:val="SubtleEmphasis"/>
          <w:rFonts w:cs="Times New Roman"/>
          <w:i w:val="0"/>
          <w:color w:val="auto"/>
          <w:lang w:val="en-GB"/>
        </w:rPr>
        <w:t xml:space="preserve"> </w:t>
      </w:r>
      <w:r w:rsidR="00882879">
        <w:rPr>
          <w:rStyle w:val="SubtleEmphasis"/>
          <w:rFonts w:cs="Times New Roman"/>
          <w:i w:val="0"/>
          <w:color w:val="auto"/>
          <w:lang w:val="en-GB"/>
        </w:rPr>
        <w:t>are</w:t>
      </w:r>
      <w:r w:rsidRPr="00882879">
        <w:rPr>
          <w:rStyle w:val="SubtleEmphasis"/>
          <w:rFonts w:cs="Times New Roman"/>
          <w:i w:val="0"/>
          <w:color w:val="auto"/>
          <w:lang w:val="en-GB"/>
        </w:rPr>
        <w:t xml:space="preserve"> facing increasing competition and </w:t>
      </w:r>
      <w:r w:rsidR="00882879" w:rsidRPr="00882879">
        <w:rPr>
          <w:rStyle w:val="SubtleEmphasis"/>
          <w:rFonts w:cs="Times New Roman"/>
          <w:i w:val="0"/>
          <w:color w:val="auto"/>
          <w:lang w:val="en-GB"/>
        </w:rPr>
        <w:t>need</w:t>
      </w:r>
      <w:r w:rsidRPr="00882879">
        <w:rPr>
          <w:rStyle w:val="SubtleEmphasis"/>
          <w:rFonts w:cs="Times New Roman"/>
          <w:i w:val="0"/>
          <w:color w:val="auto"/>
          <w:lang w:val="en-GB"/>
        </w:rPr>
        <w:t xml:space="preserve"> to improve </w:t>
      </w:r>
      <w:r w:rsidR="00882879" w:rsidRPr="00882879">
        <w:rPr>
          <w:rStyle w:val="SubtleEmphasis"/>
          <w:rFonts w:cs="Times New Roman"/>
          <w:i w:val="0"/>
          <w:color w:val="auto"/>
          <w:lang w:val="en-GB"/>
        </w:rPr>
        <w:t>their</w:t>
      </w:r>
      <w:r w:rsidRPr="00882879">
        <w:rPr>
          <w:rStyle w:val="SubtleEmphasis"/>
          <w:rFonts w:cs="Times New Roman"/>
          <w:i w:val="0"/>
          <w:color w:val="auto"/>
          <w:lang w:val="en-GB"/>
        </w:rPr>
        <w:t xml:space="preserve"> market position through effective marketing strategies.</w:t>
      </w:r>
    </w:p>
    <w:p w14:paraId="746C4197" w14:textId="77777777" w:rsidR="00090303" w:rsidRPr="00882879" w:rsidRDefault="00090303" w:rsidP="005D6768">
      <w:pPr>
        <w:spacing w:line="360" w:lineRule="auto"/>
        <w:rPr>
          <w:rStyle w:val="SubtleEmphasis"/>
          <w:rFonts w:cs="Times New Roman"/>
          <w:i w:val="0"/>
          <w:iCs w:val="0"/>
          <w:color w:val="000000" w:themeColor="text1"/>
          <w:lang w:val="en-GB"/>
        </w:rPr>
      </w:pPr>
      <w:r w:rsidRPr="00882879">
        <w:rPr>
          <w:rStyle w:val="SubtleEmphasis"/>
          <w:rFonts w:cs="Times New Roman"/>
          <w:i w:val="0"/>
          <w:color w:val="auto"/>
          <w:lang w:val="en-GB"/>
        </w:rPr>
        <w:br w:type="page"/>
      </w:r>
    </w:p>
    <w:p w14:paraId="27B69715" w14:textId="4AC59549" w:rsidR="00090303" w:rsidRPr="00882879" w:rsidRDefault="00090303" w:rsidP="005D6768">
      <w:pPr>
        <w:pStyle w:val="Heading2"/>
        <w:pBdr>
          <w:left w:val="single" w:sz="4" w:space="4" w:color="auto"/>
        </w:pBdr>
        <w:spacing w:line="360" w:lineRule="auto"/>
        <w:jc w:val="left"/>
        <w:rPr>
          <w:rStyle w:val="SubtleEmphasis"/>
          <w:rFonts w:cs="Times New Roman"/>
          <w:i w:val="0"/>
          <w:color w:val="002060"/>
          <w:lang w:val="en-GB"/>
        </w:rPr>
      </w:pPr>
      <w:bookmarkStart w:id="4" w:name="_Toc128513511"/>
      <w:bookmarkStart w:id="5" w:name="_Toc129349167"/>
      <w:r w:rsidRPr="00882879">
        <w:rPr>
          <w:rStyle w:val="SubtleEmphasis"/>
          <w:rFonts w:cs="Times New Roman"/>
          <w:i w:val="0"/>
          <w:color w:val="002060"/>
          <w:lang w:val="en-GB"/>
        </w:rPr>
        <w:lastRenderedPageBreak/>
        <w:t>Situation Analysis</w:t>
      </w:r>
      <w:bookmarkEnd w:id="4"/>
      <w:bookmarkEnd w:id="5"/>
    </w:p>
    <w:p w14:paraId="18FCE37E" w14:textId="5E18EF75" w:rsidR="00090303" w:rsidRPr="00882879" w:rsidRDefault="00090303" w:rsidP="005D6768">
      <w:pPr>
        <w:spacing w:line="360" w:lineRule="auto"/>
        <w:rPr>
          <w:rStyle w:val="SubtleEmphasis"/>
          <w:rFonts w:cs="Times New Roman"/>
          <w:i w:val="0"/>
          <w:color w:val="000000" w:themeColor="text1"/>
          <w:lang w:val="en-GB"/>
        </w:rPr>
      </w:pPr>
      <w:r w:rsidRPr="00882879">
        <w:rPr>
          <w:rStyle w:val="SubtleEmphasis"/>
          <w:rFonts w:cs="Times New Roman"/>
          <w:i w:val="0"/>
          <w:color w:val="000000" w:themeColor="text1"/>
          <w:lang w:val="en-GB"/>
        </w:rPr>
        <w:t>The hotel features 51 beautifully appointed guest rooms, each designed with a unique and contemporary flair, providing a comfortable and luxurious stay for guests</w:t>
      </w:r>
      <w:r w:rsidR="005B757B" w:rsidRPr="00882879">
        <w:rPr>
          <w:rStyle w:val="SubtleEmphasis"/>
          <w:rFonts w:cs="Times New Roman"/>
          <w:i w:val="0"/>
          <w:color w:val="000000" w:themeColor="text1"/>
          <w:lang w:val="en-GB"/>
        </w:rPr>
        <w:t xml:space="preserve"> </w:t>
      </w:r>
      <w:r w:rsidR="005B757B" w:rsidRPr="00882879">
        <w:rPr>
          <w:rFonts w:cs="Times New Roman"/>
          <w:lang w:val="en-GB"/>
        </w:rPr>
        <w:t>(Harry, 2021)</w:t>
      </w:r>
      <w:r w:rsidRPr="00882879">
        <w:rPr>
          <w:rStyle w:val="SubtleEmphasis"/>
          <w:rFonts w:cs="Times New Roman"/>
          <w:i w:val="0"/>
          <w:color w:val="000000" w:themeColor="text1"/>
          <w:lang w:val="en-GB"/>
        </w:rPr>
        <w:t>. Here are some key elements of situation analysis provided:</w:t>
      </w:r>
    </w:p>
    <w:p w14:paraId="71559DA2" w14:textId="2FF8DE4E" w:rsidR="00090303" w:rsidRPr="00882879" w:rsidRDefault="00090303" w:rsidP="005D6768">
      <w:pPr>
        <w:pStyle w:val="Heading3"/>
        <w:spacing w:line="360" w:lineRule="auto"/>
        <w:rPr>
          <w:rStyle w:val="SubtleEmphasis"/>
          <w:rFonts w:ascii="Times New Roman" w:hAnsi="Times New Roman" w:cs="Times New Roman"/>
          <w:b/>
          <w:i w:val="0"/>
          <w:color w:val="000000" w:themeColor="text1"/>
          <w:sz w:val="26"/>
          <w:szCs w:val="26"/>
          <w:lang w:val="en-GB"/>
        </w:rPr>
      </w:pPr>
      <w:bookmarkStart w:id="6" w:name="_Toc128513512"/>
      <w:bookmarkStart w:id="7" w:name="_Toc129349168"/>
      <w:r w:rsidRPr="00882879">
        <w:rPr>
          <w:rStyle w:val="SubtleEmphasis"/>
          <w:rFonts w:ascii="Times New Roman" w:hAnsi="Times New Roman" w:cs="Times New Roman"/>
          <w:b/>
          <w:i w:val="0"/>
          <w:color w:val="000000" w:themeColor="text1"/>
          <w:sz w:val="26"/>
          <w:szCs w:val="26"/>
          <w:lang w:val="en-GB"/>
        </w:rPr>
        <w:t>Company SWOT analysis</w:t>
      </w:r>
      <w:bookmarkEnd w:id="6"/>
      <w:bookmarkEnd w:id="7"/>
    </w:p>
    <w:tbl>
      <w:tblPr>
        <w:tblStyle w:val="PlainTable1"/>
        <w:tblW w:w="0" w:type="auto"/>
        <w:tblLook w:val="04A0" w:firstRow="1" w:lastRow="0" w:firstColumn="1" w:lastColumn="0" w:noHBand="0" w:noVBand="1"/>
      </w:tblPr>
      <w:tblGrid>
        <w:gridCol w:w="4675"/>
        <w:gridCol w:w="4675"/>
      </w:tblGrid>
      <w:tr w:rsidR="00D02B88" w:rsidRPr="00882879" w14:paraId="0F4A5E88" w14:textId="77777777" w:rsidTr="00B573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7F41275" w14:textId="17594999" w:rsidR="00D02B88" w:rsidRPr="00882879" w:rsidRDefault="00D02B88" w:rsidP="005D6768">
            <w:pPr>
              <w:spacing w:line="360" w:lineRule="auto"/>
              <w:jc w:val="center"/>
              <w:rPr>
                <w:rFonts w:cs="Times New Roman"/>
                <w:b w:val="0"/>
                <w:u w:val="single"/>
                <w:lang w:val="en-GB"/>
              </w:rPr>
            </w:pPr>
            <w:r w:rsidRPr="00882879">
              <w:rPr>
                <w:rFonts w:cs="Times New Roman"/>
                <w:b w:val="0"/>
                <w:u w:val="single"/>
                <w:lang w:val="en-GB"/>
              </w:rPr>
              <w:t>Strengths</w:t>
            </w:r>
          </w:p>
          <w:p w14:paraId="435021A3" w14:textId="77777777" w:rsidR="00D02B88" w:rsidRPr="00882879" w:rsidRDefault="00D02B88" w:rsidP="005D6768">
            <w:pPr>
              <w:pStyle w:val="ListParagraph"/>
              <w:numPr>
                <w:ilvl w:val="0"/>
                <w:numId w:val="2"/>
              </w:numPr>
              <w:spacing w:line="360" w:lineRule="auto"/>
              <w:rPr>
                <w:rStyle w:val="SubtleEmphasis"/>
                <w:rFonts w:cs="Times New Roman"/>
                <w:b w:val="0"/>
                <w:i w:val="0"/>
                <w:color w:val="000000" w:themeColor="text1"/>
                <w:lang w:val="en-GB"/>
              </w:rPr>
            </w:pPr>
            <w:r w:rsidRPr="00882879">
              <w:rPr>
                <w:rStyle w:val="SubtleEmphasis"/>
                <w:rFonts w:cs="Times New Roman"/>
                <w:b w:val="0"/>
                <w:i w:val="0"/>
                <w:color w:val="000000" w:themeColor="text1"/>
                <w:lang w:val="en-GB"/>
              </w:rPr>
              <w:t>unique and contemporary design, personalized service, and prime location</w:t>
            </w:r>
          </w:p>
          <w:p w14:paraId="7033A0B7" w14:textId="1E5763E9" w:rsidR="00D02B88" w:rsidRPr="00882879" w:rsidRDefault="00D02B88" w:rsidP="005D6768">
            <w:pPr>
              <w:pStyle w:val="ListParagraph"/>
              <w:numPr>
                <w:ilvl w:val="0"/>
                <w:numId w:val="2"/>
              </w:numPr>
              <w:spacing w:line="360" w:lineRule="auto"/>
              <w:rPr>
                <w:rFonts w:cs="Times New Roman"/>
                <w:b w:val="0"/>
                <w:lang w:val="en-GB"/>
              </w:rPr>
            </w:pPr>
            <w:r w:rsidRPr="00882879">
              <w:rPr>
                <w:rStyle w:val="SubtleEmphasis"/>
                <w:rFonts w:cs="Times New Roman"/>
                <w:b w:val="0"/>
                <w:i w:val="0"/>
                <w:color w:val="000000" w:themeColor="text1"/>
                <w:lang w:val="en-GB"/>
              </w:rPr>
              <w:t>consistently received positive reviews from guests and is highly rated on various travel websites.</w:t>
            </w:r>
          </w:p>
        </w:tc>
        <w:tc>
          <w:tcPr>
            <w:tcW w:w="4675" w:type="dxa"/>
          </w:tcPr>
          <w:p w14:paraId="5AC922C6" w14:textId="77777777" w:rsidR="00D02B88" w:rsidRPr="00882879" w:rsidRDefault="00D02B88" w:rsidP="005D676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u w:val="single"/>
                <w:lang w:val="en-GB"/>
              </w:rPr>
            </w:pPr>
            <w:r w:rsidRPr="00882879">
              <w:rPr>
                <w:rFonts w:cs="Times New Roman"/>
                <w:b w:val="0"/>
                <w:u w:val="single"/>
                <w:lang w:val="en-GB"/>
              </w:rPr>
              <w:t>Weaknesses</w:t>
            </w:r>
          </w:p>
          <w:p w14:paraId="3B2D81F5" w14:textId="77777777" w:rsidR="00D02B88" w:rsidRPr="00882879" w:rsidRDefault="00D02B88" w:rsidP="005D6768">
            <w:pPr>
              <w:pStyle w:val="ListParagraph"/>
              <w:numPr>
                <w:ilvl w:val="0"/>
                <w:numId w:val="3"/>
              </w:numPr>
              <w:spacing w:line="360" w:lineRule="auto"/>
              <w:jc w:val="left"/>
              <w:cnfStyle w:val="100000000000" w:firstRow="1" w:lastRow="0" w:firstColumn="0" w:lastColumn="0" w:oddVBand="0" w:evenVBand="0" w:oddHBand="0" w:evenHBand="0" w:firstRowFirstColumn="0" w:firstRowLastColumn="0" w:lastRowFirstColumn="0" w:lastRowLastColumn="0"/>
              <w:rPr>
                <w:rStyle w:val="SubtleEmphasis"/>
                <w:rFonts w:cs="Times New Roman"/>
                <w:b w:val="0"/>
                <w:i w:val="0"/>
                <w:color w:val="000000" w:themeColor="text1"/>
                <w:lang w:val="en-GB"/>
              </w:rPr>
            </w:pPr>
            <w:r w:rsidRPr="00882879">
              <w:rPr>
                <w:rStyle w:val="SubtleEmphasis"/>
                <w:rFonts w:cs="Times New Roman"/>
                <w:b w:val="0"/>
                <w:i w:val="0"/>
                <w:color w:val="000000" w:themeColor="text1"/>
                <w:lang w:val="en-GB"/>
              </w:rPr>
              <w:t>relatively small size, limited range of amenities, and lack of food and beverage options</w:t>
            </w:r>
          </w:p>
          <w:p w14:paraId="07A991C8" w14:textId="2E0747E7" w:rsidR="00D02B88" w:rsidRPr="00882879" w:rsidRDefault="00D02B88" w:rsidP="005D6768">
            <w:pPr>
              <w:pStyle w:val="ListParagraph"/>
              <w:numPr>
                <w:ilvl w:val="0"/>
                <w:numId w:val="3"/>
              </w:numPr>
              <w:spacing w:line="360" w:lineRule="auto"/>
              <w:jc w:val="left"/>
              <w:cnfStyle w:val="100000000000" w:firstRow="1" w:lastRow="0" w:firstColumn="0" w:lastColumn="0" w:oddVBand="0" w:evenVBand="0" w:oddHBand="0" w:evenHBand="0" w:firstRowFirstColumn="0" w:firstRowLastColumn="0" w:lastRowFirstColumn="0" w:lastRowLastColumn="0"/>
              <w:rPr>
                <w:rFonts w:cs="Times New Roman"/>
                <w:b w:val="0"/>
                <w:lang w:val="en-GB"/>
              </w:rPr>
            </w:pPr>
            <w:r w:rsidRPr="00882879">
              <w:rPr>
                <w:rStyle w:val="SubtleEmphasis"/>
                <w:rFonts w:cs="Times New Roman"/>
                <w:b w:val="0"/>
                <w:i w:val="0"/>
                <w:color w:val="000000" w:themeColor="text1"/>
                <w:lang w:val="en-GB"/>
              </w:rPr>
              <w:t>faces challenges in attracting and retaining staff</w:t>
            </w:r>
          </w:p>
        </w:tc>
      </w:tr>
      <w:tr w:rsidR="00D02B88" w:rsidRPr="00882879" w14:paraId="34C017DD" w14:textId="77777777" w:rsidTr="00B573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B4AEDD1" w14:textId="77777777" w:rsidR="00D02B88" w:rsidRPr="00882879" w:rsidRDefault="00D02B88" w:rsidP="005D6768">
            <w:pPr>
              <w:spacing w:line="360" w:lineRule="auto"/>
              <w:jc w:val="center"/>
              <w:rPr>
                <w:rFonts w:cs="Times New Roman"/>
                <w:b w:val="0"/>
                <w:u w:val="single"/>
                <w:lang w:val="en-GB"/>
              </w:rPr>
            </w:pPr>
            <w:r w:rsidRPr="00882879">
              <w:rPr>
                <w:rFonts w:cs="Times New Roman"/>
                <w:b w:val="0"/>
                <w:u w:val="single"/>
                <w:lang w:val="en-GB"/>
              </w:rPr>
              <w:t>Opportunities</w:t>
            </w:r>
          </w:p>
          <w:p w14:paraId="331935B7" w14:textId="0ECA9C24" w:rsidR="00D02B88" w:rsidRPr="00882879" w:rsidRDefault="00D02B88" w:rsidP="005D6768">
            <w:pPr>
              <w:pStyle w:val="ListParagraph"/>
              <w:numPr>
                <w:ilvl w:val="0"/>
                <w:numId w:val="4"/>
              </w:numPr>
              <w:spacing w:line="360" w:lineRule="auto"/>
              <w:jc w:val="left"/>
              <w:rPr>
                <w:rStyle w:val="SubtleEmphasis"/>
                <w:rFonts w:cs="Times New Roman"/>
                <w:b w:val="0"/>
                <w:i w:val="0"/>
                <w:lang w:val="en-GB"/>
              </w:rPr>
            </w:pPr>
            <w:r w:rsidRPr="00882879">
              <w:rPr>
                <w:rStyle w:val="SubtleEmphasis"/>
                <w:rFonts w:cs="Times New Roman"/>
                <w:b w:val="0"/>
                <w:i w:val="0"/>
                <w:color w:val="000000" w:themeColor="text1"/>
                <w:lang w:val="en-GB"/>
              </w:rPr>
              <w:t>Expanding its target market by developing partnerships with local businesses, promoting its sustainability practices, and introducing new and unique guest experiences.</w:t>
            </w:r>
          </w:p>
        </w:tc>
        <w:tc>
          <w:tcPr>
            <w:tcW w:w="4675" w:type="dxa"/>
          </w:tcPr>
          <w:p w14:paraId="1FDCA79C" w14:textId="77777777" w:rsidR="00D02B88" w:rsidRPr="00882879" w:rsidRDefault="00D02B88" w:rsidP="005D676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u w:val="single"/>
                <w:lang w:val="en-GB"/>
              </w:rPr>
            </w:pPr>
            <w:r w:rsidRPr="00882879">
              <w:rPr>
                <w:rFonts w:cs="Times New Roman"/>
                <w:u w:val="single"/>
                <w:lang w:val="en-GB"/>
              </w:rPr>
              <w:t>Threats</w:t>
            </w:r>
          </w:p>
          <w:p w14:paraId="692E6AB2" w14:textId="0ADAECB8" w:rsidR="00D02B88" w:rsidRPr="00882879" w:rsidRDefault="00820938" w:rsidP="005D6768">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Style w:val="SubtleEmphasis"/>
                <w:rFonts w:cs="Times New Roman"/>
                <w:i w:val="0"/>
                <w:lang w:val="en-GB"/>
              </w:rPr>
            </w:pPr>
            <w:r w:rsidRPr="00882879">
              <w:rPr>
                <w:rStyle w:val="SubtleEmphasis"/>
                <w:rFonts w:cs="Times New Roman"/>
                <w:i w:val="0"/>
                <w:color w:val="000000" w:themeColor="text1"/>
                <w:lang w:val="en-GB"/>
              </w:rPr>
              <w:t>Increasing</w:t>
            </w:r>
            <w:r w:rsidR="00D02B88" w:rsidRPr="00882879">
              <w:rPr>
                <w:rStyle w:val="SubtleEmphasis"/>
                <w:rFonts w:cs="Times New Roman"/>
                <w:i w:val="0"/>
                <w:color w:val="000000" w:themeColor="text1"/>
                <w:lang w:val="en-GB"/>
              </w:rPr>
              <w:t xml:space="preserve"> competition, global economic uncertainty, and changing travel trends and regulations.</w:t>
            </w:r>
          </w:p>
        </w:tc>
      </w:tr>
    </w:tbl>
    <w:p w14:paraId="7975125A" w14:textId="3A25C9F8" w:rsidR="00090303" w:rsidRPr="00882879" w:rsidRDefault="00090303" w:rsidP="005D6768">
      <w:pPr>
        <w:spacing w:line="360" w:lineRule="auto"/>
        <w:rPr>
          <w:rFonts w:cs="Times New Roman"/>
          <w:lang w:val="en-GB"/>
        </w:rPr>
      </w:pPr>
    </w:p>
    <w:p w14:paraId="56C1F59A" w14:textId="1647D215" w:rsidR="00D02B88" w:rsidRPr="00882879" w:rsidRDefault="00D02B88" w:rsidP="005D6768">
      <w:pPr>
        <w:pStyle w:val="Heading3"/>
        <w:spacing w:line="360" w:lineRule="auto"/>
        <w:rPr>
          <w:rFonts w:ascii="Times New Roman" w:hAnsi="Times New Roman" w:cs="Times New Roman"/>
          <w:b/>
          <w:color w:val="000000" w:themeColor="text1"/>
          <w:sz w:val="26"/>
          <w:szCs w:val="26"/>
          <w:lang w:val="en-GB"/>
        </w:rPr>
      </w:pPr>
      <w:bookmarkStart w:id="8" w:name="_Toc128513513"/>
      <w:bookmarkStart w:id="9" w:name="_Toc129349169"/>
      <w:r w:rsidRPr="00882879">
        <w:rPr>
          <w:rFonts w:ascii="Times New Roman" w:hAnsi="Times New Roman" w:cs="Times New Roman"/>
          <w:b/>
          <w:color w:val="000000" w:themeColor="text1"/>
          <w:sz w:val="26"/>
          <w:szCs w:val="26"/>
          <w:lang w:val="en-GB"/>
        </w:rPr>
        <w:t>Customer analysis</w:t>
      </w:r>
      <w:bookmarkEnd w:id="8"/>
      <w:bookmarkEnd w:id="9"/>
    </w:p>
    <w:tbl>
      <w:tblPr>
        <w:tblStyle w:val="PlainTable1"/>
        <w:tblW w:w="0" w:type="auto"/>
        <w:tblLook w:val="04A0" w:firstRow="1" w:lastRow="0" w:firstColumn="1" w:lastColumn="0" w:noHBand="0" w:noVBand="1"/>
      </w:tblPr>
      <w:tblGrid>
        <w:gridCol w:w="4675"/>
        <w:gridCol w:w="4675"/>
      </w:tblGrid>
      <w:tr w:rsidR="00D02B88" w:rsidRPr="00882879" w14:paraId="0CE70B5D" w14:textId="77777777" w:rsidTr="00B573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51A0F11" w14:textId="7B97E939" w:rsidR="00D02B88" w:rsidRPr="00882879" w:rsidRDefault="00B573DF" w:rsidP="005D6768">
            <w:pPr>
              <w:spacing w:line="360" w:lineRule="auto"/>
              <w:rPr>
                <w:rFonts w:cs="Times New Roman"/>
                <w:b w:val="0"/>
                <w:lang w:val="en-GB"/>
              </w:rPr>
            </w:pPr>
            <w:r w:rsidRPr="00882879">
              <w:rPr>
                <w:rFonts w:cs="Times New Roman"/>
                <w:b w:val="0"/>
                <w:lang w:val="en-GB"/>
              </w:rPr>
              <w:t>Market segmentation</w:t>
            </w:r>
          </w:p>
        </w:tc>
        <w:tc>
          <w:tcPr>
            <w:tcW w:w="4675" w:type="dxa"/>
          </w:tcPr>
          <w:p w14:paraId="33C0F796" w14:textId="6CD967EF" w:rsidR="00D02B88" w:rsidRPr="00882879" w:rsidRDefault="00B573DF" w:rsidP="005D6768">
            <w:pPr>
              <w:spacing w:line="360" w:lineRule="auto"/>
              <w:cnfStyle w:val="100000000000" w:firstRow="1" w:lastRow="0" w:firstColumn="0" w:lastColumn="0" w:oddVBand="0" w:evenVBand="0" w:oddHBand="0" w:evenHBand="0" w:firstRowFirstColumn="0" w:firstRowLastColumn="0" w:lastRowFirstColumn="0" w:lastRowLastColumn="0"/>
              <w:rPr>
                <w:rFonts w:cs="Times New Roman"/>
                <w:b w:val="0"/>
                <w:lang w:val="en-GB"/>
              </w:rPr>
            </w:pPr>
            <w:r w:rsidRPr="00882879">
              <w:rPr>
                <w:rFonts w:cs="Times New Roman"/>
                <w:b w:val="0"/>
                <w:lang w:val="en-GB"/>
              </w:rPr>
              <w:t>Travelers who are fond of traveling and do not settle for less and seek comfort, safety and security while traveling with their friends and family.</w:t>
            </w:r>
          </w:p>
        </w:tc>
      </w:tr>
      <w:tr w:rsidR="00D02B88" w:rsidRPr="00882879" w14:paraId="0AED5584" w14:textId="77777777" w:rsidTr="00B573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6ABA868" w14:textId="2314756B" w:rsidR="00D02B88" w:rsidRPr="00882879" w:rsidRDefault="00B573DF" w:rsidP="005D6768">
            <w:pPr>
              <w:spacing w:line="360" w:lineRule="auto"/>
              <w:rPr>
                <w:rFonts w:cs="Times New Roman"/>
                <w:b w:val="0"/>
                <w:lang w:val="en-GB"/>
              </w:rPr>
            </w:pPr>
            <w:r w:rsidRPr="00882879">
              <w:rPr>
                <w:rFonts w:cs="Times New Roman"/>
                <w:b w:val="0"/>
                <w:lang w:val="en-GB"/>
              </w:rPr>
              <w:t>Target Customer profile</w:t>
            </w:r>
          </w:p>
        </w:tc>
        <w:tc>
          <w:tcPr>
            <w:tcW w:w="4675" w:type="dxa"/>
          </w:tcPr>
          <w:p w14:paraId="52686B68" w14:textId="19C746DE" w:rsidR="00D02B88" w:rsidRPr="00882879" w:rsidRDefault="00B573DF" w:rsidP="005D6768">
            <w:pPr>
              <w:spacing w:line="360" w:lineRule="auto"/>
              <w:cnfStyle w:val="000000100000" w:firstRow="0" w:lastRow="0" w:firstColumn="0" w:lastColumn="0" w:oddVBand="0" w:evenVBand="0" w:oddHBand="1" w:evenHBand="0" w:firstRowFirstColumn="0" w:firstRowLastColumn="0" w:lastRowFirstColumn="0" w:lastRowLastColumn="0"/>
              <w:rPr>
                <w:rStyle w:val="SubtleEmphasis"/>
                <w:rFonts w:cs="Times New Roman"/>
                <w:i w:val="0"/>
                <w:lang w:val="en-GB"/>
              </w:rPr>
            </w:pPr>
            <w:r w:rsidRPr="00882879">
              <w:rPr>
                <w:rStyle w:val="SubtleEmphasis"/>
                <w:rFonts w:cs="Times New Roman"/>
                <w:i w:val="0"/>
                <w:color w:val="000000" w:themeColor="text1"/>
                <w:lang w:val="en-GB"/>
              </w:rPr>
              <w:t xml:space="preserve">The hotel's target customers are business and leisure </w:t>
            </w:r>
            <w:r w:rsidR="00506109">
              <w:rPr>
                <w:rStyle w:val="SubtleEmphasis"/>
                <w:rFonts w:cs="Times New Roman"/>
                <w:i w:val="0"/>
                <w:color w:val="000000" w:themeColor="text1"/>
                <w:lang w:val="en-GB"/>
              </w:rPr>
              <w:t>T</w:t>
            </w:r>
            <w:r w:rsidRPr="00882879">
              <w:rPr>
                <w:rStyle w:val="SubtleEmphasis"/>
                <w:rFonts w:cs="Times New Roman"/>
                <w:i w:val="0"/>
                <w:color w:val="000000" w:themeColor="text1"/>
                <w:lang w:val="en-GB"/>
              </w:rPr>
              <w:t>ravelers who value personalized service, convenience, and a prime location.</w:t>
            </w:r>
          </w:p>
        </w:tc>
      </w:tr>
    </w:tbl>
    <w:p w14:paraId="39A8FB68" w14:textId="74C98E6C" w:rsidR="00B573DF" w:rsidRPr="00882879" w:rsidRDefault="00B573DF" w:rsidP="005D6768">
      <w:pPr>
        <w:spacing w:line="360" w:lineRule="auto"/>
        <w:jc w:val="left"/>
        <w:rPr>
          <w:rStyle w:val="SubtleEmphasis"/>
          <w:rFonts w:eastAsiaTheme="majorEastAsia" w:cs="Times New Roman"/>
          <w:i w:val="0"/>
          <w:iCs w:val="0"/>
          <w:color w:val="1F3763" w:themeColor="accent1" w:themeShade="7F"/>
          <w:szCs w:val="24"/>
          <w:lang w:val="en-GB"/>
        </w:rPr>
      </w:pPr>
    </w:p>
    <w:tbl>
      <w:tblPr>
        <w:tblStyle w:val="TableGrid"/>
        <w:tblW w:w="0" w:type="auto"/>
        <w:tblLook w:val="04A0" w:firstRow="1" w:lastRow="0" w:firstColumn="1" w:lastColumn="0" w:noHBand="0" w:noVBand="1"/>
      </w:tblPr>
      <w:tblGrid>
        <w:gridCol w:w="4675"/>
        <w:gridCol w:w="4675"/>
      </w:tblGrid>
      <w:tr w:rsidR="00C247F4" w14:paraId="449ED103" w14:textId="77777777" w:rsidTr="00C247F4">
        <w:tc>
          <w:tcPr>
            <w:tcW w:w="4675" w:type="dxa"/>
          </w:tcPr>
          <w:p w14:paraId="07CD996A" w14:textId="3AEBBB0D" w:rsidR="00C247F4" w:rsidRDefault="00C247F4" w:rsidP="005D6768">
            <w:pPr>
              <w:pStyle w:val="Heading3"/>
              <w:spacing w:line="360" w:lineRule="auto"/>
              <w:rPr>
                <w:rFonts w:ascii="Times New Roman" w:hAnsi="Times New Roman" w:cs="Times New Roman"/>
                <w:b/>
                <w:color w:val="000000" w:themeColor="text1"/>
                <w:sz w:val="26"/>
                <w:szCs w:val="26"/>
                <w:lang w:val="en-GB"/>
              </w:rPr>
            </w:pPr>
            <w:bookmarkStart w:id="10" w:name="_Toc128513514"/>
            <w:r>
              <w:rPr>
                <w:rFonts w:ascii="Times New Roman" w:hAnsi="Times New Roman" w:cs="Times New Roman"/>
                <w:b/>
                <w:color w:val="000000" w:themeColor="text1"/>
                <w:sz w:val="26"/>
                <w:szCs w:val="26"/>
                <w:lang w:val="en-GB"/>
              </w:rPr>
              <w:lastRenderedPageBreak/>
              <w:t>Geographic segmentation</w:t>
            </w:r>
          </w:p>
        </w:tc>
        <w:tc>
          <w:tcPr>
            <w:tcW w:w="4675" w:type="dxa"/>
          </w:tcPr>
          <w:p w14:paraId="75832E94" w14:textId="31C2F146" w:rsidR="00C247F4" w:rsidRPr="00C247F4" w:rsidRDefault="009339DA" w:rsidP="00C247F4">
            <w:pPr>
              <w:rPr>
                <w:rFonts w:ascii="Arial" w:hAnsi="Arial" w:cs="Arial"/>
                <w:szCs w:val="24"/>
                <w:lang w:val="en-GB"/>
              </w:rPr>
            </w:pPr>
            <w:r>
              <w:rPr>
                <w:rFonts w:ascii="Arial" w:hAnsi="Arial" w:cs="Arial"/>
                <w:szCs w:val="24"/>
                <w:lang w:val="en-GB"/>
              </w:rPr>
              <w:t>USA. Canada. Europe. Asia-Pacific. India. Indonesia. Middle-east. Africa</w:t>
            </w:r>
          </w:p>
        </w:tc>
      </w:tr>
      <w:tr w:rsidR="00C247F4" w14:paraId="6EEAFFEC" w14:textId="77777777" w:rsidTr="00C247F4">
        <w:tc>
          <w:tcPr>
            <w:tcW w:w="4675" w:type="dxa"/>
          </w:tcPr>
          <w:p w14:paraId="1BC533A3" w14:textId="459B1E37" w:rsidR="00C247F4" w:rsidRDefault="00C247F4" w:rsidP="005D6768">
            <w:pPr>
              <w:pStyle w:val="Heading3"/>
              <w:spacing w:line="360" w:lineRule="auto"/>
              <w:rPr>
                <w:rFonts w:ascii="Times New Roman" w:hAnsi="Times New Roman" w:cs="Times New Roman"/>
                <w:b/>
                <w:color w:val="000000" w:themeColor="text1"/>
                <w:sz w:val="26"/>
                <w:szCs w:val="26"/>
                <w:lang w:val="en-GB"/>
              </w:rPr>
            </w:pPr>
            <w:r>
              <w:rPr>
                <w:rFonts w:ascii="Times New Roman" w:hAnsi="Times New Roman" w:cs="Times New Roman"/>
                <w:b/>
                <w:color w:val="000000" w:themeColor="text1"/>
                <w:sz w:val="26"/>
                <w:szCs w:val="26"/>
                <w:lang w:val="en-GB"/>
              </w:rPr>
              <w:t>Demographic Segmentation</w:t>
            </w:r>
          </w:p>
        </w:tc>
        <w:tc>
          <w:tcPr>
            <w:tcW w:w="4675" w:type="dxa"/>
          </w:tcPr>
          <w:p w14:paraId="775ABBFE" w14:textId="645C5E2A" w:rsidR="00C247F4" w:rsidRPr="009339DA" w:rsidRDefault="009339DA" w:rsidP="005D6768">
            <w:pPr>
              <w:pStyle w:val="Heading3"/>
              <w:spacing w:line="360" w:lineRule="auto"/>
              <w:rPr>
                <w:rFonts w:ascii="Arial" w:hAnsi="Arial" w:cs="Arial"/>
                <w:bCs/>
                <w:color w:val="000000" w:themeColor="text1"/>
                <w:lang w:val="en-GB"/>
              </w:rPr>
            </w:pPr>
            <w:r w:rsidRPr="009339DA">
              <w:rPr>
                <w:rFonts w:ascii="Arial" w:hAnsi="Arial" w:cs="Arial"/>
                <w:bCs/>
                <w:color w:val="000000" w:themeColor="text1"/>
                <w:lang w:val="en-GB"/>
              </w:rPr>
              <w:t>Both male and female professionals, business travellers, families, middle-income people, honeymooners, and so on.</w:t>
            </w:r>
          </w:p>
        </w:tc>
      </w:tr>
      <w:tr w:rsidR="00C247F4" w14:paraId="63FCB3F6" w14:textId="77777777" w:rsidTr="00C247F4">
        <w:tc>
          <w:tcPr>
            <w:tcW w:w="4675" w:type="dxa"/>
          </w:tcPr>
          <w:p w14:paraId="4868FC4A" w14:textId="37097EFF" w:rsidR="00C247F4" w:rsidRDefault="00C247F4" w:rsidP="005D6768">
            <w:pPr>
              <w:pStyle w:val="Heading3"/>
              <w:spacing w:line="360" w:lineRule="auto"/>
              <w:rPr>
                <w:rFonts w:ascii="Times New Roman" w:hAnsi="Times New Roman" w:cs="Times New Roman"/>
                <w:b/>
                <w:color w:val="000000" w:themeColor="text1"/>
                <w:sz w:val="26"/>
                <w:szCs w:val="26"/>
                <w:lang w:val="en-GB"/>
              </w:rPr>
            </w:pPr>
            <w:r>
              <w:rPr>
                <w:rFonts w:ascii="Times New Roman" w:hAnsi="Times New Roman" w:cs="Times New Roman"/>
                <w:b/>
                <w:color w:val="000000" w:themeColor="text1"/>
                <w:sz w:val="26"/>
                <w:szCs w:val="26"/>
                <w:lang w:val="en-GB"/>
              </w:rPr>
              <w:t>Psychographic Segmentation</w:t>
            </w:r>
          </w:p>
        </w:tc>
        <w:tc>
          <w:tcPr>
            <w:tcW w:w="4675" w:type="dxa"/>
          </w:tcPr>
          <w:p w14:paraId="7EA390F3" w14:textId="0D28DFFA" w:rsidR="00C247F4" w:rsidRPr="009339DA" w:rsidRDefault="009339DA" w:rsidP="005D6768">
            <w:pPr>
              <w:pStyle w:val="Heading3"/>
              <w:spacing w:line="360" w:lineRule="auto"/>
              <w:rPr>
                <w:rFonts w:ascii="Arial" w:hAnsi="Arial" w:cs="Arial"/>
                <w:bCs/>
                <w:color w:val="000000" w:themeColor="text1"/>
                <w:lang w:val="en-GB"/>
              </w:rPr>
            </w:pPr>
            <w:r w:rsidRPr="009339DA">
              <w:rPr>
                <w:rFonts w:ascii="Arial" w:hAnsi="Arial" w:cs="Arial"/>
                <w:bCs/>
                <w:color w:val="000000" w:themeColor="text1"/>
                <w:lang w:val="en-GB"/>
              </w:rPr>
              <w:t>Adventure seekers, Luxury seekers, Eco-conscious travellers, Culture enthusiasts, and so on</w:t>
            </w:r>
            <w:r>
              <w:rPr>
                <w:rFonts w:ascii="Arial" w:hAnsi="Arial" w:cs="Arial"/>
                <w:bCs/>
                <w:color w:val="000000" w:themeColor="text1"/>
                <w:lang w:val="en-GB"/>
              </w:rPr>
              <w:t>.</w:t>
            </w:r>
          </w:p>
        </w:tc>
      </w:tr>
      <w:tr w:rsidR="00C247F4" w14:paraId="143EB684" w14:textId="77777777" w:rsidTr="00C247F4">
        <w:tc>
          <w:tcPr>
            <w:tcW w:w="4675" w:type="dxa"/>
          </w:tcPr>
          <w:p w14:paraId="7090BD9B" w14:textId="13119D2B" w:rsidR="00C247F4" w:rsidRDefault="00C247F4" w:rsidP="005D6768">
            <w:pPr>
              <w:pStyle w:val="Heading3"/>
              <w:spacing w:line="360" w:lineRule="auto"/>
              <w:rPr>
                <w:rFonts w:ascii="Times New Roman" w:hAnsi="Times New Roman" w:cs="Times New Roman"/>
                <w:b/>
                <w:color w:val="000000" w:themeColor="text1"/>
                <w:sz w:val="26"/>
                <w:szCs w:val="26"/>
                <w:lang w:val="en-GB"/>
              </w:rPr>
            </w:pPr>
            <w:r>
              <w:rPr>
                <w:rFonts w:ascii="Times New Roman" w:hAnsi="Times New Roman" w:cs="Times New Roman"/>
                <w:b/>
                <w:color w:val="000000" w:themeColor="text1"/>
                <w:sz w:val="26"/>
                <w:szCs w:val="26"/>
                <w:lang w:val="en-GB"/>
              </w:rPr>
              <w:t>Behavioural Segmentation</w:t>
            </w:r>
          </w:p>
        </w:tc>
        <w:tc>
          <w:tcPr>
            <w:tcW w:w="4675" w:type="dxa"/>
          </w:tcPr>
          <w:p w14:paraId="7BC6C9F5" w14:textId="430379D9" w:rsidR="00C247F4" w:rsidRPr="009339DA" w:rsidRDefault="009339DA" w:rsidP="005D6768">
            <w:pPr>
              <w:pStyle w:val="Heading3"/>
              <w:spacing w:line="360" w:lineRule="auto"/>
              <w:rPr>
                <w:rFonts w:ascii="Arial" w:hAnsi="Arial" w:cs="Arial"/>
                <w:bCs/>
                <w:color w:val="000000" w:themeColor="text1"/>
                <w:lang w:val="en-GB"/>
              </w:rPr>
            </w:pPr>
            <w:r w:rsidRPr="009339DA">
              <w:rPr>
                <w:rFonts w:ascii="Arial" w:hAnsi="Arial" w:cs="Arial"/>
                <w:bCs/>
                <w:color w:val="000000" w:themeColor="text1"/>
                <w:lang w:val="en-GB"/>
              </w:rPr>
              <w:t>Reward program members, frequent Travelers, and those that are seeking value for money.</w:t>
            </w:r>
          </w:p>
        </w:tc>
      </w:tr>
    </w:tbl>
    <w:p w14:paraId="44D38DF8" w14:textId="72BF5F7A" w:rsidR="00732BC5" w:rsidRPr="00882879" w:rsidRDefault="00732BC5" w:rsidP="005D6768">
      <w:pPr>
        <w:pStyle w:val="Heading3"/>
        <w:spacing w:line="360" w:lineRule="auto"/>
        <w:rPr>
          <w:rFonts w:ascii="Times New Roman" w:hAnsi="Times New Roman" w:cs="Times New Roman"/>
          <w:b/>
          <w:color w:val="000000" w:themeColor="text1"/>
          <w:sz w:val="26"/>
          <w:szCs w:val="26"/>
          <w:lang w:val="en-GB"/>
        </w:rPr>
      </w:pPr>
    </w:p>
    <w:p w14:paraId="472C5A97" w14:textId="2EA32BC9" w:rsidR="00B573DF" w:rsidRPr="00882879" w:rsidRDefault="00B573DF" w:rsidP="005D6768">
      <w:pPr>
        <w:pStyle w:val="Heading3"/>
        <w:spacing w:line="360" w:lineRule="auto"/>
        <w:rPr>
          <w:rFonts w:ascii="Times New Roman" w:hAnsi="Times New Roman" w:cs="Times New Roman"/>
          <w:b/>
          <w:color w:val="000000" w:themeColor="text1"/>
          <w:sz w:val="26"/>
          <w:szCs w:val="26"/>
          <w:lang w:val="en-GB"/>
        </w:rPr>
      </w:pPr>
      <w:bookmarkStart w:id="11" w:name="_Toc129349171"/>
      <w:r w:rsidRPr="00882879">
        <w:rPr>
          <w:rFonts w:ascii="Times New Roman" w:hAnsi="Times New Roman" w:cs="Times New Roman"/>
          <w:b/>
          <w:color w:val="000000" w:themeColor="text1"/>
          <w:sz w:val="26"/>
          <w:szCs w:val="26"/>
          <w:lang w:val="en-GB"/>
        </w:rPr>
        <w:t>Competitors</w:t>
      </w:r>
      <w:bookmarkEnd w:id="10"/>
      <w:bookmarkEnd w:id="11"/>
    </w:p>
    <w:p w14:paraId="6D9BD751" w14:textId="452A2956" w:rsidR="00B573DF" w:rsidRPr="00882879" w:rsidRDefault="00B573DF" w:rsidP="005D6768">
      <w:pPr>
        <w:spacing w:line="360" w:lineRule="auto"/>
        <w:rPr>
          <w:rFonts w:cs="Times New Roman"/>
          <w:b/>
          <w:lang w:val="en-GB"/>
        </w:rPr>
      </w:pPr>
      <w:r w:rsidRPr="00882879">
        <w:rPr>
          <w:rFonts w:cs="Times New Roman"/>
          <w:b/>
          <w:lang w:val="en-GB"/>
        </w:rPr>
        <w:t xml:space="preserve">Porter’s five forces model for hotel </w:t>
      </w:r>
      <w:r w:rsidRPr="00882879">
        <w:rPr>
          <w:rStyle w:val="SubtleEmphasis"/>
          <w:rFonts w:cs="Times New Roman"/>
          <w:b/>
          <w:i w:val="0"/>
          <w:color w:val="auto"/>
          <w:lang w:val="en-GB"/>
        </w:rPr>
        <w:t>“</w:t>
      </w:r>
      <w:r w:rsidR="002A1380" w:rsidRPr="00882879">
        <w:rPr>
          <w:rStyle w:val="SubtleEmphasis"/>
          <w:rFonts w:cs="Times New Roman"/>
          <w:b/>
          <w:i w:val="0"/>
          <w:color w:val="auto"/>
          <w:lang w:val="en-GB"/>
        </w:rPr>
        <w:t>Ritz Carlton</w:t>
      </w:r>
      <w:r w:rsidRPr="00882879">
        <w:rPr>
          <w:rStyle w:val="SubtleEmphasis"/>
          <w:rFonts w:cs="Times New Roman"/>
          <w:b/>
          <w:i w:val="0"/>
          <w:color w:val="auto"/>
          <w:lang w:val="en-GB"/>
        </w:rPr>
        <w:t>”</w:t>
      </w:r>
    </w:p>
    <w:p w14:paraId="76FDE4B1" w14:textId="79CEED49" w:rsidR="007C7D6D" w:rsidRPr="00882879" w:rsidRDefault="00882879" w:rsidP="005D6768">
      <w:pPr>
        <w:pStyle w:val="ListParagraph"/>
        <w:numPr>
          <w:ilvl w:val="0"/>
          <w:numId w:val="4"/>
        </w:numPr>
        <w:spacing w:line="360" w:lineRule="auto"/>
        <w:rPr>
          <w:rFonts w:cs="Times New Roman"/>
          <w:lang w:val="en-GB"/>
        </w:rPr>
      </w:pPr>
      <w:r>
        <w:rPr>
          <w:rFonts w:cs="Times New Roman"/>
          <w:lang w:val="en-GB"/>
        </w:rPr>
        <w:t>The threat</w:t>
      </w:r>
      <w:r w:rsidR="007C7D6D" w:rsidRPr="00882879">
        <w:rPr>
          <w:rFonts w:cs="Times New Roman"/>
          <w:lang w:val="en-GB"/>
        </w:rPr>
        <w:t xml:space="preserve"> of new entrants: The threat of new entrants </w:t>
      </w:r>
      <w:r w:rsidR="002A1380" w:rsidRPr="00882879">
        <w:rPr>
          <w:rFonts w:cs="Times New Roman"/>
          <w:lang w:val="en-GB"/>
        </w:rPr>
        <w:t xml:space="preserve">for the hotel </w:t>
      </w:r>
      <w:r w:rsidR="002A1380" w:rsidRPr="00882879">
        <w:rPr>
          <w:rStyle w:val="SubtleEmphasis"/>
          <w:rFonts w:cs="Times New Roman"/>
          <w:i w:val="0"/>
          <w:color w:val="auto"/>
          <w:lang w:val="en-GB"/>
        </w:rPr>
        <w:t>Ritz Carlton</w:t>
      </w:r>
      <w:r w:rsidR="007C7D6D" w:rsidRPr="00882879">
        <w:rPr>
          <w:rFonts w:cs="Times New Roman"/>
          <w:lang w:val="en-GB"/>
        </w:rPr>
        <w:t xml:space="preserve"> is relatively low due to high barriers to entry, including the high costs of real estate, marketing, and human resources</w:t>
      </w:r>
      <w:r w:rsidR="005B757B" w:rsidRPr="00882879">
        <w:rPr>
          <w:rFonts w:cs="Times New Roman"/>
          <w:lang w:val="en-GB"/>
        </w:rPr>
        <w:t xml:space="preserve"> (Lily, 2022)</w:t>
      </w:r>
      <w:r w:rsidR="007C7D6D" w:rsidRPr="00882879">
        <w:rPr>
          <w:rFonts w:cs="Times New Roman"/>
          <w:lang w:val="en-GB"/>
        </w:rPr>
        <w:t xml:space="preserve">. </w:t>
      </w:r>
    </w:p>
    <w:p w14:paraId="053B515E" w14:textId="3F797201" w:rsidR="007C7D6D" w:rsidRPr="00882879" w:rsidRDefault="007C7D6D" w:rsidP="005D6768">
      <w:pPr>
        <w:pStyle w:val="ListParagraph"/>
        <w:numPr>
          <w:ilvl w:val="0"/>
          <w:numId w:val="4"/>
        </w:numPr>
        <w:spacing w:line="360" w:lineRule="auto"/>
        <w:rPr>
          <w:rFonts w:cs="Times New Roman"/>
          <w:lang w:val="en-GB"/>
        </w:rPr>
      </w:pPr>
      <w:r w:rsidRPr="00882879">
        <w:rPr>
          <w:rFonts w:cs="Times New Roman"/>
          <w:lang w:val="en-GB"/>
        </w:rPr>
        <w:t xml:space="preserve">Bargaining power of suppliers: The bargaining power of suppliers in the hotel industry is generally low, as there are many suppliers available for goods and services such as food, beverages, and linen. </w:t>
      </w:r>
    </w:p>
    <w:p w14:paraId="4FAD2863" w14:textId="7070923E" w:rsidR="007C7D6D" w:rsidRPr="00882879" w:rsidRDefault="007C7D6D" w:rsidP="005D6768">
      <w:pPr>
        <w:pStyle w:val="ListParagraph"/>
        <w:numPr>
          <w:ilvl w:val="0"/>
          <w:numId w:val="4"/>
        </w:numPr>
        <w:spacing w:line="360" w:lineRule="auto"/>
        <w:rPr>
          <w:rFonts w:cs="Times New Roman"/>
          <w:lang w:val="en-GB"/>
        </w:rPr>
      </w:pPr>
      <w:r w:rsidRPr="00882879">
        <w:rPr>
          <w:rFonts w:cs="Times New Roman"/>
          <w:lang w:val="en-GB"/>
        </w:rPr>
        <w:t xml:space="preserve">Bargaining power of buyers: The bargaining power of buyers in the hotel industry is high due to the large number of accommodation options available in </w:t>
      </w:r>
      <w:r w:rsidR="00506109">
        <w:rPr>
          <w:rFonts w:cs="Times New Roman"/>
          <w:lang w:val="en-GB"/>
        </w:rPr>
        <w:t>around the world.</w:t>
      </w:r>
      <w:r w:rsidRPr="00882879">
        <w:rPr>
          <w:rFonts w:cs="Times New Roman"/>
          <w:lang w:val="en-GB"/>
        </w:rPr>
        <w:t xml:space="preserve"> Customers have access to a wide range of hotels and can easily compare prices, services, and reviews before making a booking</w:t>
      </w:r>
      <w:r w:rsidR="00D32ED6" w:rsidRPr="00882879">
        <w:rPr>
          <w:rFonts w:cs="Times New Roman"/>
          <w:lang w:val="en-GB"/>
        </w:rPr>
        <w:t>.</w:t>
      </w:r>
    </w:p>
    <w:p w14:paraId="40F3425E" w14:textId="4D7CC814" w:rsidR="007C7D6D" w:rsidRPr="00882879" w:rsidRDefault="00882879" w:rsidP="005D6768">
      <w:pPr>
        <w:pStyle w:val="ListParagraph"/>
        <w:numPr>
          <w:ilvl w:val="0"/>
          <w:numId w:val="4"/>
        </w:numPr>
        <w:spacing w:line="360" w:lineRule="auto"/>
        <w:rPr>
          <w:rFonts w:cs="Times New Roman"/>
          <w:lang w:val="en-GB"/>
        </w:rPr>
      </w:pPr>
      <w:r>
        <w:rPr>
          <w:rFonts w:cs="Times New Roman"/>
          <w:lang w:val="en-GB"/>
        </w:rPr>
        <w:t>The threat</w:t>
      </w:r>
      <w:r w:rsidR="007C7D6D" w:rsidRPr="00882879">
        <w:rPr>
          <w:rFonts w:cs="Times New Roman"/>
          <w:lang w:val="en-GB"/>
        </w:rPr>
        <w:t xml:space="preserve"> of substitutes: The threat of substitutes in the hotel industry is moderate, as customers have the option to choose from various accommodation options, including vacation rentals, hostels, and Airbnb</w:t>
      </w:r>
      <w:r w:rsidR="005B757B" w:rsidRPr="00882879">
        <w:rPr>
          <w:rFonts w:cs="Times New Roman"/>
          <w:lang w:val="en-GB"/>
        </w:rPr>
        <w:t xml:space="preserve"> (</w:t>
      </w:r>
      <w:proofErr w:type="spellStart"/>
      <w:r w:rsidR="005B757B" w:rsidRPr="00882879">
        <w:rPr>
          <w:rFonts w:cs="Times New Roman"/>
          <w:lang w:val="en-GB"/>
        </w:rPr>
        <w:t>Arshed</w:t>
      </w:r>
      <w:proofErr w:type="spellEnd"/>
      <w:r w:rsidR="005B757B" w:rsidRPr="00882879">
        <w:rPr>
          <w:rFonts w:cs="Times New Roman"/>
          <w:lang w:val="en-GB"/>
        </w:rPr>
        <w:t xml:space="preserve"> &amp; Pancholi, 2020)</w:t>
      </w:r>
      <w:r w:rsidR="007C7D6D" w:rsidRPr="00882879">
        <w:rPr>
          <w:rFonts w:cs="Times New Roman"/>
          <w:lang w:val="en-GB"/>
        </w:rPr>
        <w:t xml:space="preserve">. However, boutique hotels </w:t>
      </w:r>
      <w:r w:rsidR="007C7D6D" w:rsidRPr="00882879">
        <w:rPr>
          <w:rFonts w:cs="Times New Roman"/>
          <w:lang w:val="en-GB"/>
        </w:rPr>
        <w:lastRenderedPageBreak/>
        <w:t xml:space="preserve">like </w:t>
      </w:r>
      <w:r w:rsidR="002A1380" w:rsidRPr="00882879">
        <w:rPr>
          <w:rFonts w:cs="Times New Roman"/>
          <w:lang w:val="en-GB"/>
        </w:rPr>
        <w:t xml:space="preserve">Hotel </w:t>
      </w:r>
      <w:r w:rsidR="002A1380" w:rsidRPr="00882879">
        <w:rPr>
          <w:rStyle w:val="SubtleEmphasis"/>
          <w:rFonts w:cs="Times New Roman"/>
          <w:i w:val="0"/>
          <w:color w:val="auto"/>
          <w:lang w:val="en-GB"/>
        </w:rPr>
        <w:t>Ritz Carlton</w:t>
      </w:r>
      <w:r w:rsidR="002A1380" w:rsidRPr="00882879">
        <w:rPr>
          <w:rFonts w:cs="Times New Roman"/>
          <w:lang w:val="en-GB"/>
        </w:rPr>
        <w:t xml:space="preserve"> </w:t>
      </w:r>
      <w:r w:rsidR="007C7D6D" w:rsidRPr="00882879">
        <w:rPr>
          <w:rFonts w:cs="Times New Roman"/>
          <w:lang w:val="en-GB"/>
        </w:rPr>
        <w:t>can differentiate themselves by providing personalized and unique experiences that cannot be found in other accommodation types.</w:t>
      </w:r>
    </w:p>
    <w:p w14:paraId="4F45F946" w14:textId="3233A7B3" w:rsidR="007C7D6D" w:rsidRPr="00882879" w:rsidRDefault="007C7D6D" w:rsidP="005D6768">
      <w:pPr>
        <w:pStyle w:val="ListParagraph"/>
        <w:numPr>
          <w:ilvl w:val="0"/>
          <w:numId w:val="4"/>
        </w:numPr>
        <w:spacing w:line="360" w:lineRule="auto"/>
        <w:rPr>
          <w:rFonts w:cs="Times New Roman"/>
          <w:lang w:val="en-GB"/>
        </w:rPr>
      </w:pPr>
      <w:r w:rsidRPr="00882879">
        <w:rPr>
          <w:rFonts w:cs="Times New Roman"/>
          <w:lang w:val="en-GB"/>
        </w:rPr>
        <w:t xml:space="preserve">Competitive rivalry: The competitive rivalry in the boutique hotel industry in </w:t>
      </w:r>
      <w:r w:rsidR="00506109">
        <w:rPr>
          <w:rFonts w:cs="Times New Roman"/>
          <w:lang w:val="en-GB"/>
        </w:rPr>
        <w:t xml:space="preserve">around the world </w:t>
      </w:r>
      <w:r w:rsidRPr="00882879">
        <w:rPr>
          <w:rFonts w:cs="Times New Roman"/>
          <w:lang w:val="en-GB"/>
        </w:rPr>
        <w:t xml:space="preserve">is high, as there are many hotels competing for the same target market. The main competitors of The </w:t>
      </w:r>
      <w:r w:rsidR="002A1380" w:rsidRPr="00882879">
        <w:rPr>
          <w:rStyle w:val="SubtleEmphasis"/>
          <w:rFonts w:cs="Times New Roman"/>
          <w:i w:val="0"/>
          <w:color w:val="auto"/>
          <w:lang w:val="en-GB"/>
        </w:rPr>
        <w:t>Ritz Carlton</w:t>
      </w:r>
      <w:r w:rsidR="002A1380" w:rsidRPr="00882879">
        <w:rPr>
          <w:rFonts w:cs="Times New Roman"/>
          <w:lang w:val="en-GB"/>
        </w:rPr>
        <w:t xml:space="preserve"> </w:t>
      </w:r>
      <w:r w:rsidRPr="00882879">
        <w:rPr>
          <w:rFonts w:cs="Times New Roman"/>
          <w:lang w:val="en-GB"/>
        </w:rPr>
        <w:t>include other boutique hotels in the area, as well as larger hotel chains that offer a similar range of amenities and services. The hotel needs to continuously differentiate itself from its competitors through unique design, personalized service, and prime location.</w:t>
      </w:r>
    </w:p>
    <w:p w14:paraId="70CE9ABD" w14:textId="48989010" w:rsidR="007C7D6D" w:rsidRPr="00882879" w:rsidRDefault="007C7D6D" w:rsidP="005D6768">
      <w:pPr>
        <w:pStyle w:val="Heading3"/>
        <w:spacing w:line="360" w:lineRule="auto"/>
        <w:rPr>
          <w:rFonts w:ascii="Times New Roman" w:hAnsi="Times New Roman" w:cs="Times New Roman"/>
          <w:b/>
          <w:color w:val="000000" w:themeColor="text1"/>
          <w:sz w:val="26"/>
          <w:szCs w:val="26"/>
          <w:lang w:val="en-GB"/>
        </w:rPr>
      </w:pPr>
      <w:bookmarkStart w:id="12" w:name="_Toc128513515"/>
      <w:bookmarkStart w:id="13" w:name="_Toc129349172"/>
      <w:r w:rsidRPr="00882879">
        <w:rPr>
          <w:rFonts w:ascii="Times New Roman" w:hAnsi="Times New Roman" w:cs="Times New Roman"/>
          <w:b/>
          <w:color w:val="000000" w:themeColor="text1"/>
          <w:sz w:val="26"/>
          <w:szCs w:val="26"/>
          <w:lang w:val="en-GB"/>
        </w:rPr>
        <w:t>Collaborators</w:t>
      </w:r>
      <w:bookmarkEnd w:id="12"/>
      <w:bookmarkEnd w:id="13"/>
    </w:p>
    <w:p w14:paraId="1FDBA396" w14:textId="2F14A4EE" w:rsidR="007C7D6D" w:rsidRPr="00882879" w:rsidRDefault="007C7D6D" w:rsidP="005D6768">
      <w:pPr>
        <w:spacing w:line="360" w:lineRule="auto"/>
        <w:rPr>
          <w:rStyle w:val="SubtleEmphasis"/>
          <w:rFonts w:cs="Times New Roman"/>
          <w:i w:val="0"/>
          <w:color w:val="000000" w:themeColor="text1"/>
          <w:lang w:val="en-GB"/>
        </w:rPr>
      </w:pPr>
      <w:r w:rsidRPr="00882879">
        <w:rPr>
          <w:rStyle w:val="SubtleEmphasis"/>
          <w:rFonts w:cs="Times New Roman"/>
          <w:i w:val="0"/>
          <w:color w:val="000000" w:themeColor="text1"/>
          <w:lang w:val="en-GB"/>
        </w:rPr>
        <w:t xml:space="preserve">The success of a hotel organization depends not only on its internal capabilities but also on the strength of its external collaborations. The following are some of the key collaborators of The </w:t>
      </w:r>
      <w:r w:rsidR="002A1380" w:rsidRPr="00882879">
        <w:rPr>
          <w:rStyle w:val="SubtleEmphasis"/>
          <w:rFonts w:cs="Times New Roman"/>
          <w:i w:val="0"/>
          <w:color w:val="auto"/>
          <w:lang w:val="en-GB"/>
        </w:rPr>
        <w:t>Ritz Carlton</w:t>
      </w:r>
      <w:r w:rsidR="002A1380" w:rsidRPr="00882879">
        <w:rPr>
          <w:rStyle w:val="SubtleEmphasis"/>
          <w:rFonts w:cs="Times New Roman"/>
          <w:i w:val="0"/>
          <w:color w:val="000000" w:themeColor="text1"/>
          <w:lang w:val="en-GB"/>
        </w:rPr>
        <w:t xml:space="preserve"> </w:t>
      </w:r>
      <w:r w:rsidRPr="00882879">
        <w:rPr>
          <w:rStyle w:val="SubtleEmphasis"/>
          <w:rFonts w:cs="Times New Roman"/>
          <w:i w:val="0"/>
          <w:color w:val="000000" w:themeColor="text1"/>
          <w:lang w:val="en-GB"/>
        </w:rPr>
        <w:t>hotel:</w:t>
      </w:r>
    </w:p>
    <w:p w14:paraId="0F9FBD05" w14:textId="695B4291" w:rsidR="007C7D6D" w:rsidRPr="00882879" w:rsidRDefault="007C7D6D" w:rsidP="005D6768">
      <w:pPr>
        <w:pStyle w:val="ListParagraph"/>
        <w:numPr>
          <w:ilvl w:val="0"/>
          <w:numId w:val="7"/>
        </w:numPr>
        <w:spacing w:line="360" w:lineRule="auto"/>
        <w:rPr>
          <w:rFonts w:eastAsia="Times New Roman" w:cs="Times New Roman"/>
          <w:szCs w:val="24"/>
          <w:lang w:val="en-GB"/>
        </w:rPr>
      </w:pPr>
      <w:r w:rsidRPr="00882879">
        <w:rPr>
          <w:rFonts w:eastAsia="Times New Roman" w:cs="Times New Roman"/>
          <w:szCs w:val="24"/>
          <w:lang w:val="en-GB"/>
        </w:rPr>
        <w:t xml:space="preserve">Travel agencies and tour operators: The </w:t>
      </w:r>
      <w:r w:rsidR="002A1380" w:rsidRPr="00882879">
        <w:rPr>
          <w:rStyle w:val="SubtleEmphasis"/>
          <w:rFonts w:cs="Times New Roman"/>
          <w:i w:val="0"/>
          <w:color w:val="auto"/>
          <w:lang w:val="en-GB"/>
        </w:rPr>
        <w:t>Ritz Carlton</w:t>
      </w:r>
      <w:r w:rsidR="002A1380" w:rsidRPr="00882879">
        <w:rPr>
          <w:rFonts w:eastAsia="Times New Roman" w:cs="Times New Roman"/>
          <w:szCs w:val="24"/>
          <w:lang w:val="en-GB"/>
        </w:rPr>
        <w:t xml:space="preserve"> </w:t>
      </w:r>
      <w:r w:rsidRPr="00882879">
        <w:rPr>
          <w:rFonts w:eastAsia="Times New Roman" w:cs="Times New Roman"/>
          <w:szCs w:val="24"/>
          <w:lang w:val="en-GB"/>
        </w:rPr>
        <w:t>collaborates with travel agencies and tour operators to increase its visibility and attract a broader range of customers. The hotel may offer special rates or packages to these collaborators to incentivize them to promote its services.</w:t>
      </w:r>
    </w:p>
    <w:p w14:paraId="7E2329B3" w14:textId="2308D2CC" w:rsidR="007C7D6D" w:rsidRPr="00882879" w:rsidRDefault="007C7D6D" w:rsidP="005D6768">
      <w:pPr>
        <w:pStyle w:val="ListParagraph"/>
        <w:numPr>
          <w:ilvl w:val="0"/>
          <w:numId w:val="7"/>
        </w:numPr>
        <w:spacing w:line="360" w:lineRule="auto"/>
        <w:rPr>
          <w:rFonts w:eastAsia="Times New Roman" w:cs="Times New Roman"/>
          <w:szCs w:val="24"/>
          <w:lang w:val="en-GB"/>
        </w:rPr>
      </w:pPr>
      <w:r w:rsidRPr="00882879">
        <w:rPr>
          <w:rFonts w:eastAsia="Times New Roman" w:cs="Times New Roman"/>
          <w:szCs w:val="24"/>
          <w:lang w:val="en-GB"/>
        </w:rPr>
        <w:t>Local businesses and attractions</w:t>
      </w:r>
      <w:r w:rsidR="003A1440" w:rsidRPr="00882879">
        <w:rPr>
          <w:rFonts w:eastAsia="Times New Roman" w:cs="Times New Roman"/>
          <w:szCs w:val="24"/>
          <w:lang w:val="en-GB"/>
        </w:rPr>
        <w:t>:</w:t>
      </w:r>
      <w:r w:rsidRPr="00882879">
        <w:rPr>
          <w:rFonts w:eastAsia="Times New Roman" w:cs="Times New Roman"/>
          <w:szCs w:val="24"/>
          <w:lang w:val="en-GB"/>
        </w:rPr>
        <w:t xml:space="preserve"> The </w:t>
      </w:r>
      <w:r w:rsidR="002A1380" w:rsidRPr="00882879">
        <w:rPr>
          <w:rStyle w:val="SubtleEmphasis"/>
          <w:rFonts w:cs="Times New Roman"/>
          <w:i w:val="0"/>
          <w:color w:val="auto"/>
          <w:lang w:val="en-GB"/>
        </w:rPr>
        <w:t>Ritz Carlton</w:t>
      </w:r>
      <w:r w:rsidR="002A1380" w:rsidRPr="00882879">
        <w:rPr>
          <w:rFonts w:eastAsia="Times New Roman" w:cs="Times New Roman"/>
          <w:szCs w:val="24"/>
          <w:lang w:val="en-GB"/>
        </w:rPr>
        <w:t xml:space="preserve"> </w:t>
      </w:r>
      <w:r w:rsidRPr="00882879">
        <w:rPr>
          <w:rFonts w:eastAsia="Times New Roman" w:cs="Times New Roman"/>
          <w:szCs w:val="24"/>
          <w:lang w:val="en-GB"/>
        </w:rPr>
        <w:t xml:space="preserve">may collaborate with local restaurants, shops, and attractions to offer exclusive discounts or experiences to its guests. </w:t>
      </w:r>
    </w:p>
    <w:p w14:paraId="47C74BAE" w14:textId="1050EF47" w:rsidR="00AE4912" w:rsidRPr="00882879" w:rsidRDefault="007C7D6D" w:rsidP="005D6768">
      <w:pPr>
        <w:pStyle w:val="ListParagraph"/>
        <w:numPr>
          <w:ilvl w:val="0"/>
          <w:numId w:val="7"/>
        </w:numPr>
        <w:spacing w:line="360" w:lineRule="auto"/>
        <w:rPr>
          <w:rFonts w:eastAsia="Times New Roman" w:cs="Times New Roman"/>
          <w:szCs w:val="24"/>
          <w:lang w:val="en-GB"/>
        </w:rPr>
      </w:pPr>
      <w:r w:rsidRPr="00882879">
        <w:rPr>
          <w:rFonts w:eastAsia="Times New Roman" w:cs="Times New Roman"/>
          <w:szCs w:val="24"/>
          <w:lang w:val="en-GB"/>
        </w:rPr>
        <w:t xml:space="preserve">Suppliers and vendors: The </w:t>
      </w:r>
      <w:r w:rsidR="002A1380" w:rsidRPr="00882879">
        <w:rPr>
          <w:rStyle w:val="SubtleEmphasis"/>
          <w:rFonts w:cs="Times New Roman"/>
          <w:i w:val="0"/>
          <w:color w:val="auto"/>
          <w:lang w:val="en-GB"/>
        </w:rPr>
        <w:t>Ritz Carlton</w:t>
      </w:r>
      <w:r w:rsidR="002A1380" w:rsidRPr="00882879">
        <w:rPr>
          <w:rFonts w:eastAsia="Times New Roman" w:cs="Times New Roman"/>
          <w:szCs w:val="24"/>
          <w:lang w:val="en-GB"/>
        </w:rPr>
        <w:t xml:space="preserve"> </w:t>
      </w:r>
      <w:r w:rsidRPr="00882879">
        <w:rPr>
          <w:rFonts w:eastAsia="Times New Roman" w:cs="Times New Roman"/>
          <w:szCs w:val="24"/>
          <w:lang w:val="en-GB"/>
        </w:rPr>
        <w:t>may collaborate with its suppliers and vendors to ensure the quality and sustainability of its products and services</w:t>
      </w:r>
      <w:r w:rsidR="005B757B" w:rsidRPr="00882879">
        <w:rPr>
          <w:rFonts w:eastAsia="Times New Roman" w:cs="Times New Roman"/>
          <w:szCs w:val="24"/>
          <w:lang w:val="en-GB"/>
        </w:rPr>
        <w:t xml:space="preserve"> </w:t>
      </w:r>
      <w:r w:rsidR="005B757B" w:rsidRPr="00882879">
        <w:rPr>
          <w:rFonts w:cs="Times New Roman"/>
          <w:lang w:val="en-GB"/>
        </w:rPr>
        <w:t>(Joshi &amp; Klein, 2022)</w:t>
      </w:r>
      <w:r w:rsidRPr="00882879">
        <w:rPr>
          <w:rFonts w:eastAsia="Times New Roman" w:cs="Times New Roman"/>
          <w:szCs w:val="24"/>
          <w:lang w:val="en-GB"/>
        </w:rPr>
        <w:t xml:space="preserve">. The hotel may also negotiate </w:t>
      </w:r>
      <w:r w:rsidR="00882879">
        <w:rPr>
          <w:rFonts w:eastAsia="Times New Roman" w:cs="Times New Roman"/>
          <w:szCs w:val="24"/>
          <w:lang w:val="en-GB"/>
        </w:rPr>
        <w:t>favourable</w:t>
      </w:r>
      <w:r w:rsidRPr="00882879">
        <w:rPr>
          <w:rFonts w:eastAsia="Times New Roman" w:cs="Times New Roman"/>
          <w:szCs w:val="24"/>
          <w:lang w:val="en-GB"/>
        </w:rPr>
        <w:t xml:space="preserve"> contracts and pricing terms with its suppliers and vendors to reduce its costs.</w:t>
      </w:r>
    </w:p>
    <w:p w14:paraId="3195E7C4" w14:textId="77777777" w:rsidR="00AE4912" w:rsidRPr="00882879" w:rsidRDefault="00AE4912" w:rsidP="005D6768">
      <w:pPr>
        <w:pStyle w:val="Heading3"/>
        <w:spacing w:line="360" w:lineRule="auto"/>
        <w:rPr>
          <w:rFonts w:ascii="Times New Roman" w:eastAsia="Times New Roman" w:hAnsi="Times New Roman" w:cs="Times New Roman"/>
          <w:b/>
          <w:color w:val="000000" w:themeColor="text1"/>
          <w:sz w:val="26"/>
          <w:szCs w:val="26"/>
          <w:lang w:val="en-GB"/>
        </w:rPr>
      </w:pPr>
    </w:p>
    <w:p w14:paraId="6D5894DA" w14:textId="43AF27C7" w:rsidR="003A1440" w:rsidRPr="00882879" w:rsidRDefault="00AE4912" w:rsidP="005D6768">
      <w:pPr>
        <w:pStyle w:val="Heading3"/>
        <w:spacing w:line="360" w:lineRule="auto"/>
        <w:rPr>
          <w:rFonts w:ascii="Times New Roman" w:eastAsia="Times New Roman" w:hAnsi="Times New Roman" w:cs="Times New Roman"/>
          <w:b/>
          <w:color w:val="000000" w:themeColor="text1"/>
          <w:sz w:val="26"/>
          <w:szCs w:val="26"/>
          <w:lang w:val="en-GB"/>
        </w:rPr>
      </w:pPr>
      <w:bookmarkStart w:id="14" w:name="_Toc128513516"/>
      <w:bookmarkStart w:id="15" w:name="_Toc129349173"/>
      <w:r w:rsidRPr="00882879">
        <w:rPr>
          <w:rFonts w:ascii="Times New Roman" w:eastAsia="Times New Roman" w:hAnsi="Times New Roman" w:cs="Times New Roman"/>
          <w:b/>
          <w:color w:val="000000" w:themeColor="text1"/>
          <w:sz w:val="26"/>
          <w:szCs w:val="26"/>
          <w:lang w:val="en-GB"/>
        </w:rPr>
        <w:t>Climate</w:t>
      </w:r>
      <w:bookmarkEnd w:id="14"/>
      <w:bookmarkEnd w:id="15"/>
    </w:p>
    <w:p w14:paraId="5158C85E" w14:textId="1AB473E3" w:rsidR="00AE4912" w:rsidRPr="00882879" w:rsidRDefault="00AE4912" w:rsidP="005D6768">
      <w:pPr>
        <w:spacing w:line="360" w:lineRule="auto"/>
        <w:rPr>
          <w:rFonts w:cs="Times New Roman"/>
          <w:lang w:val="en-GB"/>
        </w:rPr>
      </w:pPr>
      <w:r w:rsidRPr="00882879">
        <w:rPr>
          <w:rFonts w:cs="Times New Roman"/>
          <w:lang w:val="en-GB"/>
        </w:rPr>
        <w:t>Climates that affect the business:</w:t>
      </w:r>
    </w:p>
    <w:p w14:paraId="799D6BF4" w14:textId="389D71E7" w:rsidR="00AE4912" w:rsidRPr="00882879" w:rsidRDefault="00AE4912" w:rsidP="005D6768">
      <w:pPr>
        <w:pStyle w:val="ListParagraph"/>
        <w:numPr>
          <w:ilvl w:val="0"/>
          <w:numId w:val="11"/>
        </w:numPr>
        <w:spacing w:line="360" w:lineRule="auto"/>
        <w:rPr>
          <w:rFonts w:cs="Times New Roman"/>
          <w:lang w:val="en-GB"/>
        </w:rPr>
      </w:pPr>
      <w:r w:rsidRPr="00882879">
        <w:rPr>
          <w:rFonts w:cs="Times New Roman"/>
          <w:lang w:val="en-GB"/>
        </w:rPr>
        <w:t xml:space="preserve">Economic: The </w:t>
      </w:r>
      <w:r w:rsidR="002A1380" w:rsidRPr="00882879">
        <w:rPr>
          <w:rStyle w:val="SubtleEmphasis"/>
          <w:rFonts w:cs="Times New Roman"/>
          <w:i w:val="0"/>
          <w:color w:val="auto"/>
          <w:lang w:val="en-GB"/>
        </w:rPr>
        <w:t>Ritz Carlton’s</w:t>
      </w:r>
      <w:r w:rsidR="002A1380" w:rsidRPr="00882879">
        <w:rPr>
          <w:rFonts w:cs="Times New Roman"/>
          <w:lang w:val="en-GB"/>
        </w:rPr>
        <w:t xml:space="preserve"> </w:t>
      </w:r>
      <w:r w:rsidRPr="00882879">
        <w:rPr>
          <w:rFonts w:cs="Times New Roman"/>
          <w:lang w:val="en-GB"/>
        </w:rPr>
        <w:t>business can be affected by changes in demand for hotel services, changes in customer spending habits, and fluctuations in currency exchange rates.</w:t>
      </w:r>
    </w:p>
    <w:p w14:paraId="27437444" w14:textId="64F8E9DF" w:rsidR="00AE4912" w:rsidRPr="00882879" w:rsidRDefault="00AE4912" w:rsidP="005D6768">
      <w:pPr>
        <w:pStyle w:val="ListParagraph"/>
        <w:numPr>
          <w:ilvl w:val="0"/>
          <w:numId w:val="11"/>
        </w:numPr>
        <w:spacing w:line="360" w:lineRule="auto"/>
        <w:rPr>
          <w:rFonts w:cs="Times New Roman"/>
          <w:lang w:val="en-GB"/>
        </w:rPr>
      </w:pPr>
      <w:r w:rsidRPr="00882879">
        <w:rPr>
          <w:rFonts w:cs="Times New Roman"/>
          <w:lang w:val="en-GB"/>
        </w:rPr>
        <w:t xml:space="preserve">Political: The </w:t>
      </w:r>
      <w:r w:rsidR="002A1380" w:rsidRPr="00882879">
        <w:rPr>
          <w:rStyle w:val="SubtleEmphasis"/>
          <w:rFonts w:cs="Times New Roman"/>
          <w:i w:val="0"/>
          <w:color w:val="auto"/>
          <w:lang w:val="en-GB"/>
        </w:rPr>
        <w:t>Ritz Carlton</w:t>
      </w:r>
      <w:r w:rsidR="002A1380" w:rsidRPr="00882879">
        <w:rPr>
          <w:rFonts w:cs="Times New Roman"/>
          <w:lang w:val="en-GB"/>
        </w:rPr>
        <w:t xml:space="preserve"> </w:t>
      </w:r>
      <w:r w:rsidRPr="00882879">
        <w:rPr>
          <w:rFonts w:cs="Times New Roman"/>
          <w:lang w:val="en-GB"/>
        </w:rPr>
        <w:t xml:space="preserve">needs to monitor the political </w:t>
      </w:r>
      <w:r w:rsidR="00506109">
        <w:rPr>
          <w:rFonts w:cs="Times New Roman"/>
          <w:lang w:val="en-GB"/>
        </w:rPr>
        <w:t xml:space="preserve">aspects around the world, </w:t>
      </w:r>
      <w:r w:rsidRPr="00882879">
        <w:rPr>
          <w:rFonts w:cs="Times New Roman"/>
          <w:lang w:val="en-GB"/>
        </w:rPr>
        <w:t>that may impact its business.</w:t>
      </w:r>
    </w:p>
    <w:p w14:paraId="61D01BA9" w14:textId="038AE648" w:rsidR="00AE4912" w:rsidRPr="00882879" w:rsidRDefault="00AE4912" w:rsidP="005D6768">
      <w:pPr>
        <w:pStyle w:val="ListParagraph"/>
        <w:numPr>
          <w:ilvl w:val="0"/>
          <w:numId w:val="11"/>
        </w:numPr>
        <w:spacing w:line="360" w:lineRule="auto"/>
        <w:rPr>
          <w:rFonts w:cs="Times New Roman"/>
          <w:lang w:val="en-GB"/>
        </w:rPr>
      </w:pPr>
      <w:r w:rsidRPr="00882879">
        <w:rPr>
          <w:rFonts w:cs="Times New Roman"/>
          <w:lang w:val="en-GB"/>
        </w:rPr>
        <w:lastRenderedPageBreak/>
        <w:t xml:space="preserve">Social and cultural climate: The </w:t>
      </w:r>
      <w:r w:rsidR="002A1380" w:rsidRPr="00882879">
        <w:rPr>
          <w:rStyle w:val="SubtleEmphasis"/>
          <w:rFonts w:cs="Times New Roman"/>
          <w:i w:val="0"/>
          <w:color w:val="auto"/>
          <w:lang w:val="en-GB"/>
        </w:rPr>
        <w:t>Ritz Carlton</w:t>
      </w:r>
      <w:r w:rsidR="002A1380" w:rsidRPr="00882879">
        <w:rPr>
          <w:rFonts w:cs="Times New Roman"/>
          <w:lang w:val="en-GB"/>
        </w:rPr>
        <w:t xml:space="preserve"> </w:t>
      </w:r>
      <w:r w:rsidRPr="00882879">
        <w:rPr>
          <w:rFonts w:cs="Times New Roman"/>
          <w:lang w:val="en-GB"/>
        </w:rPr>
        <w:t>needs to stay up-to-date with evolving customer expectations, including preferences for sustainable and locally sourced products and services</w:t>
      </w:r>
      <w:r w:rsidR="005B757B" w:rsidRPr="00882879">
        <w:rPr>
          <w:rFonts w:cs="Times New Roman"/>
          <w:lang w:val="en-GB"/>
        </w:rPr>
        <w:t xml:space="preserve"> (Jerry, 2021)</w:t>
      </w:r>
      <w:r w:rsidRPr="00882879">
        <w:rPr>
          <w:rFonts w:cs="Times New Roman"/>
          <w:lang w:val="en-GB"/>
        </w:rPr>
        <w:t xml:space="preserve">. </w:t>
      </w:r>
    </w:p>
    <w:p w14:paraId="07C1FCC3" w14:textId="2CFA157C" w:rsidR="00AE4912" w:rsidRPr="00882879" w:rsidRDefault="00AE4912" w:rsidP="005D6768">
      <w:pPr>
        <w:pStyle w:val="ListParagraph"/>
        <w:numPr>
          <w:ilvl w:val="0"/>
          <w:numId w:val="11"/>
        </w:numPr>
        <w:spacing w:line="360" w:lineRule="auto"/>
        <w:rPr>
          <w:rFonts w:cs="Times New Roman"/>
          <w:lang w:val="en-GB"/>
        </w:rPr>
      </w:pPr>
      <w:r w:rsidRPr="00882879">
        <w:rPr>
          <w:rFonts w:cs="Times New Roman"/>
          <w:lang w:val="en-GB"/>
        </w:rPr>
        <w:t>Technological: The hotel needs to invest in technology and stay abreast of technological advancements to improve its operations, enhance its customer experience, and stay competitive.</w:t>
      </w:r>
    </w:p>
    <w:p w14:paraId="68693191" w14:textId="1E2575A6" w:rsidR="00AE4912" w:rsidRPr="00882879" w:rsidRDefault="00AE4912" w:rsidP="005D6768">
      <w:pPr>
        <w:pStyle w:val="ListParagraph"/>
        <w:numPr>
          <w:ilvl w:val="0"/>
          <w:numId w:val="11"/>
        </w:numPr>
        <w:spacing w:line="360" w:lineRule="auto"/>
        <w:rPr>
          <w:rFonts w:cs="Times New Roman"/>
          <w:lang w:val="en-GB"/>
        </w:rPr>
      </w:pPr>
      <w:r w:rsidRPr="00882879">
        <w:rPr>
          <w:rFonts w:cs="Times New Roman"/>
          <w:lang w:val="en-GB"/>
        </w:rPr>
        <w:t xml:space="preserve">Environmental climate: The hotel needs to adopt sustainable practices and reduce its carbon footprint to meet changing customer expectations and regulatory requirements. </w:t>
      </w:r>
    </w:p>
    <w:p w14:paraId="1E1F26EA" w14:textId="77777777" w:rsidR="00AE4912" w:rsidRPr="00882879" w:rsidRDefault="00AE4912" w:rsidP="005D6768">
      <w:pPr>
        <w:spacing w:line="360" w:lineRule="auto"/>
        <w:jc w:val="left"/>
        <w:rPr>
          <w:rFonts w:cs="Times New Roman"/>
          <w:lang w:val="en-GB"/>
        </w:rPr>
      </w:pPr>
      <w:r w:rsidRPr="00882879">
        <w:rPr>
          <w:rFonts w:cs="Times New Roman"/>
          <w:lang w:val="en-GB"/>
        </w:rPr>
        <w:br w:type="page"/>
      </w:r>
    </w:p>
    <w:p w14:paraId="259D49D0" w14:textId="3194C028" w:rsidR="00AE4912" w:rsidRPr="00882879" w:rsidRDefault="00AE4912" w:rsidP="005D6768">
      <w:pPr>
        <w:pStyle w:val="Heading3"/>
        <w:spacing w:line="360" w:lineRule="auto"/>
        <w:rPr>
          <w:rFonts w:ascii="Times New Roman" w:hAnsi="Times New Roman" w:cs="Times New Roman"/>
          <w:b/>
          <w:color w:val="000000" w:themeColor="text1"/>
          <w:sz w:val="26"/>
          <w:szCs w:val="26"/>
          <w:lang w:val="en-GB"/>
        </w:rPr>
      </w:pPr>
      <w:bookmarkStart w:id="16" w:name="_Toc128513517"/>
      <w:bookmarkStart w:id="17" w:name="_Toc129349174"/>
      <w:r w:rsidRPr="00882879">
        <w:rPr>
          <w:rFonts w:ascii="Times New Roman" w:hAnsi="Times New Roman" w:cs="Times New Roman"/>
          <w:b/>
          <w:color w:val="000000" w:themeColor="text1"/>
          <w:sz w:val="26"/>
          <w:szCs w:val="26"/>
          <w:lang w:val="en-GB"/>
        </w:rPr>
        <w:lastRenderedPageBreak/>
        <w:t>Objective</w:t>
      </w:r>
      <w:bookmarkEnd w:id="16"/>
      <w:bookmarkEnd w:id="17"/>
    </w:p>
    <w:p w14:paraId="329C8E08" w14:textId="21995704" w:rsidR="00AE4912" w:rsidRPr="00882879" w:rsidRDefault="00AE4912" w:rsidP="005D6768">
      <w:pPr>
        <w:spacing w:line="360" w:lineRule="auto"/>
        <w:rPr>
          <w:rStyle w:val="SubtleEmphasis"/>
          <w:rFonts w:cs="Times New Roman"/>
          <w:i w:val="0"/>
          <w:color w:val="000000" w:themeColor="text1"/>
          <w:lang w:val="en-GB"/>
        </w:rPr>
      </w:pPr>
      <w:r w:rsidRPr="00882879">
        <w:rPr>
          <w:rStyle w:val="SubtleEmphasis"/>
          <w:rFonts w:cs="Times New Roman"/>
          <w:i w:val="0"/>
          <w:color w:val="000000" w:themeColor="text1"/>
          <w:lang w:val="en-GB"/>
        </w:rPr>
        <w:t xml:space="preserve">The objective of the marketing plan for The </w:t>
      </w:r>
      <w:r w:rsidR="002A1380" w:rsidRPr="00882879">
        <w:rPr>
          <w:rStyle w:val="SubtleEmphasis"/>
          <w:rFonts w:cs="Times New Roman"/>
          <w:i w:val="0"/>
          <w:color w:val="auto"/>
          <w:lang w:val="en-GB"/>
        </w:rPr>
        <w:t>Ritz Carlton</w:t>
      </w:r>
      <w:r w:rsidR="002A1380" w:rsidRPr="00882879">
        <w:rPr>
          <w:rStyle w:val="SubtleEmphasis"/>
          <w:rFonts w:cs="Times New Roman"/>
          <w:i w:val="0"/>
          <w:color w:val="000000" w:themeColor="text1"/>
          <w:lang w:val="en-GB"/>
        </w:rPr>
        <w:t xml:space="preserve"> </w:t>
      </w:r>
      <w:r w:rsidRPr="00882879">
        <w:rPr>
          <w:rStyle w:val="SubtleEmphasis"/>
          <w:rFonts w:cs="Times New Roman"/>
          <w:i w:val="0"/>
          <w:color w:val="000000" w:themeColor="text1"/>
          <w:lang w:val="en-GB"/>
        </w:rPr>
        <w:t>hotel is to increase brand awareness, attract new customers, and retain existing customers through a targeted and integrated marketing strategy.</w:t>
      </w:r>
    </w:p>
    <w:p w14:paraId="4665A551" w14:textId="2DA2718F" w:rsidR="00AE4912" w:rsidRPr="00882879" w:rsidRDefault="00AE4912" w:rsidP="005D6768">
      <w:pPr>
        <w:pStyle w:val="Heading3"/>
        <w:spacing w:line="360" w:lineRule="auto"/>
        <w:rPr>
          <w:rFonts w:ascii="Times New Roman" w:hAnsi="Times New Roman" w:cs="Times New Roman"/>
          <w:b/>
          <w:color w:val="000000" w:themeColor="text1"/>
          <w:sz w:val="26"/>
          <w:szCs w:val="26"/>
          <w:lang w:val="en-GB"/>
        </w:rPr>
      </w:pPr>
      <w:bookmarkStart w:id="18" w:name="_Toc128513518"/>
      <w:bookmarkStart w:id="19" w:name="_Toc129349175"/>
      <w:r w:rsidRPr="00882879">
        <w:rPr>
          <w:rFonts w:ascii="Times New Roman" w:hAnsi="Times New Roman" w:cs="Times New Roman"/>
          <w:b/>
          <w:color w:val="000000" w:themeColor="text1"/>
          <w:sz w:val="26"/>
          <w:szCs w:val="26"/>
          <w:lang w:val="en-GB"/>
        </w:rPr>
        <w:t>Strategy</w:t>
      </w:r>
      <w:bookmarkEnd w:id="18"/>
      <w:bookmarkEnd w:id="19"/>
    </w:p>
    <w:p w14:paraId="4BEB5709" w14:textId="2D1BB9CF" w:rsidR="00AE4912" w:rsidRPr="00882879" w:rsidRDefault="00AE4912" w:rsidP="005D6768">
      <w:pPr>
        <w:spacing w:line="360" w:lineRule="auto"/>
        <w:rPr>
          <w:rStyle w:val="SubtleEmphasis"/>
          <w:rFonts w:cs="Times New Roman"/>
          <w:i w:val="0"/>
          <w:color w:val="000000" w:themeColor="text1"/>
          <w:lang w:val="en-GB"/>
        </w:rPr>
      </w:pPr>
      <w:r w:rsidRPr="00882879">
        <w:rPr>
          <w:rStyle w:val="SubtleEmphasis"/>
          <w:rFonts w:cs="Times New Roman"/>
          <w:i w:val="0"/>
          <w:color w:val="000000" w:themeColor="text1"/>
          <w:lang w:val="en-GB"/>
        </w:rPr>
        <w:t xml:space="preserve">The marketing strategy for The </w:t>
      </w:r>
      <w:r w:rsidR="002A1380" w:rsidRPr="00882879">
        <w:rPr>
          <w:rStyle w:val="SubtleEmphasis"/>
          <w:rFonts w:cs="Times New Roman"/>
          <w:i w:val="0"/>
          <w:color w:val="auto"/>
          <w:lang w:val="en-GB"/>
        </w:rPr>
        <w:t>Ritz Carlton</w:t>
      </w:r>
      <w:r w:rsidR="002A1380" w:rsidRPr="00882879">
        <w:rPr>
          <w:rStyle w:val="SubtleEmphasis"/>
          <w:rFonts w:cs="Times New Roman"/>
          <w:i w:val="0"/>
          <w:color w:val="000000" w:themeColor="text1"/>
          <w:lang w:val="en-GB"/>
        </w:rPr>
        <w:t xml:space="preserve"> </w:t>
      </w:r>
      <w:r w:rsidRPr="00882879">
        <w:rPr>
          <w:rStyle w:val="SubtleEmphasis"/>
          <w:rFonts w:cs="Times New Roman"/>
          <w:i w:val="0"/>
          <w:color w:val="000000" w:themeColor="text1"/>
          <w:lang w:val="en-GB"/>
        </w:rPr>
        <w:t>hotel involves a multi-channel approach that supports digital and traditional marketing tactics. The strategy includes enhancing the hotel's online presence through social media, email marketing, and search engine optimization, as well as offline advertising through print media and events</w:t>
      </w:r>
      <w:r w:rsidR="005B757B" w:rsidRPr="00882879">
        <w:rPr>
          <w:rStyle w:val="SubtleEmphasis"/>
          <w:rFonts w:cs="Times New Roman"/>
          <w:i w:val="0"/>
          <w:color w:val="000000" w:themeColor="text1"/>
          <w:lang w:val="en-GB"/>
        </w:rPr>
        <w:t xml:space="preserve"> </w:t>
      </w:r>
      <w:r w:rsidR="005B757B" w:rsidRPr="00882879">
        <w:rPr>
          <w:rFonts w:cs="Times New Roman"/>
          <w:lang w:val="en-GB"/>
        </w:rPr>
        <w:t>(Alex, 2021)</w:t>
      </w:r>
      <w:r w:rsidRPr="00882879">
        <w:rPr>
          <w:rStyle w:val="SubtleEmphasis"/>
          <w:rFonts w:cs="Times New Roman"/>
          <w:i w:val="0"/>
          <w:color w:val="000000" w:themeColor="text1"/>
          <w:lang w:val="en-GB"/>
        </w:rPr>
        <w:t xml:space="preserve">. The hotel will also prioritize customer experience and satisfaction by offering personalized services, showcasing its sustainability practices, and leveraging positive customer reviews to generate word-of-mouth referrals. </w:t>
      </w:r>
    </w:p>
    <w:p w14:paraId="4BA61073" w14:textId="72C3E198" w:rsidR="00D32ED6" w:rsidRPr="00882879" w:rsidRDefault="00D32ED6" w:rsidP="005D6768">
      <w:pPr>
        <w:pStyle w:val="Heading3"/>
        <w:spacing w:line="360" w:lineRule="auto"/>
        <w:rPr>
          <w:rFonts w:ascii="Times New Roman" w:hAnsi="Times New Roman" w:cs="Times New Roman"/>
          <w:b/>
          <w:color w:val="000000" w:themeColor="text1"/>
          <w:sz w:val="26"/>
          <w:szCs w:val="26"/>
          <w:lang w:val="en-GB"/>
        </w:rPr>
      </w:pPr>
      <w:bookmarkStart w:id="20" w:name="_Toc128513519"/>
      <w:bookmarkStart w:id="21" w:name="_Toc129349176"/>
      <w:r w:rsidRPr="00882879">
        <w:rPr>
          <w:rFonts w:ascii="Times New Roman" w:hAnsi="Times New Roman" w:cs="Times New Roman"/>
          <w:b/>
          <w:color w:val="000000" w:themeColor="text1"/>
          <w:sz w:val="26"/>
          <w:szCs w:val="26"/>
          <w:lang w:val="en-GB"/>
        </w:rPr>
        <w:t>Marketing mix</w:t>
      </w:r>
      <w:bookmarkEnd w:id="20"/>
      <w:bookmarkEnd w:id="21"/>
    </w:p>
    <w:tbl>
      <w:tblPr>
        <w:tblStyle w:val="PlainTable1"/>
        <w:tblW w:w="0" w:type="auto"/>
        <w:tblLook w:val="04A0" w:firstRow="1" w:lastRow="0" w:firstColumn="1" w:lastColumn="0" w:noHBand="0" w:noVBand="1"/>
      </w:tblPr>
      <w:tblGrid>
        <w:gridCol w:w="4675"/>
        <w:gridCol w:w="4675"/>
      </w:tblGrid>
      <w:tr w:rsidR="00D32ED6" w:rsidRPr="00882879" w14:paraId="2667E2A5" w14:textId="77777777" w:rsidTr="00945D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6E197C0" w14:textId="7780D935" w:rsidR="00D32ED6" w:rsidRPr="00882879" w:rsidRDefault="00D32ED6" w:rsidP="005D6768">
            <w:pPr>
              <w:spacing w:line="360" w:lineRule="auto"/>
              <w:rPr>
                <w:rFonts w:cs="Times New Roman"/>
                <w:b w:val="0"/>
                <w:lang w:val="en-GB"/>
              </w:rPr>
            </w:pPr>
            <w:r w:rsidRPr="00882879">
              <w:rPr>
                <w:rFonts w:cs="Times New Roman"/>
                <w:b w:val="0"/>
                <w:lang w:val="en-GB"/>
              </w:rPr>
              <w:t>Product</w:t>
            </w:r>
          </w:p>
        </w:tc>
        <w:tc>
          <w:tcPr>
            <w:tcW w:w="4675" w:type="dxa"/>
          </w:tcPr>
          <w:p w14:paraId="77878E38" w14:textId="05E6F30F" w:rsidR="00D32ED6" w:rsidRPr="00882879" w:rsidRDefault="00D32ED6" w:rsidP="005D6768">
            <w:pPr>
              <w:spacing w:line="360" w:lineRule="auto"/>
              <w:cnfStyle w:val="100000000000" w:firstRow="1" w:lastRow="0" w:firstColumn="0" w:lastColumn="0" w:oddVBand="0" w:evenVBand="0" w:oddHBand="0" w:evenHBand="0" w:firstRowFirstColumn="0" w:firstRowLastColumn="0" w:lastRowFirstColumn="0" w:lastRowLastColumn="0"/>
              <w:rPr>
                <w:rStyle w:val="SubtleEmphasis"/>
                <w:rFonts w:cs="Times New Roman"/>
                <w:b w:val="0"/>
                <w:i w:val="0"/>
                <w:color w:val="000000" w:themeColor="text1"/>
                <w:lang w:val="en-GB"/>
              </w:rPr>
            </w:pPr>
            <w:r w:rsidRPr="00882879">
              <w:rPr>
                <w:rStyle w:val="SubtleEmphasis"/>
                <w:rFonts w:cs="Times New Roman"/>
                <w:b w:val="0"/>
                <w:i w:val="0"/>
                <w:color w:val="000000" w:themeColor="text1"/>
                <w:lang w:val="en-GB"/>
              </w:rPr>
              <w:t>Offers unique and personalized services, highlighting its sustainability practices, and ensuring a high-quality guest experience</w:t>
            </w:r>
            <w:r w:rsidR="005B757B" w:rsidRPr="00882879">
              <w:rPr>
                <w:rStyle w:val="SubtleEmphasis"/>
                <w:rFonts w:cs="Times New Roman"/>
                <w:b w:val="0"/>
                <w:i w:val="0"/>
                <w:color w:val="000000" w:themeColor="text1"/>
                <w:lang w:val="en-GB"/>
              </w:rPr>
              <w:t xml:space="preserve"> </w:t>
            </w:r>
            <w:r w:rsidR="005B757B" w:rsidRPr="00882879">
              <w:rPr>
                <w:rFonts w:cs="Times New Roman"/>
                <w:b w:val="0"/>
                <w:lang w:val="en-GB"/>
              </w:rPr>
              <w:t>(William, 2021)</w:t>
            </w:r>
            <w:r w:rsidRPr="00882879">
              <w:rPr>
                <w:rStyle w:val="SubtleEmphasis"/>
                <w:rFonts w:cs="Times New Roman"/>
                <w:b w:val="0"/>
                <w:i w:val="0"/>
                <w:color w:val="000000" w:themeColor="text1"/>
                <w:lang w:val="en-GB"/>
              </w:rPr>
              <w:t>.</w:t>
            </w:r>
          </w:p>
        </w:tc>
      </w:tr>
      <w:tr w:rsidR="00D32ED6" w:rsidRPr="00882879" w14:paraId="473E8FCD" w14:textId="77777777" w:rsidTr="00945D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A6EA7C8" w14:textId="12BAC6E3" w:rsidR="00D32ED6" w:rsidRPr="00882879" w:rsidRDefault="00D32ED6" w:rsidP="005D6768">
            <w:pPr>
              <w:spacing w:line="360" w:lineRule="auto"/>
              <w:rPr>
                <w:rFonts w:cs="Times New Roman"/>
                <w:b w:val="0"/>
                <w:lang w:val="en-GB"/>
              </w:rPr>
            </w:pPr>
            <w:r w:rsidRPr="00882879">
              <w:rPr>
                <w:rFonts w:cs="Times New Roman"/>
                <w:b w:val="0"/>
                <w:lang w:val="en-GB"/>
              </w:rPr>
              <w:t>Place</w:t>
            </w:r>
          </w:p>
        </w:tc>
        <w:tc>
          <w:tcPr>
            <w:tcW w:w="4675" w:type="dxa"/>
          </w:tcPr>
          <w:p w14:paraId="0227ADAE" w14:textId="2CD58424" w:rsidR="00D32ED6" w:rsidRPr="00882879" w:rsidRDefault="00D32ED6" w:rsidP="005D6768">
            <w:pPr>
              <w:spacing w:line="360" w:lineRule="auto"/>
              <w:cnfStyle w:val="000000100000" w:firstRow="0" w:lastRow="0" w:firstColumn="0" w:lastColumn="0" w:oddVBand="0" w:evenVBand="0" w:oddHBand="1" w:evenHBand="0" w:firstRowFirstColumn="0" w:firstRowLastColumn="0" w:lastRowFirstColumn="0" w:lastRowLastColumn="0"/>
              <w:rPr>
                <w:rStyle w:val="SubtleEmphasis"/>
                <w:rFonts w:cs="Times New Roman"/>
                <w:i w:val="0"/>
                <w:color w:val="000000" w:themeColor="text1"/>
                <w:lang w:val="en-GB"/>
              </w:rPr>
            </w:pPr>
            <w:r w:rsidRPr="00882879">
              <w:rPr>
                <w:rStyle w:val="SubtleEmphasis"/>
                <w:rFonts w:cs="Times New Roman"/>
                <w:i w:val="0"/>
                <w:color w:val="000000" w:themeColor="text1"/>
                <w:lang w:val="en-GB"/>
              </w:rPr>
              <w:t xml:space="preserve">The hotel's prime location </w:t>
            </w:r>
            <w:r w:rsidR="00506109">
              <w:rPr>
                <w:rStyle w:val="SubtleEmphasis"/>
                <w:rFonts w:cs="Times New Roman"/>
                <w:i w:val="0"/>
                <w:color w:val="000000" w:themeColor="text1"/>
                <w:lang w:val="en-GB"/>
              </w:rPr>
              <w:t>could be anywhere within the 108 locations</w:t>
            </w:r>
            <w:r w:rsidRPr="00882879">
              <w:rPr>
                <w:rStyle w:val="SubtleEmphasis"/>
                <w:rFonts w:cs="Times New Roman"/>
                <w:i w:val="0"/>
                <w:color w:val="000000" w:themeColor="text1"/>
                <w:lang w:val="en-GB"/>
              </w:rPr>
              <w:t>,</w:t>
            </w:r>
            <w:r w:rsidR="00506109">
              <w:rPr>
                <w:rStyle w:val="SubtleEmphasis"/>
                <w:rFonts w:cs="Times New Roman"/>
                <w:i w:val="0"/>
                <w:color w:val="000000" w:themeColor="text1"/>
                <w:lang w:val="en-GB"/>
              </w:rPr>
              <w:t xml:space="preserve"> which is worldwide </w:t>
            </w:r>
            <w:r w:rsidRPr="00882879">
              <w:rPr>
                <w:rStyle w:val="SubtleEmphasis"/>
                <w:rFonts w:cs="Times New Roman"/>
                <w:i w:val="0"/>
                <w:color w:val="000000" w:themeColor="text1"/>
                <w:lang w:val="en-GB"/>
              </w:rPr>
              <w:t>and</w:t>
            </w:r>
            <w:r w:rsidR="00506109">
              <w:rPr>
                <w:rStyle w:val="SubtleEmphasis"/>
                <w:rFonts w:cs="Times New Roman"/>
                <w:i w:val="0"/>
                <w:color w:val="000000" w:themeColor="text1"/>
                <w:lang w:val="en-GB"/>
              </w:rPr>
              <w:t xml:space="preserve"> each place has </w:t>
            </w:r>
            <w:r w:rsidRPr="00882879">
              <w:rPr>
                <w:rStyle w:val="SubtleEmphasis"/>
                <w:rFonts w:cs="Times New Roman"/>
                <w:i w:val="0"/>
                <w:color w:val="000000" w:themeColor="text1"/>
                <w:lang w:val="en-GB"/>
              </w:rPr>
              <w:t>convenient booking and check-in processes for customers.</w:t>
            </w:r>
          </w:p>
        </w:tc>
      </w:tr>
      <w:tr w:rsidR="00D32ED6" w:rsidRPr="00882879" w14:paraId="4D77E759" w14:textId="77777777" w:rsidTr="00945DD4">
        <w:tc>
          <w:tcPr>
            <w:cnfStyle w:val="001000000000" w:firstRow="0" w:lastRow="0" w:firstColumn="1" w:lastColumn="0" w:oddVBand="0" w:evenVBand="0" w:oddHBand="0" w:evenHBand="0" w:firstRowFirstColumn="0" w:firstRowLastColumn="0" w:lastRowFirstColumn="0" w:lastRowLastColumn="0"/>
            <w:tcW w:w="4675" w:type="dxa"/>
          </w:tcPr>
          <w:p w14:paraId="461F9007" w14:textId="523E4192" w:rsidR="00D32ED6" w:rsidRPr="00882879" w:rsidRDefault="00D32ED6" w:rsidP="005D6768">
            <w:pPr>
              <w:spacing w:line="360" w:lineRule="auto"/>
              <w:rPr>
                <w:rFonts w:cs="Times New Roman"/>
                <w:b w:val="0"/>
                <w:lang w:val="en-GB"/>
              </w:rPr>
            </w:pPr>
            <w:r w:rsidRPr="00882879">
              <w:rPr>
                <w:rFonts w:cs="Times New Roman"/>
                <w:b w:val="0"/>
                <w:lang w:val="en-GB"/>
              </w:rPr>
              <w:t>Price</w:t>
            </w:r>
          </w:p>
        </w:tc>
        <w:tc>
          <w:tcPr>
            <w:tcW w:w="4675" w:type="dxa"/>
          </w:tcPr>
          <w:p w14:paraId="43E5443E" w14:textId="5D9760AC" w:rsidR="00D32ED6" w:rsidRPr="00882879" w:rsidRDefault="00D32ED6" w:rsidP="005D6768">
            <w:pPr>
              <w:spacing w:line="360" w:lineRule="auto"/>
              <w:cnfStyle w:val="000000000000" w:firstRow="0" w:lastRow="0" w:firstColumn="0" w:lastColumn="0" w:oddVBand="0" w:evenVBand="0" w:oddHBand="0" w:evenHBand="0" w:firstRowFirstColumn="0" w:firstRowLastColumn="0" w:lastRowFirstColumn="0" w:lastRowLastColumn="0"/>
              <w:rPr>
                <w:rStyle w:val="SubtleEmphasis"/>
                <w:rFonts w:cs="Times New Roman"/>
                <w:i w:val="0"/>
                <w:color w:val="000000" w:themeColor="text1"/>
                <w:lang w:val="en-GB"/>
              </w:rPr>
            </w:pPr>
            <w:r w:rsidRPr="00882879">
              <w:rPr>
                <w:rStyle w:val="SubtleEmphasis"/>
                <w:rFonts w:cs="Times New Roman"/>
                <w:i w:val="0"/>
                <w:color w:val="000000" w:themeColor="text1"/>
                <w:lang w:val="en-GB"/>
              </w:rPr>
              <w:t>Applies competitive rates for luxury accommodations, as well as offering promotional packages and discounts to attract new customers.</w:t>
            </w:r>
          </w:p>
        </w:tc>
      </w:tr>
      <w:tr w:rsidR="00D32ED6" w:rsidRPr="00882879" w14:paraId="3ED2C5F8" w14:textId="77777777" w:rsidTr="00945D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BF31F98" w14:textId="04C13154" w:rsidR="00D32ED6" w:rsidRPr="00882879" w:rsidRDefault="00D32ED6" w:rsidP="005D6768">
            <w:pPr>
              <w:spacing w:line="360" w:lineRule="auto"/>
              <w:rPr>
                <w:rFonts w:cs="Times New Roman"/>
                <w:b w:val="0"/>
                <w:lang w:val="en-GB"/>
              </w:rPr>
            </w:pPr>
            <w:r w:rsidRPr="00882879">
              <w:rPr>
                <w:rFonts w:cs="Times New Roman"/>
                <w:b w:val="0"/>
                <w:lang w:val="en-GB"/>
              </w:rPr>
              <w:t>Promotion</w:t>
            </w:r>
          </w:p>
        </w:tc>
        <w:tc>
          <w:tcPr>
            <w:tcW w:w="4675" w:type="dxa"/>
          </w:tcPr>
          <w:p w14:paraId="090FD108" w14:textId="675E931B" w:rsidR="00D32ED6" w:rsidRPr="00882879" w:rsidRDefault="00945DD4" w:rsidP="005D6768">
            <w:pPr>
              <w:spacing w:line="360" w:lineRule="auto"/>
              <w:cnfStyle w:val="000000100000" w:firstRow="0" w:lastRow="0" w:firstColumn="0" w:lastColumn="0" w:oddVBand="0" w:evenVBand="0" w:oddHBand="1" w:evenHBand="0" w:firstRowFirstColumn="0" w:firstRowLastColumn="0" w:lastRowFirstColumn="0" w:lastRowLastColumn="0"/>
              <w:rPr>
                <w:rStyle w:val="SubtleEmphasis"/>
                <w:rFonts w:cs="Times New Roman"/>
                <w:i w:val="0"/>
                <w:color w:val="000000" w:themeColor="text1"/>
                <w:lang w:val="en-GB"/>
              </w:rPr>
            </w:pPr>
            <w:r w:rsidRPr="00882879">
              <w:rPr>
                <w:rStyle w:val="SubtleEmphasis"/>
                <w:rFonts w:cs="Times New Roman"/>
                <w:i w:val="0"/>
                <w:color w:val="000000" w:themeColor="text1"/>
                <w:lang w:val="en-GB"/>
              </w:rPr>
              <w:t xml:space="preserve">Uses a </w:t>
            </w:r>
            <w:r w:rsidR="00D32ED6" w:rsidRPr="00882879">
              <w:rPr>
                <w:rStyle w:val="SubtleEmphasis"/>
                <w:rFonts w:cs="Times New Roman"/>
                <w:i w:val="0"/>
                <w:color w:val="000000" w:themeColor="text1"/>
                <w:lang w:val="en-GB"/>
              </w:rPr>
              <w:t>mix of digital and traditional marketing tactics, including social media, email marketing, print media, and events.</w:t>
            </w:r>
          </w:p>
        </w:tc>
      </w:tr>
    </w:tbl>
    <w:p w14:paraId="5FB2707D" w14:textId="20ED3AFF" w:rsidR="00B621DC" w:rsidRPr="00882879" w:rsidRDefault="00B621DC" w:rsidP="005D6768">
      <w:pPr>
        <w:spacing w:line="360" w:lineRule="auto"/>
        <w:rPr>
          <w:rFonts w:cs="Times New Roman"/>
          <w:lang w:val="en-GB"/>
        </w:rPr>
      </w:pPr>
    </w:p>
    <w:p w14:paraId="47FD040E" w14:textId="77777777" w:rsidR="00B621DC" w:rsidRPr="00882879" w:rsidRDefault="00B621DC" w:rsidP="005D6768">
      <w:pPr>
        <w:spacing w:line="360" w:lineRule="auto"/>
        <w:jc w:val="left"/>
        <w:rPr>
          <w:rFonts w:cs="Times New Roman"/>
          <w:lang w:val="en-GB"/>
        </w:rPr>
      </w:pPr>
      <w:r w:rsidRPr="00882879">
        <w:rPr>
          <w:rFonts w:cs="Times New Roman"/>
          <w:lang w:val="en-GB"/>
        </w:rPr>
        <w:br w:type="page"/>
      </w:r>
    </w:p>
    <w:p w14:paraId="5091687F" w14:textId="18999D73" w:rsidR="00B621DC" w:rsidRPr="00882879" w:rsidRDefault="00B621DC" w:rsidP="005D6768">
      <w:pPr>
        <w:pStyle w:val="Heading3"/>
        <w:spacing w:line="360" w:lineRule="auto"/>
        <w:rPr>
          <w:rFonts w:ascii="Times New Roman" w:hAnsi="Times New Roman" w:cs="Times New Roman"/>
          <w:b/>
          <w:color w:val="000000" w:themeColor="text1"/>
          <w:sz w:val="26"/>
          <w:szCs w:val="26"/>
          <w:lang w:val="en-GB"/>
        </w:rPr>
      </w:pPr>
      <w:bookmarkStart w:id="22" w:name="_Toc128513520"/>
      <w:bookmarkStart w:id="23" w:name="_Toc129349177"/>
      <w:r w:rsidRPr="00882879">
        <w:rPr>
          <w:rFonts w:ascii="Times New Roman" w:eastAsia="Times New Roman" w:hAnsi="Times New Roman" w:cs="Times New Roman"/>
          <w:b/>
          <w:color w:val="000000" w:themeColor="text1"/>
          <w:sz w:val="26"/>
          <w:szCs w:val="26"/>
          <w:lang w:val="en-GB"/>
        </w:rPr>
        <w:lastRenderedPageBreak/>
        <w:t xml:space="preserve">Action Plan </w:t>
      </w:r>
      <w:r w:rsidR="00BB10DC" w:rsidRPr="00882879">
        <w:rPr>
          <w:rFonts w:ascii="Times New Roman" w:eastAsia="Times New Roman" w:hAnsi="Times New Roman" w:cs="Times New Roman"/>
          <w:b/>
          <w:color w:val="000000" w:themeColor="text1"/>
          <w:sz w:val="26"/>
          <w:szCs w:val="26"/>
          <w:lang w:val="en-GB"/>
        </w:rPr>
        <w:t>for</w:t>
      </w:r>
      <w:r w:rsidR="00B83090" w:rsidRPr="00882879">
        <w:rPr>
          <w:rFonts w:ascii="Times New Roman" w:eastAsia="Times New Roman" w:hAnsi="Times New Roman" w:cs="Times New Roman"/>
          <w:b/>
          <w:color w:val="000000" w:themeColor="text1"/>
          <w:sz w:val="26"/>
          <w:szCs w:val="26"/>
          <w:lang w:val="en-GB"/>
        </w:rPr>
        <w:t xml:space="preserve"> The </w:t>
      </w:r>
      <w:r w:rsidR="002A1380" w:rsidRPr="00882879">
        <w:rPr>
          <w:rFonts w:ascii="Times New Roman" w:hAnsi="Times New Roman" w:cs="Times New Roman"/>
          <w:b/>
          <w:color w:val="000000" w:themeColor="text1"/>
          <w:sz w:val="26"/>
          <w:szCs w:val="26"/>
          <w:lang w:val="en-GB"/>
        </w:rPr>
        <w:t>Ritz Carlton</w:t>
      </w:r>
      <w:bookmarkEnd w:id="22"/>
      <w:bookmarkEnd w:id="23"/>
      <w:r w:rsidR="00570AE4" w:rsidRPr="00882879">
        <w:rPr>
          <w:rFonts w:ascii="Times New Roman" w:hAnsi="Times New Roman" w:cs="Times New Roman"/>
          <w:b/>
          <w:color w:val="000000" w:themeColor="text1"/>
          <w:sz w:val="26"/>
          <w:szCs w:val="26"/>
          <w:lang w:val="en-GB"/>
        </w:rPr>
        <w:t>- Gannt Chart</w:t>
      </w:r>
    </w:p>
    <w:p w14:paraId="4C0AC952" w14:textId="31A1779E" w:rsidR="00375579" w:rsidRPr="00882879" w:rsidRDefault="00570AE4" w:rsidP="00375579">
      <w:pPr>
        <w:spacing w:line="240" w:lineRule="auto"/>
        <w:rPr>
          <w:lang w:val="en-GB"/>
        </w:rPr>
      </w:pPr>
      <w:r w:rsidRPr="00882879">
        <w:rPr>
          <w:noProof/>
          <w:lang w:val="en-GB"/>
        </w:rPr>
        <w:drawing>
          <wp:inline distT="0" distB="0" distL="0" distR="0" wp14:anchorId="1A76B953" wp14:editId="0E0C66AA">
            <wp:extent cx="5943600" cy="3733800"/>
            <wp:effectExtent l="0" t="0" r="0" b="0"/>
            <wp:docPr id="2" name="Picture 2"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timeli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733800"/>
                    </a:xfrm>
                    <a:prstGeom prst="rect">
                      <a:avLst/>
                    </a:prstGeom>
                  </pic:spPr>
                </pic:pic>
              </a:graphicData>
            </a:graphic>
          </wp:inline>
        </w:drawing>
      </w:r>
    </w:p>
    <w:p w14:paraId="641BFE07" w14:textId="4FA1B380" w:rsidR="00D32ED6" w:rsidRPr="00882879" w:rsidRDefault="00D32ED6" w:rsidP="00375579">
      <w:pPr>
        <w:spacing w:line="240" w:lineRule="auto"/>
        <w:rPr>
          <w:rFonts w:cs="Times New Roman"/>
          <w:lang w:val="en-GB"/>
        </w:rPr>
      </w:pPr>
    </w:p>
    <w:p w14:paraId="402C796A" w14:textId="4293B720" w:rsidR="007C7D6D" w:rsidRPr="00882879" w:rsidRDefault="00945DD4" w:rsidP="00375579">
      <w:pPr>
        <w:pStyle w:val="Heading3"/>
        <w:spacing w:line="240" w:lineRule="auto"/>
        <w:rPr>
          <w:rFonts w:ascii="Times New Roman" w:hAnsi="Times New Roman" w:cs="Times New Roman"/>
          <w:b/>
          <w:color w:val="000000" w:themeColor="text1"/>
          <w:sz w:val="26"/>
          <w:szCs w:val="26"/>
          <w:lang w:val="en-GB"/>
        </w:rPr>
      </w:pPr>
      <w:bookmarkStart w:id="24" w:name="_Toc128513521"/>
      <w:bookmarkStart w:id="25" w:name="_Toc129349178"/>
      <w:r w:rsidRPr="00882879">
        <w:rPr>
          <w:rFonts w:ascii="Times New Roman" w:hAnsi="Times New Roman" w:cs="Times New Roman"/>
          <w:b/>
          <w:color w:val="000000" w:themeColor="text1"/>
          <w:sz w:val="26"/>
          <w:szCs w:val="26"/>
          <w:lang w:val="en-GB"/>
        </w:rPr>
        <w:t>Control</w:t>
      </w:r>
      <w:bookmarkEnd w:id="24"/>
      <w:bookmarkEnd w:id="25"/>
    </w:p>
    <w:p w14:paraId="37E526E9" w14:textId="330DA4BE" w:rsidR="00945DD4" w:rsidRPr="00882879" w:rsidRDefault="00945DD4" w:rsidP="005D6768">
      <w:pPr>
        <w:spacing w:line="360" w:lineRule="auto"/>
        <w:rPr>
          <w:rStyle w:val="SubtleEmphasis"/>
          <w:rFonts w:cs="Times New Roman"/>
          <w:i w:val="0"/>
          <w:color w:val="000000" w:themeColor="text1"/>
          <w:lang w:val="en-GB"/>
        </w:rPr>
      </w:pPr>
      <w:r w:rsidRPr="00882879">
        <w:rPr>
          <w:rStyle w:val="SubtleEmphasis"/>
          <w:rFonts w:cs="Times New Roman"/>
          <w:i w:val="0"/>
          <w:color w:val="000000" w:themeColor="text1"/>
          <w:lang w:val="en-GB"/>
        </w:rPr>
        <w:t xml:space="preserve">The marketing plan for The </w:t>
      </w:r>
      <w:r w:rsidR="002A1380" w:rsidRPr="00882879">
        <w:rPr>
          <w:rStyle w:val="SubtleEmphasis"/>
          <w:rFonts w:cs="Times New Roman"/>
          <w:i w:val="0"/>
          <w:color w:val="auto"/>
          <w:lang w:val="en-GB"/>
        </w:rPr>
        <w:t>Ritz Carlton</w:t>
      </w:r>
      <w:r w:rsidR="002A1380" w:rsidRPr="00882879">
        <w:rPr>
          <w:rStyle w:val="SubtleEmphasis"/>
          <w:rFonts w:cs="Times New Roman"/>
          <w:i w:val="0"/>
          <w:color w:val="000000" w:themeColor="text1"/>
          <w:lang w:val="en-GB"/>
        </w:rPr>
        <w:t xml:space="preserve"> </w:t>
      </w:r>
      <w:r w:rsidRPr="00882879">
        <w:rPr>
          <w:rStyle w:val="SubtleEmphasis"/>
          <w:rFonts w:cs="Times New Roman"/>
          <w:i w:val="0"/>
          <w:color w:val="000000" w:themeColor="text1"/>
          <w:lang w:val="en-GB"/>
        </w:rPr>
        <w:t>hotel will be monitored and evaluated regularly to ensure its effectiveness</w:t>
      </w:r>
      <w:r w:rsidR="001B0E92" w:rsidRPr="00882879">
        <w:rPr>
          <w:rStyle w:val="SubtleEmphasis"/>
          <w:rFonts w:cs="Times New Roman"/>
          <w:i w:val="0"/>
          <w:color w:val="000000" w:themeColor="text1"/>
          <w:lang w:val="en-GB"/>
        </w:rPr>
        <w:t xml:space="preserve"> </w:t>
      </w:r>
      <w:r w:rsidR="001B0E92" w:rsidRPr="00882879">
        <w:rPr>
          <w:rFonts w:cs="Times New Roman"/>
          <w:lang w:val="en-GB"/>
        </w:rPr>
        <w:t>(Rubi, 2022)</w:t>
      </w:r>
      <w:r w:rsidRPr="00882879">
        <w:rPr>
          <w:rStyle w:val="SubtleEmphasis"/>
          <w:rFonts w:cs="Times New Roman"/>
          <w:i w:val="0"/>
          <w:color w:val="000000" w:themeColor="text1"/>
          <w:lang w:val="en-GB"/>
        </w:rPr>
        <w:t>. This will involve tracking key performance indicators such as website traffic, social media engagement, customer satisfaction, and revenue growth. Any deviations from the plan will be identified, and adjustments will be made as necessary to optimize the hotel's marketing efforts.</w:t>
      </w:r>
    </w:p>
    <w:p w14:paraId="05B171BE" w14:textId="46DC7389" w:rsidR="00945DD4" w:rsidRPr="00882879" w:rsidRDefault="00945DD4" w:rsidP="005D6768">
      <w:pPr>
        <w:spacing w:line="360" w:lineRule="auto"/>
        <w:jc w:val="left"/>
        <w:rPr>
          <w:rStyle w:val="SubtleEmphasis"/>
          <w:rFonts w:eastAsiaTheme="majorEastAsia" w:cs="Times New Roman"/>
          <w:i w:val="0"/>
          <w:color w:val="auto"/>
          <w:szCs w:val="24"/>
          <w:lang w:val="en-GB"/>
        </w:rPr>
      </w:pPr>
    </w:p>
    <w:p w14:paraId="0BB5421C" w14:textId="77777777" w:rsidR="00732BC5" w:rsidRPr="00882879" w:rsidRDefault="00732BC5">
      <w:pPr>
        <w:spacing w:line="259" w:lineRule="auto"/>
        <w:jc w:val="left"/>
        <w:rPr>
          <w:rStyle w:val="SubtleEmphasis"/>
          <w:rFonts w:eastAsiaTheme="majorEastAsia" w:cs="Times New Roman"/>
          <w:b/>
          <w:i w:val="0"/>
          <w:iCs w:val="0"/>
          <w:color w:val="000000" w:themeColor="text1"/>
          <w:sz w:val="26"/>
          <w:szCs w:val="26"/>
          <w:lang w:val="en-GB"/>
        </w:rPr>
      </w:pPr>
      <w:bookmarkStart w:id="26" w:name="_Toc128513522"/>
      <w:r w:rsidRPr="00882879">
        <w:rPr>
          <w:rStyle w:val="SubtleEmphasis"/>
          <w:rFonts w:cs="Times New Roman"/>
          <w:b/>
          <w:i w:val="0"/>
          <w:iCs w:val="0"/>
          <w:color w:val="000000" w:themeColor="text1"/>
          <w:sz w:val="26"/>
          <w:szCs w:val="26"/>
          <w:lang w:val="en-GB"/>
        </w:rPr>
        <w:br w:type="page"/>
      </w:r>
    </w:p>
    <w:p w14:paraId="7F10E1CB" w14:textId="1ACED45A" w:rsidR="00090303" w:rsidRPr="00882879" w:rsidRDefault="00945DD4" w:rsidP="005D6768">
      <w:pPr>
        <w:pStyle w:val="Heading3"/>
        <w:spacing w:line="360" w:lineRule="auto"/>
        <w:rPr>
          <w:rStyle w:val="SubtleEmphasis"/>
          <w:rFonts w:ascii="Times New Roman" w:hAnsi="Times New Roman" w:cs="Times New Roman"/>
          <w:b/>
          <w:i w:val="0"/>
          <w:iCs w:val="0"/>
          <w:color w:val="000000" w:themeColor="text1"/>
          <w:sz w:val="26"/>
          <w:szCs w:val="26"/>
          <w:lang w:val="en-GB"/>
        </w:rPr>
      </w:pPr>
      <w:bookmarkStart w:id="27" w:name="_Toc129349179"/>
      <w:r w:rsidRPr="00882879">
        <w:rPr>
          <w:rStyle w:val="SubtleEmphasis"/>
          <w:rFonts w:ascii="Times New Roman" w:hAnsi="Times New Roman" w:cs="Times New Roman"/>
          <w:b/>
          <w:i w:val="0"/>
          <w:iCs w:val="0"/>
          <w:color w:val="000000" w:themeColor="text1"/>
          <w:sz w:val="26"/>
          <w:szCs w:val="26"/>
          <w:lang w:val="en-GB"/>
        </w:rPr>
        <w:lastRenderedPageBreak/>
        <w:t>Conclusion</w:t>
      </w:r>
      <w:bookmarkEnd w:id="26"/>
      <w:bookmarkEnd w:id="27"/>
    </w:p>
    <w:p w14:paraId="438CBE81" w14:textId="6FFB76E9" w:rsidR="001B0E92" w:rsidRDefault="00732BC5" w:rsidP="00DF39AC">
      <w:pPr>
        <w:spacing w:line="360" w:lineRule="auto"/>
        <w:rPr>
          <w:rStyle w:val="SubtleEmphasis"/>
          <w:rFonts w:cs="Times New Roman"/>
          <w:i w:val="0"/>
          <w:color w:val="000000" w:themeColor="text1"/>
          <w:lang w:val="en-GB"/>
        </w:rPr>
      </w:pPr>
      <w:r w:rsidRPr="00882879">
        <w:rPr>
          <w:rStyle w:val="SubtleEmphasis"/>
          <w:rFonts w:cs="Times New Roman"/>
          <w:i w:val="0"/>
          <w:color w:val="000000" w:themeColor="text1"/>
          <w:lang w:val="en-GB"/>
        </w:rPr>
        <w:t>T</w:t>
      </w:r>
      <w:r w:rsidR="00945DD4" w:rsidRPr="00882879">
        <w:rPr>
          <w:rStyle w:val="SubtleEmphasis"/>
          <w:rFonts w:cs="Times New Roman"/>
          <w:i w:val="0"/>
          <w:color w:val="000000" w:themeColor="text1"/>
          <w:lang w:val="en-GB"/>
        </w:rPr>
        <w:t xml:space="preserve">he strategic marketing plan developed for The </w:t>
      </w:r>
      <w:r w:rsidR="002A1380" w:rsidRPr="00882879">
        <w:rPr>
          <w:rStyle w:val="SubtleEmphasis"/>
          <w:rFonts w:cs="Times New Roman"/>
          <w:i w:val="0"/>
          <w:color w:val="auto"/>
          <w:lang w:val="en-GB"/>
        </w:rPr>
        <w:t>Ritz Carlton</w:t>
      </w:r>
      <w:r w:rsidR="002A1380" w:rsidRPr="00882879">
        <w:rPr>
          <w:rStyle w:val="SubtleEmphasis"/>
          <w:rFonts w:cs="Times New Roman"/>
          <w:i w:val="0"/>
          <w:color w:val="000000" w:themeColor="text1"/>
          <w:lang w:val="en-GB"/>
        </w:rPr>
        <w:t xml:space="preserve"> </w:t>
      </w:r>
      <w:r w:rsidR="00945DD4" w:rsidRPr="00882879">
        <w:rPr>
          <w:rStyle w:val="SubtleEmphasis"/>
          <w:rFonts w:cs="Times New Roman"/>
          <w:i w:val="0"/>
          <w:color w:val="000000" w:themeColor="text1"/>
          <w:lang w:val="en-GB"/>
        </w:rPr>
        <w:t>hotel aims to increase brand awareness, attract new customers, and retain existing ones through a targeted and integrated marketing approach. The plan includes a blend of digital and traditional marketing tactics, a customer-centric approach, and regular monitoring and evaluation to ensure its effectiveness</w:t>
      </w:r>
      <w:r w:rsidR="001B0E92" w:rsidRPr="00882879">
        <w:rPr>
          <w:rStyle w:val="SubtleEmphasis"/>
          <w:rFonts w:cs="Times New Roman"/>
          <w:i w:val="0"/>
          <w:color w:val="000000" w:themeColor="text1"/>
          <w:lang w:val="en-GB"/>
        </w:rPr>
        <w:t xml:space="preserve"> </w:t>
      </w:r>
      <w:r w:rsidR="001B0E92" w:rsidRPr="00882879">
        <w:rPr>
          <w:rFonts w:cs="Times New Roman"/>
          <w:lang w:val="en-GB"/>
        </w:rPr>
        <w:t>(Nora, 2021)</w:t>
      </w:r>
      <w:r w:rsidR="00945DD4" w:rsidRPr="00882879">
        <w:rPr>
          <w:rStyle w:val="SubtleEmphasis"/>
          <w:rFonts w:cs="Times New Roman"/>
          <w:i w:val="0"/>
          <w:color w:val="000000" w:themeColor="text1"/>
          <w:lang w:val="en-GB"/>
        </w:rPr>
        <w:t>. Overall, the plan seeks to position the</w:t>
      </w:r>
      <w:r w:rsidR="00DF39AC">
        <w:rPr>
          <w:rStyle w:val="SubtleEmphasis"/>
          <w:rFonts w:cs="Times New Roman"/>
          <w:i w:val="0"/>
          <w:color w:val="000000" w:themeColor="text1"/>
          <w:lang w:val="en-GB"/>
        </w:rPr>
        <w:t>ir</w:t>
      </w:r>
      <w:r w:rsidR="00945DD4" w:rsidRPr="00882879">
        <w:rPr>
          <w:rStyle w:val="SubtleEmphasis"/>
          <w:rFonts w:cs="Times New Roman"/>
          <w:i w:val="0"/>
          <w:color w:val="000000" w:themeColor="text1"/>
          <w:lang w:val="en-GB"/>
        </w:rPr>
        <w:t xml:space="preserve"> hotel</w:t>
      </w:r>
      <w:r w:rsidR="00DF39AC">
        <w:rPr>
          <w:rStyle w:val="SubtleEmphasis"/>
          <w:rFonts w:cs="Times New Roman"/>
          <w:i w:val="0"/>
          <w:color w:val="000000" w:themeColor="text1"/>
          <w:lang w:val="en-GB"/>
        </w:rPr>
        <w:t xml:space="preserve">s </w:t>
      </w:r>
      <w:r w:rsidR="00945DD4" w:rsidRPr="00882879">
        <w:rPr>
          <w:rStyle w:val="SubtleEmphasis"/>
          <w:rFonts w:cs="Times New Roman"/>
          <w:i w:val="0"/>
          <w:color w:val="000000" w:themeColor="text1"/>
          <w:lang w:val="en-GB"/>
        </w:rPr>
        <w:t>as</w:t>
      </w:r>
      <w:r w:rsidR="00DF39AC">
        <w:rPr>
          <w:rStyle w:val="SubtleEmphasis"/>
          <w:rFonts w:cs="Times New Roman"/>
          <w:i w:val="0"/>
          <w:color w:val="000000" w:themeColor="text1"/>
          <w:lang w:val="en-GB"/>
        </w:rPr>
        <w:t xml:space="preserve"> luxury around the world.</w:t>
      </w:r>
    </w:p>
    <w:p w14:paraId="1D0DCAA6" w14:textId="77777777" w:rsidR="00DF39AC" w:rsidRPr="00882879" w:rsidRDefault="00DF39AC" w:rsidP="00DF39AC">
      <w:pPr>
        <w:spacing w:line="360" w:lineRule="auto"/>
        <w:rPr>
          <w:rStyle w:val="SubtleEmphasis"/>
          <w:rFonts w:cs="Times New Roman"/>
          <w:i w:val="0"/>
          <w:color w:val="000000" w:themeColor="text1"/>
          <w:lang w:val="en-GB"/>
        </w:rPr>
      </w:pPr>
    </w:p>
    <w:p w14:paraId="667154FB" w14:textId="650831C0" w:rsidR="00945DD4" w:rsidRPr="00882879" w:rsidRDefault="001B0E92" w:rsidP="005D6768">
      <w:pPr>
        <w:pStyle w:val="Heading2"/>
        <w:pBdr>
          <w:left w:val="single" w:sz="4" w:space="4" w:color="auto"/>
        </w:pBdr>
        <w:spacing w:line="360" w:lineRule="auto"/>
        <w:jc w:val="left"/>
        <w:rPr>
          <w:rStyle w:val="SubtleEmphasis"/>
          <w:rFonts w:cs="Times New Roman"/>
          <w:i w:val="0"/>
          <w:color w:val="002060"/>
          <w:lang w:val="en-GB"/>
        </w:rPr>
      </w:pPr>
      <w:bookmarkStart w:id="28" w:name="_Toc128513523"/>
      <w:bookmarkStart w:id="29" w:name="_Toc129349180"/>
      <w:r w:rsidRPr="00882879">
        <w:rPr>
          <w:rStyle w:val="SubtleEmphasis"/>
          <w:rFonts w:cs="Times New Roman"/>
          <w:i w:val="0"/>
          <w:color w:val="002060"/>
          <w:lang w:val="en-GB"/>
        </w:rPr>
        <w:t>References</w:t>
      </w:r>
      <w:bookmarkEnd w:id="28"/>
      <w:bookmarkEnd w:id="29"/>
    </w:p>
    <w:p w14:paraId="52643BEF" w14:textId="77777777" w:rsidR="005D6768" w:rsidRPr="00882879" w:rsidRDefault="005D6768" w:rsidP="005D6768">
      <w:pPr>
        <w:pStyle w:val="NormalWeb"/>
        <w:spacing w:line="360" w:lineRule="auto"/>
        <w:ind w:left="567" w:hanging="567"/>
        <w:jc w:val="both"/>
        <w:rPr>
          <w:lang w:val="en-GB"/>
        </w:rPr>
      </w:pPr>
      <w:r w:rsidRPr="00882879">
        <w:rPr>
          <w:lang w:val="en-GB"/>
        </w:rPr>
        <w:t xml:space="preserve">Alex (2021) “Business strategy review.” Available at: https://doi.org/10.1111/(issn)2057-1615. </w:t>
      </w:r>
    </w:p>
    <w:p w14:paraId="6A5C1564" w14:textId="35B45F2B" w:rsidR="005D6768" w:rsidRPr="00882879" w:rsidRDefault="005D6768" w:rsidP="005D6768">
      <w:pPr>
        <w:pStyle w:val="NormalWeb"/>
        <w:spacing w:line="360" w:lineRule="auto"/>
        <w:ind w:left="567" w:hanging="567"/>
        <w:jc w:val="both"/>
        <w:rPr>
          <w:lang w:val="en-GB"/>
        </w:rPr>
      </w:pPr>
      <w:proofErr w:type="spellStart"/>
      <w:r w:rsidRPr="00882879">
        <w:rPr>
          <w:lang w:val="en-GB"/>
        </w:rPr>
        <w:t>Arshed</w:t>
      </w:r>
      <w:proofErr w:type="spellEnd"/>
      <w:r w:rsidRPr="00882879">
        <w:rPr>
          <w:lang w:val="en-GB"/>
        </w:rPr>
        <w:t>, N. and Pancholi, J. (2020) “</w:t>
      </w:r>
      <w:r w:rsidR="00882879">
        <w:rPr>
          <w:lang w:val="en-GB"/>
        </w:rPr>
        <w:t>Porter’s</w:t>
      </w:r>
      <w:r w:rsidRPr="00882879">
        <w:rPr>
          <w:lang w:val="en-GB"/>
        </w:rPr>
        <w:t xml:space="preserve"> five forces and generic strategies,” </w:t>
      </w:r>
      <w:r w:rsidRPr="00882879">
        <w:rPr>
          <w:i/>
          <w:iCs/>
          <w:lang w:val="en-GB"/>
        </w:rPr>
        <w:t>Enterprise and its Business Environment</w:t>
      </w:r>
      <w:r w:rsidRPr="00882879">
        <w:rPr>
          <w:lang w:val="en-GB"/>
        </w:rPr>
        <w:t xml:space="preserve"> [Preprint]. Available at: https://doi.org/10.23912/978-1-910158-78-4-2922. </w:t>
      </w:r>
    </w:p>
    <w:p w14:paraId="69AD87CD" w14:textId="77777777" w:rsidR="005D6768" w:rsidRPr="00882879" w:rsidRDefault="005D6768" w:rsidP="005D6768">
      <w:pPr>
        <w:pStyle w:val="NormalWeb"/>
        <w:spacing w:line="360" w:lineRule="auto"/>
        <w:ind w:left="567" w:hanging="567"/>
        <w:jc w:val="both"/>
        <w:rPr>
          <w:lang w:val="en-GB"/>
        </w:rPr>
      </w:pPr>
      <w:r w:rsidRPr="00882879">
        <w:rPr>
          <w:lang w:val="en-GB"/>
        </w:rPr>
        <w:t xml:space="preserve">David (2022) “Strategic choices in the International Hospitality Industry,” </w:t>
      </w:r>
      <w:r w:rsidRPr="00882879">
        <w:rPr>
          <w:i/>
          <w:iCs/>
          <w:lang w:val="en-GB"/>
        </w:rPr>
        <w:t>International Hospitality Industry</w:t>
      </w:r>
      <w:r w:rsidRPr="00882879">
        <w:rPr>
          <w:lang w:val="en-GB"/>
        </w:rPr>
        <w:t xml:space="preserve">, pp. 156–174. Available at: https://doi.org/10.4324/9780080509068-14. </w:t>
      </w:r>
    </w:p>
    <w:p w14:paraId="413FA195" w14:textId="77777777" w:rsidR="005D6768" w:rsidRPr="00882879" w:rsidRDefault="005D6768" w:rsidP="005D6768">
      <w:pPr>
        <w:pStyle w:val="NormalWeb"/>
        <w:spacing w:line="360" w:lineRule="auto"/>
        <w:ind w:left="567" w:hanging="567"/>
        <w:jc w:val="both"/>
        <w:rPr>
          <w:lang w:val="en-GB"/>
        </w:rPr>
      </w:pPr>
      <w:r w:rsidRPr="00882879">
        <w:rPr>
          <w:lang w:val="en-GB"/>
        </w:rPr>
        <w:t xml:space="preserve">Ferrell, O.C. (2022) </w:t>
      </w:r>
      <w:r w:rsidRPr="00882879">
        <w:rPr>
          <w:i/>
          <w:iCs/>
          <w:lang w:val="en-GB"/>
        </w:rPr>
        <w:t>Marketing strategy</w:t>
      </w:r>
      <w:r w:rsidRPr="00882879">
        <w:rPr>
          <w:lang w:val="en-GB"/>
        </w:rPr>
        <w:t xml:space="preserve">. Florence: South-Western College Publishing. </w:t>
      </w:r>
    </w:p>
    <w:p w14:paraId="4126B05D" w14:textId="77777777" w:rsidR="005D6768" w:rsidRPr="00882879" w:rsidRDefault="005D6768" w:rsidP="005D6768">
      <w:pPr>
        <w:pStyle w:val="NormalWeb"/>
        <w:spacing w:line="360" w:lineRule="auto"/>
        <w:ind w:left="567" w:hanging="567"/>
        <w:jc w:val="both"/>
        <w:rPr>
          <w:lang w:val="en-GB"/>
        </w:rPr>
      </w:pPr>
      <w:r w:rsidRPr="00882879">
        <w:rPr>
          <w:lang w:val="en-GB"/>
        </w:rPr>
        <w:t xml:space="preserve">Fifield, P. (2021) </w:t>
      </w:r>
      <w:r w:rsidRPr="00882879">
        <w:rPr>
          <w:i/>
          <w:iCs/>
          <w:lang w:val="en-GB"/>
        </w:rPr>
        <w:t>Marketing strategy</w:t>
      </w:r>
      <w:r w:rsidRPr="00882879">
        <w:rPr>
          <w:lang w:val="en-GB"/>
        </w:rPr>
        <w:t xml:space="preserve">. Routledge. </w:t>
      </w:r>
    </w:p>
    <w:p w14:paraId="0448B475" w14:textId="77777777" w:rsidR="005D6768" w:rsidRPr="00882879" w:rsidRDefault="005D6768" w:rsidP="005D6768">
      <w:pPr>
        <w:pStyle w:val="NormalWeb"/>
        <w:spacing w:line="360" w:lineRule="auto"/>
        <w:ind w:left="567" w:hanging="567"/>
        <w:jc w:val="both"/>
        <w:rPr>
          <w:lang w:val="en-GB"/>
        </w:rPr>
      </w:pPr>
      <w:r w:rsidRPr="00882879">
        <w:rPr>
          <w:lang w:val="en-GB"/>
        </w:rPr>
        <w:t xml:space="preserve">Harry (2021) “SWOT analysis,” </w:t>
      </w:r>
      <w:proofErr w:type="spellStart"/>
      <w:r w:rsidRPr="00882879">
        <w:rPr>
          <w:i/>
          <w:iCs/>
          <w:lang w:val="en-GB"/>
        </w:rPr>
        <w:t>SpringerReference</w:t>
      </w:r>
      <w:proofErr w:type="spellEnd"/>
      <w:r w:rsidRPr="00882879">
        <w:rPr>
          <w:lang w:val="en-GB"/>
        </w:rPr>
        <w:t xml:space="preserve"> [Preprint]. Available at: https://doi.org/10.1007/springerreference_2640. </w:t>
      </w:r>
    </w:p>
    <w:p w14:paraId="743FA9B8" w14:textId="77777777" w:rsidR="005D6768" w:rsidRPr="00882879" w:rsidRDefault="005D6768" w:rsidP="005D6768">
      <w:pPr>
        <w:pStyle w:val="NormalWeb"/>
        <w:spacing w:line="360" w:lineRule="auto"/>
        <w:ind w:left="567" w:hanging="567"/>
        <w:jc w:val="both"/>
        <w:rPr>
          <w:lang w:val="en-GB"/>
        </w:rPr>
      </w:pPr>
      <w:r w:rsidRPr="00882879">
        <w:rPr>
          <w:lang w:val="en-GB"/>
        </w:rPr>
        <w:t xml:space="preserve">Jerry (2021) “8. climatic fluctuations, political stability and military strength,” </w:t>
      </w:r>
      <w:r w:rsidRPr="00882879">
        <w:rPr>
          <w:i/>
          <w:iCs/>
          <w:lang w:val="en-GB"/>
        </w:rPr>
        <w:t>Climate and Political Climate</w:t>
      </w:r>
      <w:r w:rsidRPr="00882879">
        <w:rPr>
          <w:lang w:val="en-GB"/>
        </w:rPr>
        <w:t xml:space="preserve"> [Preprint]. Available at: https://doi.org/10.1163/9789004244733_010. </w:t>
      </w:r>
    </w:p>
    <w:p w14:paraId="495EE10B" w14:textId="77777777" w:rsidR="005D6768" w:rsidRPr="00882879" w:rsidRDefault="005D6768" w:rsidP="005D6768">
      <w:pPr>
        <w:pStyle w:val="NormalWeb"/>
        <w:spacing w:line="360" w:lineRule="auto"/>
        <w:ind w:left="567" w:hanging="567"/>
        <w:jc w:val="both"/>
        <w:rPr>
          <w:lang w:val="en-GB"/>
        </w:rPr>
      </w:pPr>
      <w:r w:rsidRPr="00882879">
        <w:rPr>
          <w:lang w:val="en-GB"/>
        </w:rPr>
        <w:t xml:space="preserve">Joshi, M.K. and Klein, J.R. (2022) “Is globalization killing local </w:t>
      </w:r>
      <w:proofErr w:type="gramStart"/>
      <w:r w:rsidRPr="00882879">
        <w:rPr>
          <w:lang w:val="en-GB"/>
        </w:rPr>
        <w:t>business?,</w:t>
      </w:r>
      <w:proofErr w:type="gramEnd"/>
      <w:r w:rsidRPr="00882879">
        <w:rPr>
          <w:lang w:val="en-GB"/>
        </w:rPr>
        <w:t xml:space="preserve">” </w:t>
      </w:r>
      <w:r w:rsidRPr="00882879">
        <w:rPr>
          <w:i/>
          <w:iCs/>
          <w:lang w:val="en-GB"/>
        </w:rPr>
        <w:t>Oxford Scholarship Online</w:t>
      </w:r>
      <w:r w:rsidRPr="00882879">
        <w:rPr>
          <w:lang w:val="en-GB"/>
        </w:rPr>
        <w:t xml:space="preserve"> [Preprint]. Available at: https://doi.org/10.1093/oso/9780198827481.003.0002. </w:t>
      </w:r>
    </w:p>
    <w:p w14:paraId="57EC3DBC" w14:textId="77777777" w:rsidR="005D6768" w:rsidRPr="00882879" w:rsidRDefault="005D6768" w:rsidP="005D6768">
      <w:pPr>
        <w:pStyle w:val="NormalWeb"/>
        <w:spacing w:line="360" w:lineRule="auto"/>
        <w:ind w:left="567" w:hanging="567"/>
        <w:jc w:val="both"/>
        <w:rPr>
          <w:lang w:val="en-GB"/>
        </w:rPr>
      </w:pPr>
      <w:r w:rsidRPr="00882879">
        <w:rPr>
          <w:lang w:val="en-GB"/>
        </w:rPr>
        <w:t xml:space="preserve">Lily (2022) “Professional Certifications, travel agents,” </w:t>
      </w:r>
      <w:r w:rsidRPr="00882879">
        <w:rPr>
          <w:i/>
          <w:iCs/>
          <w:lang w:val="en-GB"/>
        </w:rPr>
        <w:t xml:space="preserve">The SAGE International </w:t>
      </w:r>
      <w:proofErr w:type="spellStart"/>
      <w:r w:rsidRPr="00882879">
        <w:rPr>
          <w:i/>
          <w:iCs/>
          <w:lang w:val="en-GB"/>
        </w:rPr>
        <w:t>Encyclopedia</w:t>
      </w:r>
      <w:proofErr w:type="spellEnd"/>
      <w:r w:rsidRPr="00882879">
        <w:rPr>
          <w:i/>
          <w:iCs/>
          <w:lang w:val="en-GB"/>
        </w:rPr>
        <w:t xml:space="preserve"> of Travel and Tourism</w:t>
      </w:r>
      <w:r w:rsidRPr="00882879">
        <w:rPr>
          <w:lang w:val="en-GB"/>
        </w:rPr>
        <w:t xml:space="preserve"> [Preprint]. Available at: https://doi.org/10.4135/9781483368924.n362. </w:t>
      </w:r>
    </w:p>
    <w:p w14:paraId="1D092DDD" w14:textId="77777777" w:rsidR="005D6768" w:rsidRPr="00882879" w:rsidRDefault="005D6768" w:rsidP="005D6768">
      <w:pPr>
        <w:pStyle w:val="NormalWeb"/>
        <w:spacing w:line="360" w:lineRule="auto"/>
        <w:ind w:left="567" w:hanging="567"/>
        <w:jc w:val="both"/>
        <w:rPr>
          <w:lang w:val="en-GB"/>
        </w:rPr>
      </w:pPr>
      <w:r w:rsidRPr="00882879">
        <w:rPr>
          <w:lang w:val="en-GB"/>
        </w:rPr>
        <w:lastRenderedPageBreak/>
        <w:t xml:space="preserve">Michaux </w:t>
      </w:r>
      <w:proofErr w:type="spellStart"/>
      <w:r w:rsidRPr="00882879">
        <w:rPr>
          <w:lang w:val="en-GB"/>
        </w:rPr>
        <w:t>Stéphanie</w:t>
      </w:r>
      <w:proofErr w:type="spellEnd"/>
      <w:r w:rsidRPr="00882879">
        <w:rPr>
          <w:lang w:val="en-GB"/>
        </w:rPr>
        <w:t xml:space="preserve">, </w:t>
      </w:r>
      <w:proofErr w:type="spellStart"/>
      <w:r w:rsidRPr="00882879">
        <w:rPr>
          <w:lang w:val="en-GB"/>
        </w:rPr>
        <w:t>Cadiat</w:t>
      </w:r>
      <w:proofErr w:type="spellEnd"/>
      <w:r w:rsidRPr="00882879">
        <w:rPr>
          <w:lang w:val="en-GB"/>
        </w:rPr>
        <w:t xml:space="preserve">, A.-C. and Probert, C. (2021) </w:t>
      </w:r>
      <w:r w:rsidRPr="00882879">
        <w:rPr>
          <w:i/>
          <w:iCs/>
          <w:lang w:val="en-GB"/>
        </w:rPr>
        <w:t>Porter's five forces</w:t>
      </w:r>
      <w:r w:rsidRPr="00882879">
        <w:rPr>
          <w:lang w:val="en-GB"/>
        </w:rPr>
        <w:t xml:space="preserve">. Namur: 50Minutes.com. </w:t>
      </w:r>
    </w:p>
    <w:p w14:paraId="04314597" w14:textId="77777777" w:rsidR="005D6768" w:rsidRPr="00882879" w:rsidRDefault="005D6768" w:rsidP="005D6768">
      <w:pPr>
        <w:pStyle w:val="NormalWeb"/>
        <w:spacing w:line="360" w:lineRule="auto"/>
        <w:ind w:left="567" w:hanging="567"/>
        <w:jc w:val="both"/>
        <w:rPr>
          <w:lang w:val="en-GB"/>
        </w:rPr>
      </w:pPr>
      <w:r w:rsidRPr="00882879">
        <w:rPr>
          <w:lang w:val="en-GB"/>
        </w:rPr>
        <w:t xml:space="preserve">Nora (2021) “The strategic marketing plan,” </w:t>
      </w:r>
      <w:r w:rsidRPr="00882879">
        <w:rPr>
          <w:i/>
          <w:iCs/>
          <w:lang w:val="en-GB"/>
        </w:rPr>
        <w:t>Strategic Marketing</w:t>
      </w:r>
      <w:r w:rsidRPr="00882879">
        <w:rPr>
          <w:lang w:val="en-GB"/>
        </w:rPr>
        <w:t xml:space="preserve">, pp. 257–268. Available at: https://doi.org/10.4324/9780080561219-19. </w:t>
      </w:r>
    </w:p>
    <w:p w14:paraId="71475E36" w14:textId="77777777" w:rsidR="005D6768" w:rsidRPr="00882879" w:rsidRDefault="005D6768" w:rsidP="005D6768">
      <w:pPr>
        <w:pStyle w:val="NormalWeb"/>
        <w:spacing w:line="360" w:lineRule="auto"/>
        <w:ind w:left="567" w:hanging="567"/>
        <w:jc w:val="both"/>
        <w:rPr>
          <w:lang w:val="en-GB"/>
        </w:rPr>
      </w:pPr>
      <w:r w:rsidRPr="00882879">
        <w:rPr>
          <w:lang w:val="en-GB"/>
        </w:rPr>
        <w:t xml:space="preserve">Robbins (2020) </w:t>
      </w:r>
      <w:r w:rsidRPr="00882879">
        <w:rPr>
          <w:i/>
          <w:iCs/>
          <w:lang w:val="en-GB"/>
        </w:rPr>
        <w:t>Marketing mix</w:t>
      </w:r>
      <w:r w:rsidRPr="00882879">
        <w:rPr>
          <w:lang w:val="en-GB"/>
        </w:rPr>
        <w:t xml:space="preserve">. Johannesburg: Systems Publishers (Pty) Ltd. </w:t>
      </w:r>
    </w:p>
    <w:p w14:paraId="59F62BD6" w14:textId="77777777" w:rsidR="005D6768" w:rsidRPr="00882879" w:rsidRDefault="005D6768" w:rsidP="005D6768">
      <w:pPr>
        <w:pStyle w:val="NormalWeb"/>
        <w:spacing w:line="360" w:lineRule="auto"/>
        <w:ind w:left="567" w:hanging="567"/>
        <w:jc w:val="both"/>
        <w:rPr>
          <w:lang w:val="en-GB"/>
        </w:rPr>
      </w:pPr>
      <w:r w:rsidRPr="00882879">
        <w:rPr>
          <w:lang w:val="en-GB"/>
        </w:rPr>
        <w:t xml:space="preserve">Rubi (2022) “Covent Garden,” </w:t>
      </w:r>
      <w:r w:rsidRPr="00882879">
        <w:rPr>
          <w:i/>
          <w:iCs/>
          <w:lang w:val="en-GB"/>
        </w:rPr>
        <w:t>Oxford Music Online</w:t>
      </w:r>
      <w:r w:rsidRPr="00882879">
        <w:rPr>
          <w:lang w:val="en-GB"/>
        </w:rPr>
        <w:t xml:space="preserve"> [Preprint]. Available at: https://doi.org/10.1093/gmo/9781561592630.article.06735. </w:t>
      </w:r>
    </w:p>
    <w:p w14:paraId="53FC9213" w14:textId="77777777" w:rsidR="005D6768" w:rsidRPr="00882879" w:rsidRDefault="005D6768" w:rsidP="005D6768">
      <w:pPr>
        <w:pStyle w:val="NormalWeb"/>
        <w:spacing w:line="360" w:lineRule="auto"/>
        <w:ind w:left="567" w:hanging="567"/>
        <w:jc w:val="both"/>
        <w:rPr>
          <w:lang w:val="en-GB"/>
        </w:rPr>
      </w:pPr>
      <w:r w:rsidRPr="00882879">
        <w:rPr>
          <w:lang w:val="en-GB"/>
        </w:rPr>
        <w:t xml:space="preserve">Shapiro, B.P. (2019) </w:t>
      </w:r>
      <w:r w:rsidRPr="00882879">
        <w:rPr>
          <w:i/>
          <w:iCs/>
          <w:lang w:val="en-GB"/>
        </w:rPr>
        <w:t>The marketing mix</w:t>
      </w:r>
      <w:r w:rsidRPr="00882879">
        <w:rPr>
          <w:lang w:val="en-GB"/>
        </w:rPr>
        <w:t xml:space="preserve">. Boston, MA: Distributed by the Pub. Division, Harvard Business School. </w:t>
      </w:r>
    </w:p>
    <w:p w14:paraId="1B7CBADF" w14:textId="77777777" w:rsidR="005D6768" w:rsidRPr="00882879" w:rsidRDefault="005D6768" w:rsidP="005D6768">
      <w:pPr>
        <w:pStyle w:val="NormalWeb"/>
        <w:spacing w:line="360" w:lineRule="auto"/>
        <w:ind w:left="567" w:hanging="567"/>
        <w:jc w:val="both"/>
        <w:rPr>
          <w:lang w:val="en-GB"/>
        </w:rPr>
      </w:pPr>
      <w:r w:rsidRPr="00882879">
        <w:rPr>
          <w:lang w:val="en-GB"/>
        </w:rPr>
        <w:t xml:space="preserve">William (2021) “Marketing-mix,” </w:t>
      </w:r>
      <w:r w:rsidRPr="00882879">
        <w:rPr>
          <w:i/>
          <w:iCs/>
          <w:lang w:val="en-GB"/>
        </w:rPr>
        <w:t>Marketing</w:t>
      </w:r>
      <w:r w:rsidRPr="00882879">
        <w:rPr>
          <w:lang w:val="en-GB"/>
        </w:rPr>
        <w:t xml:space="preserve">, pp. 395–730. Available at: https://doi.org/10.1007/978-3-8349-9584-1_4. </w:t>
      </w:r>
    </w:p>
    <w:p w14:paraId="06698C96" w14:textId="42260DFA" w:rsidR="005D6768" w:rsidRPr="00882879" w:rsidRDefault="005D6768">
      <w:pPr>
        <w:spacing w:line="259" w:lineRule="auto"/>
        <w:jc w:val="left"/>
        <w:rPr>
          <w:rFonts w:cs="Times New Roman"/>
          <w:lang w:val="en-GB"/>
        </w:rPr>
      </w:pPr>
      <w:r w:rsidRPr="00882879">
        <w:rPr>
          <w:rFonts w:cs="Times New Roman"/>
          <w:lang w:val="en-GB"/>
        </w:rPr>
        <w:br w:type="page"/>
      </w:r>
    </w:p>
    <w:p w14:paraId="2638DE39" w14:textId="14DF7605" w:rsidR="007C6887" w:rsidRPr="00882879" w:rsidRDefault="000C4AB0" w:rsidP="005D6768">
      <w:pPr>
        <w:spacing w:line="360" w:lineRule="auto"/>
        <w:rPr>
          <w:rFonts w:cs="Times New Roman"/>
          <w:b/>
          <w:sz w:val="32"/>
          <w:lang w:val="en-GB"/>
        </w:rPr>
      </w:pPr>
      <w:r w:rsidRPr="00882879">
        <w:rPr>
          <w:rFonts w:cs="Times New Roman"/>
          <w:b/>
          <w:sz w:val="32"/>
          <w:lang w:val="en-GB"/>
        </w:rPr>
        <w:lastRenderedPageBreak/>
        <w:t>Component</w:t>
      </w:r>
      <w:r w:rsidR="007C6887" w:rsidRPr="00882879">
        <w:rPr>
          <w:rFonts w:cs="Times New Roman"/>
          <w:b/>
          <w:sz w:val="32"/>
          <w:lang w:val="en-GB"/>
        </w:rPr>
        <w:t xml:space="preserve"> </w:t>
      </w:r>
      <w:r w:rsidRPr="00882879">
        <w:rPr>
          <w:rFonts w:cs="Times New Roman"/>
          <w:b/>
          <w:sz w:val="32"/>
          <w:lang w:val="en-GB"/>
        </w:rPr>
        <w:t xml:space="preserve">2: </w:t>
      </w:r>
      <w:r w:rsidR="005D6768" w:rsidRPr="00882879">
        <w:rPr>
          <w:rFonts w:cs="Times New Roman"/>
          <w:b/>
          <w:sz w:val="32"/>
          <w:lang w:val="en-GB"/>
        </w:rPr>
        <w:t>Presentation slide</w:t>
      </w:r>
      <w:r w:rsidR="007C6887" w:rsidRPr="00882879">
        <w:rPr>
          <w:rFonts w:cs="Times New Roman"/>
          <w:b/>
          <w:sz w:val="32"/>
          <w:lang w:val="en-GB"/>
        </w:rPr>
        <w:t>s</w:t>
      </w:r>
    </w:p>
    <w:p w14:paraId="5BBF50C4" w14:textId="29B4F659" w:rsidR="007C6887" w:rsidRPr="00882879" w:rsidRDefault="007C6887" w:rsidP="005D6768">
      <w:pPr>
        <w:spacing w:line="360" w:lineRule="auto"/>
        <w:rPr>
          <w:rFonts w:cs="Times New Roman"/>
          <w:b/>
          <w:sz w:val="32"/>
          <w:lang w:val="en-GB"/>
        </w:rPr>
      </w:pPr>
      <w:r w:rsidRPr="00882879">
        <w:rPr>
          <w:rFonts w:cs="Times New Roman"/>
          <w:b/>
          <w:noProof/>
          <w:sz w:val="32"/>
          <w:lang w:val="en-GB"/>
        </w:rPr>
        <w:drawing>
          <wp:inline distT="0" distB="0" distL="0" distR="0" wp14:anchorId="1E5B7718" wp14:editId="4143F6F8">
            <wp:extent cx="5943600" cy="3714750"/>
            <wp:effectExtent l="0" t="0" r="0" b="6350"/>
            <wp:docPr id="16" name="Picture 16"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PowerPoin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59B58441" w14:textId="6766648E" w:rsidR="000E3452" w:rsidRPr="00882879" w:rsidRDefault="000E3452" w:rsidP="005D6768">
      <w:pPr>
        <w:spacing w:line="360" w:lineRule="auto"/>
        <w:rPr>
          <w:noProof/>
          <w:lang w:val="en-GB"/>
        </w:rPr>
      </w:pPr>
      <w:r w:rsidRPr="00882879">
        <w:rPr>
          <w:noProof/>
          <w:lang w:val="en-GB"/>
        </w:rPr>
        <w:lastRenderedPageBreak/>
        <w:t xml:space="preserve"> </w:t>
      </w:r>
      <w:r w:rsidR="00F601CB" w:rsidRPr="00882879">
        <w:rPr>
          <w:rFonts w:cs="Times New Roman"/>
          <w:noProof/>
          <w:lang w:val="en-GB"/>
        </w:rPr>
        <w:drawing>
          <wp:inline distT="0" distB="0" distL="0" distR="0" wp14:anchorId="73AF55EB" wp14:editId="5E2C7AF8">
            <wp:extent cx="5943600" cy="3714750"/>
            <wp:effectExtent l="0" t="0" r="0" b="635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7495288B" w14:textId="77777777" w:rsidR="00F601CB" w:rsidRPr="00882879" w:rsidRDefault="00F601CB" w:rsidP="00F601CB">
      <w:pPr>
        <w:spacing w:line="360" w:lineRule="auto"/>
        <w:rPr>
          <w:rFonts w:cs="Times New Roman"/>
          <w:b/>
          <w:bCs/>
          <w:lang w:val="en-GB"/>
        </w:rPr>
      </w:pPr>
    </w:p>
    <w:p w14:paraId="10C87B12" w14:textId="7B472CF8" w:rsidR="00F601CB" w:rsidRPr="00F601CB" w:rsidRDefault="00F601CB" w:rsidP="00F601CB">
      <w:pPr>
        <w:spacing w:line="360" w:lineRule="auto"/>
        <w:rPr>
          <w:rFonts w:cs="Times New Roman"/>
          <w:lang w:val="en-GB"/>
        </w:rPr>
      </w:pPr>
      <w:r w:rsidRPr="00F601CB">
        <w:rPr>
          <w:rFonts w:cs="Times New Roman"/>
          <w:b/>
          <w:bCs/>
          <w:lang w:val="en-GB"/>
        </w:rPr>
        <w:t>Introduction</w:t>
      </w:r>
    </w:p>
    <w:p w14:paraId="762623FF" w14:textId="645B4893" w:rsidR="00F601CB" w:rsidRPr="00F601CB" w:rsidRDefault="00F601CB" w:rsidP="00F601CB">
      <w:pPr>
        <w:spacing w:line="360" w:lineRule="auto"/>
        <w:rPr>
          <w:rFonts w:cs="Times New Roman"/>
          <w:lang w:val="en-GB"/>
        </w:rPr>
      </w:pPr>
      <w:r w:rsidRPr="00F601CB">
        <w:rPr>
          <w:rFonts w:cs="Times New Roman"/>
          <w:i/>
          <w:iCs/>
          <w:lang w:val="en-GB"/>
        </w:rPr>
        <w:t xml:space="preserve">The purpose of this presentation is to present a strategic marketing plan for the hotel “The </w:t>
      </w:r>
      <w:r w:rsidRPr="00F601CB">
        <w:rPr>
          <w:rFonts w:cs="Times New Roman"/>
          <w:lang w:val="en-GB"/>
        </w:rPr>
        <w:t>Ritz Carlton</w:t>
      </w:r>
      <w:r w:rsidRPr="00F601CB">
        <w:rPr>
          <w:rFonts w:cs="Times New Roman"/>
          <w:i/>
          <w:iCs/>
          <w:lang w:val="en-GB"/>
        </w:rPr>
        <w:t xml:space="preserve">” with the aim of increasing its market share and profitability. </w:t>
      </w:r>
      <w:r w:rsidR="00882879">
        <w:rPr>
          <w:rFonts w:cs="Times New Roman"/>
          <w:i/>
          <w:iCs/>
          <w:lang w:val="en-GB"/>
        </w:rPr>
        <w:t>Hotel</w:t>
      </w:r>
      <w:r w:rsidRPr="00F601CB">
        <w:rPr>
          <w:rFonts w:cs="Times New Roman"/>
          <w:i/>
          <w:iCs/>
          <w:lang w:val="en-GB"/>
        </w:rPr>
        <w:t xml:space="preserve"> organizations </w:t>
      </w:r>
      <w:r w:rsidR="00882879">
        <w:rPr>
          <w:rFonts w:cs="Times New Roman"/>
          <w:i/>
          <w:iCs/>
          <w:lang w:val="en-GB"/>
        </w:rPr>
        <w:t>nowadays</w:t>
      </w:r>
      <w:r w:rsidRPr="00F601CB">
        <w:rPr>
          <w:rFonts w:cs="Times New Roman"/>
          <w:i/>
          <w:iCs/>
          <w:lang w:val="en-GB"/>
        </w:rPr>
        <w:t xml:space="preserve"> </w:t>
      </w:r>
      <w:r w:rsidR="00882879">
        <w:rPr>
          <w:rFonts w:cs="Times New Roman"/>
          <w:i/>
          <w:iCs/>
          <w:lang w:val="en-GB"/>
        </w:rPr>
        <w:t>are</w:t>
      </w:r>
      <w:r w:rsidRPr="00F601CB">
        <w:rPr>
          <w:rFonts w:cs="Times New Roman"/>
          <w:i/>
          <w:iCs/>
          <w:lang w:val="en-GB"/>
        </w:rPr>
        <w:t xml:space="preserve"> facing increasing competition and </w:t>
      </w:r>
      <w:r w:rsidR="00882879">
        <w:rPr>
          <w:rFonts w:cs="Times New Roman"/>
          <w:i/>
          <w:iCs/>
          <w:lang w:val="en-GB"/>
        </w:rPr>
        <w:t>need</w:t>
      </w:r>
      <w:r w:rsidRPr="00F601CB">
        <w:rPr>
          <w:rFonts w:cs="Times New Roman"/>
          <w:i/>
          <w:iCs/>
          <w:lang w:val="en-GB"/>
        </w:rPr>
        <w:t xml:space="preserve"> to improve </w:t>
      </w:r>
      <w:r w:rsidR="00882879">
        <w:rPr>
          <w:rFonts w:cs="Times New Roman"/>
          <w:i/>
          <w:iCs/>
          <w:lang w:val="en-GB"/>
        </w:rPr>
        <w:t>their</w:t>
      </w:r>
      <w:r w:rsidRPr="00F601CB">
        <w:rPr>
          <w:rFonts w:cs="Times New Roman"/>
          <w:i/>
          <w:iCs/>
          <w:lang w:val="en-GB"/>
        </w:rPr>
        <w:t xml:space="preserve"> market position through effective marketing strategies.</w:t>
      </w:r>
    </w:p>
    <w:p w14:paraId="16429FF7" w14:textId="77777777" w:rsidR="00F601CB" w:rsidRPr="00882879" w:rsidRDefault="00F601CB" w:rsidP="005D6768">
      <w:pPr>
        <w:spacing w:line="360" w:lineRule="auto"/>
        <w:rPr>
          <w:rFonts w:cs="Times New Roman"/>
          <w:lang w:val="en-GB"/>
        </w:rPr>
      </w:pPr>
    </w:p>
    <w:p w14:paraId="5C40BB62" w14:textId="20A49E99" w:rsidR="000E3452" w:rsidRPr="00882879" w:rsidRDefault="000E3452" w:rsidP="005D6768">
      <w:pPr>
        <w:spacing w:line="360" w:lineRule="auto"/>
        <w:rPr>
          <w:rFonts w:cs="Times New Roman"/>
          <w:lang w:val="en-GB"/>
        </w:rPr>
      </w:pPr>
    </w:p>
    <w:p w14:paraId="33D91360" w14:textId="77777777" w:rsidR="00A14C20" w:rsidRPr="00A14C20" w:rsidRDefault="00A14C20" w:rsidP="00A14C20">
      <w:pPr>
        <w:numPr>
          <w:ilvl w:val="0"/>
          <w:numId w:val="16"/>
        </w:numPr>
        <w:spacing w:line="360" w:lineRule="auto"/>
        <w:rPr>
          <w:rFonts w:cs="Times New Roman"/>
          <w:lang w:val="en-GB"/>
        </w:rPr>
      </w:pPr>
      <w:r w:rsidRPr="00A14C20">
        <w:rPr>
          <w:rFonts w:cs="Times New Roman"/>
          <w:lang w:val="en-GB"/>
        </w:rPr>
        <w:t xml:space="preserve">Product: </w:t>
      </w:r>
      <w:r w:rsidRPr="00A14C20">
        <w:rPr>
          <w:rFonts w:cs="Times New Roman"/>
          <w:i/>
          <w:iCs/>
          <w:lang w:val="en-GB"/>
        </w:rPr>
        <w:t xml:space="preserve">unique and personalized services, highlighting its sustainability practices, and ensuring a high-quality guest experience </w:t>
      </w:r>
    </w:p>
    <w:p w14:paraId="29C9073E" w14:textId="7C78CE17" w:rsidR="00A14C20" w:rsidRPr="00A14C20" w:rsidRDefault="00A14C20" w:rsidP="00A14C20">
      <w:pPr>
        <w:numPr>
          <w:ilvl w:val="0"/>
          <w:numId w:val="16"/>
        </w:numPr>
        <w:spacing w:line="360" w:lineRule="auto"/>
        <w:rPr>
          <w:rFonts w:cs="Times New Roman"/>
          <w:lang w:val="en-GB"/>
        </w:rPr>
      </w:pPr>
      <w:r w:rsidRPr="00A14C20">
        <w:rPr>
          <w:rFonts w:cs="Times New Roman"/>
          <w:lang w:val="en-GB"/>
        </w:rPr>
        <w:t xml:space="preserve">Place: </w:t>
      </w:r>
      <w:r w:rsidRPr="00A14C20">
        <w:rPr>
          <w:rFonts w:cs="Times New Roman"/>
          <w:i/>
          <w:iCs/>
          <w:lang w:val="en-GB"/>
        </w:rPr>
        <w:t xml:space="preserve">The hotel's prime location </w:t>
      </w:r>
      <w:r w:rsidR="00DF39AC">
        <w:rPr>
          <w:rFonts w:cs="Times New Roman"/>
          <w:i/>
          <w:iCs/>
          <w:lang w:val="en-GB"/>
        </w:rPr>
        <w:t>is worldwide.</w:t>
      </w:r>
    </w:p>
    <w:p w14:paraId="2027A64C" w14:textId="52FADE5E" w:rsidR="00A14C20" w:rsidRPr="00A14C20" w:rsidRDefault="00A14C20" w:rsidP="00A14C20">
      <w:pPr>
        <w:numPr>
          <w:ilvl w:val="0"/>
          <w:numId w:val="16"/>
        </w:numPr>
        <w:spacing w:line="360" w:lineRule="auto"/>
        <w:rPr>
          <w:rFonts w:cs="Times New Roman"/>
          <w:lang w:val="en-GB"/>
        </w:rPr>
      </w:pPr>
      <w:r w:rsidRPr="00A14C20">
        <w:rPr>
          <w:rFonts w:cs="Times New Roman"/>
          <w:lang w:val="en-GB"/>
        </w:rPr>
        <w:t xml:space="preserve">Price: </w:t>
      </w:r>
      <w:r w:rsidRPr="00A14C20">
        <w:rPr>
          <w:rFonts w:cs="Times New Roman"/>
          <w:i/>
          <w:iCs/>
          <w:lang w:val="en-GB"/>
        </w:rPr>
        <w:t xml:space="preserve">Applies competitive rates for luxury accommodations, as well as </w:t>
      </w:r>
      <w:r w:rsidR="00882879" w:rsidRPr="00882879">
        <w:rPr>
          <w:rFonts w:cs="Times New Roman"/>
          <w:i/>
          <w:iCs/>
          <w:lang w:val="en-GB"/>
        </w:rPr>
        <w:t>offers</w:t>
      </w:r>
      <w:r w:rsidRPr="00A14C20">
        <w:rPr>
          <w:rFonts w:cs="Times New Roman"/>
          <w:i/>
          <w:iCs/>
          <w:lang w:val="en-GB"/>
        </w:rPr>
        <w:t xml:space="preserve"> promotional packages and discounts to attract new customers.</w:t>
      </w:r>
    </w:p>
    <w:p w14:paraId="2C23841B" w14:textId="77777777" w:rsidR="00A14C20" w:rsidRPr="00A14C20" w:rsidRDefault="00A14C20" w:rsidP="00A14C20">
      <w:pPr>
        <w:numPr>
          <w:ilvl w:val="0"/>
          <w:numId w:val="16"/>
        </w:numPr>
        <w:spacing w:line="360" w:lineRule="auto"/>
        <w:rPr>
          <w:rFonts w:cs="Times New Roman"/>
          <w:lang w:val="en-GB"/>
        </w:rPr>
      </w:pPr>
      <w:r w:rsidRPr="00A14C20">
        <w:rPr>
          <w:rFonts w:cs="Times New Roman"/>
          <w:lang w:val="en-GB"/>
        </w:rPr>
        <w:lastRenderedPageBreak/>
        <w:t xml:space="preserve">Promotion: </w:t>
      </w:r>
      <w:r w:rsidRPr="00A14C20">
        <w:rPr>
          <w:rFonts w:cs="Times New Roman"/>
          <w:i/>
          <w:iCs/>
          <w:lang w:val="en-GB"/>
        </w:rPr>
        <w:t>mix of digital and traditional marketing tactics</w:t>
      </w:r>
    </w:p>
    <w:p w14:paraId="0B21B0C6" w14:textId="77777777" w:rsidR="00F601CB" w:rsidRPr="00882879" w:rsidRDefault="00F601CB" w:rsidP="005D6768">
      <w:pPr>
        <w:spacing w:line="360" w:lineRule="auto"/>
        <w:rPr>
          <w:rFonts w:cs="Times New Roman"/>
          <w:lang w:val="en-GB"/>
        </w:rPr>
      </w:pPr>
    </w:p>
    <w:p w14:paraId="4452AFE7" w14:textId="42798790" w:rsidR="000E3452" w:rsidRPr="00882879" w:rsidRDefault="000E3452" w:rsidP="005D6768">
      <w:pPr>
        <w:spacing w:line="360" w:lineRule="auto"/>
        <w:rPr>
          <w:rFonts w:cs="Times New Roman"/>
          <w:lang w:val="en-GB"/>
        </w:rPr>
      </w:pPr>
      <w:r w:rsidRPr="00882879">
        <w:rPr>
          <w:rFonts w:cs="Times New Roman"/>
          <w:noProof/>
          <w:lang w:val="en-GB"/>
        </w:rPr>
        <w:drawing>
          <wp:inline distT="0" distB="0" distL="0" distR="0" wp14:anchorId="498F0B64" wp14:editId="4CBB48BD">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3AAA702C" w14:textId="62D58A1D" w:rsidR="00A14C20" w:rsidRPr="00882879" w:rsidRDefault="00A14C20" w:rsidP="00A14C20">
      <w:pPr>
        <w:spacing w:line="360" w:lineRule="auto"/>
        <w:rPr>
          <w:rFonts w:cs="Times New Roman"/>
          <w:lang w:val="en-GB"/>
        </w:rPr>
      </w:pPr>
      <w:r w:rsidRPr="00882879">
        <w:rPr>
          <w:rFonts w:cs="Times New Roman"/>
          <w:lang w:val="en-GB"/>
        </w:rPr>
        <w:t>SWOT Analysis</w:t>
      </w:r>
    </w:p>
    <w:p w14:paraId="7B463309" w14:textId="0D0602EA" w:rsidR="00A14C20" w:rsidRPr="00A14C20" w:rsidRDefault="00A14C20" w:rsidP="00A14C20">
      <w:pPr>
        <w:spacing w:line="360" w:lineRule="auto"/>
        <w:rPr>
          <w:rFonts w:cs="Times New Roman"/>
          <w:b/>
          <w:bCs/>
          <w:lang w:val="en-GB"/>
        </w:rPr>
      </w:pPr>
      <w:r w:rsidRPr="00A14C20">
        <w:rPr>
          <w:rFonts w:cs="Times New Roman"/>
          <w:b/>
          <w:bCs/>
          <w:u w:val="single"/>
          <w:lang w:val="en-GB"/>
        </w:rPr>
        <w:t>Strengths</w:t>
      </w:r>
    </w:p>
    <w:p w14:paraId="4F20D2FC" w14:textId="77777777" w:rsidR="00A14C20" w:rsidRPr="00A14C20" w:rsidRDefault="00A14C20" w:rsidP="00A14C20">
      <w:pPr>
        <w:spacing w:line="360" w:lineRule="auto"/>
        <w:rPr>
          <w:rFonts w:cs="Times New Roman"/>
          <w:lang w:val="en-GB"/>
        </w:rPr>
      </w:pPr>
      <w:r w:rsidRPr="00A14C20">
        <w:rPr>
          <w:rFonts w:cs="Times New Roman"/>
          <w:lang w:val="en-GB"/>
        </w:rPr>
        <w:t>unique and contemporary design, personalized service, and prime location</w:t>
      </w:r>
    </w:p>
    <w:p w14:paraId="394AEAFC" w14:textId="77777777" w:rsidR="00A14C20" w:rsidRPr="00A14C20" w:rsidRDefault="00A14C20" w:rsidP="00A14C20">
      <w:pPr>
        <w:spacing w:line="360" w:lineRule="auto"/>
        <w:rPr>
          <w:rFonts w:cs="Times New Roman"/>
          <w:lang w:val="en-GB"/>
        </w:rPr>
      </w:pPr>
      <w:r w:rsidRPr="00A14C20">
        <w:rPr>
          <w:rFonts w:cs="Times New Roman"/>
          <w:lang w:val="en-GB"/>
        </w:rPr>
        <w:t>consistently received positive reviews from guests and is highly rated on various travel websites.</w:t>
      </w:r>
    </w:p>
    <w:p w14:paraId="0A258C6F" w14:textId="77777777" w:rsidR="00A14C20" w:rsidRPr="00A14C20" w:rsidRDefault="00A14C20" w:rsidP="00A14C20">
      <w:pPr>
        <w:spacing w:line="360" w:lineRule="auto"/>
        <w:rPr>
          <w:rFonts w:cs="Times New Roman"/>
          <w:b/>
          <w:bCs/>
          <w:lang w:val="en-GB"/>
        </w:rPr>
      </w:pPr>
      <w:r w:rsidRPr="00A14C20">
        <w:rPr>
          <w:rFonts w:cs="Times New Roman"/>
          <w:b/>
          <w:bCs/>
          <w:u w:val="single"/>
          <w:lang w:val="en-GB"/>
        </w:rPr>
        <w:t>Weaknesses</w:t>
      </w:r>
    </w:p>
    <w:p w14:paraId="5D892B5B" w14:textId="77777777" w:rsidR="00A14C20" w:rsidRPr="00A14C20" w:rsidRDefault="00A14C20" w:rsidP="00A14C20">
      <w:pPr>
        <w:spacing w:line="360" w:lineRule="auto"/>
        <w:rPr>
          <w:rFonts w:cs="Times New Roman"/>
          <w:lang w:val="en-GB"/>
        </w:rPr>
      </w:pPr>
      <w:r w:rsidRPr="00A14C20">
        <w:rPr>
          <w:rFonts w:cs="Times New Roman"/>
          <w:lang w:val="en-GB"/>
        </w:rPr>
        <w:t>relatively small size, limited range of amenities, and lack of food and beverage options</w:t>
      </w:r>
    </w:p>
    <w:p w14:paraId="72512244" w14:textId="77777777" w:rsidR="00A14C20" w:rsidRPr="00A14C20" w:rsidRDefault="00A14C20" w:rsidP="00A14C20">
      <w:pPr>
        <w:spacing w:line="360" w:lineRule="auto"/>
        <w:rPr>
          <w:rFonts w:cs="Times New Roman"/>
          <w:lang w:val="en-GB"/>
        </w:rPr>
      </w:pPr>
      <w:r w:rsidRPr="00A14C20">
        <w:rPr>
          <w:rFonts w:cs="Times New Roman"/>
          <w:lang w:val="en-GB"/>
        </w:rPr>
        <w:t>faces challenges in attracting and retaining staff</w:t>
      </w:r>
    </w:p>
    <w:p w14:paraId="2D9C6D3C" w14:textId="77777777" w:rsidR="00A14C20" w:rsidRPr="00A14C20" w:rsidRDefault="00A14C20" w:rsidP="00A14C20">
      <w:pPr>
        <w:spacing w:line="360" w:lineRule="auto"/>
        <w:rPr>
          <w:rFonts w:cs="Times New Roman"/>
          <w:b/>
          <w:bCs/>
          <w:lang w:val="en-GB"/>
        </w:rPr>
      </w:pPr>
      <w:r w:rsidRPr="00A14C20">
        <w:rPr>
          <w:rFonts w:cs="Times New Roman"/>
          <w:b/>
          <w:bCs/>
          <w:u w:val="single"/>
          <w:lang w:val="en-GB"/>
        </w:rPr>
        <w:t>Opportunities</w:t>
      </w:r>
    </w:p>
    <w:p w14:paraId="65176B3D" w14:textId="77777777" w:rsidR="00A14C20" w:rsidRPr="00A14C20" w:rsidRDefault="00A14C20" w:rsidP="00A14C20">
      <w:pPr>
        <w:spacing w:line="360" w:lineRule="auto"/>
        <w:rPr>
          <w:rFonts w:cs="Times New Roman"/>
          <w:lang w:val="en-GB"/>
        </w:rPr>
      </w:pPr>
      <w:r w:rsidRPr="00A14C20">
        <w:rPr>
          <w:rFonts w:cs="Times New Roman"/>
          <w:lang w:val="en-GB"/>
        </w:rPr>
        <w:t>Expanding its target market by developing partnerships with local businesses, promoting its sustainability practices, and introducing new and unique guest experiences.</w:t>
      </w:r>
    </w:p>
    <w:p w14:paraId="4E79F833" w14:textId="77777777" w:rsidR="00A14C20" w:rsidRPr="00A14C20" w:rsidRDefault="00A14C20" w:rsidP="00A14C20">
      <w:pPr>
        <w:spacing w:line="360" w:lineRule="auto"/>
        <w:rPr>
          <w:rFonts w:cs="Times New Roman"/>
          <w:b/>
          <w:bCs/>
          <w:lang w:val="en-GB"/>
        </w:rPr>
      </w:pPr>
      <w:r w:rsidRPr="00A14C20">
        <w:rPr>
          <w:rFonts w:cs="Times New Roman"/>
          <w:b/>
          <w:bCs/>
          <w:u w:val="single"/>
          <w:lang w:val="en-GB"/>
        </w:rPr>
        <w:t>Threats</w:t>
      </w:r>
    </w:p>
    <w:p w14:paraId="38338BBA" w14:textId="77777777" w:rsidR="00A14C20" w:rsidRPr="00A14C20" w:rsidRDefault="00A14C20" w:rsidP="00A14C20">
      <w:pPr>
        <w:spacing w:line="360" w:lineRule="auto"/>
        <w:rPr>
          <w:rFonts w:cs="Times New Roman"/>
          <w:lang w:val="en-GB"/>
        </w:rPr>
      </w:pPr>
      <w:r w:rsidRPr="00A14C20">
        <w:rPr>
          <w:rFonts w:cs="Times New Roman"/>
          <w:lang w:val="en-GB"/>
        </w:rPr>
        <w:lastRenderedPageBreak/>
        <w:t>increasing competition, global economic uncertainty, and changing travel trends and regulations.</w:t>
      </w:r>
    </w:p>
    <w:p w14:paraId="4B526D3D" w14:textId="77777777" w:rsidR="00A14C20" w:rsidRPr="00882879" w:rsidRDefault="00A14C20" w:rsidP="005D6768">
      <w:pPr>
        <w:spacing w:line="360" w:lineRule="auto"/>
        <w:rPr>
          <w:rFonts w:cs="Times New Roman"/>
          <w:lang w:val="en-GB"/>
        </w:rPr>
      </w:pPr>
    </w:p>
    <w:p w14:paraId="6C15A345" w14:textId="41874722" w:rsidR="000E3452" w:rsidRPr="00882879" w:rsidRDefault="000E3452" w:rsidP="005D6768">
      <w:pPr>
        <w:spacing w:line="360" w:lineRule="auto"/>
        <w:rPr>
          <w:rFonts w:cs="Times New Roman"/>
          <w:lang w:val="en-GB"/>
        </w:rPr>
      </w:pPr>
    </w:p>
    <w:p w14:paraId="25825BC4" w14:textId="25DC97D2" w:rsidR="007C6887" w:rsidRPr="00882879" w:rsidRDefault="007C6887" w:rsidP="005D6768">
      <w:pPr>
        <w:spacing w:line="360" w:lineRule="auto"/>
        <w:rPr>
          <w:rFonts w:cs="Times New Roman"/>
          <w:u w:val="single"/>
          <w:lang w:val="en-GB"/>
        </w:rPr>
      </w:pPr>
      <w:r w:rsidRPr="00882879">
        <w:rPr>
          <w:rFonts w:cs="Times New Roman"/>
          <w:lang w:val="en-GB"/>
        </w:rPr>
        <w:t xml:space="preserve">        </w:t>
      </w:r>
      <w:r w:rsidRPr="00882879">
        <w:rPr>
          <w:rFonts w:cs="Times New Roman"/>
          <w:u w:val="single"/>
          <w:lang w:val="en-GB"/>
        </w:rPr>
        <w:t>PESTEL Analysis</w:t>
      </w:r>
    </w:p>
    <w:p w14:paraId="0D1446AD" w14:textId="77777777" w:rsidR="007C6887" w:rsidRPr="007C6887" w:rsidRDefault="007C6887" w:rsidP="007C6887">
      <w:pPr>
        <w:numPr>
          <w:ilvl w:val="0"/>
          <w:numId w:val="17"/>
        </w:numPr>
        <w:spacing w:line="360" w:lineRule="auto"/>
        <w:rPr>
          <w:rFonts w:cs="Times New Roman"/>
          <w:lang w:val="en-GB"/>
        </w:rPr>
      </w:pPr>
      <w:r w:rsidRPr="007C6887">
        <w:rPr>
          <w:rFonts w:cs="Times New Roman"/>
          <w:lang w:val="en-GB"/>
        </w:rPr>
        <w:t>Economic: The Ritz Carlton’s business can be affected by changes in demand for hotel services, changes in customer spending habits, and fluctuations in currency exchange rates.</w:t>
      </w:r>
    </w:p>
    <w:p w14:paraId="5DE80BED" w14:textId="7D67E310" w:rsidR="007C6887" w:rsidRPr="007C6887" w:rsidRDefault="007C6887" w:rsidP="007C6887">
      <w:pPr>
        <w:numPr>
          <w:ilvl w:val="0"/>
          <w:numId w:val="17"/>
        </w:numPr>
        <w:spacing w:line="360" w:lineRule="auto"/>
        <w:rPr>
          <w:rFonts w:cs="Times New Roman"/>
          <w:lang w:val="en-GB"/>
        </w:rPr>
      </w:pPr>
      <w:r w:rsidRPr="007C6887">
        <w:rPr>
          <w:rFonts w:cs="Times New Roman"/>
          <w:lang w:val="en-GB"/>
        </w:rPr>
        <w:t xml:space="preserve">Political: The Ritz Carlton needs to monitor the political climate </w:t>
      </w:r>
      <w:r w:rsidR="00DF39AC">
        <w:rPr>
          <w:rFonts w:cs="Times New Roman"/>
          <w:lang w:val="en-GB"/>
        </w:rPr>
        <w:t>around the world.</w:t>
      </w:r>
    </w:p>
    <w:p w14:paraId="2A1E5BF7" w14:textId="77777777" w:rsidR="007C6887" w:rsidRPr="007C6887" w:rsidRDefault="007C6887" w:rsidP="007C6887">
      <w:pPr>
        <w:numPr>
          <w:ilvl w:val="0"/>
          <w:numId w:val="17"/>
        </w:numPr>
        <w:spacing w:line="360" w:lineRule="auto"/>
        <w:rPr>
          <w:rFonts w:cs="Times New Roman"/>
          <w:lang w:val="en-GB"/>
        </w:rPr>
      </w:pPr>
      <w:r w:rsidRPr="007C6887">
        <w:rPr>
          <w:rFonts w:cs="Times New Roman"/>
          <w:lang w:val="en-GB"/>
        </w:rPr>
        <w:t xml:space="preserve">Social and cultural climate: The Ritz Carlton needs to stay up-to-date with evolving customer expectations, including preferences for sustainable and locally sourced products and services (Jerry, 2021). </w:t>
      </w:r>
    </w:p>
    <w:p w14:paraId="69BAD68A" w14:textId="77777777" w:rsidR="007C6887" w:rsidRPr="007C6887" w:rsidRDefault="007C6887" w:rsidP="007C6887">
      <w:pPr>
        <w:numPr>
          <w:ilvl w:val="0"/>
          <w:numId w:val="17"/>
        </w:numPr>
        <w:spacing w:line="360" w:lineRule="auto"/>
        <w:rPr>
          <w:rFonts w:cs="Times New Roman"/>
          <w:lang w:val="en-GB"/>
        </w:rPr>
      </w:pPr>
      <w:r w:rsidRPr="007C6887">
        <w:rPr>
          <w:rFonts w:cs="Times New Roman"/>
          <w:lang w:val="en-GB"/>
        </w:rPr>
        <w:t>Technological: The hotel needs to invest in technology and stay abreast of technological advancements to improve its operations, enhance its customer experience, and stay competitive.</w:t>
      </w:r>
    </w:p>
    <w:p w14:paraId="3FC554BC" w14:textId="77777777" w:rsidR="007C6887" w:rsidRPr="007C6887" w:rsidRDefault="007C6887" w:rsidP="007C6887">
      <w:pPr>
        <w:numPr>
          <w:ilvl w:val="0"/>
          <w:numId w:val="17"/>
        </w:numPr>
        <w:spacing w:line="360" w:lineRule="auto"/>
        <w:rPr>
          <w:rFonts w:cs="Times New Roman"/>
          <w:lang w:val="en-GB"/>
        </w:rPr>
      </w:pPr>
      <w:r w:rsidRPr="007C6887">
        <w:rPr>
          <w:rFonts w:cs="Times New Roman"/>
          <w:lang w:val="en-GB"/>
        </w:rPr>
        <w:t xml:space="preserve">Environmental climate: The hotel needs to adopt sustainable practices and reduce its carbon footprint to meet changing customer expectations and regulatory requirements. </w:t>
      </w:r>
    </w:p>
    <w:p w14:paraId="7EC11C86" w14:textId="77777777" w:rsidR="007C6887" w:rsidRPr="00882879" w:rsidRDefault="007C6887" w:rsidP="005D6768">
      <w:pPr>
        <w:spacing w:line="360" w:lineRule="auto"/>
        <w:rPr>
          <w:rFonts w:cs="Times New Roman"/>
          <w:lang w:val="en-GB"/>
        </w:rPr>
      </w:pPr>
    </w:p>
    <w:p w14:paraId="28B2D3AF" w14:textId="21209C6A" w:rsidR="000E3452" w:rsidRPr="00882879" w:rsidRDefault="000E3452" w:rsidP="005D6768">
      <w:pPr>
        <w:spacing w:line="360" w:lineRule="auto"/>
        <w:rPr>
          <w:rFonts w:cs="Times New Roman"/>
          <w:lang w:val="en-GB"/>
        </w:rPr>
      </w:pPr>
      <w:r w:rsidRPr="00882879">
        <w:rPr>
          <w:rFonts w:cs="Times New Roman"/>
          <w:noProof/>
          <w:lang w:val="en-GB"/>
        </w:rPr>
        <w:lastRenderedPageBreak/>
        <w:drawing>
          <wp:inline distT="0" distB="0" distL="0" distR="0" wp14:anchorId="4C9FE3C9" wp14:editId="214182CF">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7B1D4FFE" w14:textId="60BB78DD" w:rsidR="000E3452" w:rsidRPr="00882879" w:rsidRDefault="007C6887" w:rsidP="005D6768">
      <w:pPr>
        <w:spacing w:line="360" w:lineRule="auto"/>
        <w:rPr>
          <w:rFonts w:cs="Times New Roman"/>
          <w:lang w:val="en-GB"/>
        </w:rPr>
      </w:pPr>
      <w:r w:rsidRPr="00882879">
        <w:rPr>
          <w:rFonts w:cs="Times New Roman"/>
          <w:noProof/>
          <w:lang w:val="en-GB"/>
        </w:rPr>
        <w:drawing>
          <wp:inline distT="0" distB="0" distL="0" distR="0" wp14:anchorId="1318AD93" wp14:editId="5A4978D6">
            <wp:extent cx="5943600" cy="3714750"/>
            <wp:effectExtent l="0" t="0" r="0" b="6350"/>
            <wp:docPr id="14" name="Picture 1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imeli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649302D1" w14:textId="0A9C370D" w:rsidR="000E3452" w:rsidRPr="00882879" w:rsidRDefault="000E3452" w:rsidP="005D6768">
      <w:pPr>
        <w:spacing w:line="360" w:lineRule="auto"/>
        <w:rPr>
          <w:rFonts w:cs="Times New Roman"/>
          <w:lang w:val="en-GB"/>
        </w:rPr>
      </w:pPr>
    </w:p>
    <w:p w14:paraId="25F8949D" w14:textId="5DBE1607" w:rsidR="000E3452" w:rsidRPr="00882879" w:rsidRDefault="000E3452" w:rsidP="005D6768">
      <w:pPr>
        <w:spacing w:line="360" w:lineRule="auto"/>
        <w:rPr>
          <w:rFonts w:cs="Times New Roman"/>
          <w:lang w:val="en-GB"/>
        </w:rPr>
      </w:pPr>
    </w:p>
    <w:p w14:paraId="51CE1812" w14:textId="735BE49E" w:rsidR="007C6887" w:rsidRPr="00882879" w:rsidRDefault="007C6887" w:rsidP="005D6768">
      <w:pPr>
        <w:spacing w:line="360" w:lineRule="auto"/>
        <w:rPr>
          <w:rFonts w:cs="Times New Roman"/>
          <w:b/>
          <w:bCs/>
          <w:sz w:val="28"/>
          <w:szCs w:val="28"/>
          <w:lang w:val="en-GB"/>
        </w:rPr>
      </w:pPr>
      <w:r w:rsidRPr="00882879">
        <w:rPr>
          <w:rFonts w:cs="Times New Roman"/>
          <w:b/>
          <w:bCs/>
          <w:sz w:val="28"/>
          <w:szCs w:val="28"/>
          <w:lang w:val="en-GB"/>
        </w:rPr>
        <w:lastRenderedPageBreak/>
        <w:t xml:space="preserve">     Conclusion</w:t>
      </w:r>
    </w:p>
    <w:p w14:paraId="04802F42" w14:textId="77777777" w:rsidR="007C6887" w:rsidRPr="007C6887" w:rsidRDefault="007C6887" w:rsidP="007C6887">
      <w:pPr>
        <w:numPr>
          <w:ilvl w:val="0"/>
          <w:numId w:val="18"/>
        </w:numPr>
        <w:spacing w:line="360" w:lineRule="auto"/>
        <w:rPr>
          <w:rFonts w:cs="Times New Roman"/>
          <w:lang w:val="en-GB"/>
        </w:rPr>
      </w:pPr>
      <w:r w:rsidRPr="007C6887">
        <w:rPr>
          <w:rFonts w:cs="Times New Roman"/>
          <w:lang w:val="en-GB"/>
        </w:rPr>
        <w:t xml:space="preserve">The strategic marketing plan developed for The Ritz Carlton hotel aims to increase brand awareness, attract new customers, and retain existing ones through a targeted and integrated marketing approach. </w:t>
      </w:r>
    </w:p>
    <w:p w14:paraId="44A1A8BB" w14:textId="77777777" w:rsidR="007C6887" w:rsidRPr="007C6887" w:rsidRDefault="007C6887" w:rsidP="007C6887">
      <w:pPr>
        <w:numPr>
          <w:ilvl w:val="0"/>
          <w:numId w:val="18"/>
        </w:numPr>
        <w:spacing w:line="360" w:lineRule="auto"/>
        <w:rPr>
          <w:rFonts w:cs="Times New Roman"/>
          <w:lang w:val="en-GB"/>
        </w:rPr>
      </w:pPr>
      <w:r w:rsidRPr="007C6887">
        <w:rPr>
          <w:rFonts w:cs="Times New Roman"/>
          <w:lang w:val="en-GB"/>
        </w:rPr>
        <w:t xml:space="preserve">The plan includes a blend of digital and traditional marketing tactics, a customer-centric approach, and regular monitoring and evaluation to ensure its effectiveness (Nora, 2021). </w:t>
      </w:r>
    </w:p>
    <w:p w14:paraId="08D2D8CA" w14:textId="02CF1750" w:rsidR="007C6887" w:rsidRPr="007C6887" w:rsidRDefault="007C6887" w:rsidP="007C6887">
      <w:pPr>
        <w:numPr>
          <w:ilvl w:val="0"/>
          <w:numId w:val="18"/>
        </w:numPr>
        <w:spacing w:line="360" w:lineRule="auto"/>
        <w:rPr>
          <w:rFonts w:cs="Times New Roman"/>
          <w:lang w:val="en-GB"/>
        </w:rPr>
      </w:pPr>
      <w:r w:rsidRPr="007C6887">
        <w:rPr>
          <w:rFonts w:cs="Times New Roman"/>
          <w:lang w:val="en-GB"/>
        </w:rPr>
        <w:t xml:space="preserve">The plan seeks to position the hotel as a </w:t>
      </w:r>
      <w:proofErr w:type="gramStart"/>
      <w:r w:rsidRPr="007C6887">
        <w:rPr>
          <w:rFonts w:cs="Times New Roman"/>
          <w:lang w:val="en-GB"/>
        </w:rPr>
        <w:t>leading sustainable luxury hotel</w:t>
      </w:r>
      <w:r w:rsidR="00DF39AC">
        <w:rPr>
          <w:rFonts w:cs="Times New Roman"/>
          <w:lang w:val="en-GB"/>
        </w:rPr>
        <w:t>s</w:t>
      </w:r>
      <w:proofErr w:type="gramEnd"/>
      <w:r w:rsidRPr="007C6887">
        <w:rPr>
          <w:rFonts w:cs="Times New Roman"/>
          <w:lang w:val="en-GB"/>
        </w:rPr>
        <w:t xml:space="preserve"> </w:t>
      </w:r>
      <w:r w:rsidR="00DF39AC">
        <w:rPr>
          <w:rFonts w:cs="Times New Roman"/>
          <w:lang w:val="en-GB"/>
        </w:rPr>
        <w:t>around the world.</w:t>
      </w:r>
    </w:p>
    <w:p w14:paraId="23586B61" w14:textId="77777777" w:rsidR="007C6887" w:rsidRPr="00882879" w:rsidRDefault="007C6887" w:rsidP="005D6768">
      <w:pPr>
        <w:spacing w:line="360" w:lineRule="auto"/>
        <w:rPr>
          <w:rFonts w:cs="Times New Roman"/>
          <w:lang w:val="en-GB"/>
        </w:rPr>
      </w:pPr>
    </w:p>
    <w:p w14:paraId="766871C1" w14:textId="4555FDDF" w:rsidR="000E3452" w:rsidRPr="00882879" w:rsidRDefault="000E3452" w:rsidP="005D6768">
      <w:pPr>
        <w:spacing w:line="360" w:lineRule="auto"/>
        <w:rPr>
          <w:rFonts w:cs="Times New Roman"/>
          <w:lang w:val="en-GB"/>
        </w:rPr>
      </w:pPr>
      <w:r w:rsidRPr="00882879">
        <w:rPr>
          <w:rFonts w:cs="Times New Roman"/>
          <w:noProof/>
          <w:lang w:val="en-GB"/>
        </w:rPr>
        <w:drawing>
          <wp:inline distT="0" distB="0" distL="0" distR="0" wp14:anchorId="42ADA44A" wp14:editId="0A30C54D">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1F5ADFA7" w14:textId="147064D9" w:rsidR="000E3452" w:rsidRPr="00882879" w:rsidRDefault="000E3452" w:rsidP="000E3452">
      <w:pPr>
        <w:spacing w:line="360" w:lineRule="auto"/>
        <w:rPr>
          <w:rFonts w:cs="Times New Roman"/>
          <w:lang w:val="en-GB"/>
        </w:rPr>
      </w:pPr>
      <w:r w:rsidRPr="00882879">
        <w:rPr>
          <w:rFonts w:cs="Times New Roman"/>
          <w:lang w:val="en-GB"/>
        </w:rPr>
        <w:t>Alex (2021) “Business strategy review.” Available at: https://doi.org/10.1111/(</w:t>
      </w:r>
      <w:r w:rsidR="00882879" w:rsidRPr="00882879">
        <w:rPr>
          <w:rFonts w:cs="Times New Roman"/>
          <w:lang w:val="en-GB"/>
        </w:rPr>
        <w:t>ISSN</w:t>
      </w:r>
      <w:r w:rsidRPr="00882879">
        <w:rPr>
          <w:rFonts w:cs="Times New Roman"/>
          <w:lang w:val="en-GB"/>
        </w:rPr>
        <w:t xml:space="preserve">)2057-1615. </w:t>
      </w:r>
    </w:p>
    <w:p w14:paraId="7C42CB14" w14:textId="5BFFBA29" w:rsidR="000E3452" w:rsidRPr="00882879" w:rsidRDefault="000E3452" w:rsidP="000E3452">
      <w:pPr>
        <w:spacing w:line="360" w:lineRule="auto"/>
        <w:rPr>
          <w:rFonts w:cs="Times New Roman"/>
          <w:lang w:val="en-GB"/>
        </w:rPr>
      </w:pPr>
      <w:proofErr w:type="spellStart"/>
      <w:r w:rsidRPr="00882879">
        <w:rPr>
          <w:rFonts w:cs="Times New Roman"/>
          <w:lang w:val="en-GB"/>
        </w:rPr>
        <w:t>Arshed</w:t>
      </w:r>
      <w:proofErr w:type="spellEnd"/>
      <w:r w:rsidRPr="00882879">
        <w:rPr>
          <w:rFonts w:cs="Times New Roman"/>
          <w:lang w:val="en-GB"/>
        </w:rPr>
        <w:t>, N. and Pancholi, J. (2020) “</w:t>
      </w:r>
      <w:r w:rsidR="00882879" w:rsidRPr="00882879">
        <w:rPr>
          <w:rFonts w:cs="Times New Roman"/>
          <w:lang w:val="en-GB"/>
        </w:rPr>
        <w:t>Porter’s</w:t>
      </w:r>
      <w:r w:rsidRPr="00882879">
        <w:rPr>
          <w:rFonts w:cs="Times New Roman"/>
          <w:lang w:val="en-GB"/>
        </w:rPr>
        <w:t xml:space="preserve"> five forces and generic strategies,” </w:t>
      </w:r>
      <w:r w:rsidRPr="00882879">
        <w:rPr>
          <w:rFonts w:cs="Times New Roman"/>
          <w:i/>
          <w:iCs/>
          <w:lang w:val="en-GB"/>
        </w:rPr>
        <w:t>Enterprise and its Business Environment</w:t>
      </w:r>
      <w:r w:rsidRPr="00882879">
        <w:rPr>
          <w:rFonts w:cs="Times New Roman"/>
          <w:lang w:val="en-GB"/>
        </w:rPr>
        <w:t xml:space="preserve"> [Preprint]. Available at: https://doi.org/10.23912/978-1-910158-78-4-2922. </w:t>
      </w:r>
    </w:p>
    <w:p w14:paraId="2975AE0F" w14:textId="77777777" w:rsidR="000E3452" w:rsidRPr="00882879" w:rsidRDefault="000E3452" w:rsidP="000E3452">
      <w:pPr>
        <w:spacing w:line="360" w:lineRule="auto"/>
        <w:rPr>
          <w:rFonts w:cs="Times New Roman"/>
          <w:lang w:val="en-GB"/>
        </w:rPr>
      </w:pPr>
      <w:r w:rsidRPr="00882879">
        <w:rPr>
          <w:rFonts w:cs="Times New Roman"/>
          <w:lang w:val="en-GB"/>
        </w:rPr>
        <w:t xml:space="preserve">David (2022) “Strategic choices in the International Hospitality Industry,” </w:t>
      </w:r>
      <w:r w:rsidRPr="00882879">
        <w:rPr>
          <w:rFonts w:cs="Times New Roman"/>
          <w:i/>
          <w:iCs/>
          <w:lang w:val="en-GB"/>
        </w:rPr>
        <w:t>International Hospitality Industry</w:t>
      </w:r>
      <w:r w:rsidRPr="00882879">
        <w:rPr>
          <w:rFonts w:cs="Times New Roman"/>
          <w:lang w:val="en-GB"/>
        </w:rPr>
        <w:t xml:space="preserve">, pp. 156–174. Available at: https://doi.org/10.4324/9780080509068-14. </w:t>
      </w:r>
    </w:p>
    <w:p w14:paraId="22A34F97" w14:textId="77777777" w:rsidR="000E3452" w:rsidRPr="00882879" w:rsidRDefault="000E3452" w:rsidP="000E3452">
      <w:pPr>
        <w:spacing w:line="360" w:lineRule="auto"/>
        <w:rPr>
          <w:rFonts w:cs="Times New Roman"/>
          <w:lang w:val="en-GB"/>
        </w:rPr>
      </w:pPr>
      <w:r w:rsidRPr="00882879">
        <w:rPr>
          <w:rFonts w:cs="Times New Roman"/>
          <w:lang w:val="en-GB"/>
        </w:rPr>
        <w:t xml:space="preserve">Ferrell, O.C. (2022) </w:t>
      </w:r>
      <w:r w:rsidRPr="00882879">
        <w:rPr>
          <w:rFonts w:cs="Times New Roman"/>
          <w:i/>
          <w:iCs/>
          <w:lang w:val="en-GB"/>
        </w:rPr>
        <w:t>Marketing strategy</w:t>
      </w:r>
      <w:r w:rsidRPr="00882879">
        <w:rPr>
          <w:rFonts w:cs="Times New Roman"/>
          <w:lang w:val="en-GB"/>
        </w:rPr>
        <w:t xml:space="preserve">. Florence: South-Western College Publishing. </w:t>
      </w:r>
    </w:p>
    <w:p w14:paraId="6E311B09" w14:textId="77777777" w:rsidR="000E3452" w:rsidRPr="00882879" w:rsidRDefault="000E3452" w:rsidP="000E3452">
      <w:pPr>
        <w:spacing w:line="360" w:lineRule="auto"/>
        <w:rPr>
          <w:rFonts w:cs="Times New Roman"/>
          <w:lang w:val="en-GB"/>
        </w:rPr>
      </w:pPr>
      <w:r w:rsidRPr="00882879">
        <w:rPr>
          <w:rFonts w:cs="Times New Roman"/>
          <w:lang w:val="en-GB"/>
        </w:rPr>
        <w:lastRenderedPageBreak/>
        <w:t xml:space="preserve">Fifield, P. (2021) </w:t>
      </w:r>
      <w:r w:rsidRPr="00882879">
        <w:rPr>
          <w:rFonts w:cs="Times New Roman"/>
          <w:i/>
          <w:iCs/>
          <w:lang w:val="en-GB"/>
        </w:rPr>
        <w:t>Marketing strategy</w:t>
      </w:r>
      <w:r w:rsidRPr="00882879">
        <w:rPr>
          <w:rFonts w:cs="Times New Roman"/>
          <w:lang w:val="en-GB"/>
        </w:rPr>
        <w:t xml:space="preserve">. Routledge. </w:t>
      </w:r>
    </w:p>
    <w:p w14:paraId="6CE71789" w14:textId="77777777" w:rsidR="000E3452" w:rsidRPr="00882879" w:rsidRDefault="000E3452" w:rsidP="000E3452">
      <w:pPr>
        <w:spacing w:line="360" w:lineRule="auto"/>
        <w:rPr>
          <w:rFonts w:cs="Times New Roman"/>
          <w:lang w:val="en-GB"/>
        </w:rPr>
      </w:pPr>
      <w:r w:rsidRPr="00882879">
        <w:rPr>
          <w:rFonts w:cs="Times New Roman"/>
          <w:lang w:val="en-GB"/>
        </w:rPr>
        <w:t xml:space="preserve">Harry (2021) “SWOT analysis,” </w:t>
      </w:r>
      <w:proofErr w:type="spellStart"/>
      <w:r w:rsidRPr="00882879">
        <w:rPr>
          <w:rFonts w:cs="Times New Roman"/>
          <w:i/>
          <w:iCs/>
          <w:lang w:val="en-GB"/>
        </w:rPr>
        <w:t>SpringerReference</w:t>
      </w:r>
      <w:proofErr w:type="spellEnd"/>
      <w:r w:rsidRPr="00882879">
        <w:rPr>
          <w:rFonts w:cs="Times New Roman"/>
          <w:lang w:val="en-GB"/>
        </w:rPr>
        <w:t xml:space="preserve"> [Preprint]. Available at: https://doi.org/10.1007/springerreference_2640. </w:t>
      </w:r>
    </w:p>
    <w:p w14:paraId="787ED8EE" w14:textId="77777777" w:rsidR="000E3452" w:rsidRPr="00882879" w:rsidRDefault="000E3452" w:rsidP="000E3452">
      <w:pPr>
        <w:spacing w:line="360" w:lineRule="auto"/>
        <w:rPr>
          <w:rFonts w:cs="Times New Roman"/>
          <w:lang w:val="en-GB"/>
        </w:rPr>
      </w:pPr>
      <w:r w:rsidRPr="00882879">
        <w:rPr>
          <w:rFonts w:cs="Times New Roman"/>
          <w:lang w:val="en-GB"/>
        </w:rPr>
        <w:t xml:space="preserve">Jerry (2021) “8. climatic fluctuations, political stability and military strength,” </w:t>
      </w:r>
      <w:r w:rsidRPr="00882879">
        <w:rPr>
          <w:rFonts w:cs="Times New Roman"/>
          <w:i/>
          <w:iCs/>
          <w:lang w:val="en-GB"/>
        </w:rPr>
        <w:t>Climate and Political Climate</w:t>
      </w:r>
      <w:r w:rsidRPr="00882879">
        <w:rPr>
          <w:rFonts w:cs="Times New Roman"/>
          <w:lang w:val="en-GB"/>
        </w:rPr>
        <w:t xml:space="preserve"> [Preprint]. Available at: https://doi.org/10.1163/9789004244733_010. </w:t>
      </w:r>
    </w:p>
    <w:p w14:paraId="35550D89" w14:textId="77777777" w:rsidR="000E3452" w:rsidRPr="00882879" w:rsidRDefault="000E3452" w:rsidP="000E3452">
      <w:pPr>
        <w:spacing w:line="360" w:lineRule="auto"/>
        <w:rPr>
          <w:rFonts w:cs="Times New Roman"/>
          <w:lang w:val="en-GB"/>
        </w:rPr>
      </w:pPr>
      <w:r w:rsidRPr="00882879">
        <w:rPr>
          <w:rFonts w:cs="Times New Roman"/>
          <w:lang w:val="en-GB"/>
        </w:rPr>
        <w:t xml:space="preserve">Joshi, M.K. and Klein, J.R. (2022) “Is globalization killing local </w:t>
      </w:r>
      <w:proofErr w:type="gramStart"/>
      <w:r w:rsidRPr="00882879">
        <w:rPr>
          <w:rFonts w:cs="Times New Roman"/>
          <w:lang w:val="en-GB"/>
        </w:rPr>
        <w:t>business?,</w:t>
      </w:r>
      <w:proofErr w:type="gramEnd"/>
      <w:r w:rsidRPr="00882879">
        <w:rPr>
          <w:rFonts w:cs="Times New Roman"/>
          <w:lang w:val="en-GB"/>
        </w:rPr>
        <w:t xml:space="preserve">” </w:t>
      </w:r>
      <w:r w:rsidRPr="00882879">
        <w:rPr>
          <w:rFonts w:cs="Times New Roman"/>
          <w:i/>
          <w:iCs/>
          <w:lang w:val="en-GB"/>
        </w:rPr>
        <w:t>Oxford Scholarship Online</w:t>
      </w:r>
      <w:r w:rsidRPr="00882879">
        <w:rPr>
          <w:rFonts w:cs="Times New Roman"/>
          <w:lang w:val="en-GB"/>
        </w:rPr>
        <w:t xml:space="preserve"> [Preprint]. Available at: https://doi.org/10.1093/oso/9780198827481.003.0002. </w:t>
      </w:r>
    </w:p>
    <w:p w14:paraId="1AF509FA" w14:textId="77777777" w:rsidR="000E3452" w:rsidRPr="00882879" w:rsidRDefault="000E3452" w:rsidP="000E3452">
      <w:pPr>
        <w:spacing w:line="360" w:lineRule="auto"/>
        <w:rPr>
          <w:rFonts w:cs="Times New Roman"/>
          <w:lang w:val="en-GB"/>
        </w:rPr>
      </w:pPr>
      <w:r w:rsidRPr="00882879">
        <w:rPr>
          <w:rFonts w:cs="Times New Roman"/>
          <w:lang w:val="en-GB"/>
        </w:rPr>
        <w:t xml:space="preserve">Lily (2022) “Professional Certifications, travel agents,” </w:t>
      </w:r>
      <w:r w:rsidRPr="00882879">
        <w:rPr>
          <w:rFonts w:cs="Times New Roman"/>
          <w:i/>
          <w:iCs/>
          <w:lang w:val="en-GB"/>
        </w:rPr>
        <w:t xml:space="preserve">The SAGE International </w:t>
      </w:r>
      <w:proofErr w:type="spellStart"/>
      <w:r w:rsidRPr="00882879">
        <w:rPr>
          <w:rFonts w:cs="Times New Roman"/>
          <w:i/>
          <w:iCs/>
          <w:lang w:val="en-GB"/>
        </w:rPr>
        <w:t>Encyclopedia</w:t>
      </w:r>
      <w:proofErr w:type="spellEnd"/>
      <w:r w:rsidRPr="00882879">
        <w:rPr>
          <w:rFonts w:cs="Times New Roman"/>
          <w:i/>
          <w:iCs/>
          <w:lang w:val="en-GB"/>
        </w:rPr>
        <w:t xml:space="preserve"> of Travel and Tourism</w:t>
      </w:r>
      <w:r w:rsidRPr="00882879">
        <w:rPr>
          <w:rFonts w:cs="Times New Roman"/>
          <w:lang w:val="en-GB"/>
        </w:rPr>
        <w:t xml:space="preserve"> [Preprint]. Available at: https://doi.org/10.4135/9781483368924.n362. </w:t>
      </w:r>
    </w:p>
    <w:p w14:paraId="458C810E" w14:textId="77777777" w:rsidR="000E3452" w:rsidRPr="00882879" w:rsidRDefault="000E3452" w:rsidP="000E3452">
      <w:pPr>
        <w:spacing w:line="360" w:lineRule="auto"/>
        <w:rPr>
          <w:rFonts w:cs="Times New Roman"/>
          <w:lang w:val="en-GB"/>
        </w:rPr>
      </w:pPr>
      <w:r w:rsidRPr="00882879">
        <w:rPr>
          <w:rFonts w:cs="Times New Roman"/>
          <w:lang w:val="en-GB"/>
        </w:rPr>
        <w:t xml:space="preserve">Michaux </w:t>
      </w:r>
      <w:proofErr w:type="spellStart"/>
      <w:r w:rsidRPr="00882879">
        <w:rPr>
          <w:rFonts w:cs="Times New Roman"/>
          <w:lang w:val="en-GB"/>
        </w:rPr>
        <w:t>Stéphanie</w:t>
      </w:r>
      <w:proofErr w:type="spellEnd"/>
      <w:r w:rsidRPr="00882879">
        <w:rPr>
          <w:rFonts w:cs="Times New Roman"/>
          <w:lang w:val="en-GB"/>
        </w:rPr>
        <w:t xml:space="preserve">, </w:t>
      </w:r>
      <w:proofErr w:type="spellStart"/>
      <w:r w:rsidRPr="00882879">
        <w:rPr>
          <w:rFonts w:cs="Times New Roman"/>
          <w:lang w:val="en-GB"/>
        </w:rPr>
        <w:t>Cadiat</w:t>
      </w:r>
      <w:proofErr w:type="spellEnd"/>
      <w:r w:rsidRPr="00882879">
        <w:rPr>
          <w:rFonts w:cs="Times New Roman"/>
          <w:lang w:val="en-GB"/>
        </w:rPr>
        <w:t xml:space="preserve">, A.-C. and Probert, C. (2021) </w:t>
      </w:r>
      <w:r w:rsidRPr="00882879">
        <w:rPr>
          <w:rFonts w:cs="Times New Roman"/>
          <w:i/>
          <w:iCs/>
          <w:lang w:val="en-GB"/>
        </w:rPr>
        <w:t>Porter's five forces</w:t>
      </w:r>
      <w:r w:rsidRPr="00882879">
        <w:rPr>
          <w:rFonts w:cs="Times New Roman"/>
          <w:lang w:val="en-GB"/>
        </w:rPr>
        <w:t xml:space="preserve">. Namur: 50Minutes.com. </w:t>
      </w:r>
    </w:p>
    <w:p w14:paraId="3A3FC9A2" w14:textId="77777777" w:rsidR="000E3452" w:rsidRPr="00882879" w:rsidRDefault="000E3452" w:rsidP="000E3452">
      <w:pPr>
        <w:spacing w:line="360" w:lineRule="auto"/>
        <w:rPr>
          <w:rFonts w:cs="Times New Roman"/>
          <w:lang w:val="en-GB"/>
        </w:rPr>
      </w:pPr>
      <w:r w:rsidRPr="00882879">
        <w:rPr>
          <w:rFonts w:cs="Times New Roman"/>
          <w:lang w:val="en-GB"/>
        </w:rPr>
        <w:t xml:space="preserve">Nora (2021) “The strategic marketing plan,” </w:t>
      </w:r>
      <w:r w:rsidRPr="00882879">
        <w:rPr>
          <w:rFonts w:cs="Times New Roman"/>
          <w:i/>
          <w:iCs/>
          <w:lang w:val="en-GB"/>
        </w:rPr>
        <w:t>Strategic Marketing</w:t>
      </w:r>
      <w:r w:rsidRPr="00882879">
        <w:rPr>
          <w:rFonts w:cs="Times New Roman"/>
          <w:lang w:val="en-GB"/>
        </w:rPr>
        <w:t xml:space="preserve">, pp. 257–268. Available at: https://doi.org/10.4324/9780080561219-19. </w:t>
      </w:r>
    </w:p>
    <w:p w14:paraId="3C2713A2" w14:textId="77777777" w:rsidR="000E3452" w:rsidRPr="00882879" w:rsidRDefault="000E3452" w:rsidP="000E3452">
      <w:pPr>
        <w:spacing w:line="360" w:lineRule="auto"/>
        <w:rPr>
          <w:rFonts w:cs="Times New Roman"/>
          <w:lang w:val="en-GB"/>
        </w:rPr>
      </w:pPr>
      <w:r w:rsidRPr="00882879">
        <w:rPr>
          <w:rFonts w:cs="Times New Roman"/>
          <w:lang w:val="en-GB"/>
        </w:rPr>
        <w:t xml:space="preserve">Robbins (2020) </w:t>
      </w:r>
      <w:r w:rsidRPr="00882879">
        <w:rPr>
          <w:rFonts w:cs="Times New Roman"/>
          <w:i/>
          <w:iCs/>
          <w:lang w:val="en-GB"/>
        </w:rPr>
        <w:t>Marketing mix</w:t>
      </w:r>
      <w:r w:rsidRPr="00882879">
        <w:rPr>
          <w:rFonts w:cs="Times New Roman"/>
          <w:lang w:val="en-GB"/>
        </w:rPr>
        <w:t xml:space="preserve">. Johannesburg: Systems Publishers (Pty) Ltd. </w:t>
      </w:r>
    </w:p>
    <w:p w14:paraId="42290824" w14:textId="77777777" w:rsidR="000E3452" w:rsidRPr="00882879" w:rsidRDefault="000E3452" w:rsidP="000E3452">
      <w:pPr>
        <w:spacing w:line="360" w:lineRule="auto"/>
        <w:rPr>
          <w:rFonts w:cs="Times New Roman"/>
          <w:lang w:val="en-GB"/>
        </w:rPr>
      </w:pPr>
      <w:r w:rsidRPr="00882879">
        <w:rPr>
          <w:rFonts w:cs="Times New Roman"/>
          <w:lang w:val="en-GB"/>
        </w:rPr>
        <w:t xml:space="preserve">Rubi (2022) “Covent Garden,” </w:t>
      </w:r>
      <w:r w:rsidRPr="00882879">
        <w:rPr>
          <w:rFonts w:cs="Times New Roman"/>
          <w:i/>
          <w:iCs/>
          <w:lang w:val="en-GB"/>
        </w:rPr>
        <w:t>Oxford Music Online</w:t>
      </w:r>
      <w:r w:rsidRPr="00882879">
        <w:rPr>
          <w:rFonts w:cs="Times New Roman"/>
          <w:lang w:val="en-GB"/>
        </w:rPr>
        <w:t xml:space="preserve"> [Preprint]. Available at: https://doi.org/10.1093/gmo/9781561592630.article.06735. </w:t>
      </w:r>
    </w:p>
    <w:p w14:paraId="3B2A2233" w14:textId="77777777" w:rsidR="000E3452" w:rsidRPr="00882879" w:rsidRDefault="000E3452" w:rsidP="000E3452">
      <w:pPr>
        <w:spacing w:line="360" w:lineRule="auto"/>
        <w:rPr>
          <w:rFonts w:cs="Times New Roman"/>
          <w:lang w:val="en-GB"/>
        </w:rPr>
      </w:pPr>
      <w:r w:rsidRPr="00882879">
        <w:rPr>
          <w:rFonts w:cs="Times New Roman"/>
          <w:lang w:val="en-GB"/>
        </w:rPr>
        <w:t xml:space="preserve">Shapiro, B.P. (2019) </w:t>
      </w:r>
      <w:r w:rsidRPr="00882879">
        <w:rPr>
          <w:rFonts w:cs="Times New Roman"/>
          <w:i/>
          <w:iCs/>
          <w:lang w:val="en-GB"/>
        </w:rPr>
        <w:t>The marketing mix</w:t>
      </w:r>
      <w:r w:rsidRPr="00882879">
        <w:rPr>
          <w:rFonts w:cs="Times New Roman"/>
          <w:lang w:val="en-GB"/>
        </w:rPr>
        <w:t xml:space="preserve">. Boston, MA: Distributed by the Pub. Division, Harvard Business School. </w:t>
      </w:r>
    </w:p>
    <w:p w14:paraId="5A6EBF30" w14:textId="77777777" w:rsidR="000E3452" w:rsidRPr="00882879" w:rsidRDefault="000E3452" w:rsidP="000E3452">
      <w:pPr>
        <w:spacing w:line="360" w:lineRule="auto"/>
        <w:rPr>
          <w:rFonts w:cs="Times New Roman"/>
          <w:lang w:val="en-GB"/>
        </w:rPr>
      </w:pPr>
      <w:r w:rsidRPr="00882879">
        <w:rPr>
          <w:rFonts w:cs="Times New Roman"/>
          <w:lang w:val="en-GB"/>
        </w:rPr>
        <w:t xml:space="preserve">William (2021) “Marketing-mix,” </w:t>
      </w:r>
      <w:r w:rsidRPr="00882879">
        <w:rPr>
          <w:rFonts w:cs="Times New Roman"/>
          <w:i/>
          <w:iCs/>
          <w:lang w:val="en-GB"/>
        </w:rPr>
        <w:t>Marketing</w:t>
      </w:r>
      <w:r w:rsidRPr="00882879">
        <w:rPr>
          <w:rFonts w:cs="Times New Roman"/>
          <w:lang w:val="en-GB"/>
        </w:rPr>
        <w:t xml:space="preserve">, pp. 395–730. Available at: https://doi.org/10.1007/978-3-8349-9584-1_4. </w:t>
      </w:r>
    </w:p>
    <w:p w14:paraId="0EF93E7D" w14:textId="77777777" w:rsidR="000E3452" w:rsidRPr="00882879" w:rsidRDefault="000E3452" w:rsidP="005D6768">
      <w:pPr>
        <w:spacing w:line="360" w:lineRule="auto"/>
        <w:rPr>
          <w:rFonts w:cs="Times New Roman"/>
          <w:lang w:val="en-GB"/>
        </w:rPr>
      </w:pPr>
    </w:p>
    <w:p w14:paraId="35C6D0C8" w14:textId="77777777" w:rsidR="007759FB" w:rsidRPr="00882879" w:rsidRDefault="007759FB" w:rsidP="005D6768">
      <w:pPr>
        <w:spacing w:line="360" w:lineRule="auto"/>
        <w:rPr>
          <w:rStyle w:val="SubtleEmphasis"/>
          <w:rFonts w:cs="Times New Roman"/>
          <w:i w:val="0"/>
          <w:color w:val="auto"/>
          <w:lang w:val="en-GB"/>
        </w:rPr>
      </w:pPr>
    </w:p>
    <w:sectPr w:rsidR="007759FB" w:rsidRPr="00882879">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1CCE4" w14:textId="77777777" w:rsidR="006000AF" w:rsidRDefault="006000AF" w:rsidP="00090295">
      <w:pPr>
        <w:spacing w:after="0" w:line="240" w:lineRule="auto"/>
      </w:pPr>
      <w:r>
        <w:separator/>
      </w:r>
    </w:p>
  </w:endnote>
  <w:endnote w:type="continuationSeparator" w:id="0">
    <w:p w14:paraId="272AB15A" w14:textId="77777777" w:rsidR="006000AF" w:rsidRDefault="006000AF" w:rsidP="00090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0860050"/>
      <w:docPartObj>
        <w:docPartGallery w:val="Page Numbers (Bottom of Page)"/>
        <w:docPartUnique/>
      </w:docPartObj>
    </w:sdtPr>
    <w:sdtEndPr>
      <w:rPr>
        <w:noProof/>
      </w:rPr>
    </w:sdtEndPr>
    <w:sdtContent>
      <w:p w14:paraId="54E5AF39" w14:textId="3B233C7C" w:rsidR="00090295" w:rsidRDefault="00090295">
        <w:pPr>
          <w:pStyle w:val="Footer"/>
          <w:jc w:val="center"/>
        </w:pPr>
        <w:r>
          <w:fldChar w:fldCharType="begin"/>
        </w:r>
        <w:r>
          <w:instrText xml:space="preserve"> PAGE   \* MERGEFORMAT </w:instrText>
        </w:r>
        <w:r>
          <w:fldChar w:fldCharType="separate"/>
        </w:r>
        <w:r w:rsidR="00875C75">
          <w:rPr>
            <w:noProof/>
          </w:rPr>
          <w:t>4</w:t>
        </w:r>
        <w:r>
          <w:rPr>
            <w:noProof/>
          </w:rPr>
          <w:fldChar w:fldCharType="end"/>
        </w:r>
      </w:p>
    </w:sdtContent>
  </w:sdt>
  <w:p w14:paraId="7343FD8B" w14:textId="77777777" w:rsidR="00090295" w:rsidRDefault="000902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C551A" w14:textId="77777777" w:rsidR="006000AF" w:rsidRDefault="006000AF" w:rsidP="00090295">
      <w:pPr>
        <w:spacing w:after="0" w:line="240" w:lineRule="auto"/>
      </w:pPr>
      <w:r>
        <w:separator/>
      </w:r>
    </w:p>
  </w:footnote>
  <w:footnote w:type="continuationSeparator" w:id="0">
    <w:p w14:paraId="7DDF3652" w14:textId="77777777" w:rsidR="006000AF" w:rsidRDefault="006000AF" w:rsidP="000902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E675B"/>
    <w:multiLevelType w:val="hybridMultilevel"/>
    <w:tmpl w:val="16AE8E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824CBE"/>
    <w:multiLevelType w:val="hybridMultilevel"/>
    <w:tmpl w:val="86700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2C35B3"/>
    <w:multiLevelType w:val="hybridMultilevel"/>
    <w:tmpl w:val="FC226A2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C811C6"/>
    <w:multiLevelType w:val="hybridMultilevel"/>
    <w:tmpl w:val="08F85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EA6E9C"/>
    <w:multiLevelType w:val="hybridMultilevel"/>
    <w:tmpl w:val="9E2A17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12682B"/>
    <w:multiLevelType w:val="hybridMultilevel"/>
    <w:tmpl w:val="0AB4F166"/>
    <w:lvl w:ilvl="0" w:tplc="5C0CB950">
      <w:start w:val="1"/>
      <w:numFmt w:val="bullet"/>
      <w:lvlText w:val="•"/>
      <w:lvlJc w:val="left"/>
      <w:pPr>
        <w:tabs>
          <w:tab w:val="num" w:pos="720"/>
        </w:tabs>
        <w:ind w:left="720" w:hanging="360"/>
      </w:pPr>
      <w:rPr>
        <w:rFonts w:ascii="Arial" w:hAnsi="Arial" w:hint="default"/>
      </w:rPr>
    </w:lvl>
    <w:lvl w:ilvl="1" w:tplc="C0786D9A" w:tentative="1">
      <w:start w:val="1"/>
      <w:numFmt w:val="bullet"/>
      <w:lvlText w:val="•"/>
      <w:lvlJc w:val="left"/>
      <w:pPr>
        <w:tabs>
          <w:tab w:val="num" w:pos="1440"/>
        </w:tabs>
        <w:ind w:left="1440" w:hanging="360"/>
      </w:pPr>
      <w:rPr>
        <w:rFonts w:ascii="Arial" w:hAnsi="Arial" w:hint="default"/>
      </w:rPr>
    </w:lvl>
    <w:lvl w:ilvl="2" w:tplc="44E444F6" w:tentative="1">
      <w:start w:val="1"/>
      <w:numFmt w:val="bullet"/>
      <w:lvlText w:val="•"/>
      <w:lvlJc w:val="left"/>
      <w:pPr>
        <w:tabs>
          <w:tab w:val="num" w:pos="2160"/>
        </w:tabs>
        <w:ind w:left="2160" w:hanging="360"/>
      </w:pPr>
      <w:rPr>
        <w:rFonts w:ascii="Arial" w:hAnsi="Arial" w:hint="default"/>
      </w:rPr>
    </w:lvl>
    <w:lvl w:ilvl="3" w:tplc="DDDE0BD8" w:tentative="1">
      <w:start w:val="1"/>
      <w:numFmt w:val="bullet"/>
      <w:lvlText w:val="•"/>
      <w:lvlJc w:val="left"/>
      <w:pPr>
        <w:tabs>
          <w:tab w:val="num" w:pos="2880"/>
        </w:tabs>
        <w:ind w:left="2880" w:hanging="360"/>
      </w:pPr>
      <w:rPr>
        <w:rFonts w:ascii="Arial" w:hAnsi="Arial" w:hint="default"/>
      </w:rPr>
    </w:lvl>
    <w:lvl w:ilvl="4" w:tplc="B5202C18" w:tentative="1">
      <w:start w:val="1"/>
      <w:numFmt w:val="bullet"/>
      <w:lvlText w:val="•"/>
      <w:lvlJc w:val="left"/>
      <w:pPr>
        <w:tabs>
          <w:tab w:val="num" w:pos="3600"/>
        </w:tabs>
        <w:ind w:left="3600" w:hanging="360"/>
      </w:pPr>
      <w:rPr>
        <w:rFonts w:ascii="Arial" w:hAnsi="Arial" w:hint="default"/>
      </w:rPr>
    </w:lvl>
    <w:lvl w:ilvl="5" w:tplc="F8487590" w:tentative="1">
      <w:start w:val="1"/>
      <w:numFmt w:val="bullet"/>
      <w:lvlText w:val="•"/>
      <w:lvlJc w:val="left"/>
      <w:pPr>
        <w:tabs>
          <w:tab w:val="num" w:pos="4320"/>
        </w:tabs>
        <w:ind w:left="4320" w:hanging="360"/>
      </w:pPr>
      <w:rPr>
        <w:rFonts w:ascii="Arial" w:hAnsi="Arial" w:hint="default"/>
      </w:rPr>
    </w:lvl>
    <w:lvl w:ilvl="6" w:tplc="A740BA50" w:tentative="1">
      <w:start w:val="1"/>
      <w:numFmt w:val="bullet"/>
      <w:lvlText w:val="•"/>
      <w:lvlJc w:val="left"/>
      <w:pPr>
        <w:tabs>
          <w:tab w:val="num" w:pos="5040"/>
        </w:tabs>
        <w:ind w:left="5040" w:hanging="360"/>
      </w:pPr>
      <w:rPr>
        <w:rFonts w:ascii="Arial" w:hAnsi="Arial" w:hint="default"/>
      </w:rPr>
    </w:lvl>
    <w:lvl w:ilvl="7" w:tplc="16065AC0" w:tentative="1">
      <w:start w:val="1"/>
      <w:numFmt w:val="bullet"/>
      <w:lvlText w:val="•"/>
      <w:lvlJc w:val="left"/>
      <w:pPr>
        <w:tabs>
          <w:tab w:val="num" w:pos="5760"/>
        </w:tabs>
        <w:ind w:left="5760" w:hanging="360"/>
      </w:pPr>
      <w:rPr>
        <w:rFonts w:ascii="Arial" w:hAnsi="Arial" w:hint="default"/>
      </w:rPr>
    </w:lvl>
    <w:lvl w:ilvl="8" w:tplc="EFE6FA8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CDE0BFF"/>
    <w:multiLevelType w:val="hybridMultilevel"/>
    <w:tmpl w:val="D9484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D5B393B"/>
    <w:multiLevelType w:val="multilevel"/>
    <w:tmpl w:val="AB740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0B67F5"/>
    <w:multiLevelType w:val="hybridMultilevel"/>
    <w:tmpl w:val="BE44DAFE"/>
    <w:lvl w:ilvl="0" w:tplc="028899C4">
      <w:start w:val="1"/>
      <w:numFmt w:val="bullet"/>
      <w:lvlText w:val="•"/>
      <w:lvlJc w:val="left"/>
      <w:pPr>
        <w:tabs>
          <w:tab w:val="num" w:pos="720"/>
        </w:tabs>
        <w:ind w:left="720" w:hanging="360"/>
      </w:pPr>
      <w:rPr>
        <w:rFonts w:ascii="Arial" w:hAnsi="Arial" w:hint="default"/>
      </w:rPr>
    </w:lvl>
    <w:lvl w:ilvl="1" w:tplc="9C560404" w:tentative="1">
      <w:start w:val="1"/>
      <w:numFmt w:val="bullet"/>
      <w:lvlText w:val="•"/>
      <w:lvlJc w:val="left"/>
      <w:pPr>
        <w:tabs>
          <w:tab w:val="num" w:pos="1440"/>
        </w:tabs>
        <w:ind w:left="1440" w:hanging="360"/>
      </w:pPr>
      <w:rPr>
        <w:rFonts w:ascii="Arial" w:hAnsi="Arial" w:hint="default"/>
      </w:rPr>
    </w:lvl>
    <w:lvl w:ilvl="2" w:tplc="7CB8FCA2" w:tentative="1">
      <w:start w:val="1"/>
      <w:numFmt w:val="bullet"/>
      <w:lvlText w:val="•"/>
      <w:lvlJc w:val="left"/>
      <w:pPr>
        <w:tabs>
          <w:tab w:val="num" w:pos="2160"/>
        </w:tabs>
        <w:ind w:left="2160" w:hanging="360"/>
      </w:pPr>
      <w:rPr>
        <w:rFonts w:ascii="Arial" w:hAnsi="Arial" w:hint="default"/>
      </w:rPr>
    </w:lvl>
    <w:lvl w:ilvl="3" w:tplc="97D0A0FC" w:tentative="1">
      <w:start w:val="1"/>
      <w:numFmt w:val="bullet"/>
      <w:lvlText w:val="•"/>
      <w:lvlJc w:val="left"/>
      <w:pPr>
        <w:tabs>
          <w:tab w:val="num" w:pos="2880"/>
        </w:tabs>
        <w:ind w:left="2880" w:hanging="360"/>
      </w:pPr>
      <w:rPr>
        <w:rFonts w:ascii="Arial" w:hAnsi="Arial" w:hint="default"/>
      </w:rPr>
    </w:lvl>
    <w:lvl w:ilvl="4" w:tplc="8772ADBC" w:tentative="1">
      <w:start w:val="1"/>
      <w:numFmt w:val="bullet"/>
      <w:lvlText w:val="•"/>
      <w:lvlJc w:val="left"/>
      <w:pPr>
        <w:tabs>
          <w:tab w:val="num" w:pos="3600"/>
        </w:tabs>
        <w:ind w:left="3600" w:hanging="360"/>
      </w:pPr>
      <w:rPr>
        <w:rFonts w:ascii="Arial" w:hAnsi="Arial" w:hint="default"/>
      </w:rPr>
    </w:lvl>
    <w:lvl w:ilvl="5" w:tplc="B9069FEC" w:tentative="1">
      <w:start w:val="1"/>
      <w:numFmt w:val="bullet"/>
      <w:lvlText w:val="•"/>
      <w:lvlJc w:val="left"/>
      <w:pPr>
        <w:tabs>
          <w:tab w:val="num" w:pos="4320"/>
        </w:tabs>
        <w:ind w:left="4320" w:hanging="360"/>
      </w:pPr>
      <w:rPr>
        <w:rFonts w:ascii="Arial" w:hAnsi="Arial" w:hint="default"/>
      </w:rPr>
    </w:lvl>
    <w:lvl w:ilvl="6" w:tplc="8D9C43C0" w:tentative="1">
      <w:start w:val="1"/>
      <w:numFmt w:val="bullet"/>
      <w:lvlText w:val="•"/>
      <w:lvlJc w:val="left"/>
      <w:pPr>
        <w:tabs>
          <w:tab w:val="num" w:pos="5040"/>
        </w:tabs>
        <w:ind w:left="5040" w:hanging="360"/>
      </w:pPr>
      <w:rPr>
        <w:rFonts w:ascii="Arial" w:hAnsi="Arial" w:hint="default"/>
      </w:rPr>
    </w:lvl>
    <w:lvl w:ilvl="7" w:tplc="86B08120" w:tentative="1">
      <w:start w:val="1"/>
      <w:numFmt w:val="bullet"/>
      <w:lvlText w:val="•"/>
      <w:lvlJc w:val="left"/>
      <w:pPr>
        <w:tabs>
          <w:tab w:val="num" w:pos="5760"/>
        </w:tabs>
        <w:ind w:left="5760" w:hanging="360"/>
      </w:pPr>
      <w:rPr>
        <w:rFonts w:ascii="Arial" w:hAnsi="Arial" w:hint="default"/>
      </w:rPr>
    </w:lvl>
    <w:lvl w:ilvl="8" w:tplc="0F6CFB9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7AB29A1"/>
    <w:multiLevelType w:val="hybridMultilevel"/>
    <w:tmpl w:val="800A8B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9EC15A2"/>
    <w:multiLevelType w:val="hybridMultilevel"/>
    <w:tmpl w:val="6F7457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7D66295"/>
    <w:multiLevelType w:val="hybridMultilevel"/>
    <w:tmpl w:val="6B46B7DE"/>
    <w:lvl w:ilvl="0" w:tplc="7020F144">
      <w:start w:val="1"/>
      <w:numFmt w:val="bullet"/>
      <w:lvlText w:val="•"/>
      <w:lvlJc w:val="left"/>
      <w:pPr>
        <w:tabs>
          <w:tab w:val="num" w:pos="720"/>
        </w:tabs>
        <w:ind w:left="720" w:hanging="360"/>
      </w:pPr>
      <w:rPr>
        <w:rFonts w:ascii="Arial" w:hAnsi="Arial" w:hint="default"/>
      </w:rPr>
    </w:lvl>
    <w:lvl w:ilvl="1" w:tplc="58E6F7A4" w:tentative="1">
      <w:start w:val="1"/>
      <w:numFmt w:val="bullet"/>
      <w:lvlText w:val="•"/>
      <w:lvlJc w:val="left"/>
      <w:pPr>
        <w:tabs>
          <w:tab w:val="num" w:pos="1440"/>
        </w:tabs>
        <w:ind w:left="1440" w:hanging="360"/>
      </w:pPr>
      <w:rPr>
        <w:rFonts w:ascii="Arial" w:hAnsi="Arial" w:hint="default"/>
      </w:rPr>
    </w:lvl>
    <w:lvl w:ilvl="2" w:tplc="E5A6D44C" w:tentative="1">
      <w:start w:val="1"/>
      <w:numFmt w:val="bullet"/>
      <w:lvlText w:val="•"/>
      <w:lvlJc w:val="left"/>
      <w:pPr>
        <w:tabs>
          <w:tab w:val="num" w:pos="2160"/>
        </w:tabs>
        <w:ind w:left="2160" w:hanging="360"/>
      </w:pPr>
      <w:rPr>
        <w:rFonts w:ascii="Arial" w:hAnsi="Arial" w:hint="default"/>
      </w:rPr>
    </w:lvl>
    <w:lvl w:ilvl="3" w:tplc="EB944A08" w:tentative="1">
      <w:start w:val="1"/>
      <w:numFmt w:val="bullet"/>
      <w:lvlText w:val="•"/>
      <w:lvlJc w:val="left"/>
      <w:pPr>
        <w:tabs>
          <w:tab w:val="num" w:pos="2880"/>
        </w:tabs>
        <w:ind w:left="2880" w:hanging="360"/>
      </w:pPr>
      <w:rPr>
        <w:rFonts w:ascii="Arial" w:hAnsi="Arial" w:hint="default"/>
      </w:rPr>
    </w:lvl>
    <w:lvl w:ilvl="4" w:tplc="7744DF02" w:tentative="1">
      <w:start w:val="1"/>
      <w:numFmt w:val="bullet"/>
      <w:lvlText w:val="•"/>
      <w:lvlJc w:val="left"/>
      <w:pPr>
        <w:tabs>
          <w:tab w:val="num" w:pos="3600"/>
        </w:tabs>
        <w:ind w:left="3600" w:hanging="360"/>
      </w:pPr>
      <w:rPr>
        <w:rFonts w:ascii="Arial" w:hAnsi="Arial" w:hint="default"/>
      </w:rPr>
    </w:lvl>
    <w:lvl w:ilvl="5" w:tplc="D06EBDBE" w:tentative="1">
      <w:start w:val="1"/>
      <w:numFmt w:val="bullet"/>
      <w:lvlText w:val="•"/>
      <w:lvlJc w:val="left"/>
      <w:pPr>
        <w:tabs>
          <w:tab w:val="num" w:pos="4320"/>
        </w:tabs>
        <w:ind w:left="4320" w:hanging="360"/>
      </w:pPr>
      <w:rPr>
        <w:rFonts w:ascii="Arial" w:hAnsi="Arial" w:hint="default"/>
      </w:rPr>
    </w:lvl>
    <w:lvl w:ilvl="6" w:tplc="CF268A68" w:tentative="1">
      <w:start w:val="1"/>
      <w:numFmt w:val="bullet"/>
      <w:lvlText w:val="•"/>
      <w:lvlJc w:val="left"/>
      <w:pPr>
        <w:tabs>
          <w:tab w:val="num" w:pos="5040"/>
        </w:tabs>
        <w:ind w:left="5040" w:hanging="360"/>
      </w:pPr>
      <w:rPr>
        <w:rFonts w:ascii="Arial" w:hAnsi="Arial" w:hint="default"/>
      </w:rPr>
    </w:lvl>
    <w:lvl w:ilvl="7" w:tplc="36108D10" w:tentative="1">
      <w:start w:val="1"/>
      <w:numFmt w:val="bullet"/>
      <w:lvlText w:val="•"/>
      <w:lvlJc w:val="left"/>
      <w:pPr>
        <w:tabs>
          <w:tab w:val="num" w:pos="5760"/>
        </w:tabs>
        <w:ind w:left="5760" w:hanging="360"/>
      </w:pPr>
      <w:rPr>
        <w:rFonts w:ascii="Arial" w:hAnsi="Arial" w:hint="default"/>
      </w:rPr>
    </w:lvl>
    <w:lvl w:ilvl="8" w:tplc="400EC3B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9B71D97"/>
    <w:multiLevelType w:val="multilevel"/>
    <w:tmpl w:val="9BF80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94363C"/>
    <w:multiLevelType w:val="hybridMultilevel"/>
    <w:tmpl w:val="EF9605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EE831BC"/>
    <w:multiLevelType w:val="hybridMultilevel"/>
    <w:tmpl w:val="639E1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57F028F"/>
    <w:multiLevelType w:val="multilevel"/>
    <w:tmpl w:val="B59A4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07331AB"/>
    <w:multiLevelType w:val="hybridMultilevel"/>
    <w:tmpl w:val="B4803B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3D92215"/>
    <w:multiLevelType w:val="hybridMultilevel"/>
    <w:tmpl w:val="2B444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0122426">
    <w:abstractNumId w:val="9"/>
  </w:num>
  <w:num w:numId="2" w16cid:durableId="205870328">
    <w:abstractNumId w:val="17"/>
  </w:num>
  <w:num w:numId="3" w16cid:durableId="549072194">
    <w:abstractNumId w:val="1"/>
  </w:num>
  <w:num w:numId="4" w16cid:durableId="1343901174">
    <w:abstractNumId w:val="13"/>
  </w:num>
  <w:num w:numId="5" w16cid:durableId="93668670">
    <w:abstractNumId w:val="12"/>
  </w:num>
  <w:num w:numId="6" w16cid:durableId="2064712053">
    <w:abstractNumId w:val="7"/>
  </w:num>
  <w:num w:numId="7" w16cid:durableId="1810511535">
    <w:abstractNumId w:val="2"/>
  </w:num>
  <w:num w:numId="8" w16cid:durableId="1985430380">
    <w:abstractNumId w:val="15"/>
  </w:num>
  <w:num w:numId="9" w16cid:durableId="1428817284">
    <w:abstractNumId w:val="3"/>
  </w:num>
  <w:num w:numId="10" w16cid:durableId="2131315515">
    <w:abstractNumId w:val="6"/>
  </w:num>
  <w:num w:numId="11" w16cid:durableId="637029453">
    <w:abstractNumId w:val="14"/>
  </w:num>
  <w:num w:numId="12" w16cid:durableId="1230993227">
    <w:abstractNumId w:val="0"/>
  </w:num>
  <w:num w:numId="13" w16cid:durableId="587009694">
    <w:abstractNumId w:val="16"/>
  </w:num>
  <w:num w:numId="14" w16cid:durableId="618687906">
    <w:abstractNumId w:val="4"/>
  </w:num>
  <w:num w:numId="15" w16cid:durableId="1586956235">
    <w:abstractNumId w:val="10"/>
  </w:num>
  <w:num w:numId="16" w16cid:durableId="593168719">
    <w:abstractNumId w:val="5"/>
  </w:num>
  <w:num w:numId="17" w16cid:durableId="604310257">
    <w:abstractNumId w:val="11"/>
  </w:num>
  <w:num w:numId="18" w16cid:durableId="3358836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F26"/>
    <w:rsid w:val="00090295"/>
    <w:rsid w:val="00090303"/>
    <w:rsid w:val="000C4AB0"/>
    <w:rsid w:val="000E1437"/>
    <w:rsid w:val="000E3452"/>
    <w:rsid w:val="000E7A8E"/>
    <w:rsid w:val="00194832"/>
    <w:rsid w:val="001B0E92"/>
    <w:rsid w:val="002A1380"/>
    <w:rsid w:val="002A644C"/>
    <w:rsid w:val="002B53A1"/>
    <w:rsid w:val="002F4DA6"/>
    <w:rsid w:val="00375579"/>
    <w:rsid w:val="003A1440"/>
    <w:rsid w:val="004B1F23"/>
    <w:rsid w:val="00506109"/>
    <w:rsid w:val="005656B3"/>
    <w:rsid w:val="00570AE4"/>
    <w:rsid w:val="0059116B"/>
    <w:rsid w:val="005B757B"/>
    <w:rsid w:val="005D6768"/>
    <w:rsid w:val="005E78CA"/>
    <w:rsid w:val="006000AF"/>
    <w:rsid w:val="006F1E91"/>
    <w:rsid w:val="00732BC5"/>
    <w:rsid w:val="007759FB"/>
    <w:rsid w:val="007C6887"/>
    <w:rsid w:val="007C7D6D"/>
    <w:rsid w:val="007E5F26"/>
    <w:rsid w:val="00820938"/>
    <w:rsid w:val="00845237"/>
    <w:rsid w:val="00875C75"/>
    <w:rsid w:val="00882879"/>
    <w:rsid w:val="009339DA"/>
    <w:rsid w:val="00945DD4"/>
    <w:rsid w:val="009464BB"/>
    <w:rsid w:val="00983982"/>
    <w:rsid w:val="009931E9"/>
    <w:rsid w:val="009A5EAD"/>
    <w:rsid w:val="00A14C20"/>
    <w:rsid w:val="00AA3A8D"/>
    <w:rsid w:val="00AA6CB6"/>
    <w:rsid w:val="00AE4912"/>
    <w:rsid w:val="00B2482C"/>
    <w:rsid w:val="00B448CB"/>
    <w:rsid w:val="00B573DF"/>
    <w:rsid w:val="00B621DC"/>
    <w:rsid w:val="00B83090"/>
    <w:rsid w:val="00BB10DC"/>
    <w:rsid w:val="00C24269"/>
    <w:rsid w:val="00C247F4"/>
    <w:rsid w:val="00D02B88"/>
    <w:rsid w:val="00D223C6"/>
    <w:rsid w:val="00D32ED6"/>
    <w:rsid w:val="00D80151"/>
    <w:rsid w:val="00DA1CFE"/>
    <w:rsid w:val="00DF39AC"/>
    <w:rsid w:val="00F601CB"/>
    <w:rsid w:val="00F724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13C50"/>
  <w15:chartTrackingRefBased/>
  <w15:docId w15:val="{0E982E2B-F7A8-4026-833D-E9C91C78F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C20"/>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5D6768"/>
    <w:pPr>
      <w:keepNext/>
      <w:keepLines/>
      <w:spacing w:before="240" w:after="0" w:line="360" w:lineRule="auto"/>
      <w:jc w:val="left"/>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A5EAD"/>
    <w:pPr>
      <w:keepNext/>
      <w:keepLines/>
      <w:spacing w:before="40" w:after="0"/>
      <w:jc w:val="center"/>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7249A"/>
    <w:pPr>
      <w:keepNext/>
      <w:keepLines/>
      <w:spacing w:before="40" w:after="0"/>
      <w:jc w:val="center"/>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AA6CB6"/>
    <w:pPr>
      <w:keepNext/>
      <w:keepLines/>
      <w:spacing w:before="40" w:after="0"/>
      <w:outlineLvl w:val="3"/>
    </w:pPr>
    <w:rPr>
      <w:rFonts w:asciiTheme="majorHAnsi" w:eastAsiaTheme="majorEastAsia" w:hAnsiTheme="majorHAnsi" w:cstheme="majorBidi"/>
      <w:b/>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768"/>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9A5EAD"/>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F7249A"/>
    <w:rPr>
      <w:rFonts w:asciiTheme="majorHAnsi" w:eastAsiaTheme="majorEastAsia" w:hAnsiTheme="majorHAnsi" w:cstheme="majorBidi"/>
      <w:color w:val="1F3763" w:themeColor="accent1" w:themeShade="7F"/>
      <w:sz w:val="32"/>
      <w:szCs w:val="24"/>
    </w:rPr>
  </w:style>
  <w:style w:type="character" w:customStyle="1" w:styleId="Heading4Char">
    <w:name w:val="Heading 4 Char"/>
    <w:basedOn w:val="DefaultParagraphFont"/>
    <w:link w:val="Heading4"/>
    <w:uiPriority w:val="9"/>
    <w:rsid w:val="00AA6CB6"/>
    <w:rPr>
      <w:rFonts w:asciiTheme="majorHAnsi" w:eastAsiaTheme="majorEastAsia" w:hAnsiTheme="majorHAnsi" w:cstheme="majorBidi"/>
      <w:b/>
      <w:i/>
      <w:iCs/>
      <w:color w:val="2F5496" w:themeColor="accent1" w:themeShade="BF"/>
      <w:sz w:val="32"/>
    </w:rPr>
  </w:style>
  <w:style w:type="character" w:styleId="SubtleEmphasis">
    <w:name w:val="Subtle Emphasis"/>
    <w:basedOn w:val="DefaultParagraphFont"/>
    <w:uiPriority w:val="19"/>
    <w:qFormat/>
    <w:rsid w:val="007759FB"/>
    <w:rPr>
      <w:i/>
      <w:iCs/>
      <w:color w:val="404040" w:themeColor="text1" w:themeTint="BF"/>
    </w:rPr>
  </w:style>
  <w:style w:type="table" w:styleId="TableGrid">
    <w:name w:val="Table Grid"/>
    <w:basedOn w:val="TableNormal"/>
    <w:uiPriority w:val="59"/>
    <w:rsid w:val="00D02B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02B88"/>
    <w:pPr>
      <w:ind w:left="720"/>
      <w:contextualSpacing/>
    </w:pPr>
  </w:style>
  <w:style w:type="table" w:styleId="PlainTable1">
    <w:name w:val="Plain Table 1"/>
    <w:basedOn w:val="TableNormal"/>
    <w:uiPriority w:val="41"/>
    <w:rsid w:val="00B573D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7C7D6D"/>
    <w:pPr>
      <w:spacing w:before="100" w:beforeAutospacing="1" w:after="100" w:afterAutospacing="1" w:line="240" w:lineRule="auto"/>
      <w:jc w:val="left"/>
    </w:pPr>
    <w:rPr>
      <w:rFonts w:eastAsia="Times New Roman" w:cs="Times New Roman"/>
      <w:color w:val="auto"/>
      <w:szCs w:val="24"/>
    </w:rPr>
  </w:style>
  <w:style w:type="paragraph" w:styleId="TOCHeading">
    <w:name w:val="TOC Heading"/>
    <w:basedOn w:val="Heading1"/>
    <w:next w:val="Normal"/>
    <w:uiPriority w:val="39"/>
    <w:unhideWhenUsed/>
    <w:qFormat/>
    <w:rsid w:val="00090295"/>
    <w:pPr>
      <w:spacing w:line="259" w:lineRule="auto"/>
      <w:outlineLvl w:val="9"/>
    </w:pPr>
    <w:rPr>
      <w:rFonts w:asciiTheme="majorHAnsi" w:hAnsiTheme="majorHAnsi"/>
      <w:b w:val="0"/>
    </w:rPr>
  </w:style>
  <w:style w:type="paragraph" w:styleId="TOC1">
    <w:name w:val="toc 1"/>
    <w:basedOn w:val="Normal"/>
    <w:next w:val="Normal"/>
    <w:autoRedefine/>
    <w:uiPriority w:val="39"/>
    <w:unhideWhenUsed/>
    <w:rsid w:val="00090295"/>
    <w:pPr>
      <w:spacing w:after="100"/>
    </w:pPr>
  </w:style>
  <w:style w:type="paragraph" w:styleId="TOC2">
    <w:name w:val="toc 2"/>
    <w:basedOn w:val="Normal"/>
    <w:next w:val="Normal"/>
    <w:autoRedefine/>
    <w:uiPriority w:val="39"/>
    <w:unhideWhenUsed/>
    <w:rsid w:val="00090295"/>
    <w:pPr>
      <w:spacing w:after="100"/>
      <w:ind w:left="240"/>
    </w:pPr>
  </w:style>
  <w:style w:type="paragraph" w:styleId="TOC3">
    <w:name w:val="toc 3"/>
    <w:basedOn w:val="Normal"/>
    <w:next w:val="Normal"/>
    <w:autoRedefine/>
    <w:uiPriority w:val="39"/>
    <w:unhideWhenUsed/>
    <w:rsid w:val="00090295"/>
    <w:pPr>
      <w:spacing w:after="100"/>
      <w:ind w:left="480"/>
    </w:pPr>
  </w:style>
  <w:style w:type="character" w:styleId="Hyperlink">
    <w:name w:val="Hyperlink"/>
    <w:basedOn w:val="DefaultParagraphFont"/>
    <w:uiPriority w:val="99"/>
    <w:unhideWhenUsed/>
    <w:rsid w:val="00090295"/>
    <w:rPr>
      <w:color w:val="0563C1" w:themeColor="hyperlink"/>
      <w:u w:val="single"/>
    </w:rPr>
  </w:style>
  <w:style w:type="paragraph" w:styleId="Header">
    <w:name w:val="header"/>
    <w:basedOn w:val="Normal"/>
    <w:link w:val="HeaderChar"/>
    <w:uiPriority w:val="99"/>
    <w:unhideWhenUsed/>
    <w:rsid w:val="000902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0295"/>
    <w:rPr>
      <w:rFonts w:ascii="Times New Roman" w:hAnsi="Times New Roman"/>
      <w:color w:val="000000" w:themeColor="text1"/>
      <w:sz w:val="24"/>
    </w:rPr>
  </w:style>
  <w:style w:type="paragraph" w:styleId="Footer">
    <w:name w:val="footer"/>
    <w:basedOn w:val="Normal"/>
    <w:link w:val="FooterChar"/>
    <w:uiPriority w:val="99"/>
    <w:unhideWhenUsed/>
    <w:rsid w:val="000902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0295"/>
    <w:rPr>
      <w:rFonts w:ascii="Times New Roman" w:hAnsi="Times New Roman"/>
      <w:color w:val="000000" w:themeColor="text1"/>
      <w:sz w:val="24"/>
    </w:rPr>
  </w:style>
  <w:style w:type="table" w:styleId="GridTable4-Accent5">
    <w:name w:val="Grid Table 4 Accent 5"/>
    <w:basedOn w:val="TableNormal"/>
    <w:uiPriority w:val="49"/>
    <w:rsid w:val="00732BC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3">
    <w:name w:val="Grid Table 5 Dark Accent 3"/>
    <w:basedOn w:val="TableNormal"/>
    <w:uiPriority w:val="50"/>
    <w:rsid w:val="00732BC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09697">
      <w:bodyDiv w:val="1"/>
      <w:marLeft w:val="0"/>
      <w:marRight w:val="0"/>
      <w:marTop w:val="0"/>
      <w:marBottom w:val="0"/>
      <w:divBdr>
        <w:top w:val="none" w:sz="0" w:space="0" w:color="auto"/>
        <w:left w:val="none" w:sz="0" w:space="0" w:color="auto"/>
        <w:bottom w:val="none" w:sz="0" w:space="0" w:color="auto"/>
        <w:right w:val="none" w:sz="0" w:space="0" w:color="auto"/>
      </w:divBdr>
    </w:div>
    <w:div w:id="373116689">
      <w:bodyDiv w:val="1"/>
      <w:marLeft w:val="0"/>
      <w:marRight w:val="0"/>
      <w:marTop w:val="0"/>
      <w:marBottom w:val="0"/>
      <w:divBdr>
        <w:top w:val="none" w:sz="0" w:space="0" w:color="auto"/>
        <w:left w:val="none" w:sz="0" w:space="0" w:color="auto"/>
        <w:bottom w:val="none" w:sz="0" w:space="0" w:color="auto"/>
        <w:right w:val="none" w:sz="0" w:space="0" w:color="auto"/>
      </w:divBdr>
    </w:div>
    <w:div w:id="595748719">
      <w:bodyDiv w:val="1"/>
      <w:marLeft w:val="0"/>
      <w:marRight w:val="0"/>
      <w:marTop w:val="0"/>
      <w:marBottom w:val="0"/>
      <w:divBdr>
        <w:top w:val="none" w:sz="0" w:space="0" w:color="auto"/>
        <w:left w:val="none" w:sz="0" w:space="0" w:color="auto"/>
        <w:bottom w:val="none" w:sz="0" w:space="0" w:color="auto"/>
        <w:right w:val="none" w:sz="0" w:space="0" w:color="auto"/>
      </w:divBdr>
      <w:divsChild>
        <w:div w:id="1932740437">
          <w:marLeft w:val="446"/>
          <w:marRight w:val="0"/>
          <w:marTop w:val="0"/>
          <w:marBottom w:val="160"/>
          <w:divBdr>
            <w:top w:val="none" w:sz="0" w:space="0" w:color="auto"/>
            <w:left w:val="none" w:sz="0" w:space="0" w:color="auto"/>
            <w:bottom w:val="none" w:sz="0" w:space="0" w:color="auto"/>
            <w:right w:val="none" w:sz="0" w:space="0" w:color="auto"/>
          </w:divBdr>
        </w:div>
        <w:div w:id="1384327667">
          <w:marLeft w:val="446"/>
          <w:marRight w:val="0"/>
          <w:marTop w:val="0"/>
          <w:marBottom w:val="160"/>
          <w:divBdr>
            <w:top w:val="none" w:sz="0" w:space="0" w:color="auto"/>
            <w:left w:val="none" w:sz="0" w:space="0" w:color="auto"/>
            <w:bottom w:val="none" w:sz="0" w:space="0" w:color="auto"/>
            <w:right w:val="none" w:sz="0" w:space="0" w:color="auto"/>
          </w:divBdr>
        </w:div>
        <w:div w:id="637222090">
          <w:marLeft w:val="446"/>
          <w:marRight w:val="0"/>
          <w:marTop w:val="0"/>
          <w:marBottom w:val="160"/>
          <w:divBdr>
            <w:top w:val="none" w:sz="0" w:space="0" w:color="auto"/>
            <w:left w:val="none" w:sz="0" w:space="0" w:color="auto"/>
            <w:bottom w:val="none" w:sz="0" w:space="0" w:color="auto"/>
            <w:right w:val="none" w:sz="0" w:space="0" w:color="auto"/>
          </w:divBdr>
        </w:div>
      </w:divsChild>
    </w:div>
    <w:div w:id="834733803">
      <w:bodyDiv w:val="1"/>
      <w:marLeft w:val="0"/>
      <w:marRight w:val="0"/>
      <w:marTop w:val="0"/>
      <w:marBottom w:val="0"/>
      <w:divBdr>
        <w:top w:val="none" w:sz="0" w:space="0" w:color="auto"/>
        <w:left w:val="none" w:sz="0" w:space="0" w:color="auto"/>
        <w:bottom w:val="none" w:sz="0" w:space="0" w:color="auto"/>
        <w:right w:val="none" w:sz="0" w:space="0" w:color="auto"/>
      </w:divBdr>
    </w:div>
    <w:div w:id="985625591">
      <w:bodyDiv w:val="1"/>
      <w:marLeft w:val="0"/>
      <w:marRight w:val="0"/>
      <w:marTop w:val="0"/>
      <w:marBottom w:val="0"/>
      <w:divBdr>
        <w:top w:val="none" w:sz="0" w:space="0" w:color="auto"/>
        <w:left w:val="none" w:sz="0" w:space="0" w:color="auto"/>
        <w:bottom w:val="none" w:sz="0" w:space="0" w:color="auto"/>
        <w:right w:val="none" w:sz="0" w:space="0" w:color="auto"/>
      </w:divBdr>
      <w:divsChild>
        <w:div w:id="315836780">
          <w:marLeft w:val="446"/>
          <w:marRight w:val="0"/>
          <w:marTop w:val="0"/>
          <w:marBottom w:val="0"/>
          <w:divBdr>
            <w:top w:val="none" w:sz="0" w:space="0" w:color="auto"/>
            <w:left w:val="none" w:sz="0" w:space="0" w:color="auto"/>
            <w:bottom w:val="none" w:sz="0" w:space="0" w:color="auto"/>
            <w:right w:val="none" w:sz="0" w:space="0" w:color="auto"/>
          </w:divBdr>
        </w:div>
        <w:div w:id="1699694443">
          <w:marLeft w:val="446"/>
          <w:marRight w:val="0"/>
          <w:marTop w:val="0"/>
          <w:marBottom w:val="0"/>
          <w:divBdr>
            <w:top w:val="none" w:sz="0" w:space="0" w:color="auto"/>
            <w:left w:val="none" w:sz="0" w:space="0" w:color="auto"/>
            <w:bottom w:val="none" w:sz="0" w:space="0" w:color="auto"/>
            <w:right w:val="none" w:sz="0" w:space="0" w:color="auto"/>
          </w:divBdr>
        </w:div>
        <w:div w:id="233975721">
          <w:marLeft w:val="446"/>
          <w:marRight w:val="0"/>
          <w:marTop w:val="0"/>
          <w:marBottom w:val="0"/>
          <w:divBdr>
            <w:top w:val="none" w:sz="0" w:space="0" w:color="auto"/>
            <w:left w:val="none" w:sz="0" w:space="0" w:color="auto"/>
            <w:bottom w:val="none" w:sz="0" w:space="0" w:color="auto"/>
            <w:right w:val="none" w:sz="0" w:space="0" w:color="auto"/>
          </w:divBdr>
        </w:div>
        <w:div w:id="394161957">
          <w:marLeft w:val="446"/>
          <w:marRight w:val="0"/>
          <w:marTop w:val="0"/>
          <w:marBottom w:val="0"/>
          <w:divBdr>
            <w:top w:val="none" w:sz="0" w:space="0" w:color="auto"/>
            <w:left w:val="none" w:sz="0" w:space="0" w:color="auto"/>
            <w:bottom w:val="none" w:sz="0" w:space="0" w:color="auto"/>
            <w:right w:val="none" w:sz="0" w:space="0" w:color="auto"/>
          </w:divBdr>
        </w:div>
        <w:div w:id="988901285">
          <w:marLeft w:val="446"/>
          <w:marRight w:val="0"/>
          <w:marTop w:val="0"/>
          <w:marBottom w:val="0"/>
          <w:divBdr>
            <w:top w:val="none" w:sz="0" w:space="0" w:color="auto"/>
            <w:left w:val="none" w:sz="0" w:space="0" w:color="auto"/>
            <w:bottom w:val="none" w:sz="0" w:space="0" w:color="auto"/>
            <w:right w:val="none" w:sz="0" w:space="0" w:color="auto"/>
          </w:divBdr>
        </w:div>
      </w:divsChild>
    </w:div>
    <w:div w:id="1050227332">
      <w:bodyDiv w:val="1"/>
      <w:marLeft w:val="0"/>
      <w:marRight w:val="0"/>
      <w:marTop w:val="0"/>
      <w:marBottom w:val="0"/>
      <w:divBdr>
        <w:top w:val="none" w:sz="0" w:space="0" w:color="auto"/>
        <w:left w:val="none" w:sz="0" w:space="0" w:color="auto"/>
        <w:bottom w:val="none" w:sz="0" w:space="0" w:color="auto"/>
        <w:right w:val="none" w:sz="0" w:space="0" w:color="auto"/>
      </w:divBdr>
    </w:div>
    <w:div w:id="1484194568">
      <w:bodyDiv w:val="1"/>
      <w:marLeft w:val="0"/>
      <w:marRight w:val="0"/>
      <w:marTop w:val="0"/>
      <w:marBottom w:val="0"/>
      <w:divBdr>
        <w:top w:val="none" w:sz="0" w:space="0" w:color="auto"/>
        <w:left w:val="none" w:sz="0" w:space="0" w:color="auto"/>
        <w:bottom w:val="none" w:sz="0" w:space="0" w:color="auto"/>
        <w:right w:val="none" w:sz="0" w:space="0" w:color="auto"/>
      </w:divBdr>
      <w:divsChild>
        <w:div w:id="1385375530">
          <w:marLeft w:val="446"/>
          <w:marRight w:val="0"/>
          <w:marTop w:val="0"/>
          <w:marBottom w:val="0"/>
          <w:divBdr>
            <w:top w:val="none" w:sz="0" w:space="0" w:color="auto"/>
            <w:left w:val="none" w:sz="0" w:space="0" w:color="auto"/>
            <w:bottom w:val="none" w:sz="0" w:space="0" w:color="auto"/>
            <w:right w:val="none" w:sz="0" w:space="0" w:color="auto"/>
          </w:divBdr>
        </w:div>
        <w:div w:id="940800900">
          <w:marLeft w:val="446"/>
          <w:marRight w:val="0"/>
          <w:marTop w:val="0"/>
          <w:marBottom w:val="0"/>
          <w:divBdr>
            <w:top w:val="none" w:sz="0" w:space="0" w:color="auto"/>
            <w:left w:val="none" w:sz="0" w:space="0" w:color="auto"/>
            <w:bottom w:val="none" w:sz="0" w:space="0" w:color="auto"/>
            <w:right w:val="none" w:sz="0" w:space="0" w:color="auto"/>
          </w:divBdr>
        </w:div>
        <w:div w:id="1642811549">
          <w:marLeft w:val="446"/>
          <w:marRight w:val="0"/>
          <w:marTop w:val="0"/>
          <w:marBottom w:val="0"/>
          <w:divBdr>
            <w:top w:val="none" w:sz="0" w:space="0" w:color="auto"/>
            <w:left w:val="none" w:sz="0" w:space="0" w:color="auto"/>
            <w:bottom w:val="none" w:sz="0" w:space="0" w:color="auto"/>
            <w:right w:val="none" w:sz="0" w:space="0" w:color="auto"/>
          </w:divBdr>
        </w:div>
        <w:div w:id="522599981">
          <w:marLeft w:val="446"/>
          <w:marRight w:val="0"/>
          <w:marTop w:val="0"/>
          <w:marBottom w:val="0"/>
          <w:divBdr>
            <w:top w:val="none" w:sz="0" w:space="0" w:color="auto"/>
            <w:left w:val="none" w:sz="0" w:space="0" w:color="auto"/>
            <w:bottom w:val="none" w:sz="0" w:space="0" w:color="auto"/>
            <w:right w:val="none" w:sz="0" w:space="0" w:color="auto"/>
          </w:divBdr>
        </w:div>
      </w:divsChild>
    </w:div>
    <w:div w:id="1523082900">
      <w:bodyDiv w:val="1"/>
      <w:marLeft w:val="0"/>
      <w:marRight w:val="0"/>
      <w:marTop w:val="0"/>
      <w:marBottom w:val="0"/>
      <w:divBdr>
        <w:top w:val="none" w:sz="0" w:space="0" w:color="auto"/>
        <w:left w:val="none" w:sz="0" w:space="0" w:color="auto"/>
        <w:bottom w:val="none" w:sz="0" w:space="0" w:color="auto"/>
        <w:right w:val="none" w:sz="0" w:space="0" w:color="auto"/>
      </w:divBdr>
    </w:div>
    <w:div w:id="1579171341">
      <w:bodyDiv w:val="1"/>
      <w:marLeft w:val="0"/>
      <w:marRight w:val="0"/>
      <w:marTop w:val="0"/>
      <w:marBottom w:val="0"/>
      <w:divBdr>
        <w:top w:val="none" w:sz="0" w:space="0" w:color="auto"/>
        <w:left w:val="none" w:sz="0" w:space="0" w:color="auto"/>
        <w:bottom w:val="none" w:sz="0" w:space="0" w:color="auto"/>
        <w:right w:val="none" w:sz="0" w:space="0" w:color="auto"/>
      </w:divBdr>
    </w:div>
    <w:div w:id="1613631459">
      <w:bodyDiv w:val="1"/>
      <w:marLeft w:val="0"/>
      <w:marRight w:val="0"/>
      <w:marTop w:val="0"/>
      <w:marBottom w:val="0"/>
      <w:divBdr>
        <w:top w:val="none" w:sz="0" w:space="0" w:color="auto"/>
        <w:left w:val="none" w:sz="0" w:space="0" w:color="auto"/>
        <w:bottom w:val="none" w:sz="0" w:space="0" w:color="auto"/>
        <w:right w:val="none" w:sz="0" w:space="0" w:color="auto"/>
      </w:divBdr>
    </w:div>
    <w:div w:id="1741708222">
      <w:bodyDiv w:val="1"/>
      <w:marLeft w:val="0"/>
      <w:marRight w:val="0"/>
      <w:marTop w:val="0"/>
      <w:marBottom w:val="0"/>
      <w:divBdr>
        <w:top w:val="none" w:sz="0" w:space="0" w:color="auto"/>
        <w:left w:val="none" w:sz="0" w:space="0" w:color="auto"/>
        <w:bottom w:val="none" w:sz="0" w:space="0" w:color="auto"/>
        <w:right w:val="none" w:sz="0" w:space="0" w:color="auto"/>
      </w:divBdr>
    </w:div>
    <w:div w:id="1821923491">
      <w:bodyDiv w:val="1"/>
      <w:marLeft w:val="0"/>
      <w:marRight w:val="0"/>
      <w:marTop w:val="0"/>
      <w:marBottom w:val="0"/>
      <w:divBdr>
        <w:top w:val="none" w:sz="0" w:space="0" w:color="auto"/>
        <w:left w:val="none" w:sz="0" w:space="0" w:color="auto"/>
        <w:bottom w:val="none" w:sz="0" w:space="0" w:color="auto"/>
        <w:right w:val="none" w:sz="0" w:space="0" w:color="auto"/>
      </w:divBdr>
    </w:div>
    <w:div w:id="2035885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73005D-4574-41AF-A1C7-8DBE1F9A31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2474</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Jabir kazi</cp:lastModifiedBy>
  <cp:revision>2</cp:revision>
  <dcterms:created xsi:type="dcterms:W3CDTF">2023-03-10T22:11:00Z</dcterms:created>
  <dcterms:modified xsi:type="dcterms:W3CDTF">2023-03-10T22:11:00Z</dcterms:modified>
</cp:coreProperties>
</file>