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84904" w14:textId="00CF2292" w:rsidR="00BC4774" w:rsidRDefault="00BC4774"/>
    <w:p w14:paraId="6DBACF45" w14:textId="77777777" w:rsidR="008C55C6" w:rsidRDefault="008C55C6" w:rsidP="008C55C6">
      <w:r>
        <w:t>Student Name: Florina Bidea</w:t>
      </w:r>
    </w:p>
    <w:p w14:paraId="32AE68ED" w14:textId="77777777" w:rsidR="008C55C6" w:rsidRDefault="008C55C6" w:rsidP="008C55C6">
      <w:r>
        <w:t>Student ID: 1817440</w:t>
      </w:r>
    </w:p>
    <w:p w14:paraId="67FC2470" w14:textId="77777777" w:rsidR="008C55C6" w:rsidRDefault="008C55C6" w:rsidP="008C55C6">
      <w:r>
        <w:t>Module Name: Developing Relationships and Workplace Achievements</w:t>
      </w:r>
    </w:p>
    <w:p w14:paraId="03604081" w14:textId="77777777" w:rsidR="008C55C6" w:rsidRDefault="008C55C6" w:rsidP="008C55C6"/>
    <w:p w14:paraId="1E97353C" w14:textId="77777777" w:rsidR="008C55C6" w:rsidRDefault="008C55C6" w:rsidP="008C55C6"/>
    <w:p w14:paraId="29E20442" w14:textId="77777777" w:rsidR="008C55C6" w:rsidRDefault="008C55C6" w:rsidP="008C55C6"/>
    <w:p w14:paraId="5ECA1A10" w14:textId="77777777" w:rsidR="008C55C6" w:rsidRDefault="008C55C6" w:rsidP="008C55C6"/>
    <w:p w14:paraId="0A56B999" w14:textId="77777777" w:rsidR="008C55C6" w:rsidRDefault="008C55C6" w:rsidP="008C55C6"/>
    <w:p w14:paraId="3C1AD7A2" w14:textId="77777777" w:rsidR="008C55C6" w:rsidRDefault="008C55C6" w:rsidP="008C55C6"/>
    <w:p w14:paraId="6CCF2C67" w14:textId="77777777" w:rsidR="008C55C6" w:rsidRDefault="008C55C6" w:rsidP="008C55C6"/>
    <w:p w14:paraId="62E7615A" w14:textId="77777777" w:rsidR="008C55C6" w:rsidRDefault="008C55C6" w:rsidP="008C55C6"/>
    <w:p w14:paraId="618EB64D" w14:textId="77777777" w:rsidR="008C55C6" w:rsidRDefault="008C55C6" w:rsidP="008C55C6">
      <w:r>
        <w:rPr>
          <w:noProof/>
        </w:rPr>
        <mc:AlternateContent>
          <mc:Choice Requires="wps">
            <w:drawing>
              <wp:anchor distT="0" distB="0" distL="114300" distR="114300" simplePos="0" relativeHeight="251659264" behindDoc="0" locked="0" layoutInCell="1" allowOverlap="1" wp14:anchorId="2E3ED1E5" wp14:editId="3B071675">
                <wp:simplePos x="0" y="0"/>
                <wp:positionH relativeFrom="margin">
                  <wp:align>right</wp:align>
                </wp:positionH>
                <wp:positionV relativeFrom="paragraph">
                  <wp:posOffset>246380</wp:posOffset>
                </wp:positionV>
                <wp:extent cx="1828800" cy="18288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8A12A44" w14:textId="77777777" w:rsidR="008C55C6" w:rsidRPr="00DF0D32" w:rsidRDefault="008C55C6" w:rsidP="008C55C6">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Training and Development Need for an HR Officer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E3ED1E5" id="_x0000_t202" coordsize="21600,21600" o:spt="202" path="m,l,21600r21600,l21600,xe">
                <v:stroke joinstyle="miter"/>
                <v:path gradientshapeok="t" o:connecttype="rect"/>
              </v:shapetype>
              <v:shape id="Text Box 1" o:spid="_x0000_s1026" type="#_x0000_t202" style="position:absolute;margin-left:92.8pt;margin-top:19.4pt;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" filled="f" stroked="f">
                <v:textbox style="mso-fit-shape-to-text:t">
                  <w:txbxContent>
                    <w:p w14:paraId="78A12A44" w14:textId="77777777" w:rsidR="008C55C6" w:rsidRPr="00DF0D32" w:rsidRDefault="008C55C6" w:rsidP="008C55C6">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Training and Development Need for an HR Officer</w:t>
                      </w:r>
                    </w:p>
                  </w:txbxContent>
                </v:textbox>
                <w10:wrap anchorx="margin"/>
              </v:shape>
            </w:pict>
          </mc:Fallback>
        </mc:AlternateContent>
      </w:r>
    </w:p>
    <w:p w14:paraId="3AF4846F" w14:textId="77777777" w:rsidR="008C55C6" w:rsidRDefault="008C55C6" w:rsidP="008C55C6"/>
    <w:p w14:paraId="518975B5" w14:textId="77777777" w:rsidR="008C55C6" w:rsidRDefault="008C55C6" w:rsidP="008C55C6"/>
    <w:p w14:paraId="2175835D" w14:textId="77777777" w:rsidR="008C55C6" w:rsidRDefault="008C55C6" w:rsidP="008C55C6"/>
    <w:p w14:paraId="343D3BC3" w14:textId="77777777" w:rsidR="008C55C6" w:rsidRDefault="008C55C6" w:rsidP="008C55C6"/>
    <w:p w14:paraId="2C2A6B6D" w14:textId="77777777" w:rsidR="008C55C6" w:rsidRDefault="008C55C6" w:rsidP="008C55C6"/>
    <w:p w14:paraId="7268084A" w14:textId="77777777" w:rsidR="008C55C6" w:rsidRDefault="008C55C6" w:rsidP="008C55C6"/>
    <w:p w14:paraId="1C12FAF7" w14:textId="77777777" w:rsidR="008C55C6" w:rsidRDefault="008C55C6" w:rsidP="008C55C6"/>
    <w:p w14:paraId="1F32A7C7" w14:textId="77777777" w:rsidR="008C55C6" w:rsidRDefault="008C55C6" w:rsidP="008C55C6"/>
    <w:p w14:paraId="755B5328" w14:textId="77777777" w:rsidR="008C55C6" w:rsidRDefault="008C55C6" w:rsidP="008C55C6"/>
    <w:p w14:paraId="4B922BE1" w14:textId="77777777" w:rsidR="008C55C6" w:rsidRDefault="008C55C6" w:rsidP="008C55C6"/>
    <w:p w14:paraId="41AA2470" w14:textId="77777777" w:rsidR="008C55C6" w:rsidRDefault="008C55C6" w:rsidP="008C55C6"/>
    <w:p w14:paraId="3744C464" w14:textId="77777777" w:rsidR="008C55C6" w:rsidRDefault="008C55C6" w:rsidP="008C55C6"/>
    <w:p w14:paraId="642EF2CA" w14:textId="77777777" w:rsidR="008C55C6" w:rsidRDefault="008C55C6" w:rsidP="008C55C6"/>
    <w:p w14:paraId="78250DA4" w14:textId="77777777" w:rsidR="008C55C6" w:rsidRDefault="008C55C6" w:rsidP="008C55C6"/>
    <w:p w14:paraId="408939C0" w14:textId="77777777" w:rsidR="008C55C6" w:rsidRDefault="008C55C6" w:rsidP="008C55C6"/>
    <w:p w14:paraId="6B794740" w14:textId="77777777" w:rsidR="008C55C6" w:rsidRDefault="008C55C6" w:rsidP="008C55C6"/>
    <w:p w14:paraId="26AF4D8D" w14:textId="77777777" w:rsidR="008C55C6" w:rsidRDefault="008C55C6" w:rsidP="008C55C6"/>
    <w:p w14:paraId="256DE347" w14:textId="03B4E307" w:rsidR="00234534" w:rsidRDefault="00234534"/>
    <w:p w14:paraId="4D76466A" w14:textId="4D7841E9" w:rsidR="00234534" w:rsidRDefault="00234534"/>
    <w:sdt>
      <w:sdtPr>
        <w:rPr>
          <w:rFonts w:asciiTheme="minorHAnsi" w:eastAsiaTheme="minorHAnsi" w:hAnsiTheme="minorHAnsi" w:cstheme="minorBidi"/>
          <w:color w:val="auto"/>
          <w:sz w:val="22"/>
          <w:szCs w:val="22"/>
          <w:lang w:val="en-GB"/>
        </w:rPr>
        <w:id w:val="163138049"/>
        <w:docPartObj>
          <w:docPartGallery w:val="Table of Contents"/>
          <w:docPartUnique/>
        </w:docPartObj>
      </w:sdtPr>
      <w:sdtEndPr>
        <w:rPr>
          <w:b/>
          <w:bCs/>
          <w:noProof/>
        </w:rPr>
      </w:sdtEndPr>
      <w:sdtContent>
        <w:p w14:paraId="1704ECE0" w14:textId="15F93EF2" w:rsidR="009D0838" w:rsidRDefault="009D0838">
          <w:pPr>
            <w:pStyle w:val="TOCHeading"/>
          </w:pPr>
          <w:r>
            <w:t>Contents</w:t>
          </w:r>
        </w:p>
        <w:p w14:paraId="27203050" w14:textId="0B40195E" w:rsidR="009D0838" w:rsidRDefault="009D0838">
          <w:pPr>
            <w:pStyle w:val="TOC1"/>
            <w:tabs>
              <w:tab w:val="right" w:leader="dot" w:pos="9016"/>
            </w:tabs>
            <w:rPr>
              <w:noProof/>
            </w:rPr>
          </w:pPr>
          <w:r>
            <w:fldChar w:fldCharType="begin"/>
          </w:r>
          <w:r>
            <w:instrText xml:space="preserve"> TOC \o "1-3" \h \z \u </w:instrText>
          </w:r>
          <w:r>
            <w:fldChar w:fldCharType="separate"/>
          </w:r>
          <w:hyperlink w:anchor="_Toc71309668" w:history="1">
            <w:r w:rsidRPr="00B22CBE">
              <w:rPr>
                <w:rStyle w:val="Hyperlink"/>
                <w:noProof/>
              </w:rPr>
              <w:t>Introduction</w:t>
            </w:r>
            <w:r>
              <w:rPr>
                <w:noProof/>
                <w:webHidden/>
              </w:rPr>
              <w:tab/>
            </w:r>
            <w:r>
              <w:rPr>
                <w:noProof/>
                <w:webHidden/>
              </w:rPr>
              <w:fldChar w:fldCharType="begin"/>
            </w:r>
            <w:r>
              <w:rPr>
                <w:noProof/>
                <w:webHidden/>
              </w:rPr>
              <w:instrText xml:space="preserve"> PAGEREF _Toc71309668 \h </w:instrText>
            </w:r>
            <w:r>
              <w:rPr>
                <w:noProof/>
                <w:webHidden/>
              </w:rPr>
            </w:r>
            <w:r>
              <w:rPr>
                <w:noProof/>
                <w:webHidden/>
              </w:rPr>
              <w:fldChar w:fldCharType="separate"/>
            </w:r>
            <w:r>
              <w:rPr>
                <w:noProof/>
                <w:webHidden/>
              </w:rPr>
              <w:t>3</w:t>
            </w:r>
            <w:r>
              <w:rPr>
                <w:noProof/>
                <w:webHidden/>
              </w:rPr>
              <w:fldChar w:fldCharType="end"/>
            </w:r>
          </w:hyperlink>
        </w:p>
        <w:p w14:paraId="18EA3ED0" w14:textId="59105724" w:rsidR="009D0838" w:rsidRDefault="00DE29C3">
          <w:pPr>
            <w:pStyle w:val="TOC1"/>
            <w:tabs>
              <w:tab w:val="right" w:leader="dot" w:pos="9016"/>
            </w:tabs>
            <w:rPr>
              <w:noProof/>
            </w:rPr>
          </w:pPr>
          <w:hyperlink w:anchor="_Toc71309669" w:history="1">
            <w:r w:rsidR="009D0838" w:rsidRPr="00B22CBE">
              <w:rPr>
                <w:rStyle w:val="Hyperlink"/>
                <w:noProof/>
              </w:rPr>
              <w:t>Company context</w:t>
            </w:r>
            <w:r w:rsidR="009D0838">
              <w:rPr>
                <w:noProof/>
                <w:webHidden/>
              </w:rPr>
              <w:tab/>
            </w:r>
            <w:r w:rsidR="009D0838">
              <w:rPr>
                <w:noProof/>
                <w:webHidden/>
              </w:rPr>
              <w:fldChar w:fldCharType="begin"/>
            </w:r>
            <w:r w:rsidR="009D0838">
              <w:rPr>
                <w:noProof/>
                <w:webHidden/>
              </w:rPr>
              <w:instrText xml:space="preserve"> PAGEREF _Toc71309669 \h </w:instrText>
            </w:r>
            <w:r w:rsidR="009D0838">
              <w:rPr>
                <w:noProof/>
                <w:webHidden/>
              </w:rPr>
            </w:r>
            <w:r w:rsidR="009D0838">
              <w:rPr>
                <w:noProof/>
                <w:webHidden/>
              </w:rPr>
              <w:fldChar w:fldCharType="separate"/>
            </w:r>
            <w:r w:rsidR="009D0838">
              <w:rPr>
                <w:noProof/>
                <w:webHidden/>
              </w:rPr>
              <w:t>3</w:t>
            </w:r>
            <w:r w:rsidR="009D0838">
              <w:rPr>
                <w:noProof/>
                <w:webHidden/>
              </w:rPr>
              <w:fldChar w:fldCharType="end"/>
            </w:r>
          </w:hyperlink>
        </w:p>
        <w:p w14:paraId="6D786B8E" w14:textId="4598C50C" w:rsidR="009D0838" w:rsidRDefault="00DE29C3">
          <w:pPr>
            <w:pStyle w:val="TOC1"/>
            <w:tabs>
              <w:tab w:val="right" w:leader="dot" w:pos="9016"/>
            </w:tabs>
            <w:rPr>
              <w:noProof/>
            </w:rPr>
          </w:pPr>
          <w:hyperlink w:anchor="_Toc71309670" w:history="1">
            <w:r w:rsidR="009D0838" w:rsidRPr="00B22CBE">
              <w:rPr>
                <w:rStyle w:val="Hyperlink"/>
                <w:noProof/>
              </w:rPr>
              <w:t>Purpose of career planning</w:t>
            </w:r>
            <w:r w:rsidR="009D0838">
              <w:rPr>
                <w:noProof/>
                <w:webHidden/>
              </w:rPr>
              <w:tab/>
            </w:r>
            <w:r w:rsidR="009D0838">
              <w:rPr>
                <w:noProof/>
                <w:webHidden/>
              </w:rPr>
              <w:fldChar w:fldCharType="begin"/>
            </w:r>
            <w:r w:rsidR="009D0838">
              <w:rPr>
                <w:noProof/>
                <w:webHidden/>
              </w:rPr>
              <w:instrText xml:space="preserve"> PAGEREF _Toc71309670 \h </w:instrText>
            </w:r>
            <w:r w:rsidR="009D0838">
              <w:rPr>
                <w:noProof/>
                <w:webHidden/>
              </w:rPr>
            </w:r>
            <w:r w:rsidR="009D0838">
              <w:rPr>
                <w:noProof/>
                <w:webHidden/>
              </w:rPr>
              <w:fldChar w:fldCharType="separate"/>
            </w:r>
            <w:r w:rsidR="009D0838">
              <w:rPr>
                <w:noProof/>
                <w:webHidden/>
              </w:rPr>
              <w:t>3</w:t>
            </w:r>
            <w:r w:rsidR="009D0838">
              <w:rPr>
                <w:noProof/>
                <w:webHidden/>
              </w:rPr>
              <w:fldChar w:fldCharType="end"/>
            </w:r>
          </w:hyperlink>
        </w:p>
        <w:p w14:paraId="3FC3170E" w14:textId="4B32E853" w:rsidR="009D0838" w:rsidRDefault="00DE29C3">
          <w:pPr>
            <w:pStyle w:val="TOC1"/>
            <w:tabs>
              <w:tab w:val="right" w:leader="dot" w:pos="9016"/>
            </w:tabs>
            <w:rPr>
              <w:noProof/>
            </w:rPr>
          </w:pPr>
          <w:hyperlink w:anchor="_Toc71309671" w:history="1">
            <w:r w:rsidR="009D0838" w:rsidRPr="00B22CBE">
              <w:rPr>
                <w:rStyle w:val="Hyperlink"/>
                <w:noProof/>
              </w:rPr>
              <w:t>Current employee’s skills</w:t>
            </w:r>
            <w:r w:rsidR="009D0838">
              <w:rPr>
                <w:noProof/>
                <w:webHidden/>
              </w:rPr>
              <w:tab/>
            </w:r>
            <w:r w:rsidR="009D0838">
              <w:rPr>
                <w:noProof/>
                <w:webHidden/>
              </w:rPr>
              <w:fldChar w:fldCharType="begin"/>
            </w:r>
            <w:r w:rsidR="009D0838">
              <w:rPr>
                <w:noProof/>
                <w:webHidden/>
              </w:rPr>
              <w:instrText xml:space="preserve"> PAGEREF _Toc71309671 \h </w:instrText>
            </w:r>
            <w:r w:rsidR="009D0838">
              <w:rPr>
                <w:noProof/>
                <w:webHidden/>
              </w:rPr>
            </w:r>
            <w:r w:rsidR="009D0838">
              <w:rPr>
                <w:noProof/>
                <w:webHidden/>
              </w:rPr>
              <w:fldChar w:fldCharType="separate"/>
            </w:r>
            <w:r w:rsidR="009D0838">
              <w:rPr>
                <w:noProof/>
                <w:webHidden/>
              </w:rPr>
              <w:t>4</w:t>
            </w:r>
            <w:r w:rsidR="009D0838">
              <w:rPr>
                <w:noProof/>
                <w:webHidden/>
              </w:rPr>
              <w:fldChar w:fldCharType="end"/>
            </w:r>
          </w:hyperlink>
        </w:p>
        <w:p w14:paraId="3A58404A" w14:textId="764C1745" w:rsidR="009D0838" w:rsidRDefault="00DE29C3">
          <w:pPr>
            <w:pStyle w:val="TOC1"/>
            <w:tabs>
              <w:tab w:val="right" w:leader="dot" w:pos="9016"/>
            </w:tabs>
            <w:rPr>
              <w:noProof/>
            </w:rPr>
          </w:pPr>
          <w:hyperlink w:anchor="_Toc71309672" w:history="1">
            <w:r w:rsidR="009D0838" w:rsidRPr="00B22CBE">
              <w:rPr>
                <w:rStyle w:val="Hyperlink"/>
                <w:rFonts w:ascii="Arial" w:hAnsi="Arial" w:cs="Arial"/>
                <w:noProof/>
              </w:rPr>
              <w:t>Current Employee’s Career Plan</w:t>
            </w:r>
            <w:r w:rsidR="009D0838">
              <w:rPr>
                <w:noProof/>
                <w:webHidden/>
              </w:rPr>
              <w:tab/>
            </w:r>
            <w:r w:rsidR="009D0838">
              <w:rPr>
                <w:noProof/>
                <w:webHidden/>
              </w:rPr>
              <w:fldChar w:fldCharType="begin"/>
            </w:r>
            <w:r w:rsidR="009D0838">
              <w:rPr>
                <w:noProof/>
                <w:webHidden/>
              </w:rPr>
              <w:instrText xml:space="preserve"> PAGEREF _Toc71309672 \h </w:instrText>
            </w:r>
            <w:r w:rsidR="009D0838">
              <w:rPr>
                <w:noProof/>
                <w:webHidden/>
              </w:rPr>
            </w:r>
            <w:r w:rsidR="009D0838">
              <w:rPr>
                <w:noProof/>
                <w:webHidden/>
              </w:rPr>
              <w:fldChar w:fldCharType="separate"/>
            </w:r>
            <w:r w:rsidR="009D0838">
              <w:rPr>
                <w:noProof/>
                <w:webHidden/>
              </w:rPr>
              <w:t>5</w:t>
            </w:r>
            <w:r w:rsidR="009D0838">
              <w:rPr>
                <w:noProof/>
                <w:webHidden/>
              </w:rPr>
              <w:fldChar w:fldCharType="end"/>
            </w:r>
          </w:hyperlink>
        </w:p>
        <w:p w14:paraId="66A7264E" w14:textId="3D6C84FB" w:rsidR="009D0838" w:rsidRDefault="00DE29C3">
          <w:pPr>
            <w:pStyle w:val="TOC1"/>
            <w:tabs>
              <w:tab w:val="right" w:leader="dot" w:pos="9016"/>
            </w:tabs>
            <w:rPr>
              <w:noProof/>
            </w:rPr>
          </w:pPr>
          <w:hyperlink w:anchor="_Toc71309673" w:history="1">
            <w:r w:rsidR="009D0838" w:rsidRPr="00B22CBE">
              <w:rPr>
                <w:rStyle w:val="Hyperlink"/>
                <w:noProof/>
              </w:rPr>
              <w:t>Scheduled annual review and performance assessment plan</w:t>
            </w:r>
            <w:r w:rsidR="009D0838">
              <w:rPr>
                <w:noProof/>
                <w:webHidden/>
              </w:rPr>
              <w:tab/>
            </w:r>
            <w:r w:rsidR="009D0838">
              <w:rPr>
                <w:noProof/>
                <w:webHidden/>
              </w:rPr>
              <w:fldChar w:fldCharType="begin"/>
            </w:r>
            <w:r w:rsidR="009D0838">
              <w:rPr>
                <w:noProof/>
                <w:webHidden/>
              </w:rPr>
              <w:instrText xml:space="preserve"> PAGEREF _Toc71309673 \h </w:instrText>
            </w:r>
            <w:r w:rsidR="009D0838">
              <w:rPr>
                <w:noProof/>
                <w:webHidden/>
              </w:rPr>
            </w:r>
            <w:r w:rsidR="009D0838">
              <w:rPr>
                <w:noProof/>
                <w:webHidden/>
              </w:rPr>
              <w:fldChar w:fldCharType="separate"/>
            </w:r>
            <w:r w:rsidR="009D0838">
              <w:rPr>
                <w:noProof/>
                <w:webHidden/>
              </w:rPr>
              <w:t>6</w:t>
            </w:r>
            <w:r w:rsidR="009D0838">
              <w:rPr>
                <w:noProof/>
                <w:webHidden/>
              </w:rPr>
              <w:fldChar w:fldCharType="end"/>
            </w:r>
          </w:hyperlink>
        </w:p>
        <w:p w14:paraId="35756CDB" w14:textId="7E72EF39" w:rsidR="009D0838" w:rsidRDefault="00DE29C3">
          <w:pPr>
            <w:pStyle w:val="TOC1"/>
            <w:tabs>
              <w:tab w:val="right" w:leader="dot" w:pos="9016"/>
            </w:tabs>
            <w:rPr>
              <w:noProof/>
            </w:rPr>
          </w:pPr>
          <w:hyperlink w:anchor="_Toc71309674" w:history="1">
            <w:r w:rsidR="009D0838" w:rsidRPr="00B22CBE">
              <w:rPr>
                <w:rStyle w:val="Hyperlink"/>
                <w:noProof/>
              </w:rPr>
              <w:t>Conclusion</w:t>
            </w:r>
            <w:r w:rsidR="009D0838">
              <w:rPr>
                <w:noProof/>
                <w:webHidden/>
              </w:rPr>
              <w:tab/>
            </w:r>
            <w:r w:rsidR="009D0838">
              <w:rPr>
                <w:noProof/>
                <w:webHidden/>
              </w:rPr>
              <w:fldChar w:fldCharType="begin"/>
            </w:r>
            <w:r w:rsidR="009D0838">
              <w:rPr>
                <w:noProof/>
                <w:webHidden/>
              </w:rPr>
              <w:instrText xml:space="preserve"> PAGEREF _Toc71309674 \h </w:instrText>
            </w:r>
            <w:r w:rsidR="009D0838">
              <w:rPr>
                <w:noProof/>
                <w:webHidden/>
              </w:rPr>
            </w:r>
            <w:r w:rsidR="009D0838">
              <w:rPr>
                <w:noProof/>
                <w:webHidden/>
              </w:rPr>
              <w:fldChar w:fldCharType="separate"/>
            </w:r>
            <w:r w:rsidR="009D0838">
              <w:rPr>
                <w:noProof/>
                <w:webHidden/>
              </w:rPr>
              <w:t>7</w:t>
            </w:r>
            <w:r w:rsidR="009D0838">
              <w:rPr>
                <w:noProof/>
                <w:webHidden/>
              </w:rPr>
              <w:fldChar w:fldCharType="end"/>
            </w:r>
          </w:hyperlink>
        </w:p>
        <w:p w14:paraId="33001947" w14:textId="1A504F27" w:rsidR="009D0838" w:rsidRDefault="009D0838">
          <w:r>
            <w:rPr>
              <w:b/>
              <w:bCs/>
              <w:noProof/>
            </w:rPr>
            <w:fldChar w:fldCharType="end"/>
          </w:r>
        </w:p>
      </w:sdtContent>
    </w:sdt>
    <w:p w14:paraId="1985714C" w14:textId="2F58286F" w:rsidR="00234534" w:rsidRDefault="00234534"/>
    <w:p w14:paraId="6413EA29" w14:textId="6B0B1DCE" w:rsidR="00234534" w:rsidRDefault="00234534"/>
    <w:p w14:paraId="24834BCB" w14:textId="5BFF6A35" w:rsidR="00234534" w:rsidRDefault="00234534"/>
    <w:p w14:paraId="709A6DAF" w14:textId="6F6ECB22" w:rsidR="00234534" w:rsidRDefault="00234534"/>
    <w:p w14:paraId="0873BB3C" w14:textId="5AE2A537" w:rsidR="00234534" w:rsidRDefault="00234534"/>
    <w:p w14:paraId="43E92691" w14:textId="62795E9E" w:rsidR="00234534" w:rsidRDefault="00234534"/>
    <w:p w14:paraId="652FBA59" w14:textId="730CD832" w:rsidR="00234534" w:rsidRDefault="00234534"/>
    <w:p w14:paraId="4ECEFDA2" w14:textId="75E51946" w:rsidR="00234534" w:rsidRDefault="00234534"/>
    <w:p w14:paraId="71078212" w14:textId="4815DF41" w:rsidR="00234534" w:rsidRDefault="00234534"/>
    <w:p w14:paraId="0A229E0D" w14:textId="6D161F9A" w:rsidR="00234534" w:rsidRDefault="00234534"/>
    <w:p w14:paraId="04C750B5" w14:textId="6D6FE9AC" w:rsidR="00234534" w:rsidRDefault="00234534"/>
    <w:p w14:paraId="796454FB" w14:textId="191D17CC" w:rsidR="00234534" w:rsidRDefault="00234534"/>
    <w:p w14:paraId="0C26B545" w14:textId="4404C878" w:rsidR="00234534" w:rsidRDefault="00234534"/>
    <w:p w14:paraId="068B8A79" w14:textId="324C067F" w:rsidR="00234534" w:rsidRDefault="00234534"/>
    <w:p w14:paraId="29A1F501" w14:textId="4540EA0D" w:rsidR="00234534" w:rsidRDefault="00234534"/>
    <w:p w14:paraId="665FC186" w14:textId="0290127E" w:rsidR="00234534" w:rsidRDefault="00234534"/>
    <w:p w14:paraId="6C2212F5" w14:textId="723E4122" w:rsidR="00234534" w:rsidRDefault="00234534"/>
    <w:p w14:paraId="59559722" w14:textId="4393CED7" w:rsidR="00234534" w:rsidRDefault="00234534"/>
    <w:p w14:paraId="1872DFA1" w14:textId="09F9EEF2" w:rsidR="00234534" w:rsidRDefault="00234534"/>
    <w:p w14:paraId="54506A04" w14:textId="2C000CD2" w:rsidR="00234534" w:rsidRDefault="00234534"/>
    <w:p w14:paraId="18F8A750" w14:textId="1637656F" w:rsidR="00234534" w:rsidRDefault="00234534"/>
    <w:p w14:paraId="2F50B7D5" w14:textId="46A937D3" w:rsidR="00234534" w:rsidRDefault="00234534"/>
    <w:p w14:paraId="64CF8480" w14:textId="081AFD18" w:rsidR="00234534" w:rsidRDefault="00234534"/>
    <w:p w14:paraId="3117587F" w14:textId="62C69C99" w:rsidR="007D2452" w:rsidRDefault="007D2452" w:rsidP="007D2452">
      <w:pPr>
        <w:pStyle w:val="Heading1"/>
      </w:pPr>
      <w:bookmarkStart w:id="0" w:name="_Toc71309668"/>
      <w:r>
        <w:t>Introduction</w:t>
      </w:r>
      <w:bookmarkEnd w:id="0"/>
    </w:p>
    <w:p w14:paraId="78727DD5" w14:textId="7403B296" w:rsidR="009D0838" w:rsidRPr="009D0838" w:rsidRDefault="009D0838" w:rsidP="009D0838">
      <w:pPr>
        <w:rPr>
          <w:rFonts w:ascii="Arial" w:hAnsi="Arial" w:cs="Arial"/>
        </w:rPr>
      </w:pPr>
      <w:r>
        <w:rPr>
          <w:rFonts w:ascii="Arial" w:hAnsi="Arial" w:cs="Arial"/>
        </w:rPr>
        <w:t>In this report it will be presented the career plan for an HR Officer. The report will explore different aspects of the progress such as employee performance, career progression possibilities and current abilities of the HR Officer. The company under review is a hotel chain, based on customer service and hospitality.</w:t>
      </w:r>
    </w:p>
    <w:p w14:paraId="1CC636C2" w14:textId="773C91F5" w:rsidR="00A64508" w:rsidRDefault="00A64508" w:rsidP="00A64508">
      <w:pPr>
        <w:pStyle w:val="Heading1"/>
      </w:pPr>
      <w:bookmarkStart w:id="1" w:name="_Toc71309669"/>
      <w:r>
        <w:t>Company context</w:t>
      </w:r>
      <w:bookmarkEnd w:id="1"/>
    </w:p>
    <w:p w14:paraId="69B8579E" w14:textId="0586050A" w:rsidR="00805F40" w:rsidRPr="00A333E0" w:rsidRDefault="00805F40" w:rsidP="00805F40">
      <w:pPr>
        <w:rPr>
          <w:rFonts w:ascii="Arial" w:hAnsi="Arial" w:cs="Arial"/>
          <w:lang w:eastAsia="en-GB"/>
        </w:rPr>
      </w:pPr>
      <w:r>
        <w:rPr>
          <w:rFonts w:ascii="Arial" w:hAnsi="Arial" w:cs="Arial"/>
          <w:lang w:eastAsia="en-GB"/>
        </w:rPr>
        <w:t xml:space="preserve">Z Hotel is a medium sized company which is still in an emerging process. The HR Officer that works in the company needs to have experience in the area, be literate in the recruitment and selection process and how to best present job vacancies on different recruitment platforms.  The HR Department of Z Hotels consists in two subdepartments: Learning and Development (formed by Learning and Development Assistant, Learning and Wellbeing Coordinator, and Learning and Development Officer) and Recruitment and Selection (formed by Recruitment Assistant and Recruitment Officer). In addition to that the HR department is overseen by the HR Director together with the HR Manager, both helped by the HR Administrator. The company is in need of a literate HR Officer, with direct experience in the area, which is a perfect opportunity as a recent graduate. The HR Officer will the possibilities to shadow the HR Manager, with the potential of progressing in the role as the HR Manager is due to retire soon. </w:t>
      </w:r>
    </w:p>
    <w:p w14:paraId="4FBF66FB" w14:textId="17A5400A" w:rsidR="00A64508" w:rsidRDefault="00A81567" w:rsidP="00A64508">
      <w:pPr>
        <w:pStyle w:val="Heading1"/>
      </w:pPr>
      <w:bookmarkStart w:id="2" w:name="_Toc71309670"/>
      <w:r>
        <w:t xml:space="preserve">Purpose of </w:t>
      </w:r>
      <w:r w:rsidR="008143AE">
        <w:t>c</w:t>
      </w:r>
      <w:r>
        <w:t xml:space="preserve">areer </w:t>
      </w:r>
      <w:r w:rsidR="008143AE">
        <w:t>p</w:t>
      </w:r>
      <w:r>
        <w:t>lanning</w:t>
      </w:r>
      <w:bookmarkEnd w:id="2"/>
    </w:p>
    <w:p w14:paraId="0515A3D2" w14:textId="7066C93E" w:rsidR="00B52FF9" w:rsidRPr="00985903" w:rsidRDefault="00B52FF9" w:rsidP="00985903">
      <w:pPr>
        <w:rPr>
          <w:rFonts w:ascii="Arial" w:hAnsi="Arial" w:cs="Arial"/>
          <w:shd w:val="clear" w:color="auto" w:fill="FFFFFF"/>
        </w:rPr>
      </w:pPr>
      <w:r w:rsidRPr="00985903">
        <w:rPr>
          <w:rFonts w:ascii="Arial" w:hAnsi="Arial" w:cs="Arial"/>
          <w:shd w:val="clear" w:color="auto" w:fill="FFFFFF"/>
        </w:rPr>
        <w:t>According to Schermerborn, Hunt, and Osborn, ‘Career planning is a process of systematically matching career goals and individual capabilities with opportunities for their fulfillment’.</w:t>
      </w:r>
    </w:p>
    <w:p w14:paraId="2E7744DA" w14:textId="1605C22D" w:rsidR="00BF21FC" w:rsidRPr="00985903" w:rsidRDefault="00BF21FC" w:rsidP="00985903">
      <w:pPr>
        <w:rPr>
          <w:rFonts w:ascii="Arial" w:hAnsi="Arial" w:cs="Arial"/>
        </w:rPr>
      </w:pPr>
      <w:r w:rsidRPr="00985903">
        <w:rPr>
          <w:rFonts w:ascii="Arial" w:hAnsi="Arial" w:cs="Arial"/>
        </w:rPr>
        <w:t xml:space="preserve">The </w:t>
      </w:r>
      <w:r w:rsidR="00605169" w:rsidRPr="00985903">
        <w:rPr>
          <w:rFonts w:ascii="Arial" w:hAnsi="Arial" w:cs="Arial"/>
        </w:rPr>
        <w:t>significance</w:t>
      </w:r>
      <w:r w:rsidRPr="00985903">
        <w:rPr>
          <w:rFonts w:ascii="Arial" w:hAnsi="Arial" w:cs="Arial"/>
        </w:rPr>
        <w:t xml:space="preserve"> of accepting accountability for the </w:t>
      </w:r>
      <w:r w:rsidR="00D518F2" w:rsidRPr="00985903">
        <w:rPr>
          <w:rFonts w:ascii="Arial" w:hAnsi="Arial" w:cs="Arial"/>
        </w:rPr>
        <w:t>career</w:t>
      </w:r>
      <w:r w:rsidRPr="00985903">
        <w:rPr>
          <w:rFonts w:ascii="Arial" w:hAnsi="Arial" w:cs="Arial"/>
        </w:rPr>
        <w:t xml:space="preserve"> and </w:t>
      </w:r>
      <w:r w:rsidR="00CA09F7" w:rsidRPr="00985903">
        <w:rPr>
          <w:rFonts w:ascii="Arial" w:hAnsi="Arial" w:cs="Arial"/>
        </w:rPr>
        <w:t xml:space="preserve">progress </w:t>
      </w:r>
      <w:r w:rsidRPr="00985903">
        <w:rPr>
          <w:rFonts w:ascii="Arial" w:hAnsi="Arial" w:cs="Arial"/>
        </w:rPr>
        <w:t>in regards to employment development can</w:t>
      </w:r>
      <w:r w:rsidR="00CA09F7" w:rsidRPr="00985903">
        <w:rPr>
          <w:rFonts w:ascii="Arial" w:hAnsi="Arial" w:cs="Arial"/>
        </w:rPr>
        <w:t>not</w:t>
      </w:r>
      <w:r w:rsidRPr="00985903">
        <w:rPr>
          <w:rFonts w:ascii="Arial" w:hAnsi="Arial" w:cs="Arial"/>
        </w:rPr>
        <w:t xml:space="preserve"> be over-evaluated. Developing an employment plan is significant for that obligation. Proactively managing the work can ensure following a </w:t>
      </w:r>
      <w:r w:rsidR="00CA09F7" w:rsidRPr="00985903">
        <w:rPr>
          <w:rFonts w:ascii="Arial" w:hAnsi="Arial" w:cs="Arial"/>
        </w:rPr>
        <w:t>carrer</w:t>
      </w:r>
      <w:r w:rsidRPr="00985903">
        <w:rPr>
          <w:rFonts w:ascii="Arial" w:hAnsi="Arial" w:cs="Arial"/>
        </w:rPr>
        <w:t xml:space="preserve"> that will fulfill </w:t>
      </w:r>
      <w:r w:rsidR="008A57C4" w:rsidRPr="00985903">
        <w:rPr>
          <w:rFonts w:ascii="Arial" w:hAnsi="Arial" w:cs="Arial"/>
        </w:rPr>
        <w:t>values</w:t>
      </w:r>
      <w:r w:rsidRPr="00985903">
        <w:rPr>
          <w:rFonts w:ascii="Arial" w:hAnsi="Arial" w:cs="Arial"/>
        </w:rPr>
        <w:t>, interests and want</w:t>
      </w:r>
      <w:r w:rsidR="008A57C4" w:rsidRPr="00985903">
        <w:rPr>
          <w:rFonts w:ascii="Arial" w:hAnsi="Arial" w:cs="Arial"/>
        </w:rPr>
        <w:t>s</w:t>
      </w:r>
      <w:r w:rsidRPr="00985903">
        <w:rPr>
          <w:rFonts w:ascii="Arial" w:hAnsi="Arial" w:cs="Arial"/>
        </w:rPr>
        <w:t xml:space="preserve"> and meet both </w:t>
      </w:r>
      <w:r w:rsidR="008A57C4" w:rsidRPr="00985903">
        <w:rPr>
          <w:rFonts w:ascii="Arial" w:hAnsi="Arial" w:cs="Arial"/>
        </w:rPr>
        <w:t>professional</w:t>
      </w:r>
      <w:r w:rsidRPr="00985903">
        <w:rPr>
          <w:rFonts w:ascii="Arial" w:hAnsi="Arial" w:cs="Arial"/>
        </w:rPr>
        <w:t xml:space="preserve"> and individual </w:t>
      </w:r>
      <w:r w:rsidR="00487654" w:rsidRPr="00985903">
        <w:rPr>
          <w:rFonts w:ascii="Arial" w:hAnsi="Arial" w:cs="Arial"/>
        </w:rPr>
        <w:t>goals</w:t>
      </w:r>
      <w:r w:rsidRPr="00985903">
        <w:rPr>
          <w:rFonts w:ascii="Arial" w:hAnsi="Arial" w:cs="Arial"/>
        </w:rPr>
        <w:t xml:space="preserve">. </w:t>
      </w:r>
    </w:p>
    <w:p w14:paraId="324354BF" w14:textId="33FE7CAD" w:rsidR="00BF21FC" w:rsidRPr="00985903" w:rsidRDefault="00BF21FC" w:rsidP="00985903">
      <w:pPr>
        <w:rPr>
          <w:rFonts w:ascii="Arial" w:hAnsi="Arial" w:cs="Arial"/>
        </w:rPr>
      </w:pPr>
      <w:r w:rsidRPr="00985903">
        <w:rPr>
          <w:rFonts w:ascii="Arial" w:hAnsi="Arial" w:cs="Arial"/>
        </w:rPr>
        <w:t xml:space="preserve">Managing the </w:t>
      </w:r>
      <w:r w:rsidR="00487654" w:rsidRPr="00985903">
        <w:rPr>
          <w:rFonts w:ascii="Arial" w:hAnsi="Arial" w:cs="Arial"/>
        </w:rPr>
        <w:t>career</w:t>
      </w:r>
      <w:r w:rsidRPr="00985903">
        <w:rPr>
          <w:rFonts w:ascii="Arial" w:hAnsi="Arial" w:cs="Arial"/>
        </w:rPr>
        <w:t xml:space="preserve"> is a ceaseless cycle, rather than a singular intervention. Regardless, there are times when the </w:t>
      </w:r>
      <w:r w:rsidR="00737373" w:rsidRPr="00985903">
        <w:rPr>
          <w:rFonts w:ascii="Arial" w:hAnsi="Arial" w:cs="Arial"/>
        </w:rPr>
        <w:t>job</w:t>
      </w:r>
      <w:r w:rsidRPr="00985903">
        <w:rPr>
          <w:rFonts w:ascii="Arial" w:hAnsi="Arial" w:cs="Arial"/>
        </w:rPr>
        <w:t xml:space="preserve"> will require more information. </w:t>
      </w:r>
      <w:r w:rsidR="00766B01" w:rsidRPr="00985903">
        <w:rPr>
          <w:rFonts w:ascii="Arial" w:hAnsi="Arial" w:cs="Arial"/>
        </w:rPr>
        <w:t xml:space="preserve">Reflecting continuously </w:t>
      </w:r>
      <w:r w:rsidRPr="00985903">
        <w:rPr>
          <w:rFonts w:ascii="Arial" w:hAnsi="Arial" w:cs="Arial"/>
        </w:rPr>
        <w:t xml:space="preserve">the job will help in developing a </w:t>
      </w:r>
      <w:r w:rsidR="009B4160" w:rsidRPr="00985903">
        <w:rPr>
          <w:rFonts w:ascii="Arial" w:hAnsi="Arial" w:cs="Arial"/>
        </w:rPr>
        <w:t>career strategy</w:t>
      </w:r>
      <w:r w:rsidR="00B45F71" w:rsidRPr="00985903">
        <w:rPr>
          <w:rFonts w:ascii="Arial" w:hAnsi="Arial" w:cs="Arial"/>
        </w:rPr>
        <w:t xml:space="preserve">. </w:t>
      </w:r>
      <w:r w:rsidRPr="00985903">
        <w:rPr>
          <w:rFonts w:ascii="Arial" w:hAnsi="Arial" w:cs="Arial"/>
        </w:rPr>
        <w:t xml:space="preserve">A </w:t>
      </w:r>
      <w:r w:rsidR="00B45F71" w:rsidRPr="00985903">
        <w:rPr>
          <w:rFonts w:ascii="Arial" w:hAnsi="Arial" w:cs="Arial"/>
        </w:rPr>
        <w:t>career</w:t>
      </w:r>
      <w:r w:rsidRPr="00985903">
        <w:rPr>
          <w:rFonts w:ascii="Arial" w:hAnsi="Arial" w:cs="Arial"/>
        </w:rPr>
        <w:t xml:space="preserve"> improvement plan gives an important benchmark, and grants to develop a reasonable picture of the headway. Time spent in reflection will help with recognizing the outstanding mix of capacities, characteristics and requirements had and review how these may change as time goes on.</w:t>
      </w:r>
    </w:p>
    <w:p w14:paraId="39968E88" w14:textId="0DC2CBEB" w:rsidR="00131C2F" w:rsidRPr="00985903" w:rsidRDefault="00131C2F" w:rsidP="00985903">
      <w:pPr>
        <w:rPr>
          <w:rFonts w:ascii="Arial" w:hAnsi="Arial" w:cs="Arial"/>
        </w:rPr>
      </w:pPr>
      <w:r w:rsidRPr="00985903">
        <w:rPr>
          <w:rFonts w:ascii="Arial" w:hAnsi="Arial" w:cs="Arial"/>
        </w:rPr>
        <w:t xml:space="preserve">As a recent HRM Graduate, the HR Officer is interested career progressing, and this being possible to achieve by creating a Career Plan. The Career Plan will show the time limit in which, the HR Officer needs to advance. This plan has been created for a period of five years. Since the HR Officer is a recent graduate, this five year will be used in gaining the experience necessary for an HR Manager and in improving the knowledge by taking part of an CIPD Course or learning towards a master’s degree. </w:t>
      </w:r>
    </w:p>
    <w:p w14:paraId="5382786A" w14:textId="77777777" w:rsidR="00321E90" w:rsidRPr="00985903" w:rsidRDefault="00321E90" w:rsidP="00985903">
      <w:pPr>
        <w:rPr>
          <w:rFonts w:ascii="Arial" w:hAnsi="Arial" w:cs="Arial"/>
          <w:lang w:eastAsia="en-GB"/>
        </w:rPr>
      </w:pPr>
      <w:r w:rsidRPr="00985903">
        <w:rPr>
          <w:rFonts w:ascii="Arial" w:hAnsi="Arial" w:cs="Arial"/>
          <w:lang w:eastAsia="en-GB"/>
        </w:rPr>
        <w:t xml:space="preserve">The HR officer needed by the company needs to be well organised, good at developing and maintain relationships, a good communicator and listener, and organised. The soft skills that must be detained by the HR Officer are confidentiality, team-working, intercultural sensitivity, proactivity, and adaptability. The hard skills required in this role are IT skills, budgeting skills, recruitment and hiring skills, negotiation skills and HR knowledge. There is also a theoretical </w:t>
      </w:r>
      <w:r w:rsidRPr="00985903">
        <w:rPr>
          <w:rFonts w:ascii="Arial" w:hAnsi="Arial" w:cs="Arial"/>
          <w:lang w:eastAsia="en-GB"/>
        </w:rPr>
        <w:lastRenderedPageBreak/>
        <w:t xml:space="preserve">part where the HR Officer is expected to have the minimum knowledge of workplace discrimination, employment law, creating and implementing policies, performance management and training and development needs. </w:t>
      </w:r>
    </w:p>
    <w:p w14:paraId="47068547" w14:textId="77777777" w:rsidR="00321E90" w:rsidRPr="00985903" w:rsidRDefault="00321E90" w:rsidP="00985903">
      <w:pPr>
        <w:rPr>
          <w:rFonts w:ascii="Arial" w:hAnsi="Arial" w:cs="Arial"/>
        </w:rPr>
      </w:pPr>
    </w:p>
    <w:p w14:paraId="58AEBF99" w14:textId="738141D1" w:rsidR="00A81567" w:rsidRPr="00985903" w:rsidRDefault="00A81567" w:rsidP="00985903">
      <w:pPr>
        <w:pStyle w:val="Heading1"/>
      </w:pPr>
      <w:bookmarkStart w:id="3" w:name="_Toc71309671"/>
      <w:r w:rsidRPr="00985903">
        <w:t>Current employee’s skills</w:t>
      </w:r>
      <w:bookmarkEnd w:id="3"/>
    </w:p>
    <w:p w14:paraId="53A63099" w14:textId="7DD1AB1C" w:rsidR="004E7E21" w:rsidRP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t xml:space="preserve">A Human Resource (HR) Officer is a specialist and qualified HR ace whose position is imperative to any relationship with a staff. They are responsible for dealing with each part of the business way, close by, bearing, and guidance of new workforce people, and dealing with money. We are endeavoring to rent a HR Officer with incredible conversation limits, each formed and verbal. The HR Officer is expected to be taught with work law and own key and business comprehension to the hard fine arts method. The individual should be good for wrangle with overall people from the family. </w:t>
      </w:r>
    </w:p>
    <w:p w14:paraId="7531B033" w14:textId="1287C65D" w:rsidR="004E7E21" w:rsidRP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t xml:space="preserve">To make certain achievement, a HR Officer should show stunning definitive capacities, top time-the load up abilities, and the capacity to multi-project in a fast natural components. A top HR Officer ought to have extraordinarily incredible conflict control and tendency making abilities to make certain laborer consistence. </w:t>
      </w:r>
    </w:p>
    <w:p w14:paraId="020DFD0D" w14:textId="53197419" w:rsidR="004E7E21" w:rsidRP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t xml:space="preserve">HR Officer Responsibilities: </w:t>
      </w:r>
    </w:p>
    <w:p w14:paraId="4F25D0D5" w14:textId="6748134E" w:rsidR="004E7E21" w:rsidRP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t>•</w:t>
      </w:r>
      <w:r w:rsidRPr="004E7E21">
        <w:rPr>
          <w:rFonts w:ascii="Arial" w:hAnsi="Arial" w:cs="Arial"/>
          <w:shd w:val="clear" w:color="auto" w:fill="FFFFFF"/>
          <w:lang w:eastAsia="en-GB"/>
        </w:rPr>
        <w:tab/>
        <w:t xml:space="preserve">Preparing system portrayals, advancing and publicizing void positions, and dealing with the business procedure. </w:t>
      </w:r>
    </w:p>
    <w:p w14:paraId="5E69DBEE" w14:textId="0020040D" w:rsidR="004E7E21" w:rsidRP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t>•</w:t>
      </w:r>
      <w:r w:rsidRPr="004E7E21">
        <w:rPr>
          <w:rFonts w:ascii="Arial" w:hAnsi="Arial" w:cs="Arial"/>
          <w:shd w:val="clear" w:color="auto" w:fill="FFFFFF"/>
          <w:lang w:eastAsia="en-GB"/>
        </w:rPr>
        <w:tab/>
        <w:t xml:space="preserve">Orientating new staff and planning present agents. </w:t>
      </w:r>
    </w:p>
    <w:p w14:paraId="5C83BDFD" w14:textId="64252597" w:rsidR="004E7E21" w:rsidRP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t>•</w:t>
      </w:r>
      <w:r w:rsidRPr="004E7E21">
        <w:rPr>
          <w:rFonts w:ascii="Arial" w:hAnsi="Arial" w:cs="Arial"/>
          <w:shd w:val="clear" w:color="auto" w:fill="FFFFFF"/>
          <w:lang w:eastAsia="en-GB"/>
        </w:rPr>
        <w:tab/>
        <w:t xml:space="preserve">Monitoring agent all things considered execution. </w:t>
      </w:r>
    </w:p>
    <w:p w14:paraId="6F370B67" w14:textId="0F202031" w:rsidR="004E7E21" w:rsidRP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t>•</w:t>
      </w:r>
      <w:r w:rsidRPr="004E7E21">
        <w:rPr>
          <w:rFonts w:ascii="Arial" w:hAnsi="Arial" w:cs="Arial"/>
          <w:shd w:val="clear" w:color="auto" w:fill="FFFFFF"/>
          <w:lang w:eastAsia="en-GB"/>
        </w:rPr>
        <w:tab/>
        <w:t xml:space="preserve">Ensuring that each one personnel are composed and cheerful of their work natural components. </w:t>
      </w:r>
    </w:p>
    <w:p w14:paraId="536CC7FF" w14:textId="2E18F949" w:rsidR="004E7E21" w:rsidRP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t>•</w:t>
      </w:r>
      <w:r w:rsidRPr="004E7E21">
        <w:rPr>
          <w:rFonts w:ascii="Arial" w:hAnsi="Arial" w:cs="Arial"/>
          <w:shd w:val="clear" w:color="auto" w:fill="FFFFFF"/>
          <w:lang w:eastAsia="en-GB"/>
        </w:rPr>
        <w:tab/>
        <w:t xml:space="preserve">Overseeing the health and security of all work power. </w:t>
      </w:r>
    </w:p>
    <w:p w14:paraId="5A1440D8" w14:textId="1FA59384" w:rsidR="004E7E21" w:rsidRP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t>•</w:t>
      </w:r>
      <w:r w:rsidRPr="004E7E21">
        <w:rPr>
          <w:rFonts w:ascii="Arial" w:hAnsi="Arial" w:cs="Arial"/>
          <w:shd w:val="clear" w:color="auto" w:fill="FFFFFF"/>
          <w:lang w:eastAsia="en-GB"/>
        </w:rPr>
        <w:tab/>
        <w:t xml:space="preserve">Implementing efficient packaging of people improvement techniques. </w:t>
      </w:r>
    </w:p>
    <w:p w14:paraId="1F4111C2" w14:textId="1072D016" w:rsidR="004E7E21" w:rsidRP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t>•</w:t>
      </w:r>
      <w:r w:rsidRPr="004E7E21">
        <w:rPr>
          <w:rFonts w:ascii="Arial" w:hAnsi="Arial" w:cs="Arial"/>
          <w:shd w:val="clear" w:color="auto" w:fill="FFFFFF"/>
          <w:lang w:eastAsia="en-GB"/>
        </w:rPr>
        <w:tab/>
        <w:t xml:space="preserve">Providing controlling on rules and strategies. </w:t>
      </w:r>
    </w:p>
    <w:p w14:paraId="7421B40E" w14:textId="5E7FB3E4" w:rsidR="004E7E21" w:rsidRP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t>•</w:t>
      </w:r>
      <w:r w:rsidRPr="004E7E21">
        <w:rPr>
          <w:rFonts w:ascii="Arial" w:hAnsi="Arial" w:cs="Arial"/>
          <w:shd w:val="clear" w:color="auto" w:fill="FFFFFF"/>
          <w:lang w:eastAsia="en-GB"/>
        </w:rPr>
        <w:tab/>
        <w:t xml:space="preserve">Ensuring critical execution of money and advantages the board. </w:t>
      </w:r>
    </w:p>
    <w:p w14:paraId="0562E293" w14:textId="0A6B1D95" w:rsidR="004E7E21" w:rsidRP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t>•</w:t>
      </w:r>
      <w:r w:rsidRPr="004E7E21">
        <w:rPr>
          <w:rFonts w:ascii="Arial" w:hAnsi="Arial" w:cs="Arial"/>
          <w:shd w:val="clear" w:color="auto" w:fill="FFFFFF"/>
          <w:lang w:eastAsia="en-GB"/>
        </w:rPr>
        <w:tab/>
        <w:t xml:space="preserve">Communicating with gathering of workers generally bothers impacting their overall show. </w:t>
      </w:r>
    </w:p>
    <w:p w14:paraId="762DC132" w14:textId="4A5A977F" w:rsidR="004E7E21" w:rsidRP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t>•</w:t>
      </w:r>
      <w:r w:rsidRPr="004E7E21">
        <w:rPr>
          <w:rFonts w:ascii="Arial" w:hAnsi="Arial" w:cs="Arial"/>
          <w:shd w:val="clear" w:color="auto" w:fill="FFFFFF"/>
          <w:lang w:eastAsia="en-GB"/>
        </w:rPr>
        <w:tab/>
        <w:t xml:space="preserve">Ensuring definite and right record holding of specialist information in automated and virtual association. </w:t>
      </w:r>
    </w:p>
    <w:p w14:paraId="095A3CFA" w14:textId="61BC2883" w:rsidR="004E7E21" w:rsidRP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t xml:space="preserve">HR Officer Requirements: </w:t>
      </w:r>
    </w:p>
    <w:p w14:paraId="26D8489F" w14:textId="3C00F997" w:rsidR="004E7E21" w:rsidRP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t>•</w:t>
      </w:r>
      <w:r w:rsidRPr="004E7E21">
        <w:rPr>
          <w:rFonts w:ascii="Arial" w:hAnsi="Arial" w:cs="Arial"/>
          <w:shd w:val="clear" w:color="auto" w:fill="FFFFFF"/>
          <w:lang w:eastAsia="en-GB"/>
        </w:rPr>
        <w:tab/>
        <w:t xml:space="preserve">Bachelor's Degree in Human Resources. </w:t>
      </w:r>
    </w:p>
    <w:p w14:paraId="4C76B9A1" w14:textId="53534167" w:rsidR="004E7E21" w:rsidRP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t>•</w:t>
      </w:r>
      <w:r w:rsidRPr="004E7E21">
        <w:rPr>
          <w:rFonts w:ascii="Arial" w:hAnsi="Arial" w:cs="Arial"/>
          <w:shd w:val="clear" w:color="auto" w:fill="FFFFFF"/>
          <w:lang w:eastAsia="en-GB"/>
        </w:rPr>
        <w:tab/>
        <w:t xml:space="preserve">Minimum five years of relevant appreciate in Human Resources. </w:t>
      </w:r>
    </w:p>
    <w:p w14:paraId="2A2BA9CE" w14:textId="4178D369" w:rsidR="004E7E21" w:rsidRP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t>•</w:t>
      </w:r>
      <w:r w:rsidRPr="004E7E21">
        <w:rPr>
          <w:rFonts w:ascii="Arial" w:hAnsi="Arial" w:cs="Arial"/>
          <w:shd w:val="clear" w:color="auto" w:fill="FFFFFF"/>
          <w:lang w:eastAsia="en-GB"/>
        </w:rPr>
        <w:tab/>
        <w:t xml:space="preserve">Additional mentoring/accreditation in Payroll Management – may be dumbfounding. </w:t>
      </w:r>
    </w:p>
    <w:p w14:paraId="61607854" w14:textId="0C73E249" w:rsidR="004E7E21" w:rsidRP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t>•</w:t>
      </w:r>
      <w:r w:rsidRPr="004E7E21">
        <w:rPr>
          <w:rFonts w:ascii="Arial" w:hAnsi="Arial" w:cs="Arial"/>
          <w:shd w:val="clear" w:color="auto" w:fill="FFFFFF"/>
          <w:lang w:eastAsia="en-GB"/>
        </w:rPr>
        <w:tab/>
        <w:t xml:space="preserve">Labor Relations accreditation – can be unprecedented. </w:t>
      </w:r>
    </w:p>
    <w:p w14:paraId="73BAE9C6" w14:textId="54BCC87C" w:rsidR="004E7E21" w:rsidRP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t>•</w:t>
      </w:r>
      <w:r w:rsidRPr="004E7E21">
        <w:rPr>
          <w:rFonts w:ascii="Arial" w:hAnsi="Arial" w:cs="Arial"/>
          <w:shd w:val="clear" w:color="auto" w:fill="FFFFFF"/>
          <w:lang w:eastAsia="en-GB"/>
        </w:rPr>
        <w:tab/>
        <w:t xml:space="preserve">Experience as a Skills Development Facilitator – can be titanic. </w:t>
      </w:r>
    </w:p>
    <w:p w14:paraId="7FF1ED57" w14:textId="69641F33" w:rsidR="004E7E21" w:rsidRP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t>•</w:t>
      </w:r>
      <w:r w:rsidRPr="004E7E21">
        <w:rPr>
          <w:rFonts w:ascii="Arial" w:hAnsi="Arial" w:cs="Arial"/>
          <w:shd w:val="clear" w:color="auto" w:fill="FFFFFF"/>
          <w:lang w:eastAsia="en-GB"/>
        </w:rPr>
        <w:tab/>
        <w:t xml:space="preserve">Able to partake in huge trade and objective. </w:t>
      </w:r>
    </w:p>
    <w:p w14:paraId="32DAE86E" w14:textId="410DE5C8" w:rsidR="004E7E21" w:rsidRP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lastRenderedPageBreak/>
        <w:t>•</w:t>
      </w:r>
      <w:r w:rsidRPr="004E7E21">
        <w:rPr>
          <w:rFonts w:ascii="Arial" w:hAnsi="Arial" w:cs="Arial"/>
          <w:shd w:val="clear" w:color="auto" w:fill="FFFFFF"/>
          <w:lang w:eastAsia="en-GB"/>
        </w:rPr>
        <w:tab/>
        <w:t xml:space="preserve">Knowledge of work rule. </w:t>
      </w:r>
    </w:p>
    <w:p w14:paraId="716EA097" w14:textId="4D3505F8" w:rsidR="004E7E21" w:rsidRP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t>•</w:t>
      </w:r>
      <w:r w:rsidRPr="004E7E21">
        <w:rPr>
          <w:rFonts w:ascii="Arial" w:hAnsi="Arial" w:cs="Arial"/>
          <w:shd w:val="clear" w:color="auto" w:fill="FFFFFF"/>
          <w:lang w:eastAsia="en-GB"/>
        </w:rPr>
        <w:tab/>
        <w:t xml:space="preserve">Excellent verbal and made correspondence capacities. </w:t>
      </w:r>
    </w:p>
    <w:p w14:paraId="2B7F54D2" w14:textId="77777777" w:rsid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t>•</w:t>
      </w:r>
      <w:r w:rsidRPr="004E7E21">
        <w:rPr>
          <w:rFonts w:ascii="Arial" w:hAnsi="Arial" w:cs="Arial"/>
          <w:shd w:val="clear" w:color="auto" w:fill="FFFFFF"/>
          <w:lang w:eastAsia="en-GB"/>
        </w:rPr>
        <w:tab/>
        <w:t xml:space="preserve">Protecting the interests, taking everything into account. </w:t>
      </w:r>
    </w:p>
    <w:p w14:paraId="347FF0AD" w14:textId="4EE5D228" w:rsidR="0054685E" w:rsidRPr="004E7E21" w:rsidRDefault="004E7E21" w:rsidP="004E7E21">
      <w:pPr>
        <w:rPr>
          <w:rFonts w:ascii="Arial" w:hAnsi="Arial" w:cs="Arial"/>
          <w:shd w:val="clear" w:color="auto" w:fill="FFFFFF"/>
          <w:lang w:eastAsia="en-GB"/>
        </w:rPr>
      </w:pPr>
      <w:r w:rsidRPr="004E7E21">
        <w:rPr>
          <w:rFonts w:ascii="Arial" w:hAnsi="Arial" w:cs="Arial"/>
          <w:shd w:val="clear" w:color="auto" w:fill="FFFFFF"/>
          <w:lang w:eastAsia="en-GB"/>
        </w:rPr>
        <w:t>Full information of HR capacities and first class practices.</w:t>
      </w:r>
      <w:r w:rsidR="0054685E" w:rsidRPr="00985903">
        <w:rPr>
          <w:rFonts w:ascii="Arial" w:hAnsi="Arial" w:cs="Arial"/>
        </w:rPr>
        <w:t xml:space="preserve">The current HR Officer has been assessed with a Personal Skills Audit (Appendix 1) from which the following conclusions can be taken: </w:t>
      </w:r>
    </w:p>
    <w:p w14:paraId="2B40E501" w14:textId="77777777" w:rsidR="0054685E" w:rsidRPr="00985903" w:rsidRDefault="0054685E" w:rsidP="00985903">
      <w:pPr>
        <w:pStyle w:val="ListParagraph"/>
        <w:numPr>
          <w:ilvl w:val="0"/>
          <w:numId w:val="5"/>
        </w:numPr>
        <w:rPr>
          <w:rFonts w:ascii="Arial" w:hAnsi="Arial" w:cs="Arial"/>
        </w:rPr>
      </w:pPr>
      <w:r w:rsidRPr="00985903">
        <w:rPr>
          <w:rFonts w:ascii="Arial" w:hAnsi="Arial" w:cs="Arial"/>
        </w:rPr>
        <w:t xml:space="preserve">the HR Officer is very good with Information Technology and has excellent knowledge of Microsoft 360 package, </w:t>
      </w:r>
    </w:p>
    <w:p w14:paraId="739E2E21" w14:textId="77777777" w:rsidR="0054685E" w:rsidRPr="00985903" w:rsidRDefault="0054685E" w:rsidP="00985903">
      <w:pPr>
        <w:pStyle w:val="ListParagraph"/>
        <w:numPr>
          <w:ilvl w:val="0"/>
          <w:numId w:val="5"/>
        </w:numPr>
        <w:rPr>
          <w:rFonts w:ascii="Arial" w:hAnsi="Arial" w:cs="Arial"/>
        </w:rPr>
      </w:pPr>
      <w:r w:rsidRPr="00985903">
        <w:rPr>
          <w:rFonts w:ascii="Arial" w:hAnsi="Arial" w:cs="Arial"/>
        </w:rPr>
        <w:t xml:space="preserve">the communication skills need improving in areas such as delivering trainings and writing reports, otherwise the HR Officer has satisfactory communication skills, </w:t>
      </w:r>
    </w:p>
    <w:p w14:paraId="165C8EDE" w14:textId="77777777" w:rsidR="0054685E" w:rsidRPr="00985903" w:rsidRDefault="0054685E" w:rsidP="00985903">
      <w:pPr>
        <w:pStyle w:val="ListParagraph"/>
        <w:numPr>
          <w:ilvl w:val="0"/>
          <w:numId w:val="5"/>
        </w:numPr>
        <w:rPr>
          <w:rFonts w:ascii="Arial" w:hAnsi="Arial" w:cs="Arial"/>
        </w:rPr>
      </w:pPr>
      <w:r w:rsidRPr="00985903">
        <w:rPr>
          <w:rFonts w:ascii="Arial" w:hAnsi="Arial" w:cs="Arial"/>
        </w:rPr>
        <w:t xml:space="preserve">the problem-solving skills are generally good, with improvement required in considering ideas of others in solving different problems, </w:t>
      </w:r>
    </w:p>
    <w:p w14:paraId="71CF3061" w14:textId="352A8370" w:rsidR="0054685E" w:rsidRPr="00985903" w:rsidRDefault="0054685E" w:rsidP="00985903">
      <w:pPr>
        <w:pStyle w:val="ListParagraph"/>
        <w:numPr>
          <w:ilvl w:val="0"/>
          <w:numId w:val="5"/>
        </w:numPr>
        <w:rPr>
          <w:rFonts w:ascii="Arial" w:hAnsi="Arial" w:cs="Arial"/>
        </w:rPr>
      </w:pPr>
      <w:r w:rsidRPr="00985903">
        <w:rPr>
          <w:rFonts w:ascii="Arial" w:hAnsi="Arial" w:cs="Arial"/>
        </w:rPr>
        <w:t>the HR Officer has good Supervisory/Management skills as experience of more than 3 months is detained and the Officer has overseen more than one person during this time.</w:t>
      </w:r>
    </w:p>
    <w:p w14:paraId="033041F4" w14:textId="77777777" w:rsidR="0054685E" w:rsidRPr="00985903" w:rsidRDefault="0054685E" w:rsidP="00985903">
      <w:pPr>
        <w:rPr>
          <w:rFonts w:ascii="Arial" w:hAnsi="Arial" w:cs="Arial"/>
        </w:rPr>
      </w:pPr>
      <w:r w:rsidRPr="00985903">
        <w:rPr>
          <w:rFonts w:ascii="Arial" w:hAnsi="Arial" w:cs="Arial"/>
        </w:rPr>
        <w:t>From the Personal Skills Audit completed by the HR Officer and the conclusions drawn, a training plan will be drawn personalised; therefore, it will cover the training needs (problem solving and communication skills) and will also give the opportunity of new learning on employment law, discrimination at workplace and many more required information.</w:t>
      </w:r>
    </w:p>
    <w:p w14:paraId="5AAB92EC" w14:textId="325D8CAC" w:rsidR="0054685E" w:rsidRPr="00985903" w:rsidRDefault="00571EB2" w:rsidP="006F4EE3">
      <w:pPr>
        <w:pStyle w:val="Heading1"/>
        <w:rPr>
          <w:rFonts w:ascii="Arial" w:hAnsi="Arial" w:cs="Arial"/>
          <w:sz w:val="22"/>
          <w:szCs w:val="22"/>
        </w:rPr>
      </w:pPr>
      <w:bookmarkStart w:id="4" w:name="_Toc71309672"/>
      <w:r w:rsidRPr="00985903">
        <w:rPr>
          <w:rFonts w:ascii="Arial" w:hAnsi="Arial" w:cs="Arial"/>
          <w:sz w:val="22"/>
          <w:szCs w:val="22"/>
        </w:rPr>
        <w:t>Current Employee’s Care</w:t>
      </w:r>
      <w:r w:rsidR="00582177" w:rsidRPr="00985903">
        <w:rPr>
          <w:rFonts w:ascii="Arial" w:hAnsi="Arial" w:cs="Arial"/>
          <w:sz w:val="22"/>
          <w:szCs w:val="22"/>
        </w:rPr>
        <w:t>er Plan</w:t>
      </w:r>
      <w:bookmarkEnd w:id="4"/>
    </w:p>
    <w:p w14:paraId="1F828567" w14:textId="77777777" w:rsidR="007C671B" w:rsidRPr="00985903" w:rsidRDefault="007C671B" w:rsidP="007C671B">
      <w:pPr>
        <w:rPr>
          <w:rFonts w:ascii="Arial" w:hAnsi="Arial" w:cs="Arial"/>
        </w:rPr>
      </w:pPr>
      <w:r w:rsidRPr="00985903">
        <w:rPr>
          <w:rFonts w:ascii="Arial" w:hAnsi="Arial" w:cs="Arial"/>
        </w:rPr>
        <w:t>As mentioned before, the Training program will focus on covering the new information required and in improving some of the skills of the HR Officer. The Training program constitutes in the theoretical part (CIPD course), the observing part where the HR Officer will shadow the HR Manager and the practical part where some responsibilities of the HR Manager will be transferred to the HR Officer.</w:t>
      </w:r>
    </w:p>
    <w:p w14:paraId="6ED72EA7" w14:textId="77777777" w:rsidR="00A13A5B" w:rsidRPr="00985903" w:rsidRDefault="00A13A5B" w:rsidP="00A13A5B">
      <w:pPr>
        <w:spacing w:after="0" w:line="240" w:lineRule="auto"/>
        <w:rPr>
          <w:rFonts w:ascii="Arial" w:eastAsia="Times New Roman" w:hAnsi="Arial" w:cs="Arial"/>
          <w:color w:val="0E101A"/>
          <w:lang w:eastAsia="en-GB"/>
        </w:rPr>
      </w:pPr>
      <w:r w:rsidRPr="00985903">
        <w:rPr>
          <w:rFonts w:ascii="Arial" w:eastAsia="Times New Roman" w:hAnsi="Arial" w:cs="Arial"/>
          <w:color w:val="0E101A"/>
          <w:lang w:eastAsia="en-GB"/>
        </w:rPr>
        <w:t>A contract of employment is a legally legitimate plan between a business and an employee. In the UK, the term 'employee' is portrayed by the Employment Rights Act 1996 as an individual who has gone into or works under a contract for an organization or apprenticeship.</w:t>
      </w:r>
    </w:p>
    <w:p w14:paraId="5025B347" w14:textId="77777777" w:rsidR="00A13A5B" w:rsidRPr="00985903" w:rsidRDefault="00A13A5B" w:rsidP="00A13A5B">
      <w:pPr>
        <w:spacing w:after="0" w:line="240" w:lineRule="auto"/>
        <w:rPr>
          <w:rFonts w:ascii="Arial" w:eastAsia="Times New Roman" w:hAnsi="Arial" w:cs="Arial"/>
          <w:color w:val="0E101A"/>
          <w:lang w:eastAsia="en-GB"/>
        </w:rPr>
      </w:pPr>
      <w:r w:rsidRPr="00985903">
        <w:rPr>
          <w:rFonts w:ascii="Arial" w:eastAsia="Times New Roman" w:hAnsi="Arial" w:cs="Arial"/>
          <w:color w:val="0E101A"/>
          <w:lang w:eastAsia="en-GB"/>
        </w:rPr>
        <w:t>A contract of employment is in various views equivalent to some other arrangement. In light of everything, it is managed by contract law, which suggests that there ought to be: </w:t>
      </w:r>
    </w:p>
    <w:p w14:paraId="515B9950" w14:textId="77777777" w:rsidR="00A13A5B" w:rsidRPr="00985903" w:rsidRDefault="00A13A5B" w:rsidP="00A13A5B">
      <w:pPr>
        <w:numPr>
          <w:ilvl w:val="0"/>
          <w:numId w:val="2"/>
        </w:numPr>
        <w:spacing w:after="0" w:line="240" w:lineRule="auto"/>
        <w:rPr>
          <w:rFonts w:ascii="Arial" w:eastAsia="Times New Roman" w:hAnsi="Arial" w:cs="Arial"/>
          <w:color w:val="0E101A"/>
          <w:lang w:eastAsia="en-GB"/>
        </w:rPr>
      </w:pPr>
      <w:r w:rsidRPr="00985903">
        <w:rPr>
          <w:rFonts w:ascii="Arial" w:eastAsia="Times New Roman" w:hAnsi="Arial" w:cs="Arial"/>
          <w:color w:val="0E101A"/>
          <w:lang w:eastAsia="en-GB"/>
        </w:rPr>
        <w:t>a proposal of work by the business, which should be clear and unambiguous and may be prohibitive. </w:t>
      </w:r>
    </w:p>
    <w:p w14:paraId="421568D4" w14:textId="77777777" w:rsidR="00A13A5B" w:rsidRPr="00985903" w:rsidRDefault="00A13A5B" w:rsidP="00A13A5B">
      <w:pPr>
        <w:numPr>
          <w:ilvl w:val="0"/>
          <w:numId w:val="2"/>
        </w:numPr>
        <w:spacing w:after="0" w:line="240" w:lineRule="auto"/>
        <w:rPr>
          <w:rFonts w:ascii="Arial" w:eastAsia="Times New Roman" w:hAnsi="Arial" w:cs="Arial"/>
          <w:color w:val="0E101A"/>
          <w:lang w:eastAsia="en-GB"/>
        </w:rPr>
      </w:pPr>
      <w:r w:rsidRPr="00985903">
        <w:rPr>
          <w:rFonts w:ascii="Arial" w:eastAsia="Times New Roman" w:hAnsi="Arial" w:cs="Arial"/>
          <w:color w:val="0E101A"/>
          <w:lang w:eastAsia="en-GB"/>
        </w:rPr>
        <w:t>Acceptance of that proposal by the delegate. </w:t>
      </w:r>
    </w:p>
    <w:p w14:paraId="4A6373E4" w14:textId="77777777" w:rsidR="00A13A5B" w:rsidRPr="00985903" w:rsidRDefault="00A13A5B" w:rsidP="00A13A5B">
      <w:pPr>
        <w:numPr>
          <w:ilvl w:val="0"/>
          <w:numId w:val="2"/>
        </w:numPr>
        <w:spacing w:after="0" w:line="240" w:lineRule="auto"/>
        <w:rPr>
          <w:rFonts w:ascii="Arial" w:eastAsia="Times New Roman" w:hAnsi="Arial" w:cs="Arial"/>
          <w:color w:val="0E101A"/>
          <w:lang w:eastAsia="en-GB"/>
        </w:rPr>
      </w:pPr>
      <w:r w:rsidRPr="00985903">
        <w:rPr>
          <w:rFonts w:ascii="Arial" w:eastAsia="Times New Roman" w:hAnsi="Arial" w:cs="Arial"/>
          <w:color w:val="0E101A"/>
          <w:lang w:eastAsia="en-GB"/>
        </w:rPr>
        <w:t>Agreement between the social events, for example, the agent's work as a compromise for the wages paid by the business. </w:t>
      </w:r>
    </w:p>
    <w:p w14:paraId="6461DABA" w14:textId="77777777" w:rsidR="00A13A5B" w:rsidRPr="00985903" w:rsidRDefault="00A13A5B" w:rsidP="00A13A5B">
      <w:pPr>
        <w:numPr>
          <w:ilvl w:val="0"/>
          <w:numId w:val="2"/>
        </w:numPr>
        <w:spacing w:after="0" w:line="240" w:lineRule="auto"/>
        <w:rPr>
          <w:rFonts w:ascii="Arial" w:eastAsia="Times New Roman" w:hAnsi="Arial" w:cs="Arial"/>
          <w:color w:val="0E101A"/>
          <w:lang w:eastAsia="en-GB"/>
        </w:rPr>
      </w:pPr>
      <w:r w:rsidRPr="00985903">
        <w:rPr>
          <w:rFonts w:ascii="Arial" w:eastAsia="Times New Roman" w:hAnsi="Arial" w:cs="Arial"/>
          <w:color w:val="0E101A"/>
          <w:lang w:eastAsia="en-GB"/>
        </w:rPr>
        <w:t>An objective to make a legal agreement.</w:t>
      </w:r>
    </w:p>
    <w:p w14:paraId="1910F6CD" w14:textId="77777777" w:rsidR="00A13A5B" w:rsidRPr="0035169B" w:rsidRDefault="00A13A5B" w:rsidP="00A13A5B">
      <w:pPr>
        <w:rPr>
          <w:rFonts w:ascii="Arial" w:hAnsi="Arial" w:cs="Arial"/>
        </w:rPr>
      </w:pPr>
      <w:r w:rsidRPr="0035169B">
        <w:rPr>
          <w:rFonts w:ascii="Arial" w:hAnsi="Arial" w:cs="Arial"/>
        </w:rPr>
        <w:t>Discrimination at the workplace happens when individuals or groups of individuals are managed nonsensically or not precisely equivalent to someone outside of their preferred class. For example, sex discrimination happens when a business treats an employee because of their sex or sexual orientation. Various sorts of discrimination involve race, work law, religion, and disability. Pregnancy falls under a "temporary impediment," and employees are expected to ensure they are not being misled because of their pregnancy.</w:t>
      </w:r>
    </w:p>
    <w:p w14:paraId="3AD8D929" w14:textId="77777777" w:rsidR="00A13A5B" w:rsidRDefault="00A13A5B" w:rsidP="00A13A5B">
      <w:pPr>
        <w:rPr>
          <w:rFonts w:ascii="Arial" w:hAnsi="Arial" w:cs="Arial"/>
        </w:rPr>
      </w:pPr>
      <w:r w:rsidRPr="0035169B">
        <w:rPr>
          <w:rFonts w:ascii="Arial" w:hAnsi="Arial" w:cs="Arial"/>
        </w:rPr>
        <w:t>There are a few steps that can be taken to avoid workplace discrimination: complaint policy and procedure, stay pro-active (institute a receptive workplace climate), training employees on discrimination at the workplace, and communication with employees.</w:t>
      </w:r>
    </w:p>
    <w:p w14:paraId="2C0FC6B3" w14:textId="77777777" w:rsidR="00A13A5B" w:rsidRPr="00455297" w:rsidRDefault="00A13A5B" w:rsidP="00A13A5B">
      <w:pPr>
        <w:rPr>
          <w:rFonts w:ascii="Arial" w:hAnsi="Arial" w:cs="Arial"/>
        </w:rPr>
      </w:pPr>
      <w:r w:rsidRPr="00455297">
        <w:rPr>
          <w:rFonts w:ascii="Arial" w:hAnsi="Arial" w:cs="Arial"/>
        </w:rPr>
        <w:lastRenderedPageBreak/>
        <w:t>There is no clear definition of performance management. However, it can be stated that performance management occurs when objects are set in a way in which employees see their part in achieving the company's strategy, when employee, team, or organisational performance is improved, or when employees are held responsible for their performance by offering rewards (promotions, pay rise).</w:t>
      </w:r>
    </w:p>
    <w:p w14:paraId="49EA6E76" w14:textId="005347D3" w:rsidR="00582177" w:rsidRPr="00985903" w:rsidRDefault="00A13A5B" w:rsidP="00582177">
      <w:pPr>
        <w:rPr>
          <w:rFonts w:ascii="Arial" w:hAnsi="Arial" w:cs="Arial"/>
        </w:rPr>
      </w:pPr>
      <w:r w:rsidRPr="00455297">
        <w:rPr>
          <w:rFonts w:ascii="Arial" w:hAnsi="Arial" w:cs="Arial"/>
        </w:rPr>
        <w:t xml:space="preserve">Managing underperformance can be done in many ways; some examples </w:t>
      </w:r>
      <w:r w:rsidR="00B831DE" w:rsidRPr="00455297">
        <w:rPr>
          <w:rFonts w:ascii="Arial" w:hAnsi="Arial" w:cs="Arial"/>
        </w:rPr>
        <w:t>are</w:t>
      </w:r>
      <w:r w:rsidRPr="00455297">
        <w:rPr>
          <w:rFonts w:ascii="Arial" w:hAnsi="Arial" w:cs="Arial"/>
        </w:rPr>
        <w:t xml:space="preserve"> setting clear expectations and pairing employees with compatible skills, conducting periodical employee reviews, providing sufficient training, and mentoring programs in place.</w:t>
      </w:r>
    </w:p>
    <w:p w14:paraId="283CDDB9" w14:textId="1CBC562E" w:rsidR="00A81567" w:rsidRDefault="008143AE" w:rsidP="008143AE">
      <w:pPr>
        <w:pStyle w:val="Heading1"/>
      </w:pPr>
      <w:bookmarkStart w:id="5" w:name="_Toc71309673"/>
      <w:r>
        <w:t>Scheduled annual review and performance assessment plan</w:t>
      </w:r>
      <w:bookmarkEnd w:id="5"/>
    </w:p>
    <w:p w14:paraId="5503E474" w14:textId="77777777" w:rsidR="00CC6CEA" w:rsidRPr="00C77C32" w:rsidRDefault="00CC6CEA" w:rsidP="00CC6CEA">
      <w:pPr>
        <w:rPr>
          <w:rFonts w:ascii="Arial" w:hAnsi="Arial" w:cs="Arial"/>
        </w:rPr>
      </w:pPr>
      <w:r w:rsidRPr="00C77C32">
        <w:rPr>
          <w:rFonts w:ascii="Arial" w:hAnsi="Arial" w:cs="Arial"/>
        </w:rPr>
        <w:t>At this stage, the HR Officer is mostly prepared to take over the role of the HR Manager. However, an assessment formed by an interview and inbox exercise must happen in order to get a fair outcome of the review.</w:t>
      </w:r>
    </w:p>
    <w:p w14:paraId="0042D8D0" w14:textId="430C0072" w:rsidR="00B11206" w:rsidRPr="00C77C32" w:rsidRDefault="00583A31" w:rsidP="00B11206">
      <w:pPr>
        <w:rPr>
          <w:rFonts w:ascii="Arial" w:hAnsi="Arial" w:cs="Arial"/>
        </w:rPr>
      </w:pPr>
      <w:r w:rsidRPr="00C77C32">
        <w:rPr>
          <w:rFonts w:ascii="Arial" w:hAnsi="Arial" w:cs="Arial"/>
        </w:rPr>
        <w:t xml:space="preserve">As part of the inbox exercise the candidate will have to </w:t>
      </w:r>
      <w:r w:rsidR="00666378" w:rsidRPr="00C77C32">
        <w:rPr>
          <w:rFonts w:ascii="Arial" w:hAnsi="Arial" w:cs="Arial"/>
        </w:rPr>
        <w:t xml:space="preserve">create a policy </w:t>
      </w:r>
      <w:r w:rsidR="00C523DF" w:rsidRPr="00C77C32">
        <w:rPr>
          <w:rFonts w:ascii="Arial" w:hAnsi="Arial" w:cs="Arial"/>
        </w:rPr>
        <w:t xml:space="preserve">where the absence procedure, circumstances and </w:t>
      </w:r>
      <w:r w:rsidR="00C90FF1" w:rsidRPr="00C77C32">
        <w:rPr>
          <w:rFonts w:ascii="Arial" w:hAnsi="Arial" w:cs="Arial"/>
        </w:rPr>
        <w:t>consequences have to be explained</w:t>
      </w:r>
      <w:r w:rsidR="00073633" w:rsidRPr="00C77C32">
        <w:rPr>
          <w:rFonts w:ascii="Arial" w:hAnsi="Arial" w:cs="Arial"/>
        </w:rPr>
        <w:t xml:space="preserve"> roughly. Also, a presentation which explains why the candidate is </w:t>
      </w:r>
      <w:r w:rsidR="0014454E" w:rsidRPr="00C77C32">
        <w:rPr>
          <w:rFonts w:ascii="Arial" w:hAnsi="Arial" w:cs="Arial"/>
        </w:rPr>
        <w:t xml:space="preserve">fit for the vacancy needs to be done. The HR Director, CEO and Commercial Director of the company will assess the candidate and </w:t>
      </w:r>
      <w:r w:rsidR="00F617C6" w:rsidRPr="00C77C32">
        <w:rPr>
          <w:rFonts w:ascii="Arial" w:hAnsi="Arial" w:cs="Arial"/>
        </w:rPr>
        <w:t>take a decision</w:t>
      </w:r>
      <w:r w:rsidR="00F5637E" w:rsidRPr="00C77C32">
        <w:rPr>
          <w:rFonts w:ascii="Arial" w:hAnsi="Arial" w:cs="Arial"/>
        </w:rPr>
        <w:t xml:space="preserve">. </w:t>
      </w:r>
    </w:p>
    <w:p w14:paraId="62DB464F" w14:textId="41E3D623" w:rsidR="00777A47" w:rsidRPr="00C77C32" w:rsidRDefault="00F5637E" w:rsidP="00B11206">
      <w:pPr>
        <w:rPr>
          <w:rFonts w:ascii="Arial" w:hAnsi="Arial" w:cs="Arial"/>
        </w:rPr>
      </w:pPr>
      <w:r w:rsidRPr="00C77C32">
        <w:rPr>
          <w:rFonts w:ascii="Arial" w:hAnsi="Arial" w:cs="Arial"/>
        </w:rPr>
        <w:t>A performance review can be done before the interview where the c</w:t>
      </w:r>
      <w:r w:rsidR="008F67C9" w:rsidRPr="00C77C32">
        <w:rPr>
          <w:rFonts w:ascii="Arial" w:hAnsi="Arial" w:cs="Arial"/>
        </w:rPr>
        <w:t>ompetencies of the HR Officer will be analysed</w:t>
      </w:r>
      <w:r w:rsidR="004A310A" w:rsidRPr="00C77C32">
        <w:rPr>
          <w:rFonts w:ascii="Arial" w:hAnsi="Arial" w:cs="Arial"/>
        </w:rPr>
        <w:t xml:space="preserve">. The </w:t>
      </w:r>
      <w:r w:rsidR="000E09A6" w:rsidRPr="00C77C32">
        <w:rPr>
          <w:rFonts w:ascii="Arial" w:hAnsi="Arial" w:cs="Arial"/>
        </w:rPr>
        <w:t xml:space="preserve">employee has to complete </w:t>
      </w:r>
      <w:r w:rsidR="00FA6A3D" w:rsidRPr="00C77C32">
        <w:rPr>
          <w:rFonts w:ascii="Arial" w:hAnsi="Arial" w:cs="Arial"/>
        </w:rPr>
        <w:t xml:space="preserve">the Personal Audit Form. After this, the supervisor will </w:t>
      </w:r>
      <w:r w:rsidR="002B7D5B" w:rsidRPr="00C77C32">
        <w:rPr>
          <w:rFonts w:ascii="Arial" w:hAnsi="Arial" w:cs="Arial"/>
        </w:rPr>
        <w:t>complete th</w:t>
      </w:r>
      <w:r w:rsidR="00777A47" w:rsidRPr="00C77C32">
        <w:rPr>
          <w:rFonts w:ascii="Arial" w:hAnsi="Arial" w:cs="Arial"/>
        </w:rPr>
        <w:t>e Employee Evaluation Form where the abilities and knowledge of the HR Officer will be assessed.</w:t>
      </w:r>
    </w:p>
    <w:tbl>
      <w:tblPr>
        <w:tblW w:w="5072" w:type="pct"/>
        <w:tblLayout w:type="fixed"/>
        <w:tblLook w:val="04A0" w:firstRow="1" w:lastRow="0" w:firstColumn="1" w:lastColumn="0" w:noHBand="0" w:noVBand="1"/>
      </w:tblPr>
      <w:tblGrid>
        <w:gridCol w:w="2587"/>
        <w:gridCol w:w="1520"/>
        <w:gridCol w:w="1134"/>
        <w:gridCol w:w="1558"/>
        <w:gridCol w:w="2347"/>
      </w:tblGrid>
      <w:tr w:rsidR="00D32205" w:rsidRPr="007633AA" w14:paraId="211DB910" w14:textId="77777777" w:rsidTr="00D32205">
        <w:trPr>
          <w:trHeight w:val="444"/>
        </w:trPr>
        <w:tc>
          <w:tcPr>
            <w:tcW w:w="1414" w:type="pct"/>
            <w:tcBorders>
              <w:top w:val="single" w:sz="4" w:space="0" w:color="BFBFBF"/>
              <w:left w:val="single" w:sz="4" w:space="0" w:color="BFBFBF"/>
              <w:bottom w:val="single" w:sz="4" w:space="0" w:color="BFBFBF"/>
              <w:right w:val="nil"/>
            </w:tcBorders>
            <w:shd w:val="clear" w:color="000000" w:fill="222B35"/>
            <w:noWrap/>
            <w:vAlign w:val="center"/>
            <w:hideMark/>
          </w:tcPr>
          <w:p w14:paraId="2BF798D5" w14:textId="22F3F24F" w:rsidR="007633AA" w:rsidRPr="007633AA" w:rsidRDefault="00D32205" w:rsidP="007633AA">
            <w:pPr>
              <w:spacing w:after="0" w:line="240" w:lineRule="auto"/>
              <w:ind w:firstLineChars="100" w:firstLine="201"/>
              <w:rPr>
                <w:rFonts w:ascii="Century Gothic" w:eastAsia="Times New Roman" w:hAnsi="Century Gothic" w:cs="Calibri"/>
                <w:b/>
                <w:bCs/>
                <w:color w:val="FFFFFF"/>
                <w:sz w:val="20"/>
                <w:szCs w:val="20"/>
                <w:lang w:eastAsia="en-GB"/>
              </w:rPr>
            </w:pPr>
            <w:r>
              <w:rPr>
                <w:rFonts w:ascii="Century Gothic" w:eastAsia="Times New Roman" w:hAnsi="Century Gothic" w:cs="Calibri"/>
                <w:b/>
                <w:bCs/>
                <w:color w:val="FFFFFF"/>
                <w:sz w:val="20"/>
                <w:szCs w:val="20"/>
                <w:lang w:eastAsia="en-GB"/>
              </w:rPr>
              <w:t>O</w:t>
            </w:r>
            <w:r w:rsidR="007F3B9B">
              <w:rPr>
                <w:rFonts w:ascii="Century Gothic" w:eastAsia="Times New Roman" w:hAnsi="Century Gothic" w:cs="Calibri"/>
                <w:b/>
                <w:bCs/>
                <w:color w:val="FFFFFF"/>
                <w:sz w:val="20"/>
                <w:szCs w:val="20"/>
                <w:lang w:eastAsia="en-GB"/>
              </w:rPr>
              <w:t>BJECTIVES</w:t>
            </w:r>
          </w:p>
        </w:tc>
        <w:tc>
          <w:tcPr>
            <w:tcW w:w="831" w:type="pct"/>
            <w:tcBorders>
              <w:top w:val="single" w:sz="4" w:space="0" w:color="BFBFBF"/>
              <w:left w:val="nil"/>
              <w:bottom w:val="single" w:sz="4" w:space="0" w:color="BFBFBF"/>
              <w:right w:val="nil"/>
            </w:tcBorders>
            <w:shd w:val="clear" w:color="000000" w:fill="222B35"/>
            <w:noWrap/>
            <w:vAlign w:val="center"/>
            <w:hideMark/>
          </w:tcPr>
          <w:p w14:paraId="54AEEA43" w14:textId="77777777" w:rsidR="007633AA" w:rsidRPr="007633AA" w:rsidRDefault="007633AA" w:rsidP="007633AA">
            <w:pPr>
              <w:spacing w:after="0" w:line="240" w:lineRule="auto"/>
              <w:ind w:firstLineChars="100" w:firstLine="200"/>
              <w:jc w:val="right"/>
              <w:rPr>
                <w:rFonts w:ascii="Century Gothic" w:eastAsia="Times New Roman" w:hAnsi="Century Gothic" w:cs="Calibri"/>
                <w:color w:val="FFFFFF"/>
                <w:sz w:val="20"/>
                <w:szCs w:val="20"/>
                <w:lang w:eastAsia="en-GB"/>
              </w:rPr>
            </w:pPr>
            <w:r w:rsidRPr="007633AA">
              <w:rPr>
                <w:rFonts w:ascii="Century Gothic" w:eastAsia="Times New Roman" w:hAnsi="Century Gothic" w:cs="Calibri"/>
                <w:color w:val="FFFFFF"/>
                <w:sz w:val="20"/>
                <w:szCs w:val="20"/>
                <w:lang w:eastAsia="en-GB"/>
              </w:rPr>
              <w:t>set section weight --&gt;</w:t>
            </w:r>
          </w:p>
        </w:tc>
        <w:tc>
          <w:tcPr>
            <w:tcW w:w="620" w:type="pct"/>
            <w:tcBorders>
              <w:top w:val="single" w:sz="4" w:space="0" w:color="BFBFBF"/>
              <w:left w:val="single" w:sz="4" w:space="0" w:color="BFBFBF"/>
              <w:bottom w:val="single" w:sz="4" w:space="0" w:color="BFBFBF"/>
              <w:right w:val="single" w:sz="4" w:space="0" w:color="BFBFBF"/>
            </w:tcBorders>
            <w:shd w:val="clear" w:color="000000" w:fill="222B35"/>
            <w:noWrap/>
            <w:vAlign w:val="center"/>
            <w:hideMark/>
          </w:tcPr>
          <w:p w14:paraId="555DDFBC" w14:textId="77777777" w:rsidR="007633AA" w:rsidRPr="007633AA" w:rsidRDefault="007633AA" w:rsidP="007633AA">
            <w:pPr>
              <w:spacing w:after="0" w:line="240" w:lineRule="auto"/>
              <w:jc w:val="center"/>
              <w:rPr>
                <w:rFonts w:ascii="Century Gothic" w:eastAsia="Times New Roman" w:hAnsi="Century Gothic" w:cs="Calibri"/>
                <w:b/>
                <w:bCs/>
                <w:color w:val="D6DCE4"/>
                <w:sz w:val="20"/>
                <w:szCs w:val="20"/>
                <w:lang w:eastAsia="en-GB"/>
              </w:rPr>
            </w:pPr>
            <w:r w:rsidRPr="007633AA">
              <w:rPr>
                <w:rFonts w:ascii="Century Gothic" w:eastAsia="Times New Roman" w:hAnsi="Century Gothic" w:cs="Calibri"/>
                <w:b/>
                <w:bCs/>
                <w:color w:val="D6DCE4"/>
                <w:sz w:val="20"/>
                <w:szCs w:val="20"/>
                <w:lang w:eastAsia="en-GB"/>
              </w:rPr>
              <w:t>30%</w:t>
            </w:r>
          </w:p>
        </w:tc>
        <w:tc>
          <w:tcPr>
            <w:tcW w:w="852" w:type="pct"/>
            <w:tcBorders>
              <w:top w:val="single" w:sz="4" w:space="0" w:color="BFBFBF"/>
              <w:left w:val="nil"/>
              <w:bottom w:val="single" w:sz="4" w:space="0" w:color="BFBFBF"/>
              <w:right w:val="single" w:sz="4" w:space="0" w:color="BFBFBF"/>
            </w:tcBorders>
            <w:shd w:val="clear" w:color="000000" w:fill="333F4F"/>
            <w:noWrap/>
            <w:vAlign w:val="center"/>
            <w:hideMark/>
          </w:tcPr>
          <w:p w14:paraId="0D5D0F82" w14:textId="77777777" w:rsidR="007633AA" w:rsidRPr="007633AA" w:rsidRDefault="007633AA" w:rsidP="007633AA">
            <w:pPr>
              <w:spacing w:after="0" w:line="240" w:lineRule="auto"/>
              <w:jc w:val="center"/>
              <w:rPr>
                <w:rFonts w:ascii="Century Gothic" w:eastAsia="Times New Roman" w:hAnsi="Century Gothic" w:cs="Calibri"/>
                <w:b/>
                <w:bCs/>
                <w:color w:val="FFFFFF"/>
                <w:sz w:val="20"/>
                <w:szCs w:val="20"/>
                <w:lang w:eastAsia="en-GB"/>
              </w:rPr>
            </w:pPr>
            <w:r w:rsidRPr="007633AA">
              <w:rPr>
                <w:rFonts w:ascii="Century Gothic" w:eastAsia="Times New Roman" w:hAnsi="Century Gothic" w:cs="Calibri"/>
                <w:b/>
                <w:bCs/>
                <w:color w:val="FFFFFF"/>
                <w:sz w:val="20"/>
                <w:szCs w:val="20"/>
                <w:lang w:eastAsia="en-GB"/>
              </w:rPr>
              <w:t>93%</w:t>
            </w:r>
          </w:p>
        </w:tc>
        <w:tc>
          <w:tcPr>
            <w:tcW w:w="1283" w:type="pct"/>
            <w:tcBorders>
              <w:top w:val="single" w:sz="4" w:space="0" w:color="BFBFBF"/>
              <w:left w:val="nil"/>
              <w:bottom w:val="single" w:sz="4" w:space="0" w:color="BFBFBF"/>
              <w:right w:val="single" w:sz="4" w:space="0" w:color="BFBFBF"/>
            </w:tcBorders>
            <w:shd w:val="clear" w:color="000000" w:fill="333F4F"/>
            <w:noWrap/>
            <w:vAlign w:val="center"/>
            <w:hideMark/>
          </w:tcPr>
          <w:p w14:paraId="4628AA65" w14:textId="77777777" w:rsidR="007633AA" w:rsidRPr="007633AA" w:rsidRDefault="007633AA" w:rsidP="007633AA">
            <w:pPr>
              <w:spacing w:after="0" w:line="240" w:lineRule="auto"/>
              <w:ind w:firstLineChars="100" w:firstLine="201"/>
              <w:rPr>
                <w:rFonts w:ascii="Century Gothic" w:eastAsia="Times New Roman" w:hAnsi="Century Gothic" w:cs="Calibri"/>
                <w:b/>
                <w:bCs/>
                <w:color w:val="FFFFFF"/>
                <w:sz w:val="20"/>
                <w:szCs w:val="20"/>
                <w:lang w:eastAsia="en-GB"/>
              </w:rPr>
            </w:pPr>
            <w:r w:rsidRPr="007633AA">
              <w:rPr>
                <w:rFonts w:ascii="Century Gothic" w:eastAsia="Times New Roman" w:hAnsi="Century Gothic" w:cs="Calibri"/>
                <w:b/>
                <w:bCs/>
                <w:color w:val="FFFFFF"/>
                <w:sz w:val="20"/>
                <w:szCs w:val="20"/>
                <w:lang w:eastAsia="en-GB"/>
              </w:rPr>
              <w:t xml:space="preserve">SCORE  </w:t>
            </w:r>
            <w:r w:rsidRPr="007633AA">
              <w:rPr>
                <w:rFonts w:ascii="Century Gothic" w:eastAsia="Times New Roman" w:hAnsi="Century Gothic" w:cs="Calibri"/>
                <w:color w:val="FFFFFF"/>
                <w:sz w:val="20"/>
                <w:szCs w:val="20"/>
                <w:lang w:eastAsia="en-GB"/>
              </w:rPr>
              <w:t>% calculates automatically</w:t>
            </w:r>
          </w:p>
        </w:tc>
      </w:tr>
      <w:tr w:rsidR="00D32205" w:rsidRPr="007633AA" w14:paraId="56465840" w14:textId="77777777" w:rsidTr="00D32205">
        <w:trPr>
          <w:trHeight w:val="532"/>
        </w:trPr>
        <w:tc>
          <w:tcPr>
            <w:tcW w:w="1414" w:type="pct"/>
            <w:tcBorders>
              <w:top w:val="nil"/>
              <w:left w:val="single" w:sz="4" w:space="0" w:color="BFBFBF"/>
              <w:bottom w:val="single" w:sz="4" w:space="0" w:color="BFBFBF"/>
              <w:right w:val="single" w:sz="4" w:space="0" w:color="BFBFBF"/>
            </w:tcBorders>
            <w:shd w:val="clear" w:color="000000" w:fill="44546A"/>
            <w:noWrap/>
            <w:vAlign w:val="center"/>
            <w:hideMark/>
          </w:tcPr>
          <w:p w14:paraId="0C516286" w14:textId="77777777" w:rsidR="007633AA" w:rsidRPr="007633AA" w:rsidRDefault="007633AA" w:rsidP="007633AA">
            <w:pPr>
              <w:spacing w:after="0" w:line="240" w:lineRule="auto"/>
              <w:ind w:firstLineChars="100" w:firstLine="201"/>
              <w:rPr>
                <w:rFonts w:ascii="Century Gothic" w:eastAsia="Times New Roman" w:hAnsi="Century Gothic" w:cs="Calibri"/>
                <w:b/>
                <w:bCs/>
                <w:color w:val="FFFFFF"/>
                <w:sz w:val="20"/>
                <w:szCs w:val="20"/>
                <w:lang w:eastAsia="en-GB"/>
              </w:rPr>
            </w:pPr>
            <w:r w:rsidRPr="007633AA">
              <w:rPr>
                <w:rFonts w:ascii="Century Gothic" w:eastAsia="Times New Roman" w:hAnsi="Century Gothic" w:cs="Calibri"/>
                <w:b/>
                <w:bCs/>
                <w:color w:val="FFFFFF"/>
                <w:sz w:val="20"/>
                <w:szCs w:val="20"/>
                <w:lang w:eastAsia="en-GB"/>
              </w:rPr>
              <w:t>QUALITY</w:t>
            </w:r>
          </w:p>
        </w:tc>
        <w:tc>
          <w:tcPr>
            <w:tcW w:w="831" w:type="pct"/>
            <w:tcBorders>
              <w:top w:val="nil"/>
              <w:left w:val="nil"/>
              <w:bottom w:val="single" w:sz="4" w:space="0" w:color="BFBFBF"/>
              <w:right w:val="single" w:sz="4" w:space="0" w:color="BFBFBF"/>
            </w:tcBorders>
            <w:shd w:val="clear" w:color="000000" w:fill="44546A"/>
            <w:noWrap/>
            <w:vAlign w:val="center"/>
            <w:hideMark/>
          </w:tcPr>
          <w:p w14:paraId="293D5BA3" w14:textId="77777777" w:rsidR="007633AA" w:rsidRPr="007633AA" w:rsidRDefault="007633AA" w:rsidP="007633AA">
            <w:pPr>
              <w:spacing w:after="0" w:line="240" w:lineRule="auto"/>
              <w:ind w:firstLineChars="100" w:firstLine="201"/>
              <w:rPr>
                <w:rFonts w:ascii="Century Gothic" w:eastAsia="Times New Roman" w:hAnsi="Century Gothic" w:cs="Calibri"/>
                <w:b/>
                <w:bCs/>
                <w:color w:val="FFFFFF"/>
                <w:sz w:val="20"/>
                <w:szCs w:val="20"/>
                <w:lang w:eastAsia="en-GB"/>
              </w:rPr>
            </w:pPr>
            <w:r w:rsidRPr="007633AA">
              <w:rPr>
                <w:rFonts w:ascii="Century Gothic" w:eastAsia="Times New Roman" w:hAnsi="Century Gothic" w:cs="Calibri"/>
                <w:b/>
                <w:bCs/>
                <w:color w:val="FFFFFF"/>
                <w:sz w:val="20"/>
                <w:szCs w:val="20"/>
                <w:lang w:eastAsia="en-GB"/>
              </w:rPr>
              <w:t>SUCCESS METRIC / INSTRUCTION</w:t>
            </w:r>
          </w:p>
        </w:tc>
        <w:tc>
          <w:tcPr>
            <w:tcW w:w="620" w:type="pct"/>
            <w:tcBorders>
              <w:top w:val="nil"/>
              <w:left w:val="nil"/>
              <w:bottom w:val="single" w:sz="4" w:space="0" w:color="BFBFBF"/>
              <w:right w:val="single" w:sz="4" w:space="0" w:color="BFBFBF"/>
            </w:tcBorders>
            <w:shd w:val="clear" w:color="000000" w:fill="44546A"/>
            <w:noWrap/>
            <w:vAlign w:val="center"/>
            <w:hideMark/>
          </w:tcPr>
          <w:p w14:paraId="31F15575" w14:textId="77777777" w:rsidR="007633AA" w:rsidRPr="007633AA" w:rsidRDefault="007633AA" w:rsidP="007633AA">
            <w:pPr>
              <w:spacing w:after="0" w:line="240" w:lineRule="auto"/>
              <w:jc w:val="center"/>
              <w:rPr>
                <w:rFonts w:ascii="Century Gothic" w:eastAsia="Times New Roman" w:hAnsi="Century Gothic" w:cs="Calibri"/>
                <w:b/>
                <w:bCs/>
                <w:color w:val="FFFFFF"/>
                <w:sz w:val="20"/>
                <w:szCs w:val="20"/>
                <w:lang w:eastAsia="en-GB"/>
              </w:rPr>
            </w:pPr>
            <w:r w:rsidRPr="007633AA">
              <w:rPr>
                <w:rFonts w:ascii="Century Gothic" w:eastAsia="Times New Roman" w:hAnsi="Century Gothic" w:cs="Calibri"/>
                <w:b/>
                <w:bCs/>
                <w:color w:val="FFFFFF"/>
                <w:sz w:val="20"/>
                <w:szCs w:val="20"/>
                <w:lang w:eastAsia="en-GB"/>
              </w:rPr>
              <w:t>WEIGHT</w:t>
            </w:r>
          </w:p>
        </w:tc>
        <w:tc>
          <w:tcPr>
            <w:tcW w:w="852" w:type="pct"/>
            <w:tcBorders>
              <w:top w:val="nil"/>
              <w:left w:val="nil"/>
              <w:bottom w:val="single" w:sz="4" w:space="0" w:color="BFBFBF"/>
              <w:right w:val="single" w:sz="4" w:space="0" w:color="BFBFBF"/>
            </w:tcBorders>
            <w:shd w:val="clear" w:color="000000" w:fill="44546A"/>
            <w:noWrap/>
            <w:vAlign w:val="center"/>
            <w:hideMark/>
          </w:tcPr>
          <w:p w14:paraId="126829CC" w14:textId="77777777" w:rsidR="007633AA" w:rsidRPr="007633AA" w:rsidRDefault="007633AA" w:rsidP="007633AA">
            <w:pPr>
              <w:spacing w:after="0" w:line="240" w:lineRule="auto"/>
              <w:jc w:val="center"/>
              <w:rPr>
                <w:rFonts w:ascii="Century Gothic" w:eastAsia="Times New Roman" w:hAnsi="Century Gothic" w:cs="Calibri"/>
                <w:b/>
                <w:bCs/>
                <w:color w:val="FFFFFF"/>
                <w:sz w:val="20"/>
                <w:szCs w:val="20"/>
                <w:lang w:eastAsia="en-GB"/>
              </w:rPr>
            </w:pPr>
            <w:r w:rsidRPr="007633AA">
              <w:rPr>
                <w:rFonts w:ascii="Century Gothic" w:eastAsia="Times New Roman" w:hAnsi="Century Gothic" w:cs="Calibri"/>
                <w:b/>
                <w:bCs/>
                <w:color w:val="FFFFFF"/>
                <w:sz w:val="20"/>
                <w:szCs w:val="20"/>
                <w:lang w:eastAsia="en-GB"/>
              </w:rPr>
              <w:t>ATTAINMENT</w:t>
            </w:r>
          </w:p>
        </w:tc>
        <w:tc>
          <w:tcPr>
            <w:tcW w:w="1283" w:type="pct"/>
            <w:tcBorders>
              <w:top w:val="nil"/>
              <w:left w:val="nil"/>
              <w:bottom w:val="single" w:sz="4" w:space="0" w:color="BFBFBF"/>
              <w:right w:val="single" w:sz="4" w:space="0" w:color="BFBFBF"/>
            </w:tcBorders>
            <w:shd w:val="clear" w:color="000000" w:fill="44546A"/>
            <w:noWrap/>
            <w:vAlign w:val="center"/>
            <w:hideMark/>
          </w:tcPr>
          <w:p w14:paraId="411824BE" w14:textId="77777777" w:rsidR="007633AA" w:rsidRPr="007633AA" w:rsidRDefault="007633AA" w:rsidP="007633AA">
            <w:pPr>
              <w:spacing w:after="0" w:line="240" w:lineRule="auto"/>
              <w:ind w:firstLineChars="100" w:firstLine="201"/>
              <w:rPr>
                <w:rFonts w:ascii="Century Gothic" w:eastAsia="Times New Roman" w:hAnsi="Century Gothic" w:cs="Calibri"/>
                <w:b/>
                <w:bCs/>
                <w:color w:val="FFFFFF"/>
                <w:sz w:val="20"/>
                <w:szCs w:val="20"/>
                <w:lang w:eastAsia="en-GB"/>
              </w:rPr>
            </w:pPr>
            <w:r w:rsidRPr="007633AA">
              <w:rPr>
                <w:rFonts w:ascii="Century Gothic" w:eastAsia="Times New Roman" w:hAnsi="Century Gothic" w:cs="Calibri"/>
                <w:b/>
                <w:bCs/>
                <w:color w:val="FFFFFF"/>
                <w:sz w:val="20"/>
                <w:szCs w:val="20"/>
                <w:lang w:eastAsia="en-GB"/>
              </w:rPr>
              <w:t>COMMENTS</w:t>
            </w:r>
          </w:p>
        </w:tc>
      </w:tr>
      <w:tr w:rsidR="00D32205" w:rsidRPr="007633AA" w14:paraId="184945B6" w14:textId="77777777" w:rsidTr="00D32205">
        <w:trPr>
          <w:trHeight w:val="444"/>
        </w:trPr>
        <w:tc>
          <w:tcPr>
            <w:tcW w:w="1414" w:type="pct"/>
            <w:tcBorders>
              <w:top w:val="nil"/>
              <w:left w:val="single" w:sz="4" w:space="0" w:color="BFBFBF"/>
              <w:bottom w:val="single" w:sz="4" w:space="0" w:color="BFBFBF"/>
              <w:right w:val="single" w:sz="4" w:space="0" w:color="BFBFBF"/>
            </w:tcBorders>
            <w:shd w:val="clear" w:color="auto" w:fill="auto"/>
            <w:noWrap/>
            <w:vAlign w:val="center"/>
            <w:hideMark/>
          </w:tcPr>
          <w:p w14:paraId="63B4772C" w14:textId="77777777" w:rsidR="007633AA" w:rsidRPr="007633AA" w:rsidRDefault="007633AA" w:rsidP="00D32205">
            <w:pPr>
              <w:spacing w:after="0" w:line="240" w:lineRule="auto"/>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Works to Full Potential</w:t>
            </w:r>
          </w:p>
        </w:tc>
        <w:tc>
          <w:tcPr>
            <w:tcW w:w="831" w:type="pct"/>
            <w:tcBorders>
              <w:top w:val="nil"/>
              <w:left w:val="nil"/>
              <w:bottom w:val="single" w:sz="4" w:space="0" w:color="BFBFBF"/>
              <w:right w:val="single" w:sz="4" w:space="0" w:color="BFBFBF"/>
            </w:tcBorders>
            <w:shd w:val="clear" w:color="000000" w:fill="F8F8F8"/>
            <w:noWrap/>
            <w:vAlign w:val="center"/>
            <w:hideMark/>
          </w:tcPr>
          <w:p w14:paraId="1D4CD0B7"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p>
        </w:tc>
        <w:tc>
          <w:tcPr>
            <w:tcW w:w="620" w:type="pct"/>
            <w:tcBorders>
              <w:top w:val="nil"/>
              <w:left w:val="nil"/>
              <w:bottom w:val="single" w:sz="4" w:space="0" w:color="BFBFBF"/>
              <w:right w:val="single" w:sz="4" w:space="0" w:color="BFBFBF"/>
            </w:tcBorders>
            <w:shd w:val="clear" w:color="000000" w:fill="D6DCE4"/>
            <w:noWrap/>
            <w:vAlign w:val="center"/>
            <w:hideMark/>
          </w:tcPr>
          <w:p w14:paraId="26EFCE61"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5%</w:t>
            </w:r>
          </w:p>
        </w:tc>
        <w:tc>
          <w:tcPr>
            <w:tcW w:w="852" w:type="pct"/>
            <w:tcBorders>
              <w:top w:val="nil"/>
              <w:left w:val="nil"/>
              <w:bottom w:val="single" w:sz="4" w:space="0" w:color="BFBFBF"/>
              <w:right w:val="single" w:sz="4" w:space="0" w:color="BFBFBF"/>
            </w:tcBorders>
            <w:shd w:val="clear" w:color="000000" w:fill="F2F2F2"/>
            <w:noWrap/>
            <w:vAlign w:val="center"/>
            <w:hideMark/>
          </w:tcPr>
          <w:p w14:paraId="58CD272B"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100%</w:t>
            </w:r>
          </w:p>
        </w:tc>
        <w:tc>
          <w:tcPr>
            <w:tcW w:w="1283" w:type="pct"/>
            <w:tcBorders>
              <w:top w:val="nil"/>
              <w:left w:val="nil"/>
              <w:bottom w:val="single" w:sz="4" w:space="0" w:color="BFBFBF"/>
              <w:right w:val="single" w:sz="4" w:space="0" w:color="BFBFBF"/>
            </w:tcBorders>
            <w:shd w:val="clear" w:color="auto" w:fill="auto"/>
            <w:noWrap/>
            <w:vAlign w:val="center"/>
            <w:hideMark/>
          </w:tcPr>
          <w:p w14:paraId="516484D8" w14:textId="7CE674EB"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r w:rsidR="00E96639">
              <w:rPr>
                <w:rFonts w:ascii="Century Gothic" w:eastAsia="Times New Roman" w:hAnsi="Century Gothic" w:cs="Calibri"/>
                <w:color w:val="000000"/>
                <w:sz w:val="20"/>
                <w:szCs w:val="20"/>
                <w:lang w:eastAsia="en-GB"/>
              </w:rPr>
              <w:t>Florina always gives her best</w:t>
            </w:r>
          </w:p>
        </w:tc>
      </w:tr>
      <w:tr w:rsidR="00D32205" w:rsidRPr="007633AA" w14:paraId="747E0052" w14:textId="77777777" w:rsidTr="00D32205">
        <w:trPr>
          <w:trHeight w:val="444"/>
        </w:trPr>
        <w:tc>
          <w:tcPr>
            <w:tcW w:w="1414" w:type="pct"/>
            <w:tcBorders>
              <w:top w:val="nil"/>
              <w:left w:val="single" w:sz="4" w:space="0" w:color="BFBFBF"/>
              <w:bottom w:val="single" w:sz="4" w:space="0" w:color="BFBFBF"/>
              <w:right w:val="single" w:sz="4" w:space="0" w:color="BFBFBF"/>
            </w:tcBorders>
            <w:shd w:val="clear" w:color="auto" w:fill="auto"/>
            <w:noWrap/>
            <w:vAlign w:val="center"/>
            <w:hideMark/>
          </w:tcPr>
          <w:p w14:paraId="4E041887" w14:textId="77777777" w:rsidR="007633AA" w:rsidRPr="007633AA" w:rsidRDefault="007633AA" w:rsidP="00D32205">
            <w:pPr>
              <w:spacing w:after="0" w:line="240" w:lineRule="auto"/>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Quality of Work</w:t>
            </w:r>
          </w:p>
        </w:tc>
        <w:tc>
          <w:tcPr>
            <w:tcW w:w="831" w:type="pct"/>
            <w:tcBorders>
              <w:top w:val="nil"/>
              <w:left w:val="nil"/>
              <w:bottom w:val="single" w:sz="4" w:space="0" w:color="BFBFBF"/>
              <w:right w:val="single" w:sz="4" w:space="0" w:color="BFBFBF"/>
            </w:tcBorders>
            <w:shd w:val="clear" w:color="000000" w:fill="F8F8F8"/>
            <w:noWrap/>
            <w:vAlign w:val="center"/>
            <w:hideMark/>
          </w:tcPr>
          <w:p w14:paraId="0E2DE2D7"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p>
        </w:tc>
        <w:tc>
          <w:tcPr>
            <w:tcW w:w="620" w:type="pct"/>
            <w:tcBorders>
              <w:top w:val="nil"/>
              <w:left w:val="nil"/>
              <w:bottom w:val="single" w:sz="4" w:space="0" w:color="BFBFBF"/>
              <w:right w:val="single" w:sz="4" w:space="0" w:color="BFBFBF"/>
            </w:tcBorders>
            <w:shd w:val="clear" w:color="000000" w:fill="D6DCE4"/>
            <w:noWrap/>
            <w:vAlign w:val="center"/>
            <w:hideMark/>
          </w:tcPr>
          <w:p w14:paraId="116405E2"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5%</w:t>
            </w:r>
          </w:p>
        </w:tc>
        <w:tc>
          <w:tcPr>
            <w:tcW w:w="852" w:type="pct"/>
            <w:tcBorders>
              <w:top w:val="nil"/>
              <w:left w:val="nil"/>
              <w:bottom w:val="single" w:sz="4" w:space="0" w:color="BFBFBF"/>
              <w:right w:val="single" w:sz="4" w:space="0" w:color="BFBFBF"/>
            </w:tcBorders>
            <w:shd w:val="clear" w:color="000000" w:fill="F2F2F2"/>
            <w:noWrap/>
            <w:vAlign w:val="center"/>
            <w:hideMark/>
          </w:tcPr>
          <w:p w14:paraId="45427649"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95%</w:t>
            </w:r>
          </w:p>
        </w:tc>
        <w:tc>
          <w:tcPr>
            <w:tcW w:w="1283" w:type="pct"/>
            <w:tcBorders>
              <w:top w:val="nil"/>
              <w:left w:val="nil"/>
              <w:bottom w:val="single" w:sz="4" w:space="0" w:color="BFBFBF"/>
              <w:right w:val="single" w:sz="4" w:space="0" w:color="BFBFBF"/>
            </w:tcBorders>
            <w:shd w:val="clear" w:color="auto" w:fill="auto"/>
            <w:noWrap/>
            <w:vAlign w:val="center"/>
            <w:hideMark/>
          </w:tcPr>
          <w:p w14:paraId="21C0976D" w14:textId="00B7C748"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r w:rsidR="00D32205">
              <w:rPr>
                <w:rFonts w:ascii="Century Gothic" w:eastAsia="Times New Roman" w:hAnsi="Century Gothic" w:cs="Calibri"/>
                <w:color w:val="000000"/>
                <w:sz w:val="20"/>
                <w:szCs w:val="20"/>
                <w:lang w:eastAsia="en-GB"/>
              </w:rPr>
              <w:t>More attention to details</w:t>
            </w:r>
          </w:p>
        </w:tc>
      </w:tr>
      <w:tr w:rsidR="00D32205" w:rsidRPr="007633AA" w14:paraId="3F7C8FB3" w14:textId="77777777" w:rsidTr="00D32205">
        <w:trPr>
          <w:trHeight w:val="444"/>
        </w:trPr>
        <w:tc>
          <w:tcPr>
            <w:tcW w:w="1414" w:type="pct"/>
            <w:tcBorders>
              <w:top w:val="nil"/>
              <w:left w:val="single" w:sz="4" w:space="0" w:color="BFBFBF"/>
              <w:bottom w:val="single" w:sz="4" w:space="0" w:color="BFBFBF"/>
              <w:right w:val="single" w:sz="4" w:space="0" w:color="BFBFBF"/>
            </w:tcBorders>
            <w:shd w:val="clear" w:color="auto" w:fill="auto"/>
            <w:noWrap/>
            <w:vAlign w:val="center"/>
            <w:hideMark/>
          </w:tcPr>
          <w:p w14:paraId="20DF2DD2" w14:textId="38B61352" w:rsidR="007633AA" w:rsidRPr="007633AA" w:rsidRDefault="007633AA" w:rsidP="00D32205">
            <w:pPr>
              <w:spacing w:after="0" w:line="240" w:lineRule="auto"/>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Work</w:t>
            </w:r>
            <w:r w:rsidR="00D32205">
              <w:rPr>
                <w:rFonts w:ascii="Century Gothic" w:eastAsia="Times New Roman" w:hAnsi="Century Gothic" w:cs="Calibri"/>
                <w:color w:val="000000"/>
                <w:sz w:val="20"/>
                <w:szCs w:val="20"/>
                <w:lang w:eastAsia="en-GB"/>
              </w:rPr>
              <w:t xml:space="preserve"> </w:t>
            </w:r>
            <w:r w:rsidRPr="007633AA">
              <w:rPr>
                <w:rFonts w:ascii="Century Gothic" w:eastAsia="Times New Roman" w:hAnsi="Century Gothic" w:cs="Calibri"/>
                <w:color w:val="000000"/>
                <w:sz w:val="20"/>
                <w:szCs w:val="20"/>
                <w:lang w:eastAsia="en-GB"/>
              </w:rPr>
              <w:t>Consistency</w:t>
            </w:r>
          </w:p>
        </w:tc>
        <w:tc>
          <w:tcPr>
            <w:tcW w:w="831" w:type="pct"/>
            <w:tcBorders>
              <w:top w:val="nil"/>
              <w:left w:val="nil"/>
              <w:bottom w:val="single" w:sz="4" w:space="0" w:color="BFBFBF"/>
              <w:right w:val="single" w:sz="4" w:space="0" w:color="BFBFBF"/>
            </w:tcBorders>
            <w:shd w:val="clear" w:color="000000" w:fill="F8F8F8"/>
            <w:noWrap/>
            <w:vAlign w:val="center"/>
            <w:hideMark/>
          </w:tcPr>
          <w:p w14:paraId="2CED97A6"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p>
        </w:tc>
        <w:tc>
          <w:tcPr>
            <w:tcW w:w="620" w:type="pct"/>
            <w:tcBorders>
              <w:top w:val="nil"/>
              <w:left w:val="nil"/>
              <w:bottom w:val="single" w:sz="4" w:space="0" w:color="BFBFBF"/>
              <w:right w:val="single" w:sz="4" w:space="0" w:color="BFBFBF"/>
            </w:tcBorders>
            <w:shd w:val="clear" w:color="000000" w:fill="D6DCE4"/>
            <w:noWrap/>
            <w:vAlign w:val="center"/>
            <w:hideMark/>
          </w:tcPr>
          <w:p w14:paraId="31DF8449"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5%</w:t>
            </w:r>
          </w:p>
        </w:tc>
        <w:tc>
          <w:tcPr>
            <w:tcW w:w="852" w:type="pct"/>
            <w:tcBorders>
              <w:top w:val="nil"/>
              <w:left w:val="nil"/>
              <w:bottom w:val="single" w:sz="4" w:space="0" w:color="BFBFBF"/>
              <w:right w:val="single" w:sz="4" w:space="0" w:color="BFBFBF"/>
            </w:tcBorders>
            <w:shd w:val="clear" w:color="000000" w:fill="F2F2F2"/>
            <w:noWrap/>
            <w:vAlign w:val="center"/>
            <w:hideMark/>
          </w:tcPr>
          <w:p w14:paraId="66E2BB36"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70%</w:t>
            </w:r>
          </w:p>
        </w:tc>
        <w:tc>
          <w:tcPr>
            <w:tcW w:w="1283" w:type="pct"/>
            <w:tcBorders>
              <w:top w:val="nil"/>
              <w:left w:val="nil"/>
              <w:bottom w:val="single" w:sz="4" w:space="0" w:color="BFBFBF"/>
              <w:right w:val="single" w:sz="4" w:space="0" w:color="BFBFBF"/>
            </w:tcBorders>
            <w:shd w:val="clear" w:color="auto" w:fill="auto"/>
            <w:noWrap/>
            <w:vAlign w:val="center"/>
            <w:hideMark/>
          </w:tcPr>
          <w:p w14:paraId="2334E687" w14:textId="30B23208" w:rsidR="007633AA" w:rsidRPr="007633AA" w:rsidRDefault="00D32205" w:rsidP="007633AA">
            <w:pPr>
              <w:spacing w:after="0" w:line="240" w:lineRule="auto"/>
              <w:ind w:firstLineChars="100" w:firstLine="200"/>
              <w:rPr>
                <w:rFonts w:ascii="Century Gothic" w:eastAsia="Times New Roman" w:hAnsi="Century Gothic" w:cs="Calibri"/>
                <w:color w:val="000000"/>
                <w:sz w:val="20"/>
                <w:szCs w:val="20"/>
                <w:lang w:eastAsia="en-GB"/>
              </w:rPr>
            </w:pPr>
            <w:r>
              <w:rPr>
                <w:rFonts w:ascii="Century Gothic" w:eastAsia="Times New Roman" w:hAnsi="Century Gothic" w:cs="Calibri"/>
                <w:color w:val="000000"/>
                <w:sz w:val="20"/>
                <w:szCs w:val="20"/>
                <w:lang w:eastAsia="en-GB"/>
              </w:rPr>
              <w:t>Double checking the tasks can help</w:t>
            </w:r>
            <w:r w:rsidR="007633AA" w:rsidRPr="007633AA">
              <w:rPr>
                <w:rFonts w:ascii="Century Gothic" w:eastAsia="Times New Roman" w:hAnsi="Century Gothic" w:cs="Calibri"/>
                <w:color w:val="000000"/>
                <w:sz w:val="20"/>
                <w:szCs w:val="20"/>
                <w:lang w:eastAsia="en-GB"/>
              </w:rPr>
              <w:t> </w:t>
            </w:r>
          </w:p>
        </w:tc>
      </w:tr>
      <w:tr w:rsidR="00D32205" w:rsidRPr="007633AA" w14:paraId="460348B8" w14:textId="77777777" w:rsidTr="00D32205">
        <w:trPr>
          <w:trHeight w:val="444"/>
        </w:trPr>
        <w:tc>
          <w:tcPr>
            <w:tcW w:w="1414" w:type="pct"/>
            <w:tcBorders>
              <w:top w:val="nil"/>
              <w:left w:val="single" w:sz="4" w:space="0" w:color="BFBFBF"/>
              <w:bottom w:val="single" w:sz="4" w:space="0" w:color="BFBFBF"/>
              <w:right w:val="single" w:sz="4" w:space="0" w:color="BFBFBF"/>
            </w:tcBorders>
            <w:shd w:val="clear" w:color="auto" w:fill="auto"/>
            <w:noWrap/>
            <w:vAlign w:val="center"/>
            <w:hideMark/>
          </w:tcPr>
          <w:p w14:paraId="28A1AAE2" w14:textId="77777777" w:rsidR="007633AA" w:rsidRPr="007633AA" w:rsidRDefault="007633AA" w:rsidP="00D32205">
            <w:pPr>
              <w:spacing w:after="0" w:line="240" w:lineRule="auto"/>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Communication</w:t>
            </w:r>
          </w:p>
        </w:tc>
        <w:tc>
          <w:tcPr>
            <w:tcW w:w="831" w:type="pct"/>
            <w:tcBorders>
              <w:top w:val="nil"/>
              <w:left w:val="nil"/>
              <w:bottom w:val="single" w:sz="4" w:space="0" w:color="BFBFBF"/>
              <w:right w:val="single" w:sz="4" w:space="0" w:color="BFBFBF"/>
            </w:tcBorders>
            <w:shd w:val="clear" w:color="000000" w:fill="F8F8F8"/>
            <w:noWrap/>
            <w:vAlign w:val="center"/>
            <w:hideMark/>
          </w:tcPr>
          <w:p w14:paraId="5D25664F"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p>
        </w:tc>
        <w:tc>
          <w:tcPr>
            <w:tcW w:w="620" w:type="pct"/>
            <w:tcBorders>
              <w:top w:val="nil"/>
              <w:left w:val="nil"/>
              <w:bottom w:val="single" w:sz="4" w:space="0" w:color="BFBFBF"/>
              <w:right w:val="single" w:sz="4" w:space="0" w:color="BFBFBF"/>
            </w:tcBorders>
            <w:shd w:val="clear" w:color="000000" w:fill="D6DCE4"/>
            <w:noWrap/>
            <w:vAlign w:val="center"/>
            <w:hideMark/>
          </w:tcPr>
          <w:p w14:paraId="7ED2C61A"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5%</w:t>
            </w:r>
          </w:p>
        </w:tc>
        <w:tc>
          <w:tcPr>
            <w:tcW w:w="852" w:type="pct"/>
            <w:tcBorders>
              <w:top w:val="nil"/>
              <w:left w:val="nil"/>
              <w:bottom w:val="single" w:sz="4" w:space="0" w:color="BFBFBF"/>
              <w:right w:val="single" w:sz="4" w:space="0" w:color="BFBFBF"/>
            </w:tcBorders>
            <w:shd w:val="clear" w:color="000000" w:fill="F2F2F2"/>
            <w:noWrap/>
            <w:vAlign w:val="center"/>
            <w:hideMark/>
          </w:tcPr>
          <w:p w14:paraId="7706D8BD"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80%</w:t>
            </w:r>
          </w:p>
        </w:tc>
        <w:tc>
          <w:tcPr>
            <w:tcW w:w="1283" w:type="pct"/>
            <w:tcBorders>
              <w:top w:val="nil"/>
              <w:left w:val="nil"/>
              <w:bottom w:val="single" w:sz="4" w:space="0" w:color="BFBFBF"/>
              <w:right w:val="single" w:sz="4" w:space="0" w:color="BFBFBF"/>
            </w:tcBorders>
            <w:shd w:val="clear" w:color="auto" w:fill="auto"/>
            <w:noWrap/>
            <w:vAlign w:val="center"/>
            <w:hideMark/>
          </w:tcPr>
          <w:p w14:paraId="5CB5D042" w14:textId="1BC438E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r w:rsidR="00D32205">
              <w:rPr>
                <w:rFonts w:ascii="Century Gothic" w:eastAsia="Times New Roman" w:hAnsi="Century Gothic" w:cs="Calibri"/>
                <w:color w:val="000000"/>
                <w:sz w:val="20"/>
                <w:szCs w:val="20"/>
                <w:lang w:eastAsia="en-GB"/>
              </w:rPr>
              <w:t>More attention on how she expresses her thoughts</w:t>
            </w:r>
          </w:p>
        </w:tc>
      </w:tr>
      <w:tr w:rsidR="00D32205" w:rsidRPr="007633AA" w14:paraId="79716726" w14:textId="77777777" w:rsidTr="00D32205">
        <w:trPr>
          <w:trHeight w:val="444"/>
        </w:trPr>
        <w:tc>
          <w:tcPr>
            <w:tcW w:w="1414" w:type="pct"/>
            <w:tcBorders>
              <w:top w:val="nil"/>
              <w:left w:val="single" w:sz="4" w:space="0" w:color="BFBFBF"/>
              <w:bottom w:val="single" w:sz="4" w:space="0" w:color="BFBFBF"/>
              <w:right w:val="single" w:sz="4" w:space="0" w:color="BFBFBF"/>
            </w:tcBorders>
            <w:shd w:val="clear" w:color="auto" w:fill="auto"/>
            <w:noWrap/>
            <w:vAlign w:val="center"/>
            <w:hideMark/>
          </w:tcPr>
          <w:p w14:paraId="0709A565" w14:textId="77777777" w:rsidR="007633AA" w:rsidRPr="007633AA" w:rsidRDefault="007633AA" w:rsidP="00D32205">
            <w:pPr>
              <w:spacing w:after="0" w:line="240" w:lineRule="auto"/>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Independent Work</w:t>
            </w:r>
          </w:p>
        </w:tc>
        <w:tc>
          <w:tcPr>
            <w:tcW w:w="831" w:type="pct"/>
            <w:tcBorders>
              <w:top w:val="nil"/>
              <w:left w:val="nil"/>
              <w:bottom w:val="single" w:sz="4" w:space="0" w:color="BFBFBF"/>
              <w:right w:val="single" w:sz="4" w:space="0" w:color="BFBFBF"/>
            </w:tcBorders>
            <w:shd w:val="clear" w:color="000000" w:fill="F8F8F8"/>
            <w:noWrap/>
            <w:vAlign w:val="center"/>
            <w:hideMark/>
          </w:tcPr>
          <w:p w14:paraId="181AD269"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p>
        </w:tc>
        <w:tc>
          <w:tcPr>
            <w:tcW w:w="620" w:type="pct"/>
            <w:tcBorders>
              <w:top w:val="nil"/>
              <w:left w:val="nil"/>
              <w:bottom w:val="single" w:sz="4" w:space="0" w:color="BFBFBF"/>
              <w:right w:val="single" w:sz="4" w:space="0" w:color="BFBFBF"/>
            </w:tcBorders>
            <w:shd w:val="clear" w:color="000000" w:fill="D6DCE4"/>
            <w:noWrap/>
            <w:vAlign w:val="center"/>
            <w:hideMark/>
          </w:tcPr>
          <w:p w14:paraId="5806BAE5"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5%</w:t>
            </w:r>
          </w:p>
        </w:tc>
        <w:tc>
          <w:tcPr>
            <w:tcW w:w="852" w:type="pct"/>
            <w:tcBorders>
              <w:top w:val="nil"/>
              <w:left w:val="nil"/>
              <w:bottom w:val="single" w:sz="4" w:space="0" w:color="BFBFBF"/>
              <w:right w:val="single" w:sz="4" w:space="0" w:color="BFBFBF"/>
            </w:tcBorders>
            <w:shd w:val="clear" w:color="000000" w:fill="F2F2F2"/>
            <w:noWrap/>
            <w:vAlign w:val="center"/>
            <w:hideMark/>
          </w:tcPr>
          <w:p w14:paraId="153CB83D"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80%</w:t>
            </w:r>
          </w:p>
        </w:tc>
        <w:tc>
          <w:tcPr>
            <w:tcW w:w="1283" w:type="pct"/>
            <w:tcBorders>
              <w:top w:val="nil"/>
              <w:left w:val="nil"/>
              <w:bottom w:val="single" w:sz="4" w:space="0" w:color="BFBFBF"/>
              <w:right w:val="single" w:sz="4" w:space="0" w:color="BFBFBF"/>
            </w:tcBorders>
            <w:shd w:val="clear" w:color="auto" w:fill="auto"/>
            <w:noWrap/>
            <w:vAlign w:val="center"/>
            <w:hideMark/>
          </w:tcPr>
          <w:p w14:paraId="5574B5DB" w14:textId="68AB2286"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r w:rsidR="00D32205">
              <w:rPr>
                <w:rFonts w:ascii="Century Gothic" w:eastAsia="Times New Roman" w:hAnsi="Century Gothic" w:cs="Calibri"/>
                <w:color w:val="000000"/>
                <w:sz w:val="20"/>
                <w:szCs w:val="20"/>
                <w:lang w:eastAsia="en-GB"/>
              </w:rPr>
              <w:t xml:space="preserve">She needs to be more confident </w:t>
            </w:r>
          </w:p>
        </w:tc>
      </w:tr>
      <w:tr w:rsidR="00D32205" w:rsidRPr="007633AA" w14:paraId="214AF366" w14:textId="77777777" w:rsidTr="00D32205">
        <w:trPr>
          <w:trHeight w:val="444"/>
        </w:trPr>
        <w:tc>
          <w:tcPr>
            <w:tcW w:w="1414" w:type="pct"/>
            <w:tcBorders>
              <w:top w:val="nil"/>
              <w:left w:val="single" w:sz="4" w:space="0" w:color="BFBFBF"/>
              <w:bottom w:val="single" w:sz="4" w:space="0" w:color="BFBFBF"/>
              <w:right w:val="single" w:sz="4" w:space="0" w:color="BFBFBF"/>
            </w:tcBorders>
            <w:shd w:val="clear" w:color="auto" w:fill="auto"/>
            <w:noWrap/>
            <w:vAlign w:val="center"/>
            <w:hideMark/>
          </w:tcPr>
          <w:p w14:paraId="0E8F1FC8"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Takes Initiative</w:t>
            </w:r>
          </w:p>
        </w:tc>
        <w:tc>
          <w:tcPr>
            <w:tcW w:w="831" w:type="pct"/>
            <w:tcBorders>
              <w:top w:val="nil"/>
              <w:left w:val="nil"/>
              <w:bottom w:val="single" w:sz="4" w:space="0" w:color="BFBFBF"/>
              <w:right w:val="single" w:sz="4" w:space="0" w:color="BFBFBF"/>
            </w:tcBorders>
            <w:shd w:val="clear" w:color="000000" w:fill="F8F8F8"/>
            <w:noWrap/>
            <w:vAlign w:val="center"/>
            <w:hideMark/>
          </w:tcPr>
          <w:p w14:paraId="23C3029E"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p>
        </w:tc>
        <w:tc>
          <w:tcPr>
            <w:tcW w:w="620" w:type="pct"/>
            <w:tcBorders>
              <w:top w:val="nil"/>
              <w:left w:val="nil"/>
              <w:bottom w:val="single" w:sz="4" w:space="0" w:color="BFBFBF"/>
              <w:right w:val="single" w:sz="4" w:space="0" w:color="BFBFBF"/>
            </w:tcBorders>
            <w:shd w:val="clear" w:color="000000" w:fill="D6DCE4"/>
            <w:noWrap/>
            <w:vAlign w:val="center"/>
            <w:hideMark/>
          </w:tcPr>
          <w:p w14:paraId="0B481B67"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5%</w:t>
            </w:r>
          </w:p>
        </w:tc>
        <w:tc>
          <w:tcPr>
            <w:tcW w:w="852" w:type="pct"/>
            <w:tcBorders>
              <w:top w:val="nil"/>
              <w:left w:val="nil"/>
              <w:bottom w:val="single" w:sz="4" w:space="0" w:color="BFBFBF"/>
              <w:right w:val="single" w:sz="4" w:space="0" w:color="BFBFBF"/>
            </w:tcBorders>
            <w:shd w:val="clear" w:color="000000" w:fill="F2F2F2"/>
            <w:noWrap/>
            <w:vAlign w:val="center"/>
            <w:hideMark/>
          </w:tcPr>
          <w:p w14:paraId="684FF424"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100%</w:t>
            </w:r>
          </w:p>
        </w:tc>
        <w:tc>
          <w:tcPr>
            <w:tcW w:w="1283" w:type="pct"/>
            <w:tcBorders>
              <w:top w:val="nil"/>
              <w:left w:val="nil"/>
              <w:bottom w:val="single" w:sz="4" w:space="0" w:color="BFBFBF"/>
              <w:right w:val="single" w:sz="4" w:space="0" w:color="BFBFBF"/>
            </w:tcBorders>
            <w:shd w:val="clear" w:color="auto" w:fill="auto"/>
            <w:noWrap/>
            <w:vAlign w:val="center"/>
            <w:hideMark/>
          </w:tcPr>
          <w:p w14:paraId="5E55EBFB"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p>
        </w:tc>
      </w:tr>
      <w:tr w:rsidR="00D32205" w:rsidRPr="007633AA" w14:paraId="2AEB0B61" w14:textId="77777777" w:rsidTr="00D32205">
        <w:trPr>
          <w:trHeight w:val="444"/>
        </w:trPr>
        <w:tc>
          <w:tcPr>
            <w:tcW w:w="1414" w:type="pct"/>
            <w:tcBorders>
              <w:top w:val="nil"/>
              <w:left w:val="single" w:sz="4" w:space="0" w:color="BFBFBF"/>
              <w:bottom w:val="single" w:sz="4" w:space="0" w:color="BFBFBF"/>
              <w:right w:val="single" w:sz="4" w:space="0" w:color="BFBFBF"/>
            </w:tcBorders>
            <w:shd w:val="clear" w:color="auto" w:fill="auto"/>
            <w:noWrap/>
            <w:vAlign w:val="center"/>
            <w:hideMark/>
          </w:tcPr>
          <w:p w14:paraId="53684328"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Group Work</w:t>
            </w:r>
          </w:p>
        </w:tc>
        <w:tc>
          <w:tcPr>
            <w:tcW w:w="831" w:type="pct"/>
            <w:tcBorders>
              <w:top w:val="nil"/>
              <w:left w:val="nil"/>
              <w:bottom w:val="single" w:sz="4" w:space="0" w:color="BFBFBF"/>
              <w:right w:val="single" w:sz="4" w:space="0" w:color="BFBFBF"/>
            </w:tcBorders>
            <w:shd w:val="clear" w:color="000000" w:fill="F8F8F8"/>
            <w:noWrap/>
            <w:vAlign w:val="center"/>
            <w:hideMark/>
          </w:tcPr>
          <w:p w14:paraId="61E52AB9"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p>
        </w:tc>
        <w:tc>
          <w:tcPr>
            <w:tcW w:w="620" w:type="pct"/>
            <w:tcBorders>
              <w:top w:val="nil"/>
              <w:left w:val="nil"/>
              <w:bottom w:val="single" w:sz="4" w:space="0" w:color="BFBFBF"/>
              <w:right w:val="single" w:sz="4" w:space="0" w:color="BFBFBF"/>
            </w:tcBorders>
            <w:shd w:val="clear" w:color="000000" w:fill="D6DCE4"/>
            <w:noWrap/>
            <w:vAlign w:val="center"/>
            <w:hideMark/>
          </w:tcPr>
          <w:p w14:paraId="2FA4E934"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5%</w:t>
            </w:r>
          </w:p>
        </w:tc>
        <w:tc>
          <w:tcPr>
            <w:tcW w:w="852" w:type="pct"/>
            <w:tcBorders>
              <w:top w:val="nil"/>
              <w:left w:val="nil"/>
              <w:bottom w:val="single" w:sz="4" w:space="0" w:color="BFBFBF"/>
              <w:right w:val="single" w:sz="4" w:space="0" w:color="BFBFBF"/>
            </w:tcBorders>
            <w:shd w:val="clear" w:color="000000" w:fill="F2F2F2"/>
            <w:noWrap/>
            <w:vAlign w:val="center"/>
            <w:hideMark/>
          </w:tcPr>
          <w:p w14:paraId="64933C3E"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100%</w:t>
            </w:r>
          </w:p>
        </w:tc>
        <w:tc>
          <w:tcPr>
            <w:tcW w:w="1283" w:type="pct"/>
            <w:tcBorders>
              <w:top w:val="nil"/>
              <w:left w:val="nil"/>
              <w:bottom w:val="single" w:sz="4" w:space="0" w:color="BFBFBF"/>
              <w:right w:val="single" w:sz="4" w:space="0" w:color="BFBFBF"/>
            </w:tcBorders>
            <w:shd w:val="clear" w:color="auto" w:fill="auto"/>
            <w:noWrap/>
            <w:vAlign w:val="center"/>
            <w:hideMark/>
          </w:tcPr>
          <w:p w14:paraId="7F7AF3E1"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p>
        </w:tc>
      </w:tr>
      <w:tr w:rsidR="00D32205" w:rsidRPr="007633AA" w14:paraId="5140045E" w14:textId="77777777" w:rsidTr="00D32205">
        <w:trPr>
          <w:trHeight w:val="444"/>
        </w:trPr>
        <w:tc>
          <w:tcPr>
            <w:tcW w:w="1414" w:type="pct"/>
            <w:tcBorders>
              <w:top w:val="nil"/>
              <w:left w:val="single" w:sz="4" w:space="0" w:color="BFBFBF"/>
              <w:bottom w:val="single" w:sz="4" w:space="0" w:color="BFBFBF"/>
              <w:right w:val="single" w:sz="4" w:space="0" w:color="BFBFBF"/>
            </w:tcBorders>
            <w:shd w:val="clear" w:color="auto" w:fill="auto"/>
            <w:noWrap/>
            <w:vAlign w:val="center"/>
            <w:hideMark/>
          </w:tcPr>
          <w:p w14:paraId="16205FD5"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Productivity</w:t>
            </w:r>
          </w:p>
        </w:tc>
        <w:tc>
          <w:tcPr>
            <w:tcW w:w="831" w:type="pct"/>
            <w:tcBorders>
              <w:top w:val="nil"/>
              <w:left w:val="nil"/>
              <w:bottom w:val="single" w:sz="4" w:space="0" w:color="BFBFBF"/>
              <w:right w:val="single" w:sz="4" w:space="0" w:color="BFBFBF"/>
            </w:tcBorders>
            <w:shd w:val="clear" w:color="000000" w:fill="F8F8F8"/>
            <w:noWrap/>
            <w:vAlign w:val="center"/>
            <w:hideMark/>
          </w:tcPr>
          <w:p w14:paraId="73092ED0"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p>
        </w:tc>
        <w:tc>
          <w:tcPr>
            <w:tcW w:w="620" w:type="pct"/>
            <w:tcBorders>
              <w:top w:val="nil"/>
              <w:left w:val="nil"/>
              <w:bottom w:val="single" w:sz="4" w:space="0" w:color="BFBFBF"/>
              <w:right w:val="single" w:sz="4" w:space="0" w:color="BFBFBF"/>
            </w:tcBorders>
            <w:shd w:val="clear" w:color="000000" w:fill="D6DCE4"/>
            <w:noWrap/>
            <w:vAlign w:val="center"/>
            <w:hideMark/>
          </w:tcPr>
          <w:p w14:paraId="4255E9DB"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5%</w:t>
            </w:r>
          </w:p>
        </w:tc>
        <w:tc>
          <w:tcPr>
            <w:tcW w:w="852" w:type="pct"/>
            <w:tcBorders>
              <w:top w:val="nil"/>
              <w:left w:val="nil"/>
              <w:bottom w:val="single" w:sz="4" w:space="0" w:color="BFBFBF"/>
              <w:right w:val="single" w:sz="4" w:space="0" w:color="BFBFBF"/>
            </w:tcBorders>
            <w:shd w:val="clear" w:color="000000" w:fill="F2F2F2"/>
            <w:noWrap/>
            <w:vAlign w:val="center"/>
            <w:hideMark/>
          </w:tcPr>
          <w:p w14:paraId="74F95FFB"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100%</w:t>
            </w:r>
          </w:p>
        </w:tc>
        <w:tc>
          <w:tcPr>
            <w:tcW w:w="1283" w:type="pct"/>
            <w:tcBorders>
              <w:top w:val="nil"/>
              <w:left w:val="nil"/>
              <w:bottom w:val="single" w:sz="4" w:space="0" w:color="BFBFBF"/>
              <w:right w:val="single" w:sz="4" w:space="0" w:color="BFBFBF"/>
            </w:tcBorders>
            <w:shd w:val="clear" w:color="auto" w:fill="auto"/>
            <w:noWrap/>
            <w:vAlign w:val="center"/>
            <w:hideMark/>
          </w:tcPr>
          <w:p w14:paraId="1DE40FD4"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p>
        </w:tc>
      </w:tr>
      <w:tr w:rsidR="00D32205" w:rsidRPr="007633AA" w14:paraId="69C69AD4" w14:textId="77777777" w:rsidTr="00D32205">
        <w:trPr>
          <w:trHeight w:val="444"/>
        </w:trPr>
        <w:tc>
          <w:tcPr>
            <w:tcW w:w="1414" w:type="pct"/>
            <w:tcBorders>
              <w:top w:val="nil"/>
              <w:left w:val="single" w:sz="4" w:space="0" w:color="BFBFBF"/>
              <w:bottom w:val="single" w:sz="4" w:space="0" w:color="BFBFBF"/>
              <w:right w:val="single" w:sz="4" w:space="0" w:color="BFBFBF"/>
            </w:tcBorders>
            <w:shd w:val="clear" w:color="auto" w:fill="auto"/>
            <w:noWrap/>
            <w:vAlign w:val="center"/>
            <w:hideMark/>
          </w:tcPr>
          <w:p w14:paraId="1FF46783"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Creativity</w:t>
            </w:r>
          </w:p>
        </w:tc>
        <w:tc>
          <w:tcPr>
            <w:tcW w:w="831" w:type="pct"/>
            <w:tcBorders>
              <w:top w:val="nil"/>
              <w:left w:val="nil"/>
              <w:bottom w:val="single" w:sz="4" w:space="0" w:color="BFBFBF"/>
              <w:right w:val="single" w:sz="4" w:space="0" w:color="BFBFBF"/>
            </w:tcBorders>
            <w:shd w:val="clear" w:color="000000" w:fill="F8F8F8"/>
            <w:noWrap/>
            <w:vAlign w:val="center"/>
            <w:hideMark/>
          </w:tcPr>
          <w:p w14:paraId="7E33CC80"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p>
        </w:tc>
        <w:tc>
          <w:tcPr>
            <w:tcW w:w="620" w:type="pct"/>
            <w:tcBorders>
              <w:top w:val="nil"/>
              <w:left w:val="nil"/>
              <w:bottom w:val="single" w:sz="4" w:space="0" w:color="BFBFBF"/>
              <w:right w:val="single" w:sz="4" w:space="0" w:color="BFBFBF"/>
            </w:tcBorders>
            <w:shd w:val="clear" w:color="000000" w:fill="D6DCE4"/>
            <w:noWrap/>
            <w:vAlign w:val="center"/>
            <w:hideMark/>
          </w:tcPr>
          <w:p w14:paraId="24394862"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5%</w:t>
            </w:r>
          </w:p>
        </w:tc>
        <w:tc>
          <w:tcPr>
            <w:tcW w:w="852" w:type="pct"/>
            <w:tcBorders>
              <w:top w:val="nil"/>
              <w:left w:val="nil"/>
              <w:bottom w:val="single" w:sz="4" w:space="0" w:color="BFBFBF"/>
              <w:right w:val="single" w:sz="4" w:space="0" w:color="BFBFBF"/>
            </w:tcBorders>
            <w:shd w:val="clear" w:color="000000" w:fill="F2F2F2"/>
            <w:noWrap/>
            <w:vAlign w:val="center"/>
            <w:hideMark/>
          </w:tcPr>
          <w:p w14:paraId="449A9112"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100%</w:t>
            </w:r>
          </w:p>
        </w:tc>
        <w:tc>
          <w:tcPr>
            <w:tcW w:w="1283" w:type="pct"/>
            <w:tcBorders>
              <w:top w:val="nil"/>
              <w:left w:val="nil"/>
              <w:bottom w:val="single" w:sz="4" w:space="0" w:color="BFBFBF"/>
              <w:right w:val="single" w:sz="4" w:space="0" w:color="BFBFBF"/>
            </w:tcBorders>
            <w:shd w:val="clear" w:color="auto" w:fill="auto"/>
            <w:noWrap/>
            <w:vAlign w:val="center"/>
            <w:hideMark/>
          </w:tcPr>
          <w:p w14:paraId="78BC4597"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p>
        </w:tc>
      </w:tr>
      <w:tr w:rsidR="00D32205" w:rsidRPr="007633AA" w14:paraId="62682B2B" w14:textId="77777777" w:rsidTr="00D32205">
        <w:trPr>
          <w:trHeight w:val="444"/>
        </w:trPr>
        <w:tc>
          <w:tcPr>
            <w:tcW w:w="1414" w:type="pct"/>
            <w:tcBorders>
              <w:top w:val="nil"/>
              <w:left w:val="single" w:sz="4" w:space="0" w:color="BFBFBF"/>
              <w:bottom w:val="single" w:sz="4" w:space="0" w:color="BFBFBF"/>
              <w:right w:val="single" w:sz="4" w:space="0" w:color="BFBFBF"/>
            </w:tcBorders>
            <w:shd w:val="clear" w:color="auto" w:fill="auto"/>
            <w:noWrap/>
            <w:vAlign w:val="center"/>
            <w:hideMark/>
          </w:tcPr>
          <w:p w14:paraId="032EA34B"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Honesty</w:t>
            </w:r>
          </w:p>
        </w:tc>
        <w:tc>
          <w:tcPr>
            <w:tcW w:w="831" w:type="pct"/>
            <w:tcBorders>
              <w:top w:val="nil"/>
              <w:left w:val="nil"/>
              <w:bottom w:val="single" w:sz="4" w:space="0" w:color="BFBFBF"/>
              <w:right w:val="single" w:sz="4" w:space="0" w:color="BFBFBF"/>
            </w:tcBorders>
            <w:shd w:val="clear" w:color="000000" w:fill="F8F8F8"/>
            <w:noWrap/>
            <w:vAlign w:val="center"/>
            <w:hideMark/>
          </w:tcPr>
          <w:p w14:paraId="2F3B136B"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p>
        </w:tc>
        <w:tc>
          <w:tcPr>
            <w:tcW w:w="620" w:type="pct"/>
            <w:tcBorders>
              <w:top w:val="nil"/>
              <w:left w:val="nil"/>
              <w:bottom w:val="single" w:sz="4" w:space="0" w:color="BFBFBF"/>
              <w:right w:val="single" w:sz="4" w:space="0" w:color="BFBFBF"/>
            </w:tcBorders>
            <w:shd w:val="clear" w:color="000000" w:fill="D6DCE4"/>
            <w:noWrap/>
            <w:vAlign w:val="center"/>
            <w:hideMark/>
          </w:tcPr>
          <w:p w14:paraId="0864B8EF"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5%</w:t>
            </w:r>
          </w:p>
        </w:tc>
        <w:tc>
          <w:tcPr>
            <w:tcW w:w="852" w:type="pct"/>
            <w:tcBorders>
              <w:top w:val="nil"/>
              <w:left w:val="nil"/>
              <w:bottom w:val="single" w:sz="4" w:space="0" w:color="BFBFBF"/>
              <w:right w:val="single" w:sz="4" w:space="0" w:color="BFBFBF"/>
            </w:tcBorders>
            <w:shd w:val="clear" w:color="000000" w:fill="F2F2F2"/>
            <w:noWrap/>
            <w:vAlign w:val="center"/>
            <w:hideMark/>
          </w:tcPr>
          <w:p w14:paraId="1B1750C3"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100%</w:t>
            </w:r>
          </w:p>
        </w:tc>
        <w:tc>
          <w:tcPr>
            <w:tcW w:w="1283" w:type="pct"/>
            <w:tcBorders>
              <w:top w:val="nil"/>
              <w:left w:val="nil"/>
              <w:bottom w:val="single" w:sz="4" w:space="0" w:color="BFBFBF"/>
              <w:right w:val="single" w:sz="4" w:space="0" w:color="BFBFBF"/>
            </w:tcBorders>
            <w:shd w:val="clear" w:color="auto" w:fill="auto"/>
            <w:noWrap/>
            <w:vAlign w:val="center"/>
            <w:hideMark/>
          </w:tcPr>
          <w:p w14:paraId="68821B8F"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p>
        </w:tc>
      </w:tr>
      <w:tr w:rsidR="00D32205" w:rsidRPr="007633AA" w14:paraId="6F7F8BFB" w14:textId="77777777" w:rsidTr="00D32205">
        <w:trPr>
          <w:trHeight w:val="444"/>
        </w:trPr>
        <w:tc>
          <w:tcPr>
            <w:tcW w:w="1414" w:type="pct"/>
            <w:tcBorders>
              <w:top w:val="nil"/>
              <w:left w:val="single" w:sz="4" w:space="0" w:color="BFBFBF"/>
              <w:bottom w:val="single" w:sz="4" w:space="0" w:color="BFBFBF"/>
              <w:right w:val="single" w:sz="4" w:space="0" w:color="BFBFBF"/>
            </w:tcBorders>
            <w:shd w:val="clear" w:color="auto" w:fill="auto"/>
            <w:noWrap/>
            <w:vAlign w:val="center"/>
            <w:hideMark/>
          </w:tcPr>
          <w:p w14:paraId="514CF1E1"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Integrity</w:t>
            </w:r>
          </w:p>
        </w:tc>
        <w:tc>
          <w:tcPr>
            <w:tcW w:w="831" w:type="pct"/>
            <w:tcBorders>
              <w:top w:val="nil"/>
              <w:left w:val="nil"/>
              <w:bottom w:val="single" w:sz="4" w:space="0" w:color="BFBFBF"/>
              <w:right w:val="single" w:sz="4" w:space="0" w:color="BFBFBF"/>
            </w:tcBorders>
            <w:shd w:val="clear" w:color="000000" w:fill="F8F8F8"/>
            <w:noWrap/>
            <w:vAlign w:val="center"/>
            <w:hideMark/>
          </w:tcPr>
          <w:p w14:paraId="0FE815BD"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p>
        </w:tc>
        <w:tc>
          <w:tcPr>
            <w:tcW w:w="620" w:type="pct"/>
            <w:tcBorders>
              <w:top w:val="nil"/>
              <w:left w:val="nil"/>
              <w:bottom w:val="single" w:sz="4" w:space="0" w:color="BFBFBF"/>
              <w:right w:val="single" w:sz="4" w:space="0" w:color="BFBFBF"/>
            </w:tcBorders>
            <w:shd w:val="clear" w:color="000000" w:fill="D6DCE4"/>
            <w:noWrap/>
            <w:vAlign w:val="center"/>
            <w:hideMark/>
          </w:tcPr>
          <w:p w14:paraId="5596B4B2"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5%</w:t>
            </w:r>
          </w:p>
        </w:tc>
        <w:tc>
          <w:tcPr>
            <w:tcW w:w="852" w:type="pct"/>
            <w:tcBorders>
              <w:top w:val="nil"/>
              <w:left w:val="nil"/>
              <w:bottom w:val="single" w:sz="4" w:space="0" w:color="BFBFBF"/>
              <w:right w:val="single" w:sz="4" w:space="0" w:color="BFBFBF"/>
            </w:tcBorders>
            <w:shd w:val="clear" w:color="000000" w:fill="F2F2F2"/>
            <w:noWrap/>
            <w:vAlign w:val="center"/>
            <w:hideMark/>
          </w:tcPr>
          <w:p w14:paraId="119F03FB"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100%</w:t>
            </w:r>
          </w:p>
        </w:tc>
        <w:tc>
          <w:tcPr>
            <w:tcW w:w="1283" w:type="pct"/>
            <w:tcBorders>
              <w:top w:val="nil"/>
              <w:left w:val="nil"/>
              <w:bottom w:val="single" w:sz="4" w:space="0" w:color="BFBFBF"/>
              <w:right w:val="single" w:sz="4" w:space="0" w:color="BFBFBF"/>
            </w:tcBorders>
            <w:shd w:val="clear" w:color="auto" w:fill="auto"/>
            <w:noWrap/>
            <w:vAlign w:val="center"/>
            <w:hideMark/>
          </w:tcPr>
          <w:p w14:paraId="1C687C91"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p>
        </w:tc>
      </w:tr>
      <w:tr w:rsidR="00D32205" w:rsidRPr="007633AA" w14:paraId="1A134AD1" w14:textId="77777777" w:rsidTr="00D32205">
        <w:trPr>
          <w:trHeight w:val="444"/>
        </w:trPr>
        <w:tc>
          <w:tcPr>
            <w:tcW w:w="1414" w:type="pct"/>
            <w:tcBorders>
              <w:top w:val="nil"/>
              <w:left w:val="single" w:sz="4" w:space="0" w:color="BFBFBF"/>
              <w:bottom w:val="single" w:sz="4" w:space="0" w:color="BFBFBF"/>
              <w:right w:val="single" w:sz="4" w:space="0" w:color="BFBFBF"/>
            </w:tcBorders>
            <w:shd w:val="clear" w:color="auto" w:fill="auto"/>
            <w:noWrap/>
            <w:vAlign w:val="center"/>
            <w:hideMark/>
          </w:tcPr>
          <w:p w14:paraId="0B2A1D10"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lastRenderedPageBreak/>
              <w:t>Coworker Relations</w:t>
            </w:r>
          </w:p>
        </w:tc>
        <w:tc>
          <w:tcPr>
            <w:tcW w:w="831" w:type="pct"/>
            <w:tcBorders>
              <w:top w:val="nil"/>
              <w:left w:val="nil"/>
              <w:bottom w:val="single" w:sz="4" w:space="0" w:color="BFBFBF"/>
              <w:right w:val="single" w:sz="4" w:space="0" w:color="BFBFBF"/>
            </w:tcBorders>
            <w:shd w:val="clear" w:color="000000" w:fill="F8F8F8"/>
            <w:noWrap/>
            <w:vAlign w:val="center"/>
            <w:hideMark/>
          </w:tcPr>
          <w:p w14:paraId="69A9B278"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p>
        </w:tc>
        <w:tc>
          <w:tcPr>
            <w:tcW w:w="620" w:type="pct"/>
            <w:tcBorders>
              <w:top w:val="nil"/>
              <w:left w:val="nil"/>
              <w:bottom w:val="single" w:sz="4" w:space="0" w:color="BFBFBF"/>
              <w:right w:val="single" w:sz="4" w:space="0" w:color="BFBFBF"/>
            </w:tcBorders>
            <w:shd w:val="clear" w:color="000000" w:fill="D6DCE4"/>
            <w:noWrap/>
            <w:vAlign w:val="center"/>
            <w:hideMark/>
          </w:tcPr>
          <w:p w14:paraId="2E30A69F"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5%</w:t>
            </w:r>
          </w:p>
        </w:tc>
        <w:tc>
          <w:tcPr>
            <w:tcW w:w="852" w:type="pct"/>
            <w:tcBorders>
              <w:top w:val="nil"/>
              <w:left w:val="nil"/>
              <w:bottom w:val="single" w:sz="4" w:space="0" w:color="BFBFBF"/>
              <w:right w:val="single" w:sz="4" w:space="0" w:color="BFBFBF"/>
            </w:tcBorders>
            <w:shd w:val="clear" w:color="000000" w:fill="F2F2F2"/>
            <w:noWrap/>
            <w:vAlign w:val="center"/>
            <w:hideMark/>
          </w:tcPr>
          <w:p w14:paraId="1B74F35C"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95%</w:t>
            </w:r>
          </w:p>
        </w:tc>
        <w:tc>
          <w:tcPr>
            <w:tcW w:w="1283" w:type="pct"/>
            <w:tcBorders>
              <w:top w:val="nil"/>
              <w:left w:val="nil"/>
              <w:bottom w:val="single" w:sz="4" w:space="0" w:color="BFBFBF"/>
              <w:right w:val="single" w:sz="4" w:space="0" w:color="BFBFBF"/>
            </w:tcBorders>
            <w:shd w:val="clear" w:color="auto" w:fill="auto"/>
            <w:noWrap/>
            <w:vAlign w:val="center"/>
            <w:hideMark/>
          </w:tcPr>
          <w:p w14:paraId="70A8E2D7" w14:textId="3B7C4796"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r w:rsidR="00D32205">
              <w:rPr>
                <w:rFonts w:ascii="Century Gothic" w:eastAsia="Times New Roman" w:hAnsi="Century Gothic" w:cs="Calibri"/>
                <w:color w:val="000000"/>
                <w:sz w:val="20"/>
                <w:szCs w:val="20"/>
                <w:lang w:eastAsia="en-GB"/>
              </w:rPr>
              <w:t xml:space="preserve">Florina </w:t>
            </w:r>
            <w:r w:rsidR="00200178">
              <w:rPr>
                <w:rFonts w:ascii="Century Gothic" w:eastAsia="Times New Roman" w:hAnsi="Century Gothic" w:cs="Calibri"/>
                <w:color w:val="000000"/>
                <w:sz w:val="20"/>
                <w:szCs w:val="20"/>
                <w:lang w:eastAsia="en-GB"/>
              </w:rPr>
              <w:t>has a good relationship with her colleagues</w:t>
            </w:r>
          </w:p>
        </w:tc>
      </w:tr>
      <w:tr w:rsidR="00D32205" w:rsidRPr="007633AA" w14:paraId="4ACB7FDE" w14:textId="77777777" w:rsidTr="00D32205">
        <w:trPr>
          <w:trHeight w:val="444"/>
        </w:trPr>
        <w:tc>
          <w:tcPr>
            <w:tcW w:w="1414" w:type="pct"/>
            <w:tcBorders>
              <w:top w:val="nil"/>
              <w:left w:val="single" w:sz="4" w:space="0" w:color="BFBFBF"/>
              <w:bottom w:val="single" w:sz="4" w:space="0" w:color="BFBFBF"/>
              <w:right w:val="single" w:sz="4" w:space="0" w:color="BFBFBF"/>
            </w:tcBorders>
            <w:shd w:val="clear" w:color="auto" w:fill="auto"/>
            <w:noWrap/>
            <w:vAlign w:val="center"/>
            <w:hideMark/>
          </w:tcPr>
          <w:p w14:paraId="7129FF60" w14:textId="77777777" w:rsidR="007633AA" w:rsidRPr="007633AA" w:rsidRDefault="007633AA" w:rsidP="00D32205">
            <w:pPr>
              <w:spacing w:after="0" w:line="240" w:lineRule="auto"/>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Client Relations</w:t>
            </w:r>
          </w:p>
        </w:tc>
        <w:tc>
          <w:tcPr>
            <w:tcW w:w="831" w:type="pct"/>
            <w:tcBorders>
              <w:top w:val="nil"/>
              <w:left w:val="nil"/>
              <w:bottom w:val="single" w:sz="4" w:space="0" w:color="BFBFBF"/>
              <w:right w:val="single" w:sz="4" w:space="0" w:color="BFBFBF"/>
            </w:tcBorders>
            <w:shd w:val="clear" w:color="000000" w:fill="F8F8F8"/>
            <w:noWrap/>
            <w:vAlign w:val="center"/>
            <w:hideMark/>
          </w:tcPr>
          <w:p w14:paraId="733702B4"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p>
        </w:tc>
        <w:tc>
          <w:tcPr>
            <w:tcW w:w="620" w:type="pct"/>
            <w:tcBorders>
              <w:top w:val="nil"/>
              <w:left w:val="nil"/>
              <w:bottom w:val="single" w:sz="4" w:space="0" w:color="BFBFBF"/>
              <w:right w:val="single" w:sz="4" w:space="0" w:color="BFBFBF"/>
            </w:tcBorders>
            <w:shd w:val="clear" w:color="000000" w:fill="D6DCE4"/>
            <w:noWrap/>
            <w:vAlign w:val="center"/>
            <w:hideMark/>
          </w:tcPr>
          <w:p w14:paraId="206FA4E9"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5%</w:t>
            </w:r>
          </w:p>
        </w:tc>
        <w:tc>
          <w:tcPr>
            <w:tcW w:w="852" w:type="pct"/>
            <w:tcBorders>
              <w:top w:val="nil"/>
              <w:left w:val="nil"/>
              <w:bottom w:val="single" w:sz="4" w:space="0" w:color="BFBFBF"/>
              <w:right w:val="single" w:sz="4" w:space="0" w:color="BFBFBF"/>
            </w:tcBorders>
            <w:shd w:val="clear" w:color="000000" w:fill="F2F2F2"/>
            <w:noWrap/>
            <w:vAlign w:val="center"/>
            <w:hideMark/>
          </w:tcPr>
          <w:p w14:paraId="7616394F"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70%</w:t>
            </w:r>
          </w:p>
        </w:tc>
        <w:tc>
          <w:tcPr>
            <w:tcW w:w="1283" w:type="pct"/>
            <w:tcBorders>
              <w:top w:val="nil"/>
              <w:left w:val="nil"/>
              <w:bottom w:val="single" w:sz="4" w:space="0" w:color="BFBFBF"/>
              <w:right w:val="single" w:sz="4" w:space="0" w:color="BFBFBF"/>
            </w:tcBorders>
            <w:shd w:val="clear" w:color="auto" w:fill="auto"/>
            <w:noWrap/>
            <w:vAlign w:val="center"/>
            <w:hideMark/>
          </w:tcPr>
          <w:p w14:paraId="4DA19485" w14:textId="1098ACD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r w:rsidR="00200178">
              <w:rPr>
                <w:rFonts w:ascii="Century Gothic" w:eastAsia="Times New Roman" w:hAnsi="Century Gothic" w:cs="Calibri"/>
                <w:color w:val="000000"/>
                <w:sz w:val="20"/>
                <w:szCs w:val="20"/>
                <w:lang w:eastAsia="en-GB"/>
              </w:rPr>
              <w:t>Needs to communicate better</w:t>
            </w:r>
          </w:p>
        </w:tc>
      </w:tr>
      <w:tr w:rsidR="00D32205" w:rsidRPr="007633AA" w14:paraId="365D6F06" w14:textId="77777777" w:rsidTr="00D32205">
        <w:trPr>
          <w:trHeight w:val="444"/>
        </w:trPr>
        <w:tc>
          <w:tcPr>
            <w:tcW w:w="1414" w:type="pct"/>
            <w:tcBorders>
              <w:top w:val="nil"/>
              <w:left w:val="single" w:sz="4" w:space="0" w:color="BFBFBF"/>
              <w:bottom w:val="single" w:sz="4" w:space="0" w:color="BFBFBF"/>
              <w:right w:val="single" w:sz="4" w:space="0" w:color="BFBFBF"/>
            </w:tcBorders>
            <w:shd w:val="clear" w:color="auto" w:fill="auto"/>
            <w:noWrap/>
            <w:vAlign w:val="center"/>
            <w:hideMark/>
          </w:tcPr>
          <w:p w14:paraId="7BF54169"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Technical Skills</w:t>
            </w:r>
          </w:p>
        </w:tc>
        <w:tc>
          <w:tcPr>
            <w:tcW w:w="831" w:type="pct"/>
            <w:tcBorders>
              <w:top w:val="nil"/>
              <w:left w:val="nil"/>
              <w:bottom w:val="single" w:sz="4" w:space="0" w:color="BFBFBF"/>
              <w:right w:val="single" w:sz="4" w:space="0" w:color="BFBFBF"/>
            </w:tcBorders>
            <w:shd w:val="clear" w:color="000000" w:fill="F8F8F8"/>
            <w:noWrap/>
            <w:vAlign w:val="center"/>
            <w:hideMark/>
          </w:tcPr>
          <w:p w14:paraId="0ADB4A37" w14:textId="77777777"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p>
        </w:tc>
        <w:tc>
          <w:tcPr>
            <w:tcW w:w="620" w:type="pct"/>
            <w:tcBorders>
              <w:top w:val="nil"/>
              <w:left w:val="nil"/>
              <w:bottom w:val="single" w:sz="4" w:space="0" w:color="BFBFBF"/>
              <w:right w:val="single" w:sz="4" w:space="0" w:color="BFBFBF"/>
            </w:tcBorders>
            <w:shd w:val="clear" w:color="000000" w:fill="D6DCE4"/>
            <w:noWrap/>
            <w:vAlign w:val="center"/>
            <w:hideMark/>
          </w:tcPr>
          <w:p w14:paraId="19BAD735"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5%</w:t>
            </w:r>
          </w:p>
        </w:tc>
        <w:tc>
          <w:tcPr>
            <w:tcW w:w="852" w:type="pct"/>
            <w:tcBorders>
              <w:top w:val="nil"/>
              <w:left w:val="nil"/>
              <w:bottom w:val="single" w:sz="4" w:space="0" w:color="BFBFBF"/>
              <w:right w:val="single" w:sz="4" w:space="0" w:color="BFBFBF"/>
            </w:tcBorders>
            <w:shd w:val="clear" w:color="000000" w:fill="F2F2F2"/>
            <w:noWrap/>
            <w:vAlign w:val="center"/>
            <w:hideMark/>
          </w:tcPr>
          <w:p w14:paraId="2FDEBAB6" w14:textId="77777777" w:rsidR="007633AA" w:rsidRPr="007633AA" w:rsidRDefault="007633AA" w:rsidP="007633AA">
            <w:pPr>
              <w:spacing w:after="0" w:line="240" w:lineRule="auto"/>
              <w:jc w:val="center"/>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80%</w:t>
            </w:r>
          </w:p>
        </w:tc>
        <w:tc>
          <w:tcPr>
            <w:tcW w:w="1283" w:type="pct"/>
            <w:tcBorders>
              <w:top w:val="nil"/>
              <w:left w:val="nil"/>
              <w:bottom w:val="single" w:sz="4" w:space="0" w:color="BFBFBF"/>
              <w:right w:val="single" w:sz="4" w:space="0" w:color="BFBFBF"/>
            </w:tcBorders>
            <w:shd w:val="clear" w:color="auto" w:fill="auto"/>
            <w:noWrap/>
            <w:vAlign w:val="center"/>
            <w:hideMark/>
          </w:tcPr>
          <w:p w14:paraId="0EADA346" w14:textId="200CD0CF" w:rsidR="007633AA" w:rsidRPr="007633AA" w:rsidRDefault="007633AA" w:rsidP="007633AA">
            <w:pPr>
              <w:spacing w:after="0" w:line="240" w:lineRule="auto"/>
              <w:ind w:firstLineChars="100" w:firstLine="200"/>
              <w:rPr>
                <w:rFonts w:ascii="Century Gothic" w:eastAsia="Times New Roman" w:hAnsi="Century Gothic" w:cs="Calibri"/>
                <w:color w:val="000000"/>
                <w:sz w:val="20"/>
                <w:szCs w:val="20"/>
                <w:lang w:eastAsia="en-GB"/>
              </w:rPr>
            </w:pPr>
            <w:r w:rsidRPr="007633AA">
              <w:rPr>
                <w:rFonts w:ascii="Century Gothic" w:eastAsia="Times New Roman" w:hAnsi="Century Gothic" w:cs="Calibri"/>
                <w:color w:val="000000"/>
                <w:sz w:val="20"/>
                <w:szCs w:val="20"/>
                <w:lang w:eastAsia="en-GB"/>
              </w:rPr>
              <w:t> </w:t>
            </w:r>
            <w:r w:rsidR="00200178">
              <w:rPr>
                <w:rFonts w:ascii="Century Gothic" w:eastAsia="Times New Roman" w:hAnsi="Century Gothic" w:cs="Calibri"/>
                <w:color w:val="000000"/>
                <w:sz w:val="20"/>
                <w:szCs w:val="20"/>
                <w:lang w:eastAsia="en-GB"/>
              </w:rPr>
              <w:t>More practice of the system is needed</w:t>
            </w:r>
          </w:p>
        </w:tc>
      </w:tr>
    </w:tbl>
    <w:p w14:paraId="5A3060BA" w14:textId="4CDD5D00" w:rsidR="000E09A6" w:rsidRPr="00C77C32" w:rsidRDefault="00200178" w:rsidP="00B11206">
      <w:pPr>
        <w:rPr>
          <w:rFonts w:ascii="Arial" w:hAnsi="Arial" w:cs="Arial"/>
        </w:rPr>
      </w:pPr>
      <w:r w:rsidRPr="00C77C32">
        <w:rPr>
          <w:rFonts w:ascii="Arial" w:hAnsi="Arial" w:cs="Arial"/>
        </w:rPr>
        <w:t>After completing the Employee Performance Form, the HR Officer together with the HR Director have created a Career Plan as below</w:t>
      </w:r>
      <w:r w:rsidR="00C77C32" w:rsidRPr="00C77C32">
        <w:rPr>
          <w:rFonts w:ascii="Arial" w:hAnsi="Arial" w:cs="Arial"/>
        </w:rPr>
        <w:t>.</w:t>
      </w:r>
    </w:p>
    <w:p w14:paraId="6345A1CA" w14:textId="5A495836" w:rsidR="00C77C32" w:rsidRDefault="00C77C32" w:rsidP="00B11206">
      <w:r>
        <w:rPr>
          <w:noProof/>
        </w:rPr>
        <w:drawing>
          <wp:inline distT="0" distB="0" distL="0" distR="0" wp14:anchorId="4AC9FEF6" wp14:editId="1197260A">
            <wp:extent cx="5486400" cy="3200400"/>
            <wp:effectExtent l="38100" t="19050" r="19050" b="381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AA34939" w14:textId="139DDD4D" w:rsidR="00E61540" w:rsidRDefault="00E61540" w:rsidP="00B11206"/>
    <w:p w14:paraId="2A3F8703" w14:textId="53EC609A" w:rsidR="00C77C32" w:rsidRDefault="00C77C32" w:rsidP="00B11206">
      <w:pPr>
        <w:rPr>
          <w:rFonts w:ascii="Arial" w:hAnsi="Arial" w:cs="Arial"/>
        </w:rPr>
      </w:pPr>
      <w:r w:rsidRPr="00C77C32">
        <w:rPr>
          <w:rFonts w:ascii="Arial" w:hAnsi="Arial" w:cs="Arial"/>
        </w:rPr>
        <w:t xml:space="preserve">The current HR Officer will have to accumulate more experience in the domain after being promoted to the position of HR Manager. </w:t>
      </w:r>
    </w:p>
    <w:p w14:paraId="2E42D547" w14:textId="0D7F72A8" w:rsidR="00C77C32" w:rsidRDefault="00C77C32" w:rsidP="00B11206">
      <w:pPr>
        <w:rPr>
          <w:rFonts w:ascii="Arial" w:hAnsi="Arial" w:cs="Arial"/>
        </w:rPr>
      </w:pPr>
      <w:r>
        <w:rPr>
          <w:rFonts w:ascii="Arial" w:hAnsi="Arial" w:cs="Arial"/>
        </w:rPr>
        <w:t xml:space="preserve">Tips to considerate when </w:t>
      </w:r>
      <w:r w:rsidR="00C26F66">
        <w:rPr>
          <w:rFonts w:ascii="Arial" w:hAnsi="Arial" w:cs="Arial"/>
        </w:rPr>
        <w:t>climbing the HR career ladder:</w:t>
      </w:r>
    </w:p>
    <w:p w14:paraId="24A2F796" w14:textId="42A60243" w:rsidR="00BB352C" w:rsidRPr="00BB352C" w:rsidRDefault="00BB352C" w:rsidP="00BB352C">
      <w:pPr>
        <w:rPr>
          <w:rFonts w:ascii="Arial" w:hAnsi="Arial" w:cs="Arial"/>
        </w:rPr>
      </w:pPr>
      <w:bookmarkStart w:id="6" w:name="_Toc71309674"/>
      <w:r w:rsidRPr="00BB352C">
        <w:rPr>
          <w:rFonts w:ascii="Arial" w:hAnsi="Arial" w:cs="Arial"/>
        </w:rPr>
        <w:t xml:space="preserve">•Become an anyway pioneer - It can feel alarming—and maybe fairly hazardous—to surrender your contemplations and experiences to your mates, especially dependably in your business. Doing thusly, in any case, will assist you with getting affiliations, acquire from other's experiences, and set up yourself in the business. </w:t>
      </w:r>
    </w:p>
    <w:p w14:paraId="10D5F727" w14:textId="75B1896C" w:rsidR="00BB352C" w:rsidRPr="00BB352C" w:rsidRDefault="00BB352C" w:rsidP="00BB352C">
      <w:pPr>
        <w:rPr>
          <w:rFonts w:ascii="Arial" w:hAnsi="Arial" w:cs="Arial"/>
        </w:rPr>
      </w:pPr>
      <w:r w:rsidRPr="00BB352C">
        <w:rPr>
          <w:rFonts w:ascii="Arial" w:hAnsi="Arial" w:cs="Arial"/>
        </w:rPr>
        <w:t xml:space="preserve">•Put the human in HR - HR is about essentially more than planning HR—it's about truly getting more familiar with people influenced by the blueprints and structure you make. Set aside an ideal chance to walk around the work space and meet experts eye to eye. What are their affinities? What endeavors would they say they are correct as of now directing? What may chip away at their positions? You will probably be not prepared to address each need or concern, yet you will procure an extraordinary excitement for laborers past the alliance record or data base. </w:t>
      </w:r>
    </w:p>
    <w:p w14:paraId="3B206C20" w14:textId="65E0E728" w:rsidR="00BB352C" w:rsidRPr="00BB352C" w:rsidRDefault="00BB352C" w:rsidP="00BB352C">
      <w:pPr>
        <w:rPr>
          <w:rFonts w:ascii="Arial" w:hAnsi="Arial" w:cs="Arial"/>
        </w:rPr>
      </w:pPr>
      <w:r w:rsidRPr="00BB352C">
        <w:rPr>
          <w:rFonts w:ascii="Arial" w:hAnsi="Arial" w:cs="Arial"/>
        </w:rPr>
        <w:t>•Be yourself - Your laborers bring the exceptional perspectives of their side advantages, targets, and needs to their positions every day. The unclear should go for HR topic specialists. Showing your laborers who you are behind your work title will make you a more superb, caring pioneer.</w:t>
      </w:r>
    </w:p>
    <w:p w14:paraId="3FD05D1C" w14:textId="78283FB1" w:rsidR="00C26F66" w:rsidRDefault="00C26F66" w:rsidP="00BB352C">
      <w:pPr>
        <w:pStyle w:val="Heading1"/>
      </w:pPr>
      <w:r>
        <w:lastRenderedPageBreak/>
        <w:t>Conclusion</w:t>
      </w:r>
      <w:bookmarkEnd w:id="6"/>
    </w:p>
    <w:p w14:paraId="088CCFA1" w14:textId="5EEDCEBA" w:rsidR="00C26F66" w:rsidRDefault="00C26F66" w:rsidP="00C26F66">
      <w:pPr>
        <w:rPr>
          <w:rFonts w:ascii="Arial" w:hAnsi="Arial" w:cs="Arial"/>
        </w:rPr>
      </w:pPr>
      <w:r w:rsidRPr="009D0838">
        <w:rPr>
          <w:rFonts w:ascii="Arial" w:hAnsi="Arial" w:cs="Arial"/>
        </w:rPr>
        <w:t>In conclusion, in this report it has been presented the career path for an HR Officer.</w:t>
      </w:r>
      <w:r w:rsidR="009D0838" w:rsidRPr="009D0838">
        <w:rPr>
          <w:rFonts w:ascii="Arial" w:hAnsi="Arial" w:cs="Arial"/>
        </w:rPr>
        <w:t xml:space="preserve"> Different aspects have been analysed such as the reasons behind the progression, employee review (skills such as work quality, team work and communication have been presented), and a career plan has been created concluding with the fact that the HR Officer needs more experience in the field in order to progress.</w:t>
      </w:r>
      <w:r w:rsidR="009D0838">
        <w:rPr>
          <w:rFonts w:ascii="Arial" w:hAnsi="Arial" w:cs="Arial"/>
        </w:rPr>
        <w:t xml:space="preserve"> There is always space for improvement and the necessary tasks will be undertaken in order to achieve the desired goal. </w:t>
      </w:r>
    </w:p>
    <w:p w14:paraId="64209DB8" w14:textId="524F881D" w:rsidR="009D0838" w:rsidRDefault="009D0838" w:rsidP="00C26F66">
      <w:pPr>
        <w:rPr>
          <w:rFonts w:ascii="Arial" w:hAnsi="Arial" w:cs="Arial"/>
        </w:rPr>
      </w:pPr>
    </w:p>
    <w:p w14:paraId="5025AC6E" w14:textId="5054E761" w:rsidR="009D0838" w:rsidRDefault="009D0838" w:rsidP="00C26F66">
      <w:pPr>
        <w:rPr>
          <w:rFonts w:ascii="Arial" w:hAnsi="Arial" w:cs="Arial"/>
        </w:rPr>
      </w:pPr>
    </w:p>
    <w:p w14:paraId="643D51E6" w14:textId="1F7BC058" w:rsidR="009D0838" w:rsidRDefault="009D0838" w:rsidP="00C26F66">
      <w:pPr>
        <w:rPr>
          <w:rFonts w:ascii="Arial" w:hAnsi="Arial" w:cs="Arial"/>
        </w:rPr>
      </w:pPr>
    </w:p>
    <w:p w14:paraId="698EB700" w14:textId="230F5C55" w:rsidR="009D0838" w:rsidRDefault="009D0838" w:rsidP="00C26F66">
      <w:pPr>
        <w:rPr>
          <w:rFonts w:ascii="Arial" w:hAnsi="Arial" w:cs="Arial"/>
        </w:rPr>
      </w:pPr>
    </w:p>
    <w:p w14:paraId="1F5600D9" w14:textId="416B41C0" w:rsidR="009D0838" w:rsidRDefault="009D0838" w:rsidP="00C26F66">
      <w:pPr>
        <w:rPr>
          <w:rFonts w:ascii="Arial" w:hAnsi="Arial" w:cs="Arial"/>
        </w:rPr>
      </w:pPr>
    </w:p>
    <w:p w14:paraId="4AC63013" w14:textId="302F3420" w:rsidR="009D0838" w:rsidRDefault="009D0838" w:rsidP="00C26F66">
      <w:pPr>
        <w:rPr>
          <w:rFonts w:ascii="Arial" w:hAnsi="Arial" w:cs="Arial"/>
        </w:rPr>
      </w:pPr>
    </w:p>
    <w:p w14:paraId="1DEF86B2" w14:textId="090F10B1" w:rsidR="009D0838" w:rsidRDefault="009D0838" w:rsidP="00C26F66">
      <w:pPr>
        <w:rPr>
          <w:rFonts w:ascii="Arial" w:hAnsi="Arial" w:cs="Arial"/>
        </w:rPr>
      </w:pPr>
    </w:p>
    <w:p w14:paraId="2200085B" w14:textId="764D4B6B" w:rsidR="009D0838" w:rsidRDefault="009D0838" w:rsidP="00C26F66">
      <w:pPr>
        <w:rPr>
          <w:rFonts w:ascii="Arial" w:hAnsi="Arial" w:cs="Arial"/>
        </w:rPr>
      </w:pPr>
    </w:p>
    <w:p w14:paraId="0E534933" w14:textId="2C2BF0C9" w:rsidR="009D0838" w:rsidRDefault="009D0838" w:rsidP="00C26F66">
      <w:pPr>
        <w:rPr>
          <w:rFonts w:ascii="Arial" w:hAnsi="Arial" w:cs="Arial"/>
        </w:rPr>
      </w:pPr>
    </w:p>
    <w:p w14:paraId="2CC11EE5" w14:textId="07CB02CC" w:rsidR="009D0838" w:rsidRDefault="009D0838" w:rsidP="00C26F66">
      <w:pPr>
        <w:rPr>
          <w:rFonts w:ascii="Arial" w:hAnsi="Arial" w:cs="Arial"/>
        </w:rPr>
      </w:pPr>
    </w:p>
    <w:p w14:paraId="12370A27" w14:textId="648D3CED" w:rsidR="009D0838" w:rsidRDefault="009D0838" w:rsidP="00C26F66">
      <w:pPr>
        <w:rPr>
          <w:rFonts w:ascii="Arial" w:hAnsi="Arial" w:cs="Arial"/>
        </w:rPr>
      </w:pPr>
    </w:p>
    <w:p w14:paraId="19674A3C" w14:textId="2A97961F" w:rsidR="009D0838" w:rsidRDefault="009D0838" w:rsidP="00C26F66">
      <w:pPr>
        <w:rPr>
          <w:rFonts w:ascii="Arial" w:hAnsi="Arial" w:cs="Arial"/>
        </w:rPr>
      </w:pPr>
    </w:p>
    <w:p w14:paraId="1466F131" w14:textId="4C3F94AE" w:rsidR="009D0838" w:rsidRDefault="009D0838" w:rsidP="00C26F66">
      <w:pPr>
        <w:rPr>
          <w:rFonts w:ascii="Arial" w:hAnsi="Arial" w:cs="Arial"/>
        </w:rPr>
      </w:pPr>
    </w:p>
    <w:p w14:paraId="3E37B3AC" w14:textId="79F4ACDD" w:rsidR="009D0838" w:rsidRDefault="009D0838" w:rsidP="00C26F66">
      <w:pPr>
        <w:rPr>
          <w:rFonts w:ascii="Arial" w:hAnsi="Arial" w:cs="Arial"/>
        </w:rPr>
      </w:pPr>
    </w:p>
    <w:p w14:paraId="3A98A341" w14:textId="0CBBCFF4" w:rsidR="009D0838" w:rsidRDefault="009D0838" w:rsidP="00C26F66">
      <w:pPr>
        <w:rPr>
          <w:rFonts w:ascii="Arial" w:hAnsi="Arial" w:cs="Arial"/>
        </w:rPr>
      </w:pPr>
    </w:p>
    <w:p w14:paraId="1C25873A" w14:textId="66C18FC3" w:rsidR="009D0838" w:rsidRDefault="009D0838" w:rsidP="00C26F66">
      <w:pPr>
        <w:rPr>
          <w:rFonts w:ascii="Arial" w:hAnsi="Arial" w:cs="Arial"/>
        </w:rPr>
      </w:pPr>
    </w:p>
    <w:p w14:paraId="2AB527EC" w14:textId="02C95AC9" w:rsidR="009D0838" w:rsidRDefault="009D0838" w:rsidP="00C26F66">
      <w:pPr>
        <w:rPr>
          <w:rFonts w:ascii="Arial" w:hAnsi="Arial" w:cs="Arial"/>
        </w:rPr>
      </w:pPr>
    </w:p>
    <w:p w14:paraId="01AC8087" w14:textId="51CB74AA" w:rsidR="009D0838" w:rsidRDefault="009D0838" w:rsidP="00C26F66">
      <w:pPr>
        <w:rPr>
          <w:rFonts w:ascii="Arial" w:hAnsi="Arial" w:cs="Arial"/>
        </w:rPr>
      </w:pPr>
    </w:p>
    <w:p w14:paraId="05478263" w14:textId="2361B9A1" w:rsidR="009D0838" w:rsidRDefault="009D0838" w:rsidP="00C26F66">
      <w:pPr>
        <w:rPr>
          <w:rFonts w:ascii="Arial" w:hAnsi="Arial" w:cs="Arial"/>
        </w:rPr>
      </w:pPr>
    </w:p>
    <w:p w14:paraId="771B08A9" w14:textId="63283DEB" w:rsidR="009D0838" w:rsidRDefault="009D0838" w:rsidP="00C26F66">
      <w:pPr>
        <w:rPr>
          <w:rFonts w:ascii="Arial" w:hAnsi="Arial" w:cs="Arial"/>
        </w:rPr>
      </w:pPr>
    </w:p>
    <w:p w14:paraId="19DC4A66" w14:textId="331EDF5B" w:rsidR="009D0838" w:rsidRDefault="009D0838" w:rsidP="00C26F66">
      <w:pPr>
        <w:rPr>
          <w:rFonts w:ascii="Arial" w:hAnsi="Arial" w:cs="Arial"/>
        </w:rPr>
      </w:pPr>
    </w:p>
    <w:p w14:paraId="426B77A8" w14:textId="2FDA3A74" w:rsidR="009D0838" w:rsidRDefault="009D0838" w:rsidP="00C26F66">
      <w:pPr>
        <w:rPr>
          <w:rFonts w:ascii="Arial" w:hAnsi="Arial" w:cs="Arial"/>
        </w:rPr>
      </w:pPr>
    </w:p>
    <w:p w14:paraId="6201467C" w14:textId="65F9F4C9" w:rsidR="009D0838" w:rsidRDefault="009D0838" w:rsidP="00C26F66">
      <w:pPr>
        <w:rPr>
          <w:rFonts w:ascii="Arial" w:hAnsi="Arial" w:cs="Arial"/>
        </w:rPr>
      </w:pPr>
    </w:p>
    <w:p w14:paraId="4130B8E2" w14:textId="0531853B" w:rsidR="009D0838" w:rsidRDefault="009D0838" w:rsidP="00C26F66">
      <w:pPr>
        <w:rPr>
          <w:rFonts w:ascii="Arial" w:hAnsi="Arial" w:cs="Arial"/>
        </w:rPr>
      </w:pPr>
    </w:p>
    <w:p w14:paraId="57D0D4B7" w14:textId="017D57BC" w:rsidR="009D0838" w:rsidRDefault="009D0838" w:rsidP="00C26F66">
      <w:pPr>
        <w:rPr>
          <w:rFonts w:ascii="Arial" w:hAnsi="Arial" w:cs="Arial"/>
        </w:rPr>
      </w:pPr>
    </w:p>
    <w:p w14:paraId="409B8650" w14:textId="297C7BB0" w:rsidR="009D0838" w:rsidRDefault="009D0838" w:rsidP="00C26F66">
      <w:pPr>
        <w:rPr>
          <w:rFonts w:ascii="Arial" w:hAnsi="Arial" w:cs="Arial"/>
        </w:rPr>
      </w:pPr>
    </w:p>
    <w:p w14:paraId="27A1DEF6" w14:textId="07F35CE9" w:rsidR="009D0838" w:rsidRDefault="009D0838" w:rsidP="00C26F66">
      <w:pPr>
        <w:rPr>
          <w:rFonts w:ascii="Arial" w:hAnsi="Arial" w:cs="Arial"/>
        </w:rPr>
      </w:pPr>
    </w:p>
    <w:p w14:paraId="1D073BB1" w14:textId="0FA01963" w:rsidR="009D0838" w:rsidRDefault="00010ABE" w:rsidP="009D0838">
      <w:pPr>
        <w:pStyle w:val="Heading1"/>
      </w:pPr>
      <w:r>
        <w:lastRenderedPageBreak/>
        <w:t xml:space="preserve">Appendix </w:t>
      </w:r>
    </w:p>
    <w:p w14:paraId="258956F2" w14:textId="77777777" w:rsidR="00010ABE" w:rsidRPr="00984B56" w:rsidRDefault="00010ABE" w:rsidP="00010ABE">
      <w:pPr>
        <w:rPr>
          <w:rFonts w:ascii="Arial" w:hAnsi="Arial" w:cs="Arial"/>
        </w:rPr>
      </w:pPr>
      <w:r w:rsidRPr="00984B56">
        <w:rPr>
          <w:rFonts w:ascii="Arial" w:hAnsi="Arial" w:cs="Arial"/>
        </w:rPr>
        <w:t>Appendix 1- Personal Skills Audit Form</w:t>
      </w:r>
    </w:p>
    <w:p w14:paraId="20D93DC9" w14:textId="77777777" w:rsidR="00010ABE" w:rsidRDefault="00010ABE" w:rsidP="00010ABE">
      <w:pPr>
        <w:rPr>
          <w:rFonts w:ascii="Arial" w:hAnsi="Arial" w:cs="Arial"/>
        </w:rPr>
      </w:pPr>
      <w:r>
        <w:rPr>
          <w:rFonts w:ascii="Arial" w:hAnsi="Arial" w:cs="Arial"/>
        </w:rPr>
        <w:t>Name: Florina Bidea</w:t>
      </w:r>
    </w:p>
    <w:p w14:paraId="49240084" w14:textId="77777777" w:rsidR="00010ABE" w:rsidRDefault="00010ABE" w:rsidP="00010ABE">
      <w:pPr>
        <w:rPr>
          <w:rFonts w:ascii="Arial" w:hAnsi="Arial" w:cs="Arial"/>
        </w:rPr>
      </w:pPr>
      <w:r>
        <w:rPr>
          <w:rFonts w:ascii="Arial" w:hAnsi="Arial" w:cs="Arial"/>
        </w:rPr>
        <w:t>Job Role: Human Resource Officer</w:t>
      </w:r>
    </w:p>
    <w:p w14:paraId="0534A026" w14:textId="77777777" w:rsidR="00010ABE" w:rsidRDefault="00010ABE" w:rsidP="00010ABE">
      <w:pPr>
        <w:rPr>
          <w:rFonts w:ascii="Arial" w:hAnsi="Arial" w:cs="Arial"/>
          <w:sz w:val="16"/>
          <w:szCs w:val="16"/>
        </w:rPr>
      </w:pPr>
      <w:r w:rsidRPr="00F45159">
        <w:rPr>
          <w:rFonts w:ascii="Arial" w:hAnsi="Arial" w:cs="Arial"/>
          <w:sz w:val="16"/>
          <w:szCs w:val="16"/>
        </w:rPr>
        <w:t>Please tick as appropriate to indicate how you would rate your skills in relation to the following work/ functional areas:</w:t>
      </w:r>
    </w:p>
    <w:tbl>
      <w:tblPr>
        <w:tblStyle w:val="TableGrid"/>
        <w:tblW w:w="0" w:type="auto"/>
        <w:tblLook w:val="04A0" w:firstRow="1" w:lastRow="0" w:firstColumn="1" w:lastColumn="0" w:noHBand="0" w:noVBand="1"/>
      </w:tblPr>
      <w:tblGrid>
        <w:gridCol w:w="3065"/>
        <w:gridCol w:w="1292"/>
        <w:gridCol w:w="791"/>
        <w:gridCol w:w="1219"/>
        <w:gridCol w:w="2564"/>
      </w:tblGrid>
      <w:tr w:rsidR="00010ABE" w:rsidRPr="000C5CB1" w14:paraId="0CA71575" w14:textId="77777777" w:rsidTr="00A73F99">
        <w:tc>
          <w:tcPr>
            <w:tcW w:w="0" w:type="auto"/>
          </w:tcPr>
          <w:p w14:paraId="4EF07D43" w14:textId="77777777" w:rsidR="00010ABE" w:rsidRPr="000C5CB1" w:rsidRDefault="00010ABE" w:rsidP="00A73F99">
            <w:pPr>
              <w:rPr>
                <w:rFonts w:ascii="Arial" w:hAnsi="Arial" w:cs="Arial"/>
                <w:b/>
                <w:bCs/>
              </w:rPr>
            </w:pPr>
          </w:p>
        </w:tc>
        <w:tc>
          <w:tcPr>
            <w:tcW w:w="0" w:type="auto"/>
          </w:tcPr>
          <w:p w14:paraId="7B025AAA" w14:textId="77777777" w:rsidR="00010ABE" w:rsidRPr="000C5CB1" w:rsidRDefault="00010ABE" w:rsidP="00A73F99">
            <w:pPr>
              <w:rPr>
                <w:rFonts w:ascii="Arial" w:hAnsi="Arial" w:cs="Arial"/>
                <w:b/>
                <w:bCs/>
              </w:rPr>
            </w:pPr>
            <w:r w:rsidRPr="000C5CB1">
              <w:rPr>
                <w:rFonts w:ascii="Arial" w:hAnsi="Arial" w:cs="Arial"/>
                <w:b/>
                <w:bCs/>
              </w:rPr>
              <w:t>Very good</w:t>
            </w:r>
          </w:p>
        </w:tc>
        <w:tc>
          <w:tcPr>
            <w:tcW w:w="0" w:type="auto"/>
          </w:tcPr>
          <w:p w14:paraId="245D181B" w14:textId="77777777" w:rsidR="00010ABE" w:rsidRPr="000C5CB1" w:rsidRDefault="00010ABE" w:rsidP="00A73F99">
            <w:pPr>
              <w:rPr>
                <w:rFonts w:ascii="Arial" w:hAnsi="Arial" w:cs="Arial"/>
                <w:b/>
                <w:bCs/>
              </w:rPr>
            </w:pPr>
            <w:r w:rsidRPr="000C5CB1">
              <w:rPr>
                <w:rFonts w:ascii="Arial" w:hAnsi="Arial" w:cs="Arial"/>
                <w:b/>
                <w:bCs/>
              </w:rPr>
              <w:t>Good</w:t>
            </w:r>
          </w:p>
        </w:tc>
        <w:tc>
          <w:tcPr>
            <w:tcW w:w="0" w:type="auto"/>
          </w:tcPr>
          <w:p w14:paraId="22729076" w14:textId="77777777" w:rsidR="00010ABE" w:rsidRPr="000C5CB1" w:rsidRDefault="00010ABE" w:rsidP="00A73F99">
            <w:pPr>
              <w:rPr>
                <w:rFonts w:ascii="Arial" w:hAnsi="Arial" w:cs="Arial"/>
                <w:b/>
                <w:bCs/>
              </w:rPr>
            </w:pPr>
            <w:r w:rsidRPr="000C5CB1">
              <w:rPr>
                <w:rFonts w:ascii="Arial" w:hAnsi="Arial" w:cs="Arial"/>
                <w:b/>
                <w:bCs/>
              </w:rPr>
              <w:t>Adequate</w:t>
            </w:r>
          </w:p>
        </w:tc>
        <w:tc>
          <w:tcPr>
            <w:tcW w:w="0" w:type="auto"/>
          </w:tcPr>
          <w:p w14:paraId="201CD1BD" w14:textId="77777777" w:rsidR="00010ABE" w:rsidRPr="000C5CB1" w:rsidRDefault="00010ABE" w:rsidP="00A73F99">
            <w:pPr>
              <w:rPr>
                <w:rFonts w:ascii="Arial" w:hAnsi="Arial" w:cs="Arial"/>
                <w:b/>
                <w:bCs/>
              </w:rPr>
            </w:pPr>
            <w:r w:rsidRPr="000C5CB1">
              <w:rPr>
                <w:rFonts w:ascii="Arial" w:hAnsi="Arial" w:cs="Arial"/>
                <w:b/>
                <w:bCs/>
              </w:rPr>
              <w:t>Little or no experience</w:t>
            </w:r>
          </w:p>
        </w:tc>
      </w:tr>
      <w:tr w:rsidR="00010ABE" w:rsidRPr="000C5CB1" w14:paraId="6680BC47" w14:textId="77777777" w:rsidTr="00A73F99">
        <w:tc>
          <w:tcPr>
            <w:tcW w:w="0" w:type="auto"/>
            <w:gridSpan w:val="5"/>
          </w:tcPr>
          <w:p w14:paraId="00EEDC29" w14:textId="77777777" w:rsidR="00010ABE" w:rsidRPr="000C5CB1" w:rsidRDefault="00010ABE" w:rsidP="00A73F99">
            <w:pPr>
              <w:rPr>
                <w:rFonts w:ascii="Arial" w:hAnsi="Arial" w:cs="Arial"/>
                <w:b/>
                <w:bCs/>
              </w:rPr>
            </w:pPr>
            <w:r w:rsidRPr="000C5CB1">
              <w:rPr>
                <w:rFonts w:ascii="Arial" w:hAnsi="Arial" w:cs="Arial"/>
                <w:b/>
                <w:bCs/>
              </w:rPr>
              <w:t>Information Technology</w:t>
            </w:r>
          </w:p>
        </w:tc>
      </w:tr>
      <w:tr w:rsidR="00010ABE" w14:paraId="1746ACB5" w14:textId="77777777" w:rsidTr="00A73F99">
        <w:tc>
          <w:tcPr>
            <w:tcW w:w="0" w:type="auto"/>
          </w:tcPr>
          <w:p w14:paraId="73C3D026" w14:textId="77777777" w:rsidR="00010ABE" w:rsidRDefault="00010ABE" w:rsidP="00A73F99">
            <w:pPr>
              <w:rPr>
                <w:rFonts w:ascii="Arial" w:hAnsi="Arial" w:cs="Arial"/>
              </w:rPr>
            </w:pPr>
            <w:r>
              <w:rPr>
                <w:rFonts w:ascii="Arial" w:hAnsi="Arial" w:cs="Arial"/>
              </w:rPr>
              <w:t>Use of Microsoft Office Word</w:t>
            </w:r>
          </w:p>
        </w:tc>
        <w:tc>
          <w:tcPr>
            <w:tcW w:w="0" w:type="auto"/>
          </w:tcPr>
          <w:p w14:paraId="3A153DBD" w14:textId="77777777" w:rsidR="00010ABE" w:rsidRDefault="00010ABE" w:rsidP="00A73F99">
            <w:pPr>
              <w:rPr>
                <w:rFonts w:ascii="Arial" w:hAnsi="Arial" w:cs="Arial"/>
              </w:rPr>
            </w:pPr>
            <w:r>
              <w:rPr>
                <w:rFonts w:ascii="Arial" w:hAnsi="Arial" w:cs="Arial"/>
              </w:rPr>
              <w:t>X</w:t>
            </w:r>
          </w:p>
        </w:tc>
        <w:tc>
          <w:tcPr>
            <w:tcW w:w="0" w:type="auto"/>
          </w:tcPr>
          <w:p w14:paraId="5BEE3FEB" w14:textId="77777777" w:rsidR="00010ABE" w:rsidRDefault="00010ABE" w:rsidP="00A73F99">
            <w:pPr>
              <w:rPr>
                <w:rFonts w:ascii="Arial" w:hAnsi="Arial" w:cs="Arial"/>
              </w:rPr>
            </w:pPr>
          </w:p>
        </w:tc>
        <w:tc>
          <w:tcPr>
            <w:tcW w:w="0" w:type="auto"/>
          </w:tcPr>
          <w:p w14:paraId="5E17066B" w14:textId="77777777" w:rsidR="00010ABE" w:rsidRDefault="00010ABE" w:rsidP="00A73F99">
            <w:pPr>
              <w:rPr>
                <w:rFonts w:ascii="Arial" w:hAnsi="Arial" w:cs="Arial"/>
              </w:rPr>
            </w:pPr>
          </w:p>
        </w:tc>
        <w:tc>
          <w:tcPr>
            <w:tcW w:w="0" w:type="auto"/>
          </w:tcPr>
          <w:p w14:paraId="345E0DDD" w14:textId="77777777" w:rsidR="00010ABE" w:rsidRDefault="00010ABE" w:rsidP="00A73F99">
            <w:pPr>
              <w:rPr>
                <w:rFonts w:ascii="Arial" w:hAnsi="Arial" w:cs="Arial"/>
              </w:rPr>
            </w:pPr>
          </w:p>
        </w:tc>
      </w:tr>
      <w:tr w:rsidR="00010ABE" w14:paraId="097C0B43" w14:textId="77777777" w:rsidTr="00A73F99">
        <w:tc>
          <w:tcPr>
            <w:tcW w:w="0" w:type="auto"/>
          </w:tcPr>
          <w:p w14:paraId="0D5C51EE" w14:textId="77777777" w:rsidR="00010ABE" w:rsidRDefault="00010ABE" w:rsidP="00A73F99">
            <w:pPr>
              <w:rPr>
                <w:rFonts w:ascii="Arial" w:hAnsi="Arial" w:cs="Arial"/>
              </w:rPr>
            </w:pPr>
            <w:r>
              <w:rPr>
                <w:rFonts w:ascii="Arial" w:hAnsi="Arial" w:cs="Arial"/>
              </w:rPr>
              <w:t>Use Excel Spreadsheet</w:t>
            </w:r>
          </w:p>
        </w:tc>
        <w:tc>
          <w:tcPr>
            <w:tcW w:w="0" w:type="auto"/>
          </w:tcPr>
          <w:p w14:paraId="29BFD774" w14:textId="77777777" w:rsidR="00010ABE" w:rsidRDefault="00010ABE" w:rsidP="00A73F99">
            <w:pPr>
              <w:rPr>
                <w:rFonts w:ascii="Arial" w:hAnsi="Arial" w:cs="Arial"/>
              </w:rPr>
            </w:pPr>
            <w:r>
              <w:rPr>
                <w:rFonts w:ascii="Arial" w:hAnsi="Arial" w:cs="Arial"/>
              </w:rPr>
              <w:t>X</w:t>
            </w:r>
          </w:p>
        </w:tc>
        <w:tc>
          <w:tcPr>
            <w:tcW w:w="0" w:type="auto"/>
          </w:tcPr>
          <w:p w14:paraId="3FB93543" w14:textId="77777777" w:rsidR="00010ABE" w:rsidRDefault="00010ABE" w:rsidP="00A73F99">
            <w:pPr>
              <w:rPr>
                <w:rFonts w:ascii="Arial" w:hAnsi="Arial" w:cs="Arial"/>
              </w:rPr>
            </w:pPr>
          </w:p>
        </w:tc>
        <w:tc>
          <w:tcPr>
            <w:tcW w:w="0" w:type="auto"/>
          </w:tcPr>
          <w:p w14:paraId="3F3D270D" w14:textId="77777777" w:rsidR="00010ABE" w:rsidRDefault="00010ABE" w:rsidP="00A73F99">
            <w:pPr>
              <w:rPr>
                <w:rFonts w:ascii="Arial" w:hAnsi="Arial" w:cs="Arial"/>
              </w:rPr>
            </w:pPr>
          </w:p>
        </w:tc>
        <w:tc>
          <w:tcPr>
            <w:tcW w:w="0" w:type="auto"/>
          </w:tcPr>
          <w:p w14:paraId="28100427" w14:textId="77777777" w:rsidR="00010ABE" w:rsidRDefault="00010ABE" w:rsidP="00A73F99">
            <w:pPr>
              <w:rPr>
                <w:rFonts w:ascii="Arial" w:hAnsi="Arial" w:cs="Arial"/>
              </w:rPr>
            </w:pPr>
          </w:p>
        </w:tc>
      </w:tr>
      <w:tr w:rsidR="00010ABE" w14:paraId="2AEE674D" w14:textId="77777777" w:rsidTr="00A73F99">
        <w:tc>
          <w:tcPr>
            <w:tcW w:w="0" w:type="auto"/>
          </w:tcPr>
          <w:p w14:paraId="76C8BA91" w14:textId="77777777" w:rsidR="00010ABE" w:rsidRDefault="00010ABE" w:rsidP="00A73F99">
            <w:pPr>
              <w:rPr>
                <w:rFonts w:ascii="Arial" w:hAnsi="Arial" w:cs="Arial"/>
              </w:rPr>
            </w:pPr>
            <w:r>
              <w:rPr>
                <w:rFonts w:ascii="Arial" w:hAnsi="Arial" w:cs="Arial"/>
              </w:rPr>
              <w:t>Use a Database</w:t>
            </w:r>
          </w:p>
        </w:tc>
        <w:tc>
          <w:tcPr>
            <w:tcW w:w="0" w:type="auto"/>
          </w:tcPr>
          <w:p w14:paraId="0DAA337B" w14:textId="77777777" w:rsidR="00010ABE" w:rsidRDefault="00010ABE" w:rsidP="00A73F99">
            <w:pPr>
              <w:rPr>
                <w:rFonts w:ascii="Arial" w:hAnsi="Arial" w:cs="Arial"/>
              </w:rPr>
            </w:pPr>
            <w:r>
              <w:rPr>
                <w:rFonts w:ascii="Arial" w:hAnsi="Arial" w:cs="Arial"/>
              </w:rPr>
              <w:t>X</w:t>
            </w:r>
          </w:p>
        </w:tc>
        <w:tc>
          <w:tcPr>
            <w:tcW w:w="0" w:type="auto"/>
          </w:tcPr>
          <w:p w14:paraId="5585B140" w14:textId="77777777" w:rsidR="00010ABE" w:rsidRDefault="00010ABE" w:rsidP="00A73F99">
            <w:pPr>
              <w:rPr>
                <w:rFonts w:ascii="Arial" w:hAnsi="Arial" w:cs="Arial"/>
              </w:rPr>
            </w:pPr>
          </w:p>
        </w:tc>
        <w:tc>
          <w:tcPr>
            <w:tcW w:w="0" w:type="auto"/>
          </w:tcPr>
          <w:p w14:paraId="04EDCD9A" w14:textId="77777777" w:rsidR="00010ABE" w:rsidRDefault="00010ABE" w:rsidP="00A73F99">
            <w:pPr>
              <w:rPr>
                <w:rFonts w:ascii="Arial" w:hAnsi="Arial" w:cs="Arial"/>
              </w:rPr>
            </w:pPr>
          </w:p>
        </w:tc>
        <w:tc>
          <w:tcPr>
            <w:tcW w:w="0" w:type="auto"/>
          </w:tcPr>
          <w:p w14:paraId="31F54F42" w14:textId="77777777" w:rsidR="00010ABE" w:rsidRDefault="00010ABE" w:rsidP="00A73F99">
            <w:pPr>
              <w:rPr>
                <w:rFonts w:ascii="Arial" w:hAnsi="Arial" w:cs="Arial"/>
              </w:rPr>
            </w:pPr>
          </w:p>
        </w:tc>
      </w:tr>
      <w:tr w:rsidR="00010ABE" w14:paraId="320F891E" w14:textId="77777777" w:rsidTr="00A73F99">
        <w:tc>
          <w:tcPr>
            <w:tcW w:w="0" w:type="auto"/>
          </w:tcPr>
          <w:p w14:paraId="16FDC406" w14:textId="77777777" w:rsidR="00010ABE" w:rsidRDefault="00010ABE" w:rsidP="00A73F99">
            <w:pPr>
              <w:rPr>
                <w:rFonts w:ascii="Arial" w:hAnsi="Arial" w:cs="Arial"/>
              </w:rPr>
            </w:pPr>
            <w:r>
              <w:rPr>
                <w:rFonts w:ascii="Arial" w:hAnsi="Arial" w:cs="Arial"/>
              </w:rPr>
              <w:t>Use a specialist HR Software</w:t>
            </w:r>
          </w:p>
        </w:tc>
        <w:tc>
          <w:tcPr>
            <w:tcW w:w="0" w:type="auto"/>
          </w:tcPr>
          <w:p w14:paraId="2055E5DC" w14:textId="77777777" w:rsidR="00010ABE" w:rsidRDefault="00010ABE" w:rsidP="00A73F99">
            <w:pPr>
              <w:rPr>
                <w:rFonts w:ascii="Arial" w:hAnsi="Arial" w:cs="Arial"/>
              </w:rPr>
            </w:pPr>
          </w:p>
        </w:tc>
        <w:tc>
          <w:tcPr>
            <w:tcW w:w="0" w:type="auto"/>
          </w:tcPr>
          <w:p w14:paraId="1A5FEDEF" w14:textId="77777777" w:rsidR="00010ABE" w:rsidRDefault="00010ABE" w:rsidP="00A73F99">
            <w:pPr>
              <w:rPr>
                <w:rFonts w:ascii="Arial" w:hAnsi="Arial" w:cs="Arial"/>
              </w:rPr>
            </w:pPr>
            <w:r>
              <w:rPr>
                <w:rFonts w:ascii="Arial" w:hAnsi="Arial" w:cs="Arial"/>
              </w:rPr>
              <w:t>X</w:t>
            </w:r>
          </w:p>
        </w:tc>
        <w:tc>
          <w:tcPr>
            <w:tcW w:w="0" w:type="auto"/>
          </w:tcPr>
          <w:p w14:paraId="6D37A876" w14:textId="77777777" w:rsidR="00010ABE" w:rsidRDefault="00010ABE" w:rsidP="00A73F99">
            <w:pPr>
              <w:rPr>
                <w:rFonts w:ascii="Arial" w:hAnsi="Arial" w:cs="Arial"/>
              </w:rPr>
            </w:pPr>
          </w:p>
        </w:tc>
        <w:tc>
          <w:tcPr>
            <w:tcW w:w="0" w:type="auto"/>
          </w:tcPr>
          <w:p w14:paraId="0B46B161" w14:textId="77777777" w:rsidR="00010ABE" w:rsidRDefault="00010ABE" w:rsidP="00A73F99">
            <w:pPr>
              <w:rPr>
                <w:rFonts w:ascii="Arial" w:hAnsi="Arial" w:cs="Arial"/>
              </w:rPr>
            </w:pPr>
          </w:p>
        </w:tc>
      </w:tr>
      <w:tr w:rsidR="00010ABE" w14:paraId="36AC09C1" w14:textId="77777777" w:rsidTr="00A73F99">
        <w:tc>
          <w:tcPr>
            <w:tcW w:w="0" w:type="auto"/>
          </w:tcPr>
          <w:p w14:paraId="190C0431" w14:textId="77777777" w:rsidR="00010ABE" w:rsidRDefault="00010ABE" w:rsidP="00A73F99">
            <w:pPr>
              <w:rPr>
                <w:rFonts w:ascii="Arial" w:hAnsi="Arial" w:cs="Arial"/>
              </w:rPr>
            </w:pPr>
            <w:r>
              <w:rPr>
                <w:rFonts w:ascii="Arial" w:hAnsi="Arial" w:cs="Arial"/>
              </w:rPr>
              <w:t>Use the internet</w:t>
            </w:r>
          </w:p>
        </w:tc>
        <w:tc>
          <w:tcPr>
            <w:tcW w:w="0" w:type="auto"/>
          </w:tcPr>
          <w:p w14:paraId="7D09796E" w14:textId="77777777" w:rsidR="00010ABE" w:rsidRDefault="00010ABE" w:rsidP="00A73F99">
            <w:pPr>
              <w:rPr>
                <w:rFonts w:ascii="Arial" w:hAnsi="Arial" w:cs="Arial"/>
              </w:rPr>
            </w:pPr>
            <w:r>
              <w:rPr>
                <w:rFonts w:ascii="Arial" w:hAnsi="Arial" w:cs="Arial"/>
              </w:rPr>
              <w:t>X</w:t>
            </w:r>
          </w:p>
        </w:tc>
        <w:tc>
          <w:tcPr>
            <w:tcW w:w="0" w:type="auto"/>
          </w:tcPr>
          <w:p w14:paraId="6F84628D" w14:textId="77777777" w:rsidR="00010ABE" w:rsidRDefault="00010ABE" w:rsidP="00A73F99">
            <w:pPr>
              <w:rPr>
                <w:rFonts w:ascii="Arial" w:hAnsi="Arial" w:cs="Arial"/>
              </w:rPr>
            </w:pPr>
          </w:p>
        </w:tc>
        <w:tc>
          <w:tcPr>
            <w:tcW w:w="0" w:type="auto"/>
          </w:tcPr>
          <w:p w14:paraId="44C5A326" w14:textId="77777777" w:rsidR="00010ABE" w:rsidRDefault="00010ABE" w:rsidP="00A73F99">
            <w:pPr>
              <w:rPr>
                <w:rFonts w:ascii="Arial" w:hAnsi="Arial" w:cs="Arial"/>
              </w:rPr>
            </w:pPr>
          </w:p>
        </w:tc>
        <w:tc>
          <w:tcPr>
            <w:tcW w:w="0" w:type="auto"/>
          </w:tcPr>
          <w:p w14:paraId="6D10C03E" w14:textId="77777777" w:rsidR="00010ABE" w:rsidRDefault="00010ABE" w:rsidP="00A73F99">
            <w:pPr>
              <w:rPr>
                <w:rFonts w:ascii="Arial" w:hAnsi="Arial" w:cs="Arial"/>
              </w:rPr>
            </w:pPr>
          </w:p>
        </w:tc>
      </w:tr>
      <w:tr w:rsidR="00010ABE" w14:paraId="4ECD417C" w14:textId="77777777" w:rsidTr="00A73F99">
        <w:tc>
          <w:tcPr>
            <w:tcW w:w="0" w:type="auto"/>
          </w:tcPr>
          <w:p w14:paraId="00FEF514" w14:textId="77777777" w:rsidR="00010ABE" w:rsidRDefault="00010ABE" w:rsidP="00A73F99">
            <w:pPr>
              <w:rPr>
                <w:rFonts w:ascii="Arial" w:hAnsi="Arial" w:cs="Arial"/>
              </w:rPr>
            </w:pPr>
            <w:r>
              <w:rPr>
                <w:rFonts w:ascii="Arial" w:hAnsi="Arial" w:cs="Arial"/>
              </w:rPr>
              <w:t>Use the email</w:t>
            </w:r>
          </w:p>
        </w:tc>
        <w:tc>
          <w:tcPr>
            <w:tcW w:w="0" w:type="auto"/>
          </w:tcPr>
          <w:p w14:paraId="500CAA13" w14:textId="77777777" w:rsidR="00010ABE" w:rsidRDefault="00010ABE" w:rsidP="00A73F99">
            <w:pPr>
              <w:rPr>
                <w:rFonts w:ascii="Arial" w:hAnsi="Arial" w:cs="Arial"/>
              </w:rPr>
            </w:pPr>
            <w:r>
              <w:rPr>
                <w:rFonts w:ascii="Arial" w:hAnsi="Arial" w:cs="Arial"/>
              </w:rPr>
              <w:t>X</w:t>
            </w:r>
          </w:p>
        </w:tc>
        <w:tc>
          <w:tcPr>
            <w:tcW w:w="0" w:type="auto"/>
          </w:tcPr>
          <w:p w14:paraId="10E58262" w14:textId="77777777" w:rsidR="00010ABE" w:rsidRDefault="00010ABE" w:rsidP="00A73F99">
            <w:pPr>
              <w:rPr>
                <w:rFonts w:ascii="Arial" w:hAnsi="Arial" w:cs="Arial"/>
              </w:rPr>
            </w:pPr>
          </w:p>
        </w:tc>
        <w:tc>
          <w:tcPr>
            <w:tcW w:w="0" w:type="auto"/>
          </w:tcPr>
          <w:p w14:paraId="4FC7A29F" w14:textId="77777777" w:rsidR="00010ABE" w:rsidRDefault="00010ABE" w:rsidP="00A73F99">
            <w:pPr>
              <w:rPr>
                <w:rFonts w:ascii="Arial" w:hAnsi="Arial" w:cs="Arial"/>
              </w:rPr>
            </w:pPr>
          </w:p>
        </w:tc>
        <w:tc>
          <w:tcPr>
            <w:tcW w:w="0" w:type="auto"/>
          </w:tcPr>
          <w:p w14:paraId="38B6905E" w14:textId="77777777" w:rsidR="00010ABE" w:rsidRDefault="00010ABE" w:rsidP="00A73F99">
            <w:pPr>
              <w:rPr>
                <w:rFonts w:ascii="Arial" w:hAnsi="Arial" w:cs="Arial"/>
              </w:rPr>
            </w:pPr>
          </w:p>
        </w:tc>
      </w:tr>
      <w:tr w:rsidR="00010ABE" w14:paraId="19EBDB0B" w14:textId="77777777" w:rsidTr="00A73F99">
        <w:tc>
          <w:tcPr>
            <w:tcW w:w="0" w:type="auto"/>
          </w:tcPr>
          <w:p w14:paraId="33561BFF" w14:textId="77777777" w:rsidR="00010ABE" w:rsidRDefault="00010ABE" w:rsidP="00A73F99">
            <w:pPr>
              <w:rPr>
                <w:rFonts w:ascii="Arial" w:hAnsi="Arial" w:cs="Arial"/>
              </w:rPr>
            </w:pPr>
            <w:r>
              <w:rPr>
                <w:rFonts w:ascii="Arial" w:hAnsi="Arial" w:cs="Arial"/>
              </w:rPr>
              <w:t>Use PowerPoint</w:t>
            </w:r>
          </w:p>
        </w:tc>
        <w:tc>
          <w:tcPr>
            <w:tcW w:w="0" w:type="auto"/>
          </w:tcPr>
          <w:p w14:paraId="097CD956" w14:textId="77777777" w:rsidR="00010ABE" w:rsidRDefault="00010ABE" w:rsidP="00A73F99">
            <w:pPr>
              <w:rPr>
                <w:rFonts w:ascii="Arial" w:hAnsi="Arial" w:cs="Arial"/>
              </w:rPr>
            </w:pPr>
            <w:r>
              <w:rPr>
                <w:rFonts w:ascii="Arial" w:hAnsi="Arial" w:cs="Arial"/>
              </w:rPr>
              <w:t>X</w:t>
            </w:r>
          </w:p>
        </w:tc>
        <w:tc>
          <w:tcPr>
            <w:tcW w:w="0" w:type="auto"/>
          </w:tcPr>
          <w:p w14:paraId="15AA679A" w14:textId="77777777" w:rsidR="00010ABE" w:rsidRDefault="00010ABE" w:rsidP="00A73F99">
            <w:pPr>
              <w:rPr>
                <w:rFonts w:ascii="Arial" w:hAnsi="Arial" w:cs="Arial"/>
              </w:rPr>
            </w:pPr>
          </w:p>
        </w:tc>
        <w:tc>
          <w:tcPr>
            <w:tcW w:w="0" w:type="auto"/>
          </w:tcPr>
          <w:p w14:paraId="45552AA1" w14:textId="77777777" w:rsidR="00010ABE" w:rsidRDefault="00010ABE" w:rsidP="00A73F99">
            <w:pPr>
              <w:rPr>
                <w:rFonts w:ascii="Arial" w:hAnsi="Arial" w:cs="Arial"/>
              </w:rPr>
            </w:pPr>
          </w:p>
        </w:tc>
        <w:tc>
          <w:tcPr>
            <w:tcW w:w="0" w:type="auto"/>
          </w:tcPr>
          <w:p w14:paraId="6F51385B" w14:textId="77777777" w:rsidR="00010ABE" w:rsidRDefault="00010ABE" w:rsidP="00A73F99">
            <w:pPr>
              <w:rPr>
                <w:rFonts w:ascii="Arial" w:hAnsi="Arial" w:cs="Arial"/>
              </w:rPr>
            </w:pPr>
          </w:p>
        </w:tc>
      </w:tr>
    </w:tbl>
    <w:p w14:paraId="083F02B3" w14:textId="77777777" w:rsidR="00010ABE" w:rsidRPr="00F45159" w:rsidRDefault="00010ABE" w:rsidP="00010ABE">
      <w:pPr>
        <w:rPr>
          <w:rFonts w:ascii="Arial" w:hAnsi="Arial" w:cs="Arial"/>
        </w:rPr>
      </w:pPr>
    </w:p>
    <w:tbl>
      <w:tblPr>
        <w:tblStyle w:val="TableGrid"/>
        <w:tblW w:w="0" w:type="auto"/>
        <w:tblLook w:val="04A0" w:firstRow="1" w:lastRow="0" w:firstColumn="1" w:lastColumn="0" w:noHBand="0" w:noVBand="1"/>
      </w:tblPr>
      <w:tblGrid>
        <w:gridCol w:w="3594"/>
        <w:gridCol w:w="1154"/>
        <w:gridCol w:w="791"/>
        <w:gridCol w:w="1219"/>
        <w:gridCol w:w="2258"/>
      </w:tblGrid>
      <w:tr w:rsidR="00010ABE" w:rsidRPr="000C5CB1" w14:paraId="1367D212" w14:textId="77777777" w:rsidTr="00A73F99">
        <w:tc>
          <w:tcPr>
            <w:tcW w:w="0" w:type="auto"/>
          </w:tcPr>
          <w:p w14:paraId="74574E5D" w14:textId="77777777" w:rsidR="00010ABE" w:rsidRPr="000C5CB1" w:rsidRDefault="00010ABE" w:rsidP="00A73F99">
            <w:pPr>
              <w:rPr>
                <w:rFonts w:ascii="Arial" w:hAnsi="Arial" w:cs="Arial"/>
                <w:b/>
                <w:bCs/>
              </w:rPr>
            </w:pPr>
          </w:p>
        </w:tc>
        <w:tc>
          <w:tcPr>
            <w:tcW w:w="0" w:type="auto"/>
          </w:tcPr>
          <w:p w14:paraId="54662E9C" w14:textId="77777777" w:rsidR="00010ABE" w:rsidRPr="000C5CB1" w:rsidRDefault="00010ABE" w:rsidP="00A73F99">
            <w:pPr>
              <w:rPr>
                <w:rFonts w:ascii="Arial" w:hAnsi="Arial" w:cs="Arial"/>
                <w:b/>
                <w:bCs/>
              </w:rPr>
            </w:pPr>
            <w:r w:rsidRPr="000C5CB1">
              <w:rPr>
                <w:rFonts w:ascii="Arial" w:hAnsi="Arial" w:cs="Arial"/>
                <w:b/>
                <w:bCs/>
              </w:rPr>
              <w:t>Very good</w:t>
            </w:r>
          </w:p>
        </w:tc>
        <w:tc>
          <w:tcPr>
            <w:tcW w:w="0" w:type="auto"/>
          </w:tcPr>
          <w:p w14:paraId="6F16F501" w14:textId="77777777" w:rsidR="00010ABE" w:rsidRPr="000C5CB1" w:rsidRDefault="00010ABE" w:rsidP="00A73F99">
            <w:pPr>
              <w:rPr>
                <w:rFonts w:ascii="Arial" w:hAnsi="Arial" w:cs="Arial"/>
                <w:b/>
                <w:bCs/>
              </w:rPr>
            </w:pPr>
            <w:r w:rsidRPr="000C5CB1">
              <w:rPr>
                <w:rFonts w:ascii="Arial" w:hAnsi="Arial" w:cs="Arial"/>
                <w:b/>
                <w:bCs/>
              </w:rPr>
              <w:t>Good</w:t>
            </w:r>
          </w:p>
        </w:tc>
        <w:tc>
          <w:tcPr>
            <w:tcW w:w="0" w:type="auto"/>
          </w:tcPr>
          <w:p w14:paraId="5EC21B80" w14:textId="77777777" w:rsidR="00010ABE" w:rsidRPr="000C5CB1" w:rsidRDefault="00010ABE" w:rsidP="00A73F99">
            <w:pPr>
              <w:rPr>
                <w:rFonts w:ascii="Arial" w:hAnsi="Arial" w:cs="Arial"/>
                <w:b/>
                <w:bCs/>
              </w:rPr>
            </w:pPr>
            <w:r w:rsidRPr="000C5CB1">
              <w:rPr>
                <w:rFonts w:ascii="Arial" w:hAnsi="Arial" w:cs="Arial"/>
                <w:b/>
                <w:bCs/>
              </w:rPr>
              <w:t>Adequate</w:t>
            </w:r>
          </w:p>
        </w:tc>
        <w:tc>
          <w:tcPr>
            <w:tcW w:w="0" w:type="auto"/>
          </w:tcPr>
          <w:p w14:paraId="57A5EC51" w14:textId="77777777" w:rsidR="00010ABE" w:rsidRPr="000C5CB1" w:rsidRDefault="00010ABE" w:rsidP="00A73F99">
            <w:pPr>
              <w:rPr>
                <w:rFonts w:ascii="Arial" w:hAnsi="Arial" w:cs="Arial"/>
                <w:b/>
                <w:bCs/>
              </w:rPr>
            </w:pPr>
            <w:r w:rsidRPr="000C5CB1">
              <w:rPr>
                <w:rFonts w:ascii="Arial" w:hAnsi="Arial" w:cs="Arial"/>
                <w:b/>
                <w:bCs/>
              </w:rPr>
              <w:t>Little or no experience</w:t>
            </w:r>
          </w:p>
        </w:tc>
      </w:tr>
      <w:tr w:rsidR="00010ABE" w:rsidRPr="000C5CB1" w14:paraId="48D32113" w14:textId="77777777" w:rsidTr="00A73F99">
        <w:tc>
          <w:tcPr>
            <w:tcW w:w="0" w:type="auto"/>
            <w:gridSpan w:val="5"/>
          </w:tcPr>
          <w:p w14:paraId="10F2AC92" w14:textId="77777777" w:rsidR="00010ABE" w:rsidRPr="000C5CB1" w:rsidRDefault="00010ABE" w:rsidP="00A73F99">
            <w:pPr>
              <w:rPr>
                <w:rFonts w:ascii="Arial" w:hAnsi="Arial" w:cs="Arial"/>
                <w:b/>
                <w:bCs/>
              </w:rPr>
            </w:pPr>
            <w:r w:rsidRPr="000C5CB1">
              <w:rPr>
                <w:rFonts w:ascii="Arial" w:hAnsi="Arial" w:cs="Arial"/>
                <w:b/>
                <w:bCs/>
              </w:rPr>
              <w:t>Communication Skills</w:t>
            </w:r>
          </w:p>
        </w:tc>
      </w:tr>
      <w:tr w:rsidR="00010ABE" w14:paraId="399F312A" w14:textId="77777777" w:rsidTr="00A73F99">
        <w:tc>
          <w:tcPr>
            <w:tcW w:w="0" w:type="auto"/>
          </w:tcPr>
          <w:p w14:paraId="66A8AD0B" w14:textId="77777777" w:rsidR="00010ABE" w:rsidRDefault="00010ABE" w:rsidP="00A73F99">
            <w:pPr>
              <w:rPr>
                <w:rFonts w:ascii="Arial" w:hAnsi="Arial" w:cs="Arial"/>
              </w:rPr>
            </w:pPr>
            <w:r>
              <w:rPr>
                <w:rFonts w:ascii="Arial" w:hAnsi="Arial" w:cs="Arial"/>
              </w:rPr>
              <w:t>Drafting contracts of employment</w:t>
            </w:r>
          </w:p>
        </w:tc>
        <w:tc>
          <w:tcPr>
            <w:tcW w:w="0" w:type="auto"/>
          </w:tcPr>
          <w:p w14:paraId="70036259" w14:textId="77777777" w:rsidR="00010ABE" w:rsidRDefault="00010ABE" w:rsidP="00A73F99">
            <w:pPr>
              <w:rPr>
                <w:rFonts w:ascii="Arial" w:hAnsi="Arial" w:cs="Arial"/>
              </w:rPr>
            </w:pPr>
          </w:p>
        </w:tc>
        <w:tc>
          <w:tcPr>
            <w:tcW w:w="0" w:type="auto"/>
          </w:tcPr>
          <w:p w14:paraId="4CE0EAFD" w14:textId="77777777" w:rsidR="00010ABE" w:rsidRDefault="00010ABE" w:rsidP="00A73F99">
            <w:pPr>
              <w:rPr>
                <w:rFonts w:ascii="Arial" w:hAnsi="Arial" w:cs="Arial"/>
              </w:rPr>
            </w:pPr>
          </w:p>
        </w:tc>
        <w:tc>
          <w:tcPr>
            <w:tcW w:w="0" w:type="auto"/>
          </w:tcPr>
          <w:p w14:paraId="6BA3D316" w14:textId="77777777" w:rsidR="00010ABE" w:rsidRDefault="00010ABE" w:rsidP="00A73F99">
            <w:pPr>
              <w:rPr>
                <w:rFonts w:ascii="Arial" w:hAnsi="Arial" w:cs="Arial"/>
              </w:rPr>
            </w:pPr>
            <w:r>
              <w:rPr>
                <w:rFonts w:ascii="Arial" w:hAnsi="Arial" w:cs="Arial"/>
              </w:rPr>
              <w:t>X</w:t>
            </w:r>
          </w:p>
        </w:tc>
        <w:tc>
          <w:tcPr>
            <w:tcW w:w="0" w:type="auto"/>
          </w:tcPr>
          <w:p w14:paraId="06E5D168" w14:textId="77777777" w:rsidR="00010ABE" w:rsidRDefault="00010ABE" w:rsidP="00A73F99">
            <w:pPr>
              <w:rPr>
                <w:rFonts w:ascii="Arial" w:hAnsi="Arial" w:cs="Arial"/>
              </w:rPr>
            </w:pPr>
          </w:p>
        </w:tc>
      </w:tr>
      <w:tr w:rsidR="00010ABE" w14:paraId="3F3BEA30" w14:textId="77777777" w:rsidTr="00A73F99">
        <w:tc>
          <w:tcPr>
            <w:tcW w:w="0" w:type="auto"/>
          </w:tcPr>
          <w:p w14:paraId="2B2DDC72" w14:textId="77777777" w:rsidR="00010ABE" w:rsidRDefault="00010ABE" w:rsidP="00A73F99">
            <w:pPr>
              <w:rPr>
                <w:rFonts w:ascii="Arial" w:hAnsi="Arial" w:cs="Arial"/>
              </w:rPr>
            </w:pPr>
            <w:r>
              <w:rPr>
                <w:rFonts w:ascii="Arial" w:hAnsi="Arial" w:cs="Arial"/>
              </w:rPr>
              <w:t>Taking notes of disciplinary</w:t>
            </w:r>
          </w:p>
        </w:tc>
        <w:tc>
          <w:tcPr>
            <w:tcW w:w="0" w:type="auto"/>
          </w:tcPr>
          <w:p w14:paraId="196EC022" w14:textId="77777777" w:rsidR="00010ABE" w:rsidRDefault="00010ABE" w:rsidP="00A73F99">
            <w:pPr>
              <w:rPr>
                <w:rFonts w:ascii="Arial" w:hAnsi="Arial" w:cs="Arial"/>
              </w:rPr>
            </w:pPr>
            <w:r>
              <w:rPr>
                <w:rFonts w:ascii="Arial" w:hAnsi="Arial" w:cs="Arial"/>
              </w:rPr>
              <w:t>X</w:t>
            </w:r>
          </w:p>
        </w:tc>
        <w:tc>
          <w:tcPr>
            <w:tcW w:w="0" w:type="auto"/>
          </w:tcPr>
          <w:p w14:paraId="48CD8D1A" w14:textId="77777777" w:rsidR="00010ABE" w:rsidRDefault="00010ABE" w:rsidP="00A73F99">
            <w:pPr>
              <w:rPr>
                <w:rFonts w:ascii="Arial" w:hAnsi="Arial" w:cs="Arial"/>
              </w:rPr>
            </w:pPr>
          </w:p>
        </w:tc>
        <w:tc>
          <w:tcPr>
            <w:tcW w:w="0" w:type="auto"/>
          </w:tcPr>
          <w:p w14:paraId="10AAF37E" w14:textId="77777777" w:rsidR="00010ABE" w:rsidRDefault="00010ABE" w:rsidP="00A73F99">
            <w:pPr>
              <w:rPr>
                <w:rFonts w:ascii="Arial" w:hAnsi="Arial" w:cs="Arial"/>
              </w:rPr>
            </w:pPr>
          </w:p>
        </w:tc>
        <w:tc>
          <w:tcPr>
            <w:tcW w:w="0" w:type="auto"/>
          </w:tcPr>
          <w:p w14:paraId="094BE279" w14:textId="77777777" w:rsidR="00010ABE" w:rsidRDefault="00010ABE" w:rsidP="00A73F99">
            <w:pPr>
              <w:rPr>
                <w:rFonts w:ascii="Arial" w:hAnsi="Arial" w:cs="Arial"/>
              </w:rPr>
            </w:pPr>
          </w:p>
        </w:tc>
      </w:tr>
      <w:tr w:rsidR="00010ABE" w14:paraId="3F825F7A" w14:textId="77777777" w:rsidTr="00A73F99">
        <w:tc>
          <w:tcPr>
            <w:tcW w:w="0" w:type="auto"/>
          </w:tcPr>
          <w:p w14:paraId="7894100C" w14:textId="77777777" w:rsidR="00010ABE" w:rsidRDefault="00010ABE" w:rsidP="00A73F99">
            <w:pPr>
              <w:rPr>
                <w:rFonts w:ascii="Arial" w:hAnsi="Arial" w:cs="Arial"/>
              </w:rPr>
            </w:pPr>
            <w:r>
              <w:rPr>
                <w:rFonts w:ascii="Arial" w:hAnsi="Arial" w:cs="Arial"/>
              </w:rPr>
              <w:t>Write reports</w:t>
            </w:r>
          </w:p>
        </w:tc>
        <w:tc>
          <w:tcPr>
            <w:tcW w:w="0" w:type="auto"/>
          </w:tcPr>
          <w:p w14:paraId="633889AE" w14:textId="77777777" w:rsidR="00010ABE" w:rsidRDefault="00010ABE" w:rsidP="00A73F99">
            <w:pPr>
              <w:rPr>
                <w:rFonts w:ascii="Arial" w:hAnsi="Arial" w:cs="Arial"/>
              </w:rPr>
            </w:pPr>
            <w:r>
              <w:rPr>
                <w:rFonts w:ascii="Arial" w:hAnsi="Arial" w:cs="Arial"/>
              </w:rPr>
              <w:t>X</w:t>
            </w:r>
          </w:p>
        </w:tc>
        <w:tc>
          <w:tcPr>
            <w:tcW w:w="0" w:type="auto"/>
          </w:tcPr>
          <w:p w14:paraId="0B06B2A7" w14:textId="77777777" w:rsidR="00010ABE" w:rsidRDefault="00010ABE" w:rsidP="00A73F99">
            <w:pPr>
              <w:rPr>
                <w:rFonts w:ascii="Arial" w:hAnsi="Arial" w:cs="Arial"/>
              </w:rPr>
            </w:pPr>
          </w:p>
        </w:tc>
        <w:tc>
          <w:tcPr>
            <w:tcW w:w="0" w:type="auto"/>
          </w:tcPr>
          <w:p w14:paraId="1B006D5D" w14:textId="77777777" w:rsidR="00010ABE" w:rsidRDefault="00010ABE" w:rsidP="00A73F99">
            <w:pPr>
              <w:rPr>
                <w:rFonts w:ascii="Arial" w:hAnsi="Arial" w:cs="Arial"/>
              </w:rPr>
            </w:pPr>
          </w:p>
        </w:tc>
        <w:tc>
          <w:tcPr>
            <w:tcW w:w="0" w:type="auto"/>
          </w:tcPr>
          <w:p w14:paraId="7A704134" w14:textId="77777777" w:rsidR="00010ABE" w:rsidRDefault="00010ABE" w:rsidP="00A73F99">
            <w:pPr>
              <w:rPr>
                <w:rFonts w:ascii="Arial" w:hAnsi="Arial" w:cs="Arial"/>
              </w:rPr>
            </w:pPr>
          </w:p>
        </w:tc>
      </w:tr>
      <w:tr w:rsidR="00010ABE" w14:paraId="3E4860D4" w14:textId="77777777" w:rsidTr="00A73F99">
        <w:tc>
          <w:tcPr>
            <w:tcW w:w="0" w:type="auto"/>
          </w:tcPr>
          <w:p w14:paraId="0795A144" w14:textId="77777777" w:rsidR="00010ABE" w:rsidRDefault="00010ABE" w:rsidP="00A73F99">
            <w:pPr>
              <w:rPr>
                <w:rFonts w:ascii="Arial" w:hAnsi="Arial" w:cs="Arial"/>
              </w:rPr>
            </w:pPr>
            <w:r>
              <w:rPr>
                <w:rFonts w:ascii="Arial" w:hAnsi="Arial" w:cs="Arial"/>
              </w:rPr>
              <w:t>Produce material to support presentations</w:t>
            </w:r>
          </w:p>
        </w:tc>
        <w:tc>
          <w:tcPr>
            <w:tcW w:w="0" w:type="auto"/>
          </w:tcPr>
          <w:p w14:paraId="12586E4B" w14:textId="77777777" w:rsidR="00010ABE" w:rsidRDefault="00010ABE" w:rsidP="00A73F99">
            <w:pPr>
              <w:rPr>
                <w:rFonts w:ascii="Arial" w:hAnsi="Arial" w:cs="Arial"/>
              </w:rPr>
            </w:pPr>
            <w:r>
              <w:rPr>
                <w:rFonts w:ascii="Arial" w:hAnsi="Arial" w:cs="Arial"/>
              </w:rPr>
              <w:t>X</w:t>
            </w:r>
          </w:p>
        </w:tc>
        <w:tc>
          <w:tcPr>
            <w:tcW w:w="0" w:type="auto"/>
          </w:tcPr>
          <w:p w14:paraId="658BFCC0" w14:textId="77777777" w:rsidR="00010ABE" w:rsidRDefault="00010ABE" w:rsidP="00A73F99">
            <w:pPr>
              <w:rPr>
                <w:rFonts w:ascii="Arial" w:hAnsi="Arial" w:cs="Arial"/>
              </w:rPr>
            </w:pPr>
          </w:p>
        </w:tc>
        <w:tc>
          <w:tcPr>
            <w:tcW w:w="0" w:type="auto"/>
          </w:tcPr>
          <w:p w14:paraId="466C32DB" w14:textId="77777777" w:rsidR="00010ABE" w:rsidRDefault="00010ABE" w:rsidP="00A73F99">
            <w:pPr>
              <w:rPr>
                <w:rFonts w:ascii="Arial" w:hAnsi="Arial" w:cs="Arial"/>
              </w:rPr>
            </w:pPr>
          </w:p>
        </w:tc>
        <w:tc>
          <w:tcPr>
            <w:tcW w:w="0" w:type="auto"/>
          </w:tcPr>
          <w:p w14:paraId="3FE7E4FC" w14:textId="77777777" w:rsidR="00010ABE" w:rsidRDefault="00010ABE" w:rsidP="00A73F99">
            <w:pPr>
              <w:rPr>
                <w:rFonts w:ascii="Arial" w:hAnsi="Arial" w:cs="Arial"/>
              </w:rPr>
            </w:pPr>
          </w:p>
        </w:tc>
      </w:tr>
      <w:tr w:rsidR="00010ABE" w14:paraId="288BA8C8" w14:textId="77777777" w:rsidTr="00A73F99">
        <w:tc>
          <w:tcPr>
            <w:tcW w:w="0" w:type="auto"/>
          </w:tcPr>
          <w:p w14:paraId="79B77137" w14:textId="77777777" w:rsidR="00010ABE" w:rsidRDefault="00010ABE" w:rsidP="00A73F99">
            <w:pPr>
              <w:rPr>
                <w:rFonts w:ascii="Arial" w:hAnsi="Arial" w:cs="Arial"/>
              </w:rPr>
            </w:pPr>
            <w:r>
              <w:rPr>
                <w:rFonts w:ascii="Arial" w:hAnsi="Arial" w:cs="Arial"/>
              </w:rPr>
              <w:t>Delivering a training session</w:t>
            </w:r>
          </w:p>
        </w:tc>
        <w:tc>
          <w:tcPr>
            <w:tcW w:w="0" w:type="auto"/>
          </w:tcPr>
          <w:p w14:paraId="0D7F40C5" w14:textId="77777777" w:rsidR="00010ABE" w:rsidRDefault="00010ABE" w:rsidP="00A73F99">
            <w:pPr>
              <w:rPr>
                <w:rFonts w:ascii="Arial" w:hAnsi="Arial" w:cs="Arial"/>
              </w:rPr>
            </w:pPr>
          </w:p>
        </w:tc>
        <w:tc>
          <w:tcPr>
            <w:tcW w:w="0" w:type="auto"/>
          </w:tcPr>
          <w:p w14:paraId="65E48DB8" w14:textId="77777777" w:rsidR="00010ABE" w:rsidRDefault="00010ABE" w:rsidP="00A73F99">
            <w:pPr>
              <w:rPr>
                <w:rFonts w:ascii="Arial" w:hAnsi="Arial" w:cs="Arial"/>
              </w:rPr>
            </w:pPr>
            <w:r>
              <w:rPr>
                <w:rFonts w:ascii="Arial" w:hAnsi="Arial" w:cs="Arial"/>
              </w:rPr>
              <w:t>X</w:t>
            </w:r>
          </w:p>
        </w:tc>
        <w:tc>
          <w:tcPr>
            <w:tcW w:w="0" w:type="auto"/>
          </w:tcPr>
          <w:p w14:paraId="0C1DC8FA" w14:textId="77777777" w:rsidR="00010ABE" w:rsidRDefault="00010ABE" w:rsidP="00A73F99">
            <w:pPr>
              <w:rPr>
                <w:rFonts w:ascii="Arial" w:hAnsi="Arial" w:cs="Arial"/>
              </w:rPr>
            </w:pPr>
          </w:p>
        </w:tc>
        <w:tc>
          <w:tcPr>
            <w:tcW w:w="0" w:type="auto"/>
          </w:tcPr>
          <w:p w14:paraId="6DB3DF55" w14:textId="77777777" w:rsidR="00010ABE" w:rsidRDefault="00010ABE" w:rsidP="00A73F99">
            <w:pPr>
              <w:rPr>
                <w:rFonts w:ascii="Arial" w:hAnsi="Arial" w:cs="Arial"/>
              </w:rPr>
            </w:pPr>
          </w:p>
        </w:tc>
      </w:tr>
      <w:tr w:rsidR="00010ABE" w14:paraId="2E3D6A56" w14:textId="77777777" w:rsidTr="00A73F99">
        <w:tc>
          <w:tcPr>
            <w:tcW w:w="0" w:type="auto"/>
          </w:tcPr>
          <w:p w14:paraId="10D6BF86" w14:textId="77777777" w:rsidR="00010ABE" w:rsidRDefault="00010ABE" w:rsidP="00A73F99">
            <w:pPr>
              <w:rPr>
                <w:rFonts w:ascii="Arial" w:hAnsi="Arial" w:cs="Arial"/>
              </w:rPr>
            </w:pPr>
            <w:r>
              <w:rPr>
                <w:rFonts w:ascii="Arial" w:hAnsi="Arial" w:cs="Arial"/>
              </w:rPr>
              <w:t>Resolving disputes/ complaints</w:t>
            </w:r>
          </w:p>
        </w:tc>
        <w:tc>
          <w:tcPr>
            <w:tcW w:w="0" w:type="auto"/>
          </w:tcPr>
          <w:p w14:paraId="197E3A5E" w14:textId="77777777" w:rsidR="00010ABE" w:rsidRDefault="00010ABE" w:rsidP="00A73F99">
            <w:pPr>
              <w:rPr>
                <w:rFonts w:ascii="Arial" w:hAnsi="Arial" w:cs="Arial"/>
              </w:rPr>
            </w:pPr>
          </w:p>
        </w:tc>
        <w:tc>
          <w:tcPr>
            <w:tcW w:w="0" w:type="auto"/>
          </w:tcPr>
          <w:p w14:paraId="1A91F4F4" w14:textId="77777777" w:rsidR="00010ABE" w:rsidRDefault="00010ABE" w:rsidP="00A73F99">
            <w:pPr>
              <w:rPr>
                <w:rFonts w:ascii="Arial" w:hAnsi="Arial" w:cs="Arial"/>
              </w:rPr>
            </w:pPr>
            <w:r>
              <w:rPr>
                <w:rFonts w:ascii="Arial" w:hAnsi="Arial" w:cs="Arial"/>
              </w:rPr>
              <w:t>X</w:t>
            </w:r>
          </w:p>
        </w:tc>
        <w:tc>
          <w:tcPr>
            <w:tcW w:w="0" w:type="auto"/>
          </w:tcPr>
          <w:p w14:paraId="6C6EEF15" w14:textId="77777777" w:rsidR="00010ABE" w:rsidRDefault="00010ABE" w:rsidP="00A73F99">
            <w:pPr>
              <w:rPr>
                <w:rFonts w:ascii="Arial" w:hAnsi="Arial" w:cs="Arial"/>
              </w:rPr>
            </w:pPr>
          </w:p>
        </w:tc>
        <w:tc>
          <w:tcPr>
            <w:tcW w:w="0" w:type="auto"/>
          </w:tcPr>
          <w:p w14:paraId="76D6EC8A" w14:textId="77777777" w:rsidR="00010ABE" w:rsidRDefault="00010ABE" w:rsidP="00A73F99">
            <w:pPr>
              <w:rPr>
                <w:rFonts w:ascii="Arial" w:hAnsi="Arial" w:cs="Arial"/>
              </w:rPr>
            </w:pPr>
          </w:p>
        </w:tc>
      </w:tr>
      <w:tr w:rsidR="00010ABE" w14:paraId="1392F772" w14:textId="77777777" w:rsidTr="00A73F99">
        <w:tc>
          <w:tcPr>
            <w:tcW w:w="0" w:type="auto"/>
          </w:tcPr>
          <w:p w14:paraId="052536FE" w14:textId="77777777" w:rsidR="00010ABE" w:rsidRDefault="00010ABE" w:rsidP="00A73F99">
            <w:pPr>
              <w:rPr>
                <w:rFonts w:ascii="Arial" w:hAnsi="Arial" w:cs="Arial"/>
              </w:rPr>
            </w:pPr>
            <w:r>
              <w:rPr>
                <w:rFonts w:ascii="Arial" w:hAnsi="Arial" w:cs="Arial"/>
              </w:rPr>
              <w:t>Interviewing</w:t>
            </w:r>
          </w:p>
        </w:tc>
        <w:tc>
          <w:tcPr>
            <w:tcW w:w="0" w:type="auto"/>
          </w:tcPr>
          <w:p w14:paraId="7FBB6844" w14:textId="77777777" w:rsidR="00010ABE" w:rsidRDefault="00010ABE" w:rsidP="00A73F99">
            <w:pPr>
              <w:rPr>
                <w:rFonts w:ascii="Arial" w:hAnsi="Arial" w:cs="Arial"/>
              </w:rPr>
            </w:pPr>
            <w:r>
              <w:rPr>
                <w:rFonts w:ascii="Arial" w:hAnsi="Arial" w:cs="Arial"/>
              </w:rPr>
              <w:t>X</w:t>
            </w:r>
          </w:p>
        </w:tc>
        <w:tc>
          <w:tcPr>
            <w:tcW w:w="0" w:type="auto"/>
          </w:tcPr>
          <w:p w14:paraId="539BE92B" w14:textId="77777777" w:rsidR="00010ABE" w:rsidRDefault="00010ABE" w:rsidP="00A73F99">
            <w:pPr>
              <w:rPr>
                <w:rFonts w:ascii="Arial" w:hAnsi="Arial" w:cs="Arial"/>
              </w:rPr>
            </w:pPr>
          </w:p>
        </w:tc>
        <w:tc>
          <w:tcPr>
            <w:tcW w:w="0" w:type="auto"/>
          </w:tcPr>
          <w:p w14:paraId="1F4D0930" w14:textId="77777777" w:rsidR="00010ABE" w:rsidRDefault="00010ABE" w:rsidP="00A73F99">
            <w:pPr>
              <w:rPr>
                <w:rFonts w:ascii="Arial" w:hAnsi="Arial" w:cs="Arial"/>
              </w:rPr>
            </w:pPr>
          </w:p>
        </w:tc>
        <w:tc>
          <w:tcPr>
            <w:tcW w:w="0" w:type="auto"/>
          </w:tcPr>
          <w:p w14:paraId="696645DC" w14:textId="77777777" w:rsidR="00010ABE" w:rsidRDefault="00010ABE" w:rsidP="00A73F99">
            <w:pPr>
              <w:rPr>
                <w:rFonts w:ascii="Arial" w:hAnsi="Arial" w:cs="Arial"/>
              </w:rPr>
            </w:pPr>
          </w:p>
        </w:tc>
      </w:tr>
      <w:tr w:rsidR="00010ABE" w14:paraId="5317C7EB" w14:textId="77777777" w:rsidTr="00A73F99">
        <w:tc>
          <w:tcPr>
            <w:tcW w:w="0" w:type="auto"/>
          </w:tcPr>
          <w:p w14:paraId="082B80D2" w14:textId="77777777" w:rsidR="00010ABE" w:rsidRDefault="00010ABE" w:rsidP="00A73F99">
            <w:pPr>
              <w:rPr>
                <w:rFonts w:ascii="Arial" w:hAnsi="Arial" w:cs="Arial"/>
              </w:rPr>
            </w:pPr>
            <w:r>
              <w:rPr>
                <w:rFonts w:ascii="Arial" w:hAnsi="Arial" w:cs="Arial"/>
              </w:rPr>
              <w:t>Advising on HR issues</w:t>
            </w:r>
          </w:p>
        </w:tc>
        <w:tc>
          <w:tcPr>
            <w:tcW w:w="0" w:type="auto"/>
          </w:tcPr>
          <w:p w14:paraId="07F9B8CE" w14:textId="77777777" w:rsidR="00010ABE" w:rsidRDefault="00010ABE" w:rsidP="00A73F99">
            <w:pPr>
              <w:rPr>
                <w:rFonts w:ascii="Arial" w:hAnsi="Arial" w:cs="Arial"/>
              </w:rPr>
            </w:pPr>
          </w:p>
        </w:tc>
        <w:tc>
          <w:tcPr>
            <w:tcW w:w="0" w:type="auto"/>
          </w:tcPr>
          <w:p w14:paraId="12337960" w14:textId="77777777" w:rsidR="00010ABE" w:rsidRDefault="00010ABE" w:rsidP="00A73F99">
            <w:pPr>
              <w:rPr>
                <w:rFonts w:ascii="Arial" w:hAnsi="Arial" w:cs="Arial"/>
              </w:rPr>
            </w:pPr>
            <w:r>
              <w:rPr>
                <w:rFonts w:ascii="Arial" w:hAnsi="Arial" w:cs="Arial"/>
              </w:rPr>
              <w:t>X</w:t>
            </w:r>
          </w:p>
        </w:tc>
        <w:tc>
          <w:tcPr>
            <w:tcW w:w="0" w:type="auto"/>
          </w:tcPr>
          <w:p w14:paraId="5BC416BD" w14:textId="77777777" w:rsidR="00010ABE" w:rsidRDefault="00010ABE" w:rsidP="00A73F99">
            <w:pPr>
              <w:rPr>
                <w:rFonts w:ascii="Arial" w:hAnsi="Arial" w:cs="Arial"/>
              </w:rPr>
            </w:pPr>
          </w:p>
        </w:tc>
        <w:tc>
          <w:tcPr>
            <w:tcW w:w="0" w:type="auto"/>
          </w:tcPr>
          <w:p w14:paraId="0CA939B7" w14:textId="77777777" w:rsidR="00010ABE" w:rsidRDefault="00010ABE" w:rsidP="00A73F99">
            <w:pPr>
              <w:rPr>
                <w:rFonts w:ascii="Arial" w:hAnsi="Arial" w:cs="Arial"/>
              </w:rPr>
            </w:pPr>
          </w:p>
        </w:tc>
      </w:tr>
    </w:tbl>
    <w:p w14:paraId="525D632D" w14:textId="77777777" w:rsidR="00010ABE" w:rsidRDefault="00010ABE" w:rsidP="00010ABE">
      <w:pPr>
        <w:rPr>
          <w:rFonts w:ascii="Arial" w:hAnsi="Arial" w:cs="Arial"/>
        </w:rPr>
      </w:pPr>
    </w:p>
    <w:tbl>
      <w:tblPr>
        <w:tblStyle w:val="TableGrid"/>
        <w:tblW w:w="0" w:type="auto"/>
        <w:tblLook w:val="04A0" w:firstRow="1" w:lastRow="0" w:firstColumn="1" w:lastColumn="0" w:noHBand="0" w:noVBand="1"/>
      </w:tblPr>
      <w:tblGrid>
        <w:gridCol w:w="4334"/>
        <w:gridCol w:w="925"/>
        <w:gridCol w:w="791"/>
        <w:gridCol w:w="1219"/>
        <w:gridCol w:w="1747"/>
      </w:tblGrid>
      <w:tr w:rsidR="00010ABE" w:rsidRPr="000C5CB1" w14:paraId="3874B7E2" w14:textId="77777777" w:rsidTr="00A73F99">
        <w:tc>
          <w:tcPr>
            <w:tcW w:w="0" w:type="auto"/>
          </w:tcPr>
          <w:p w14:paraId="63B2A943" w14:textId="77777777" w:rsidR="00010ABE" w:rsidRPr="000C5CB1" w:rsidRDefault="00010ABE" w:rsidP="00A73F99">
            <w:pPr>
              <w:rPr>
                <w:rFonts w:ascii="Arial" w:hAnsi="Arial" w:cs="Arial"/>
                <w:b/>
                <w:bCs/>
              </w:rPr>
            </w:pPr>
          </w:p>
        </w:tc>
        <w:tc>
          <w:tcPr>
            <w:tcW w:w="0" w:type="auto"/>
          </w:tcPr>
          <w:p w14:paraId="5814491A" w14:textId="77777777" w:rsidR="00010ABE" w:rsidRPr="000C5CB1" w:rsidRDefault="00010ABE" w:rsidP="00A73F99">
            <w:pPr>
              <w:rPr>
                <w:rFonts w:ascii="Arial" w:hAnsi="Arial" w:cs="Arial"/>
                <w:b/>
                <w:bCs/>
              </w:rPr>
            </w:pPr>
            <w:r w:rsidRPr="000C5CB1">
              <w:rPr>
                <w:rFonts w:ascii="Arial" w:hAnsi="Arial" w:cs="Arial"/>
                <w:b/>
                <w:bCs/>
              </w:rPr>
              <w:t>Very good</w:t>
            </w:r>
          </w:p>
        </w:tc>
        <w:tc>
          <w:tcPr>
            <w:tcW w:w="0" w:type="auto"/>
          </w:tcPr>
          <w:p w14:paraId="1D455B84" w14:textId="77777777" w:rsidR="00010ABE" w:rsidRPr="000C5CB1" w:rsidRDefault="00010ABE" w:rsidP="00A73F99">
            <w:pPr>
              <w:rPr>
                <w:rFonts w:ascii="Arial" w:hAnsi="Arial" w:cs="Arial"/>
                <w:b/>
                <w:bCs/>
              </w:rPr>
            </w:pPr>
            <w:r w:rsidRPr="000C5CB1">
              <w:rPr>
                <w:rFonts w:ascii="Arial" w:hAnsi="Arial" w:cs="Arial"/>
                <w:b/>
                <w:bCs/>
              </w:rPr>
              <w:t>Good</w:t>
            </w:r>
          </w:p>
        </w:tc>
        <w:tc>
          <w:tcPr>
            <w:tcW w:w="0" w:type="auto"/>
          </w:tcPr>
          <w:p w14:paraId="08D48E1B" w14:textId="77777777" w:rsidR="00010ABE" w:rsidRPr="000C5CB1" w:rsidRDefault="00010ABE" w:rsidP="00A73F99">
            <w:pPr>
              <w:rPr>
                <w:rFonts w:ascii="Arial" w:hAnsi="Arial" w:cs="Arial"/>
                <w:b/>
                <w:bCs/>
              </w:rPr>
            </w:pPr>
            <w:r w:rsidRPr="000C5CB1">
              <w:rPr>
                <w:rFonts w:ascii="Arial" w:hAnsi="Arial" w:cs="Arial"/>
                <w:b/>
                <w:bCs/>
              </w:rPr>
              <w:t>Adequate</w:t>
            </w:r>
          </w:p>
        </w:tc>
        <w:tc>
          <w:tcPr>
            <w:tcW w:w="0" w:type="auto"/>
          </w:tcPr>
          <w:p w14:paraId="5D5C494B" w14:textId="77777777" w:rsidR="00010ABE" w:rsidRPr="000C5CB1" w:rsidRDefault="00010ABE" w:rsidP="00A73F99">
            <w:pPr>
              <w:rPr>
                <w:rFonts w:ascii="Arial" w:hAnsi="Arial" w:cs="Arial"/>
                <w:b/>
                <w:bCs/>
              </w:rPr>
            </w:pPr>
            <w:r w:rsidRPr="000C5CB1">
              <w:rPr>
                <w:rFonts w:ascii="Arial" w:hAnsi="Arial" w:cs="Arial"/>
                <w:b/>
                <w:bCs/>
              </w:rPr>
              <w:t>Little or no experience</w:t>
            </w:r>
          </w:p>
        </w:tc>
      </w:tr>
      <w:tr w:rsidR="00010ABE" w:rsidRPr="000C5CB1" w14:paraId="7314CD95" w14:textId="77777777" w:rsidTr="00A73F99">
        <w:tc>
          <w:tcPr>
            <w:tcW w:w="0" w:type="auto"/>
            <w:gridSpan w:val="5"/>
          </w:tcPr>
          <w:p w14:paraId="70BF39AE" w14:textId="77777777" w:rsidR="00010ABE" w:rsidRPr="000C5CB1" w:rsidRDefault="00010ABE" w:rsidP="00A73F99">
            <w:pPr>
              <w:rPr>
                <w:rFonts w:ascii="Arial" w:hAnsi="Arial" w:cs="Arial"/>
                <w:b/>
                <w:bCs/>
              </w:rPr>
            </w:pPr>
            <w:r w:rsidRPr="000C5CB1">
              <w:rPr>
                <w:rFonts w:ascii="Arial" w:hAnsi="Arial" w:cs="Arial"/>
                <w:b/>
                <w:bCs/>
              </w:rPr>
              <w:t>Problem Solving Skills</w:t>
            </w:r>
          </w:p>
        </w:tc>
      </w:tr>
      <w:tr w:rsidR="00010ABE" w14:paraId="4ACAC7A1" w14:textId="77777777" w:rsidTr="00A73F99">
        <w:tc>
          <w:tcPr>
            <w:tcW w:w="0" w:type="auto"/>
          </w:tcPr>
          <w:p w14:paraId="001FB343" w14:textId="77777777" w:rsidR="00010ABE" w:rsidRDefault="00010ABE" w:rsidP="00A73F99">
            <w:pPr>
              <w:rPr>
                <w:rFonts w:ascii="Arial" w:hAnsi="Arial" w:cs="Arial"/>
              </w:rPr>
            </w:pPr>
            <w:r>
              <w:rPr>
                <w:rFonts w:ascii="Arial" w:hAnsi="Arial" w:cs="Arial"/>
              </w:rPr>
              <w:t>Make good use of verbal reasoning skills, able to handle complex data and make selective use of information</w:t>
            </w:r>
          </w:p>
        </w:tc>
        <w:tc>
          <w:tcPr>
            <w:tcW w:w="0" w:type="auto"/>
          </w:tcPr>
          <w:p w14:paraId="5B2CB4A1" w14:textId="77777777" w:rsidR="00010ABE" w:rsidRDefault="00010ABE" w:rsidP="00A73F99">
            <w:pPr>
              <w:rPr>
                <w:rFonts w:ascii="Arial" w:hAnsi="Arial" w:cs="Arial"/>
              </w:rPr>
            </w:pPr>
          </w:p>
        </w:tc>
        <w:tc>
          <w:tcPr>
            <w:tcW w:w="0" w:type="auto"/>
          </w:tcPr>
          <w:p w14:paraId="5D1A7388" w14:textId="77777777" w:rsidR="00010ABE" w:rsidRDefault="00010ABE" w:rsidP="00A73F99">
            <w:pPr>
              <w:rPr>
                <w:rFonts w:ascii="Arial" w:hAnsi="Arial" w:cs="Arial"/>
              </w:rPr>
            </w:pPr>
            <w:r>
              <w:rPr>
                <w:rFonts w:ascii="Arial" w:hAnsi="Arial" w:cs="Arial"/>
              </w:rPr>
              <w:t>X</w:t>
            </w:r>
          </w:p>
        </w:tc>
        <w:tc>
          <w:tcPr>
            <w:tcW w:w="0" w:type="auto"/>
          </w:tcPr>
          <w:p w14:paraId="5ACF17F9" w14:textId="77777777" w:rsidR="00010ABE" w:rsidRDefault="00010ABE" w:rsidP="00A73F99">
            <w:pPr>
              <w:rPr>
                <w:rFonts w:ascii="Arial" w:hAnsi="Arial" w:cs="Arial"/>
              </w:rPr>
            </w:pPr>
          </w:p>
        </w:tc>
        <w:tc>
          <w:tcPr>
            <w:tcW w:w="0" w:type="auto"/>
          </w:tcPr>
          <w:p w14:paraId="55D7970E" w14:textId="77777777" w:rsidR="00010ABE" w:rsidRDefault="00010ABE" w:rsidP="00A73F99">
            <w:pPr>
              <w:rPr>
                <w:rFonts w:ascii="Arial" w:hAnsi="Arial" w:cs="Arial"/>
              </w:rPr>
            </w:pPr>
          </w:p>
        </w:tc>
      </w:tr>
      <w:tr w:rsidR="00010ABE" w14:paraId="3646874A" w14:textId="77777777" w:rsidTr="00A73F99">
        <w:tc>
          <w:tcPr>
            <w:tcW w:w="0" w:type="auto"/>
          </w:tcPr>
          <w:p w14:paraId="605959A2" w14:textId="77777777" w:rsidR="00010ABE" w:rsidRDefault="00010ABE" w:rsidP="00A73F99">
            <w:pPr>
              <w:tabs>
                <w:tab w:val="left" w:pos="2700"/>
              </w:tabs>
              <w:rPr>
                <w:rFonts w:ascii="Arial" w:hAnsi="Arial" w:cs="Arial"/>
              </w:rPr>
            </w:pPr>
            <w:r>
              <w:rPr>
                <w:rFonts w:ascii="Arial" w:hAnsi="Arial" w:cs="Arial"/>
              </w:rPr>
              <w:t xml:space="preserve">Explore more than one solution in order to solve a problem </w:t>
            </w:r>
          </w:p>
        </w:tc>
        <w:tc>
          <w:tcPr>
            <w:tcW w:w="0" w:type="auto"/>
          </w:tcPr>
          <w:p w14:paraId="5ED07623" w14:textId="77777777" w:rsidR="00010ABE" w:rsidRDefault="00010ABE" w:rsidP="00A73F99">
            <w:pPr>
              <w:rPr>
                <w:rFonts w:ascii="Arial" w:hAnsi="Arial" w:cs="Arial"/>
              </w:rPr>
            </w:pPr>
            <w:r>
              <w:rPr>
                <w:rFonts w:ascii="Arial" w:hAnsi="Arial" w:cs="Arial"/>
              </w:rPr>
              <w:t>X</w:t>
            </w:r>
          </w:p>
        </w:tc>
        <w:tc>
          <w:tcPr>
            <w:tcW w:w="0" w:type="auto"/>
          </w:tcPr>
          <w:p w14:paraId="7E511831" w14:textId="77777777" w:rsidR="00010ABE" w:rsidRDefault="00010ABE" w:rsidP="00A73F99">
            <w:pPr>
              <w:rPr>
                <w:rFonts w:ascii="Arial" w:hAnsi="Arial" w:cs="Arial"/>
              </w:rPr>
            </w:pPr>
          </w:p>
        </w:tc>
        <w:tc>
          <w:tcPr>
            <w:tcW w:w="0" w:type="auto"/>
          </w:tcPr>
          <w:p w14:paraId="081A1D32" w14:textId="77777777" w:rsidR="00010ABE" w:rsidRDefault="00010ABE" w:rsidP="00A73F99">
            <w:pPr>
              <w:rPr>
                <w:rFonts w:ascii="Arial" w:hAnsi="Arial" w:cs="Arial"/>
              </w:rPr>
            </w:pPr>
          </w:p>
        </w:tc>
        <w:tc>
          <w:tcPr>
            <w:tcW w:w="0" w:type="auto"/>
          </w:tcPr>
          <w:p w14:paraId="6CDEB159" w14:textId="77777777" w:rsidR="00010ABE" w:rsidRDefault="00010ABE" w:rsidP="00A73F99">
            <w:pPr>
              <w:rPr>
                <w:rFonts w:ascii="Arial" w:hAnsi="Arial" w:cs="Arial"/>
              </w:rPr>
            </w:pPr>
          </w:p>
        </w:tc>
      </w:tr>
      <w:tr w:rsidR="00010ABE" w14:paraId="4F02DC35" w14:textId="77777777" w:rsidTr="00A73F99">
        <w:tc>
          <w:tcPr>
            <w:tcW w:w="0" w:type="auto"/>
          </w:tcPr>
          <w:p w14:paraId="4AC0E159" w14:textId="77777777" w:rsidR="00010ABE" w:rsidRDefault="00010ABE" w:rsidP="00A73F99">
            <w:pPr>
              <w:rPr>
                <w:rFonts w:ascii="Arial" w:hAnsi="Arial" w:cs="Arial"/>
              </w:rPr>
            </w:pPr>
            <w:r>
              <w:rPr>
                <w:rFonts w:ascii="Arial" w:hAnsi="Arial" w:cs="Arial"/>
              </w:rPr>
              <w:t>Consider the ideas of others to help solve the problem</w:t>
            </w:r>
          </w:p>
        </w:tc>
        <w:tc>
          <w:tcPr>
            <w:tcW w:w="0" w:type="auto"/>
          </w:tcPr>
          <w:p w14:paraId="6491E766" w14:textId="77777777" w:rsidR="00010ABE" w:rsidRDefault="00010ABE" w:rsidP="00A73F99">
            <w:pPr>
              <w:rPr>
                <w:rFonts w:ascii="Arial" w:hAnsi="Arial" w:cs="Arial"/>
              </w:rPr>
            </w:pPr>
          </w:p>
        </w:tc>
        <w:tc>
          <w:tcPr>
            <w:tcW w:w="0" w:type="auto"/>
          </w:tcPr>
          <w:p w14:paraId="4C672C9D" w14:textId="77777777" w:rsidR="00010ABE" w:rsidRDefault="00010ABE" w:rsidP="00A73F99">
            <w:pPr>
              <w:rPr>
                <w:rFonts w:ascii="Arial" w:hAnsi="Arial" w:cs="Arial"/>
              </w:rPr>
            </w:pPr>
          </w:p>
        </w:tc>
        <w:tc>
          <w:tcPr>
            <w:tcW w:w="0" w:type="auto"/>
          </w:tcPr>
          <w:p w14:paraId="2D2766D7" w14:textId="77777777" w:rsidR="00010ABE" w:rsidRDefault="00010ABE" w:rsidP="00A73F99">
            <w:pPr>
              <w:rPr>
                <w:rFonts w:ascii="Arial" w:hAnsi="Arial" w:cs="Arial"/>
              </w:rPr>
            </w:pPr>
            <w:r>
              <w:rPr>
                <w:rFonts w:ascii="Arial" w:hAnsi="Arial" w:cs="Arial"/>
              </w:rPr>
              <w:t>X</w:t>
            </w:r>
          </w:p>
        </w:tc>
        <w:tc>
          <w:tcPr>
            <w:tcW w:w="0" w:type="auto"/>
          </w:tcPr>
          <w:p w14:paraId="5BA11DD8" w14:textId="77777777" w:rsidR="00010ABE" w:rsidRDefault="00010ABE" w:rsidP="00A73F99">
            <w:pPr>
              <w:rPr>
                <w:rFonts w:ascii="Arial" w:hAnsi="Arial" w:cs="Arial"/>
              </w:rPr>
            </w:pPr>
          </w:p>
        </w:tc>
      </w:tr>
    </w:tbl>
    <w:p w14:paraId="516525A6" w14:textId="77777777" w:rsidR="00010ABE" w:rsidRDefault="00010ABE" w:rsidP="00010ABE">
      <w:pPr>
        <w:rPr>
          <w:rFonts w:ascii="Arial" w:hAnsi="Arial" w:cs="Arial"/>
        </w:rPr>
      </w:pPr>
    </w:p>
    <w:tbl>
      <w:tblPr>
        <w:tblStyle w:val="TableGrid"/>
        <w:tblpPr w:leftFromText="180" w:rightFromText="180" w:vertAnchor="text" w:horzAnchor="margin" w:tblpY="-42"/>
        <w:tblW w:w="0" w:type="auto"/>
        <w:tblLook w:val="04A0" w:firstRow="1" w:lastRow="0" w:firstColumn="1" w:lastColumn="0" w:noHBand="0" w:noVBand="1"/>
      </w:tblPr>
      <w:tblGrid>
        <w:gridCol w:w="2546"/>
        <w:gridCol w:w="2156"/>
        <w:gridCol w:w="2157"/>
        <w:gridCol w:w="2157"/>
      </w:tblGrid>
      <w:tr w:rsidR="00010ABE" w14:paraId="19CBDCBB" w14:textId="77777777" w:rsidTr="00010ABE">
        <w:tc>
          <w:tcPr>
            <w:tcW w:w="9016" w:type="dxa"/>
            <w:gridSpan w:val="4"/>
          </w:tcPr>
          <w:p w14:paraId="735B8A0C" w14:textId="77777777" w:rsidR="00010ABE" w:rsidRPr="000C5CB1" w:rsidRDefault="00010ABE" w:rsidP="00010ABE">
            <w:pPr>
              <w:rPr>
                <w:rFonts w:ascii="Arial" w:hAnsi="Arial" w:cs="Arial"/>
                <w:b/>
                <w:bCs/>
              </w:rPr>
            </w:pPr>
            <w:r w:rsidRPr="000C5CB1">
              <w:rPr>
                <w:rFonts w:ascii="Arial" w:hAnsi="Arial" w:cs="Arial"/>
                <w:b/>
                <w:bCs/>
              </w:rPr>
              <w:t xml:space="preserve">Supervisory Management </w:t>
            </w:r>
          </w:p>
        </w:tc>
      </w:tr>
      <w:tr w:rsidR="00010ABE" w14:paraId="74177BF3" w14:textId="77777777" w:rsidTr="00010ABE">
        <w:tc>
          <w:tcPr>
            <w:tcW w:w="2546" w:type="dxa"/>
          </w:tcPr>
          <w:p w14:paraId="3CDFBAD7" w14:textId="77777777" w:rsidR="00010ABE" w:rsidRDefault="00010ABE" w:rsidP="00010ABE">
            <w:pPr>
              <w:rPr>
                <w:rFonts w:ascii="Arial" w:hAnsi="Arial" w:cs="Arial"/>
              </w:rPr>
            </w:pPr>
            <w:r>
              <w:rPr>
                <w:rFonts w:ascii="Arial" w:hAnsi="Arial" w:cs="Arial"/>
              </w:rPr>
              <w:t>How much experience have you had in your role?</w:t>
            </w:r>
          </w:p>
        </w:tc>
        <w:tc>
          <w:tcPr>
            <w:tcW w:w="2156" w:type="dxa"/>
          </w:tcPr>
          <w:p w14:paraId="6E0F99D4" w14:textId="77777777" w:rsidR="00010ABE" w:rsidRDefault="00010ABE" w:rsidP="00010ABE">
            <w:pPr>
              <w:rPr>
                <w:rFonts w:ascii="Arial" w:hAnsi="Arial" w:cs="Arial"/>
              </w:rPr>
            </w:pPr>
            <w:r>
              <w:rPr>
                <w:rFonts w:ascii="Arial" w:hAnsi="Arial" w:cs="Arial"/>
              </w:rPr>
              <w:t xml:space="preserve"> &lt;1 month</w:t>
            </w:r>
          </w:p>
        </w:tc>
        <w:tc>
          <w:tcPr>
            <w:tcW w:w="2157" w:type="dxa"/>
          </w:tcPr>
          <w:p w14:paraId="678D3E0B" w14:textId="77777777" w:rsidR="00010ABE" w:rsidRDefault="00010ABE" w:rsidP="00010ABE">
            <w:pPr>
              <w:rPr>
                <w:rFonts w:ascii="Arial" w:hAnsi="Arial" w:cs="Arial"/>
              </w:rPr>
            </w:pPr>
            <w:r>
              <w:rPr>
                <w:rFonts w:ascii="Arial" w:hAnsi="Arial" w:cs="Arial"/>
              </w:rPr>
              <w:t>1-3 months</w:t>
            </w:r>
          </w:p>
          <w:p w14:paraId="309218B8" w14:textId="77777777" w:rsidR="00010ABE" w:rsidRDefault="00010ABE" w:rsidP="00010ABE">
            <w:pPr>
              <w:rPr>
                <w:rFonts w:ascii="Arial" w:hAnsi="Arial" w:cs="Arial"/>
              </w:rPr>
            </w:pPr>
          </w:p>
        </w:tc>
        <w:tc>
          <w:tcPr>
            <w:tcW w:w="2157" w:type="dxa"/>
          </w:tcPr>
          <w:p w14:paraId="6FCB13D2" w14:textId="77777777" w:rsidR="00010ABE" w:rsidRDefault="00010ABE" w:rsidP="00010ABE">
            <w:pPr>
              <w:rPr>
                <w:rFonts w:ascii="Arial" w:hAnsi="Arial" w:cs="Arial"/>
              </w:rPr>
            </w:pPr>
            <w:r>
              <w:rPr>
                <w:rFonts w:ascii="Arial" w:hAnsi="Arial" w:cs="Arial"/>
              </w:rPr>
              <w:t xml:space="preserve"> &gt;3 months</w:t>
            </w:r>
          </w:p>
          <w:p w14:paraId="5CC45C58" w14:textId="77777777" w:rsidR="00010ABE" w:rsidRDefault="00010ABE" w:rsidP="00010ABE">
            <w:pPr>
              <w:rPr>
                <w:rFonts w:ascii="Arial" w:hAnsi="Arial" w:cs="Arial"/>
              </w:rPr>
            </w:pPr>
            <w:r>
              <w:rPr>
                <w:rFonts w:ascii="Arial" w:hAnsi="Arial" w:cs="Arial"/>
              </w:rPr>
              <w:t>X</w:t>
            </w:r>
          </w:p>
        </w:tc>
      </w:tr>
      <w:tr w:rsidR="00010ABE" w14:paraId="27064621" w14:textId="77777777" w:rsidTr="00010ABE">
        <w:tc>
          <w:tcPr>
            <w:tcW w:w="2546" w:type="dxa"/>
          </w:tcPr>
          <w:p w14:paraId="43FB0D44" w14:textId="77777777" w:rsidR="00010ABE" w:rsidRDefault="00010ABE" w:rsidP="00010ABE">
            <w:pPr>
              <w:rPr>
                <w:rFonts w:ascii="Arial" w:hAnsi="Arial" w:cs="Arial"/>
              </w:rPr>
            </w:pPr>
            <w:r>
              <w:rPr>
                <w:rFonts w:ascii="Arial" w:hAnsi="Arial" w:cs="Arial"/>
              </w:rPr>
              <w:t>How many people have you managed at any one time?</w:t>
            </w:r>
          </w:p>
        </w:tc>
        <w:tc>
          <w:tcPr>
            <w:tcW w:w="2156" w:type="dxa"/>
          </w:tcPr>
          <w:p w14:paraId="1138CA70" w14:textId="77777777" w:rsidR="00010ABE" w:rsidRDefault="00010ABE" w:rsidP="00010ABE">
            <w:pPr>
              <w:rPr>
                <w:rFonts w:ascii="Arial" w:hAnsi="Arial" w:cs="Arial"/>
              </w:rPr>
            </w:pPr>
            <w:r>
              <w:rPr>
                <w:rFonts w:ascii="Arial" w:hAnsi="Arial" w:cs="Arial"/>
              </w:rPr>
              <w:t>None</w:t>
            </w:r>
          </w:p>
        </w:tc>
        <w:tc>
          <w:tcPr>
            <w:tcW w:w="2157" w:type="dxa"/>
          </w:tcPr>
          <w:p w14:paraId="4ABAF145" w14:textId="77777777" w:rsidR="00010ABE" w:rsidRDefault="00010ABE" w:rsidP="00010ABE">
            <w:pPr>
              <w:rPr>
                <w:rFonts w:ascii="Arial" w:hAnsi="Arial" w:cs="Arial"/>
              </w:rPr>
            </w:pPr>
            <w:r>
              <w:rPr>
                <w:rFonts w:ascii="Arial" w:hAnsi="Arial" w:cs="Arial"/>
              </w:rPr>
              <w:t>1-5</w:t>
            </w:r>
          </w:p>
          <w:p w14:paraId="00C6C1F5" w14:textId="77777777" w:rsidR="00010ABE" w:rsidRDefault="00010ABE" w:rsidP="00010ABE">
            <w:pPr>
              <w:rPr>
                <w:rFonts w:ascii="Arial" w:hAnsi="Arial" w:cs="Arial"/>
              </w:rPr>
            </w:pPr>
            <w:r>
              <w:rPr>
                <w:rFonts w:ascii="Arial" w:hAnsi="Arial" w:cs="Arial"/>
              </w:rPr>
              <w:t>X</w:t>
            </w:r>
          </w:p>
        </w:tc>
        <w:tc>
          <w:tcPr>
            <w:tcW w:w="2157" w:type="dxa"/>
          </w:tcPr>
          <w:p w14:paraId="640B77F8" w14:textId="77777777" w:rsidR="00010ABE" w:rsidRDefault="00010ABE" w:rsidP="00010ABE">
            <w:pPr>
              <w:rPr>
                <w:rFonts w:ascii="Arial" w:hAnsi="Arial" w:cs="Arial"/>
              </w:rPr>
            </w:pPr>
            <w:r>
              <w:rPr>
                <w:rFonts w:ascii="Arial" w:hAnsi="Arial" w:cs="Arial"/>
              </w:rPr>
              <w:t>Above 5</w:t>
            </w:r>
          </w:p>
        </w:tc>
      </w:tr>
    </w:tbl>
    <w:p w14:paraId="306232F0" w14:textId="77777777" w:rsidR="00010ABE" w:rsidRDefault="00010ABE" w:rsidP="00010ABE">
      <w:pPr>
        <w:rPr>
          <w:rFonts w:ascii="Arial" w:hAnsi="Arial" w:cs="Arial"/>
        </w:rPr>
      </w:pPr>
    </w:p>
    <w:p w14:paraId="11A2EB3F" w14:textId="77777777" w:rsidR="00010ABE" w:rsidRDefault="00010ABE" w:rsidP="00010ABE">
      <w:pPr>
        <w:rPr>
          <w:rFonts w:ascii="Arial" w:hAnsi="Arial" w:cs="Arial"/>
        </w:rPr>
      </w:pPr>
    </w:p>
    <w:p w14:paraId="7A9DA2F5" w14:textId="36BD278C" w:rsidR="00010ABE" w:rsidRPr="000C5CB1" w:rsidRDefault="00010ABE" w:rsidP="00010ABE">
      <w:pPr>
        <w:rPr>
          <w:rFonts w:ascii="Arial" w:hAnsi="Arial" w:cs="Arial"/>
          <w:b/>
          <w:bCs/>
        </w:rPr>
      </w:pPr>
      <w:r w:rsidRPr="000C5CB1">
        <w:rPr>
          <w:rFonts w:ascii="Arial" w:hAnsi="Arial" w:cs="Arial"/>
          <w:b/>
          <w:bCs/>
        </w:rPr>
        <w:lastRenderedPageBreak/>
        <w:t>I declare that the information given in this form is true</w:t>
      </w:r>
    </w:p>
    <w:p w14:paraId="0C8178A2" w14:textId="77777777" w:rsidR="00010ABE" w:rsidRPr="000C5CB1" w:rsidRDefault="00010ABE" w:rsidP="00010ABE">
      <w:pPr>
        <w:rPr>
          <w:rFonts w:ascii="Arial" w:hAnsi="Arial" w:cs="Arial"/>
        </w:rPr>
      </w:pPr>
      <w:r w:rsidRPr="000C5CB1">
        <w:rPr>
          <w:rFonts w:ascii="Arial" w:hAnsi="Arial" w:cs="Arial"/>
          <w:b/>
          <w:bCs/>
        </w:rPr>
        <w:t>Signed</w:t>
      </w:r>
      <w:r>
        <w:rPr>
          <w:rFonts w:ascii="Arial" w:hAnsi="Arial" w:cs="Arial"/>
          <w:b/>
          <w:bCs/>
        </w:rPr>
        <w:t xml:space="preserve">    </w:t>
      </w:r>
      <w:r>
        <w:rPr>
          <w:rFonts w:ascii="Arial" w:hAnsi="Arial" w:cs="Arial"/>
        </w:rPr>
        <w:t>Florina Bidea</w:t>
      </w:r>
    </w:p>
    <w:p w14:paraId="5DFD9A6B" w14:textId="32278B02" w:rsidR="00010ABE" w:rsidRDefault="00010ABE" w:rsidP="00010ABE">
      <w:pPr>
        <w:rPr>
          <w:rFonts w:ascii="Arial" w:hAnsi="Arial" w:cs="Arial"/>
        </w:rPr>
      </w:pPr>
      <w:r w:rsidRPr="000C5CB1">
        <w:rPr>
          <w:rFonts w:ascii="Arial" w:hAnsi="Arial" w:cs="Arial"/>
          <w:b/>
          <w:bCs/>
        </w:rPr>
        <w:t>Date</w:t>
      </w:r>
      <w:r>
        <w:rPr>
          <w:rFonts w:ascii="Arial" w:hAnsi="Arial" w:cs="Arial"/>
          <w:b/>
          <w:bCs/>
        </w:rPr>
        <w:t xml:space="preserve">        </w:t>
      </w:r>
      <w:r w:rsidRPr="000C5CB1">
        <w:rPr>
          <w:rFonts w:ascii="Arial" w:hAnsi="Arial" w:cs="Arial"/>
        </w:rPr>
        <w:t>06/04/2021</w:t>
      </w:r>
    </w:p>
    <w:p w14:paraId="320C8B44" w14:textId="26478ABE" w:rsidR="00010ABE" w:rsidRDefault="00010ABE" w:rsidP="00010ABE">
      <w:pPr>
        <w:rPr>
          <w:rFonts w:ascii="Arial" w:hAnsi="Arial" w:cs="Arial"/>
        </w:rPr>
      </w:pPr>
    </w:p>
    <w:p w14:paraId="21A2691A" w14:textId="6EA6C842" w:rsidR="00010ABE" w:rsidRDefault="00010ABE" w:rsidP="00010ABE">
      <w:pPr>
        <w:rPr>
          <w:rFonts w:ascii="Arial" w:hAnsi="Arial" w:cs="Arial"/>
        </w:rPr>
      </w:pPr>
    </w:p>
    <w:p w14:paraId="0F5D8690" w14:textId="11FFFC16" w:rsidR="00010ABE" w:rsidRDefault="00010ABE" w:rsidP="00010ABE">
      <w:pPr>
        <w:rPr>
          <w:rFonts w:ascii="Arial" w:hAnsi="Arial" w:cs="Arial"/>
        </w:rPr>
      </w:pPr>
    </w:p>
    <w:p w14:paraId="24768D31" w14:textId="7313694A" w:rsidR="00010ABE" w:rsidRDefault="00010ABE" w:rsidP="00010ABE">
      <w:pPr>
        <w:rPr>
          <w:rFonts w:ascii="Arial" w:hAnsi="Arial" w:cs="Arial"/>
        </w:rPr>
      </w:pPr>
    </w:p>
    <w:p w14:paraId="4ABB2994" w14:textId="0936E99C" w:rsidR="00010ABE" w:rsidRDefault="00010ABE" w:rsidP="00010ABE">
      <w:pPr>
        <w:rPr>
          <w:rFonts w:ascii="Arial" w:hAnsi="Arial" w:cs="Arial"/>
        </w:rPr>
      </w:pPr>
    </w:p>
    <w:p w14:paraId="1AACCD28" w14:textId="724735F2" w:rsidR="00010ABE" w:rsidRDefault="00010ABE" w:rsidP="00010ABE">
      <w:pPr>
        <w:rPr>
          <w:rFonts w:ascii="Arial" w:hAnsi="Arial" w:cs="Arial"/>
        </w:rPr>
      </w:pPr>
    </w:p>
    <w:p w14:paraId="30ED6A85" w14:textId="1F1C2F7C" w:rsidR="00010ABE" w:rsidRDefault="00010ABE" w:rsidP="00010ABE">
      <w:pPr>
        <w:rPr>
          <w:rFonts w:ascii="Arial" w:hAnsi="Arial" w:cs="Arial"/>
        </w:rPr>
      </w:pPr>
    </w:p>
    <w:p w14:paraId="1756603F" w14:textId="67B70D34" w:rsidR="00010ABE" w:rsidRDefault="00010ABE" w:rsidP="00010ABE">
      <w:pPr>
        <w:rPr>
          <w:rFonts w:ascii="Arial" w:hAnsi="Arial" w:cs="Arial"/>
        </w:rPr>
      </w:pPr>
    </w:p>
    <w:p w14:paraId="74826632" w14:textId="499771FE" w:rsidR="00010ABE" w:rsidRDefault="00010ABE" w:rsidP="00010ABE">
      <w:pPr>
        <w:rPr>
          <w:rFonts w:ascii="Arial" w:hAnsi="Arial" w:cs="Arial"/>
        </w:rPr>
      </w:pPr>
    </w:p>
    <w:p w14:paraId="51FCF16B" w14:textId="6FC66F08" w:rsidR="00010ABE" w:rsidRDefault="00010ABE" w:rsidP="00010ABE">
      <w:pPr>
        <w:rPr>
          <w:rFonts w:ascii="Arial" w:hAnsi="Arial" w:cs="Arial"/>
        </w:rPr>
      </w:pPr>
    </w:p>
    <w:p w14:paraId="2A9E8BF4" w14:textId="1F6BE7D5" w:rsidR="00010ABE" w:rsidRDefault="00010ABE" w:rsidP="00010ABE">
      <w:pPr>
        <w:rPr>
          <w:rFonts w:ascii="Arial" w:hAnsi="Arial" w:cs="Arial"/>
        </w:rPr>
      </w:pPr>
    </w:p>
    <w:p w14:paraId="09A9A834" w14:textId="4CA693DA" w:rsidR="00010ABE" w:rsidRDefault="00010ABE" w:rsidP="00010ABE">
      <w:pPr>
        <w:rPr>
          <w:rFonts w:ascii="Arial" w:hAnsi="Arial" w:cs="Arial"/>
        </w:rPr>
      </w:pPr>
    </w:p>
    <w:p w14:paraId="2D82FE8B" w14:textId="156BE700" w:rsidR="00010ABE" w:rsidRDefault="00010ABE" w:rsidP="00010ABE">
      <w:pPr>
        <w:rPr>
          <w:rFonts w:ascii="Arial" w:hAnsi="Arial" w:cs="Arial"/>
        </w:rPr>
      </w:pPr>
    </w:p>
    <w:p w14:paraId="6789AFEF" w14:textId="282F41DC" w:rsidR="00010ABE" w:rsidRDefault="00010ABE" w:rsidP="00010ABE">
      <w:pPr>
        <w:rPr>
          <w:rFonts w:ascii="Arial" w:hAnsi="Arial" w:cs="Arial"/>
        </w:rPr>
      </w:pPr>
    </w:p>
    <w:p w14:paraId="37FE6D30" w14:textId="36AFA33A" w:rsidR="00010ABE" w:rsidRDefault="00010ABE" w:rsidP="00010ABE">
      <w:pPr>
        <w:rPr>
          <w:rFonts w:ascii="Arial" w:hAnsi="Arial" w:cs="Arial"/>
        </w:rPr>
      </w:pPr>
    </w:p>
    <w:p w14:paraId="0B15CB47" w14:textId="5E242926" w:rsidR="00010ABE" w:rsidRDefault="00010ABE" w:rsidP="00010ABE">
      <w:pPr>
        <w:rPr>
          <w:rFonts w:ascii="Arial" w:hAnsi="Arial" w:cs="Arial"/>
        </w:rPr>
      </w:pPr>
    </w:p>
    <w:p w14:paraId="2C4B8626" w14:textId="6866367F" w:rsidR="00010ABE" w:rsidRDefault="00010ABE" w:rsidP="00010ABE">
      <w:pPr>
        <w:rPr>
          <w:rFonts w:ascii="Arial" w:hAnsi="Arial" w:cs="Arial"/>
        </w:rPr>
      </w:pPr>
    </w:p>
    <w:p w14:paraId="3445860C" w14:textId="6A344104" w:rsidR="00010ABE" w:rsidRDefault="00010ABE" w:rsidP="00010ABE">
      <w:pPr>
        <w:rPr>
          <w:rFonts w:ascii="Arial" w:hAnsi="Arial" w:cs="Arial"/>
        </w:rPr>
      </w:pPr>
    </w:p>
    <w:p w14:paraId="71AF1B4E" w14:textId="65B76BE8" w:rsidR="00010ABE" w:rsidRDefault="00010ABE" w:rsidP="00010ABE">
      <w:pPr>
        <w:rPr>
          <w:rFonts w:ascii="Arial" w:hAnsi="Arial" w:cs="Arial"/>
        </w:rPr>
      </w:pPr>
    </w:p>
    <w:p w14:paraId="48B384C3" w14:textId="29F912BE" w:rsidR="00010ABE" w:rsidRDefault="00010ABE" w:rsidP="00010ABE">
      <w:pPr>
        <w:rPr>
          <w:rFonts w:ascii="Arial" w:hAnsi="Arial" w:cs="Arial"/>
        </w:rPr>
      </w:pPr>
    </w:p>
    <w:p w14:paraId="5350DE0F" w14:textId="6063D9E3" w:rsidR="00010ABE" w:rsidRDefault="00010ABE" w:rsidP="00010ABE">
      <w:pPr>
        <w:rPr>
          <w:rFonts w:ascii="Arial" w:hAnsi="Arial" w:cs="Arial"/>
        </w:rPr>
      </w:pPr>
    </w:p>
    <w:p w14:paraId="71AABDA4" w14:textId="3E3A3729" w:rsidR="00010ABE" w:rsidRDefault="00010ABE" w:rsidP="00010ABE">
      <w:pPr>
        <w:rPr>
          <w:rFonts w:ascii="Arial" w:hAnsi="Arial" w:cs="Arial"/>
        </w:rPr>
      </w:pPr>
    </w:p>
    <w:p w14:paraId="5A630007" w14:textId="2304E81C" w:rsidR="00010ABE" w:rsidRDefault="00010ABE" w:rsidP="00010ABE">
      <w:pPr>
        <w:rPr>
          <w:rFonts w:ascii="Arial" w:hAnsi="Arial" w:cs="Arial"/>
        </w:rPr>
      </w:pPr>
    </w:p>
    <w:p w14:paraId="0E492C4D" w14:textId="28354D4E" w:rsidR="00010ABE" w:rsidRDefault="00010ABE" w:rsidP="00010ABE">
      <w:pPr>
        <w:rPr>
          <w:rFonts w:ascii="Arial" w:hAnsi="Arial" w:cs="Arial"/>
        </w:rPr>
      </w:pPr>
    </w:p>
    <w:p w14:paraId="1FE3802E" w14:textId="75B92C31" w:rsidR="00010ABE" w:rsidRDefault="00010ABE" w:rsidP="00010ABE">
      <w:pPr>
        <w:rPr>
          <w:rFonts w:ascii="Arial" w:hAnsi="Arial" w:cs="Arial"/>
        </w:rPr>
      </w:pPr>
    </w:p>
    <w:p w14:paraId="5BE13894" w14:textId="6A446B71" w:rsidR="00010ABE" w:rsidRDefault="00010ABE" w:rsidP="00010ABE">
      <w:pPr>
        <w:rPr>
          <w:rFonts w:ascii="Arial" w:hAnsi="Arial" w:cs="Arial"/>
        </w:rPr>
      </w:pPr>
    </w:p>
    <w:p w14:paraId="5DDABA8C" w14:textId="2B33674D" w:rsidR="00010ABE" w:rsidRDefault="00010ABE" w:rsidP="00010ABE">
      <w:pPr>
        <w:rPr>
          <w:rFonts w:ascii="Arial" w:hAnsi="Arial" w:cs="Arial"/>
        </w:rPr>
      </w:pPr>
    </w:p>
    <w:p w14:paraId="6E0EB1A9" w14:textId="44C2A58B" w:rsidR="00010ABE" w:rsidRDefault="00010ABE" w:rsidP="00010ABE">
      <w:pPr>
        <w:rPr>
          <w:rFonts w:ascii="Arial" w:hAnsi="Arial" w:cs="Arial"/>
        </w:rPr>
      </w:pPr>
    </w:p>
    <w:p w14:paraId="7A5596CA" w14:textId="4086C6A8" w:rsidR="00010ABE" w:rsidRDefault="00010ABE" w:rsidP="00010ABE">
      <w:pPr>
        <w:rPr>
          <w:rFonts w:ascii="Arial" w:hAnsi="Arial" w:cs="Arial"/>
        </w:rPr>
      </w:pPr>
    </w:p>
    <w:p w14:paraId="0D7FFDDD" w14:textId="513AB6EA" w:rsidR="00010ABE" w:rsidRDefault="00010ABE" w:rsidP="00010ABE">
      <w:pPr>
        <w:pStyle w:val="Heading1"/>
      </w:pPr>
      <w:r>
        <w:lastRenderedPageBreak/>
        <w:t>References</w:t>
      </w:r>
    </w:p>
    <w:p w14:paraId="6102FAB1" w14:textId="77777777" w:rsidR="00010ABE" w:rsidRPr="00871E0A" w:rsidRDefault="00010ABE" w:rsidP="00010ABE">
      <w:pPr>
        <w:rPr>
          <w:rFonts w:ascii="Arial" w:hAnsi="Arial" w:cs="Arial"/>
          <w:color w:val="000000"/>
          <w:shd w:val="clear" w:color="auto" w:fill="FFFFFF"/>
        </w:rPr>
      </w:pPr>
      <w:r w:rsidRPr="00871E0A">
        <w:rPr>
          <w:rFonts w:ascii="Arial" w:hAnsi="Arial" w:cs="Arial"/>
          <w:i/>
          <w:iCs/>
          <w:color w:val="000000"/>
          <w:shd w:val="clear" w:color="auto" w:fill="FFFFFF"/>
        </w:rPr>
        <w:t>Contracts of Employment | Factsheets | CIPD</w:t>
      </w:r>
      <w:r w:rsidRPr="00871E0A">
        <w:rPr>
          <w:rFonts w:ascii="Arial" w:hAnsi="Arial" w:cs="Arial"/>
          <w:color w:val="000000"/>
          <w:shd w:val="clear" w:color="auto" w:fill="FFFFFF"/>
        </w:rPr>
        <w:t> (2021). Available at: https://www.cipd.co.uk/knowledge/fundamentals/emp-law/terms-conditions/contracts-factsheet#:~:text=A%20contract%20of%20employment%20is%20a%20legally%20binding,are%20a%20mixture%20of%20%E2%80%98express%E2%80%99%20and%20%E2%80%98implied%E2%80%99%20terms. (Accessed: 6 April 2021).</w:t>
      </w:r>
    </w:p>
    <w:p w14:paraId="4A583D3B" w14:textId="77777777" w:rsidR="00010ABE" w:rsidRPr="00871E0A" w:rsidRDefault="00010ABE" w:rsidP="00010ABE">
      <w:pPr>
        <w:rPr>
          <w:rFonts w:ascii="Arial" w:hAnsi="Arial" w:cs="Arial"/>
          <w:color w:val="000000"/>
          <w:shd w:val="clear" w:color="auto" w:fill="FFFFFF"/>
        </w:rPr>
      </w:pPr>
      <w:r w:rsidRPr="00871E0A">
        <w:rPr>
          <w:rFonts w:ascii="Arial" w:hAnsi="Arial" w:cs="Arial"/>
          <w:i/>
          <w:iCs/>
          <w:color w:val="000000"/>
          <w:shd w:val="clear" w:color="auto" w:fill="FFFFFF"/>
        </w:rPr>
        <w:t>How to Prevent Discrimination in Your Workplace - Employment Law Handbook</w:t>
      </w:r>
      <w:r w:rsidRPr="00871E0A">
        <w:rPr>
          <w:rFonts w:ascii="Arial" w:hAnsi="Arial" w:cs="Arial"/>
          <w:color w:val="000000"/>
          <w:shd w:val="clear" w:color="auto" w:fill="FFFFFF"/>
        </w:rPr>
        <w:t> (2021). Available at: https://www.employmentlawhandbook.com/resources/how-to-prevent-discrimination-in-your-workplace/ (Accessed: 6 April 2021).</w:t>
      </w:r>
    </w:p>
    <w:p w14:paraId="3631CD9C" w14:textId="77777777" w:rsidR="00010ABE" w:rsidRPr="00871E0A" w:rsidRDefault="00010ABE" w:rsidP="00010ABE">
      <w:pPr>
        <w:rPr>
          <w:rFonts w:ascii="Arial" w:hAnsi="Arial" w:cs="Arial"/>
          <w:color w:val="000000"/>
          <w:shd w:val="clear" w:color="auto" w:fill="FFFFFF"/>
        </w:rPr>
      </w:pPr>
      <w:r w:rsidRPr="00871E0A">
        <w:rPr>
          <w:rFonts w:ascii="Arial" w:hAnsi="Arial" w:cs="Arial"/>
          <w:i/>
          <w:iCs/>
          <w:color w:val="000000"/>
          <w:shd w:val="clear" w:color="auto" w:fill="FFFFFF"/>
        </w:rPr>
        <w:t>Performance Management | Factsheets | CIPD</w:t>
      </w:r>
      <w:r w:rsidRPr="00871E0A">
        <w:rPr>
          <w:rFonts w:ascii="Arial" w:hAnsi="Arial" w:cs="Arial"/>
          <w:color w:val="000000"/>
          <w:shd w:val="clear" w:color="auto" w:fill="FFFFFF"/>
        </w:rPr>
        <w:t> (2021). Available at: https://www.cipd.co.uk/knowledge/fundamentals/people/performance/factsheet (Accessed: 6 April 2021).</w:t>
      </w:r>
    </w:p>
    <w:p w14:paraId="2FA9B6F5" w14:textId="77777777" w:rsidR="00010ABE" w:rsidRPr="00871E0A" w:rsidRDefault="00010ABE" w:rsidP="00010ABE">
      <w:pPr>
        <w:rPr>
          <w:rFonts w:ascii="Arial" w:hAnsi="Arial" w:cs="Arial"/>
          <w:color w:val="000000"/>
          <w:shd w:val="clear" w:color="auto" w:fill="FFFFFF"/>
        </w:rPr>
      </w:pPr>
      <w:r w:rsidRPr="00871E0A">
        <w:rPr>
          <w:rFonts w:ascii="Arial" w:hAnsi="Arial" w:cs="Arial"/>
          <w:color w:val="000000"/>
          <w:shd w:val="clear" w:color="auto" w:fill="FFFFFF"/>
        </w:rPr>
        <w:t>Reis, J. et al. (2021) </w:t>
      </w:r>
      <w:r w:rsidRPr="00871E0A">
        <w:rPr>
          <w:rFonts w:ascii="Arial" w:hAnsi="Arial" w:cs="Arial"/>
          <w:i/>
          <w:iCs/>
          <w:color w:val="000000"/>
          <w:shd w:val="clear" w:color="auto" w:fill="FFFFFF"/>
        </w:rPr>
        <w:t>5 Steps in Managing Underperformance in the Workplace | Learnthat.com | Free Tutorial</w:t>
      </w:r>
      <w:r w:rsidRPr="00871E0A">
        <w:rPr>
          <w:rFonts w:ascii="Arial" w:hAnsi="Arial" w:cs="Arial"/>
          <w:color w:val="000000"/>
          <w:shd w:val="clear" w:color="auto" w:fill="FFFFFF"/>
        </w:rPr>
        <w:t>, </w:t>
      </w:r>
      <w:r w:rsidRPr="00871E0A">
        <w:rPr>
          <w:rFonts w:ascii="Arial" w:hAnsi="Arial" w:cs="Arial"/>
          <w:i/>
          <w:iCs/>
          <w:color w:val="000000"/>
          <w:shd w:val="clear" w:color="auto" w:fill="FFFFFF"/>
        </w:rPr>
        <w:t>Learnthat.com</w:t>
      </w:r>
      <w:r w:rsidRPr="00871E0A">
        <w:rPr>
          <w:rFonts w:ascii="Arial" w:hAnsi="Arial" w:cs="Arial"/>
          <w:color w:val="000000"/>
          <w:shd w:val="clear" w:color="auto" w:fill="FFFFFF"/>
        </w:rPr>
        <w:t>. Available at: http://learnthat.com/5-steps-in-managing-underperformance-in-the-workplace/#:~:text=5%20Steps%20in%20Managing%20Underperformance%20in%20the%20Workplace,Install%20a%20mentoring%20program.%20...%20More%20items...%20 (Accessed: 6 April 2021).</w:t>
      </w:r>
    </w:p>
    <w:p w14:paraId="1CDCB451" w14:textId="77777777" w:rsidR="00010ABE" w:rsidRPr="00871E0A" w:rsidRDefault="00010ABE" w:rsidP="00010ABE">
      <w:pPr>
        <w:rPr>
          <w:rFonts w:ascii="Arial" w:hAnsi="Arial" w:cs="Arial"/>
          <w:color w:val="222222"/>
          <w:shd w:val="clear" w:color="auto" w:fill="FFFFFF"/>
        </w:rPr>
      </w:pPr>
      <w:r w:rsidRPr="00871E0A">
        <w:rPr>
          <w:rFonts w:ascii="Arial" w:hAnsi="Arial" w:cs="Arial"/>
          <w:color w:val="000000"/>
          <w:shd w:val="clear" w:color="auto" w:fill="FFFFFF"/>
        </w:rPr>
        <w:t>Z Hotels. 2021. Z Hotels. [online] Available at: &lt;https://www.thezhotels.com/&gt; [Accessed 6 April 2021].</w:t>
      </w:r>
    </w:p>
    <w:p w14:paraId="548806E6" w14:textId="77777777" w:rsidR="00010ABE" w:rsidRPr="00010ABE" w:rsidRDefault="00010ABE" w:rsidP="00010ABE"/>
    <w:p w14:paraId="257715D8" w14:textId="648DD44A" w:rsidR="00010ABE" w:rsidRDefault="00010ABE" w:rsidP="00010ABE">
      <w:pPr>
        <w:rPr>
          <w:rFonts w:ascii="Arial" w:hAnsi="Arial" w:cs="Arial"/>
        </w:rPr>
      </w:pPr>
    </w:p>
    <w:p w14:paraId="3015FD0A" w14:textId="77777777" w:rsidR="00010ABE" w:rsidRDefault="00010ABE" w:rsidP="00010ABE">
      <w:pPr>
        <w:rPr>
          <w:rFonts w:ascii="Arial" w:hAnsi="Arial" w:cs="Arial"/>
        </w:rPr>
      </w:pPr>
    </w:p>
    <w:p w14:paraId="0BFAB49F" w14:textId="77777777" w:rsidR="00010ABE" w:rsidRPr="00010ABE" w:rsidRDefault="00010ABE" w:rsidP="00010ABE"/>
    <w:p w14:paraId="19A4C6DA" w14:textId="77777777" w:rsidR="009D0838" w:rsidRPr="009D0838" w:rsidRDefault="009D0838" w:rsidP="009D0838"/>
    <w:p w14:paraId="603D34D3" w14:textId="27205C7E" w:rsidR="009D0838" w:rsidRDefault="009D0838" w:rsidP="00C26F66">
      <w:pPr>
        <w:rPr>
          <w:rFonts w:ascii="Arial" w:hAnsi="Arial" w:cs="Arial"/>
        </w:rPr>
      </w:pPr>
    </w:p>
    <w:p w14:paraId="1F891F73" w14:textId="6A8831CD" w:rsidR="009D0838" w:rsidRDefault="009D0838" w:rsidP="00C26F66">
      <w:pPr>
        <w:rPr>
          <w:rFonts w:ascii="Arial" w:hAnsi="Arial" w:cs="Arial"/>
        </w:rPr>
      </w:pPr>
    </w:p>
    <w:p w14:paraId="05EB7A11" w14:textId="35B68391" w:rsidR="009D0838" w:rsidRDefault="009D0838" w:rsidP="00C26F66">
      <w:pPr>
        <w:rPr>
          <w:rFonts w:ascii="Arial" w:hAnsi="Arial" w:cs="Arial"/>
        </w:rPr>
      </w:pPr>
    </w:p>
    <w:p w14:paraId="35E21DA7" w14:textId="3E98708D" w:rsidR="009D0838" w:rsidRDefault="009D0838" w:rsidP="00C26F66">
      <w:pPr>
        <w:rPr>
          <w:rFonts w:ascii="Arial" w:hAnsi="Arial" w:cs="Arial"/>
        </w:rPr>
      </w:pPr>
    </w:p>
    <w:p w14:paraId="7922A5BD" w14:textId="77777777" w:rsidR="009D0838" w:rsidRPr="009D0838" w:rsidRDefault="009D0838" w:rsidP="00C26F66">
      <w:pPr>
        <w:rPr>
          <w:rFonts w:ascii="Arial" w:hAnsi="Arial" w:cs="Arial"/>
        </w:rPr>
      </w:pPr>
    </w:p>
    <w:p w14:paraId="0967360F" w14:textId="7C0EFB0F" w:rsidR="007D2452" w:rsidRPr="007D2452" w:rsidRDefault="007D2452" w:rsidP="007D2452"/>
    <w:p w14:paraId="6AAB6072" w14:textId="4B9FD47F" w:rsidR="00234534" w:rsidRDefault="00234534"/>
    <w:p w14:paraId="4DA7F93B" w14:textId="40113841" w:rsidR="00234534" w:rsidRDefault="00234534"/>
    <w:p w14:paraId="6FA7FE10" w14:textId="1ACA8D99" w:rsidR="00234534" w:rsidRDefault="00234534"/>
    <w:p w14:paraId="67A6DBB4" w14:textId="07478048" w:rsidR="00234534" w:rsidRDefault="00234534"/>
    <w:p w14:paraId="5D10EF3F" w14:textId="6DB71A5A" w:rsidR="00234534" w:rsidRDefault="00234534"/>
    <w:p w14:paraId="247AE010" w14:textId="18F298E9" w:rsidR="00234534" w:rsidRDefault="00234534"/>
    <w:p w14:paraId="2DE0E6FB" w14:textId="2809F7D6" w:rsidR="00234534" w:rsidRDefault="00234534"/>
    <w:p w14:paraId="21759F9D" w14:textId="38791FD4" w:rsidR="00234534" w:rsidRDefault="00234534"/>
    <w:p w14:paraId="4D85AF1A" w14:textId="07DE5D63" w:rsidR="00234534" w:rsidRDefault="00234534"/>
    <w:p w14:paraId="0B8E64C4" w14:textId="77777777" w:rsidR="00234534" w:rsidRDefault="00234534"/>
    <w:sectPr w:rsidR="00234534">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08956" w14:textId="77777777" w:rsidR="00DE29C3" w:rsidRDefault="00DE29C3" w:rsidP="00841241">
      <w:pPr>
        <w:spacing w:after="0" w:line="240" w:lineRule="auto"/>
      </w:pPr>
      <w:r>
        <w:separator/>
      </w:r>
    </w:p>
  </w:endnote>
  <w:endnote w:type="continuationSeparator" w:id="0">
    <w:p w14:paraId="5D262AFB" w14:textId="77777777" w:rsidR="00DE29C3" w:rsidRDefault="00DE29C3" w:rsidP="00841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2DFFD" w14:textId="77777777" w:rsidR="00841241" w:rsidRDefault="008412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E430B" w14:textId="277B9EBE" w:rsidR="00841241" w:rsidRDefault="00841241">
    <w:pPr>
      <w:pStyle w:val="Footer"/>
    </w:pPr>
    <w:r>
      <w:rPr>
        <w:noProof/>
      </w:rPr>
      <mc:AlternateContent>
        <mc:Choice Requires="wps">
          <w:drawing>
            <wp:anchor distT="0" distB="0" distL="114300" distR="114300" simplePos="0" relativeHeight="251656704" behindDoc="0" locked="0" layoutInCell="0" allowOverlap="1" wp14:anchorId="4C859785" wp14:editId="3A0AD5EC">
              <wp:simplePos x="0" y="0"/>
              <wp:positionH relativeFrom="page">
                <wp:posOffset>0</wp:posOffset>
              </wp:positionH>
              <wp:positionV relativeFrom="page">
                <wp:posOffset>10227945</wp:posOffset>
              </wp:positionV>
              <wp:extent cx="7560310" cy="273050"/>
              <wp:effectExtent l="0" t="0" r="0" b="12700"/>
              <wp:wrapNone/>
              <wp:docPr id="2" name="MSIPCMa198421eaa47ab446a782fdd" descr="{&quot;HashCode&quot;:5228960,&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6AC6EC" w14:textId="7D32CF9D" w:rsidR="00841241" w:rsidRPr="00841241" w:rsidRDefault="00841241" w:rsidP="00841241">
                          <w:pPr>
                            <w:spacing w:after="0"/>
                            <w:rPr>
                              <w:rFonts w:ascii="Calibri" w:hAnsi="Calibri" w:cs="Calibri"/>
                              <w:color w:val="FF671B"/>
                              <w:sz w:val="20"/>
                            </w:rPr>
                          </w:pP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4C859785" id="_x0000_t202" coordsize="21600,21600" o:spt="202" path="m,l,21600r21600,l21600,xe">
              <v:stroke joinstyle="miter"/>
              <v:path gradientshapeok="t" o:connecttype="rect"/>
            </v:shapetype>
            <v:shape id="MSIPCMa198421eaa47ab446a782fdd" o:spid="_x0000_s1028" type="#_x0000_t202" alt="{&quot;HashCode&quot;:5228960,&quot;Height&quot;:841.0,&quot;Width&quot;:595.0,&quot;Placement&quot;:&quot;Footer&quot;,&quot;Index&quot;:&quot;Primary&quot;,&quot;Section&quot;:1,&quot;Top&quot;:0.0,&quot;Left&quot;:0.0}" style="position:absolute;margin-left:0;margin-top:805.35pt;width:595.3pt;height:21.5pt;z-index:25165670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" o:allowincell="f" filled="f" stroked="f" strokeweight=".5pt">
              <v:textbox inset="20pt,0,,0">
                <w:txbxContent>
                  <w:p w14:paraId="236AC6EC" w14:textId="7D32CF9D" w:rsidR="00841241" w:rsidRPr="00841241" w:rsidRDefault="00841241" w:rsidP="00841241">
                    <w:pPr>
                      <w:spacing w:after="0"/>
                      <w:rPr>
                        <w:rFonts w:ascii="Calibri" w:hAnsi="Calibri" w:cs="Calibri"/>
                        <w:color w:val="FF671B"/>
                        <w:sz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C9379" w14:textId="77777777" w:rsidR="00841241" w:rsidRDefault="008412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28063" w14:textId="77777777" w:rsidR="00DE29C3" w:rsidRDefault="00DE29C3" w:rsidP="00841241">
      <w:pPr>
        <w:spacing w:after="0" w:line="240" w:lineRule="auto"/>
      </w:pPr>
      <w:r>
        <w:separator/>
      </w:r>
    </w:p>
  </w:footnote>
  <w:footnote w:type="continuationSeparator" w:id="0">
    <w:p w14:paraId="46794E5F" w14:textId="77777777" w:rsidR="00DE29C3" w:rsidRDefault="00DE29C3" w:rsidP="008412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BCF4D" w14:textId="77777777" w:rsidR="00841241" w:rsidRDefault="008412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52F97" w14:textId="1F0C22AA" w:rsidR="00841241" w:rsidRDefault="00841241">
    <w:pPr>
      <w:pStyle w:val="Header"/>
    </w:pPr>
    <w:r>
      <w:rPr>
        <w:noProof/>
      </w:rPr>
      <mc:AlternateContent>
        <mc:Choice Requires="wps">
          <w:drawing>
            <wp:anchor distT="0" distB="0" distL="114300" distR="114300" simplePos="0" relativeHeight="251657728" behindDoc="0" locked="0" layoutInCell="0" allowOverlap="1" wp14:anchorId="2F9A9E2A" wp14:editId="35278DE2">
              <wp:simplePos x="0" y="0"/>
              <wp:positionH relativeFrom="page">
                <wp:posOffset>0</wp:posOffset>
              </wp:positionH>
              <wp:positionV relativeFrom="page">
                <wp:posOffset>190500</wp:posOffset>
              </wp:positionV>
              <wp:extent cx="7560310" cy="273050"/>
              <wp:effectExtent l="0" t="0" r="0" b="12700"/>
              <wp:wrapNone/>
              <wp:docPr id="3" name="MSIPCMd9f74f358e4d7c53920164d6" descr="{&quot;HashCode&quot;:-1890860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5849DD2" w14:textId="2153B72B" w:rsidR="00841241" w:rsidRPr="00841241" w:rsidRDefault="00841241" w:rsidP="00841241">
                          <w:pPr>
                            <w:spacing w:after="0"/>
                            <w:rPr>
                              <w:rFonts w:ascii="Calibri" w:hAnsi="Calibri" w:cs="Calibri"/>
                              <w:color w:val="FF671B"/>
                              <w:sz w:val="2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2F9A9E2A" id="_x0000_t202" coordsize="21600,21600" o:spt="202" path="m,l,21600r21600,l21600,xe">
              <v:stroke joinstyle="miter"/>
              <v:path gradientshapeok="t" o:connecttype="rect"/>
            </v:shapetype>
            <v:shape id="MSIPCMd9f74f358e4d7c53920164d6" o:spid="_x0000_s1027" type="#_x0000_t202" alt="{&quot;HashCode&quot;:-18908609,&quot;Height&quot;:841.0,&quot;Width&quot;:595.0,&quot;Placement&quot;:&quot;Header&quot;,&quot;Index&quot;:&quot;Primary&quot;,&quot;Section&quot;:1,&quot;Top&quot;:0.0,&quot;Left&quot;:0.0}" style="position:absolute;margin-left:0;margin-top:15pt;width:595.3pt;height:21.5pt;z-index:25165772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" o:allowincell="f" filled="f" stroked="f" strokeweight=".5pt">
              <v:textbox inset="20pt,0,,0">
                <w:txbxContent>
                  <w:p w14:paraId="35849DD2" w14:textId="2153B72B" w:rsidR="00841241" w:rsidRPr="00841241" w:rsidRDefault="00841241" w:rsidP="00841241">
                    <w:pPr>
                      <w:spacing w:after="0"/>
                      <w:rPr>
                        <w:rFonts w:ascii="Calibri" w:hAnsi="Calibri" w:cs="Calibri"/>
                        <w:color w:val="FF671B"/>
                        <w:sz w:val="20"/>
                      </w:rPr>
                    </w:pPr>
                  </w:p>
                </w:txbxContent>
              </v:textbox>
              <w10:wrap anchorx="page" anchory="page"/>
            </v:shape>
          </w:pict>
        </mc:Fallback>
      </mc:AlternateContent>
    </w:r>
  </w:p>
  <w:sdt>
    <w:sdtPr>
      <w:id w:val="-1618756502"/>
      <w:docPartObj>
        <w:docPartGallery w:val="Watermarks"/>
        <w:docPartUnique/>
      </w:docPartObj>
    </w:sdtPr>
    <w:sdtEndPr/>
    <w:sdtContent>
      <w:p w14:paraId="1201BD56" w14:textId="77777777" w:rsidR="00841241" w:rsidRDefault="00DE29C3">
        <w:pPr>
          <w:pStyle w:val="Header"/>
        </w:pPr>
        <w:r>
          <w:rPr>
            <w:noProof/>
          </w:rPr>
          <w:pict w14:anchorId="24B28A0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MSIPWM0PowerPlusWaterMarkObject" o:spid="_x0000_s2049" type="#_x0000_t136" alt="{&quot;HashCode&quot;:-979621,&quot;Height&quot;:841.0,&quot;Width&quot;:595.0,&quot;Placement&quot;:&quot;Header&quot;,&quot;Index&quot;:&quot;Primary&quot;,&quot;Section&quot;:1,&quot;Top&quot;:-999995.0,&quot;Left&quot;:-999995.0}" style="position:absolute;margin-left:0;margin-top:0;width:147.1pt;height:26.9pt;rotation:315;z-index:-251657728;visibility:hidden;mso-position-horizontal:center;mso-position-horizontal-relative:margin;mso-position-vertical:center;mso-position-vertical-relative:margin" o:allowincell="f" fillcolor="#ff671b" stroked="f">
              <v:textpath style="font-family:&quot;Calibri&quot;;font-size:20pt" string="NBS Confidential"/>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65EEC" w14:textId="77777777" w:rsidR="00841241" w:rsidRDefault="008412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E20E4"/>
    <w:multiLevelType w:val="multilevel"/>
    <w:tmpl w:val="05C6B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BA0654"/>
    <w:multiLevelType w:val="multilevel"/>
    <w:tmpl w:val="0D12B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363DD0"/>
    <w:multiLevelType w:val="multilevel"/>
    <w:tmpl w:val="40AA32F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3B79476F"/>
    <w:multiLevelType w:val="hybridMultilevel"/>
    <w:tmpl w:val="3650E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8768FC"/>
    <w:multiLevelType w:val="hybridMultilevel"/>
    <w:tmpl w:val="ABB6D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2E555F"/>
    <w:multiLevelType w:val="hybridMultilevel"/>
    <w:tmpl w:val="C19ACA9E"/>
    <w:lvl w:ilvl="0" w:tplc="1B82C47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42B"/>
    <w:rsid w:val="00010ABE"/>
    <w:rsid w:val="000133BD"/>
    <w:rsid w:val="00023726"/>
    <w:rsid w:val="00073633"/>
    <w:rsid w:val="000D4FD1"/>
    <w:rsid w:val="000E09A6"/>
    <w:rsid w:val="00131C2F"/>
    <w:rsid w:val="0014454E"/>
    <w:rsid w:val="00200178"/>
    <w:rsid w:val="00234534"/>
    <w:rsid w:val="00264515"/>
    <w:rsid w:val="002B7D5B"/>
    <w:rsid w:val="00302956"/>
    <w:rsid w:val="00321E90"/>
    <w:rsid w:val="0035642B"/>
    <w:rsid w:val="003D7C36"/>
    <w:rsid w:val="00487654"/>
    <w:rsid w:val="004A310A"/>
    <w:rsid w:val="004E7E21"/>
    <w:rsid w:val="00516EE2"/>
    <w:rsid w:val="0054685E"/>
    <w:rsid w:val="00571EB2"/>
    <w:rsid w:val="00582177"/>
    <w:rsid w:val="00583A31"/>
    <w:rsid w:val="00605169"/>
    <w:rsid w:val="00666378"/>
    <w:rsid w:val="006D1F64"/>
    <w:rsid w:val="006F4EE3"/>
    <w:rsid w:val="00714276"/>
    <w:rsid w:val="00737373"/>
    <w:rsid w:val="007633AA"/>
    <w:rsid w:val="00766B01"/>
    <w:rsid w:val="00772BF5"/>
    <w:rsid w:val="00777A47"/>
    <w:rsid w:val="007C1B82"/>
    <w:rsid w:val="007C671B"/>
    <w:rsid w:val="007D2452"/>
    <w:rsid w:val="007F3B9B"/>
    <w:rsid w:val="00805F40"/>
    <w:rsid w:val="008143AE"/>
    <w:rsid w:val="00841241"/>
    <w:rsid w:val="008A57C4"/>
    <w:rsid w:val="008B6158"/>
    <w:rsid w:val="008C55C6"/>
    <w:rsid w:val="008F67C9"/>
    <w:rsid w:val="009277F7"/>
    <w:rsid w:val="00985903"/>
    <w:rsid w:val="009B4160"/>
    <w:rsid w:val="009D0838"/>
    <w:rsid w:val="00A032A1"/>
    <w:rsid w:val="00A13A5B"/>
    <w:rsid w:val="00A333E0"/>
    <w:rsid w:val="00A64508"/>
    <w:rsid w:val="00A81567"/>
    <w:rsid w:val="00AF541F"/>
    <w:rsid w:val="00B008A8"/>
    <w:rsid w:val="00B10FDE"/>
    <w:rsid w:val="00B11206"/>
    <w:rsid w:val="00B45F71"/>
    <w:rsid w:val="00B52FF9"/>
    <w:rsid w:val="00B831DE"/>
    <w:rsid w:val="00BB352C"/>
    <w:rsid w:val="00BC4774"/>
    <w:rsid w:val="00BD1211"/>
    <w:rsid w:val="00BF21FC"/>
    <w:rsid w:val="00C26F66"/>
    <w:rsid w:val="00C523DF"/>
    <w:rsid w:val="00C77C32"/>
    <w:rsid w:val="00C90FF1"/>
    <w:rsid w:val="00CA09F7"/>
    <w:rsid w:val="00CC6CEA"/>
    <w:rsid w:val="00D32205"/>
    <w:rsid w:val="00D518F2"/>
    <w:rsid w:val="00DE29C3"/>
    <w:rsid w:val="00E61540"/>
    <w:rsid w:val="00E96639"/>
    <w:rsid w:val="00F5637E"/>
    <w:rsid w:val="00F617C6"/>
    <w:rsid w:val="00F7152E"/>
    <w:rsid w:val="00FA6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5FC7339"/>
  <w15:chartTrackingRefBased/>
  <w15:docId w15:val="{C9EDCFF2-9C52-4C81-984F-F1A61BD92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24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C1B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452"/>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A64508"/>
    <w:pPr>
      <w:spacing w:after="0" w:line="240" w:lineRule="auto"/>
    </w:pPr>
  </w:style>
  <w:style w:type="paragraph" w:styleId="ListParagraph">
    <w:name w:val="List Paragraph"/>
    <w:basedOn w:val="Normal"/>
    <w:uiPriority w:val="34"/>
    <w:qFormat/>
    <w:rsid w:val="000D4FD1"/>
    <w:pPr>
      <w:ind w:left="720"/>
      <w:contextualSpacing/>
    </w:pPr>
  </w:style>
  <w:style w:type="paragraph" w:styleId="NormalWeb">
    <w:name w:val="Normal (Web)"/>
    <w:basedOn w:val="Normal"/>
    <w:uiPriority w:val="99"/>
    <w:semiHidden/>
    <w:unhideWhenUsed/>
    <w:rsid w:val="000237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7C1B82"/>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841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241"/>
  </w:style>
  <w:style w:type="paragraph" w:styleId="Footer">
    <w:name w:val="footer"/>
    <w:basedOn w:val="Normal"/>
    <w:link w:val="FooterChar"/>
    <w:uiPriority w:val="99"/>
    <w:unhideWhenUsed/>
    <w:rsid w:val="00841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241"/>
  </w:style>
  <w:style w:type="table" w:styleId="TableGrid">
    <w:name w:val="Table Grid"/>
    <w:basedOn w:val="TableNormal"/>
    <w:uiPriority w:val="39"/>
    <w:rsid w:val="008B61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D0838"/>
    <w:pPr>
      <w:outlineLvl w:val="9"/>
    </w:pPr>
    <w:rPr>
      <w:lang w:val="en-US"/>
    </w:rPr>
  </w:style>
  <w:style w:type="paragraph" w:styleId="TOC1">
    <w:name w:val="toc 1"/>
    <w:basedOn w:val="Normal"/>
    <w:next w:val="Normal"/>
    <w:autoRedefine/>
    <w:uiPriority w:val="39"/>
    <w:unhideWhenUsed/>
    <w:rsid w:val="009D0838"/>
    <w:pPr>
      <w:spacing w:after="100"/>
    </w:pPr>
  </w:style>
  <w:style w:type="character" w:styleId="Hyperlink">
    <w:name w:val="Hyperlink"/>
    <w:basedOn w:val="DefaultParagraphFont"/>
    <w:uiPriority w:val="99"/>
    <w:unhideWhenUsed/>
    <w:rsid w:val="009D08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257331">
      <w:bodyDiv w:val="1"/>
      <w:marLeft w:val="0"/>
      <w:marRight w:val="0"/>
      <w:marTop w:val="0"/>
      <w:marBottom w:val="0"/>
      <w:divBdr>
        <w:top w:val="none" w:sz="0" w:space="0" w:color="auto"/>
        <w:left w:val="none" w:sz="0" w:space="0" w:color="auto"/>
        <w:bottom w:val="none" w:sz="0" w:space="0" w:color="auto"/>
        <w:right w:val="none" w:sz="0" w:space="0" w:color="auto"/>
      </w:divBdr>
    </w:div>
    <w:div w:id="987441414">
      <w:bodyDiv w:val="1"/>
      <w:marLeft w:val="0"/>
      <w:marRight w:val="0"/>
      <w:marTop w:val="0"/>
      <w:marBottom w:val="0"/>
      <w:divBdr>
        <w:top w:val="none" w:sz="0" w:space="0" w:color="auto"/>
        <w:left w:val="none" w:sz="0" w:space="0" w:color="auto"/>
        <w:bottom w:val="none" w:sz="0" w:space="0" w:color="auto"/>
        <w:right w:val="none" w:sz="0" w:space="0" w:color="auto"/>
      </w:divBdr>
    </w:div>
    <w:div w:id="1341929281">
      <w:bodyDiv w:val="1"/>
      <w:marLeft w:val="0"/>
      <w:marRight w:val="0"/>
      <w:marTop w:val="0"/>
      <w:marBottom w:val="0"/>
      <w:divBdr>
        <w:top w:val="none" w:sz="0" w:space="0" w:color="auto"/>
        <w:left w:val="none" w:sz="0" w:space="0" w:color="auto"/>
        <w:bottom w:val="none" w:sz="0" w:space="0" w:color="auto"/>
        <w:right w:val="none" w:sz="0" w:space="0" w:color="auto"/>
      </w:divBdr>
    </w:div>
    <w:div w:id="1418673508">
      <w:bodyDiv w:val="1"/>
      <w:marLeft w:val="0"/>
      <w:marRight w:val="0"/>
      <w:marTop w:val="0"/>
      <w:marBottom w:val="0"/>
      <w:divBdr>
        <w:top w:val="none" w:sz="0" w:space="0" w:color="auto"/>
        <w:left w:val="none" w:sz="0" w:space="0" w:color="auto"/>
        <w:bottom w:val="none" w:sz="0" w:space="0" w:color="auto"/>
        <w:right w:val="none" w:sz="0" w:space="0" w:color="auto"/>
      </w:divBdr>
    </w:div>
    <w:div w:id="201479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Azure%20Information%20Protection\WatermarkTemplate.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8BB4D5-14CB-4CFF-8BFE-0BEE82AD85B5}" type="doc">
      <dgm:prSet loTypeId="urn:microsoft.com/office/officeart/2005/8/layout/hList6" loCatId="list" qsTypeId="urn:microsoft.com/office/officeart/2005/8/quickstyle/simple1" qsCatId="simple" csTypeId="urn:microsoft.com/office/officeart/2005/8/colors/accent1_2" csCatId="accent1" phldr="1"/>
      <dgm:spPr/>
      <dgm:t>
        <a:bodyPr/>
        <a:lstStyle/>
        <a:p>
          <a:endParaRPr lang="en-GB"/>
        </a:p>
      </dgm:t>
    </dgm:pt>
    <dgm:pt modelId="{5187B26F-1625-4397-BDFE-BBBCFB5934E9}">
      <dgm:prSet phldrT="[Text]"/>
      <dgm:spPr/>
      <dgm:t>
        <a:bodyPr/>
        <a:lstStyle/>
        <a:p>
          <a:r>
            <a:rPr lang="en-GB"/>
            <a:t>HR Officer</a:t>
          </a:r>
        </a:p>
      </dgm:t>
    </dgm:pt>
    <dgm:pt modelId="{05B904DF-9AE2-478E-8F40-087E25E93D59}" type="parTrans" cxnId="{C3A5A797-9C1E-4B9A-90EE-A0CB5564CA3B}">
      <dgm:prSet/>
      <dgm:spPr/>
      <dgm:t>
        <a:bodyPr/>
        <a:lstStyle/>
        <a:p>
          <a:endParaRPr lang="en-GB"/>
        </a:p>
      </dgm:t>
    </dgm:pt>
    <dgm:pt modelId="{3CE21A5C-69F0-407B-86DD-7F90157D894D}" type="sibTrans" cxnId="{C3A5A797-9C1E-4B9A-90EE-A0CB5564CA3B}">
      <dgm:prSet/>
      <dgm:spPr/>
      <dgm:t>
        <a:bodyPr/>
        <a:lstStyle/>
        <a:p>
          <a:endParaRPr lang="en-GB"/>
        </a:p>
      </dgm:t>
    </dgm:pt>
    <dgm:pt modelId="{545ADE3D-B2CC-4DD7-8FC7-2CE82E9D58BE}">
      <dgm:prSet phldrT="[Text]"/>
      <dgm:spPr/>
      <dgm:t>
        <a:bodyPr/>
        <a:lstStyle/>
        <a:p>
          <a:r>
            <a:rPr lang="en-GB"/>
            <a:t>BA/BS or higher</a:t>
          </a:r>
        </a:p>
      </dgm:t>
    </dgm:pt>
    <dgm:pt modelId="{DEF35E3C-D00D-4530-A1D0-90905633DB6E}" type="parTrans" cxnId="{B560F478-F841-4440-8F3D-5209EF42EEC0}">
      <dgm:prSet/>
      <dgm:spPr/>
      <dgm:t>
        <a:bodyPr/>
        <a:lstStyle/>
        <a:p>
          <a:endParaRPr lang="en-GB"/>
        </a:p>
      </dgm:t>
    </dgm:pt>
    <dgm:pt modelId="{ECA8F303-2727-462E-9D49-AFB349833B93}" type="sibTrans" cxnId="{B560F478-F841-4440-8F3D-5209EF42EEC0}">
      <dgm:prSet/>
      <dgm:spPr/>
      <dgm:t>
        <a:bodyPr/>
        <a:lstStyle/>
        <a:p>
          <a:endParaRPr lang="en-GB"/>
        </a:p>
      </dgm:t>
    </dgm:pt>
    <dgm:pt modelId="{BC4819FE-542F-4CB0-80EC-861A5B3D54E5}">
      <dgm:prSet phldrT="[Text]"/>
      <dgm:spPr/>
      <dgm:t>
        <a:bodyPr/>
        <a:lstStyle/>
        <a:p>
          <a:r>
            <a:rPr lang="en-GB"/>
            <a:t>3+ years of experience</a:t>
          </a:r>
        </a:p>
      </dgm:t>
    </dgm:pt>
    <dgm:pt modelId="{C9BCBBD9-B336-469E-94CD-B9411BDF45B9}" type="parTrans" cxnId="{0D9E04E1-40AA-46B4-9B94-17C4EB08DB5B}">
      <dgm:prSet/>
      <dgm:spPr/>
      <dgm:t>
        <a:bodyPr/>
        <a:lstStyle/>
        <a:p>
          <a:endParaRPr lang="en-GB"/>
        </a:p>
      </dgm:t>
    </dgm:pt>
    <dgm:pt modelId="{36E93312-8AAA-422E-866E-36149F197D3B}" type="sibTrans" cxnId="{0D9E04E1-40AA-46B4-9B94-17C4EB08DB5B}">
      <dgm:prSet/>
      <dgm:spPr/>
      <dgm:t>
        <a:bodyPr/>
        <a:lstStyle/>
        <a:p>
          <a:endParaRPr lang="en-GB"/>
        </a:p>
      </dgm:t>
    </dgm:pt>
    <dgm:pt modelId="{0F1C477C-66E1-4931-9C84-98FA6C40DA8E}">
      <dgm:prSet phldrT="[Text]"/>
      <dgm:spPr/>
      <dgm:t>
        <a:bodyPr/>
        <a:lstStyle/>
        <a:p>
          <a:r>
            <a:rPr lang="en-GB"/>
            <a:t>HR Manager</a:t>
          </a:r>
        </a:p>
      </dgm:t>
    </dgm:pt>
    <dgm:pt modelId="{82749C25-CB75-4264-87F0-2ACA83FBDBC9}" type="parTrans" cxnId="{1AC67289-BFE2-4621-9995-7C7A98957A64}">
      <dgm:prSet/>
      <dgm:spPr/>
      <dgm:t>
        <a:bodyPr/>
        <a:lstStyle/>
        <a:p>
          <a:endParaRPr lang="en-GB"/>
        </a:p>
      </dgm:t>
    </dgm:pt>
    <dgm:pt modelId="{72ABCC39-AA14-4C34-8968-3629F2EFE254}" type="sibTrans" cxnId="{1AC67289-BFE2-4621-9995-7C7A98957A64}">
      <dgm:prSet/>
      <dgm:spPr/>
      <dgm:t>
        <a:bodyPr/>
        <a:lstStyle/>
        <a:p>
          <a:endParaRPr lang="en-GB"/>
        </a:p>
      </dgm:t>
    </dgm:pt>
    <dgm:pt modelId="{EEDB6404-EDF7-4C03-BC1F-83F1EE76E3F0}">
      <dgm:prSet phldrT="[Text]"/>
      <dgm:spPr/>
      <dgm:t>
        <a:bodyPr/>
        <a:lstStyle/>
        <a:p>
          <a:r>
            <a:rPr lang="en-GB"/>
            <a:t>BA/BS or higher</a:t>
          </a:r>
        </a:p>
      </dgm:t>
    </dgm:pt>
    <dgm:pt modelId="{BBB094E7-051E-4787-9B97-5CAA05CD39C4}" type="parTrans" cxnId="{80C8AB0B-E534-4F6A-B8F7-E50E03830FF4}">
      <dgm:prSet/>
      <dgm:spPr/>
      <dgm:t>
        <a:bodyPr/>
        <a:lstStyle/>
        <a:p>
          <a:endParaRPr lang="en-GB"/>
        </a:p>
      </dgm:t>
    </dgm:pt>
    <dgm:pt modelId="{46A059B4-B39B-4D1C-9B3A-1547AEF3B136}" type="sibTrans" cxnId="{80C8AB0B-E534-4F6A-B8F7-E50E03830FF4}">
      <dgm:prSet/>
      <dgm:spPr/>
      <dgm:t>
        <a:bodyPr/>
        <a:lstStyle/>
        <a:p>
          <a:endParaRPr lang="en-GB"/>
        </a:p>
      </dgm:t>
    </dgm:pt>
    <dgm:pt modelId="{6AAD8EAE-A32F-4C68-ACDD-72AD06384D5E}">
      <dgm:prSet phldrT="[Text]"/>
      <dgm:spPr/>
      <dgm:t>
        <a:bodyPr/>
        <a:lstStyle/>
        <a:p>
          <a:r>
            <a:rPr lang="en-GB"/>
            <a:t>5+ years of experience</a:t>
          </a:r>
        </a:p>
      </dgm:t>
    </dgm:pt>
    <dgm:pt modelId="{4402C7E8-E4C1-40BA-86E3-317929A90E71}" type="parTrans" cxnId="{84183598-087F-4963-A801-F652213EDC91}">
      <dgm:prSet/>
      <dgm:spPr/>
      <dgm:t>
        <a:bodyPr/>
        <a:lstStyle/>
        <a:p>
          <a:endParaRPr lang="en-GB"/>
        </a:p>
      </dgm:t>
    </dgm:pt>
    <dgm:pt modelId="{2940E134-996E-4C17-8947-B52936C05739}" type="sibTrans" cxnId="{84183598-087F-4963-A801-F652213EDC91}">
      <dgm:prSet/>
      <dgm:spPr/>
      <dgm:t>
        <a:bodyPr/>
        <a:lstStyle/>
        <a:p>
          <a:endParaRPr lang="en-GB"/>
        </a:p>
      </dgm:t>
    </dgm:pt>
    <dgm:pt modelId="{374E4C38-3910-4B98-AE33-CD3D2BD651E9}">
      <dgm:prSet phldrT="[Text]"/>
      <dgm:spPr/>
      <dgm:t>
        <a:bodyPr/>
        <a:lstStyle/>
        <a:p>
          <a:r>
            <a:rPr lang="en-GB"/>
            <a:t>HR Director</a:t>
          </a:r>
        </a:p>
      </dgm:t>
    </dgm:pt>
    <dgm:pt modelId="{86F60A2D-291C-478E-A922-916748DEEBB3}" type="parTrans" cxnId="{8D0EB4D0-29D2-4BD4-B341-EE76CA0C6D6C}">
      <dgm:prSet/>
      <dgm:spPr/>
      <dgm:t>
        <a:bodyPr/>
        <a:lstStyle/>
        <a:p>
          <a:endParaRPr lang="en-GB"/>
        </a:p>
      </dgm:t>
    </dgm:pt>
    <dgm:pt modelId="{443BB15D-AF6B-40D6-8A54-E9C3AB5E4B35}" type="sibTrans" cxnId="{8D0EB4D0-29D2-4BD4-B341-EE76CA0C6D6C}">
      <dgm:prSet/>
      <dgm:spPr/>
      <dgm:t>
        <a:bodyPr/>
        <a:lstStyle/>
        <a:p>
          <a:endParaRPr lang="en-GB"/>
        </a:p>
      </dgm:t>
    </dgm:pt>
    <dgm:pt modelId="{6821D1FB-444C-45F3-831F-F07DCE8BF3D1}">
      <dgm:prSet phldrT="[Text]"/>
      <dgm:spPr/>
      <dgm:t>
        <a:bodyPr/>
        <a:lstStyle/>
        <a:p>
          <a:r>
            <a:rPr lang="en-GB"/>
            <a:t>MA/MS in HR or MBA</a:t>
          </a:r>
        </a:p>
      </dgm:t>
    </dgm:pt>
    <dgm:pt modelId="{6A83D39D-AB5E-4431-B698-47C50D35650D}" type="parTrans" cxnId="{AEF408B9-3E97-4047-8A15-4D51CBE3E142}">
      <dgm:prSet/>
      <dgm:spPr/>
      <dgm:t>
        <a:bodyPr/>
        <a:lstStyle/>
        <a:p>
          <a:endParaRPr lang="en-GB"/>
        </a:p>
      </dgm:t>
    </dgm:pt>
    <dgm:pt modelId="{A70C45E1-0B1E-4424-910B-91EA0702B542}" type="sibTrans" cxnId="{AEF408B9-3E97-4047-8A15-4D51CBE3E142}">
      <dgm:prSet/>
      <dgm:spPr/>
      <dgm:t>
        <a:bodyPr/>
        <a:lstStyle/>
        <a:p>
          <a:endParaRPr lang="en-GB"/>
        </a:p>
      </dgm:t>
    </dgm:pt>
    <dgm:pt modelId="{991B3877-7E79-4895-8074-745261B820D8}">
      <dgm:prSet phldrT="[Text]"/>
      <dgm:spPr/>
      <dgm:t>
        <a:bodyPr/>
        <a:lstStyle/>
        <a:p>
          <a:r>
            <a:rPr lang="en-GB"/>
            <a:t>10+ years of experience</a:t>
          </a:r>
        </a:p>
      </dgm:t>
    </dgm:pt>
    <dgm:pt modelId="{F76A718B-BA28-40EB-8E75-AEFF582CD680}" type="parTrans" cxnId="{71D26534-3353-49D1-ACB6-CC164C40811E}">
      <dgm:prSet/>
      <dgm:spPr/>
      <dgm:t>
        <a:bodyPr/>
        <a:lstStyle/>
        <a:p>
          <a:endParaRPr lang="en-GB"/>
        </a:p>
      </dgm:t>
    </dgm:pt>
    <dgm:pt modelId="{AF8861EB-D6F3-488E-9E83-E8452F40A6DC}" type="sibTrans" cxnId="{71D26534-3353-49D1-ACB6-CC164C40811E}">
      <dgm:prSet/>
      <dgm:spPr/>
      <dgm:t>
        <a:bodyPr/>
        <a:lstStyle/>
        <a:p>
          <a:endParaRPr lang="en-GB"/>
        </a:p>
      </dgm:t>
    </dgm:pt>
    <dgm:pt modelId="{0CD6BAD5-D8BA-432E-831D-D50B5E5383AF}" type="pres">
      <dgm:prSet presAssocID="{EE8BB4D5-14CB-4CFF-8BFE-0BEE82AD85B5}" presName="Name0" presStyleCnt="0">
        <dgm:presLayoutVars>
          <dgm:dir/>
          <dgm:resizeHandles val="exact"/>
        </dgm:presLayoutVars>
      </dgm:prSet>
      <dgm:spPr/>
    </dgm:pt>
    <dgm:pt modelId="{5FB111A3-A084-4065-9D31-BBEE8B6C6648}" type="pres">
      <dgm:prSet presAssocID="{5187B26F-1625-4397-BDFE-BBBCFB5934E9}" presName="node" presStyleLbl="node1" presStyleIdx="0" presStyleCnt="3">
        <dgm:presLayoutVars>
          <dgm:bulletEnabled val="1"/>
        </dgm:presLayoutVars>
      </dgm:prSet>
      <dgm:spPr/>
    </dgm:pt>
    <dgm:pt modelId="{AC2CA186-0CF7-4563-9012-9FE4E3B9C72D}" type="pres">
      <dgm:prSet presAssocID="{3CE21A5C-69F0-407B-86DD-7F90157D894D}" presName="sibTrans" presStyleCnt="0"/>
      <dgm:spPr/>
    </dgm:pt>
    <dgm:pt modelId="{846234D4-D2E5-4D6B-A009-6A4599C08852}" type="pres">
      <dgm:prSet presAssocID="{0F1C477C-66E1-4931-9C84-98FA6C40DA8E}" presName="node" presStyleLbl="node1" presStyleIdx="1" presStyleCnt="3">
        <dgm:presLayoutVars>
          <dgm:bulletEnabled val="1"/>
        </dgm:presLayoutVars>
      </dgm:prSet>
      <dgm:spPr/>
    </dgm:pt>
    <dgm:pt modelId="{FBAF280B-D52E-400E-9689-624773C811EA}" type="pres">
      <dgm:prSet presAssocID="{72ABCC39-AA14-4C34-8968-3629F2EFE254}" presName="sibTrans" presStyleCnt="0"/>
      <dgm:spPr/>
    </dgm:pt>
    <dgm:pt modelId="{8B142D28-7D41-4D2E-B459-58248DAE1071}" type="pres">
      <dgm:prSet presAssocID="{374E4C38-3910-4B98-AE33-CD3D2BD651E9}" presName="node" presStyleLbl="node1" presStyleIdx="2" presStyleCnt="3">
        <dgm:presLayoutVars>
          <dgm:bulletEnabled val="1"/>
        </dgm:presLayoutVars>
      </dgm:prSet>
      <dgm:spPr/>
    </dgm:pt>
  </dgm:ptLst>
  <dgm:cxnLst>
    <dgm:cxn modelId="{80C8AB0B-E534-4F6A-B8F7-E50E03830FF4}" srcId="{0F1C477C-66E1-4931-9C84-98FA6C40DA8E}" destId="{EEDB6404-EDF7-4C03-BC1F-83F1EE76E3F0}" srcOrd="0" destOrd="0" parTransId="{BBB094E7-051E-4787-9B97-5CAA05CD39C4}" sibTransId="{46A059B4-B39B-4D1C-9B3A-1547AEF3B136}"/>
    <dgm:cxn modelId="{3ECB170F-96F4-461F-8043-5AC83380D321}" type="presOf" srcId="{6821D1FB-444C-45F3-831F-F07DCE8BF3D1}" destId="{8B142D28-7D41-4D2E-B459-58248DAE1071}" srcOrd="0" destOrd="1" presId="urn:microsoft.com/office/officeart/2005/8/layout/hList6"/>
    <dgm:cxn modelId="{950A8525-B91E-49C2-B9C3-752E0B08B19B}" type="presOf" srcId="{5187B26F-1625-4397-BDFE-BBBCFB5934E9}" destId="{5FB111A3-A084-4065-9D31-BBEE8B6C6648}" srcOrd="0" destOrd="0" presId="urn:microsoft.com/office/officeart/2005/8/layout/hList6"/>
    <dgm:cxn modelId="{71D26534-3353-49D1-ACB6-CC164C40811E}" srcId="{374E4C38-3910-4B98-AE33-CD3D2BD651E9}" destId="{991B3877-7E79-4895-8074-745261B820D8}" srcOrd="1" destOrd="0" parTransId="{F76A718B-BA28-40EB-8E75-AEFF582CD680}" sibTransId="{AF8861EB-D6F3-488E-9E83-E8452F40A6DC}"/>
    <dgm:cxn modelId="{C8BC4147-3DE7-4577-BD95-7D131B1C43C3}" type="presOf" srcId="{991B3877-7E79-4895-8074-745261B820D8}" destId="{8B142D28-7D41-4D2E-B459-58248DAE1071}" srcOrd="0" destOrd="2" presId="urn:microsoft.com/office/officeart/2005/8/layout/hList6"/>
    <dgm:cxn modelId="{B560F478-F841-4440-8F3D-5209EF42EEC0}" srcId="{5187B26F-1625-4397-BDFE-BBBCFB5934E9}" destId="{545ADE3D-B2CC-4DD7-8FC7-2CE82E9D58BE}" srcOrd="0" destOrd="0" parTransId="{DEF35E3C-D00D-4530-A1D0-90905633DB6E}" sibTransId="{ECA8F303-2727-462E-9D49-AFB349833B93}"/>
    <dgm:cxn modelId="{1AC67289-BFE2-4621-9995-7C7A98957A64}" srcId="{EE8BB4D5-14CB-4CFF-8BFE-0BEE82AD85B5}" destId="{0F1C477C-66E1-4931-9C84-98FA6C40DA8E}" srcOrd="1" destOrd="0" parTransId="{82749C25-CB75-4264-87F0-2ACA83FBDBC9}" sibTransId="{72ABCC39-AA14-4C34-8968-3629F2EFE254}"/>
    <dgm:cxn modelId="{DD7DCB91-910D-401E-842B-E271874912EF}" type="presOf" srcId="{EEDB6404-EDF7-4C03-BC1F-83F1EE76E3F0}" destId="{846234D4-D2E5-4D6B-A009-6A4599C08852}" srcOrd="0" destOrd="1" presId="urn:microsoft.com/office/officeart/2005/8/layout/hList6"/>
    <dgm:cxn modelId="{B6A05895-F3CC-42F6-A959-F0F105B51578}" type="presOf" srcId="{545ADE3D-B2CC-4DD7-8FC7-2CE82E9D58BE}" destId="{5FB111A3-A084-4065-9D31-BBEE8B6C6648}" srcOrd="0" destOrd="1" presId="urn:microsoft.com/office/officeart/2005/8/layout/hList6"/>
    <dgm:cxn modelId="{C3A5A797-9C1E-4B9A-90EE-A0CB5564CA3B}" srcId="{EE8BB4D5-14CB-4CFF-8BFE-0BEE82AD85B5}" destId="{5187B26F-1625-4397-BDFE-BBBCFB5934E9}" srcOrd="0" destOrd="0" parTransId="{05B904DF-9AE2-478E-8F40-087E25E93D59}" sibTransId="{3CE21A5C-69F0-407B-86DD-7F90157D894D}"/>
    <dgm:cxn modelId="{84183598-087F-4963-A801-F652213EDC91}" srcId="{0F1C477C-66E1-4931-9C84-98FA6C40DA8E}" destId="{6AAD8EAE-A32F-4C68-ACDD-72AD06384D5E}" srcOrd="1" destOrd="0" parTransId="{4402C7E8-E4C1-40BA-86E3-317929A90E71}" sibTransId="{2940E134-996E-4C17-8947-B52936C05739}"/>
    <dgm:cxn modelId="{4C34C0AA-8CEF-4B80-B722-33EB8D0A32E7}" type="presOf" srcId="{6AAD8EAE-A32F-4C68-ACDD-72AD06384D5E}" destId="{846234D4-D2E5-4D6B-A009-6A4599C08852}" srcOrd="0" destOrd="2" presId="urn:microsoft.com/office/officeart/2005/8/layout/hList6"/>
    <dgm:cxn modelId="{AEF408B9-3E97-4047-8A15-4D51CBE3E142}" srcId="{374E4C38-3910-4B98-AE33-CD3D2BD651E9}" destId="{6821D1FB-444C-45F3-831F-F07DCE8BF3D1}" srcOrd="0" destOrd="0" parTransId="{6A83D39D-AB5E-4431-B698-47C50D35650D}" sibTransId="{A70C45E1-0B1E-4424-910B-91EA0702B542}"/>
    <dgm:cxn modelId="{D3F3B5BF-4E5B-4919-A02B-D3C9544D8F08}" type="presOf" srcId="{BC4819FE-542F-4CB0-80EC-861A5B3D54E5}" destId="{5FB111A3-A084-4065-9D31-BBEE8B6C6648}" srcOrd="0" destOrd="2" presId="urn:microsoft.com/office/officeart/2005/8/layout/hList6"/>
    <dgm:cxn modelId="{8C0BEDC5-9704-47B3-A7C4-5E66DD50C7C1}" type="presOf" srcId="{0F1C477C-66E1-4931-9C84-98FA6C40DA8E}" destId="{846234D4-D2E5-4D6B-A009-6A4599C08852}" srcOrd="0" destOrd="0" presId="urn:microsoft.com/office/officeart/2005/8/layout/hList6"/>
    <dgm:cxn modelId="{8D0EB4D0-29D2-4BD4-B341-EE76CA0C6D6C}" srcId="{EE8BB4D5-14CB-4CFF-8BFE-0BEE82AD85B5}" destId="{374E4C38-3910-4B98-AE33-CD3D2BD651E9}" srcOrd="2" destOrd="0" parTransId="{86F60A2D-291C-478E-A922-916748DEEBB3}" sibTransId="{443BB15D-AF6B-40D6-8A54-E9C3AB5E4B35}"/>
    <dgm:cxn modelId="{0D9E04E1-40AA-46B4-9B94-17C4EB08DB5B}" srcId="{5187B26F-1625-4397-BDFE-BBBCFB5934E9}" destId="{BC4819FE-542F-4CB0-80EC-861A5B3D54E5}" srcOrd="1" destOrd="0" parTransId="{C9BCBBD9-B336-469E-94CD-B9411BDF45B9}" sibTransId="{36E93312-8AAA-422E-866E-36149F197D3B}"/>
    <dgm:cxn modelId="{93C0D1EE-9F42-46CF-A361-EDA7B6DBCDEF}" type="presOf" srcId="{EE8BB4D5-14CB-4CFF-8BFE-0BEE82AD85B5}" destId="{0CD6BAD5-D8BA-432E-831D-D50B5E5383AF}" srcOrd="0" destOrd="0" presId="urn:microsoft.com/office/officeart/2005/8/layout/hList6"/>
    <dgm:cxn modelId="{25BB0FF0-5286-4002-ACD7-476BE1C59DEC}" type="presOf" srcId="{374E4C38-3910-4B98-AE33-CD3D2BD651E9}" destId="{8B142D28-7D41-4D2E-B459-58248DAE1071}" srcOrd="0" destOrd="0" presId="urn:microsoft.com/office/officeart/2005/8/layout/hList6"/>
    <dgm:cxn modelId="{B64B57BD-C6EB-4D81-AD68-ED8AB3257BD8}" type="presParOf" srcId="{0CD6BAD5-D8BA-432E-831D-D50B5E5383AF}" destId="{5FB111A3-A084-4065-9D31-BBEE8B6C6648}" srcOrd="0" destOrd="0" presId="urn:microsoft.com/office/officeart/2005/8/layout/hList6"/>
    <dgm:cxn modelId="{15012E47-293A-4F70-8D55-6961BD2E5364}" type="presParOf" srcId="{0CD6BAD5-D8BA-432E-831D-D50B5E5383AF}" destId="{AC2CA186-0CF7-4563-9012-9FE4E3B9C72D}" srcOrd="1" destOrd="0" presId="urn:microsoft.com/office/officeart/2005/8/layout/hList6"/>
    <dgm:cxn modelId="{8CF40F90-E4B6-4B85-AA61-B2C09B6D5F89}" type="presParOf" srcId="{0CD6BAD5-D8BA-432E-831D-D50B5E5383AF}" destId="{846234D4-D2E5-4D6B-A009-6A4599C08852}" srcOrd="2" destOrd="0" presId="urn:microsoft.com/office/officeart/2005/8/layout/hList6"/>
    <dgm:cxn modelId="{F0F360CE-000C-4D66-BD35-C3EA04A79A65}" type="presParOf" srcId="{0CD6BAD5-D8BA-432E-831D-D50B5E5383AF}" destId="{FBAF280B-D52E-400E-9689-624773C811EA}" srcOrd="3" destOrd="0" presId="urn:microsoft.com/office/officeart/2005/8/layout/hList6"/>
    <dgm:cxn modelId="{42A7B95F-EEED-41D0-A055-7ADD9530F6CA}" type="presParOf" srcId="{0CD6BAD5-D8BA-432E-831D-D50B5E5383AF}" destId="{8B142D28-7D41-4D2E-B459-58248DAE1071}" srcOrd="4" destOrd="0" presId="urn:microsoft.com/office/officeart/2005/8/layout/hList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B111A3-A084-4065-9D31-BBEE8B6C6648}">
      <dsp:nvSpPr>
        <dsp:cNvPr id="0" name=""/>
        <dsp:cNvSpPr/>
      </dsp:nvSpPr>
      <dsp:spPr>
        <a:xfrm rot="16200000">
          <a:off x="-728885" y="729555"/>
          <a:ext cx="3200400" cy="1741289"/>
        </a:xfrm>
        <a:prstGeom prst="flowChartManualOperati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0" tIns="0" rIns="152126" bIns="0" numCol="1" spcCol="1270" anchor="t" anchorCtr="0">
          <a:noAutofit/>
        </a:bodyPr>
        <a:lstStyle/>
        <a:p>
          <a:pPr marL="0" lvl="0" indent="0" algn="l" defTabSz="1066800">
            <a:lnSpc>
              <a:spcPct val="90000"/>
            </a:lnSpc>
            <a:spcBef>
              <a:spcPct val="0"/>
            </a:spcBef>
            <a:spcAft>
              <a:spcPct val="35000"/>
            </a:spcAft>
            <a:buNone/>
          </a:pPr>
          <a:r>
            <a:rPr lang="en-GB" sz="2400" kern="1200"/>
            <a:t>HR Officer</a:t>
          </a:r>
        </a:p>
        <a:p>
          <a:pPr marL="171450" lvl="1" indent="-171450" algn="l" defTabSz="844550">
            <a:lnSpc>
              <a:spcPct val="90000"/>
            </a:lnSpc>
            <a:spcBef>
              <a:spcPct val="0"/>
            </a:spcBef>
            <a:spcAft>
              <a:spcPct val="15000"/>
            </a:spcAft>
            <a:buChar char="•"/>
          </a:pPr>
          <a:r>
            <a:rPr lang="en-GB" sz="1900" kern="1200"/>
            <a:t>BA/BS or higher</a:t>
          </a:r>
        </a:p>
        <a:p>
          <a:pPr marL="171450" lvl="1" indent="-171450" algn="l" defTabSz="844550">
            <a:lnSpc>
              <a:spcPct val="90000"/>
            </a:lnSpc>
            <a:spcBef>
              <a:spcPct val="0"/>
            </a:spcBef>
            <a:spcAft>
              <a:spcPct val="15000"/>
            </a:spcAft>
            <a:buChar char="•"/>
          </a:pPr>
          <a:r>
            <a:rPr lang="en-GB" sz="1900" kern="1200"/>
            <a:t>3+ years of experience</a:t>
          </a:r>
        </a:p>
      </dsp:txBody>
      <dsp:txXfrm rot="5400000">
        <a:off x="670" y="640080"/>
        <a:ext cx="1741289" cy="1920240"/>
      </dsp:txXfrm>
    </dsp:sp>
    <dsp:sp modelId="{846234D4-D2E5-4D6B-A009-6A4599C08852}">
      <dsp:nvSpPr>
        <dsp:cNvPr id="0" name=""/>
        <dsp:cNvSpPr/>
      </dsp:nvSpPr>
      <dsp:spPr>
        <a:xfrm rot="16200000">
          <a:off x="1142999" y="729555"/>
          <a:ext cx="3200400" cy="1741289"/>
        </a:xfrm>
        <a:prstGeom prst="flowChartManualOperati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0" tIns="0" rIns="152126" bIns="0" numCol="1" spcCol="1270" anchor="t" anchorCtr="0">
          <a:noAutofit/>
        </a:bodyPr>
        <a:lstStyle/>
        <a:p>
          <a:pPr marL="0" lvl="0" indent="0" algn="l" defTabSz="1066800">
            <a:lnSpc>
              <a:spcPct val="90000"/>
            </a:lnSpc>
            <a:spcBef>
              <a:spcPct val="0"/>
            </a:spcBef>
            <a:spcAft>
              <a:spcPct val="35000"/>
            </a:spcAft>
            <a:buNone/>
          </a:pPr>
          <a:r>
            <a:rPr lang="en-GB" sz="2400" kern="1200"/>
            <a:t>HR Manager</a:t>
          </a:r>
        </a:p>
        <a:p>
          <a:pPr marL="171450" lvl="1" indent="-171450" algn="l" defTabSz="844550">
            <a:lnSpc>
              <a:spcPct val="90000"/>
            </a:lnSpc>
            <a:spcBef>
              <a:spcPct val="0"/>
            </a:spcBef>
            <a:spcAft>
              <a:spcPct val="15000"/>
            </a:spcAft>
            <a:buChar char="•"/>
          </a:pPr>
          <a:r>
            <a:rPr lang="en-GB" sz="1900" kern="1200"/>
            <a:t>BA/BS or higher</a:t>
          </a:r>
        </a:p>
        <a:p>
          <a:pPr marL="171450" lvl="1" indent="-171450" algn="l" defTabSz="844550">
            <a:lnSpc>
              <a:spcPct val="90000"/>
            </a:lnSpc>
            <a:spcBef>
              <a:spcPct val="0"/>
            </a:spcBef>
            <a:spcAft>
              <a:spcPct val="15000"/>
            </a:spcAft>
            <a:buChar char="•"/>
          </a:pPr>
          <a:r>
            <a:rPr lang="en-GB" sz="1900" kern="1200"/>
            <a:t>5+ years of experience</a:t>
          </a:r>
        </a:p>
      </dsp:txBody>
      <dsp:txXfrm rot="5400000">
        <a:off x="1872554" y="640080"/>
        <a:ext cx="1741289" cy="1920240"/>
      </dsp:txXfrm>
    </dsp:sp>
    <dsp:sp modelId="{8B142D28-7D41-4D2E-B459-58248DAE1071}">
      <dsp:nvSpPr>
        <dsp:cNvPr id="0" name=""/>
        <dsp:cNvSpPr/>
      </dsp:nvSpPr>
      <dsp:spPr>
        <a:xfrm rot="16200000">
          <a:off x="3014885" y="729555"/>
          <a:ext cx="3200400" cy="1741289"/>
        </a:xfrm>
        <a:prstGeom prst="flowChartManualOperati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0" tIns="0" rIns="152126" bIns="0" numCol="1" spcCol="1270" anchor="t" anchorCtr="0">
          <a:noAutofit/>
        </a:bodyPr>
        <a:lstStyle/>
        <a:p>
          <a:pPr marL="0" lvl="0" indent="0" algn="l" defTabSz="1066800">
            <a:lnSpc>
              <a:spcPct val="90000"/>
            </a:lnSpc>
            <a:spcBef>
              <a:spcPct val="0"/>
            </a:spcBef>
            <a:spcAft>
              <a:spcPct val="35000"/>
            </a:spcAft>
            <a:buNone/>
          </a:pPr>
          <a:r>
            <a:rPr lang="en-GB" sz="2400" kern="1200"/>
            <a:t>HR Director</a:t>
          </a:r>
        </a:p>
        <a:p>
          <a:pPr marL="171450" lvl="1" indent="-171450" algn="l" defTabSz="844550">
            <a:lnSpc>
              <a:spcPct val="90000"/>
            </a:lnSpc>
            <a:spcBef>
              <a:spcPct val="0"/>
            </a:spcBef>
            <a:spcAft>
              <a:spcPct val="15000"/>
            </a:spcAft>
            <a:buChar char="•"/>
          </a:pPr>
          <a:r>
            <a:rPr lang="en-GB" sz="1900" kern="1200"/>
            <a:t>MA/MS in HR or MBA</a:t>
          </a:r>
        </a:p>
        <a:p>
          <a:pPr marL="171450" lvl="1" indent="-171450" algn="l" defTabSz="844550">
            <a:lnSpc>
              <a:spcPct val="90000"/>
            </a:lnSpc>
            <a:spcBef>
              <a:spcPct val="0"/>
            </a:spcBef>
            <a:spcAft>
              <a:spcPct val="15000"/>
            </a:spcAft>
            <a:buChar char="•"/>
          </a:pPr>
          <a:r>
            <a:rPr lang="en-GB" sz="1900" kern="1200"/>
            <a:t>10+ years of experience</a:t>
          </a:r>
        </a:p>
      </dsp:txBody>
      <dsp:txXfrm rot="5400000">
        <a:off x="3744440" y="640080"/>
        <a:ext cx="1741289" cy="1920240"/>
      </dsp:txXfrm>
    </dsp:sp>
  </dsp:spTree>
</dsp:drawing>
</file>

<file path=word/diagrams/layout1.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3A9CC-0570-4400-A794-71F5B52FE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WatermarkTemplate</Template>
  <TotalTime>179</TotalTime>
  <Pages>12</Pages>
  <Words>2525</Words>
  <Characters>14397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Vladuca</dc:creator>
  <cp:keywords/>
  <dc:description/>
  <cp:lastModifiedBy>Alina Vladuca</cp:lastModifiedBy>
  <cp:revision>36</cp:revision>
  <dcterms:created xsi:type="dcterms:W3CDTF">2021-04-29T10:06:00Z</dcterms:created>
  <dcterms:modified xsi:type="dcterms:W3CDTF">2021-05-07T19:38:00Z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8580bde-ac20-459a-927b-e4b49b924bfc_Enabled">
    <vt:lpwstr>true</vt:lpwstr>
  </property>
  <property fmtid="{D5CDD505-2E9C-101B-9397-08002B2CF9AE}" pid="3" name="MSIP_Label_08580bde-ac20-459a-927b-e4b49b924bfc_SetDate">
    <vt:lpwstr>2021-04-29T09:58:35Z</vt:lpwstr>
  </property>
  <property fmtid="{D5CDD505-2E9C-101B-9397-08002B2CF9AE}" pid="4" name="MSIP_Label_08580bde-ac20-459a-927b-e4b49b924bfc_Method">
    <vt:lpwstr>Privileged</vt:lpwstr>
  </property>
  <property fmtid="{D5CDD505-2E9C-101B-9397-08002B2CF9AE}" pid="5" name="MSIP_Label_08580bde-ac20-459a-927b-e4b49b924bfc_Name">
    <vt:lpwstr>NBS Confidential - No Visible Label</vt:lpwstr>
  </property>
  <property fmtid="{D5CDD505-2E9C-101B-9397-08002B2CF9AE}" pid="6" name="MSIP_Label_08580bde-ac20-459a-927b-e4b49b924bfc_SiteId">
    <vt:lpwstr>18ed93f5-e470-4996-b0ef-9554af985d50</vt:lpwstr>
  </property>
  <property fmtid="{D5CDD505-2E9C-101B-9397-08002B2CF9AE}" pid="7" name="MSIP_Label_08580bde-ac20-459a-927b-e4b49b924bfc_ActionId">
    <vt:lpwstr>c3f5b938-7559-4e25-858d-154eadd165af</vt:lpwstr>
  </property>
  <property fmtid="{D5CDD505-2E9C-101B-9397-08002B2CF9AE}" pid="8" name="MSIP_Label_08580bde-ac20-459a-927b-e4b49b924bfc_ContentBits">
    <vt:lpwstr>0</vt:lpwstr>
  </property>
</Properties>
</file>