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15C7B" w14:textId="2F4797AA" w:rsidR="004565DB" w:rsidRPr="00BC481D" w:rsidRDefault="00BC481D" w:rsidP="004565DB">
      <w:pPr>
        <w:spacing w:line="480" w:lineRule="auto"/>
        <w:rPr>
          <w:rFonts w:ascii="Arial" w:hAnsi="Arial" w:cs="Arial"/>
          <w:b/>
          <w:sz w:val="28"/>
          <w:szCs w:val="28"/>
        </w:rPr>
      </w:pPr>
      <w:r w:rsidRPr="00BC481D">
        <w:rPr>
          <w:rFonts w:ascii="Arial" w:hAnsi="Arial" w:cs="Arial"/>
          <w:b/>
          <w:sz w:val="28"/>
          <w:szCs w:val="28"/>
        </w:rPr>
        <w:t xml:space="preserve">Name: </w:t>
      </w:r>
      <w:r w:rsidR="004565DB" w:rsidRPr="00BC481D">
        <w:rPr>
          <w:rFonts w:ascii="Arial" w:hAnsi="Arial" w:cs="Arial"/>
          <w:sz w:val="28"/>
          <w:szCs w:val="28"/>
        </w:rPr>
        <w:t>Heather Marion Ashen</w:t>
      </w:r>
    </w:p>
    <w:p w14:paraId="44D6077E" w14:textId="0C9F76AA" w:rsidR="004565DB" w:rsidRPr="00BC481D" w:rsidRDefault="00BC481D" w:rsidP="004565DB">
      <w:pPr>
        <w:spacing w:line="480" w:lineRule="auto"/>
        <w:rPr>
          <w:rFonts w:ascii="Arial" w:hAnsi="Arial" w:cs="Arial"/>
          <w:b/>
          <w:sz w:val="28"/>
          <w:szCs w:val="28"/>
        </w:rPr>
      </w:pPr>
      <w:r w:rsidRPr="00BC481D">
        <w:rPr>
          <w:rFonts w:ascii="Arial" w:hAnsi="Arial" w:cs="Arial"/>
          <w:b/>
          <w:sz w:val="28"/>
          <w:szCs w:val="28"/>
        </w:rPr>
        <w:t>Student Number:</w:t>
      </w:r>
      <w:r w:rsidRPr="00BC481D">
        <w:rPr>
          <w:rFonts w:ascii="Arial" w:hAnsi="Arial" w:cs="Arial"/>
          <w:sz w:val="28"/>
          <w:szCs w:val="28"/>
        </w:rPr>
        <w:t xml:space="preserve"> </w:t>
      </w:r>
      <w:r w:rsidR="004565DB" w:rsidRPr="00BC481D">
        <w:rPr>
          <w:rFonts w:ascii="Arial" w:hAnsi="Arial" w:cs="Arial"/>
          <w:sz w:val="28"/>
          <w:szCs w:val="28"/>
        </w:rPr>
        <w:t>0950155</w:t>
      </w:r>
    </w:p>
    <w:p w14:paraId="53A59288" w14:textId="18FC8472" w:rsidR="004565DB" w:rsidRPr="00BC481D" w:rsidRDefault="00BC481D" w:rsidP="004565DB">
      <w:pPr>
        <w:spacing w:line="480" w:lineRule="auto"/>
        <w:rPr>
          <w:rFonts w:ascii="Arial" w:hAnsi="Arial" w:cs="Arial"/>
          <w:sz w:val="28"/>
          <w:szCs w:val="28"/>
        </w:rPr>
      </w:pPr>
      <w:r w:rsidRPr="00BC481D">
        <w:rPr>
          <w:rFonts w:ascii="Arial" w:hAnsi="Arial" w:cs="Arial"/>
          <w:b/>
          <w:sz w:val="28"/>
          <w:szCs w:val="28"/>
        </w:rPr>
        <w:t xml:space="preserve">Lecturer: </w:t>
      </w:r>
      <w:r w:rsidR="004565DB" w:rsidRPr="00BC481D">
        <w:rPr>
          <w:rFonts w:ascii="Arial" w:hAnsi="Arial" w:cs="Arial"/>
          <w:sz w:val="28"/>
          <w:szCs w:val="28"/>
        </w:rPr>
        <w:t xml:space="preserve">Julia </w:t>
      </w:r>
      <w:proofErr w:type="spellStart"/>
      <w:r w:rsidR="004565DB" w:rsidRPr="00BC481D">
        <w:rPr>
          <w:rFonts w:ascii="Arial" w:hAnsi="Arial" w:cs="Arial"/>
          <w:sz w:val="28"/>
          <w:szCs w:val="28"/>
        </w:rPr>
        <w:t>Lockheart</w:t>
      </w:r>
      <w:proofErr w:type="spellEnd"/>
    </w:p>
    <w:p w14:paraId="18BBF603" w14:textId="4895A53D" w:rsidR="004565DB" w:rsidRPr="00BC481D" w:rsidRDefault="00BC481D" w:rsidP="004565DB">
      <w:pPr>
        <w:spacing w:line="480" w:lineRule="auto"/>
        <w:rPr>
          <w:rFonts w:ascii="Arial" w:hAnsi="Arial" w:cs="Arial"/>
          <w:b/>
          <w:sz w:val="28"/>
          <w:szCs w:val="28"/>
          <w:u w:val="single"/>
        </w:rPr>
      </w:pPr>
      <w:r w:rsidRPr="00BC481D">
        <w:rPr>
          <w:rFonts w:ascii="Arial" w:hAnsi="Arial" w:cs="Arial"/>
          <w:b/>
          <w:sz w:val="28"/>
          <w:szCs w:val="28"/>
        </w:rPr>
        <w:t xml:space="preserve">Module Code: </w:t>
      </w:r>
      <w:r w:rsidR="004565DB" w:rsidRPr="00BC481D">
        <w:rPr>
          <w:rFonts w:ascii="Arial" w:hAnsi="Arial" w:cs="Arial"/>
          <w:sz w:val="28"/>
          <w:szCs w:val="28"/>
        </w:rPr>
        <w:t>ADAD5001</w:t>
      </w:r>
    </w:p>
    <w:p w14:paraId="4524FAAE" w14:textId="1AA16ECE" w:rsidR="0091545D" w:rsidRPr="00BC481D" w:rsidRDefault="0091545D" w:rsidP="004565DB">
      <w:pPr>
        <w:spacing w:line="480" w:lineRule="auto"/>
        <w:rPr>
          <w:rFonts w:ascii="Arial" w:hAnsi="Arial" w:cs="Arial"/>
          <w:i/>
          <w:sz w:val="28"/>
          <w:szCs w:val="28"/>
        </w:rPr>
      </w:pPr>
      <w:r w:rsidRPr="00BC481D">
        <w:rPr>
          <w:rFonts w:ascii="Arial" w:hAnsi="Arial" w:cs="Arial"/>
          <w:i/>
          <w:sz w:val="28"/>
          <w:szCs w:val="28"/>
        </w:rPr>
        <w:t>What is space and place and how do these concepts dictate advertising techniques in contemporary society?</w:t>
      </w:r>
    </w:p>
    <w:p w14:paraId="0B52E4AE" w14:textId="6B91690A" w:rsidR="004565DB" w:rsidRPr="00BC481D" w:rsidRDefault="004565DB" w:rsidP="004565DB">
      <w:pPr>
        <w:spacing w:line="480" w:lineRule="auto"/>
        <w:rPr>
          <w:rFonts w:ascii="Arial" w:hAnsi="Arial" w:cs="Arial"/>
          <w:sz w:val="28"/>
          <w:szCs w:val="28"/>
        </w:rPr>
      </w:pPr>
      <w:r w:rsidRPr="00BC481D">
        <w:rPr>
          <w:rFonts w:ascii="Arial" w:hAnsi="Arial" w:cs="Arial"/>
          <w:b/>
          <w:sz w:val="28"/>
          <w:szCs w:val="28"/>
        </w:rPr>
        <w:t xml:space="preserve">Three Keywords: </w:t>
      </w:r>
      <w:r w:rsidRPr="00BC481D">
        <w:rPr>
          <w:rFonts w:ascii="Arial" w:hAnsi="Arial" w:cs="Arial"/>
          <w:sz w:val="28"/>
          <w:szCs w:val="28"/>
        </w:rPr>
        <w:t xml:space="preserve">Place and Space, Platforms, Non-place and Hyperreality </w:t>
      </w:r>
    </w:p>
    <w:p w14:paraId="447791A7" w14:textId="702B9D27" w:rsidR="004565DB" w:rsidRPr="00BC481D" w:rsidRDefault="004565DB" w:rsidP="004565DB">
      <w:pPr>
        <w:spacing w:line="480" w:lineRule="auto"/>
        <w:rPr>
          <w:rFonts w:ascii="Arial" w:hAnsi="Arial" w:cs="Arial"/>
          <w:sz w:val="28"/>
          <w:szCs w:val="28"/>
        </w:rPr>
      </w:pPr>
      <w:r w:rsidRPr="00BC481D">
        <w:rPr>
          <w:rFonts w:ascii="Arial" w:hAnsi="Arial" w:cs="Arial"/>
          <w:b/>
          <w:sz w:val="28"/>
          <w:szCs w:val="28"/>
        </w:rPr>
        <w:t xml:space="preserve">Three Key Thinkers: </w:t>
      </w:r>
      <w:r w:rsidRPr="00BC481D">
        <w:rPr>
          <w:rFonts w:ascii="Arial" w:hAnsi="Arial" w:cs="Arial"/>
          <w:color w:val="000000" w:themeColor="text1"/>
          <w:sz w:val="28"/>
          <w:szCs w:val="28"/>
        </w:rPr>
        <w:t>Michel Foucault, Ervin Goffman and Jean Baudrillard</w:t>
      </w:r>
    </w:p>
    <w:p w14:paraId="01F23B9B" w14:textId="571D7871" w:rsidR="004565DB" w:rsidRPr="00BC481D" w:rsidRDefault="004565DB" w:rsidP="004565DB">
      <w:pPr>
        <w:spacing w:line="480" w:lineRule="auto"/>
        <w:rPr>
          <w:rFonts w:ascii="Arial" w:hAnsi="Arial" w:cs="Arial"/>
          <w:b/>
          <w:sz w:val="28"/>
          <w:szCs w:val="28"/>
        </w:rPr>
      </w:pPr>
      <w:r w:rsidRPr="00BC481D">
        <w:rPr>
          <w:rFonts w:ascii="Arial" w:hAnsi="Arial" w:cs="Arial"/>
          <w:b/>
          <w:sz w:val="28"/>
          <w:szCs w:val="28"/>
        </w:rPr>
        <w:t xml:space="preserve">Word Count: </w:t>
      </w:r>
      <w:r w:rsidRPr="00BC481D">
        <w:rPr>
          <w:rFonts w:ascii="Arial" w:hAnsi="Arial" w:cs="Arial"/>
          <w:sz w:val="28"/>
          <w:szCs w:val="28"/>
        </w:rPr>
        <w:t>2386</w:t>
      </w:r>
    </w:p>
    <w:p w14:paraId="20A26863" w14:textId="118B4F92" w:rsidR="004565DB" w:rsidRDefault="004565DB" w:rsidP="00840E75">
      <w:pPr>
        <w:spacing w:line="480" w:lineRule="auto"/>
        <w:jc w:val="center"/>
        <w:rPr>
          <w:rFonts w:ascii="Arial" w:hAnsi="Arial" w:cs="Arial"/>
          <w:sz w:val="24"/>
          <w:szCs w:val="24"/>
        </w:rPr>
      </w:pPr>
    </w:p>
    <w:p w14:paraId="287850F5" w14:textId="2AC69455" w:rsidR="004565DB" w:rsidRDefault="004565DB" w:rsidP="00840E75">
      <w:pPr>
        <w:spacing w:line="480" w:lineRule="auto"/>
        <w:jc w:val="center"/>
        <w:rPr>
          <w:rFonts w:ascii="Arial" w:hAnsi="Arial" w:cs="Arial"/>
          <w:sz w:val="24"/>
          <w:szCs w:val="24"/>
        </w:rPr>
      </w:pPr>
    </w:p>
    <w:p w14:paraId="1F3545BE" w14:textId="59C13ABA" w:rsidR="004565DB" w:rsidRDefault="004565DB" w:rsidP="00840E75">
      <w:pPr>
        <w:spacing w:line="480" w:lineRule="auto"/>
        <w:jc w:val="center"/>
        <w:rPr>
          <w:rFonts w:ascii="Arial" w:hAnsi="Arial" w:cs="Arial"/>
          <w:sz w:val="24"/>
          <w:szCs w:val="24"/>
        </w:rPr>
      </w:pPr>
    </w:p>
    <w:p w14:paraId="64F6CDF4" w14:textId="6B48086B" w:rsidR="004565DB" w:rsidRDefault="004565DB" w:rsidP="00840E75">
      <w:pPr>
        <w:spacing w:line="480" w:lineRule="auto"/>
        <w:jc w:val="center"/>
        <w:rPr>
          <w:rFonts w:ascii="Arial" w:hAnsi="Arial" w:cs="Arial"/>
          <w:sz w:val="24"/>
          <w:szCs w:val="24"/>
        </w:rPr>
      </w:pPr>
    </w:p>
    <w:p w14:paraId="4577D799" w14:textId="2196E39F" w:rsidR="004565DB" w:rsidRDefault="004565DB" w:rsidP="00840E75">
      <w:pPr>
        <w:spacing w:line="480" w:lineRule="auto"/>
        <w:jc w:val="center"/>
        <w:rPr>
          <w:rFonts w:ascii="Arial" w:hAnsi="Arial" w:cs="Arial"/>
          <w:sz w:val="24"/>
          <w:szCs w:val="24"/>
        </w:rPr>
      </w:pPr>
    </w:p>
    <w:p w14:paraId="34A718D7" w14:textId="0970ADED" w:rsidR="004565DB" w:rsidRDefault="004565DB" w:rsidP="00840E75">
      <w:pPr>
        <w:spacing w:line="480" w:lineRule="auto"/>
        <w:jc w:val="center"/>
        <w:rPr>
          <w:rFonts w:ascii="Arial" w:hAnsi="Arial" w:cs="Arial"/>
          <w:sz w:val="24"/>
          <w:szCs w:val="24"/>
        </w:rPr>
      </w:pPr>
    </w:p>
    <w:p w14:paraId="42CD0AF4" w14:textId="4F2A12C6" w:rsidR="004565DB" w:rsidRDefault="004565DB" w:rsidP="00840E75">
      <w:pPr>
        <w:spacing w:line="480" w:lineRule="auto"/>
        <w:jc w:val="center"/>
        <w:rPr>
          <w:rFonts w:ascii="Arial" w:hAnsi="Arial" w:cs="Arial"/>
          <w:sz w:val="24"/>
          <w:szCs w:val="24"/>
        </w:rPr>
      </w:pPr>
    </w:p>
    <w:p w14:paraId="1C1F117F" w14:textId="6EEEE743" w:rsidR="004565DB" w:rsidRDefault="004565DB" w:rsidP="00840E75">
      <w:pPr>
        <w:spacing w:line="480" w:lineRule="auto"/>
        <w:jc w:val="center"/>
        <w:rPr>
          <w:rFonts w:ascii="Arial" w:hAnsi="Arial" w:cs="Arial"/>
          <w:sz w:val="24"/>
          <w:szCs w:val="24"/>
        </w:rPr>
      </w:pPr>
    </w:p>
    <w:p w14:paraId="42D0BDE2" w14:textId="73341AF0" w:rsidR="00FD0756" w:rsidRPr="00FD0756" w:rsidRDefault="00FD0756" w:rsidP="00840E75">
      <w:pPr>
        <w:spacing w:line="480" w:lineRule="auto"/>
        <w:rPr>
          <w:rFonts w:ascii="Arial" w:hAnsi="Arial" w:cs="Arial"/>
          <w:b/>
          <w:sz w:val="24"/>
          <w:szCs w:val="24"/>
          <w:u w:val="single"/>
        </w:rPr>
      </w:pPr>
      <w:r w:rsidRPr="00FD0756">
        <w:rPr>
          <w:rFonts w:ascii="Arial" w:hAnsi="Arial" w:cs="Arial"/>
          <w:b/>
          <w:sz w:val="24"/>
          <w:szCs w:val="24"/>
          <w:u w:val="single"/>
        </w:rPr>
        <w:lastRenderedPageBreak/>
        <w:t>Introduction</w:t>
      </w:r>
    </w:p>
    <w:p w14:paraId="6A747891" w14:textId="30FA6C50" w:rsidR="00A624C7" w:rsidRPr="00FD0756" w:rsidRDefault="00FB5B4E" w:rsidP="00840E75">
      <w:pPr>
        <w:spacing w:line="480" w:lineRule="auto"/>
        <w:rPr>
          <w:rFonts w:ascii="Arial" w:hAnsi="Arial" w:cs="Arial"/>
          <w:sz w:val="24"/>
          <w:szCs w:val="24"/>
        </w:rPr>
      </w:pPr>
      <w:r w:rsidRPr="00FD0756">
        <w:rPr>
          <w:rFonts w:ascii="Arial" w:hAnsi="Arial" w:cs="Arial"/>
          <w:sz w:val="24"/>
          <w:szCs w:val="24"/>
        </w:rPr>
        <w:t xml:space="preserve">In </w:t>
      </w:r>
      <w:r w:rsidR="00D80422" w:rsidRPr="00FD0756">
        <w:rPr>
          <w:rFonts w:ascii="Arial" w:hAnsi="Arial" w:cs="Arial"/>
          <w:sz w:val="24"/>
          <w:szCs w:val="24"/>
        </w:rPr>
        <w:t>my proposal</w:t>
      </w:r>
      <w:r w:rsidRPr="00FD0756">
        <w:rPr>
          <w:rFonts w:ascii="Arial" w:hAnsi="Arial" w:cs="Arial"/>
          <w:sz w:val="24"/>
          <w:szCs w:val="24"/>
        </w:rPr>
        <w:t xml:space="preserve"> </w:t>
      </w:r>
      <w:r w:rsidR="00B00A1C" w:rsidRPr="00FD0756">
        <w:rPr>
          <w:rFonts w:ascii="Arial" w:hAnsi="Arial" w:cs="Arial"/>
          <w:sz w:val="24"/>
          <w:szCs w:val="24"/>
        </w:rPr>
        <w:t xml:space="preserve">I </w:t>
      </w:r>
      <w:r w:rsidRPr="00FD0756">
        <w:rPr>
          <w:rFonts w:ascii="Arial" w:hAnsi="Arial" w:cs="Arial"/>
          <w:sz w:val="24"/>
          <w:szCs w:val="24"/>
        </w:rPr>
        <w:t>will be investigating what space</w:t>
      </w:r>
      <w:r w:rsidR="00A34591" w:rsidRPr="00FD0756">
        <w:rPr>
          <w:rFonts w:ascii="Arial" w:hAnsi="Arial" w:cs="Arial"/>
          <w:sz w:val="24"/>
          <w:szCs w:val="24"/>
        </w:rPr>
        <w:t xml:space="preserve">, </w:t>
      </w:r>
      <w:r w:rsidRPr="00FD0756">
        <w:rPr>
          <w:rFonts w:ascii="Arial" w:hAnsi="Arial" w:cs="Arial"/>
          <w:sz w:val="24"/>
          <w:szCs w:val="24"/>
        </w:rPr>
        <w:t xml:space="preserve">place and non-place is and how they relate to advertising. </w:t>
      </w:r>
      <w:r w:rsidR="00B00A1C" w:rsidRPr="00FD0756">
        <w:rPr>
          <w:rFonts w:ascii="Arial" w:hAnsi="Arial" w:cs="Arial"/>
          <w:sz w:val="24"/>
          <w:szCs w:val="24"/>
        </w:rPr>
        <w:t xml:space="preserve">I </w:t>
      </w:r>
      <w:r w:rsidRPr="00FD0756">
        <w:rPr>
          <w:rFonts w:ascii="Arial" w:hAnsi="Arial" w:cs="Arial"/>
          <w:sz w:val="24"/>
          <w:szCs w:val="24"/>
        </w:rPr>
        <w:t xml:space="preserve">will explain what platforms are used in advertising and how </w:t>
      </w:r>
      <w:r w:rsidR="00B00A1C" w:rsidRPr="00FD0756">
        <w:rPr>
          <w:rFonts w:ascii="Arial" w:hAnsi="Arial" w:cs="Arial"/>
          <w:sz w:val="24"/>
          <w:szCs w:val="24"/>
        </w:rPr>
        <w:t xml:space="preserve">they </w:t>
      </w:r>
      <w:r w:rsidRPr="00FD0756">
        <w:rPr>
          <w:rFonts w:ascii="Arial" w:hAnsi="Arial" w:cs="Arial"/>
          <w:sz w:val="24"/>
          <w:szCs w:val="24"/>
        </w:rPr>
        <w:t>ha</w:t>
      </w:r>
      <w:r w:rsidR="00B00A1C" w:rsidRPr="00FD0756">
        <w:rPr>
          <w:rFonts w:ascii="Arial" w:hAnsi="Arial" w:cs="Arial"/>
          <w:sz w:val="24"/>
          <w:szCs w:val="24"/>
        </w:rPr>
        <w:t>ve</w:t>
      </w:r>
      <w:r w:rsidRPr="00FD0756">
        <w:rPr>
          <w:rFonts w:ascii="Arial" w:hAnsi="Arial" w:cs="Arial"/>
          <w:sz w:val="24"/>
          <w:szCs w:val="24"/>
        </w:rPr>
        <w:t xml:space="preserve"> developed over time through technology</w:t>
      </w:r>
      <w:r w:rsidR="00A34591" w:rsidRPr="00FD0756">
        <w:rPr>
          <w:rFonts w:ascii="Arial" w:hAnsi="Arial" w:cs="Arial"/>
          <w:sz w:val="24"/>
          <w:szCs w:val="24"/>
        </w:rPr>
        <w:t xml:space="preserve"> and</w:t>
      </w:r>
      <w:r w:rsidRPr="00FD0756">
        <w:rPr>
          <w:rFonts w:ascii="Arial" w:hAnsi="Arial" w:cs="Arial"/>
          <w:sz w:val="24"/>
          <w:szCs w:val="24"/>
        </w:rPr>
        <w:t xml:space="preserve"> whether technology is likely to change the way we advertise in the future. </w:t>
      </w:r>
      <w:r w:rsidR="00D80422" w:rsidRPr="00FD0756">
        <w:rPr>
          <w:rFonts w:ascii="Arial" w:hAnsi="Arial" w:cs="Arial"/>
          <w:sz w:val="24"/>
          <w:szCs w:val="24"/>
        </w:rPr>
        <w:t xml:space="preserve">This will lead me to look at these specific topics in finer detail </w:t>
      </w:r>
      <w:r w:rsidR="00B00A1C" w:rsidRPr="00FD0756">
        <w:rPr>
          <w:rFonts w:ascii="Arial" w:hAnsi="Arial" w:cs="Arial"/>
          <w:sz w:val="24"/>
          <w:szCs w:val="24"/>
        </w:rPr>
        <w:t>with</w:t>
      </w:r>
      <w:r w:rsidR="00D80422" w:rsidRPr="00FD0756">
        <w:rPr>
          <w:rFonts w:ascii="Arial" w:hAnsi="Arial" w:cs="Arial"/>
          <w:sz w:val="24"/>
          <w:szCs w:val="24"/>
        </w:rPr>
        <w:t>in my dissertation.</w:t>
      </w:r>
    </w:p>
    <w:p w14:paraId="343C63E9" w14:textId="121A0E1C" w:rsidR="00A624C7" w:rsidRPr="00FD0756" w:rsidRDefault="00CD6435" w:rsidP="00840E75">
      <w:pPr>
        <w:spacing w:line="480" w:lineRule="auto"/>
        <w:rPr>
          <w:rFonts w:ascii="Arial" w:hAnsi="Arial" w:cs="Arial"/>
          <w:b/>
          <w:sz w:val="24"/>
          <w:szCs w:val="24"/>
          <w:u w:val="single"/>
        </w:rPr>
      </w:pPr>
      <w:r w:rsidRPr="00FD0756">
        <w:rPr>
          <w:rFonts w:ascii="Arial" w:hAnsi="Arial" w:cs="Arial"/>
          <w:b/>
          <w:sz w:val="24"/>
          <w:szCs w:val="24"/>
          <w:u w:val="single"/>
        </w:rPr>
        <w:t>Place and Space</w:t>
      </w:r>
    </w:p>
    <w:p w14:paraId="2B440AD8" w14:textId="47DDC7E8" w:rsidR="00937812"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t>The first topic to be discussed is the concept of place and space. This topic was chosen because there are substantial links between advertisement and place and space. As part of this research the key theorists discussed will include Michel Foucault, Ervin Goffman and Jean Baudrillard.</w:t>
      </w:r>
    </w:p>
    <w:p w14:paraId="6C60DBBB" w14:textId="77777777" w:rsidR="00937812"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t xml:space="preserve">Space and place can be understood by referring to them in terms of absence and presence; absence represents space whereas presence is the known place. An example of this could be a football stadium where the empty stadium is considered a space however once occupied it becomes place which has a history and delivers an experience. Places have history, culture, ethnology, environment and identity however non-space will give an experience but one that will not produce any substance. </w:t>
      </w:r>
    </w:p>
    <w:p w14:paraId="5ADA77EA" w14:textId="77777777" w:rsidR="00937812"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t xml:space="preserve">Theorist Foucault questions the concept of space and place. Space is considered as physical or mental which can in turn act alongside existing space. A place is referred to as a fixed location and is given meaning from the social interaction’s society gives it, providing an identity to this space. Humans dictate which way a space is used and therefore create a place considered ‘home’. The ways in which rooms are used in </w:t>
      </w:r>
      <w:r w:rsidRPr="00FD0756">
        <w:rPr>
          <w:rFonts w:ascii="Arial" w:hAnsi="Arial" w:cs="Arial"/>
          <w:color w:val="000000" w:themeColor="text1"/>
          <w:sz w:val="24"/>
          <w:szCs w:val="24"/>
        </w:rPr>
        <w:lastRenderedPageBreak/>
        <w:t xml:space="preserve">that space provide each room with an identity; kitchens and living rooms are culturally downstairs with bedrooms upstairs </w:t>
      </w:r>
      <w:sdt>
        <w:sdtPr>
          <w:rPr>
            <w:rFonts w:ascii="Arial" w:hAnsi="Arial" w:cs="Arial"/>
            <w:color w:val="000000" w:themeColor="text1"/>
            <w:sz w:val="24"/>
            <w:szCs w:val="24"/>
          </w:rPr>
          <w:id w:val="-177354329"/>
          <w:citation/>
        </w:sdtPr>
        <w:sdtEndPr/>
        <w:sdtContent>
          <w:r w:rsidRPr="00FD0756">
            <w:rPr>
              <w:rFonts w:ascii="Arial" w:hAnsi="Arial" w:cs="Arial"/>
              <w:color w:val="000000" w:themeColor="text1"/>
              <w:sz w:val="24"/>
              <w:szCs w:val="24"/>
            </w:rPr>
            <w:fldChar w:fldCharType="begin"/>
          </w:r>
          <w:r w:rsidRPr="00FD0756">
            <w:rPr>
              <w:rFonts w:ascii="Arial" w:hAnsi="Arial" w:cs="Arial"/>
              <w:color w:val="000000" w:themeColor="text1"/>
              <w:sz w:val="24"/>
              <w:szCs w:val="24"/>
            </w:rPr>
            <w:instrText xml:space="preserve"> CITATION Chr04 \l 2057 </w:instrText>
          </w:r>
          <w:r w:rsidRPr="00FD0756">
            <w:rPr>
              <w:rFonts w:ascii="Arial" w:hAnsi="Arial" w:cs="Arial"/>
              <w:color w:val="000000" w:themeColor="text1"/>
              <w:sz w:val="24"/>
              <w:szCs w:val="24"/>
            </w:rPr>
            <w:fldChar w:fldCharType="separate"/>
          </w:r>
          <w:r w:rsidRPr="00FD0756">
            <w:rPr>
              <w:rFonts w:ascii="Arial" w:hAnsi="Arial" w:cs="Arial"/>
              <w:noProof/>
              <w:color w:val="000000" w:themeColor="text1"/>
              <w:sz w:val="24"/>
              <w:szCs w:val="24"/>
            </w:rPr>
            <w:t>(Barker, 2004)</w:t>
          </w:r>
          <w:r w:rsidRPr="00FD0756">
            <w:rPr>
              <w:rFonts w:ascii="Arial" w:hAnsi="Arial" w:cs="Arial"/>
              <w:color w:val="000000" w:themeColor="text1"/>
              <w:sz w:val="24"/>
              <w:szCs w:val="24"/>
            </w:rPr>
            <w:fldChar w:fldCharType="end"/>
          </w:r>
        </w:sdtContent>
      </w:sdt>
      <w:r w:rsidRPr="00FD0756">
        <w:rPr>
          <w:rFonts w:ascii="Arial" w:hAnsi="Arial" w:cs="Arial"/>
          <w:color w:val="000000" w:themeColor="text1"/>
          <w:sz w:val="24"/>
          <w:szCs w:val="24"/>
        </w:rPr>
        <w:t xml:space="preserve">. </w:t>
      </w:r>
    </w:p>
    <w:p w14:paraId="0A3723E7" w14:textId="77777777" w:rsidR="00937812"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t xml:space="preserve">Ervin Goffman had a concept of ‘front’ and ‘back’ spaces which refer to the front space as the space in which we show to the public and back space is referred to the persona we keep in our private spaces. </w:t>
      </w:r>
      <w:sdt>
        <w:sdtPr>
          <w:rPr>
            <w:rFonts w:ascii="Arial" w:hAnsi="Arial" w:cs="Arial"/>
            <w:color w:val="000000" w:themeColor="text1"/>
            <w:sz w:val="24"/>
            <w:szCs w:val="24"/>
          </w:rPr>
          <w:id w:val="865949499"/>
          <w:citation/>
        </w:sdtPr>
        <w:sdtEndPr/>
        <w:sdtContent>
          <w:r w:rsidRPr="00FD0756">
            <w:rPr>
              <w:rFonts w:ascii="Arial" w:hAnsi="Arial" w:cs="Arial"/>
              <w:color w:val="000000" w:themeColor="text1"/>
              <w:sz w:val="24"/>
              <w:szCs w:val="24"/>
            </w:rPr>
            <w:fldChar w:fldCharType="begin"/>
          </w:r>
          <w:r w:rsidRPr="00FD0756">
            <w:rPr>
              <w:rFonts w:ascii="Arial" w:hAnsi="Arial" w:cs="Arial"/>
              <w:color w:val="000000" w:themeColor="text1"/>
              <w:sz w:val="24"/>
              <w:szCs w:val="24"/>
            </w:rPr>
            <w:instrText xml:space="preserve"> CITATION Chr04 \l 2057 </w:instrText>
          </w:r>
          <w:r w:rsidRPr="00FD0756">
            <w:rPr>
              <w:rFonts w:ascii="Arial" w:hAnsi="Arial" w:cs="Arial"/>
              <w:color w:val="000000" w:themeColor="text1"/>
              <w:sz w:val="24"/>
              <w:szCs w:val="24"/>
            </w:rPr>
            <w:fldChar w:fldCharType="separate"/>
          </w:r>
          <w:r w:rsidRPr="00FD0756">
            <w:rPr>
              <w:rFonts w:ascii="Arial" w:hAnsi="Arial" w:cs="Arial"/>
              <w:noProof/>
              <w:color w:val="000000" w:themeColor="text1"/>
              <w:sz w:val="24"/>
              <w:szCs w:val="24"/>
            </w:rPr>
            <w:t>(Barker, 2004)</w:t>
          </w:r>
          <w:r w:rsidRPr="00FD0756">
            <w:rPr>
              <w:rFonts w:ascii="Arial" w:hAnsi="Arial" w:cs="Arial"/>
              <w:color w:val="000000" w:themeColor="text1"/>
              <w:sz w:val="24"/>
              <w:szCs w:val="24"/>
            </w:rPr>
            <w:fldChar w:fldCharType="end"/>
          </w:r>
        </w:sdtContent>
      </w:sdt>
      <w:r w:rsidRPr="00FD0756">
        <w:rPr>
          <w:rFonts w:ascii="Arial" w:hAnsi="Arial" w:cs="Arial"/>
          <w:color w:val="000000" w:themeColor="text1"/>
          <w:sz w:val="24"/>
          <w:szCs w:val="24"/>
        </w:rPr>
        <w:t xml:space="preserve"> Goffman’s theory questions the nature of society where social media is routinely used to share life experiences on a public internet </w:t>
      </w:r>
      <w:proofErr w:type="gramStart"/>
      <w:r w:rsidRPr="00FD0756">
        <w:rPr>
          <w:rFonts w:ascii="Arial" w:hAnsi="Arial" w:cs="Arial"/>
          <w:color w:val="000000" w:themeColor="text1"/>
          <w:sz w:val="24"/>
          <w:szCs w:val="24"/>
        </w:rPr>
        <w:t>domain</w:t>
      </w:r>
      <w:proofErr w:type="gramEnd"/>
      <w:r w:rsidRPr="00FD0756">
        <w:rPr>
          <w:rFonts w:ascii="Arial" w:hAnsi="Arial" w:cs="Arial"/>
          <w:color w:val="000000" w:themeColor="text1"/>
          <w:sz w:val="24"/>
          <w:szCs w:val="24"/>
        </w:rPr>
        <w:t xml:space="preserve"> and this is considered the ‘norm’. Arguably if all personal experiences are being shared publicly the role of front and back space become the same, as what was personal and to be confined to the back space is now forefront aired to all people on social media. The role of space and place can become confused when considered in terms of the internet, as this can be understood as encompassing both categories.</w:t>
      </w:r>
    </w:p>
    <w:p w14:paraId="00690ADF" w14:textId="0CB69B33" w:rsidR="00937812" w:rsidRPr="00FD0756" w:rsidRDefault="00937812" w:rsidP="00840E75">
      <w:pPr>
        <w:spacing w:line="480" w:lineRule="auto"/>
        <w:rPr>
          <w:rFonts w:ascii="Arial" w:hAnsi="Arial" w:cs="Arial"/>
          <w:sz w:val="24"/>
          <w:szCs w:val="24"/>
        </w:rPr>
      </w:pPr>
      <w:r w:rsidRPr="00FD0756">
        <w:rPr>
          <w:rFonts w:ascii="Arial" w:hAnsi="Arial" w:cs="Arial"/>
          <w:color w:val="000000" w:themeColor="text1"/>
          <w:sz w:val="24"/>
          <w:szCs w:val="24"/>
        </w:rPr>
        <w:t xml:space="preserve">Jean Baudrillard a post-modern philosopher is known for challenging the theories and influences of Michel Foucault, and this led to him writing </w:t>
      </w:r>
      <w:proofErr w:type="spellStart"/>
      <w:r w:rsidRPr="00FD0756">
        <w:rPr>
          <w:rFonts w:ascii="Arial" w:hAnsi="Arial" w:cs="Arial"/>
          <w:i/>
          <w:color w:val="000000" w:themeColor="text1"/>
          <w:sz w:val="24"/>
          <w:szCs w:val="24"/>
        </w:rPr>
        <w:t>Oublier</w:t>
      </w:r>
      <w:proofErr w:type="spellEnd"/>
      <w:r w:rsidRPr="00FD0756">
        <w:rPr>
          <w:rFonts w:ascii="Arial" w:hAnsi="Arial" w:cs="Arial"/>
          <w:i/>
          <w:color w:val="000000" w:themeColor="text1"/>
          <w:sz w:val="24"/>
          <w:szCs w:val="24"/>
        </w:rPr>
        <w:t xml:space="preserve"> Foucault </w:t>
      </w:r>
      <w:r w:rsidRPr="00FD0756">
        <w:rPr>
          <w:rFonts w:ascii="Arial" w:hAnsi="Arial" w:cs="Arial"/>
          <w:color w:val="000000" w:themeColor="text1"/>
          <w:sz w:val="24"/>
          <w:szCs w:val="24"/>
        </w:rPr>
        <w:t xml:space="preserve">(Forget Foucault). Baudrillard indicates that we are overloaded with images, information and augmented reality. Our definition and understanding of place through this </w:t>
      </w:r>
      <w:proofErr w:type="gramStart"/>
      <w:r w:rsidRPr="00FD0756">
        <w:rPr>
          <w:rFonts w:ascii="Arial" w:hAnsi="Arial" w:cs="Arial"/>
          <w:color w:val="000000" w:themeColor="text1"/>
          <w:sz w:val="24"/>
          <w:szCs w:val="24"/>
        </w:rPr>
        <w:t>is</w:t>
      </w:r>
      <w:proofErr w:type="gramEnd"/>
      <w:r w:rsidRPr="00FD0756">
        <w:rPr>
          <w:rFonts w:ascii="Arial" w:hAnsi="Arial" w:cs="Arial"/>
          <w:color w:val="000000" w:themeColor="text1"/>
          <w:sz w:val="24"/>
          <w:szCs w:val="24"/>
        </w:rPr>
        <w:t xml:space="preserve"> arguably evolving as the nature of our ‘reality’ changes. </w:t>
      </w:r>
      <w:r w:rsidRPr="00FD0756">
        <w:rPr>
          <w:rFonts w:ascii="Arial" w:hAnsi="Arial" w:cs="Arial"/>
          <w:sz w:val="24"/>
          <w:szCs w:val="24"/>
        </w:rPr>
        <w:t xml:space="preserve">‘Place if anything is becoming more, rather than less important in an economy where image is everything’ </w:t>
      </w:r>
      <w:r w:rsidR="00A624C7" w:rsidRPr="00FD0756">
        <w:rPr>
          <w:rFonts w:ascii="Arial" w:hAnsi="Arial" w:cs="Arial"/>
          <w:noProof/>
          <w:sz w:val="24"/>
          <w:szCs w:val="24"/>
        </w:rPr>
        <w:t>(Hubbard, 2005, p. 9)</w:t>
      </w:r>
      <w:r w:rsidRPr="00FD0756">
        <w:rPr>
          <w:rFonts w:ascii="Arial" w:hAnsi="Arial" w:cs="Arial"/>
          <w:sz w:val="24"/>
          <w:szCs w:val="24"/>
        </w:rPr>
        <w:t>. The overpowering nature of image as an influence puts place at the forefront as without a place arguably there would be no image. With reality fast becoming an illusion through the introduction of hyperreality, place is evolving also and our understanding of it. With images increasingly being shown on the internet this is fast becoming a ‘place’ at the forefront of society which questions the very nature of place as an absolute in the first instance.</w:t>
      </w:r>
    </w:p>
    <w:p w14:paraId="58D2B818" w14:textId="7E2F05C3" w:rsidR="00937812"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lastRenderedPageBreak/>
        <w:t xml:space="preserve">Place is an important part of the process of advertising. People often form intrinsic connections to a specific place through emotion or memory for example a first home or holiday destination. Place can be fiction or non-fiction depending on what we are trying to convey to the specific audience. Place is used as a language understood by the mass population. In advertisement we search to demonstrate an idealistic place for example the perfect holiday destination with golden sandy beaches and clear blue sea. </w:t>
      </w:r>
    </w:p>
    <w:p w14:paraId="6040119B" w14:textId="77777777" w:rsidR="00464682" w:rsidRDefault="00D107A7" w:rsidP="00840E75">
      <w:pPr>
        <w:spacing w:line="480" w:lineRule="auto"/>
        <w:rPr>
          <w:rFonts w:ascii="Arial" w:hAnsi="Arial" w:cs="Arial"/>
          <w:color w:val="000000" w:themeColor="text1"/>
          <w:sz w:val="24"/>
          <w:szCs w:val="24"/>
        </w:rPr>
      </w:pPr>
      <w:r w:rsidRPr="00FD0756">
        <w:rPr>
          <w:rFonts w:ascii="Arial" w:hAnsi="Arial" w:cs="Arial"/>
          <w:noProof/>
          <w:sz w:val="24"/>
          <w:szCs w:val="24"/>
        </w:rPr>
        <w:drawing>
          <wp:anchor distT="0" distB="0" distL="114300" distR="114300" simplePos="0" relativeHeight="251658240" behindDoc="0" locked="0" layoutInCell="1" allowOverlap="1" wp14:anchorId="73DE4EB3" wp14:editId="1E78BAD8">
            <wp:simplePos x="0" y="0"/>
            <wp:positionH relativeFrom="column">
              <wp:posOffset>0</wp:posOffset>
            </wp:positionH>
            <wp:positionV relativeFrom="paragraph">
              <wp:posOffset>9525</wp:posOffset>
            </wp:positionV>
            <wp:extent cx="4124325" cy="2321560"/>
            <wp:effectExtent l="0" t="0" r="0" b="2540"/>
            <wp:wrapSquare wrapText="bothSides"/>
            <wp:docPr id="6" name="Picture 6" descr="Lo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a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4325" cy="2321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5E4E2B" w14:textId="3CD70B43" w:rsidR="00464682" w:rsidRDefault="00464682" w:rsidP="00840E75">
      <w:pPr>
        <w:tabs>
          <w:tab w:val="left" w:pos="3135"/>
        </w:tabs>
        <w:spacing w:line="480" w:lineRule="auto"/>
        <w:rPr>
          <w:rFonts w:ascii="Arial" w:hAnsi="Arial" w:cs="Arial"/>
          <w:color w:val="000000" w:themeColor="text1"/>
          <w:sz w:val="24"/>
          <w:szCs w:val="24"/>
        </w:rPr>
      </w:pPr>
      <w:r>
        <w:rPr>
          <w:rFonts w:ascii="Arial" w:hAnsi="Arial" w:cs="Arial"/>
          <w:color w:val="000000" w:themeColor="text1"/>
          <w:sz w:val="24"/>
          <w:szCs w:val="24"/>
        </w:rPr>
        <w:tab/>
      </w:r>
    </w:p>
    <w:p w14:paraId="35745E80" w14:textId="14F05E4C" w:rsidR="00D107A7" w:rsidRDefault="00464682" w:rsidP="00840E75">
      <w:pPr>
        <w:spacing w:line="480" w:lineRule="auto"/>
        <w:rPr>
          <w:rFonts w:ascii="Arial" w:hAnsi="Arial" w:cs="Arial"/>
          <w:color w:val="000000" w:themeColor="text1"/>
          <w:sz w:val="24"/>
          <w:szCs w:val="24"/>
        </w:rPr>
      </w:pPr>
      <w:r>
        <w:rPr>
          <w:rFonts w:ascii="Arial" w:hAnsi="Arial" w:cs="Arial"/>
          <w:color w:val="000000" w:themeColor="text1"/>
          <w:sz w:val="24"/>
          <w:szCs w:val="24"/>
        </w:rPr>
        <w:br w:type="textWrapping" w:clear="all"/>
      </w:r>
    </w:p>
    <w:p w14:paraId="685F3F7D" w14:textId="413C9B90" w:rsidR="00464682" w:rsidRPr="00FD0756" w:rsidRDefault="00464682" w:rsidP="00840E75">
      <w:pPr>
        <w:spacing w:line="480" w:lineRule="auto"/>
        <w:rPr>
          <w:rFonts w:ascii="Arial" w:hAnsi="Arial" w:cs="Arial"/>
          <w:color w:val="000000" w:themeColor="text1"/>
          <w:sz w:val="24"/>
          <w:szCs w:val="24"/>
        </w:rPr>
      </w:pPr>
      <w:r>
        <w:rPr>
          <w:rFonts w:ascii="Arial" w:hAnsi="Arial" w:cs="Arial"/>
          <w:color w:val="000000" w:themeColor="text1"/>
          <w:sz w:val="24"/>
          <w:szCs w:val="24"/>
        </w:rPr>
        <w:t xml:space="preserve">Figure 1: </w:t>
      </w:r>
      <w:r w:rsidRPr="00464682">
        <w:rPr>
          <w:rFonts w:ascii="Arial" w:hAnsi="Arial" w:cs="Arial"/>
          <w:i/>
          <w:color w:val="000000" w:themeColor="text1"/>
          <w:sz w:val="24"/>
          <w:szCs w:val="24"/>
        </w:rPr>
        <w:t>A typical image demonstrating an idealised image of a place in advertising</w:t>
      </w:r>
    </w:p>
    <w:p w14:paraId="33C0596C" w14:textId="0C9C01DF" w:rsidR="00A624C7" w:rsidRPr="00FD0756" w:rsidRDefault="00937812" w:rsidP="00840E75">
      <w:pPr>
        <w:spacing w:line="480" w:lineRule="auto"/>
        <w:rPr>
          <w:rFonts w:ascii="Arial" w:hAnsi="Arial" w:cs="Arial"/>
          <w:color w:val="000000" w:themeColor="text1"/>
          <w:sz w:val="24"/>
          <w:szCs w:val="24"/>
        </w:rPr>
      </w:pPr>
      <w:r w:rsidRPr="00FD0756">
        <w:rPr>
          <w:rFonts w:ascii="Arial" w:hAnsi="Arial" w:cs="Arial"/>
          <w:color w:val="000000" w:themeColor="text1"/>
          <w:sz w:val="24"/>
          <w:szCs w:val="24"/>
        </w:rPr>
        <w:t xml:space="preserve">Fleming and Roth define place within advertising and suggest that “place, used as setting or symbols, can be a vital component in the graphic and text of modern advertisement”. </w:t>
      </w:r>
      <w:sdt>
        <w:sdtPr>
          <w:rPr>
            <w:rFonts w:ascii="Arial" w:hAnsi="Arial" w:cs="Arial"/>
            <w:color w:val="000000" w:themeColor="text1"/>
            <w:sz w:val="24"/>
            <w:szCs w:val="24"/>
          </w:rPr>
          <w:id w:val="1640996884"/>
          <w:citation/>
        </w:sdtPr>
        <w:sdtEndPr/>
        <w:sdtContent>
          <w:r w:rsidRPr="00FD0756">
            <w:rPr>
              <w:rFonts w:ascii="Arial" w:hAnsi="Arial" w:cs="Arial"/>
              <w:color w:val="000000" w:themeColor="text1"/>
              <w:sz w:val="24"/>
              <w:szCs w:val="24"/>
            </w:rPr>
            <w:fldChar w:fldCharType="begin"/>
          </w:r>
          <w:r w:rsidRPr="00FD0756">
            <w:rPr>
              <w:rFonts w:ascii="Arial" w:hAnsi="Arial" w:cs="Arial"/>
              <w:color w:val="000000" w:themeColor="text1"/>
              <w:sz w:val="24"/>
              <w:szCs w:val="24"/>
            </w:rPr>
            <w:instrText xml:space="preserve">CITATION Dou91 \p 281 \l 2057 </w:instrText>
          </w:r>
          <w:r w:rsidRPr="00FD0756">
            <w:rPr>
              <w:rFonts w:ascii="Arial" w:hAnsi="Arial" w:cs="Arial"/>
              <w:color w:val="000000" w:themeColor="text1"/>
              <w:sz w:val="24"/>
              <w:szCs w:val="24"/>
            </w:rPr>
            <w:fldChar w:fldCharType="separate"/>
          </w:r>
          <w:r w:rsidRPr="00FD0756">
            <w:rPr>
              <w:rFonts w:ascii="Arial" w:hAnsi="Arial" w:cs="Arial"/>
              <w:noProof/>
              <w:color w:val="000000" w:themeColor="text1"/>
              <w:sz w:val="24"/>
              <w:szCs w:val="24"/>
            </w:rPr>
            <w:t>(Roth, 1991, p. 281)</w:t>
          </w:r>
          <w:r w:rsidRPr="00FD0756">
            <w:rPr>
              <w:rFonts w:ascii="Arial" w:hAnsi="Arial" w:cs="Arial"/>
              <w:color w:val="000000" w:themeColor="text1"/>
              <w:sz w:val="24"/>
              <w:szCs w:val="24"/>
            </w:rPr>
            <w:fldChar w:fldCharType="end"/>
          </w:r>
        </w:sdtContent>
      </w:sdt>
      <w:r w:rsidRPr="00FD0756">
        <w:rPr>
          <w:rFonts w:ascii="Arial" w:hAnsi="Arial" w:cs="Arial"/>
          <w:color w:val="000000" w:themeColor="text1"/>
          <w:sz w:val="24"/>
          <w:szCs w:val="24"/>
        </w:rPr>
        <w:t xml:space="preserve"> Society uses social media as a platform through which advertising can invade our personal lives, apparent within our personal space. </w:t>
      </w:r>
    </w:p>
    <w:p w14:paraId="2198B463" w14:textId="77777777" w:rsidR="004565DB" w:rsidRDefault="004565DB" w:rsidP="00840E75">
      <w:pPr>
        <w:spacing w:line="480" w:lineRule="auto"/>
        <w:rPr>
          <w:rFonts w:ascii="Arial" w:hAnsi="Arial" w:cs="Arial"/>
          <w:b/>
          <w:sz w:val="24"/>
          <w:szCs w:val="24"/>
          <w:u w:val="single"/>
        </w:rPr>
      </w:pPr>
    </w:p>
    <w:p w14:paraId="7623A3DD" w14:textId="77777777" w:rsidR="004565DB" w:rsidRDefault="004565DB" w:rsidP="00840E75">
      <w:pPr>
        <w:spacing w:line="480" w:lineRule="auto"/>
        <w:rPr>
          <w:rFonts w:ascii="Arial" w:hAnsi="Arial" w:cs="Arial"/>
          <w:b/>
          <w:sz w:val="24"/>
          <w:szCs w:val="24"/>
          <w:u w:val="single"/>
        </w:rPr>
      </w:pPr>
    </w:p>
    <w:p w14:paraId="0217EB39" w14:textId="77777777" w:rsidR="00FB5139" w:rsidRDefault="00FB5139" w:rsidP="00840E75">
      <w:pPr>
        <w:spacing w:line="480" w:lineRule="auto"/>
        <w:rPr>
          <w:rFonts w:ascii="Arial" w:hAnsi="Arial" w:cs="Arial"/>
          <w:b/>
          <w:sz w:val="24"/>
          <w:szCs w:val="24"/>
          <w:u w:val="single"/>
        </w:rPr>
      </w:pPr>
    </w:p>
    <w:p w14:paraId="0AA36DAC" w14:textId="18A4B747" w:rsidR="00D33310" w:rsidRPr="00FD0756" w:rsidRDefault="00B00E86" w:rsidP="00840E75">
      <w:pPr>
        <w:spacing w:line="480" w:lineRule="auto"/>
        <w:rPr>
          <w:rFonts w:ascii="Arial" w:hAnsi="Arial" w:cs="Arial"/>
          <w:b/>
          <w:sz w:val="24"/>
          <w:szCs w:val="24"/>
          <w:u w:val="single"/>
        </w:rPr>
      </w:pPr>
      <w:r w:rsidRPr="00FD0756">
        <w:rPr>
          <w:rFonts w:ascii="Arial" w:hAnsi="Arial" w:cs="Arial"/>
          <w:b/>
          <w:sz w:val="24"/>
          <w:szCs w:val="24"/>
          <w:u w:val="single"/>
        </w:rPr>
        <w:lastRenderedPageBreak/>
        <w:t>Platforms</w:t>
      </w:r>
    </w:p>
    <w:p w14:paraId="03E40835" w14:textId="38FF48D3" w:rsidR="00AB473A" w:rsidRPr="00FD0756" w:rsidRDefault="00FB5B4E" w:rsidP="00840E75">
      <w:pPr>
        <w:spacing w:line="480" w:lineRule="auto"/>
        <w:rPr>
          <w:rFonts w:ascii="Arial" w:hAnsi="Arial" w:cs="Arial"/>
          <w:sz w:val="24"/>
          <w:szCs w:val="24"/>
        </w:rPr>
      </w:pPr>
      <w:r w:rsidRPr="00FD0756">
        <w:rPr>
          <w:rFonts w:ascii="Arial" w:hAnsi="Arial" w:cs="Arial"/>
          <w:sz w:val="24"/>
          <w:szCs w:val="24"/>
        </w:rPr>
        <w:t>Platforms is the second topic to be discussed as advertisers need a space/place or non-place in which to display their work and depending on where i</w:t>
      </w:r>
      <w:r w:rsidR="00AB473A" w:rsidRPr="00FD0756">
        <w:rPr>
          <w:rFonts w:ascii="Arial" w:hAnsi="Arial" w:cs="Arial"/>
          <w:sz w:val="24"/>
          <w:szCs w:val="24"/>
        </w:rPr>
        <w:t xml:space="preserve">t </w:t>
      </w:r>
      <w:r w:rsidRPr="00FD0756">
        <w:rPr>
          <w:rFonts w:ascii="Arial" w:hAnsi="Arial" w:cs="Arial"/>
          <w:sz w:val="24"/>
          <w:szCs w:val="24"/>
        </w:rPr>
        <w:t>is displayed depends on the interaction and the</w:t>
      </w:r>
      <w:r w:rsidR="00AB473A" w:rsidRPr="00FD0756">
        <w:rPr>
          <w:rFonts w:ascii="Arial" w:hAnsi="Arial" w:cs="Arial"/>
          <w:sz w:val="24"/>
          <w:szCs w:val="24"/>
        </w:rPr>
        <w:t xml:space="preserve"> success. </w:t>
      </w:r>
    </w:p>
    <w:p w14:paraId="434F253A" w14:textId="3527B22B" w:rsidR="006B7FDE" w:rsidRPr="00FD0756" w:rsidRDefault="006B7FDE" w:rsidP="00840E75">
      <w:pPr>
        <w:spacing w:line="480" w:lineRule="auto"/>
        <w:rPr>
          <w:rFonts w:ascii="Arial" w:hAnsi="Arial" w:cs="Arial"/>
          <w:sz w:val="24"/>
          <w:szCs w:val="24"/>
        </w:rPr>
      </w:pPr>
      <w:r w:rsidRPr="00FD0756">
        <w:rPr>
          <w:rFonts w:ascii="Arial" w:hAnsi="Arial" w:cs="Arial"/>
          <w:sz w:val="24"/>
          <w:szCs w:val="24"/>
        </w:rPr>
        <w:t>Advertising has become the norm to us in post modern time</w:t>
      </w:r>
      <w:r w:rsidR="00C868E6" w:rsidRPr="00FD0756">
        <w:rPr>
          <w:rFonts w:ascii="Arial" w:hAnsi="Arial" w:cs="Arial"/>
          <w:sz w:val="24"/>
          <w:szCs w:val="24"/>
        </w:rPr>
        <w:t>s</w:t>
      </w:r>
      <w:r w:rsidRPr="00FD0756">
        <w:rPr>
          <w:rFonts w:ascii="Arial" w:hAnsi="Arial" w:cs="Arial"/>
          <w:sz w:val="24"/>
          <w:szCs w:val="24"/>
        </w:rPr>
        <w:t xml:space="preserve">, where we </w:t>
      </w:r>
      <w:r w:rsidR="00670DC6" w:rsidRPr="00FD0756">
        <w:rPr>
          <w:rFonts w:ascii="Arial" w:hAnsi="Arial" w:cs="Arial"/>
          <w:sz w:val="24"/>
          <w:szCs w:val="24"/>
        </w:rPr>
        <w:t>are</w:t>
      </w:r>
      <w:r w:rsidRPr="00FD0756">
        <w:rPr>
          <w:rFonts w:ascii="Arial" w:hAnsi="Arial" w:cs="Arial"/>
          <w:sz w:val="24"/>
          <w:szCs w:val="24"/>
        </w:rPr>
        <w:t xml:space="preserve"> </w:t>
      </w:r>
      <w:r w:rsidR="00670DC6" w:rsidRPr="00FD0756">
        <w:rPr>
          <w:rFonts w:ascii="Arial" w:hAnsi="Arial" w:cs="Arial"/>
          <w:sz w:val="24"/>
          <w:szCs w:val="24"/>
        </w:rPr>
        <w:t xml:space="preserve">now </w:t>
      </w:r>
      <w:r w:rsidRPr="00FD0756">
        <w:rPr>
          <w:rFonts w:ascii="Arial" w:hAnsi="Arial" w:cs="Arial"/>
          <w:sz w:val="24"/>
          <w:szCs w:val="24"/>
        </w:rPr>
        <w:t xml:space="preserve">immune to the language and techniques advertisers use to create ‘noise’ which we react to. </w:t>
      </w:r>
    </w:p>
    <w:p w14:paraId="42AD7B67" w14:textId="328B04AA" w:rsidR="00D33310" w:rsidRPr="00FD0756" w:rsidRDefault="006B7FDE" w:rsidP="00840E75">
      <w:pPr>
        <w:spacing w:line="480" w:lineRule="auto"/>
        <w:rPr>
          <w:rFonts w:ascii="Arial" w:hAnsi="Arial" w:cs="Arial"/>
          <w:sz w:val="24"/>
          <w:szCs w:val="24"/>
        </w:rPr>
      </w:pPr>
      <w:r w:rsidRPr="00FD0756">
        <w:rPr>
          <w:rFonts w:ascii="Arial" w:hAnsi="Arial" w:cs="Arial"/>
          <w:sz w:val="24"/>
          <w:szCs w:val="24"/>
        </w:rPr>
        <w:t>This wa</w:t>
      </w:r>
      <w:r w:rsidR="00F56D6B" w:rsidRPr="00FD0756">
        <w:rPr>
          <w:rFonts w:ascii="Arial" w:hAnsi="Arial" w:cs="Arial"/>
          <w:sz w:val="24"/>
          <w:szCs w:val="24"/>
        </w:rPr>
        <w:t>sn’t</w:t>
      </w:r>
      <w:r w:rsidRPr="00FD0756">
        <w:rPr>
          <w:rFonts w:ascii="Arial" w:hAnsi="Arial" w:cs="Arial"/>
          <w:sz w:val="24"/>
          <w:szCs w:val="24"/>
        </w:rPr>
        <w:t xml:space="preserve"> the case i</w:t>
      </w:r>
      <w:r w:rsidR="00D33310" w:rsidRPr="00FD0756">
        <w:rPr>
          <w:rFonts w:ascii="Arial" w:hAnsi="Arial" w:cs="Arial"/>
          <w:sz w:val="24"/>
          <w:szCs w:val="24"/>
        </w:rPr>
        <w:t xml:space="preserve">n the </w:t>
      </w:r>
      <w:r w:rsidR="001F3EC2" w:rsidRPr="00FD0756">
        <w:rPr>
          <w:rFonts w:ascii="Arial" w:hAnsi="Arial" w:cs="Arial"/>
          <w:sz w:val="24"/>
          <w:szCs w:val="24"/>
        </w:rPr>
        <w:t xml:space="preserve">nineteenth century </w:t>
      </w:r>
      <w:r w:rsidR="001C0C6C" w:rsidRPr="00FD0756">
        <w:rPr>
          <w:rFonts w:ascii="Arial" w:hAnsi="Arial" w:cs="Arial"/>
          <w:sz w:val="24"/>
          <w:szCs w:val="24"/>
        </w:rPr>
        <w:t xml:space="preserve">when </w:t>
      </w:r>
      <w:r w:rsidR="00F663B7" w:rsidRPr="00FD0756">
        <w:rPr>
          <w:rFonts w:ascii="Arial" w:hAnsi="Arial" w:cs="Arial"/>
          <w:sz w:val="24"/>
          <w:szCs w:val="24"/>
        </w:rPr>
        <w:t xml:space="preserve">the demand for products </w:t>
      </w:r>
      <w:r w:rsidR="00670DC6" w:rsidRPr="00FD0756">
        <w:rPr>
          <w:rFonts w:ascii="Arial" w:hAnsi="Arial" w:cs="Arial"/>
          <w:sz w:val="24"/>
          <w:szCs w:val="24"/>
        </w:rPr>
        <w:t xml:space="preserve">was </w:t>
      </w:r>
      <w:r w:rsidR="00F663B7" w:rsidRPr="00FD0756">
        <w:rPr>
          <w:rFonts w:ascii="Arial" w:hAnsi="Arial" w:cs="Arial"/>
          <w:sz w:val="24"/>
          <w:szCs w:val="24"/>
        </w:rPr>
        <w:t>high</w:t>
      </w:r>
      <w:r w:rsidR="001C0C6C" w:rsidRPr="00FD0756">
        <w:rPr>
          <w:rFonts w:ascii="Arial" w:hAnsi="Arial" w:cs="Arial"/>
          <w:sz w:val="24"/>
          <w:szCs w:val="24"/>
        </w:rPr>
        <w:t>.</w:t>
      </w:r>
      <w:r w:rsidR="00F663B7" w:rsidRPr="00FD0756">
        <w:rPr>
          <w:rFonts w:ascii="Arial" w:hAnsi="Arial" w:cs="Arial"/>
          <w:sz w:val="24"/>
          <w:szCs w:val="24"/>
        </w:rPr>
        <w:t xml:space="preserve"> </w:t>
      </w:r>
      <w:r w:rsidR="001C0C6C" w:rsidRPr="00FD0756">
        <w:rPr>
          <w:rFonts w:ascii="Arial" w:hAnsi="Arial" w:cs="Arial"/>
          <w:sz w:val="24"/>
          <w:szCs w:val="24"/>
        </w:rPr>
        <w:t>T</w:t>
      </w:r>
      <w:r w:rsidR="00F663B7" w:rsidRPr="00FD0756">
        <w:rPr>
          <w:rFonts w:ascii="Arial" w:hAnsi="Arial" w:cs="Arial"/>
          <w:sz w:val="24"/>
          <w:szCs w:val="24"/>
        </w:rPr>
        <w:t>his may have been to do with the lack of transportation and import</w:t>
      </w:r>
      <w:r w:rsidR="00670DC6" w:rsidRPr="00FD0756">
        <w:rPr>
          <w:rFonts w:ascii="Arial" w:hAnsi="Arial" w:cs="Arial"/>
          <w:sz w:val="24"/>
          <w:szCs w:val="24"/>
        </w:rPr>
        <w:t>; the need for</w:t>
      </w:r>
      <w:r w:rsidR="00F663B7" w:rsidRPr="00FD0756">
        <w:rPr>
          <w:rFonts w:ascii="Arial" w:hAnsi="Arial" w:cs="Arial"/>
          <w:sz w:val="24"/>
          <w:szCs w:val="24"/>
        </w:rPr>
        <w:t xml:space="preserve"> persuasive advertising </w:t>
      </w:r>
      <w:r w:rsidR="00670DC6" w:rsidRPr="00FD0756">
        <w:rPr>
          <w:rFonts w:ascii="Arial" w:hAnsi="Arial" w:cs="Arial"/>
          <w:sz w:val="24"/>
          <w:szCs w:val="24"/>
        </w:rPr>
        <w:t>was not necessary as a product becoming available</w:t>
      </w:r>
      <w:r w:rsidR="00F663B7" w:rsidRPr="00FD0756">
        <w:rPr>
          <w:rFonts w:ascii="Arial" w:hAnsi="Arial" w:cs="Arial"/>
          <w:sz w:val="24"/>
          <w:szCs w:val="24"/>
        </w:rPr>
        <w:t xml:space="preserve"> was enough to get sales. In this time humans were more self-efficient and </w:t>
      </w:r>
      <w:r w:rsidR="00E53650" w:rsidRPr="00FD0756">
        <w:rPr>
          <w:rFonts w:ascii="Arial" w:hAnsi="Arial" w:cs="Arial"/>
          <w:sz w:val="24"/>
          <w:szCs w:val="24"/>
        </w:rPr>
        <w:t xml:space="preserve">did not have </w:t>
      </w:r>
      <w:r w:rsidR="00F663B7" w:rsidRPr="00FD0756">
        <w:rPr>
          <w:rFonts w:ascii="Arial" w:hAnsi="Arial" w:cs="Arial"/>
          <w:sz w:val="24"/>
          <w:szCs w:val="24"/>
        </w:rPr>
        <w:t xml:space="preserve">the disposable income we have now. Newspapers were the most common way to receive information from outside of towns therefore word spread slowing creating a flow of demand for products.  </w:t>
      </w:r>
    </w:p>
    <w:p w14:paraId="440D3F1D" w14:textId="3DC4DA02" w:rsidR="00731B4E" w:rsidRDefault="00731B4E" w:rsidP="004565DB">
      <w:pPr>
        <w:spacing w:line="240" w:lineRule="auto"/>
        <w:ind w:left="720"/>
        <w:rPr>
          <w:rFonts w:ascii="Arial" w:hAnsi="Arial" w:cs="Arial"/>
          <w:sz w:val="24"/>
          <w:szCs w:val="24"/>
        </w:rPr>
      </w:pPr>
      <w:r w:rsidRPr="00FD0756">
        <w:rPr>
          <w:rFonts w:ascii="Arial" w:hAnsi="Arial" w:cs="Arial"/>
          <w:sz w:val="24"/>
          <w:szCs w:val="24"/>
        </w:rPr>
        <w:t xml:space="preserve">Designated trades were often confined to </w:t>
      </w:r>
      <w:proofErr w:type="gramStart"/>
      <w:r w:rsidRPr="00FD0756">
        <w:rPr>
          <w:rFonts w:ascii="Arial" w:hAnsi="Arial" w:cs="Arial"/>
          <w:sz w:val="24"/>
          <w:szCs w:val="24"/>
        </w:rPr>
        <w:t>particular streets</w:t>
      </w:r>
      <w:proofErr w:type="gramEnd"/>
      <w:r w:rsidRPr="00FD0756">
        <w:rPr>
          <w:rFonts w:ascii="Arial" w:hAnsi="Arial" w:cs="Arial"/>
          <w:sz w:val="24"/>
          <w:szCs w:val="24"/>
        </w:rPr>
        <w:t xml:space="preserve"> and the desideratum then was to differentiate shops through the use of signs which were vivid and easily understood. </w:t>
      </w:r>
      <w:sdt>
        <w:sdtPr>
          <w:rPr>
            <w:rFonts w:ascii="Arial" w:hAnsi="Arial" w:cs="Arial"/>
            <w:sz w:val="24"/>
            <w:szCs w:val="24"/>
          </w:rPr>
          <w:id w:val="-2015596176"/>
          <w:citation/>
        </w:sdtPr>
        <w:sdtEndPr/>
        <w:sdtContent>
          <w:r w:rsidRPr="00FD0756">
            <w:rPr>
              <w:rFonts w:ascii="Arial" w:hAnsi="Arial" w:cs="Arial"/>
              <w:sz w:val="24"/>
              <w:szCs w:val="24"/>
            </w:rPr>
            <w:fldChar w:fldCharType="begin"/>
          </w:r>
          <w:r w:rsidRPr="00FD0756">
            <w:rPr>
              <w:rFonts w:ascii="Arial" w:hAnsi="Arial" w:cs="Arial"/>
              <w:sz w:val="24"/>
              <w:szCs w:val="24"/>
            </w:rPr>
            <w:instrText xml:space="preserve"> CITATION Pam071 \l 2057 </w:instrText>
          </w:r>
          <w:r w:rsidRPr="00FD0756">
            <w:rPr>
              <w:rFonts w:ascii="Arial" w:hAnsi="Arial" w:cs="Arial"/>
              <w:sz w:val="24"/>
              <w:szCs w:val="24"/>
            </w:rPr>
            <w:fldChar w:fldCharType="separate"/>
          </w:r>
          <w:r w:rsidRPr="00FD0756">
            <w:rPr>
              <w:rFonts w:ascii="Arial" w:hAnsi="Arial" w:cs="Arial"/>
              <w:noProof/>
              <w:sz w:val="24"/>
              <w:szCs w:val="24"/>
            </w:rPr>
            <w:t>(Odih, 2007)</w:t>
          </w:r>
          <w:r w:rsidRPr="00FD0756">
            <w:rPr>
              <w:rFonts w:ascii="Arial" w:hAnsi="Arial" w:cs="Arial"/>
              <w:sz w:val="24"/>
              <w:szCs w:val="24"/>
            </w:rPr>
            <w:fldChar w:fldCharType="end"/>
          </w:r>
        </w:sdtContent>
      </w:sdt>
    </w:p>
    <w:p w14:paraId="43EC562B" w14:textId="77777777" w:rsidR="004565DB" w:rsidRPr="00FD0756" w:rsidRDefault="004565DB" w:rsidP="004565DB">
      <w:pPr>
        <w:spacing w:line="240" w:lineRule="auto"/>
        <w:ind w:left="720"/>
        <w:rPr>
          <w:rFonts w:ascii="Arial" w:hAnsi="Arial" w:cs="Arial"/>
          <w:sz w:val="24"/>
          <w:szCs w:val="24"/>
        </w:rPr>
      </w:pPr>
    </w:p>
    <w:p w14:paraId="4321DFF5" w14:textId="5672BC8B" w:rsidR="00F663B7" w:rsidRPr="00FD0756" w:rsidRDefault="00073F10" w:rsidP="00840E75">
      <w:pPr>
        <w:spacing w:line="480" w:lineRule="auto"/>
        <w:rPr>
          <w:rFonts w:ascii="Arial" w:hAnsi="Arial" w:cs="Arial"/>
          <w:sz w:val="24"/>
          <w:szCs w:val="24"/>
        </w:rPr>
      </w:pPr>
      <w:r w:rsidRPr="00FD0756">
        <w:rPr>
          <w:rFonts w:ascii="Arial" w:hAnsi="Arial" w:cs="Arial"/>
          <w:sz w:val="24"/>
          <w:szCs w:val="24"/>
        </w:rPr>
        <w:t xml:space="preserve">The </w:t>
      </w:r>
      <w:r w:rsidR="00027289" w:rsidRPr="00FD0756">
        <w:rPr>
          <w:rFonts w:ascii="Arial" w:hAnsi="Arial" w:cs="Arial"/>
          <w:sz w:val="24"/>
          <w:szCs w:val="24"/>
        </w:rPr>
        <w:t>1950s</w:t>
      </w:r>
      <w:r w:rsidRPr="00FD0756">
        <w:rPr>
          <w:rFonts w:ascii="Arial" w:hAnsi="Arial" w:cs="Arial"/>
          <w:sz w:val="24"/>
          <w:szCs w:val="24"/>
        </w:rPr>
        <w:t xml:space="preserve"> </w:t>
      </w:r>
      <w:r w:rsidR="006B7FDE" w:rsidRPr="00FD0756">
        <w:rPr>
          <w:rFonts w:ascii="Arial" w:hAnsi="Arial" w:cs="Arial"/>
          <w:sz w:val="24"/>
          <w:szCs w:val="24"/>
        </w:rPr>
        <w:t>were</w:t>
      </w:r>
      <w:r w:rsidRPr="00FD0756">
        <w:rPr>
          <w:rFonts w:ascii="Arial" w:hAnsi="Arial" w:cs="Arial"/>
          <w:sz w:val="24"/>
          <w:szCs w:val="24"/>
        </w:rPr>
        <w:t xml:space="preserve"> whe</w:t>
      </w:r>
      <w:r w:rsidR="001C0C6C" w:rsidRPr="00FD0756">
        <w:rPr>
          <w:rFonts w:ascii="Arial" w:hAnsi="Arial" w:cs="Arial"/>
          <w:sz w:val="24"/>
          <w:szCs w:val="24"/>
        </w:rPr>
        <w:t>n</w:t>
      </w:r>
      <w:r w:rsidRPr="00FD0756">
        <w:rPr>
          <w:rFonts w:ascii="Arial" w:hAnsi="Arial" w:cs="Arial"/>
          <w:sz w:val="24"/>
          <w:szCs w:val="24"/>
        </w:rPr>
        <w:t xml:space="preserve"> advertisement started to change with advances in technology and companies competing for space at the forefront of consumer</w:t>
      </w:r>
      <w:r w:rsidR="001C0C6C" w:rsidRPr="00FD0756">
        <w:rPr>
          <w:rFonts w:ascii="Arial" w:hAnsi="Arial" w:cs="Arial"/>
          <w:sz w:val="24"/>
          <w:szCs w:val="24"/>
        </w:rPr>
        <w:t>’</w:t>
      </w:r>
      <w:r w:rsidRPr="00FD0756">
        <w:rPr>
          <w:rFonts w:ascii="Arial" w:hAnsi="Arial" w:cs="Arial"/>
          <w:sz w:val="24"/>
          <w:szCs w:val="24"/>
        </w:rPr>
        <w:t xml:space="preserve">s </w:t>
      </w:r>
      <w:r w:rsidR="00E53650" w:rsidRPr="00FD0756">
        <w:rPr>
          <w:rFonts w:ascii="Arial" w:hAnsi="Arial" w:cs="Arial"/>
          <w:sz w:val="24"/>
          <w:szCs w:val="24"/>
        </w:rPr>
        <w:t>mind</w:t>
      </w:r>
      <w:r w:rsidR="00670DC6" w:rsidRPr="00FD0756">
        <w:rPr>
          <w:rFonts w:ascii="Arial" w:hAnsi="Arial" w:cs="Arial"/>
          <w:sz w:val="24"/>
          <w:szCs w:val="24"/>
        </w:rPr>
        <w:t>s</w:t>
      </w:r>
      <w:r w:rsidR="001C0C6C" w:rsidRPr="00FD0756">
        <w:rPr>
          <w:rFonts w:ascii="Arial" w:hAnsi="Arial" w:cs="Arial"/>
          <w:sz w:val="24"/>
          <w:szCs w:val="24"/>
        </w:rPr>
        <w:t xml:space="preserve">; </w:t>
      </w:r>
      <w:r w:rsidRPr="00FD0756">
        <w:rPr>
          <w:rFonts w:ascii="Arial" w:hAnsi="Arial" w:cs="Arial"/>
          <w:sz w:val="24"/>
          <w:szCs w:val="24"/>
        </w:rPr>
        <w:t>this meant that selling techniques in advertisement</w:t>
      </w:r>
      <w:r w:rsidR="00670DC6" w:rsidRPr="00FD0756">
        <w:rPr>
          <w:rFonts w:ascii="Arial" w:hAnsi="Arial" w:cs="Arial"/>
          <w:sz w:val="24"/>
          <w:szCs w:val="24"/>
        </w:rPr>
        <w:t>s</w:t>
      </w:r>
      <w:r w:rsidRPr="00FD0756">
        <w:rPr>
          <w:rFonts w:ascii="Arial" w:hAnsi="Arial" w:cs="Arial"/>
          <w:sz w:val="24"/>
          <w:szCs w:val="24"/>
        </w:rPr>
        <w:t xml:space="preserve"> were not always truthful. </w:t>
      </w:r>
      <w:r w:rsidR="00E53650" w:rsidRPr="00FD0756">
        <w:rPr>
          <w:rFonts w:ascii="Arial" w:hAnsi="Arial" w:cs="Arial"/>
          <w:sz w:val="24"/>
          <w:szCs w:val="24"/>
        </w:rPr>
        <w:t>M</w:t>
      </w:r>
      <w:r w:rsidR="006B7FDE" w:rsidRPr="00FD0756">
        <w:rPr>
          <w:rFonts w:ascii="Arial" w:hAnsi="Arial" w:cs="Arial"/>
          <w:sz w:val="24"/>
          <w:szCs w:val="24"/>
        </w:rPr>
        <w:t xml:space="preserve">agazines and </w:t>
      </w:r>
      <w:r w:rsidR="001C0C6C" w:rsidRPr="00FD0756">
        <w:rPr>
          <w:rFonts w:ascii="Arial" w:hAnsi="Arial" w:cs="Arial"/>
          <w:sz w:val="24"/>
          <w:szCs w:val="24"/>
        </w:rPr>
        <w:t>n</w:t>
      </w:r>
      <w:r w:rsidR="006B7FDE" w:rsidRPr="00FD0756">
        <w:rPr>
          <w:rFonts w:ascii="Arial" w:hAnsi="Arial" w:cs="Arial"/>
          <w:sz w:val="24"/>
          <w:szCs w:val="24"/>
        </w:rPr>
        <w:t xml:space="preserve">ewspapers indicate a product is desirable </w:t>
      </w:r>
      <w:r w:rsidR="00027289" w:rsidRPr="00FD0756">
        <w:rPr>
          <w:rFonts w:ascii="Arial" w:hAnsi="Arial" w:cs="Arial"/>
          <w:sz w:val="24"/>
          <w:szCs w:val="24"/>
        </w:rPr>
        <w:t xml:space="preserve">through </w:t>
      </w:r>
      <w:r w:rsidR="006B7FDE" w:rsidRPr="00FD0756">
        <w:rPr>
          <w:rFonts w:ascii="Arial" w:hAnsi="Arial" w:cs="Arial"/>
          <w:sz w:val="24"/>
          <w:szCs w:val="24"/>
        </w:rPr>
        <w:t xml:space="preserve">using text and imagery. </w:t>
      </w:r>
    </w:p>
    <w:p w14:paraId="057B9BBC" w14:textId="0AB7F1A6" w:rsidR="00FD568A" w:rsidRPr="00FD0756" w:rsidRDefault="001174CC" w:rsidP="00840E75">
      <w:pPr>
        <w:spacing w:line="480" w:lineRule="auto"/>
        <w:rPr>
          <w:rFonts w:ascii="Arial" w:hAnsi="Arial" w:cs="Arial"/>
          <w:sz w:val="24"/>
          <w:szCs w:val="24"/>
        </w:rPr>
      </w:pPr>
      <w:r w:rsidRPr="00FD0756">
        <w:rPr>
          <w:rFonts w:ascii="Arial" w:hAnsi="Arial" w:cs="Arial"/>
          <w:sz w:val="24"/>
          <w:szCs w:val="24"/>
        </w:rPr>
        <w:t xml:space="preserve">Advertisers have </w:t>
      </w:r>
      <w:r w:rsidR="001C0C6C" w:rsidRPr="00FD0756">
        <w:rPr>
          <w:rFonts w:ascii="Arial" w:hAnsi="Arial" w:cs="Arial"/>
          <w:sz w:val="24"/>
          <w:szCs w:val="24"/>
        </w:rPr>
        <w:t>moved</w:t>
      </w:r>
      <w:r w:rsidRPr="00FD0756">
        <w:rPr>
          <w:rFonts w:ascii="Arial" w:hAnsi="Arial" w:cs="Arial"/>
          <w:sz w:val="24"/>
          <w:szCs w:val="24"/>
        </w:rPr>
        <w:t xml:space="preserve"> away from the days where they needed a customer list</w:t>
      </w:r>
      <w:r w:rsidR="00670DC6" w:rsidRPr="00FD0756">
        <w:rPr>
          <w:rFonts w:ascii="Arial" w:hAnsi="Arial" w:cs="Arial"/>
          <w:sz w:val="24"/>
          <w:szCs w:val="24"/>
        </w:rPr>
        <w:t>, sending</w:t>
      </w:r>
      <w:r w:rsidRPr="00FD0756">
        <w:rPr>
          <w:rFonts w:ascii="Arial" w:hAnsi="Arial" w:cs="Arial"/>
          <w:sz w:val="24"/>
          <w:szCs w:val="24"/>
        </w:rPr>
        <w:t xml:space="preserve"> direct mail to build </w:t>
      </w:r>
      <w:r w:rsidR="00073F10" w:rsidRPr="00FD0756">
        <w:rPr>
          <w:rFonts w:ascii="Arial" w:hAnsi="Arial" w:cs="Arial"/>
          <w:sz w:val="24"/>
          <w:szCs w:val="24"/>
        </w:rPr>
        <w:t>rapport</w:t>
      </w:r>
      <w:r w:rsidR="001C0C6C" w:rsidRPr="00FD0756">
        <w:rPr>
          <w:rFonts w:ascii="Arial" w:hAnsi="Arial" w:cs="Arial"/>
          <w:sz w:val="24"/>
          <w:szCs w:val="24"/>
        </w:rPr>
        <w:t>. In contemporary society</w:t>
      </w:r>
      <w:r w:rsidRPr="00FD0756">
        <w:rPr>
          <w:rFonts w:ascii="Arial" w:hAnsi="Arial" w:cs="Arial"/>
          <w:sz w:val="24"/>
          <w:szCs w:val="24"/>
        </w:rPr>
        <w:t xml:space="preserve"> emails can be sent quit</w:t>
      </w:r>
      <w:r w:rsidR="001C0C6C" w:rsidRPr="00FD0756">
        <w:rPr>
          <w:rFonts w:ascii="Arial" w:hAnsi="Arial" w:cs="Arial"/>
          <w:sz w:val="24"/>
          <w:szCs w:val="24"/>
        </w:rPr>
        <w:t>e</w:t>
      </w:r>
      <w:r w:rsidRPr="00FD0756">
        <w:rPr>
          <w:rFonts w:ascii="Arial" w:hAnsi="Arial" w:cs="Arial"/>
          <w:sz w:val="24"/>
          <w:szCs w:val="24"/>
        </w:rPr>
        <w:t xml:space="preserve"> often without anyone being present physically</w:t>
      </w:r>
      <w:r w:rsidR="001C0C6C" w:rsidRPr="00FD0756">
        <w:rPr>
          <w:rFonts w:ascii="Arial" w:hAnsi="Arial" w:cs="Arial"/>
          <w:sz w:val="24"/>
          <w:szCs w:val="24"/>
        </w:rPr>
        <w:t xml:space="preserve">, </w:t>
      </w:r>
      <w:r w:rsidRPr="00FD0756">
        <w:rPr>
          <w:rFonts w:ascii="Arial" w:hAnsi="Arial" w:cs="Arial"/>
          <w:sz w:val="24"/>
          <w:szCs w:val="24"/>
        </w:rPr>
        <w:t xml:space="preserve">targeting thousands of people around </w:t>
      </w:r>
      <w:r w:rsidRPr="00FD0756">
        <w:rPr>
          <w:rFonts w:ascii="Arial" w:hAnsi="Arial" w:cs="Arial"/>
          <w:sz w:val="24"/>
          <w:szCs w:val="24"/>
        </w:rPr>
        <w:lastRenderedPageBreak/>
        <w:t xml:space="preserve">the world </w:t>
      </w:r>
      <w:r w:rsidR="00731B4E" w:rsidRPr="00FD0756">
        <w:rPr>
          <w:rFonts w:ascii="Arial" w:hAnsi="Arial" w:cs="Arial"/>
          <w:sz w:val="24"/>
          <w:szCs w:val="24"/>
        </w:rPr>
        <w:t xml:space="preserve">at one time. Companies use emails to gain customers </w:t>
      </w:r>
      <w:r w:rsidR="002A3BBC" w:rsidRPr="00FD0756">
        <w:rPr>
          <w:rFonts w:ascii="Arial" w:hAnsi="Arial" w:cs="Arial"/>
          <w:sz w:val="24"/>
          <w:szCs w:val="24"/>
        </w:rPr>
        <w:t>and</w:t>
      </w:r>
      <w:r w:rsidR="00731B4E" w:rsidRPr="00FD0756">
        <w:rPr>
          <w:rFonts w:ascii="Arial" w:hAnsi="Arial" w:cs="Arial"/>
          <w:sz w:val="24"/>
          <w:szCs w:val="24"/>
        </w:rPr>
        <w:t xml:space="preserve"> keep in touch with existing customers offering discounts and offers. Consumers have become more aware of </w:t>
      </w:r>
      <w:r w:rsidR="00073F10" w:rsidRPr="00FD0756">
        <w:rPr>
          <w:rFonts w:ascii="Arial" w:hAnsi="Arial" w:cs="Arial"/>
          <w:sz w:val="24"/>
          <w:szCs w:val="24"/>
        </w:rPr>
        <w:t>advertisement;</w:t>
      </w:r>
      <w:r w:rsidR="00731B4E" w:rsidRPr="00FD0756">
        <w:rPr>
          <w:rFonts w:ascii="Arial" w:hAnsi="Arial" w:cs="Arial"/>
          <w:sz w:val="24"/>
          <w:szCs w:val="24"/>
        </w:rPr>
        <w:t xml:space="preserve"> advertisers now engage with customers differently creating a community in which they speak to the audience</w:t>
      </w:r>
      <w:r w:rsidR="001C0C6C" w:rsidRPr="00FD0756">
        <w:rPr>
          <w:rFonts w:ascii="Arial" w:hAnsi="Arial" w:cs="Arial"/>
          <w:sz w:val="24"/>
          <w:szCs w:val="24"/>
        </w:rPr>
        <w:t xml:space="preserve"> indirectly.</w:t>
      </w:r>
    </w:p>
    <w:p w14:paraId="1E4C811D" w14:textId="089659BF" w:rsidR="00B8201C" w:rsidRPr="00FD0756" w:rsidRDefault="00FD568A" w:rsidP="00840E75">
      <w:pPr>
        <w:spacing w:line="480" w:lineRule="auto"/>
        <w:rPr>
          <w:rFonts w:ascii="Arial" w:hAnsi="Arial" w:cs="Arial"/>
          <w:sz w:val="24"/>
          <w:szCs w:val="24"/>
        </w:rPr>
      </w:pPr>
      <w:r w:rsidRPr="00FD0756">
        <w:rPr>
          <w:rFonts w:ascii="Arial" w:hAnsi="Arial" w:cs="Arial"/>
          <w:sz w:val="24"/>
          <w:szCs w:val="24"/>
        </w:rPr>
        <w:t xml:space="preserve">There are many platforms advertisers use in order to convey their message. </w:t>
      </w:r>
      <w:r w:rsidR="00B8201C" w:rsidRPr="00FD0756">
        <w:rPr>
          <w:rFonts w:ascii="Arial" w:hAnsi="Arial" w:cs="Arial"/>
          <w:sz w:val="24"/>
          <w:szCs w:val="24"/>
        </w:rPr>
        <w:t xml:space="preserve">Mass media covers television, radio, newspapers and magazines and this type of advertisement will be seen by a wide variety of people, therefore needing to be inclusive. A technique which is used highly today in advertisement is integrated advertising which uses a variety of platforms to display the same message. </w:t>
      </w:r>
    </w:p>
    <w:p w14:paraId="7CFE8221" w14:textId="01339708" w:rsidR="00B8201C" w:rsidRDefault="00B8201C" w:rsidP="004565DB">
      <w:pPr>
        <w:spacing w:line="240" w:lineRule="auto"/>
        <w:ind w:left="720"/>
        <w:rPr>
          <w:rFonts w:ascii="Arial" w:hAnsi="Arial" w:cs="Arial"/>
          <w:sz w:val="24"/>
          <w:szCs w:val="24"/>
        </w:rPr>
      </w:pPr>
      <w:r w:rsidRPr="00FD0756">
        <w:rPr>
          <w:rFonts w:ascii="Arial" w:hAnsi="Arial" w:cs="Arial"/>
          <w:sz w:val="24"/>
          <w:szCs w:val="24"/>
        </w:rPr>
        <w:t xml:space="preserve">‘Repetition is also important in helping advertisers to develop associations between brands and specific attributes, benefits, or emotions in the mind of consumers.’ </w:t>
      </w:r>
      <w:sdt>
        <w:sdtPr>
          <w:rPr>
            <w:rFonts w:ascii="Arial" w:hAnsi="Arial" w:cs="Arial"/>
            <w:sz w:val="24"/>
            <w:szCs w:val="24"/>
          </w:rPr>
          <w:id w:val="752631687"/>
          <w:citation/>
        </w:sdtPr>
        <w:sdtEndPr/>
        <w:sdtContent>
          <w:r w:rsidRPr="00FD0756">
            <w:rPr>
              <w:rFonts w:ascii="Arial" w:hAnsi="Arial" w:cs="Arial"/>
              <w:sz w:val="24"/>
              <w:szCs w:val="24"/>
            </w:rPr>
            <w:fldChar w:fldCharType="begin"/>
          </w:r>
          <w:r w:rsidR="00D107A7" w:rsidRPr="00FD0756">
            <w:rPr>
              <w:rFonts w:ascii="Arial" w:hAnsi="Arial" w:cs="Arial"/>
              <w:sz w:val="24"/>
              <w:szCs w:val="24"/>
            </w:rPr>
            <w:instrText xml:space="preserve">CITATION she12 \l 2057 </w:instrText>
          </w:r>
          <w:r w:rsidRPr="00FD0756">
            <w:rPr>
              <w:rFonts w:ascii="Arial" w:hAnsi="Arial" w:cs="Arial"/>
              <w:sz w:val="24"/>
              <w:szCs w:val="24"/>
            </w:rPr>
            <w:fldChar w:fldCharType="separate"/>
          </w:r>
          <w:r w:rsidR="00D107A7" w:rsidRPr="00FD0756">
            <w:rPr>
              <w:rFonts w:ascii="Arial" w:hAnsi="Arial" w:cs="Arial"/>
              <w:noProof/>
              <w:sz w:val="24"/>
              <w:szCs w:val="24"/>
            </w:rPr>
            <w:t>(Thorson, 2012)</w:t>
          </w:r>
          <w:r w:rsidRPr="00FD0756">
            <w:rPr>
              <w:rFonts w:ascii="Arial" w:hAnsi="Arial" w:cs="Arial"/>
              <w:sz w:val="24"/>
              <w:szCs w:val="24"/>
            </w:rPr>
            <w:fldChar w:fldCharType="end"/>
          </w:r>
        </w:sdtContent>
      </w:sdt>
    </w:p>
    <w:p w14:paraId="3335B2C6" w14:textId="77777777" w:rsidR="004565DB" w:rsidRPr="00FD0756" w:rsidRDefault="004565DB" w:rsidP="004565DB">
      <w:pPr>
        <w:spacing w:line="240" w:lineRule="auto"/>
        <w:ind w:left="720"/>
        <w:rPr>
          <w:rFonts w:ascii="Arial" w:hAnsi="Arial" w:cs="Arial"/>
          <w:sz w:val="24"/>
          <w:szCs w:val="24"/>
        </w:rPr>
      </w:pPr>
    </w:p>
    <w:p w14:paraId="6E2A17A1" w14:textId="4BC8D401" w:rsidR="00B8201C" w:rsidRPr="00FD0756" w:rsidRDefault="00FD568A" w:rsidP="00840E75">
      <w:pPr>
        <w:spacing w:line="480" w:lineRule="auto"/>
        <w:rPr>
          <w:rFonts w:ascii="Arial" w:hAnsi="Arial" w:cs="Arial"/>
          <w:sz w:val="24"/>
          <w:szCs w:val="24"/>
        </w:rPr>
      </w:pPr>
      <w:r w:rsidRPr="00FD0756">
        <w:rPr>
          <w:rFonts w:ascii="Arial" w:hAnsi="Arial" w:cs="Arial"/>
          <w:sz w:val="24"/>
          <w:szCs w:val="24"/>
        </w:rPr>
        <w:t xml:space="preserve">Technology has </w:t>
      </w:r>
      <w:r w:rsidR="00670DC6" w:rsidRPr="00FD0756">
        <w:rPr>
          <w:rFonts w:ascii="Arial" w:hAnsi="Arial" w:cs="Arial"/>
          <w:sz w:val="24"/>
          <w:szCs w:val="24"/>
        </w:rPr>
        <w:t xml:space="preserve">provided </w:t>
      </w:r>
      <w:r w:rsidRPr="00FD0756">
        <w:rPr>
          <w:rFonts w:ascii="Arial" w:hAnsi="Arial" w:cs="Arial"/>
          <w:sz w:val="24"/>
          <w:szCs w:val="24"/>
        </w:rPr>
        <w:t>advertisers</w:t>
      </w:r>
      <w:r w:rsidR="00670DC6" w:rsidRPr="00FD0756">
        <w:rPr>
          <w:rFonts w:ascii="Arial" w:hAnsi="Arial" w:cs="Arial"/>
          <w:sz w:val="24"/>
          <w:szCs w:val="24"/>
        </w:rPr>
        <w:t xml:space="preserve"> with an increased opportunity</w:t>
      </w:r>
      <w:r w:rsidRPr="00FD0756">
        <w:rPr>
          <w:rFonts w:ascii="Arial" w:hAnsi="Arial" w:cs="Arial"/>
          <w:sz w:val="24"/>
          <w:szCs w:val="24"/>
        </w:rPr>
        <w:t xml:space="preserve"> to reach the public</w:t>
      </w:r>
      <w:r w:rsidR="00B8201C" w:rsidRPr="00FD0756">
        <w:rPr>
          <w:rFonts w:ascii="Arial" w:hAnsi="Arial" w:cs="Arial"/>
          <w:sz w:val="24"/>
          <w:szCs w:val="24"/>
        </w:rPr>
        <w:t xml:space="preserve"> and in turn given more platforms to convey messages. </w:t>
      </w:r>
      <w:r w:rsidR="00EF51E7" w:rsidRPr="00FD0756">
        <w:rPr>
          <w:rFonts w:ascii="Arial" w:hAnsi="Arial" w:cs="Arial"/>
          <w:sz w:val="24"/>
          <w:szCs w:val="24"/>
        </w:rPr>
        <w:t>I</w:t>
      </w:r>
      <w:r w:rsidR="00B8201C" w:rsidRPr="00FD0756">
        <w:rPr>
          <w:rFonts w:ascii="Arial" w:hAnsi="Arial" w:cs="Arial"/>
          <w:sz w:val="24"/>
          <w:szCs w:val="24"/>
        </w:rPr>
        <w:t xml:space="preserve">n 1992 </w:t>
      </w:r>
      <w:r w:rsidR="00EF51E7" w:rsidRPr="00FD0756">
        <w:rPr>
          <w:rFonts w:ascii="Arial" w:hAnsi="Arial" w:cs="Arial"/>
          <w:sz w:val="24"/>
          <w:szCs w:val="24"/>
        </w:rPr>
        <w:t>the</w:t>
      </w:r>
      <w:r w:rsidR="00B8201C" w:rsidRPr="00FD0756">
        <w:rPr>
          <w:rFonts w:ascii="Arial" w:hAnsi="Arial" w:cs="Arial"/>
          <w:sz w:val="24"/>
          <w:szCs w:val="24"/>
        </w:rPr>
        <w:t xml:space="preserve"> first text message was sent from a computer to a mobile phone; since this time advertising agencies have used mobile devices more to communicate with possible customers. As consumers we have technologically evolved and so have advertisers moving from text messaging to social media</w:t>
      </w:r>
      <w:r w:rsidR="00EF51E7" w:rsidRPr="00FD0756">
        <w:rPr>
          <w:rFonts w:ascii="Arial" w:hAnsi="Arial" w:cs="Arial"/>
          <w:sz w:val="24"/>
          <w:szCs w:val="24"/>
        </w:rPr>
        <w:t>.</w:t>
      </w:r>
      <w:commentRangeStart w:id="0"/>
      <w:commentRangeEnd w:id="0"/>
      <w:r w:rsidR="00480F81" w:rsidRPr="00FD0756">
        <w:rPr>
          <w:rFonts w:ascii="Arial" w:hAnsi="Arial" w:cs="Arial"/>
          <w:sz w:val="24"/>
          <w:szCs w:val="24"/>
        </w:rPr>
        <w:t xml:space="preserve"> Marc </w:t>
      </w:r>
      <w:proofErr w:type="spellStart"/>
      <w:r w:rsidR="00480F81" w:rsidRPr="00FD0756">
        <w:rPr>
          <w:rFonts w:ascii="Arial" w:hAnsi="Arial" w:cs="Arial"/>
          <w:sz w:val="24"/>
          <w:szCs w:val="24"/>
        </w:rPr>
        <w:t>Auge</w:t>
      </w:r>
      <w:proofErr w:type="spellEnd"/>
      <w:r w:rsidR="00480F81" w:rsidRPr="00FD0756">
        <w:rPr>
          <w:rFonts w:ascii="Arial" w:hAnsi="Arial" w:cs="Arial"/>
          <w:sz w:val="24"/>
          <w:szCs w:val="24"/>
        </w:rPr>
        <w:t xml:space="preserve"> the thinker behind </w:t>
      </w:r>
      <w:r w:rsidR="00EF51E7" w:rsidRPr="00FD0756">
        <w:rPr>
          <w:rFonts w:ascii="Arial" w:hAnsi="Arial" w:cs="Arial"/>
          <w:sz w:val="24"/>
          <w:szCs w:val="24"/>
        </w:rPr>
        <w:t>n</w:t>
      </w:r>
      <w:r w:rsidR="00480F81" w:rsidRPr="00FD0756">
        <w:rPr>
          <w:rFonts w:ascii="Arial" w:hAnsi="Arial" w:cs="Arial"/>
          <w:sz w:val="24"/>
          <w:szCs w:val="24"/>
        </w:rPr>
        <w:t>on-place suggests that we have decentred ourselves and with the increase</w:t>
      </w:r>
      <w:r w:rsidR="00EF51E7" w:rsidRPr="00FD0756">
        <w:rPr>
          <w:rFonts w:ascii="Arial" w:hAnsi="Arial" w:cs="Arial"/>
          <w:sz w:val="24"/>
          <w:szCs w:val="24"/>
        </w:rPr>
        <w:t>d</w:t>
      </w:r>
      <w:r w:rsidR="00480F81" w:rsidRPr="00FD0756">
        <w:rPr>
          <w:rFonts w:ascii="Arial" w:hAnsi="Arial" w:cs="Arial"/>
          <w:sz w:val="24"/>
          <w:szCs w:val="24"/>
        </w:rPr>
        <w:t xml:space="preserve"> use of mobile devices we are in a constant state of connection with the outside world. With this we can experience music, video and now scenery that is separate to the environment in which we are at present. </w:t>
      </w:r>
      <w:sdt>
        <w:sdtPr>
          <w:rPr>
            <w:rFonts w:ascii="Arial" w:hAnsi="Arial" w:cs="Arial"/>
            <w:sz w:val="24"/>
            <w:szCs w:val="24"/>
          </w:rPr>
          <w:id w:val="62686756"/>
          <w:citation/>
        </w:sdtPr>
        <w:sdtEndPr/>
        <w:sdtContent>
          <w:r w:rsidR="00480F81" w:rsidRPr="00FD0756">
            <w:rPr>
              <w:rFonts w:ascii="Arial" w:hAnsi="Arial" w:cs="Arial"/>
              <w:sz w:val="24"/>
              <w:szCs w:val="24"/>
            </w:rPr>
            <w:fldChar w:fldCharType="begin"/>
          </w:r>
          <w:r w:rsidR="00480F81" w:rsidRPr="00FD0756">
            <w:rPr>
              <w:rFonts w:ascii="Arial" w:hAnsi="Arial" w:cs="Arial"/>
              <w:sz w:val="24"/>
              <w:szCs w:val="24"/>
            </w:rPr>
            <w:instrText xml:space="preserve"> CITATION Mar95 \l 2057 </w:instrText>
          </w:r>
          <w:r w:rsidR="00480F81" w:rsidRPr="00FD0756">
            <w:rPr>
              <w:rFonts w:ascii="Arial" w:hAnsi="Arial" w:cs="Arial"/>
              <w:sz w:val="24"/>
              <w:szCs w:val="24"/>
            </w:rPr>
            <w:fldChar w:fldCharType="separate"/>
          </w:r>
          <w:r w:rsidR="00480F81" w:rsidRPr="00FD0756">
            <w:rPr>
              <w:rFonts w:ascii="Arial" w:hAnsi="Arial" w:cs="Arial"/>
              <w:noProof/>
              <w:sz w:val="24"/>
              <w:szCs w:val="24"/>
            </w:rPr>
            <w:t>(Auge, 1995)</w:t>
          </w:r>
          <w:r w:rsidR="00480F81" w:rsidRPr="00FD0756">
            <w:rPr>
              <w:rFonts w:ascii="Arial" w:hAnsi="Arial" w:cs="Arial"/>
              <w:sz w:val="24"/>
              <w:szCs w:val="24"/>
            </w:rPr>
            <w:fldChar w:fldCharType="end"/>
          </w:r>
        </w:sdtContent>
      </w:sdt>
    </w:p>
    <w:p w14:paraId="46748125" w14:textId="224AF02A" w:rsidR="00FD568A" w:rsidRPr="00FD0756" w:rsidRDefault="0017462A" w:rsidP="00840E75">
      <w:pPr>
        <w:spacing w:line="480" w:lineRule="auto"/>
        <w:rPr>
          <w:rFonts w:ascii="Arial" w:hAnsi="Arial" w:cs="Arial"/>
          <w:sz w:val="24"/>
          <w:szCs w:val="24"/>
        </w:rPr>
      </w:pPr>
      <w:r w:rsidRPr="00FD0756">
        <w:rPr>
          <w:rFonts w:ascii="Arial" w:hAnsi="Arial" w:cs="Arial"/>
          <w:sz w:val="24"/>
          <w:szCs w:val="24"/>
        </w:rPr>
        <w:t xml:space="preserve">Internet algorithms give companies information from our ‘internet’ lives in order to </w:t>
      </w:r>
      <w:r w:rsidR="00EF51E7" w:rsidRPr="00FD0756">
        <w:rPr>
          <w:rFonts w:ascii="Arial" w:hAnsi="Arial" w:cs="Arial"/>
          <w:sz w:val="24"/>
          <w:szCs w:val="24"/>
        </w:rPr>
        <w:t xml:space="preserve">monitor </w:t>
      </w:r>
      <w:r w:rsidRPr="00FD0756">
        <w:rPr>
          <w:rFonts w:ascii="Arial" w:hAnsi="Arial" w:cs="Arial"/>
          <w:sz w:val="24"/>
          <w:szCs w:val="24"/>
        </w:rPr>
        <w:t xml:space="preserve">what </w:t>
      </w:r>
      <w:r w:rsidR="00EF51E7" w:rsidRPr="00FD0756">
        <w:rPr>
          <w:rFonts w:ascii="Arial" w:hAnsi="Arial" w:cs="Arial"/>
          <w:sz w:val="24"/>
          <w:szCs w:val="24"/>
        </w:rPr>
        <w:t>searches we make on</w:t>
      </w:r>
      <w:r w:rsidRPr="00FD0756">
        <w:rPr>
          <w:rFonts w:ascii="Arial" w:hAnsi="Arial" w:cs="Arial"/>
          <w:sz w:val="24"/>
          <w:szCs w:val="24"/>
        </w:rPr>
        <w:t xml:space="preserve"> our search engines and social media accounts</w:t>
      </w:r>
      <w:r w:rsidR="00EF51E7" w:rsidRPr="00FD0756">
        <w:rPr>
          <w:rFonts w:ascii="Arial" w:hAnsi="Arial" w:cs="Arial"/>
          <w:sz w:val="24"/>
          <w:szCs w:val="24"/>
        </w:rPr>
        <w:t>.</w:t>
      </w:r>
      <w:r w:rsidRPr="00FD0756">
        <w:rPr>
          <w:rFonts w:ascii="Arial" w:hAnsi="Arial" w:cs="Arial"/>
          <w:sz w:val="24"/>
          <w:szCs w:val="24"/>
        </w:rPr>
        <w:t xml:space="preserve"> </w:t>
      </w:r>
      <w:r w:rsidR="00EF51E7" w:rsidRPr="00FD0756">
        <w:rPr>
          <w:rFonts w:ascii="Arial" w:hAnsi="Arial" w:cs="Arial"/>
          <w:sz w:val="24"/>
          <w:szCs w:val="24"/>
        </w:rPr>
        <w:t>The</w:t>
      </w:r>
      <w:r w:rsidRPr="00FD0756">
        <w:rPr>
          <w:rFonts w:ascii="Arial" w:hAnsi="Arial" w:cs="Arial"/>
          <w:sz w:val="24"/>
          <w:szCs w:val="24"/>
        </w:rPr>
        <w:t xml:space="preserve"> place we consider our own ‘space’ </w:t>
      </w:r>
      <w:r w:rsidR="00EF51E7" w:rsidRPr="00FD0756">
        <w:rPr>
          <w:rFonts w:ascii="Arial" w:hAnsi="Arial" w:cs="Arial"/>
          <w:sz w:val="24"/>
          <w:szCs w:val="24"/>
        </w:rPr>
        <w:t>is fast</w:t>
      </w:r>
      <w:r w:rsidRPr="00FD0756">
        <w:rPr>
          <w:rFonts w:ascii="Arial" w:hAnsi="Arial" w:cs="Arial"/>
          <w:sz w:val="24"/>
          <w:szCs w:val="24"/>
        </w:rPr>
        <w:t xml:space="preserve"> becoming </w:t>
      </w:r>
      <w:r w:rsidR="00EF51E7" w:rsidRPr="00FD0756">
        <w:rPr>
          <w:rFonts w:ascii="Arial" w:hAnsi="Arial" w:cs="Arial"/>
          <w:sz w:val="24"/>
          <w:szCs w:val="24"/>
        </w:rPr>
        <w:t xml:space="preserve">therefore </w:t>
      </w:r>
      <w:r w:rsidRPr="00FD0756">
        <w:rPr>
          <w:rFonts w:ascii="Arial" w:hAnsi="Arial" w:cs="Arial"/>
          <w:sz w:val="24"/>
          <w:szCs w:val="24"/>
        </w:rPr>
        <w:t xml:space="preserve">a ‘place’ in which </w:t>
      </w:r>
      <w:r w:rsidRPr="00FD0756">
        <w:rPr>
          <w:rFonts w:ascii="Arial" w:hAnsi="Arial" w:cs="Arial"/>
          <w:sz w:val="24"/>
          <w:szCs w:val="24"/>
        </w:rPr>
        <w:lastRenderedPageBreak/>
        <w:t xml:space="preserve">advertisers </w:t>
      </w:r>
      <w:proofErr w:type="gramStart"/>
      <w:r w:rsidRPr="00FD0756">
        <w:rPr>
          <w:rFonts w:ascii="Arial" w:hAnsi="Arial" w:cs="Arial"/>
          <w:sz w:val="24"/>
          <w:szCs w:val="24"/>
        </w:rPr>
        <w:t xml:space="preserve">are </w:t>
      </w:r>
      <w:r w:rsidR="00B8201C" w:rsidRPr="00FD0756">
        <w:rPr>
          <w:rFonts w:ascii="Arial" w:hAnsi="Arial" w:cs="Arial"/>
          <w:sz w:val="24"/>
          <w:szCs w:val="24"/>
        </w:rPr>
        <w:t>able to</w:t>
      </w:r>
      <w:proofErr w:type="gramEnd"/>
      <w:r w:rsidR="00B8201C" w:rsidRPr="00FD0756">
        <w:rPr>
          <w:rFonts w:ascii="Arial" w:hAnsi="Arial" w:cs="Arial"/>
          <w:sz w:val="24"/>
          <w:szCs w:val="24"/>
        </w:rPr>
        <w:t xml:space="preserve"> ‘predict’ our buy</w:t>
      </w:r>
      <w:r w:rsidR="00EF51E7" w:rsidRPr="00FD0756">
        <w:rPr>
          <w:rFonts w:ascii="Arial" w:hAnsi="Arial" w:cs="Arial"/>
          <w:sz w:val="24"/>
          <w:szCs w:val="24"/>
        </w:rPr>
        <w:t>ing</w:t>
      </w:r>
      <w:r w:rsidR="00B8201C" w:rsidRPr="00FD0756">
        <w:rPr>
          <w:rFonts w:ascii="Arial" w:hAnsi="Arial" w:cs="Arial"/>
          <w:sz w:val="24"/>
          <w:szCs w:val="24"/>
        </w:rPr>
        <w:t xml:space="preserve"> needs before we do. The platform social media is becoming a space in which we invest time in for reviews on products and customer interaction. It could be argued that social media is a non-place in which we exist only as the idealistic </w:t>
      </w:r>
      <w:r w:rsidR="00027289" w:rsidRPr="00FD0756">
        <w:rPr>
          <w:rFonts w:ascii="Arial" w:hAnsi="Arial" w:cs="Arial"/>
          <w:sz w:val="24"/>
          <w:szCs w:val="24"/>
        </w:rPr>
        <w:t xml:space="preserve">version </w:t>
      </w:r>
      <w:r w:rsidR="00B8201C" w:rsidRPr="00FD0756">
        <w:rPr>
          <w:rFonts w:ascii="Arial" w:hAnsi="Arial" w:cs="Arial"/>
          <w:sz w:val="24"/>
          <w:szCs w:val="24"/>
        </w:rPr>
        <w:t>of ourselves.</w:t>
      </w:r>
      <w:r w:rsidR="007B654F" w:rsidRPr="00FD0756">
        <w:rPr>
          <w:rFonts w:ascii="Arial" w:hAnsi="Arial" w:cs="Arial"/>
          <w:sz w:val="24"/>
          <w:szCs w:val="24"/>
        </w:rPr>
        <w:t xml:space="preserve"> </w:t>
      </w:r>
    </w:p>
    <w:p w14:paraId="0564ED87" w14:textId="17BD5AF0" w:rsidR="00A624C7" w:rsidRPr="00FD0756" w:rsidRDefault="00027289" w:rsidP="00840E75">
      <w:pPr>
        <w:spacing w:line="480" w:lineRule="auto"/>
        <w:rPr>
          <w:rFonts w:ascii="Arial" w:hAnsi="Arial" w:cs="Arial"/>
          <w:sz w:val="24"/>
          <w:szCs w:val="24"/>
        </w:rPr>
      </w:pPr>
      <w:r w:rsidRPr="00FD0756">
        <w:rPr>
          <w:rFonts w:ascii="Arial" w:hAnsi="Arial" w:cs="Arial"/>
          <w:sz w:val="24"/>
          <w:szCs w:val="24"/>
        </w:rPr>
        <w:t xml:space="preserve">Social media platforms </w:t>
      </w:r>
      <w:proofErr w:type="gramStart"/>
      <w:r w:rsidRPr="00FD0756">
        <w:rPr>
          <w:rFonts w:ascii="Arial" w:hAnsi="Arial" w:cs="Arial"/>
          <w:sz w:val="24"/>
          <w:szCs w:val="24"/>
        </w:rPr>
        <w:t>can be seen as</w:t>
      </w:r>
      <w:proofErr w:type="gramEnd"/>
      <w:r w:rsidRPr="00FD0756">
        <w:rPr>
          <w:rFonts w:ascii="Arial" w:hAnsi="Arial" w:cs="Arial"/>
          <w:sz w:val="24"/>
          <w:szCs w:val="24"/>
        </w:rPr>
        <w:t xml:space="preserve"> a non-place; a person often creates an idealistic version of themselves within this and advertisers use this hyper-reality to target</w:t>
      </w:r>
      <w:r w:rsidR="00817232" w:rsidRPr="00FD0756">
        <w:rPr>
          <w:rFonts w:ascii="Arial" w:hAnsi="Arial" w:cs="Arial"/>
          <w:sz w:val="24"/>
          <w:szCs w:val="24"/>
        </w:rPr>
        <w:t xml:space="preserve"> consumers. A non-representative, idealistic being this person doesn’t face the consequences of risks taken </w:t>
      </w:r>
      <w:proofErr w:type="gramStart"/>
      <w:r w:rsidR="00817232" w:rsidRPr="00FD0756">
        <w:rPr>
          <w:rFonts w:ascii="Arial" w:hAnsi="Arial" w:cs="Arial"/>
          <w:sz w:val="24"/>
          <w:szCs w:val="24"/>
        </w:rPr>
        <w:t>in reality so</w:t>
      </w:r>
      <w:proofErr w:type="gramEnd"/>
      <w:r w:rsidR="00817232" w:rsidRPr="00FD0756">
        <w:rPr>
          <w:rFonts w:ascii="Arial" w:hAnsi="Arial" w:cs="Arial"/>
          <w:sz w:val="24"/>
          <w:szCs w:val="24"/>
        </w:rPr>
        <w:t xml:space="preserve"> advertisers can use this space to encourage greater </w:t>
      </w:r>
      <w:r w:rsidR="006C63AA" w:rsidRPr="00FD0756">
        <w:rPr>
          <w:rFonts w:ascii="Arial" w:hAnsi="Arial" w:cs="Arial"/>
          <w:sz w:val="24"/>
          <w:szCs w:val="24"/>
        </w:rPr>
        <w:t>risk-free</w:t>
      </w:r>
      <w:r w:rsidR="00817232" w:rsidRPr="00FD0756">
        <w:rPr>
          <w:rFonts w:ascii="Arial" w:hAnsi="Arial" w:cs="Arial"/>
          <w:sz w:val="24"/>
          <w:szCs w:val="24"/>
        </w:rPr>
        <w:t xml:space="preserve"> spending.</w:t>
      </w:r>
    </w:p>
    <w:p w14:paraId="27732F90" w14:textId="4C231CAA" w:rsidR="00FD0756" w:rsidRPr="00FD0756" w:rsidRDefault="00FD0756" w:rsidP="00840E75">
      <w:pPr>
        <w:spacing w:line="480" w:lineRule="auto"/>
        <w:rPr>
          <w:rFonts w:ascii="Arial" w:hAnsi="Arial" w:cs="Arial"/>
          <w:sz w:val="24"/>
          <w:szCs w:val="24"/>
        </w:rPr>
      </w:pPr>
      <w:r w:rsidRPr="00FD0756">
        <w:rPr>
          <w:rFonts w:ascii="Arial" w:hAnsi="Arial" w:cs="Arial"/>
          <w:sz w:val="24"/>
          <w:szCs w:val="24"/>
        </w:rPr>
        <w:t xml:space="preserve">Advertising platforms are ever changing and evolving as technology develops as seen here with the BT Link kiosk. </w:t>
      </w:r>
    </w:p>
    <w:p w14:paraId="7A0F7481" w14:textId="6B5CAF92" w:rsidR="00FD0756" w:rsidRDefault="00FD0756" w:rsidP="00840E75">
      <w:pPr>
        <w:spacing w:line="480" w:lineRule="auto"/>
        <w:rPr>
          <w:rFonts w:ascii="Arial" w:hAnsi="Arial" w:cs="Arial"/>
          <w:sz w:val="24"/>
          <w:szCs w:val="24"/>
        </w:rPr>
      </w:pPr>
      <w:r w:rsidRPr="00FD0756">
        <w:rPr>
          <w:rFonts w:ascii="Arial" w:hAnsi="Arial" w:cs="Arial"/>
          <w:noProof/>
          <w:sz w:val="24"/>
          <w:szCs w:val="24"/>
        </w:rPr>
        <w:drawing>
          <wp:inline distT="0" distB="0" distL="0" distR="0" wp14:anchorId="091BA1C0" wp14:editId="2880AC3F">
            <wp:extent cx="3581400" cy="2017264"/>
            <wp:effectExtent l="0" t="0" r="0" b="2540"/>
            <wp:docPr id="7" name="Picture 7" descr="Image result for bt link kio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t link kios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1460" cy="2056726"/>
                    </a:xfrm>
                    <a:prstGeom prst="rect">
                      <a:avLst/>
                    </a:prstGeom>
                    <a:noFill/>
                    <a:ln>
                      <a:noFill/>
                    </a:ln>
                  </pic:spPr>
                </pic:pic>
              </a:graphicData>
            </a:graphic>
          </wp:inline>
        </w:drawing>
      </w:r>
    </w:p>
    <w:p w14:paraId="5DC86734" w14:textId="54146989" w:rsidR="00464682" w:rsidRDefault="00464682" w:rsidP="00840E75">
      <w:pPr>
        <w:spacing w:line="480" w:lineRule="auto"/>
        <w:rPr>
          <w:rFonts w:ascii="Arial" w:hAnsi="Arial" w:cs="Arial"/>
          <w:i/>
          <w:sz w:val="24"/>
          <w:szCs w:val="24"/>
        </w:rPr>
      </w:pPr>
      <w:r>
        <w:rPr>
          <w:rFonts w:ascii="Arial" w:hAnsi="Arial" w:cs="Arial"/>
          <w:sz w:val="24"/>
          <w:szCs w:val="24"/>
        </w:rPr>
        <w:t xml:space="preserve">Figure 2: </w:t>
      </w:r>
      <w:r w:rsidRPr="00464682">
        <w:rPr>
          <w:rFonts w:ascii="Arial" w:hAnsi="Arial" w:cs="Arial"/>
          <w:i/>
          <w:sz w:val="24"/>
          <w:szCs w:val="24"/>
        </w:rPr>
        <w:t xml:space="preserve">BT Link Kiosks are becoming more popular platforms for advertising </w:t>
      </w:r>
    </w:p>
    <w:p w14:paraId="2DD5D59C" w14:textId="3CD853A5" w:rsidR="00743194" w:rsidRPr="00FD0756" w:rsidRDefault="00FB5139" w:rsidP="00840E75">
      <w:pPr>
        <w:spacing w:line="480" w:lineRule="auto"/>
        <w:rPr>
          <w:rFonts w:ascii="Arial" w:hAnsi="Arial" w:cs="Arial"/>
          <w:b/>
          <w:sz w:val="24"/>
          <w:szCs w:val="24"/>
          <w:u w:val="single"/>
        </w:rPr>
      </w:pPr>
      <w:r>
        <w:rPr>
          <w:rFonts w:ascii="Arial" w:hAnsi="Arial" w:cs="Arial"/>
          <w:b/>
          <w:sz w:val="24"/>
          <w:szCs w:val="24"/>
          <w:u w:val="single"/>
        </w:rPr>
        <w:t>N</w:t>
      </w:r>
      <w:r w:rsidR="00361D84" w:rsidRPr="00FD0756">
        <w:rPr>
          <w:rFonts w:ascii="Arial" w:hAnsi="Arial" w:cs="Arial"/>
          <w:b/>
          <w:sz w:val="24"/>
          <w:szCs w:val="24"/>
          <w:u w:val="single"/>
        </w:rPr>
        <w:t>on-Place</w:t>
      </w:r>
      <w:r w:rsidR="007D7D44" w:rsidRPr="00FD0756">
        <w:rPr>
          <w:rFonts w:ascii="Arial" w:hAnsi="Arial" w:cs="Arial"/>
          <w:b/>
          <w:sz w:val="24"/>
          <w:szCs w:val="24"/>
          <w:u w:val="single"/>
        </w:rPr>
        <w:t xml:space="preserve"> and Hyperreality </w:t>
      </w:r>
    </w:p>
    <w:p w14:paraId="232B9193" w14:textId="00CD155A" w:rsidR="00AB473A" w:rsidRPr="00FD0756" w:rsidRDefault="00AB473A" w:rsidP="00840E75">
      <w:pPr>
        <w:spacing w:line="480" w:lineRule="auto"/>
        <w:rPr>
          <w:rFonts w:ascii="Arial" w:hAnsi="Arial" w:cs="Arial"/>
          <w:sz w:val="24"/>
          <w:szCs w:val="24"/>
        </w:rPr>
      </w:pPr>
      <w:r w:rsidRPr="00FD0756">
        <w:rPr>
          <w:rFonts w:ascii="Arial" w:hAnsi="Arial" w:cs="Arial"/>
          <w:sz w:val="24"/>
          <w:szCs w:val="24"/>
        </w:rPr>
        <w:t>Non-Place and Hyperreality will be the final discussion point in this essay</w:t>
      </w:r>
      <w:r w:rsidR="00817232" w:rsidRPr="00FD0756">
        <w:rPr>
          <w:rFonts w:ascii="Arial" w:hAnsi="Arial" w:cs="Arial"/>
          <w:sz w:val="24"/>
          <w:szCs w:val="24"/>
        </w:rPr>
        <w:t>.</w:t>
      </w:r>
      <w:r w:rsidRPr="00FD0756">
        <w:rPr>
          <w:rFonts w:ascii="Arial" w:hAnsi="Arial" w:cs="Arial"/>
          <w:sz w:val="24"/>
          <w:szCs w:val="24"/>
        </w:rPr>
        <w:t xml:space="preserve"> </w:t>
      </w:r>
      <w:r w:rsidR="00817232" w:rsidRPr="00FD0756">
        <w:rPr>
          <w:rFonts w:ascii="Arial" w:hAnsi="Arial" w:cs="Arial"/>
          <w:sz w:val="24"/>
          <w:szCs w:val="24"/>
        </w:rPr>
        <w:t>I</w:t>
      </w:r>
      <w:r w:rsidRPr="00FD0756">
        <w:rPr>
          <w:rFonts w:ascii="Arial" w:hAnsi="Arial" w:cs="Arial"/>
          <w:sz w:val="24"/>
          <w:szCs w:val="24"/>
        </w:rPr>
        <w:t>n post</w:t>
      </w:r>
      <w:r w:rsidR="00817232" w:rsidRPr="00FD0756">
        <w:rPr>
          <w:rFonts w:ascii="Arial" w:hAnsi="Arial" w:cs="Arial"/>
          <w:sz w:val="24"/>
          <w:szCs w:val="24"/>
        </w:rPr>
        <w:t>-</w:t>
      </w:r>
      <w:r w:rsidRPr="00FD0756">
        <w:rPr>
          <w:rFonts w:ascii="Arial" w:hAnsi="Arial" w:cs="Arial"/>
          <w:sz w:val="24"/>
          <w:szCs w:val="24"/>
        </w:rPr>
        <w:t xml:space="preserve">modern society </w:t>
      </w:r>
      <w:r w:rsidR="00817232" w:rsidRPr="00FD0756">
        <w:rPr>
          <w:rFonts w:ascii="Arial" w:hAnsi="Arial" w:cs="Arial"/>
          <w:sz w:val="24"/>
          <w:szCs w:val="24"/>
        </w:rPr>
        <w:t>h</w:t>
      </w:r>
      <w:r w:rsidRPr="00FD0756">
        <w:rPr>
          <w:rFonts w:ascii="Arial" w:hAnsi="Arial" w:cs="Arial"/>
          <w:sz w:val="24"/>
          <w:szCs w:val="24"/>
        </w:rPr>
        <w:t>yperreality is becoming a space which does not ‘exist’</w:t>
      </w:r>
      <w:r w:rsidR="00817232" w:rsidRPr="00FD0756">
        <w:rPr>
          <w:rFonts w:ascii="Arial" w:hAnsi="Arial" w:cs="Arial"/>
          <w:sz w:val="24"/>
          <w:szCs w:val="24"/>
        </w:rPr>
        <w:t>;</w:t>
      </w:r>
      <w:r w:rsidRPr="00FD0756">
        <w:rPr>
          <w:rFonts w:ascii="Arial" w:hAnsi="Arial" w:cs="Arial"/>
          <w:sz w:val="24"/>
          <w:szCs w:val="24"/>
        </w:rPr>
        <w:t xml:space="preserve"> considering this does it then become a ‘non-place’.</w:t>
      </w:r>
    </w:p>
    <w:p w14:paraId="350F42DD" w14:textId="45E073F1" w:rsidR="007B654F" w:rsidRPr="00FD0756" w:rsidRDefault="001174CC" w:rsidP="00840E75">
      <w:pPr>
        <w:spacing w:line="480" w:lineRule="auto"/>
        <w:rPr>
          <w:rFonts w:ascii="Arial" w:hAnsi="Arial" w:cs="Arial"/>
          <w:sz w:val="24"/>
          <w:szCs w:val="24"/>
        </w:rPr>
      </w:pPr>
      <w:r w:rsidRPr="00FD0756">
        <w:rPr>
          <w:rFonts w:ascii="Arial" w:hAnsi="Arial" w:cs="Arial"/>
          <w:sz w:val="24"/>
          <w:szCs w:val="24"/>
        </w:rPr>
        <w:lastRenderedPageBreak/>
        <w:t>Non</w:t>
      </w:r>
      <w:r w:rsidR="00817232" w:rsidRPr="00FD0756">
        <w:rPr>
          <w:rFonts w:ascii="Arial" w:hAnsi="Arial" w:cs="Arial"/>
          <w:sz w:val="24"/>
          <w:szCs w:val="24"/>
        </w:rPr>
        <w:t>-</w:t>
      </w:r>
      <w:r w:rsidRPr="00FD0756">
        <w:rPr>
          <w:rFonts w:ascii="Arial" w:hAnsi="Arial" w:cs="Arial"/>
          <w:sz w:val="24"/>
          <w:szCs w:val="24"/>
        </w:rPr>
        <w:t>place will be looked at here specifically through an advertiser’s perspective.</w:t>
      </w:r>
      <w:r w:rsidR="007B654F" w:rsidRPr="00FD0756">
        <w:rPr>
          <w:rFonts w:ascii="Arial" w:hAnsi="Arial" w:cs="Arial"/>
          <w:sz w:val="24"/>
          <w:szCs w:val="24"/>
        </w:rPr>
        <w:t xml:space="preserve"> Non</w:t>
      </w:r>
      <w:r w:rsidR="00817232" w:rsidRPr="00FD0756">
        <w:rPr>
          <w:rFonts w:ascii="Arial" w:hAnsi="Arial" w:cs="Arial"/>
          <w:sz w:val="24"/>
          <w:szCs w:val="24"/>
        </w:rPr>
        <w:t>-</w:t>
      </w:r>
      <w:r w:rsidR="007B654F" w:rsidRPr="00FD0756">
        <w:rPr>
          <w:rFonts w:ascii="Arial" w:hAnsi="Arial" w:cs="Arial"/>
          <w:sz w:val="24"/>
          <w:szCs w:val="24"/>
        </w:rPr>
        <w:t>places are considered as somewhere we pass through</w:t>
      </w:r>
      <w:r w:rsidR="00FB4B27" w:rsidRPr="00FD0756">
        <w:rPr>
          <w:rFonts w:ascii="Arial" w:hAnsi="Arial" w:cs="Arial"/>
          <w:sz w:val="24"/>
          <w:szCs w:val="24"/>
        </w:rPr>
        <w:t xml:space="preserve"> such as airports, train stations and shopping centres. In these non</w:t>
      </w:r>
      <w:r w:rsidR="00817232" w:rsidRPr="00FD0756">
        <w:rPr>
          <w:rFonts w:ascii="Arial" w:hAnsi="Arial" w:cs="Arial"/>
          <w:sz w:val="24"/>
          <w:szCs w:val="24"/>
        </w:rPr>
        <w:t>-</w:t>
      </w:r>
      <w:r w:rsidR="00FB4B27" w:rsidRPr="00FD0756">
        <w:rPr>
          <w:rFonts w:ascii="Arial" w:hAnsi="Arial" w:cs="Arial"/>
          <w:sz w:val="24"/>
          <w:szCs w:val="24"/>
        </w:rPr>
        <w:t>places we absorb our surrounding</w:t>
      </w:r>
      <w:r w:rsidR="00817232" w:rsidRPr="00FD0756">
        <w:rPr>
          <w:rFonts w:ascii="Arial" w:hAnsi="Arial" w:cs="Arial"/>
          <w:sz w:val="24"/>
          <w:szCs w:val="24"/>
        </w:rPr>
        <w:t>s,</w:t>
      </w:r>
      <w:r w:rsidR="00FB4B27" w:rsidRPr="00FD0756">
        <w:rPr>
          <w:rFonts w:ascii="Arial" w:hAnsi="Arial" w:cs="Arial"/>
          <w:sz w:val="24"/>
          <w:szCs w:val="24"/>
        </w:rPr>
        <w:t xml:space="preserve"> </w:t>
      </w:r>
      <w:r w:rsidR="00FB4B27" w:rsidRPr="00FD0756">
        <w:rPr>
          <w:rFonts w:ascii="Arial" w:hAnsi="Arial" w:cs="Arial"/>
          <w:color w:val="000000" w:themeColor="text1"/>
          <w:sz w:val="24"/>
          <w:szCs w:val="24"/>
        </w:rPr>
        <w:t xml:space="preserve">consciously/subconsciously creating the ideal setting for advertisement.  </w:t>
      </w:r>
      <w:r w:rsidR="00FB4B27" w:rsidRPr="00FD0756">
        <w:rPr>
          <w:rFonts w:ascii="Arial" w:hAnsi="Arial" w:cs="Arial"/>
          <w:sz w:val="24"/>
          <w:szCs w:val="24"/>
        </w:rPr>
        <w:t xml:space="preserve"> </w:t>
      </w:r>
    </w:p>
    <w:p w14:paraId="2825E063" w14:textId="4870688E" w:rsidR="00B60484" w:rsidRPr="00FD0756" w:rsidRDefault="001D01C4" w:rsidP="00840E75">
      <w:pPr>
        <w:spacing w:line="480" w:lineRule="auto"/>
        <w:rPr>
          <w:rFonts w:ascii="Arial" w:hAnsi="Arial" w:cs="Arial"/>
          <w:sz w:val="24"/>
          <w:szCs w:val="24"/>
        </w:rPr>
      </w:pPr>
      <w:r w:rsidRPr="00FD0756">
        <w:rPr>
          <w:rFonts w:ascii="Arial" w:hAnsi="Arial" w:cs="Arial"/>
          <w:sz w:val="24"/>
          <w:szCs w:val="24"/>
        </w:rPr>
        <w:t>Non</w:t>
      </w:r>
      <w:r w:rsidR="00B60484" w:rsidRPr="00FD0756">
        <w:rPr>
          <w:rFonts w:ascii="Arial" w:hAnsi="Arial" w:cs="Arial"/>
          <w:sz w:val="24"/>
          <w:szCs w:val="24"/>
        </w:rPr>
        <w:t>-</w:t>
      </w:r>
      <w:r w:rsidRPr="00FD0756">
        <w:rPr>
          <w:rFonts w:ascii="Arial" w:hAnsi="Arial" w:cs="Arial"/>
          <w:sz w:val="24"/>
          <w:szCs w:val="24"/>
        </w:rPr>
        <w:t xml:space="preserve">Place was introduced by </w:t>
      </w:r>
      <w:r w:rsidR="00743194" w:rsidRPr="00FD0756">
        <w:rPr>
          <w:rFonts w:ascii="Arial" w:hAnsi="Arial" w:cs="Arial"/>
          <w:sz w:val="24"/>
          <w:szCs w:val="24"/>
        </w:rPr>
        <w:t>Marc Aug</w:t>
      </w:r>
      <w:r w:rsidRPr="00FD0756">
        <w:rPr>
          <w:rFonts w:ascii="Arial" w:hAnsi="Arial" w:cs="Arial"/>
          <w:sz w:val="24"/>
          <w:szCs w:val="24"/>
        </w:rPr>
        <w:t>é</w:t>
      </w:r>
      <w:r w:rsidR="00E35FDA" w:rsidRPr="00FD0756">
        <w:rPr>
          <w:rFonts w:ascii="Arial" w:hAnsi="Arial" w:cs="Arial"/>
          <w:sz w:val="24"/>
          <w:szCs w:val="24"/>
        </w:rPr>
        <w:t xml:space="preserve">, </w:t>
      </w:r>
      <w:r w:rsidRPr="00FD0756">
        <w:rPr>
          <w:rFonts w:ascii="Arial" w:hAnsi="Arial" w:cs="Arial"/>
          <w:sz w:val="24"/>
          <w:szCs w:val="24"/>
        </w:rPr>
        <w:t>a French anthropologist</w:t>
      </w:r>
      <w:r w:rsidR="00E35FDA" w:rsidRPr="00FD0756">
        <w:rPr>
          <w:rFonts w:ascii="Arial" w:hAnsi="Arial" w:cs="Arial"/>
          <w:sz w:val="24"/>
          <w:szCs w:val="24"/>
        </w:rPr>
        <w:t xml:space="preserve"> studying human norms and societ</w:t>
      </w:r>
      <w:r w:rsidR="00D94C96" w:rsidRPr="00FD0756">
        <w:rPr>
          <w:rFonts w:ascii="Arial" w:hAnsi="Arial" w:cs="Arial"/>
          <w:sz w:val="24"/>
          <w:szCs w:val="24"/>
        </w:rPr>
        <w:t>y’</w:t>
      </w:r>
      <w:r w:rsidR="00E35FDA" w:rsidRPr="00FD0756">
        <w:rPr>
          <w:rFonts w:ascii="Arial" w:hAnsi="Arial" w:cs="Arial"/>
          <w:sz w:val="24"/>
          <w:szCs w:val="24"/>
        </w:rPr>
        <w:t>s interaction with the changes within a postmodern time</w:t>
      </w:r>
      <w:r w:rsidR="00D94C96" w:rsidRPr="00FD0756">
        <w:rPr>
          <w:rFonts w:ascii="Arial" w:hAnsi="Arial" w:cs="Arial"/>
          <w:sz w:val="24"/>
          <w:szCs w:val="24"/>
        </w:rPr>
        <w:t>. He</w:t>
      </w:r>
      <w:r w:rsidRPr="00FD0756">
        <w:rPr>
          <w:rFonts w:ascii="Arial" w:hAnsi="Arial" w:cs="Arial"/>
          <w:sz w:val="24"/>
          <w:szCs w:val="24"/>
        </w:rPr>
        <w:t xml:space="preserve"> is the author o</w:t>
      </w:r>
      <w:r w:rsidR="001C0C6C" w:rsidRPr="00FD0756">
        <w:rPr>
          <w:rFonts w:ascii="Arial" w:hAnsi="Arial" w:cs="Arial"/>
          <w:sz w:val="24"/>
          <w:szCs w:val="24"/>
        </w:rPr>
        <w:t>f</w:t>
      </w:r>
      <w:r w:rsidRPr="00FD0756">
        <w:rPr>
          <w:rFonts w:ascii="Arial" w:hAnsi="Arial" w:cs="Arial"/>
          <w:sz w:val="24"/>
          <w:szCs w:val="24"/>
        </w:rPr>
        <w:t xml:space="preserve"> the book </w:t>
      </w:r>
      <w:r w:rsidR="000F7A49" w:rsidRPr="00FD0756">
        <w:rPr>
          <w:rFonts w:ascii="Arial" w:hAnsi="Arial" w:cs="Arial"/>
          <w:sz w:val="24"/>
          <w:szCs w:val="24"/>
        </w:rPr>
        <w:t>‘</w:t>
      </w:r>
      <w:r w:rsidRPr="00FD0756">
        <w:rPr>
          <w:rFonts w:ascii="Arial" w:hAnsi="Arial" w:cs="Arial"/>
          <w:sz w:val="24"/>
          <w:szCs w:val="24"/>
        </w:rPr>
        <w:t>Non-Places an</w:t>
      </w:r>
      <w:r w:rsidR="005560C1" w:rsidRPr="00FD0756">
        <w:rPr>
          <w:rFonts w:ascii="Arial" w:hAnsi="Arial" w:cs="Arial"/>
          <w:sz w:val="24"/>
          <w:szCs w:val="24"/>
        </w:rPr>
        <w:t xml:space="preserve"> </w:t>
      </w:r>
      <w:r w:rsidRPr="00FD0756">
        <w:rPr>
          <w:rFonts w:ascii="Arial" w:hAnsi="Arial" w:cs="Arial"/>
          <w:sz w:val="24"/>
          <w:szCs w:val="24"/>
        </w:rPr>
        <w:t xml:space="preserve">Introduction to </w:t>
      </w:r>
      <w:proofErr w:type="spellStart"/>
      <w:r w:rsidRPr="00FD0756">
        <w:rPr>
          <w:rFonts w:ascii="Arial" w:hAnsi="Arial" w:cs="Arial"/>
          <w:sz w:val="24"/>
          <w:szCs w:val="24"/>
        </w:rPr>
        <w:t>Supermodernity</w:t>
      </w:r>
      <w:proofErr w:type="spellEnd"/>
      <w:r w:rsidR="000F7A49" w:rsidRPr="00FD0756">
        <w:rPr>
          <w:rFonts w:ascii="Arial" w:hAnsi="Arial" w:cs="Arial"/>
          <w:sz w:val="24"/>
          <w:szCs w:val="24"/>
        </w:rPr>
        <w:t>’</w:t>
      </w:r>
      <w:r w:rsidRPr="00FD0756">
        <w:rPr>
          <w:rFonts w:ascii="Arial" w:hAnsi="Arial" w:cs="Arial"/>
          <w:sz w:val="24"/>
          <w:szCs w:val="24"/>
        </w:rPr>
        <w:t xml:space="preserve"> and </w:t>
      </w:r>
      <w:r w:rsidR="000F7A49" w:rsidRPr="00FD0756">
        <w:rPr>
          <w:rFonts w:ascii="Arial" w:hAnsi="Arial" w:cs="Arial"/>
          <w:sz w:val="24"/>
          <w:szCs w:val="24"/>
        </w:rPr>
        <w:t>is</w:t>
      </w:r>
      <w:r w:rsidRPr="00FD0756">
        <w:rPr>
          <w:rFonts w:ascii="Arial" w:hAnsi="Arial" w:cs="Arial"/>
          <w:sz w:val="24"/>
          <w:szCs w:val="24"/>
        </w:rPr>
        <w:t xml:space="preserve"> one of the key thinkers </w:t>
      </w:r>
      <w:r w:rsidR="005560C1" w:rsidRPr="00FD0756">
        <w:rPr>
          <w:rFonts w:ascii="Arial" w:hAnsi="Arial" w:cs="Arial"/>
          <w:sz w:val="24"/>
          <w:szCs w:val="24"/>
        </w:rPr>
        <w:t>o</w:t>
      </w:r>
      <w:r w:rsidRPr="00FD0756">
        <w:rPr>
          <w:rFonts w:ascii="Arial" w:hAnsi="Arial" w:cs="Arial"/>
          <w:sz w:val="24"/>
          <w:szCs w:val="24"/>
        </w:rPr>
        <w:t xml:space="preserve">n the idea of </w:t>
      </w:r>
      <w:r w:rsidR="00D94C96" w:rsidRPr="00FD0756">
        <w:rPr>
          <w:rFonts w:ascii="Arial" w:hAnsi="Arial" w:cs="Arial"/>
          <w:sz w:val="24"/>
          <w:szCs w:val="24"/>
        </w:rPr>
        <w:t>n</w:t>
      </w:r>
      <w:r w:rsidRPr="00FD0756">
        <w:rPr>
          <w:rFonts w:ascii="Arial" w:hAnsi="Arial" w:cs="Arial"/>
          <w:sz w:val="24"/>
          <w:szCs w:val="24"/>
        </w:rPr>
        <w:t>on</w:t>
      </w:r>
      <w:r w:rsidR="00B60484" w:rsidRPr="00FD0756">
        <w:rPr>
          <w:rFonts w:ascii="Arial" w:hAnsi="Arial" w:cs="Arial"/>
          <w:sz w:val="24"/>
          <w:szCs w:val="24"/>
        </w:rPr>
        <w:t>-</w:t>
      </w:r>
      <w:r w:rsidR="00D94C96" w:rsidRPr="00FD0756">
        <w:rPr>
          <w:rFonts w:ascii="Arial" w:hAnsi="Arial" w:cs="Arial"/>
          <w:sz w:val="24"/>
          <w:szCs w:val="24"/>
        </w:rPr>
        <w:t>p</w:t>
      </w:r>
      <w:r w:rsidRPr="00FD0756">
        <w:rPr>
          <w:rFonts w:ascii="Arial" w:hAnsi="Arial" w:cs="Arial"/>
          <w:sz w:val="24"/>
          <w:szCs w:val="24"/>
        </w:rPr>
        <w:t>lace.</w:t>
      </w:r>
      <w:r w:rsidR="00B60484" w:rsidRPr="00FD0756">
        <w:rPr>
          <w:rFonts w:ascii="Arial" w:hAnsi="Arial" w:cs="Arial"/>
          <w:sz w:val="24"/>
          <w:szCs w:val="24"/>
        </w:rPr>
        <w:t xml:space="preserve"> </w:t>
      </w:r>
      <w:proofErr w:type="spellStart"/>
      <w:r w:rsidR="00B60484" w:rsidRPr="00FD0756">
        <w:rPr>
          <w:rFonts w:ascii="Arial" w:hAnsi="Arial" w:cs="Arial"/>
          <w:sz w:val="24"/>
          <w:szCs w:val="24"/>
        </w:rPr>
        <w:t>Auge</w:t>
      </w:r>
      <w:proofErr w:type="spellEnd"/>
      <w:r w:rsidR="00B60484" w:rsidRPr="00FD0756">
        <w:rPr>
          <w:rFonts w:ascii="Arial" w:hAnsi="Arial" w:cs="Arial"/>
          <w:sz w:val="24"/>
          <w:szCs w:val="24"/>
        </w:rPr>
        <w:t xml:space="preserve"> suggests th</w:t>
      </w:r>
      <w:r w:rsidR="000F7A49" w:rsidRPr="00FD0756">
        <w:rPr>
          <w:rFonts w:ascii="Arial" w:hAnsi="Arial" w:cs="Arial"/>
          <w:sz w:val="24"/>
          <w:szCs w:val="24"/>
        </w:rPr>
        <w:t>e theory of</w:t>
      </w:r>
      <w:r w:rsidR="00B60484" w:rsidRPr="00FD0756">
        <w:rPr>
          <w:rFonts w:ascii="Arial" w:hAnsi="Arial" w:cs="Arial"/>
          <w:sz w:val="24"/>
          <w:szCs w:val="24"/>
        </w:rPr>
        <w:t xml:space="preserve"> non-place </w:t>
      </w:r>
      <w:r w:rsidR="000F7A49" w:rsidRPr="00FD0756">
        <w:rPr>
          <w:rFonts w:ascii="Arial" w:hAnsi="Arial" w:cs="Arial"/>
          <w:sz w:val="24"/>
          <w:szCs w:val="24"/>
        </w:rPr>
        <w:t xml:space="preserve">is where </w:t>
      </w:r>
      <w:r w:rsidR="00B60484" w:rsidRPr="00FD0756">
        <w:rPr>
          <w:rFonts w:ascii="Arial" w:hAnsi="Arial" w:cs="Arial"/>
          <w:sz w:val="24"/>
          <w:szCs w:val="24"/>
        </w:rPr>
        <w:t xml:space="preserve">people pass through </w:t>
      </w:r>
      <w:r w:rsidR="00817232" w:rsidRPr="00FD0756">
        <w:rPr>
          <w:rFonts w:ascii="Arial" w:hAnsi="Arial" w:cs="Arial"/>
          <w:sz w:val="24"/>
          <w:szCs w:val="24"/>
        </w:rPr>
        <w:t xml:space="preserve">areas </w:t>
      </w:r>
      <w:r w:rsidR="000F7A49" w:rsidRPr="00FD0756">
        <w:rPr>
          <w:rFonts w:ascii="Arial" w:hAnsi="Arial" w:cs="Arial"/>
          <w:sz w:val="24"/>
          <w:szCs w:val="24"/>
        </w:rPr>
        <w:t>which “</w:t>
      </w:r>
      <w:r w:rsidR="00B60484" w:rsidRPr="00FD0756">
        <w:rPr>
          <w:rFonts w:ascii="Arial" w:hAnsi="Arial" w:cs="Arial"/>
          <w:sz w:val="24"/>
          <w:szCs w:val="24"/>
        </w:rPr>
        <w:t>do not act as localised site</w:t>
      </w:r>
      <w:r w:rsidR="000F7A49" w:rsidRPr="00FD0756">
        <w:rPr>
          <w:rFonts w:ascii="Arial" w:hAnsi="Arial" w:cs="Arial"/>
          <w:sz w:val="24"/>
          <w:szCs w:val="24"/>
        </w:rPr>
        <w:t>[s]</w:t>
      </w:r>
      <w:r w:rsidR="00B60484" w:rsidRPr="00FD0756">
        <w:rPr>
          <w:rFonts w:ascii="Arial" w:hAnsi="Arial" w:cs="Arial"/>
          <w:sz w:val="24"/>
          <w:szCs w:val="24"/>
        </w:rPr>
        <w:t xml:space="preserve"> for the celebration of ‘real’ cultures</w:t>
      </w:r>
      <w:r w:rsidR="000F7A49" w:rsidRPr="00FD0756">
        <w:rPr>
          <w:rFonts w:ascii="Arial" w:hAnsi="Arial" w:cs="Arial"/>
          <w:sz w:val="24"/>
          <w:szCs w:val="24"/>
        </w:rPr>
        <w:t>”</w:t>
      </w:r>
      <w:r w:rsidR="005560C1" w:rsidRPr="00FD0756">
        <w:rPr>
          <w:rFonts w:ascii="Arial" w:hAnsi="Arial" w:cs="Arial"/>
          <w:sz w:val="24"/>
          <w:szCs w:val="24"/>
        </w:rPr>
        <w:t>.</w:t>
      </w:r>
      <w:r w:rsidR="00B60484" w:rsidRPr="00FD0756">
        <w:rPr>
          <w:rFonts w:ascii="Arial" w:hAnsi="Arial" w:cs="Arial"/>
          <w:sz w:val="24"/>
          <w:szCs w:val="24"/>
        </w:rPr>
        <w:t xml:space="preserve"> </w:t>
      </w:r>
      <w:r w:rsidR="00D107A7" w:rsidRPr="00FD0756">
        <w:rPr>
          <w:rFonts w:ascii="Arial" w:hAnsi="Arial" w:cs="Arial"/>
          <w:noProof/>
          <w:sz w:val="24"/>
          <w:szCs w:val="24"/>
        </w:rPr>
        <w:t>(Hubbard, 2005)</w:t>
      </w:r>
      <w:r w:rsidR="000F7A49" w:rsidRPr="00FD0756">
        <w:rPr>
          <w:rFonts w:ascii="Arial" w:hAnsi="Arial" w:cs="Arial"/>
          <w:sz w:val="24"/>
          <w:szCs w:val="24"/>
        </w:rPr>
        <w:t xml:space="preserve"> </w:t>
      </w:r>
      <w:r w:rsidR="005560C1" w:rsidRPr="00FD0756">
        <w:rPr>
          <w:rFonts w:ascii="Arial" w:hAnsi="Arial" w:cs="Arial"/>
          <w:sz w:val="24"/>
          <w:szCs w:val="24"/>
        </w:rPr>
        <w:t>S</w:t>
      </w:r>
      <w:r w:rsidR="00B60484" w:rsidRPr="00FD0756">
        <w:rPr>
          <w:rFonts w:ascii="Arial" w:hAnsi="Arial" w:cs="Arial"/>
          <w:sz w:val="24"/>
          <w:szCs w:val="24"/>
        </w:rPr>
        <w:t>uch places include airports, shopping centre</w:t>
      </w:r>
      <w:r w:rsidR="00B92C3F" w:rsidRPr="00FD0756">
        <w:rPr>
          <w:rFonts w:ascii="Arial" w:hAnsi="Arial" w:cs="Arial"/>
          <w:sz w:val="24"/>
          <w:szCs w:val="24"/>
        </w:rPr>
        <w:t>s</w:t>
      </w:r>
      <w:r w:rsidR="00B60484" w:rsidRPr="00FD0756">
        <w:rPr>
          <w:rFonts w:ascii="Arial" w:hAnsi="Arial" w:cs="Arial"/>
          <w:sz w:val="24"/>
          <w:szCs w:val="24"/>
        </w:rPr>
        <w:t xml:space="preserve"> and train stations. As population has increased</w:t>
      </w:r>
      <w:r w:rsidR="0027061C" w:rsidRPr="00FD0756">
        <w:rPr>
          <w:rFonts w:ascii="Arial" w:hAnsi="Arial" w:cs="Arial"/>
          <w:sz w:val="24"/>
          <w:szCs w:val="24"/>
        </w:rPr>
        <w:t xml:space="preserve">, </w:t>
      </w:r>
      <w:proofErr w:type="spellStart"/>
      <w:r w:rsidR="00B60484" w:rsidRPr="00FD0756">
        <w:rPr>
          <w:rFonts w:ascii="Arial" w:hAnsi="Arial" w:cs="Arial"/>
          <w:sz w:val="24"/>
          <w:szCs w:val="24"/>
        </w:rPr>
        <w:t>Auge</w:t>
      </w:r>
      <w:proofErr w:type="spellEnd"/>
      <w:r w:rsidR="00B60484" w:rsidRPr="00FD0756">
        <w:rPr>
          <w:rFonts w:ascii="Arial" w:hAnsi="Arial" w:cs="Arial"/>
          <w:sz w:val="24"/>
          <w:szCs w:val="24"/>
        </w:rPr>
        <w:t xml:space="preserve"> has described </w:t>
      </w:r>
      <w:r w:rsidR="00B92C3F" w:rsidRPr="00FD0756">
        <w:rPr>
          <w:rFonts w:ascii="Arial" w:hAnsi="Arial" w:cs="Arial"/>
          <w:sz w:val="24"/>
          <w:szCs w:val="24"/>
        </w:rPr>
        <w:t>non-places</w:t>
      </w:r>
      <w:r w:rsidR="0027061C" w:rsidRPr="00FD0756">
        <w:rPr>
          <w:rFonts w:ascii="Arial" w:hAnsi="Arial" w:cs="Arial"/>
          <w:sz w:val="24"/>
          <w:szCs w:val="24"/>
        </w:rPr>
        <w:t xml:space="preserve"> </w:t>
      </w:r>
      <w:r w:rsidR="00B60484" w:rsidRPr="00FD0756">
        <w:rPr>
          <w:rFonts w:ascii="Arial" w:hAnsi="Arial" w:cs="Arial"/>
          <w:sz w:val="24"/>
          <w:szCs w:val="24"/>
        </w:rPr>
        <w:t xml:space="preserve">as symptoms of the </w:t>
      </w:r>
      <w:r w:rsidR="00B92C3F" w:rsidRPr="00FD0756">
        <w:rPr>
          <w:rFonts w:ascii="Arial" w:hAnsi="Arial" w:cs="Arial"/>
          <w:sz w:val="24"/>
          <w:szCs w:val="24"/>
        </w:rPr>
        <w:t>‘</w:t>
      </w:r>
      <w:proofErr w:type="spellStart"/>
      <w:r w:rsidR="00B60484" w:rsidRPr="00FD0756">
        <w:rPr>
          <w:rFonts w:ascii="Arial" w:hAnsi="Arial" w:cs="Arial"/>
          <w:sz w:val="24"/>
          <w:szCs w:val="24"/>
        </w:rPr>
        <w:t>supermodern</w:t>
      </w:r>
      <w:proofErr w:type="spellEnd"/>
      <w:r w:rsidR="00B92C3F" w:rsidRPr="00FD0756">
        <w:rPr>
          <w:rFonts w:ascii="Arial" w:hAnsi="Arial" w:cs="Arial"/>
          <w:sz w:val="24"/>
          <w:szCs w:val="24"/>
        </w:rPr>
        <w:t>’</w:t>
      </w:r>
      <w:r w:rsidR="00B60484" w:rsidRPr="00FD0756">
        <w:rPr>
          <w:rFonts w:ascii="Arial" w:hAnsi="Arial" w:cs="Arial"/>
          <w:sz w:val="24"/>
          <w:szCs w:val="24"/>
        </w:rPr>
        <w:t xml:space="preserve">. </w:t>
      </w:r>
    </w:p>
    <w:p w14:paraId="40ADC9EC" w14:textId="77777777" w:rsidR="00706E27" w:rsidRPr="00FD0756" w:rsidRDefault="007D7D44" w:rsidP="00840E75">
      <w:pPr>
        <w:spacing w:line="480" w:lineRule="auto"/>
        <w:rPr>
          <w:rFonts w:ascii="Arial" w:hAnsi="Arial" w:cs="Arial"/>
          <w:sz w:val="24"/>
          <w:szCs w:val="24"/>
        </w:rPr>
      </w:pPr>
      <w:r w:rsidRPr="00FD0756">
        <w:rPr>
          <w:rFonts w:ascii="Arial" w:hAnsi="Arial" w:cs="Arial"/>
          <w:sz w:val="24"/>
          <w:szCs w:val="24"/>
        </w:rPr>
        <w:t>Baudrillard says that we live in a state of hyperreality an ‘aesthetic hallucination’</w:t>
      </w:r>
      <w:r w:rsidR="00056E68" w:rsidRPr="00FD0756">
        <w:rPr>
          <w:rFonts w:ascii="Arial" w:hAnsi="Arial" w:cs="Arial"/>
          <w:sz w:val="24"/>
          <w:szCs w:val="24"/>
        </w:rPr>
        <w:t xml:space="preserve">. “Today it is everyday reality that is hyperrealist so that we live in an ‘aesthetic hallucination’ of reality”. </w:t>
      </w:r>
      <w:sdt>
        <w:sdtPr>
          <w:rPr>
            <w:rFonts w:ascii="Arial" w:hAnsi="Arial" w:cs="Arial"/>
            <w:sz w:val="24"/>
            <w:szCs w:val="24"/>
          </w:rPr>
          <w:id w:val="-2142868487"/>
          <w:citation/>
        </w:sdtPr>
        <w:sdtEndPr/>
        <w:sdtContent>
          <w:r w:rsidR="00056E68" w:rsidRPr="00FD0756">
            <w:rPr>
              <w:rFonts w:ascii="Arial" w:hAnsi="Arial" w:cs="Arial"/>
              <w:sz w:val="24"/>
              <w:szCs w:val="24"/>
            </w:rPr>
            <w:fldChar w:fldCharType="begin"/>
          </w:r>
          <w:r w:rsidR="00056E68" w:rsidRPr="00FD0756">
            <w:rPr>
              <w:rFonts w:ascii="Arial" w:hAnsi="Arial" w:cs="Arial"/>
              <w:sz w:val="24"/>
              <w:szCs w:val="24"/>
            </w:rPr>
            <w:instrText xml:space="preserve">CITATION Chr04 \p 91 \l 2057 </w:instrText>
          </w:r>
          <w:r w:rsidR="00056E68" w:rsidRPr="00FD0756">
            <w:rPr>
              <w:rFonts w:ascii="Arial" w:hAnsi="Arial" w:cs="Arial"/>
              <w:sz w:val="24"/>
              <w:szCs w:val="24"/>
            </w:rPr>
            <w:fldChar w:fldCharType="separate"/>
          </w:r>
          <w:r w:rsidR="00056E68" w:rsidRPr="00FD0756">
            <w:rPr>
              <w:rFonts w:ascii="Arial" w:hAnsi="Arial" w:cs="Arial"/>
              <w:noProof/>
              <w:sz w:val="24"/>
              <w:szCs w:val="24"/>
            </w:rPr>
            <w:t>(Barker, 2004, p. 91)</w:t>
          </w:r>
          <w:r w:rsidR="00056E68" w:rsidRPr="00FD0756">
            <w:rPr>
              <w:rFonts w:ascii="Arial" w:hAnsi="Arial" w:cs="Arial"/>
              <w:sz w:val="24"/>
              <w:szCs w:val="24"/>
            </w:rPr>
            <w:fldChar w:fldCharType="end"/>
          </w:r>
        </w:sdtContent>
      </w:sdt>
      <w:r w:rsidR="00056E68" w:rsidRPr="00FD0756">
        <w:rPr>
          <w:rFonts w:ascii="Arial" w:hAnsi="Arial" w:cs="Arial"/>
          <w:sz w:val="24"/>
          <w:szCs w:val="24"/>
        </w:rPr>
        <w:t xml:space="preserve">. </w:t>
      </w:r>
      <w:r w:rsidRPr="00FD0756">
        <w:rPr>
          <w:rFonts w:ascii="Arial" w:hAnsi="Arial" w:cs="Arial"/>
          <w:sz w:val="24"/>
          <w:szCs w:val="24"/>
        </w:rPr>
        <w:t>This is where the lines between the real and the hyperreality are blurred. With advances in technology it could be argued th</w:t>
      </w:r>
      <w:r w:rsidR="00C7143A" w:rsidRPr="00FD0756">
        <w:rPr>
          <w:rFonts w:ascii="Arial" w:hAnsi="Arial" w:cs="Arial"/>
          <w:sz w:val="24"/>
          <w:szCs w:val="24"/>
        </w:rPr>
        <w:t>at</w:t>
      </w:r>
      <w:r w:rsidRPr="00FD0756">
        <w:rPr>
          <w:rFonts w:ascii="Arial" w:hAnsi="Arial" w:cs="Arial"/>
          <w:sz w:val="24"/>
          <w:szCs w:val="24"/>
        </w:rPr>
        <w:t xml:space="preserve"> hyper reality is becoming a ‘place’ where we are spending more time therefore giving advertisement another platform to gain customers from. </w:t>
      </w:r>
    </w:p>
    <w:p w14:paraId="596871C4" w14:textId="66284351" w:rsidR="007D7D44" w:rsidRPr="00FD0756" w:rsidRDefault="007D7D44" w:rsidP="00840E75">
      <w:pPr>
        <w:spacing w:line="480" w:lineRule="auto"/>
        <w:rPr>
          <w:rFonts w:ascii="Arial" w:hAnsi="Arial" w:cs="Arial"/>
          <w:sz w:val="24"/>
          <w:szCs w:val="24"/>
        </w:rPr>
      </w:pPr>
      <w:r w:rsidRPr="00FD0756">
        <w:rPr>
          <w:rFonts w:ascii="Arial" w:hAnsi="Arial" w:cs="Arial"/>
          <w:sz w:val="24"/>
          <w:szCs w:val="24"/>
        </w:rPr>
        <w:t xml:space="preserve">Hyper reality is the idea that moved post-modern thinkers to the idea of ‘more real than real’. This is relevant in simulations of reality </w:t>
      </w:r>
      <w:r w:rsidR="00C7143A" w:rsidRPr="00FD0756">
        <w:rPr>
          <w:rFonts w:ascii="Arial" w:hAnsi="Arial" w:cs="Arial"/>
          <w:sz w:val="24"/>
          <w:szCs w:val="24"/>
        </w:rPr>
        <w:t>which</w:t>
      </w:r>
      <w:r w:rsidRPr="00FD0756">
        <w:rPr>
          <w:rFonts w:ascii="Arial" w:hAnsi="Arial" w:cs="Arial"/>
          <w:sz w:val="24"/>
          <w:szCs w:val="24"/>
        </w:rPr>
        <w:t xml:space="preserve"> represent one’s own reality</w:t>
      </w:r>
      <w:r w:rsidR="00C7143A" w:rsidRPr="00FD0756">
        <w:rPr>
          <w:rFonts w:ascii="Arial" w:hAnsi="Arial" w:cs="Arial"/>
          <w:sz w:val="24"/>
          <w:szCs w:val="24"/>
        </w:rPr>
        <w:t xml:space="preserve">; </w:t>
      </w:r>
      <w:r w:rsidRPr="00FD0756">
        <w:rPr>
          <w:rFonts w:ascii="Arial" w:hAnsi="Arial" w:cs="Arial"/>
          <w:sz w:val="24"/>
          <w:szCs w:val="24"/>
        </w:rPr>
        <w:t xml:space="preserve">virtual reality </w:t>
      </w:r>
      <w:r w:rsidR="00C7143A" w:rsidRPr="00FD0756">
        <w:rPr>
          <w:rFonts w:ascii="Arial" w:hAnsi="Arial" w:cs="Arial"/>
          <w:sz w:val="24"/>
          <w:szCs w:val="24"/>
        </w:rPr>
        <w:t xml:space="preserve">arguably starts to </w:t>
      </w:r>
      <w:r w:rsidRPr="00FD0756">
        <w:rPr>
          <w:rFonts w:ascii="Arial" w:hAnsi="Arial" w:cs="Arial"/>
          <w:sz w:val="24"/>
          <w:szCs w:val="24"/>
        </w:rPr>
        <w:t>outweigh</w:t>
      </w:r>
      <w:r w:rsidR="00C7143A" w:rsidRPr="00FD0756">
        <w:rPr>
          <w:rFonts w:ascii="Arial" w:hAnsi="Arial" w:cs="Arial"/>
          <w:sz w:val="24"/>
          <w:szCs w:val="24"/>
        </w:rPr>
        <w:t xml:space="preserve"> actual</w:t>
      </w:r>
      <w:r w:rsidRPr="00FD0756">
        <w:rPr>
          <w:rFonts w:ascii="Arial" w:hAnsi="Arial" w:cs="Arial"/>
          <w:sz w:val="24"/>
          <w:szCs w:val="24"/>
        </w:rPr>
        <w:t xml:space="preserve"> reality.</w:t>
      </w:r>
    </w:p>
    <w:p w14:paraId="039A8B19" w14:textId="7B23F684" w:rsidR="00D57748" w:rsidRPr="00FD0756" w:rsidRDefault="007D7D44" w:rsidP="00840E75">
      <w:pPr>
        <w:spacing w:line="480" w:lineRule="auto"/>
        <w:rPr>
          <w:rFonts w:ascii="Arial" w:hAnsi="Arial" w:cs="Arial"/>
          <w:sz w:val="24"/>
          <w:szCs w:val="24"/>
        </w:rPr>
      </w:pPr>
      <w:proofErr w:type="spellStart"/>
      <w:r w:rsidRPr="00FD0756">
        <w:rPr>
          <w:rFonts w:ascii="Arial" w:hAnsi="Arial" w:cs="Arial"/>
          <w:sz w:val="24"/>
          <w:szCs w:val="24"/>
        </w:rPr>
        <w:t>Ha</w:t>
      </w:r>
      <w:r w:rsidR="001174CC" w:rsidRPr="00FD0756">
        <w:rPr>
          <w:rFonts w:ascii="Arial" w:hAnsi="Arial" w:cs="Arial"/>
          <w:sz w:val="24"/>
          <w:szCs w:val="24"/>
        </w:rPr>
        <w:t>gerstand’s</w:t>
      </w:r>
      <w:proofErr w:type="spellEnd"/>
      <w:r w:rsidR="001174CC" w:rsidRPr="00FD0756">
        <w:rPr>
          <w:rFonts w:ascii="Arial" w:hAnsi="Arial" w:cs="Arial"/>
          <w:sz w:val="24"/>
          <w:szCs w:val="24"/>
        </w:rPr>
        <w:t xml:space="preserve"> theory </w:t>
      </w:r>
      <w:r w:rsidR="004275F8" w:rsidRPr="00FD0756">
        <w:rPr>
          <w:rFonts w:ascii="Arial" w:hAnsi="Arial" w:cs="Arial"/>
          <w:sz w:val="24"/>
          <w:szCs w:val="24"/>
        </w:rPr>
        <w:t xml:space="preserve">uses </w:t>
      </w:r>
      <w:r w:rsidR="001174CC" w:rsidRPr="00FD0756">
        <w:rPr>
          <w:rFonts w:ascii="Arial" w:hAnsi="Arial" w:cs="Arial"/>
          <w:sz w:val="24"/>
          <w:szCs w:val="24"/>
        </w:rPr>
        <w:t xml:space="preserve">‘domain’ </w:t>
      </w:r>
      <w:r w:rsidR="004275F8" w:rsidRPr="00FD0756">
        <w:rPr>
          <w:rFonts w:ascii="Arial" w:hAnsi="Arial" w:cs="Arial"/>
          <w:sz w:val="24"/>
          <w:szCs w:val="24"/>
        </w:rPr>
        <w:t>to define the use of</w:t>
      </w:r>
      <w:r w:rsidR="001174CC" w:rsidRPr="00FD0756">
        <w:rPr>
          <w:rFonts w:ascii="Arial" w:hAnsi="Arial" w:cs="Arial"/>
          <w:sz w:val="24"/>
          <w:szCs w:val="24"/>
        </w:rPr>
        <w:t xml:space="preserve"> ‘time and space’</w:t>
      </w:r>
      <w:r w:rsidR="004275F8" w:rsidRPr="00FD0756">
        <w:rPr>
          <w:rFonts w:ascii="Arial" w:hAnsi="Arial" w:cs="Arial"/>
          <w:sz w:val="24"/>
          <w:szCs w:val="24"/>
        </w:rPr>
        <w:t>. A</w:t>
      </w:r>
      <w:r w:rsidR="001174CC" w:rsidRPr="00FD0756">
        <w:rPr>
          <w:rFonts w:ascii="Arial" w:hAnsi="Arial" w:cs="Arial"/>
          <w:sz w:val="24"/>
          <w:szCs w:val="24"/>
        </w:rPr>
        <w:t>dvertise</w:t>
      </w:r>
      <w:r w:rsidR="004275F8" w:rsidRPr="00FD0756">
        <w:rPr>
          <w:rFonts w:ascii="Arial" w:hAnsi="Arial" w:cs="Arial"/>
          <w:sz w:val="24"/>
          <w:szCs w:val="24"/>
        </w:rPr>
        <w:t>ments online are not constricted by time or the place/situation of the person viewing them. T</w:t>
      </w:r>
      <w:r w:rsidR="001174CC" w:rsidRPr="00FD0756">
        <w:rPr>
          <w:rFonts w:ascii="Arial" w:hAnsi="Arial" w:cs="Arial"/>
          <w:sz w:val="24"/>
          <w:szCs w:val="24"/>
        </w:rPr>
        <w:t xml:space="preserve">he internet </w:t>
      </w:r>
      <w:r w:rsidR="004275F8" w:rsidRPr="00FD0756">
        <w:rPr>
          <w:rFonts w:ascii="Arial" w:hAnsi="Arial" w:cs="Arial"/>
          <w:sz w:val="24"/>
          <w:szCs w:val="24"/>
        </w:rPr>
        <w:t>enables</w:t>
      </w:r>
      <w:r w:rsidR="001174CC" w:rsidRPr="00FD0756">
        <w:rPr>
          <w:rFonts w:ascii="Arial" w:hAnsi="Arial" w:cs="Arial"/>
          <w:sz w:val="24"/>
          <w:szCs w:val="24"/>
        </w:rPr>
        <w:t xml:space="preserve"> information</w:t>
      </w:r>
      <w:r w:rsidR="004275F8" w:rsidRPr="00FD0756">
        <w:rPr>
          <w:rFonts w:ascii="Arial" w:hAnsi="Arial" w:cs="Arial"/>
          <w:sz w:val="24"/>
          <w:szCs w:val="24"/>
        </w:rPr>
        <w:t xml:space="preserve"> to be accessed</w:t>
      </w:r>
      <w:r w:rsidR="001174CC" w:rsidRPr="00FD0756">
        <w:rPr>
          <w:rFonts w:ascii="Arial" w:hAnsi="Arial" w:cs="Arial"/>
          <w:sz w:val="24"/>
          <w:szCs w:val="24"/>
        </w:rPr>
        <w:t xml:space="preserve"> at any time from </w:t>
      </w:r>
      <w:r w:rsidR="001174CC" w:rsidRPr="00FD0756">
        <w:rPr>
          <w:rFonts w:ascii="Arial" w:hAnsi="Arial" w:cs="Arial"/>
          <w:sz w:val="24"/>
          <w:szCs w:val="24"/>
        </w:rPr>
        <w:lastRenderedPageBreak/>
        <w:t xml:space="preserve">where we are and vice versa giving advertisers the </w:t>
      </w:r>
      <w:r w:rsidR="00731B4E" w:rsidRPr="00FD0756">
        <w:rPr>
          <w:rFonts w:ascii="Arial" w:hAnsi="Arial" w:cs="Arial"/>
          <w:sz w:val="24"/>
          <w:szCs w:val="24"/>
        </w:rPr>
        <w:t>ability</w:t>
      </w:r>
      <w:r w:rsidR="001174CC" w:rsidRPr="00FD0756">
        <w:rPr>
          <w:rFonts w:ascii="Arial" w:hAnsi="Arial" w:cs="Arial"/>
          <w:sz w:val="24"/>
          <w:szCs w:val="24"/>
        </w:rPr>
        <w:t xml:space="preserve"> to communicate at any time with us</w:t>
      </w:r>
      <w:r w:rsidR="004275F8" w:rsidRPr="00FD0756">
        <w:rPr>
          <w:rFonts w:ascii="Arial" w:hAnsi="Arial" w:cs="Arial"/>
          <w:sz w:val="24"/>
          <w:szCs w:val="24"/>
        </w:rPr>
        <w:t xml:space="preserve"> with few boundaries to adhere to</w:t>
      </w:r>
      <w:r w:rsidR="001174CC" w:rsidRPr="00FD0756">
        <w:rPr>
          <w:rFonts w:ascii="Arial" w:hAnsi="Arial" w:cs="Arial"/>
          <w:sz w:val="24"/>
          <w:szCs w:val="24"/>
        </w:rPr>
        <w:t xml:space="preserve">. </w:t>
      </w:r>
    </w:p>
    <w:p w14:paraId="619CBF6E" w14:textId="4F89C9E7" w:rsidR="00BA701F" w:rsidRPr="00FD0756" w:rsidRDefault="00103B2D" w:rsidP="00840E75">
      <w:pPr>
        <w:spacing w:line="480" w:lineRule="auto"/>
        <w:rPr>
          <w:rFonts w:ascii="Arial" w:hAnsi="Arial" w:cs="Arial"/>
          <w:sz w:val="24"/>
          <w:szCs w:val="24"/>
        </w:rPr>
      </w:pPr>
      <w:r w:rsidRPr="00FD0756">
        <w:rPr>
          <w:rFonts w:ascii="Arial" w:hAnsi="Arial" w:cs="Arial"/>
          <w:sz w:val="24"/>
          <w:szCs w:val="24"/>
        </w:rPr>
        <w:t>Advertisement could develop using just one platform creat</w:t>
      </w:r>
      <w:r w:rsidR="00817232" w:rsidRPr="00FD0756">
        <w:rPr>
          <w:rFonts w:ascii="Arial" w:hAnsi="Arial" w:cs="Arial"/>
          <w:sz w:val="24"/>
          <w:szCs w:val="24"/>
        </w:rPr>
        <w:t>ing</w:t>
      </w:r>
      <w:r w:rsidRPr="00FD0756">
        <w:rPr>
          <w:rFonts w:ascii="Arial" w:hAnsi="Arial" w:cs="Arial"/>
          <w:sz w:val="24"/>
          <w:szCs w:val="24"/>
        </w:rPr>
        <w:t xml:space="preserve"> an initial piece of work which could then</w:t>
      </w:r>
      <w:r w:rsidR="00185C43" w:rsidRPr="00FD0756">
        <w:rPr>
          <w:rFonts w:ascii="Arial" w:hAnsi="Arial" w:cs="Arial"/>
          <w:sz w:val="24"/>
          <w:szCs w:val="24"/>
        </w:rPr>
        <w:t xml:space="preserve"> be</w:t>
      </w:r>
      <w:r w:rsidRPr="00FD0756">
        <w:rPr>
          <w:rFonts w:ascii="Arial" w:hAnsi="Arial" w:cs="Arial"/>
          <w:sz w:val="24"/>
          <w:szCs w:val="24"/>
        </w:rPr>
        <w:t xml:space="preserve"> shared globally across social media producing a viral platform for the advertisers</w:t>
      </w:r>
      <w:r w:rsidR="00E15271" w:rsidRPr="00FD0756">
        <w:rPr>
          <w:rFonts w:ascii="Arial" w:hAnsi="Arial" w:cs="Arial"/>
          <w:sz w:val="24"/>
          <w:szCs w:val="24"/>
        </w:rPr>
        <w:t>. A</w:t>
      </w:r>
      <w:r w:rsidRPr="00FD0756">
        <w:rPr>
          <w:rFonts w:ascii="Arial" w:hAnsi="Arial" w:cs="Arial"/>
          <w:sz w:val="24"/>
          <w:szCs w:val="24"/>
        </w:rPr>
        <w:t xml:space="preserve">n example of this is the </w:t>
      </w:r>
      <w:r w:rsidR="008D0A6F" w:rsidRPr="00FD0756">
        <w:rPr>
          <w:rFonts w:ascii="Arial" w:hAnsi="Arial" w:cs="Arial"/>
          <w:sz w:val="24"/>
          <w:szCs w:val="24"/>
        </w:rPr>
        <w:t>Always #</w:t>
      </w:r>
      <w:proofErr w:type="spellStart"/>
      <w:r w:rsidR="008D0A6F" w:rsidRPr="00FD0756">
        <w:rPr>
          <w:rFonts w:ascii="Arial" w:hAnsi="Arial" w:cs="Arial"/>
          <w:sz w:val="24"/>
          <w:szCs w:val="24"/>
        </w:rPr>
        <w:t>likeagirl</w:t>
      </w:r>
      <w:proofErr w:type="spellEnd"/>
      <w:r w:rsidR="008D0A6F" w:rsidRPr="00FD0756">
        <w:rPr>
          <w:rFonts w:ascii="Arial" w:hAnsi="Arial" w:cs="Arial"/>
          <w:sz w:val="24"/>
          <w:szCs w:val="24"/>
        </w:rPr>
        <w:t xml:space="preserve"> advert</w:t>
      </w:r>
      <w:r w:rsidR="00E15271" w:rsidRPr="00FD0756">
        <w:rPr>
          <w:rFonts w:ascii="Arial" w:hAnsi="Arial" w:cs="Arial"/>
          <w:sz w:val="24"/>
          <w:szCs w:val="24"/>
        </w:rPr>
        <w:t>. Created</w:t>
      </w:r>
      <w:r w:rsidR="008D0A6F" w:rsidRPr="00FD0756">
        <w:rPr>
          <w:rFonts w:ascii="Arial" w:hAnsi="Arial" w:cs="Arial"/>
          <w:sz w:val="24"/>
          <w:szCs w:val="24"/>
        </w:rPr>
        <w:t xml:space="preserve"> for the Superbowl</w:t>
      </w:r>
      <w:r w:rsidR="00E15271" w:rsidRPr="00FD0756">
        <w:rPr>
          <w:rFonts w:ascii="Arial" w:hAnsi="Arial" w:cs="Arial"/>
          <w:sz w:val="24"/>
          <w:szCs w:val="24"/>
        </w:rPr>
        <w:t>,</w:t>
      </w:r>
      <w:r w:rsidR="008D0A6F" w:rsidRPr="00FD0756">
        <w:rPr>
          <w:rFonts w:ascii="Arial" w:hAnsi="Arial" w:cs="Arial"/>
          <w:sz w:val="24"/>
          <w:szCs w:val="24"/>
        </w:rPr>
        <w:t xml:space="preserve"> it was shared on social media and then featured in the news globally</w:t>
      </w:r>
      <w:r w:rsidR="00E15271" w:rsidRPr="00FD0756">
        <w:rPr>
          <w:rFonts w:ascii="Arial" w:hAnsi="Arial" w:cs="Arial"/>
          <w:sz w:val="24"/>
          <w:szCs w:val="24"/>
        </w:rPr>
        <w:t>;</w:t>
      </w:r>
      <w:r w:rsidR="008D0A6F" w:rsidRPr="00FD0756">
        <w:rPr>
          <w:rFonts w:ascii="Arial" w:hAnsi="Arial" w:cs="Arial"/>
          <w:sz w:val="24"/>
          <w:szCs w:val="24"/>
        </w:rPr>
        <w:t xml:space="preserve"> the campaign managed to</w:t>
      </w:r>
      <w:r w:rsidR="00BA701F" w:rsidRPr="00FD0756">
        <w:rPr>
          <w:rFonts w:ascii="Arial" w:hAnsi="Arial" w:cs="Arial"/>
          <w:sz w:val="24"/>
          <w:szCs w:val="24"/>
        </w:rPr>
        <w:t xml:space="preserve"> reach over ninety million views and change </w:t>
      </w:r>
      <w:r w:rsidR="00E15271" w:rsidRPr="00FD0756">
        <w:rPr>
          <w:rFonts w:ascii="Arial" w:hAnsi="Arial" w:cs="Arial"/>
          <w:sz w:val="24"/>
          <w:szCs w:val="24"/>
        </w:rPr>
        <w:t xml:space="preserve">the </w:t>
      </w:r>
      <w:r w:rsidR="00BA701F" w:rsidRPr="00FD0756">
        <w:rPr>
          <w:rFonts w:ascii="Arial" w:hAnsi="Arial" w:cs="Arial"/>
          <w:sz w:val="24"/>
          <w:szCs w:val="24"/>
        </w:rPr>
        <w:t>perspective of girls</w:t>
      </w:r>
      <w:r w:rsidRPr="00FD0756">
        <w:rPr>
          <w:rFonts w:ascii="Arial" w:hAnsi="Arial" w:cs="Arial"/>
          <w:sz w:val="24"/>
          <w:szCs w:val="24"/>
        </w:rPr>
        <w:t xml:space="preserve">. </w:t>
      </w:r>
    </w:p>
    <w:p w14:paraId="0ADF5B3B" w14:textId="42974D81" w:rsidR="00FB4B27" w:rsidRPr="00FD0756" w:rsidRDefault="00185C43" w:rsidP="00840E75">
      <w:pPr>
        <w:spacing w:line="480" w:lineRule="auto"/>
        <w:rPr>
          <w:rFonts w:ascii="Arial" w:hAnsi="Arial" w:cs="Arial"/>
          <w:sz w:val="24"/>
          <w:szCs w:val="24"/>
        </w:rPr>
      </w:pPr>
      <w:r w:rsidRPr="00FD0756">
        <w:rPr>
          <w:rFonts w:ascii="Arial" w:hAnsi="Arial" w:cs="Arial"/>
          <w:sz w:val="24"/>
          <w:szCs w:val="24"/>
        </w:rPr>
        <w:t xml:space="preserve">The method of </w:t>
      </w:r>
      <w:r w:rsidR="004275F8" w:rsidRPr="00FD0756">
        <w:rPr>
          <w:rFonts w:ascii="Arial" w:hAnsi="Arial" w:cs="Arial"/>
          <w:sz w:val="24"/>
          <w:szCs w:val="24"/>
        </w:rPr>
        <w:t>Guerrilla</w:t>
      </w:r>
      <w:r w:rsidR="00D57748" w:rsidRPr="00FD0756">
        <w:rPr>
          <w:rFonts w:ascii="Arial" w:hAnsi="Arial" w:cs="Arial"/>
          <w:sz w:val="24"/>
          <w:szCs w:val="24"/>
        </w:rPr>
        <w:t xml:space="preserve"> advertisement relies highly on non-place to display </w:t>
      </w:r>
      <w:r w:rsidRPr="00FD0756">
        <w:rPr>
          <w:rFonts w:ascii="Arial" w:hAnsi="Arial" w:cs="Arial"/>
          <w:sz w:val="24"/>
          <w:szCs w:val="24"/>
        </w:rPr>
        <w:t>its message.</w:t>
      </w:r>
      <w:r w:rsidR="00D57748" w:rsidRPr="00FD0756">
        <w:rPr>
          <w:rFonts w:ascii="Arial" w:hAnsi="Arial" w:cs="Arial"/>
          <w:sz w:val="24"/>
          <w:szCs w:val="24"/>
        </w:rPr>
        <w:t xml:space="preserve"> </w:t>
      </w:r>
      <w:r w:rsidRPr="00FD0756">
        <w:rPr>
          <w:rFonts w:ascii="Arial" w:hAnsi="Arial" w:cs="Arial"/>
          <w:sz w:val="24"/>
          <w:szCs w:val="24"/>
        </w:rPr>
        <w:t>O</w:t>
      </w:r>
      <w:r w:rsidR="00D57748" w:rsidRPr="00FD0756">
        <w:rPr>
          <w:rFonts w:ascii="Arial" w:hAnsi="Arial" w:cs="Arial"/>
          <w:sz w:val="24"/>
          <w:szCs w:val="24"/>
        </w:rPr>
        <w:t xml:space="preserve">nce the advertisement is in </w:t>
      </w:r>
      <w:r w:rsidRPr="00FD0756">
        <w:rPr>
          <w:rFonts w:ascii="Arial" w:hAnsi="Arial" w:cs="Arial"/>
          <w:sz w:val="24"/>
          <w:szCs w:val="24"/>
        </w:rPr>
        <w:t xml:space="preserve">the </w:t>
      </w:r>
      <w:r w:rsidR="00D57748" w:rsidRPr="00FD0756">
        <w:rPr>
          <w:rFonts w:ascii="Arial" w:hAnsi="Arial" w:cs="Arial"/>
          <w:sz w:val="24"/>
          <w:szCs w:val="24"/>
        </w:rPr>
        <w:t>space of this non place</w:t>
      </w:r>
      <w:r w:rsidR="00E15271" w:rsidRPr="00FD0756">
        <w:rPr>
          <w:rFonts w:ascii="Arial" w:hAnsi="Arial" w:cs="Arial"/>
          <w:sz w:val="24"/>
          <w:szCs w:val="24"/>
        </w:rPr>
        <w:t>,</w:t>
      </w:r>
      <w:r w:rsidR="00D57748" w:rsidRPr="00FD0756">
        <w:rPr>
          <w:rFonts w:ascii="Arial" w:hAnsi="Arial" w:cs="Arial"/>
          <w:sz w:val="24"/>
          <w:szCs w:val="24"/>
        </w:rPr>
        <w:t xml:space="preserve"> the public produce a social media campaign for the company through sharing the experience </w:t>
      </w:r>
      <w:r w:rsidR="00E15271" w:rsidRPr="00FD0756">
        <w:rPr>
          <w:rFonts w:ascii="Arial" w:hAnsi="Arial" w:cs="Arial"/>
          <w:sz w:val="24"/>
          <w:szCs w:val="24"/>
        </w:rPr>
        <w:t>within</w:t>
      </w:r>
      <w:r w:rsidR="00D57748" w:rsidRPr="00FD0756">
        <w:rPr>
          <w:rFonts w:ascii="Arial" w:hAnsi="Arial" w:cs="Arial"/>
          <w:sz w:val="24"/>
          <w:szCs w:val="24"/>
        </w:rPr>
        <w:t xml:space="preserve"> hyper</w:t>
      </w:r>
      <w:r w:rsidR="00E15271" w:rsidRPr="00FD0756">
        <w:rPr>
          <w:rFonts w:ascii="Arial" w:hAnsi="Arial" w:cs="Arial"/>
          <w:sz w:val="24"/>
          <w:szCs w:val="24"/>
        </w:rPr>
        <w:t>-</w:t>
      </w:r>
      <w:r w:rsidR="00D57748" w:rsidRPr="00FD0756">
        <w:rPr>
          <w:rFonts w:ascii="Arial" w:hAnsi="Arial" w:cs="Arial"/>
          <w:sz w:val="24"/>
          <w:szCs w:val="24"/>
        </w:rPr>
        <w:t>reality</w:t>
      </w:r>
      <w:r w:rsidR="00103B2D" w:rsidRPr="00FD0756">
        <w:rPr>
          <w:rFonts w:ascii="Arial" w:hAnsi="Arial" w:cs="Arial"/>
          <w:sz w:val="24"/>
          <w:szCs w:val="24"/>
        </w:rPr>
        <w:t>.</w:t>
      </w:r>
      <w:r w:rsidR="00D36615" w:rsidRPr="00FD0756">
        <w:rPr>
          <w:rFonts w:ascii="Arial" w:hAnsi="Arial" w:cs="Arial"/>
          <w:sz w:val="24"/>
          <w:szCs w:val="24"/>
        </w:rPr>
        <w:t xml:space="preserve"> An example of this is the flash mob which took place in Liverpool Street station (non-place) for T-Mobile. A flash mob is a type of guerrilla advertisement where a group of people act out a scene or in this case a dance to catch the attention of on</w:t>
      </w:r>
      <w:r w:rsidR="00E15271" w:rsidRPr="00FD0756">
        <w:rPr>
          <w:rFonts w:ascii="Arial" w:hAnsi="Arial" w:cs="Arial"/>
          <w:sz w:val="24"/>
          <w:szCs w:val="24"/>
        </w:rPr>
        <w:t>-</w:t>
      </w:r>
      <w:r w:rsidR="00D36615" w:rsidRPr="00FD0756">
        <w:rPr>
          <w:rFonts w:ascii="Arial" w:hAnsi="Arial" w:cs="Arial"/>
          <w:sz w:val="24"/>
          <w:szCs w:val="24"/>
        </w:rPr>
        <w:t xml:space="preserve">lookers and then disband. This type of advertisement tends to have a viral </w:t>
      </w:r>
      <w:r w:rsidR="00E15271" w:rsidRPr="00FD0756">
        <w:rPr>
          <w:rFonts w:ascii="Arial" w:hAnsi="Arial" w:cs="Arial"/>
          <w:sz w:val="24"/>
          <w:szCs w:val="24"/>
        </w:rPr>
        <w:t>e</w:t>
      </w:r>
      <w:r w:rsidR="00D36615" w:rsidRPr="00FD0756">
        <w:rPr>
          <w:rFonts w:ascii="Arial" w:hAnsi="Arial" w:cs="Arial"/>
          <w:sz w:val="24"/>
          <w:szCs w:val="24"/>
        </w:rPr>
        <w:t xml:space="preserve">ffect online </w:t>
      </w:r>
      <w:r w:rsidR="00E15271" w:rsidRPr="00FD0756">
        <w:rPr>
          <w:rFonts w:ascii="Arial" w:hAnsi="Arial" w:cs="Arial"/>
          <w:sz w:val="24"/>
          <w:szCs w:val="24"/>
        </w:rPr>
        <w:t>as a direct result on</w:t>
      </w:r>
      <w:r w:rsidR="00D36615" w:rsidRPr="00FD0756">
        <w:rPr>
          <w:rFonts w:ascii="Arial" w:hAnsi="Arial" w:cs="Arial"/>
          <w:sz w:val="24"/>
          <w:szCs w:val="24"/>
        </w:rPr>
        <w:t xml:space="preserve"> people</w:t>
      </w:r>
      <w:r w:rsidR="00E15271" w:rsidRPr="00FD0756">
        <w:rPr>
          <w:rFonts w:ascii="Arial" w:hAnsi="Arial" w:cs="Arial"/>
          <w:sz w:val="24"/>
          <w:szCs w:val="24"/>
        </w:rPr>
        <w:t>’s</w:t>
      </w:r>
      <w:r w:rsidR="00D36615" w:rsidRPr="00FD0756">
        <w:rPr>
          <w:rFonts w:ascii="Arial" w:hAnsi="Arial" w:cs="Arial"/>
          <w:sz w:val="24"/>
          <w:szCs w:val="24"/>
        </w:rPr>
        <w:t xml:space="preserve"> experience. I will be considering does the ‘non-place of the train station then turn into a ‘place’ because of the experience encountered here.</w:t>
      </w:r>
    </w:p>
    <w:p w14:paraId="02A75980" w14:textId="38265382" w:rsidR="00D107A7" w:rsidRDefault="00D107A7" w:rsidP="00840E75">
      <w:pPr>
        <w:spacing w:line="480" w:lineRule="auto"/>
        <w:rPr>
          <w:rFonts w:ascii="Arial" w:hAnsi="Arial" w:cs="Arial"/>
          <w:sz w:val="24"/>
          <w:szCs w:val="24"/>
        </w:rPr>
      </w:pPr>
      <w:r w:rsidRPr="00FD0756">
        <w:rPr>
          <w:rFonts w:ascii="Arial" w:hAnsi="Arial" w:cs="Arial"/>
          <w:noProof/>
          <w:sz w:val="24"/>
          <w:szCs w:val="24"/>
          <w:lang w:eastAsia="en-GB"/>
        </w:rPr>
        <w:lastRenderedPageBreak/>
        <w:drawing>
          <wp:inline distT="0" distB="0" distL="0" distR="0" wp14:anchorId="3A01E999" wp14:editId="60625A12">
            <wp:extent cx="3476625" cy="2370561"/>
            <wp:effectExtent l="0" t="0" r="0" b="0"/>
            <wp:docPr id="3" name="Picture 3" descr="Image result for t mobile train station 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 mobile train station da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44462" cy="2416816"/>
                    </a:xfrm>
                    <a:prstGeom prst="rect">
                      <a:avLst/>
                    </a:prstGeom>
                    <a:noFill/>
                    <a:ln>
                      <a:noFill/>
                    </a:ln>
                  </pic:spPr>
                </pic:pic>
              </a:graphicData>
            </a:graphic>
          </wp:inline>
        </w:drawing>
      </w:r>
    </w:p>
    <w:p w14:paraId="315E7C71" w14:textId="564DB045" w:rsidR="00464682" w:rsidRPr="00FD0756" w:rsidRDefault="00464682" w:rsidP="00840E75">
      <w:pPr>
        <w:spacing w:line="480" w:lineRule="auto"/>
        <w:rPr>
          <w:rFonts w:ascii="Arial" w:hAnsi="Arial" w:cs="Arial"/>
          <w:sz w:val="24"/>
          <w:szCs w:val="24"/>
        </w:rPr>
      </w:pPr>
      <w:r>
        <w:rPr>
          <w:rFonts w:ascii="Arial" w:hAnsi="Arial" w:cs="Arial"/>
          <w:sz w:val="24"/>
          <w:szCs w:val="24"/>
        </w:rPr>
        <w:t xml:space="preserve">Figure 3: </w:t>
      </w:r>
      <w:r w:rsidRPr="00464682">
        <w:rPr>
          <w:rFonts w:ascii="Arial" w:hAnsi="Arial" w:cs="Arial"/>
          <w:i/>
          <w:sz w:val="24"/>
          <w:szCs w:val="24"/>
        </w:rPr>
        <w:t>This flash mob advertising campaign for T-Mobile is an example of advertising in a ‘non-place’</w:t>
      </w:r>
    </w:p>
    <w:p w14:paraId="5350548B" w14:textId="65468ACA" w:rsidR="00FB4B27" w:rsidRPr="00FD0756" w:rsidRDefault="00B60484" w:rsidP="00840E75">
      <w:pPr>
        <w:spacing w:line="480" w:lineRule="auto"/>
        <w:rPr>
          <w:rFonts w:ascii="Arial" w:hAnsi="Arial" w:cs="Arial"/>
          <w:sz w:val="24"/>
          <w:szCs w:val="24"/>
        </w:rPr>
      </w:pPr>
      <w:r w:rsidRPr="00FD0756">
        <w:rPr>
          <w:rFonts w:ascii="Arial" w:hAnsi="Arial" w:cs="Arial"/>
          <w:color w:val="000000" w:themeColor="text1"/>
          <w:sz w:val="24"/>
          <w:szCs w:val="24"/>
        </w:rPr>
        <w:t>Non-places and advertising are potentially linked</w:t>
      </w:r>
      <w:r w:rsidR="00B92C3F" w:rsidRPr="00FD0756">
        <w:rPr>
          <w:rFonts w:ascii="Arial" w:hAnsi="Arial" w:cs="Arial"/>
          <w:color w:val="000000" w:themeColor="text1"/>
          <w:sz w:val="24"/>
          <w:szCs w:val="24"/>
        </w:rPr>
        <w:t xml:space="preserve">, as people consume advertising </w:t>
      </w:r>
      <w:r w:rsidR="001C3C5D" w:rsidRPr="00FD0756">
        <w:rPr>
          <w:rFonts w:ascii="Arial" w:hAnsi="Arial" w:cs="Arial"/>
          <w:color w:val="000000" w:themeColor="text1"/>
          <w:sz w:val="24"/>
          <w:szCs w:val="24"/>
        </w:rPr>
        <w:t>consciously/</w:t>
      </w:r>
      <w:r w:rsidR="003A6E7C" w:rsidRPr="00FD0756">
        <w:rPr>
          <w:rFonts w:ascii="Arial" w:hAnsi="Arial" w:cs="Arial"/>
          <w:color w:val="000000" w:themeColor="text1"/>
          <w:sz w:val="24"/>
          <w:szCs w:val="24"/>
        </w:rPr>
        <w:t xml:space="preserve"> </w:t>
      </w:r>
      <w:r w:rsidR="00B92C3F" w:rsidRPr="00FD0756">
        <w:rPr>
          <w:rFonts w:ascii="Arial" w:hAnsi="Arial" w:cs="Arial"/>
          <w:color w:val="000000" w:themeColor="text1"/>
          <w:sz w:val="24"/>
          <w:szCs w:val="24"/>
        </w:rPr>
        <w:t>subconsciously in these environments. A</w:t>
      </w:r>
      <w:r w:rsidRPr="00FD0756">
        <w:rPr>
          <w:rFonts w:ascii="Arial" w:hAnsi="Arial" w:cs="Arial"/>
          <w:color w:val="000000" w:themeColor="text1"/>
          <w:sz w:val="24"/>
          <w:szCs w:val="24"/>
        </w:rPr>
        <w:t xml:space="preserve">dvertisements will </w:t>
      </w:r>
      <w:r w:rsidR="00B92C3F" w:rsidRPr="00FD0756">
        <w:rPr>
          <w:rFonts w:ascii="Arial" w:hAnsi="Arial" w:cs="Arial"/>
          <w:color w:val="000000" w:themeColor="text1"/>
          <w:sz w:val="24"/>
          <w:szCs w:val="24"/>
        </w:rPr>
        <w:t xml:space="preserve">perhaps </w:t>
      </w:r>
      <w:r w:rsidRPr="00FD0756">
        <w:rPr>
          <w:rFonts w:ascii="Arial" w:hAnsi="Arial" w:cs="Arial"/>
          <w:color w:val="000000" w:themeColor="text1"/>
          <w:sz w:val="24"/>
          <w:szCs w:val="24"/>
        </w:rPr>
        <w:t>get more noticed and have engagement, making non-place prime locations for advertise</w:t>
      </w:r>
      <w:r w:rsidR="00B92C3F" w:rsidRPr="00FD0756">
        <w:rPr>
          <w:rFonts w:ascii="Arial" w:hAnsi="Arial" w:cs="Arial"/>
          <w:color w:val="000000" w:themeColor="text1"/>
          <w:sz w:val="24"/>
          <w:szCs w:val="24"/>
        </w:rPr>
        <w:t>rs</w:t>
      </w:r>
      <w:r w:rsidRPr="00FD0756">
        <w:rPr>
          <w:rFonts w:ascii="Arial" w:hAnsi="Arial" w:cs="Arial"/>
          <w:color w:val="000000" w:themeColor="text1"/>
          <w:sz w:val="24"/>
          <w:szCs w:val="24"/>
        </w:rPr>
        <w:t xml:space="preserve">. </w:t>
      </w:r>
      <w:r w:rsidR="00FB4B27" w:rsidRPr="00FD0756">
        <w:rPr>
          <w:rFonts w:ascii="Arial" w:hAnsi="Arial" w:cs="Arial"/>
          <w:color w:val="000000" w:themeColor="text1"/>
          <w:sz w:val="24"/>
          <w:szCs w:val="24"/>
        </w:rPr>
        <w:t>I will be developing the idea</w:t>
      </w:r>
      <w:r w:rsidR="00FB4B27" w:rsidRPr="00FD0756">
        <w:rPr>
          <w:rFonts w:ascii="Arial" w:hAnsi="Arial" w:cs="Arial"/>
          <w:sz w:val="24"/>
          <w:szCs w:val="24"/>
        </w:rPr>
        <w:t xml:space="preserve"> </w:t>
      </w:r>
      <w:r w:rsidR="00D80422" w:rsidRPr="00FD0756">
        <w:rPr>
          <w:rFonts w:ascii="Arial" w:hAnsi="Arial" w:cs="Arial"/>
          <w:sz w:val="24"/>
          <w:szCs w:val="24"/>
        </w:rPr>
        <w:t xml:space="preserve">that </w:t>
      </w:r>
      <w:r w:rsidR="00FB4B27" w:rsidRPr="00FD0756">
        <w:rPr>
          <w:rFonts w:ascii="Arial" w:hAnsi="Arial" w:cs="Arial"/>
          <w:sz w:val="24"/>
          <w:szCs w:val="24"/>
        </w:rPr>
        <w:t xml:space="preserve">we are more connected to the concept of non-place being a hyperreality. </w:t>
      </w:r>
      <w:r w:rsidR="00D80422" w:rsidRPr="00FD0756">
        <w:rPr>
          <w:rFonts w:ascii="Arial" w:hAnsi="Arial" w:cs="Arial"/>
          <w:sz w:val="24"/>
          <w:szCs w:val="24"/>
        </w:rPr>
        <w:t xml:space="preserve">An example of hyperreality would be people using the internet and social media platforms to portray </w:t>
      </w:r>
      <w:r w:rsidR="00A26D1D" w:rsidRPr="00FD0756">
        <w:rPr>
          <w:rFonts w:ascii="Arial" w:hAnsi="Arial" w:cs="Arial"/>
          <w:sz w:val="24"/>
          <w:szCs w:val="24"/>
        </w:rPr>
        <w:t>the best version of themselves. This</w:t>
      </w:r>
      <w:r w:rsidR="00FB4B27" w:rsidRPr="00FD0756">
        <w:rPr>
          <w:rFonts w:ascii="Arial" w:hAnsi="Arial" w:cs="Arial"/>
          <w:sz w:val="24"/>
          <w:szCs w:val="24"/>
        </w:rPr>
        <w:t xml:space="preserve"> takes </w:t>
      </w:r>
      <w:r w:rsidR="00A26D1D" w:rsidRPr="00FD0756">
        <w:rPr>
          <w:rFonts w:ascii="Arial" w:hAnsi="Arial" w:cs="Arial"/>
          <w:sz w:val="24"/>
          <w:szCs w:val="24"/>
        </w:rPr>
        <w:t>them</w:t>
      </w:r>
      <w:r w:rsidR="00FB4B27" w:rsidRPr="00FD0756">
        <w:rPr>
          <w:rFonts w:ascii="Arial" w:hAnsi="Arial" w:cs="Arial"/>
          <w:sz w:val="24"/>
          <w:szCs w:val="24"/>
        </w:rPr>
        <w:t xml:space="preserve"> outside reality and therefore outside </w:t>
      </w:r>
      <w:r w:rsidR="00A26D1D" w:rsidRPr="00FD0756">
        <w:rPr>
          <w:rFonts w:ascii="Arial" w:hAnsi="Arial" w:cs="Arial"/>
          <w:sz w:val="24"/>
          <w:szCs w:val="24"/>
        </w:rPr>
        <w:t>themselves</w:t>
      </w:r>
      <w:r w:rsidR="00FB4B27" w:rsidRPr="00FD0756">
        <w:rPr>
          <w:rFonts w:ascii="Arial" w:hAnsi="Arial" w:cs="Arial"/>
          <w:sz w:val="24"/>
          <w:szCs w:val="24"/>
        </w:rPr>
        <w:t xml:space="preserve"> enabling </w:t>
      </w:r>
      <w:r w:rsidR="00A26D1D" w:rsidRPr="00FD0756">
        <w:rPr>
          <w:rFonts w:ascii="Arial" w:hAnsi="Arial" w:cs="Arial"/>
          <w:sz w:val="24"/>
          <w:szCs w:val="24"/>
        </w:rPr>
        <w:t>them</w:t>
      </w:r>
      <w:r w:rsidR="00FB4B27" w:rsidRPr="00FD0756">
        <w:rPr>
          <w:rFonts w:ascii="Arial" w:hAnsi="Arial" w:cs="Arial"/>
          <w:sz w:val="24"/>
          <w:szCs w:val="24"/>
        </w:rPr>
        <w:t xml:space="preserve"> to be whoever </w:t>
      </w:r>
      <w:r w:rsidR="00A26D1D" w:rsidRPr="00FD0756">
        <w:rPr>
          <w:rFonts w:ascii="Arial" w:hAnsi="Arial" w:cs="Arial"/>
          <w:sz w:val="24"/>
          <w:szCs w:val="24"/>
        </w:rPr>
        <w:t>they</w:t>
      </w:r>
      <w:r w:rsidR="00FB4B27" w:rsidRPr="00FD0756">
        <w:rPr>
          <w:rFonts w:ascii="Arial" w:hAnsi="Arial" w:cs="Arial"/>
          <w:sz w:val="24"/>
          <w:szCs w:val="24"/>
        </w:rPr>
        <w:t xml:space="preserve"> want to be</w:t>
      </w:r>
      <w:r w:rsidR="00A26D1D" w:rsidRPr="00FD0756">
        <w:rPr>
          <w:rFonts w:ascii="Arial" w:hAnsi="Arial" w:cs="Arial"/>
          <w:sz w:val="24"/>
          <w:szCs w:val="24"/>
        </w:rPr>
        <w:t>,</w:t>
      </w:r>
      <w:r w:rsidR="00FB4B27" w:rsidRPr="00FD0756">
        <w:rPr>
          <w:rFonts w:ascii="Arial" w:hAnsi="Arial" w:cs="Arial"/>
          <w:sz w:val="24"/>
          <w:szCs w:val="24"/>
        </w:rPr>
        <w:t xml:space="preserve"> creat</w:t>
      </w:r>
      <w:r w:rsidR="00A26D1D" w:rsidRPr="00FD0756">
        <w:rPr>
          <w:rFonts w:ascii="Arial" w:hAnsi="Arial" w:cs="Arial"/>
          <w:sz w:val="24"/>
          <w:szCs w:val="24"/>
        </w:rPr>
        <w:t>ing</w:t>
      </w:r>
      <w:r w:rsidR="00FB4B27" w:rsidRPr="00FD0756">
        <w:rPr>
          <w:rFonts w:ascii="Arial" w:hAnsi="Arial" w:cs="Arial"/>
          <w:sz w:val="24"/>
          <w:szCs w:val="24"/>
        </w:rPr>
        <w:t xml:space="preserve"> a new persona and </w:t>
      </w:r>
      <w:r w:rsidR="00A26D1D" w:rsidRPr="00FD0756">
        <w:rPr>
          <w:rFonts w:ascii="Arial" w:hAnsi="Arial" w:cs="Arial"/>
          <w:sz w:val="24"/>
          <w:szCs w:val="24"/>
        </w:rPr>
        <w:t>not</w:t>
      </w:r>
      <w:r w:rsidR="00FB4B27" w:rsidRPr="00FD0756">
        <w:rPr>
          <w:rFonts w:ascii="Arial" w:hAnsi="Arial" w:cs="Arial"/>
          <w:sz w:val="24"/>
          <w:szCs w:val="24"/>
        </w:rPr>
        <w:t xml:space="preserve"> hav</w:t>
      </w:r>
      <w:r w:rsidR="00A26D1D" w:rsidRPr="00FD0756">
        <w:rPr>
          <w:rFonts w:ascii="Arial" w:hAnsi="Arial" w:cs="Arial"/>
          <w:sz w:val="24"/>
          <w:szCs w:val="24"/>
        </w:rPr>
        <w:t>ing</w:t>
      </w:r>
      <w:r w:rsidR="00FB4B27" w:rsidRPr="00FD0756">
        <w:rPr>
          <w:rFonts w:ascii="Arial" w:hAnsi="Arial" w:cs="Arial"/>
          <w:sz w:val="24"/>
          <w:szCs w:val="24"/>
        </w:rPr>
        <w:t xml:space="preserve"> to face the consequences.</w:t>
      </w:r>
      <w:r w:rsidR="00A26D1D" w:rsidRPr="00FD0756">
        <w:rPr>
          <w:rFonts w:ascii="Arial" w:hAnsi="Arial" w:cs="Arial"/>
          <w:sz w:val="24"/>
          <w:szCs w:val="24"/>
        </w:rPr>
        <w:t xml:space="preserve"> I am keen to investigate this further on how it would affect the algori</w:t>
      </w:r>
      <w:r w:rsidR="00FA18C1" w:rsidRPr="00FD0756">
        <w:rPr>
          <w:rFonts w:ascii="Arial" w:hAnsi="Arial" w:cs="Arial"/>
          <w:sz w:val="24"/>
          <w:szCs w:val="24"/>
        </w:rPr>
        <w:t>thm</w:t>
      </w:r>
      <w:r w:rsidR="00A26D1D" w:rsidRPr="00FD0756">
        <w:rPr>
          <w:rFonts w:ascii="Arial" w:hAnsi="Arial" w:cs="Arial"/>
          <w:sz w:val="24"/>
          <w:szCs w:val="24"/>
        </w:rPr>
        <w:t xml:space="preserve"> technique.</w:t>
      </w:r>
      <w:r w:rsidR="00FB4B27" w:rsidRPr="00FD0756">
        <w:rPr>
          <w:rFonts w:ascii="Arial" w:hAnsi="Arial" w:cs="Arial"/>
          <w:sz w:val="24"/>
          <w:szCs w:val="24"/>
        </w:rPr>
        <w:t xml:space="preserve"> This </w:t>
      </w:r>
      <w:r w:rsidR="00A26D1D" w:rsidRPr="00FD0756">
        <w:rPr>
          <w:rFonts w:ascii="Arial" w:hAnsi="Arial" w:cs="Arial"/>
          <w:sz w:val="24"/>
          <w:szCs w:val="24"/>
        </w:rPr>
        <w:t xml:space="preserve">has the potential to </w:t>
      </w:r>
      <w:r w:rsidR="00FB4B27" w:rsidRPr="00FD0756">
        <w:rPr>
          <w:rFonts w:ascii="Arial" w:hAnsi="Arial" w:cs="Arial"/>
          <w:sz w:val="24"/>
          <w:szCs w:val="24"/>
        </w:rPr>
        <w:t>mislead</w:t>
      </w:r>
      <w:r w:rsidR="00A26D1D" w:rsidRPr="00FD0756">
        <w:rPr>
          <w:rFonts w:ascii="Arial" w:hAnsi="Arial" w:cs="Arial"/>
          <w:sz w:val="24"/>
          <w:szCs w:val="24"/>
        </w:rPr>
        <w:t xml:space="preserve"> companies</w:t>
      </w:r>
      <w:r w:rsidR="00FA18C1" w:rsidRPr="00FD0756">
        <w:rPr>
          <w:rFonts w:ascii="Arial" w:hAnsi="Arial" w:cs="Arial"/>
          <w:sz w:val="24"/>
          <w:szCs w:val="24"/>
        </w:rPr>
        <w:t xml:space="preserve"> </w:t>
      </w:r>
      <w:proofErr w:type="gramStart"/>
      <w:r w:rsidR="006C63AA" w:rsidRPr="00FD0756">
        <w:rPr>
          <w:rFonts w:ascii="Arial" w:hAnsi="Arial" w:cs="Arial"/>
          <w:sz w:val="24"/>
          <w:szCs w:val="24"/>
        </w:rPr>
        <w:t>in regard to</w:t>
      </w:r>
      <w:proofErr w:type="gramEnd"/>
      <w:r w:rsidR="00FA18C1" w:rsidRPr="00FD0756">
        <w:rPr>
          <w:rFonts w:ascii="Arial" w:hAnsi="Arial" w:cs="Arial"/>
          <w:sz w:val="24"/>
          <w:szCs w:val="24"/>
        </w:rPr>
        <w:t xml:space="preserve"> passing inaccurate information over to the advertiser to use. This could be a reason why some adverts are not as successful as others and this is all relating back to the way that people are portraying themselves online. I think algorithm technique would be more successful and accurate if people portrayed their normal day to day persona online rather than just their “best version”.</w:t>
      </w:r>
    </w:p>
    <w:p w14:paraId="16F013B1" w14:textId="29E701B3" w:rsidR="00B00E86" w:rsidRPr="00FD0756" w:rsidRDefault="00B00E86" w:rsidP="00840E75">
      <w:pPr>
        <w:spacing w:line="480" w:lineRule="auto"/>
        <w:rPr>
          <w:rFonts w:ascii="Arial" w:hAnsi="Arial" w:cs="Arial"/>
          <w:sz w:val="24"/>
          <w:szCs w:val="24"/>
          <w:u w:val="single"/>
        </w:rPr>
      </w:pPr>
      <w:r w:rsidRPr="00FD0756">
        <w:rPr>
          <w:rFonts w:ascii="Arial" w:hAnsi="Arial" w:cs="Arial"/>
          <w:sz w:val="24"/>
          <w:szCs w:val="24"/>
          <w:u w:val="single"/>
        </w:rPr>
        <w:lastRenderedPageBreak/>
        <w:t>Conclusion</w:t>
      </w:r>
    </w:p>
    <w:p w14:paraId="1D73CB60" w14:textId="165C7405" w:rsidR="00C13B46" w:rsidRDefault="00AB473A" w:rsidP="00840E75">
      <w:pPr>
        <w:spacing w:line="480" w:lineRule="auto"/>
        <w:rPr>
          <w:rFonts w:ascii="Arial" w:hAnsi="Arial" w:cs="Arial"/>
          <w:sz w:val="24"/>
          <w:szCs w:val="24"/>
        </w:rPr>
      </w:pPr>
      <w:r w:rsidRPr="00FD0756">
        <w:rPr>
          <w:rFonts w:ascii="Arial" w:hAnsi="Arial" w:cs="Arial"/>
          <w:sz w:val="24"/>
          <w:szCs w:val="24"/>
        </w:rPr>
        <w:t>In conclusion from looking at the three main point</w:t>
      </w:r>
      <w:r w:rsidR="003F0EC7" w:rsidRPr="00FD0756">
        <w:rPr>
          <w:rFonts w:ascii="Arial" w:hAnsi="Arial" w:cs="Arial"/>
          <w:sz w:val="24"/>
          <w:szCs w:val="24"/>
        </w:rPr>
        <w:t>’</w:t>
      </w:r>
      <w:r w:rsidRPr="00FD0756">
        <w:rPr>
          <w:rFonts w:ascii="Arial" w:hAnsi="Arial" w:cs="Arial"/>
          <w:sz w:val="24"/>
          <w:szCs w:val="24"/>
        </w:rPr>
        <w:t>s</w:t>
      </w:r>
      <w:r w:rsidR="00E2072D" w:rsidRPr="00FD0756">
        <w:rPr>
          <w:rFonts w:ascii="Arial" w:hAnsi="Arial" w:cs="Arial"/>
          <w:sz w:val="24"/>
          <w:szCs w:val="24"/>
        </w:rPr>
        <w:t xml:space="preserve"> space and place, platforms and non-space</w:t>
      </w:r>
      <w:r w:rsidR="00E15271" w:rsidRPr="00FD0756">
        <w:rPr>
          <w:rFonts w:ascii="Arial" w:hAnsi="Arial" w:cs="Arial"/>
          <w:sz w:val="24"/>
          <w:szCs w:val="24"/>
        </w:rPr>
        <w:t>, i</w:t>
      </w:r>
      <w:r w:rsidR="00E2072D" w:rsidRPr="00FD0756">
        <w:rPr>
          <w:rFonts w:ascii="Arial" w:hAnsi="Arial" w:cs="Arial"/>
          <w:sz w:val="24"/>
          <w:szCs w:val="24"/>
        </w:rPr>
        <w:t>t has led me to think about wheth</w:t>
      </w:r>
      <w:r w:rsidR="003F0EC7" w:rsidRPr="00FD0756">
        <w:rPr>
          <w:rFonts w:ascii="Arial" w:hAnsi="Arial" w:cs="Arial"/>
          <w:sz w:val="24"/>
          <w:szCs w:val="24"/>
        </w:rPr>
        <w:t>er advertisement is being misle</w:t>
      </w:r>
      <w:r w:rsidR="00E2072D" w:rsidRPr="00FD0756">
        <w:rPr>
          <w:rFonts w:ascii="Arial" w:hAnsi="Arial" w:cs="Arial"/>
          <w:sz w:val="24"/>
          <w:szCs w:val="24"/>
        </w:rPr>
        <w:t xml:space="preserve">d by our online personas. </w:t>
      </w:r>
      <w:r w:rsidR="00F56D6B" w:rsidRPr="00FD0756">
        <w:rPr>
          <w:rFonts w:ascii="Arial" w:hAnsi="Arial" w:cs="Arial"/>
          <w:sz w:val="24"/>
          <w:szCs w:val="24"/>
        </w:rPr>
        <w:t xml:space="preserve">This is what I seek to investigate in my dissertation. </w:t>
      </w:r>
      <w:r w:rsidR="00E15271" w:rsidRPr="00FD0756">
        <w:rPr>
          <w:rFonts w:ascii="Arial" w:hAnsi="Arial" w:cs="Arial"/>
          <w:sz w:val="24"/>
          <w:szCs w:val="24"/>
        </w:rPr>
        <w:t>C</w:t>
      </w:r>
      <w:r w:rsidR="003B1876" w:rsidRPr="00FD0756">
        <w:rPr>
          <w:rFonts w:ascii="Arial" w:hAnsi="Arial" w:cs="Arial"/>
          <w:sz w:val="24"/>
          <w:szCs w:val="24"/>
        </w:rPr>
        <w:t>onsidering</w:t>
      </w:r>
      <w:r w:rsidR="00E2072D" w:rsidRPr="00FD0756">
        <w:rPr>
          <w:rFonts w:ascii="Arial" w:hAnsi="Arial" w:cs="Arial"/>
          <w:sz w:val="24"/>
          <w:szCs w:val="24"/>
        </w:rPr>
        <w:t xml:space="preserve"> this idea is the</w:t>
      </w:r>
      <w:r w:rsidR="003B1876" w:rsidRPr="00FD0756">
        <w:rPr>
          <w:rFonts w:ascii="Arial" w:hAnsi="Arial" w:cs="Arial"/>
          <w:sz w:val="24"/>
          <w:szCs w:val="24"/>
        </w:rPr>
        <w:t xml:space="preserve"> hyperreality</w:t>
      </w:r>
      <w:r w:rsidR="00E2072D" w:rsidRPr="00FD0756">
        <w:rPr>
          <w:rFonts w:ascii="Arial" w:hAnsi="Arial" w:cs="Arial"/>
          <w:sz w:val="24"/>
          <w:szCs w:val="24"/>
        </w:rPr>
        <w:t xml:space="preserve"> going to become a place as technology can measure the interactions in this space/place more accurately</w:t>
      </w:r>
      <w:r w:rsidR="00E15271" w:rsidRPr="00FD0756">
        <w:rPr>
          <w:rFonts w:ascii="Arial" w:hAnsi="Arial" w:cs="Arial"/>
          <w:sz w:val="24"/>
          <w:szCs w:val="24"/>
        </w:rPr>
        <w:t xml:space="preserve"> and manipulate people within it.</w:t>
      </w:r>
    </w:p>
    <w:p w14:paraId="73DBA42D" w14:textId="085BDD9B" w:rsidR="00C13B46" w:rsidRDefault="00C13B46" w:rsidP="00840E75">
      <w:pPr>
        <w:spacing w:line="480" w:lineRule="auto"/>
        <w:rPr>
          <w:rFonts w:ascii="Arial" w:hAnsi="Arial" w:cs="Arial"/>
          <w:sz w:val="24"/>
          <w:szCs w:val="24"/>
        </w:rPr>
      </w:pPr>
      <w:r>
        <w:rPr>
          <w:rFonts w:ascii="Arial" w:hAnsi="Arial" w:cs="Arial"/>
          <w:sz w:val="24"/>
          <w:szCs w:val="24"/>
        </w:rPr>
        <w:t xml:space="preserve">I have </w:t>
      </w:r>
      <w:proofErr w:type="gramStart"/>
      <w:r>
        <w:rPr>
          <w:rFonts w:ascii="Arial" w:hAnsi="Arial" w:cs="Arial"/>
          <w:sz w:val="24"/>
          <w:szCs w:val="24"/>
        </w:rPr>
        <w:t>looked into</w:t>
      </w:r>
      <w:proofErr w:type="gramEnd"/>
      <w:r>
        <w:rPr>
          <w:rFonts w:ascii="Arial" w:hAnsi="Arial" w:cs="Arial"/>
          <w:sz w:val="24"/>
          <w:szCs w:val="24"/>
        </w:rPr>
        <w:t xml:space="preserve"> how spaces are identified by society especially how advertisers use this idea to advertise items. I have investigated how advertisers depict places to us in </w:t>
      </w:r>
      <w:r w:rsidR="00840E75">
        <w:rPr>
          <w:rFonts w:ascii="Arial" w:hAnsi="Arial" w:cs="Arial"/>
          <w:sz w:val="24"/>
          <w:szCs w:val="24"/>
        </w:rPr>
        <w:t>an</w:t>
      </w:r>
      <w:r>
        <w:rPr>
          <w:rFonts w:ascii="Arial" w:hAnsi="Arial" w:cs="Arial"/>
          <w:sz w:val="24"/>
          <w:szCs w:val="24"/>
        </w:rPr>
        <w:t xml:space="preserve"> idealistic manner. </w:t>
      </w:r>
      <w:r w:rsidR="00840E75">
        <w:rPr>
          <w:rFonts w:ascii="Arial" w:hAnsi="Arial" w:cs="Arial"/>
          <w:sz w:val="24"/>
          <w:szCs w:val="24"/>
        </w:rPr>
        <w:t xml:space="preserve">In addition to this I have </w:t>
      </w:r>
      <w:proofErr w:type="gramStart"/>
      <w:r w:rsidR="00840E75">
        <w:rPr>
          <w:rFonts w:ascii="Arial" w:hAnsi="Arial" w:cs="Arial"/>
          <w:sz w:val="24"/>
          <w:szCs w:val="24"/>
        </w:rPr>
        <w:t>looked into</w:t>
      </w:r>
      <w:proofErr w:type="gramEnd"/>
      <w:r w:rsidR="00840E75">
        <w:rPr>
          <w:rFonts w:ascii="Arial" w:hAnsi="Arial" w:cs="Arial"/>
          <w:sz w:val="24"/>
          <w:szCs w:val="24"/>
        </w:rPr>
        <w:t xml:space="preserve"> the development of platforms. Following on from this I </w:t>
      </w:r>
      <w:proofErr w:type="gramStart"/>
      <w:r w:rsidR="00840E75">
        <w:rPr>
          <w:rFonts w:ascii="Arial" w:hAnsi="Arial" w:cs="Arial"/>
          <w:sz w:val="24"/>
          <w:szCs w:val="24"/>
        </w:rPr>
        <w:t>looked into</w:t>
      </w:r>
      <w:proofErr w:type="gramEnd"/>
      <w:r w:rsidR="00840E75">
        <w:rPr>
          <w:rFonts w:ascii="Arial" w:hAnsi="Arial" w:cs="Arial"/>
          <w:sz w:val="24"/>
          <w:szCs w:val="24"/>
        </w:rPr>
        <w:t xml:space="preserve"> how non-place and hyperreality are becoming a space which advertisers use.</w:t>
      </w:r>
    </w:p>
    <w:p w14:paraId="7CE10134" w14:textId="00E80422" w:rsidR="00C13B46" w:rsidRDefault="00C13B46" w:rsidP="00840E75">
      <w:pPr>
        <w:spacing w:line="480" w:lineRule="auto"/>
        <w:rPr>
          <w:rFonts w:ascii="Arial" w:hAnsi="Arial" w:cs="Arial"/>
          <w:sz w:val="24"/>
          <w:szCs w:val="24"/>
        </w:rPr>
      </w:pPr>
      <w:r>
        <w:rPr>
          <w:rFonts w:ascii="Arial" w:hAnsi="Arial" w:cs="Arial"/>
          <w:sz w:val="24"/>
          <w:szCs w:val="24"/>
        </w:rPr>
        <w:t xml:space="preserve">The dissertation will be looking into space and place </w:t>
      </w:r>
      <w:proofErr w:type="gramStart"/>
      <w:r>
        <w:rPr>
          <w:rFonts w:ascii="Arial" w:hAnsi="Arial" w:cs="Arial"/>
          <w:sz w:val="24"/>
          <w:szCs w:val="24"/>
        </w:rPr>
        <w:t>in particular the</w:t>
      </w:r>
      <w:proofErr w:type="gramEnd"/>
      <w:r>
        <w:rPr>
          <w:rFonts w:ascii="Arial" w:hAnsi="Arial" w:cs="Arial"/>
          <w:sz w:val="24"/>
          <w:szCs w:val="24"/>
        </w:rPr>
        <w:t xml:space="preserve"> way these concepts are linked with advertising. </w:t>
      </w:r>
      <w:r w:rsidR="006C63AA">
        <w:rPr>
          <w:rFonts w:ascii="Arial" w:hAnsi="Arial" w:cs="Arial"/>
          <w:sz w:val="24"/>
          <w:szCs w:val="24"/>
        </w:rPr>
        <w:t>Also,</w:t>
      </w:r>
      <w:r>
        <w:rPr>
          <w:rFonts w:ascii="Arial" w:hAnsi="Arial" w:cs="Arial"/>
          <w:sz w:val="24"/>
          <w:szCs w:val="24"/>
        </w:rPr>
        <w:t xml:space="preserve"> will be explored is how hyperreality is becoming a ‘place’ we are spending more time in and how advertisers are targeting this more.</w:t>
      </w:r>
      <w:r w:rsidR="00840E75">
        <w:rPr>
          <w:rFonts w:ascii="Arial" w:hAnsi="Arial" w:cs="Arial"/>
          <w:sz w:val="24"/>
          <w:szCs w:val="24"/>
        </w:rPr>
        <w:t xml:space="preserve"> I am aware there that this proposal has brought up various questions, however having researched the subjects I am now able to find a more focused questions for the dissertation. </w:t>
      </w:r>
    </w:p>
    <w:p w14:paraId="2656519F" w14:textId="0F5A6B16" w:rsidR="00005769" w:rsidRPr="00FD0756" w:rsidRDefault="00D107A7" w:rsidP="00840E75">
      <w:pPr>
        <w:spacing w:line="480" w:lineRule="auto"/>
        <w:rPr>
          <w:rFonts w:ascii="Arial" w:hAnsi="Arial" w:cs="Arial"/>
          <w:b/>
          <w:sz w:val="24"/>
          <w:szCs w:val="24"/>
          <w:u w:val="single"/>
        </w:rPr>
      </w:pPr>
      <w:r w:rsidRPr="00FD0756">
        <w:rPr>
          <w:rFonts w:ascii="Arial" w:hAnsi="Arial" w:cs="Arial"/>
          <w:b/>
          <w:sz w:val="24"/>
          <w:szCs w:val="24"/>
          <w:u w:val="single"/>
        </w:rPr>
        <w:t>Figure</w:t>
      </w:r>
      <w:r w:rsidR="00FD0756" w:rsidRPr="00FD0756">
        <w:rPr>
          <w:rFonts w:ascii="Arial" w:hAnsi="Arial" w:cs="Arial"/>
          <w:b/>
          <w:sz w:val="24"/>
          <w:szCs w:val="24"/>
          <w:u w:val="single"/>
        </w:rPr>
        <w:t xml:space="preserve"> List</w:t>
      </w:r>
    </w:p>
    <w:p w14:paraId="01A09488" w14:textId="494DF964" w:rsidR="00FD0756" w:rsidRPr="00FD0756" w:rsidRDefault="00464682" w:rsidP="00840E75">
      <w:pPr>
        <w:spacing w:line="480" w:lineRule="auto"/>
        <w:rPr>
          <w:rFonts w:ascii="Arial" w:hAnsi="Arial" w:cs="Arial"/>
          <w:sz w:val="24"/>
          <w:szCs w:val="24"/>
        </w:rPr>
      </w:pPr>
      <w:r>
        <w:rPr>
          <w:rFonts w:ascii="Arial" w:hAnsi="Arial" w:cs="Arial"/>
          <w:sz w:val="24"/>
          <w:szCs w:val="24"/>
        </w:rPr>
        <w:t>Figure 1</w:t>
      </w:r>
      <w:r w:rsidR="00840E75">
        <w:rPr>
          <w:rFonts w:ascii="Arial" w:hAnsi="Arial" w:cs="Arial"/>
          <w:sz w:val="24"/>
          <w:szCs w:val="24"/>
        </w:rPr>
        <w:t xml:space="preserve"> - </w:t>
      </w:r>
      <w:r>
        <w:rPr>
          <w:rFonts w:ascii="Arial" w:hAnsi="Arial" w:cs="Arial"/>
          <w:sz w:val="24"/>
          <w:szCs w:val="24"/>
        </w:rPr>
        <w:t xml:space="preserve">Taken from: </w:t>
      </w:r>
      <w:hyperlink r:id="rId11" w:history="1">
        <w:r w:rsidRPr="002936DE">
          <w:rPr>
            <w:rStyle w:val="Hyperlink"/>
            <w:rFonts w:ascii="Arial" w:hAnsi="Arial" w:cs="Arial"/>
            <w:sz w:val="24"/>
            <w:szCs w:val="24"/>
          </w:rPr>
          <w:t>https://www.tui.co.uk/holidays/beach</w:t>
        </w:r>
      </w:hyperlink>
    </w:p>
    <w:p w14:paraId="123E0E7C" w14:textId="15CB1A25" w:rsidR="00D107A7" w:rsidRPr="00FD0756" w:rsidRDefault="00464682" w:rsidP="00840E75">
      <w:pPr>
        <w:spacing w:line="480" w:lineRule="auto"/>
        <w:rPr>
          <w:rFonts w:ascii="Arial" w:hAnsi="Arial" w:cs="Arial"/>
          <w:sz w:val="24"/>
          <w:szCs w:val="24"/>
        </w:rPr>
      </w:pPr>
      <w:r>
        <w:rPr>
          <w:rFonts w:ascii="Arial" w:hAnsi="Arial" w:cs="Arial"/>
          <w:sz w:val="24"/>
          <w:szCs w:val="24"/>
        </w:rPr>
        <w:t>Figure 2</w:t>
      </w:r>
      <w:r w:rsidR="00840E75">
        <w:rPr>
          <w:rFonts w:ascii="Arial" w:hAnsi="Arial" w:cs="Arial"/>
          <w:sz w:val="24"/>
          <w:szCs w:val="24"/>
        </w:rPr>
        <w:t xml:space="preserve"> – Taken from: </w:t>
      </w:r>
      <w:hyperlink r:id="rId12" w:history="1">
        <w:r w:rsidR="00840E75" w:rsidRPr="002936DE">
          <w:rPr>
            <w:rStyle w:val="Hyperlink"/>
            <w:rFonts w:ascii="Arial" w:hAnsi="Arial" w:cs="Arial"/>
            <w:sz w:val="24"/>
            <w:szCs w:val="24"/>
          </w:rPr>
          <w:t>http://home.bt.com/tech-gadgets/tech-news/new-links-kiosks-to-offer-free-ultrafast-wi-fi-mobile-charging-calls-and-local-information-in-london-11364107524278</w:t>
        </w:r>
      </w:hyperlink>
    </w:p>
    <w:p w14:paraId="7D584F1A" w14:textId="7CDDF7FD" w:rsidR="00464682" w:rsidRPr="00FD0756" w:rsidRDefault="00464682" w:rsidP="00840E75">
      <w:pPr>
        <w:spacing w:line="480" w:lineRule="auto"/>
        <w:rPr>
          <w:rFonts w:ascii="Arial" w:hAnsi="Arial" w:cs="Arial"/>
          <w:sz w:val="24"/>
          <w:szCs w:val="24"/>
        </w:rPr>
      </w:pPr>
      <w:r>
        <w:rPr>
          <w:rFonts w:ascii="Arial" w:hAnsi="Arial" w:cs="Arial"/>
          <w:sz w:val="24"/>
          <w:szCs w:val="24"/>
        </w:rPr>
        <w:lastRenderedPageBreak/>
        <w:t>Figure 3</w:t>
      </w:r>
      <w:r w:rsidR="00840E75">
        <w:rPr>
          <w:rFonts w:ascii="Arial" w:hAnsi="Arial" w:cs="Arial"/>
          <w:sz w:val="24"/>
          <w:szCs w:val="24"/>
        </w:rPr>
        <w:t xml:space="preserve"> - Taken from:</w:t>
      </w:r>
      <w:r w:rsidRPr="00FD0756">
        <w:rPr>
          <w:rFonts w:ascii="Arial" w:hAnsi="Arial" w:cs="Arial"/>
          <w:sz w:val="24"/>
          <w:szCs w:val="24"/>
        </w:rPr>
        <w:t xml:space="preserve"> </w:t>
      </w:r>
      <w:hyperlink r:id="rId13" w:history="1">
        <w:r w:rsidRPr="00FD0756">
          <w:rPr>
            <w:rStyle w:val="Hyperlink"/>
            <w:rFonts w:ascii="Arial" w:hAnsi="Arial" w:cs="Arial"/>
            <w:sz w:val="24"/>
            <w:szCs w:val="24"/>
          </w:rPr>
          <w:t>https://www.dailymail.co.uk/news/article-1117183/Dance-Of-The-Commuters-400-strong-flash-mob-gets-funky-Liverpool-Street-Station.html</w:t>
        </w:r>
      </w:hyperlink>
    </w:p>
    <w:sdt>
      <w:sdtPr>
        <w:id w:val="2841550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DE6354" w14:textId="07F426B2" w:rsidR="00FD0756" w:rsidRDefault="00FD0756" w:rsidP="00840E75">
          <w:pPr>
            <w:pStyle w:val="Heading1"/>
            <w:spacing w:line="480" w:lineRule="auto"/>
            <w:rPr>
              <w:rFonts w:ascii="Arial" w:hAnsi="Arial" w:cs="Arial"/>
              <w:b/>
              <w:color w:val="000000" w:themeColor="text1"/>
              <w:sz w:val="24"/>
              <w:szCs w:val="24"/>
              <w:u w:val="single"/>
            </w:rPr>
          </w:pPr>
          <w:r w:rsidRPr="00464682">
            <w:rPr>
              <w:rFonts w:ascii="Arial" w:hAnsi="Arial" w:cs="Arial"/>
              <w:b/>
              <w:color w:val="000000" w:themeColor="text1"/>
              <w:sz w:val="24"/>
              <w:szCs w:val="24"/>
              <w:u w:val="single"/>
            </w:rPr>
            <w:t>References</w:t>
          </w:r>
        </w:p>
        <w:p w14:paraId="011443B7" w14:textId="6E0CC790" w:rsidR="00464682" w:rsidRPr="00464682" w:rsidRDefault="00464682" w:rsidP="00840E75">
          <w:pPr>
            <w:spacing w:line="480" w:lineRule="auto"/>
            <w:rPr>
              <w:b/>
              <w:u w:val="single"/>
              <w:lang w:val="en-US"/>
            </w:rPr>
          </w:pPr>
          <w:r w:rsidRPr="00464682">
            <w:rPr>
              <w:b/>
              <w:u w:val="single"/>
              <w:lang w:val="en-US"/>
            </w:rPr>
            <w:t>Books</w:t>
          </w:r>
        </w:p>
        <w:sdt>
          <w:sdtPr>
            <w:id w:val="-573587230"/>
            <w:bibliography/>
          </w:sdtPr>
          <w:sdtContent>
            <w:p w14:paraId="27529AC7" w14:textId="77777777" w:rsidR="00FD0756" w:rsidRDefault="00FD0756" w:rsidP="00840E75">
              <w:pPr>
                <w:pStyle w:val="Bibliography"/>
                <w:spacing w:line="480" w:lineRule="auto"/>
                <w:ind w:left="720" w:hanging="720"/>
                <w:rPr>
                  <w:noProof/>
                  <w:sz w:val="24"/>
                  <w:szCs w:val="24"/>
                  <w:lang w:val="en-US"/>
                </w:rPr>
              </w:pPr>
              <w:r>
                <w:fldChar w:fldCharType="begin"/>
              </w:r>
              <w:r>
                <w:instrText xml:space="preserve"> BIBLIOGRAPHY </w:instrText>
              </w:r>
              <w:r>
                <w:fldChar w:fldCharType="separate"/>
              </w:r>
              <w:r>
                <w:rPr>
                  <w:noProof/>
                  <w:lang w:val="en-US"/>
                </w:rPr>
                <w:t xml:space="preserve">Auge, M. (1995). </w:t>
              </w:r>
              <w:r>
                <w:rPr>
                  <w:i/>
                  <w:iCs/>
                  <w:noProof/>
                  <w:lang w:val="en-US"/>
                </w:rPr>
                <w:t>Non-Places An introduction to supermodernity.</w:t>
              </w:r>
              <w:r>
                <w:rPr>
                  <w:noProof/>
                  <w:lang w:val="en-US"/>
                </w:rPr>
                <w:t xml:space="preserve"> London: Verso.</w:t>
              </w:r>
            </w:p>
            <w:p w14:paraId="27087945" w14:textId="77777777" w:rsidR="00FD0756" w:rsidRDefault="00FD0756" w:rsidP="00840E75">
              <w:pPr>
                <w:pStyle w:val="Bibliography"/>
                <w:spacing w:line="480" w:lineRule="auto"/>
                <w:ind w:left="720" w:hanging="720"/>
                <w:rPr>
                  <w:noProof/>
                  <w:lang w:val="en-US"/>
                </w:rPr>
              </w:pPr>
              <w:r>
                <w:rPr>
                  <w:noProof/>
                  <w:lang w:val="en-US"/>
                </w:rPr>
                <w:t xml:space="preserve">Barker, C. (2004). </w:t>
              </w:r>
              <w:r>
                <w:rPr>
                  <w:i/>
                  <w:iCs/>
                  <w:noProof/>
                  <w:lang w:val="en-US"/>
                </w:rPr>
                <w:t>The SAGE Dictionary of Cultural Studies.</w:t>
              </w:r>
              <w:r>
                <w:rPr>
                  <w:noProof/>
                  <w:lang w:val="en-US"/>
                </w:rPr>
                <w:t xml:space="preserve"> SAGE Publications.</w:t>
              </w:r>
            </w:p>
            <w:p w14:paraId="0B210FA8" w14:textId="77777777" w:rsidR="00FD0756" w:rsidRDefault="00FD0756" w:rsidP="00840E75">
              <w:pPr>
                <w:pStyle w:val="Bibliography"/>
                <w:spacing w:line="480" w:lineRule="auto"/>
                <w:ind w:left="720" w:hanging="720"/>
                <w:rPr>
                  <w:noProof/>
                  <w:lang w:val="en-US"/>
                </w:rPr>
              </w:pPr>
              <w:r>
                <w:rPr>
                  <w:noProof/>
                  <w:lang w:val="en-US"/>
                </w:rPr>
                <w:t xml:space="preserve">Odih, P. (2007). </w:t>
              </w:r>
              <w:r>
                <w:rPr>
                  <w:i/>
                  <w:iCs/>
                  <w:noProof/>
                  <w:lang w:val="en-US"/>
                </w:rPr>
                <w:t>Advertising in Modern and Postmodern Times.</w:t>
              </w:r>
              <w:r>
                <w:rPr>
                  <w:noProof/>
                  <w:lang w:val="en-US"/>
                </w:rPr>
                <w:t xml:space="preserve"> London: SAGE Publications.</w:t>
              </w:r>
            </w:p>
            <w:p w14:paraId="0E624D5E" w14:textId="77777777" w:rsidR="00FD0756" w:rsidRDefault="00FD0756" w:rsidP="00840E75">
              <w:pPr>
                <w:pStyle w:val="Bibliography"/>
                <w:spacing w:line="480" w:lineRule="auto"/>
                <w:ind w:left="720" w:hanging="720"/>
                <w:rPr>
                  <w:noProof/>
                  <w:lang w:val="en-US"/>
                </w:rPr>
              </w:pPr>
              <w:r>
                <w:rPr>
                  <w:noProof/>
                  <w:lang w:val="en-US"/>
                </w:rPr>
                <w:t xml:space="preserve">Phil Hubbard, R. K. (2005). </w:t>
              </w:r>
              <w:r>
                <w:rPr>
                  <w:i/>
                  <w:iCs/>
                  <w:noProof/>
                  <w:lang w:val="en-US"/>
                </w:rPr>
                <w:t>Key Thinkers on Space and Place.</w:t>
              </w:r>
              <w:r>
                <w:rPr>
                  <w:noProof/>
                  <w:lang w:val="en-US"/>
                </w:rPr>
                <w:t xml:space="preserve"> London: SAGE Publications.</w:t>
              </w:r>
            </w:p>
            <w:p w14:paraId="3E1F2CE9" w14:textId="07933F1D" w:rsidR="00FD0756" w:rsidRDefault="00FD0756" w:rsidP="00840E75">
              <w:pPr>
                <w:pStyle w:val="Bibliography"/>
                <w:spacing w:line="480" w:lineRule="auto"/>
                <w:ind w:left="720" w:hanging="720"/>
                <w:rPr>
                  <w:noProof/>
                  <w:lang w:val="en-US"/>
                </w:rPr>
              </w:pPr>
              <w:r>
                <w:rPr>
                  <w:noProof/>
                  <w:lang w:val="en-US"/>
                </w:rPr>
                <w:t xml:space="preserve">Thorson, S. R. (2012). </w:t>
              </w:r>
              <w:r>
                <w:rPr>
                  <w:i/>
                  <w:iCs/>
                  <w:noProof/>
                  <w:lang w:val="en-US"/>
                </w:rPr>
                <w:t>Advertising Theory.</w:t>
              </w:r>
              <w:r>
                <w:rPr>
                  <w:noProof/>
                  <w:lang w:val="en-US"/>
                </w:rPr>
                <w:t xml:space="preserve"> New York: Routledge.</w:t>
              </w:r>
            </w:p>
            <w:p w14:paraId="36E8FA67" w14:textId="0F97525B" w:rsidR="00464682" w:rsidRPr="00464682" w:rsidRDefault="00464682" w:rsidP="00840E75">
              <w:pPr>
                <w:spacing w:line="480" w:lineRule="auto"/>
                <w:rPr>
                  <w:b/>
                  <w:u w:val="single"/>
                  <w:lang w:val="en-US"/>
                </w:rPr>
              </w:pPr>
              <w:r w:rsidRPr="00464682">
                <w:rPr>
                  <w:b/>
                  <w:u w:val="single"/>
                  <w:lang w:val="en-US"/>
                </w:rPr>
                <w:t>Journals</w:t>
              </w:r>
            </w:p>
            <w:p w14:paraId="01F500BF" w14:textId="77777777" w:rsidR="00464682" w:rsidRDefault="00464682" w:rsidP="00840E75">
              <w:pPr>
                <w:pStyle w:val="Bibliography"/>
                <w:spacing w:line="480" w:lineRule="auto"/>
                <w:ind w:left="720" w:hanging="720"/>
                <w:rPr>
                  <w:noProof/>
                  <w:lang w:val="en-US"/>
                </w:rPr>
              </w:pPr>
              <w:r>
                <w:rPr>
                  <w:noProof/>
                  <w:lang w:val="en-US"/>
                </w:rPr>
                <w:t xml:space="preserve">Roth, D. K. (1991). Place in Advertising. </w:t>
              </w:r>
              <w:r>
                <w:rPr>
                  <w:i/>
                  <w:iCs/>
                  <w:noProof/>
                  <w:lang w:val="en-US"/>
                </w:rPr>
                <w:t>Geographical Review</w:t>
              </w:r>
              <w:r>
                <w:rPr>
                  <w:noProof/>
                  <w:lang w:val="en-US"/>
                </w:rPr>
                <w:t>, 281-291.</w:t>
              </w:r>
            </w:p>
            <w:p w14:paraId="3B3F2ED9" w14:textId="77777777" w:rsidR="00464682" w:rsidRPr="00464682" w:rsidRDefault="00464682" w:rsidP="00840E75">
              <w:pPr>
                <w:spacing w:line="480" w:lineRule="auto"/>
                <w:rPr>
                  <w:lang w:val="en-US"/>
                </w:rPr>
              </w:pPr>
            </w:p>
            <w:p w14:paraId="67955C6A" w14:textId="2FF1AD72" w:rsidR="00FD0756" w:rsidRDefault="00FD0756" w:rsidP="00840E75">
              <w:pPr>
                <w:spacing w:line="480" w:lineRule="auto"/>
              </w:pPr>
              <w:r>
                <w:rPr>
                  <w:b/>
                  <w:bCs/>
                  <w:noProof/>
                </w:rPr>
                <w:fldChar w:fldCharType="end"/>
              </w:r>
            </w:p>
          </w:sdtContent>
        </w:sdt>
      </w:sdtContent>
    </w:sdt>
    <w:p w14:paraId="107DC848" w14:textId="77777777" w:rsidR="00FD0756" w:rsidRDefault="00FD0756" w:rsidP="00840E75">
      <w:pPr>
        <w:spacing w:line="480" w:lineRule="auto"/>
      </w:pPr>
    </w:p>
    <w:p w14:paraId="7BF7E27B" w14:textId="77777777" w:rsidR="00D107A7" w:rsidRDefault="00D107A7" w:rsidP="00E2072D">
      <w:pPr>
        <w:rPr>
          <w:rFonts w:ascii="Arial" w:hAnsi="Arial" w:cs="Arial"/>
          <w:sz w:val="32"/>
          <w:szCs w:val="32"/>
        </w:rPr>
      </w:pPr>
      <w:bookmarkStart w:id="1" w:name="_GoBack"/>
      <w:bookmarkEnd w:id="1"/>
    </w:p>
    <w:sectPr w:rsidR="00D107A7">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93995" w14:textId="77777777" w:rsidR="00F64F8B" w:rsidRDefault="00F64F8B" w:rsidP="00073F10">
      <w:pPr>
        <w:spacing w:after="0" w:line="240" w:lineRule="auto"/>
      </w:pPr>
      <w:r>
        <w:separator/>
      </w:r>
    </w:p>
  </w:endnote>
  <w:endnote w:type="continuationSeparator" w:id="0">
    <w:p w14:paraId="5BEA9678" w14:textId="77777777" w:rsidR="00F64F8B" w:rsidRDefault="00F64F8B" w:rsidP="00073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5E56CC" w14:textId="77777777" w:rsidR="00F64F8B" w:rsidRDefault="00F64F8B" w:rsidP="00073F10">
      <w:pPr>
        <w:spacing w:after="0" w:line="240" w:lineRule="auto"/>
      </w:pPr>
      <w:r>
        <w:separator/>
      </w:r>
    </w:p>
  </w:footnote>
  <w:footnote w:type="continuationSeparator" w:id="0">
    <w:p w14:paraId="30C1E874" w14:textId="77777777" w:rsidR="00F64F8B" w:rsidRDefault="00F64F8B" w:rsidP="00073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9CD0D" w14:textId="46672CA5" w:rsidR="00840E75" w:rsidRDefault="00840E75">
    <w:pPr>
      <w:pStyle w:val="Header"/>
    </w:pPr>
    <w:r>
      <w:t xml:space="preserve">Heather Marion Ashen </w:t>
    </w:r>
  </w:p>
  <w:p w14:paraId="7F28A030" w14:textId="03801B05" w:rsidR="00840E75" w:rsidRDefault="00840E75">
    <w:pPr>
      <w:pStyle w:val="Header"/>
    </w:pPr>
    <w:r>
      <w:t>0950155</w:t>
    </w:r>
  </w:p>
  <w:p w14:paraId="15B7C758" w14:textId="77777777" w:rsidR="00840E75" w:rsidRDefault="00840E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5E23"/>
    <w:multiLevelType w:val="hybridMultilevel"/>
    <w:tmpl w:val="E9A867CA"/>
    <w:lvl w:ilvl="0" w:tplc="FCE68E4E">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EA6BB2"/>
    <w:multiLevelType w:val="hybridMultilevel"/>
    <w:tmpl w:val="B10CC860"/>
    <w:lvl w:ilvl="0" w:tplc="A0C65D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351"/>
    <w:rsid w:val="00005769"/>
    <w:rsid w:val="00013398"/>
    <w:rsid w:val="000169AC"/>
    <w:rsid w:val="00027289"/>
    <w:rsid w:val="00056E68"/>
    <w:rsid w:val="00073F10"/>
    <w:rsid w:val="000C79FD"/>
    <w:rsid w:val="000F7A49"/>
    <w:rsid w:val="00103B2D"/>
    <w:rsid w:val="001174CC"/>
    <w:rsid w:val="00123408"/>
    <w:rsid w:val="001321F4"/>
    <w:rsid w:val="0017462A"/>
    <w:rsid w:val="00183DFF"/>
    <w:rsid w:val="00185C43"/>
    <w:rsid w:val="00186E1A"/>
    <w:rsid w:val="001A5027"/>
    <w:rsid w:val="001C0C6C"/>
    <w:rsid w:val="001C3C5D"/>
    <w:rsid w:val="001D01C4"/>
    <w:rsid w:val="001F0796"/>
    <w:rsid w:val="001F329D"/>
    <w:rsid w:val="001F3EC2"/>
    <w:rsid w:val="0020137C"/>
    <w:rsid w:val="002273F6"/>
    <w:rsid w:val="00247310"/>
    <w:rsid w:val="0027061C"/>
    <w:rsid w:val="002804E0"/>
    <w:rsid w:val="00295026"/>
    <w:rsid w:val="002A3BBC"/>
    <w:rsid w:val="002A6311"/>
    <w:rsid w:val="002C0ED1"/>
    <w:rsid w:val="002C791B"/>
    <w:rsid w:val="0030300F"/>
    <w:rsid w:val="00315D67"/>
    <w:rsid w:val="003219DD"/>
    <w:rsid w:val="00326665"/>
    <w:rsid w:val="0033119D"/>
    <w:rsid w:val="0034535E"/>
    <w:rsid w:val="00361D84"/>
    <w:rsid w:val="00366A4C"/>
    <w:rsid w:val="003A6E7C"/>
    <w:rsid w:val="003B1876"/>
    <w:rsid w:val="003C0852"/>
    <w:rsid w:val="003C60BD"/>
    <w:rsid w:val="003D5AAE"/>
    <w:rsid w:val="003F0EC7"/>
    <w:rsid w:val="004275F8"/>
    <w:rsid w:val="004565DB"/>
    <w:rsid w:val="00462F2F"/>
    <w:rsid w:val="00464682"/>
    <w:rsid w:val="00470AE5"/>
    <w:rsid w:val="00480F81"/>
    <w:rsid w:val="00482C9B"/>
    <w:rsid w:val="00493832"/>
    <w:rsid w:val="00534F6D"/>
    <w:rsid w:val="00552E39"/>
    <w:rsid w:val="005560C1"/>
    <w:rsid w:val="00565353"/>
    <w:rsid w:val="0058285F"/>
    <w:rsid w:val="005852B6"/>
    <w:rsid w:val="005A62DF"/>
    <w:rsid w:val="005B34DA"/>
    <w:rsid w:val="00603367"/>
    <w:rsid w:val="006639B0"/>
    <w:rsid w:val="00670DC6"/>
    <w:rsid w:val="006813C4"/>
    <w:rsid w:val="0068172D"/>
    <w:rsid w:val="00691918"/>
    <w:rsid w:val="006B7FDE"/>
    <w:rsid w:val="006C63AA"/>
    <w:rsid w:val="006D1657"/>
    <w:rsid w:val="00706E27"/>
    <w:rsid w:val="00731B4E"/>
    <w:rsid w:val="00736D3B"/>
    <w:rsid w:val="00743194"/>
    <w:rsid w:val="007629A5"/>
    <w:rsid w:val="007910F6"/>
    <w:rsid w:val="007B654F"/>
    <w:rsid w:val="007C7DC8"/>
    <w:rsid w:val="007D7D44"/>
    <w:rsid w:val="007F0A5F"/>
    <w:rsid w:val="00817232"/>
    <w:rsid w:val="00831620"/>
    <w:rsid w:val="0084021C"/>
    <w:rsid w:val="00840E75"/>
    <w:rsid w:val="00872862"/>
    <w:rsid w:val="00883816"/>
    <w:rsid w:val="00886F74"/>
    <w:rsid w:val="00893BEF"/>
    <w:rsid w:val="008A7C36"/>
    <w:rsid w:val="008C52D3"/>
    <w:rsid w:val="008D0A6F"/>
    <w:rsid w:val="008E46D7"/>
    <w:rsid w:val="00904772"/>
    <w:rsid w:val="0091545D"/>
    <w:rsid w:val="00937812"/>
    <w:rsid w:val="009615D3"/>
    <w:rsid w:val="00A175EF"/>
    <w:rsid w:val="00A26D1D"/>
    <w:rsid w:val="00A34591"/>
    <w:rsid w:val="00A624C7"/>
    <w:rsid w:val="00A850E5"/>
    <w:rsid w:val="00AB473A"/>
    <w:rsid w:val="00B00A1C"/>
    <w:rsid w:val="00B00E86"/>
    <w:rsid w:val="00B31890"/>
    <w:rsid w:val="00B60484"/>
    <w:rsid w:val="00B8201C"/>
    <w:rsid w:val="00B85587"/>
    <w:rsid w:val="00B90EF7"/>
    <w:rsid w:val="00B92C3F"/>
    <w:rsid w:val="00BA701F"/>
    <w:rsid w:val="00BC481D"/>
    <w:rsid w:val="00BD2351"/>
    <w:rsid w:val="00C13B46"/>
    <w:rsid w:val="00C31E5C"/>
    <w:rsid w:val="00C562A7"/>
    <w:rsid w:val="00C6139B"/>
    <w:rsid w:val="00C7143A"/>
    <w:rsid w:val="00C868E6"/>
    <w:rsid w:val="00C924B1"/>
    <w:rsid w:val="00CA28FE"/>
    <w:rsid w:val="00CD6435"/>
    <w:rsid w:val="00CE621D"/>
    <w:rsid w:val="00CF1FC5"/>
    <w:rsid w:val="00D107A7"/>
    <w:rsid w:val="00D234D3"/>
    <w:rsid w:val="00D25966"/>
    <w:rsid w:val="00D325C0"/>
    <w:rsid w:val="00D33310"/>
    <w:rsid w:val="00D36615"/>
    <w:rsid w:val="00D57748"/>
    <w:rsid w:val="00D71B1B"/>
    <w:rsid w:val="00D80422"/>
    <w:rsid w:val="00D8075E"/>
    <w:rsid w:val="00D843CA"/>
    <w:rsid w:val="00D85D57"/>
    <w:rsid w:val="00D94C96"/>
    <w:rsid w:val="00DA2105"/>
    <w:rsid w:val="00DE3CE4"/>
    <w:rsid w:val="00E15271"/>
    <w:rsid w:val="00E2072D"/>
    <w:rsid w:val="00E20DF0"/>
    <w:rsid w:val="00E35FDA"/>
    <w:rsid w:val="00E5144D"/>
    <w:rsid w:val="00E53650"/>
    <w:rsid w:val="00E94FA4"/>
    <w:rsid w:val="00EB7705"/>
    <w:rsid w:val="00EF51E7"/>
    <w:rsid w:val="00F41D17"/>
    <w:rsid w:val="00F56D6B"/>
    <w:rsid w:val="00F60A3D"/>
    <w:rsid w:val="00F64F8B"/>
    <w:rsid w:val="00F663B7"/>
    <w:rsid w:val="00FA18C1"/>
    <w:rsid w:val="00FB4B27"/>
    <w:rsid w:val="00FB5139"/>
    <w:rsid w:val="00FB5B4E"/>
    <w:rsid w:val="00FC4297"/>
    <w:rsid w:val="00FD0756"/>
    <w:rsid w:val="00FD568A"/>
    <w:rsid w:val="00FD701E"/>
    <w:rsid w:val="00FF6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D5B4"/>
  <w15:docId w15:val="{DDC87916-E12F-4D04-AD4F-7F614F7E7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75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657"/>
    <w:rPr>
      <w:color w:val="0563C1" w:themeColor="hyperlink"/>
      <w:u w:val="single"/>
    </w:rPr>
  </w:style>
  <w:style w:type="paragraph" w:styleId="BalloonText">
    <w:name w:val="Balloon Text"/>
    <w:basedOn w:val="Normal"/>
    <w:link w:val="BalloonTextChar"/>
    <w:uiPriority w:val="99"/>
    <w:semiHidden/>
    <w:unhideWhenUsed/>
    <w:rsid w:val="002473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310"/>
    <w:rPr>
      <w:rFonts w:ascii="Segoe UI" w:hAnsi="Segoe UI" w:cs="Segoe UI"/>
      <w:sz w:val="18"/>
      <w:szCs w:val="18"/>
    </w:rPr>
  </w:style>
  <w:style w:type="character" w:styleId="CommentReference">
    <w:name w:val="annotation reference"/>
    <w:basedOn w:val="DefaultParagraphFont"/>
    <w:uiPriority w:val="99"/>
    <w:semiHidden/>
    <w:unhideWhenUsed/>
    <w:rsid w:val="008A7C36"/>
    <w:rPr>
      <w:sz w:val="16"/>
      <w:szCs w:val="16"/>
    </w:rPr>
  </w:style>
  <w:style w:type="paragraph" w:styleId="CommentText">
    <w:name w:val="annotation text"/>
    <w:basedOn w:val="Normal"/>
    <w:link w:val="CommentTextChar"/>
    <w:uiPriority w:val="99"/>
    <w:semiHidden/>
    <w:unhideWhenUsed/>
    <w:rsid w:val="008A7C36"/>
    <w:pPr>
      <w:spacing w:line="240" w:lineRule="auto"/>
    </w:pPr>
    <w:rPr>
      <w:sz w:val="20"/>
      <w:szCs w:val="20"/>
    </w:rPr>
  </w:style>
  <w:style w:type="character" w:customStyle="1" w:styleId="CommentTextChar">
    <w:name w:val="Comment Text Char"/>
    <w:basedOn w:val="DefaultParagraphFont"/>
    <w:link w:val="CommentText"/>
    <w:uiPriority w:val="99"/>
    <w:semiHidden/>
    <w:rsid w:val="008A7C36"/>
    <w:rPr>
      <w:sz w:val="20"/>
      <w:szCs w:val="20"/>
    </w:rPr>
  </w:style>
  <w:style w:type="paragraph" w:styleId="CommentSubject">
    <w:name w:val="annotation subject"/>
    <w:basedOn w:val="CommentText"/>
    <w:next w:val="CommentText"/>
    <w:link w:val="CommentSubjectChar"/>
    <w:uiPriority w:val="99"/>
    <w:semiHidden/>
    <w:unhideWhenUsed/>
    <w:rsid w:val="008A7C36"/>
    <w:rPr>
      <w:b/>
      <w:bCs/>
    </w:rPr>
  </w:style>
  <w:style w:type="character" w:customStyle="1" w:styleId="CommentSubjectChar">
    <w:name w:val="Comment Subject Char"/>
    <w:basedOn w:val="CommentTextChar"/>
    <w:link w:val="CommentSubject"/>
    <w:uiPriority w:val="99"/>
    <w:semiHidden/>
    <w:rsid w:val="008A7C36"/>
    <w:rPr>
      <w:b/>
      <w:bCs/>
      <w:sz w:val="20"/>
      <w:szCs w:val="20"/>
    </w:rPr>
  </w:style>
  <w:style w:type="paragraph" w:styleId="Header">
    <w:name w:val="header"/>
    <w:basedOn w:val="Normal"/>
    <w:link w:val="HeaderChar"/>
    <w:uiPriority w:val="99"/>
    <w:unhideWhenUsed/>
    <w:rsid w:val="00073F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F10"/>
  </w:style>
  <w:style w:type="paragraph" w:styleId="Footer">
    <w:name w:val="footer"/>
    <w:basedOn w:val="Normal"/>
    <w:link w:val="FooterChar"/>
    <w:uiPriority w:val="99"/>
    <w:unhideWhenUsed/>
    <w:rsid w:val="00073F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F10"/>
  </w:style>
  <w:style w:type="paragraph" w:styleId="ListParagraph">
    <w:name w:val="List Paragraph"/>
    <w:basedOn w:val="Normal"/>
    <w:uiPriority w:val="34"/>
    <w:qFormat/>
    <w:rsid w:val="00185C43"/>
    <w:pPr>
      <w:ind w:left="720"/>
      <w:contextualSpacing/>
    </w:pPr>
  </w:style>
  <w:style w:type="character" w:styleId="FollowedHyperlink">
    <w:name w:val="FollowedHyperlink"/>
    <w:basedOn w:val="DefaultParagraphFont"/>
    <w:uiPriority w:val="99"/>
    <w:semiHidden/>
    <w:unhideWhenUsed/>
    <w:rsid w:val="00D36615"/>
    <w:rPr>
      <w:color w:val="954F72" w:themeColor="followedHyperlink"/>
      <w:u w:val="single"/>
    </w:rPr>
  </w:style>
  <w:style w:type="character" w:styleId="UnresolvedMention">
    <w:name w:val="Unresolved Mention"/>
    <w:basedOn w:val="DefaultParagraphFont"/>
    <w:uiPriority w:val="99"/>
    <w:semiHidden/>
    <w:unhideWhenUsed/>
    <w:rsid w:val="00FD0756"/>
    <w:rPr>
      <w:color w:val="605E5C"/>
      <w:shd w:val="clear" w:color="auto" w:fill="E1DFDD"/>
    </w:rPr>
  </w:style>
  <w:style w:type="character" w:customStyle="1" w:styleId="Heading1Char">
    <w:name w:val="Heading 1 Char"/>
    <w:basedOn w:val="DefaultParagraphFont"/>
    <w:link w:val="Heading1"/>
    <w:uiPriority w:val="9"/>
    <w:rsid w:val="00FD075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D0756"/>
  </w:style>
  <w:style w:type="paragraph" w:styleId="NormalWeb">
    <w:name w:val="Normal (Web)"/>
    <w:basedOn w:val="Normal"/>
    <w:uiPriority w:val="99"/>
    <w:semiHidden/>
    <w:unhideWhenUsed/>
    <w:rsid w:val="004565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6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865612">
      <w:bodyDiv w:val="1"/>
      <w:marLeft w:val="0"/>
      <w:marRight w:val="0"/>
      <w:marTop w:val="0"/>
      <w:marBottom w:val="0"/>
      <w:divBdr>
        <w:top w:val="none" w:sz="0" w:space="0" w:color="auto"/>
        <w:left w:val="none" w:sz="0" w:space="0" w:color="auto"/>
        <w:bottom w:val="none" w:sz="0" w:space="0" w:color="auto"/>
        <w:right w:val="none" w:sz="0" w:space="0" w:color="auto"/>
      </w:divBdr>
    </w:div>
    <w:div w:id="337316894">
      <w:bodyDiv w:val="1"/>
      <w:marLeft w:val="0"/>
      <w:marRight w:val="0"/>
      <w:marTop w:val="0"/>
      <w:marBottom w:val="0"/>
      <w:divBdr>
        <w:top w:val="none" w:sz="0" w:space="0" w:color="auto"/>
        <w:left w:val="none" w:sz="0" w:space="0" w:color="auto"/>
        <w:bottom w:val="none" w:sz="0" w:space="0" w:color="auto"/>
        <w:right w:val="none" w:sz="0" w:space="0" w:color="auto"/>
      </w:divBdr>
    </w:div>
    <w:div w:id="515773575">
      <w:bodyDiv w:val="1"/>
      <w:marLeft w:val="0"/>
      <w:marRight w:val="0"/>
      <w:marTop w:val="0"/>
      <w:marBottom w:val="0"/>
      <w:divBdr>
        <w:top w:val="none" w:sz="0" w:space="0" w:color="auto"/>
        <w:left w:val="none" w:sz="0" w:space="0" w:color="auto"/>
        <w:bottom w:val="none" w:sz="0" w:space="0" w:color="auto"/>
        <w:right w:val="none" w:sz="0" w:space="0" w:color="auto"/>
      </w:divBdr>
    </w:div>
    <w:div w:id="654182634">
      <w:bodyDiv w:val="1"/>
      <w:marLeft w:val="0"/>
      <w:marRight w:val="0"/>
      <w:marTop w:val="0"/>
      <w:marBottom w:val="0"/>
      <w:divBdr>
        <w:top w:val="none" w:sz="0" w:space="0" w:color="auto"/>
        <w:left w:val="none" w:sz="0" w:space="0" w:color="auto"/>
        <w:bottom w:val="none" w:sz="0" w:space="0" w:color="auto"/>
        <w:right w:val="none" w:sz="0" w:space="0" w:color="auto"/>
      </w:divBdr>
    </w:div>
    <w:div w:id="704715352">
      <w:bodyDiv w:val="1"/>
      <w:marLeft w:val="0"/>
      <w:marRight w:val="0"/>
      <w:marTop w:val="0"/>
      <w:marBottom w:val="0"/>
      <w:divBdr>
        <w:top w:val="none" w:sz="0" w:space="0" w:color="auto"/>
        <w:left w:val="none" w:sz="0" w:space="0" w:color="auto"/>
        <w:bottom w:val="none" w:sz="0" w:space="0" w:color="auto"/>
        <w:right w:val="none" w:sz="0" w:space="0" w:color="auto"/>
      </w:divBdr>
    </w:div>
    <w:div w:id="783042934">
      <w:bodyDiv w:val="1"/>
      <w:marLeft w:val="0"/>
      <w:marRight w:val="0"/>
      <w:marTop w:val="0"/>
      <w:marBottom w:val="0"/>
      <w:divBdr>
        <w:top w:val="none" w:sz="0" w:space="0" w:color="auto"/>
        <w:left w:val="none" w:sz="0" w:space="0" w:color="auto"/>
        <w:bottom w:val="none" w:sz="0" w:space="0" w:color="auto"/>
        <w:right w:val="none" w:sz="0" w:space="0" w:color="auto"/>
      </w:divBdr>
    </w:div>
    <w:div w:id="796148796">
      <w:bodyDiv w:val="1"/>
      <w:marLeft w:val="0"/>
      <w:marRight w:val="0"/>
      <w:marTop w:val="0"/>
      <w:marBottom w:val="0"/>
      <w:divBdr>
        <w:top w:val="none" w:sz="0" w:space="0" w:color="auto"/>
        <w:left w:val="none" w:sz="0" w:space="0" w:color="auto"/>
        <w:bottom w:val="none" w:sz="0" w:space="0" w:color="auto"/>
        <w:right w:val="none" w:sz="0" w:space="0" w:color="auto"/>
      </w:divBdr>
    </w:div>
    <w:div w:id="804810741">
      <w:bodyDiv w:val="1"/>
      <w:marLeft w:val="0"/>
      <w:marRight w:val="0"/>
      <w:marTop w:val="0"/>
      <w:marBottom w:val="0"/>
      <w:divBdr>
        <w:top w:val="none" w:sz="0" w:space="0" w:color="auto"/>
        <w:left w:val="none" w:sz="0" w:space="0" w:color="auto"/>
        <w:bottom w:val="none" w:sz="0" w:space="0" w:color="auto"/>
        <w:right w:val="none" w:sz="0" w:space="0" w:color="auto"/>
      </w:divBdr>
    </w:div>
    <w:div w:id="889152169">
      <w:bodyDiv w:val="1"/>
      <w:marLeft w:val="0"/>
      <w:marRight w:val="0"/>
      <w:marTop w:val="0"/>
      <w:marBottom w:val="0"/>
      <w:divBdr>
        <w:top w:val="none" w:sz="0" w:space="0" w:color="auto"/>
        <w:left w:val="none" w:sz="0" w:space="0" w:color="auto"/>
        <w:bottom w:val="none" w:sz="0" w:space="0" w:color="auto"/>
        <w:right w:val="none" w:sz="0" w:space="0" w:color="auto"/>
      </w:divBdr>
    </w:div>
    <w:div w:id="902178282">
      <w:bodyDiv w:val="1"/>
      <w:marLeft w:val="0"/>
      <w:marRight w:val="0"/>
      <w:marTop w:val="0"/>
      <w:marBottom w:val="0"/>
      <w:divBdr>
        <w:top w:val="none" w:sz="0" w:space="0" w:color="auto"/>
        <w:left w:val="none" w:sz="0" w:space="0" w:color="auto"/>
        <w:bottom w:val="none" w:sz="0" w:space="0" w:color="auto"/>
        <w:right w:val="none" w:sz="0" w:space="0" w:color="auto"/>
      </w:divBdr>
    </w:div>
    <w:div w:id="905067885">
      <w:bodyDiv w:val="1"/>
      <w:marLeft w:val="0"/>
      <w:marRight w:val="0"/>
      <w:marTop w:val="0"/>
      <w:marBottom w:val="0"/>
      <w:divBdr>
        <w:top w:val="none" w:sz="0" w:space="0" w:color="auto"/>
        <w:left w:val="none" w:sz="0" w:space="0" w:color="auto"/>
        <w:bottom w:val="none" w:sz="0" w:space="0" w:color="auto"/>
        <w:right w:val="none" w:sz="0" w:space="0" w:color="auto"/>
      </w:divBdr>
    </w:div>
    <w:div w:id="1064062207">
      <w:bodyDiv w:val="1"/>
      <w:marLeft w:val="0"/>
      <w:marRight w:val="0"/>
      <w:marTop w:val="0"/>
      <w:marBottom w:val="0"/>
      <w:divBdr>
        <w:top w:val="none" w:sz="0" w:space="0" w:color="auto"/>
        <w:left w:val="none" w:sz="0" w:space="0" w:color="auto"/>
        <w:bottom w:val="none" w:sz="0" w:space="0" w:color="auto"/>
        <w:right w:val="none" w:sz="0" w:space="0" w:color="auto"/>
      </w:divBdr>
    </w:div>
    <w:div w:id="1112437698">
      <w:bodyDiv w:val="1"/>
      <w:marLeft w:val="0"/>
      <w:marRight w:val="0"/>
      <w:marTop w:val="0"/>
      <w:marBottom w:val="0"/>
      <w:divBdr>
        <w:top w:val="none" w:sz="0" w:space="0" w:color="auto"/>
        <w:left w:val="none" w:sz="0" w:space="0" w:color="auto"/>
        <w:bottom w:val="none" w:sz="0" w:space="0" w:color="auto"/>
        <w:right w:val="none" w:sz="0" w:space="0" w:color="auto"/>
      </w:divBdr>
    </w:div>
    <w:div w:id="1243182358">
      <w:bodyDiv w:val="1"/>
      <w:marLeft w:val="0"/>
      <w:marRight w:val="0"/>
      <w:marTop w:val="0"/>
      <w:marBottom w:val="0"/>
      <w:divBdr>
        <w:top w:val="none" w:sz="0" w:space="0" w:color="auto"/>
        <w:left w:val="none" w:sz="0" w:space="0" w:color="auto"/>
        <w:bottom w:val="none" w:sz="0" w:space="0" w:color="auto"/>
        <w:right w:val="none" w:sz="0" w:space="0" w:color="auto"/>
      </w:divBdr>
    </w:div>
    <w:div w:id="1430849351">
      <w:bodyDiv w:val="1"/>
      <w:marLeft w:val="0"/>
      <w:marRight w:val="0"/>
      <w:marTop w:val="0"/>
      <w:marBottom w:val="0"/>
      <w:divBdr>
        <w:top w:val="none" w:sz="0" w:space="0" w:color="auto"/>
        <w:left w:val="none" w:sz="0" w:space="0" w:color="auto"/>
        <w:bottom w:val="none" w:sz="0" w:space="0" w:color="auto"/>
        <w:right w:val="none" w:sz="0" w:space="0" w:color="auto"/>
      </w:divBdr>
    </w:div>
    <w:div w:id="1436562004">
      <w:bodyDiv w:val="1"/>
      <w:marLeft w:val="0"/>
      <w:marRight w:val="0"/>
      <w:marTop w:val="0"/>
      <w:marBottom w:val="0"/>
      <w:divBdr>
        <w:top w:val="none" w:sz="0" w:space="0" w:color="auto"/>
        <w:left w:val="none" w:sz="0" w:space="0" w:color="auto"/>
        <w:bottom w:val="none" w:sz="0" w:space="0" w:color="auto"/>
        <w:right w:val="none" w:sz="0" w:space="0" w:color="auto"/>
      </w:divBdr>
    </w:div>
    <w:div w:id="1450322962">
      <w:bodyDiv w:val="1"/>
      <w:marLeft w:val="0"/>
      <w:marRight w:val="0"/>
      <w:marTop w:val="0"/>
      <w:marBottom w:val="0"/>
      <w:divBdr>
        <w:top w:val="none" w:sz="0" w:space="0" w:color="auto"/>
        <w:left w:val="none" w:sz="0" w:space="0" w:color="auto"/>
        <w:bottom w:val="none" w:sz="0" w:space="0" w:color="auto"/>
        <w:right w:val="none" w:sz="0" w:space="0" w:color="auto"/>
      </w:divBdr>
    </w:div>
    <w:div w:id="1547835995">
      <w:bodyDiv w:val="1"/>
      <w:marLeft w:val="0"/>
      <w:marRight w:val="0"/>
      <w:marTop w:val="0"/>
      <w:marBottom w:val="0"/>
      <w:divBdr>
        <w:top w:val="none" w:sz="0" w:space="0" w:color="auto"/>
        <w:left w:val="none" w:sz="0" w:space="0" w:color="auto"/>
        <w:bottom w:val="none" w:sz="0" w:space="0" w:color="auto"/>
        <w:right w:val="none" w:sz="0" w:space="0" w:color="auto"/>
      </w:divBdr>
    </w:div>
    <w:div w:id="1745254189">
      <w:bodyDiv w:val="1"/>
      <w:marLeft w:val="0"/>
      <w:marRight w:val="0"/>
      <w:marTop w:val="0"/>
      <w:marBottom w:val="0"/>
      <w:divBdr>
        <w:top w:val="none" w:sz="0" w:space="0" w:color="auto"/>
        <w:left w:val="none" w:sz="0" w:space="0" w:color="auto"/>
        <w:bottom w:val="none" w:sz="0" w:space="0" w:color="auto"/>
        <w:right w:val="none" w:sz="0" w:space="0" w:color="auto"/>
      </w:divBdr>
    </w:div>
    <w:div w:id="1759790804">
      <w:bodyDiv w:val="1"/>
      <w:marLeft w:val="0"/>
      <w:marRight w:val="0"/>
      <w:marTop w:val="0"/>
      <w:marBottom w:val="0"/>
      <w:divBdr>
        <w:top w:val="none" w:sz="0" w:space="0" w:color="auto"/>
        <w:left w:val="none" w:sz="0" w:space="0" w:color="auto"/>
        <w:bottom w:val="none" w:sz="0" w:space="0" w:color="auto"/>
        <w:right w:val="none" w:sz="0" w:space="0" w:color="auto"/>
      </w:divBdr>
    </w:div>
    <w:div w:id="1966234198">
      <w:bodyDiv w:val="1"/>
      <w:marLeft w:val="0"/>
      <w:marRight w:val="0"/>
      <w:marTop w:val="0"/>
      <w:marBottom w:val="0"/>
      <w:divBdr>
        <w:top w:val="none" w:sz="0" w:space="0" w:color="auto"/>
        <w:left w:val="none" w:sz="0" w:space="0" w:color="auto"/>
        <w:bottom w:val="none" w:sz="0" w:space="0" w:color="auto"/>
        <w:right w:val="none" w:sz="0" w:space="0" w:color="auto"/>
      </w:divBdr>
    </w:div>
    <w:div w:id="208282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ailymail.co.uk/news/article-1117183/Dance-Of-The-Commuters-400-strong-flash-mob-gets-funky-Liverpool-Street-St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ome.bt.com/tech-gadgets/tech-news/new-links-kiosks-to-offer-free-ultrafast-wi-fi-mobile-charging-calls-and-local-information-in-london-1136410752427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i.co.uk/holidays/beac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Chr04</b:Tag>
    <b:SourceType>Book</b:SourceType>
    <b:Guid>{A5074A29-E27C-411C-A5F7-C60429E25CB9}</b:Guid>
    <b:Author>
      <b:Author>
        <b:NameList>
          <b:Person>
            <b:Last>Barker</b:Last>
            <b:First>Chris</b:First>
          </b:Person>
        </b:NameList>
      </b:Author>
    </b:Author>
    <b:Title>The SAGE Dictionary of Cultural Studies</b:Title>
    <b:Year>2004</b:Year>
    <b:Publisher>SAGE Publications</b:Publisher>
    <b:RefOrder>1</b:RefOrder>
  </b:Source>
  <b:Source>
    <b:Tag>Phi05</b:Tag>
    <b:SourceType>Book</b:SourceType>
    <b:Guid>{6CE453BF-4F86-4481-BDD5-2AC17410DBB2}</b:Guid>
    <b:Author>
      <b:Author>
        <b:NameList>
          <b:Person>
            <b:Last>Phil Hubbard</b:Last>
            <b:First>Rob</b:First>
            <b:Middle>Kitchin and Gill Valentine</b:Middle>
          </b:Person>
        </b:NameList>
      </b:Author>
    </b:Author>
    <b:Title>Key Thinkers on Space and Place</b:Title>
    <b:Year>2005</b:Year>
    <b:City>London</b:City>
    <b:Publisher>SAGE Publications</b:Publisher>
    <b:RefOrder>6</b:RefOrder>
  </b:Source>
  <b:Source>
    <b:Tag>Pam071</b:Tag>
    <b:SourceType>Book</b:SourceType>
    <b:Guid>{B429BDFC-37F8-4E08-8EB5-1C341BAFEAA5}</b:Guid>
    <b:Author>
      <b:Author>
        <b:NameList>
          <b:Person>
            <b:Last>Odih</b:Last>
            <b:First>Pamela</b:First>
          </b:Person>
        </b:NameList>
      </b:Author>
    </b:Author>
    <b:Title>Advertising in Modern and Postmodern Times</b:Title>
    <b:Year>2007</b:Year>
    <b:City>London</b:City>
    <b:Publisher>SAGE Publications</b:Publisher>
    <b:RefOrder>3</b:RefOrder>
  </b:Source>
  <b:Source>
    <b:Tag>Dou91</b:Tag>
    <b:SourceType>JournalArticle</b:SourceType>
    <b:Guid>{A7E7CC92-701B-4E1A-9B97-7C5708D58FCA}</b:Guid>
    <b:Title>Place in Advertising</b:Title>
    <b:Year>1991</b:Year>
    <b:Author>
      <b:Author>
        <b:NameList>
          <b:Person>
            <b:Last>Roth</b:Last>
            <b:First>Douglas</b:First>
            <b:Middle>K. Fleming and Richard</b:Middle>
          </b:Person>
        </b:NameList>
      </b:Author>
    </b:Author>
    <b:JournalName>Geographical Review</b:JournalName>
    <b:Pages>281-291</b:Pages>
    <b:RefOrder>2</b:RefOrder>
  </b:Source>
  <b:Source>
    <b:Tag>Mar95</b:Tag>
    <b:SourceType>Book</b:SourceType>
    <b:Guid>{623FACDA-17E4-4F38-9A5F-B1F782E9B641}</b:Guid>
    <b:Author>
      <b:Author>
        <b:NameList>
          <b:Person>
            <b:Last>Auge</b:Last>
            <b:First>Marc</b:First>
          </b:Person>
        </b:NameList>
      </b:Author>
    </b:Author>
    <b:Title>Non-Places An introduction to supermodernity</b:Title>
    <b:Year>1995</b:Year>
    <b:City>London</b:City>
    <b:Publisher>Verso</b:Publisher>
    <b:RefOrder>5</b:RefOrder>
  </b:Source>
  <b:Source>
    <b:Tag>she12</b:Tag>
    <b:SourceType>Book</b:SourceType>
    <b:Guid>{E98CFED1-BE19-493E-A616-0C9F76A50959}</b:Guid>
    <b:Title>Advertising Theory</b:Title>
    <b:Year>2012</b:Year>
    <b:Author>
      <b:Author>
        <b:NameList>
          <b:Person>
            <b:Last>Thorson</b:Last>
            <b:First>Shelley</b:First>
            <b:Middle>Rodgers and Esther</b:Middle>
          </b:Person>
        </b:NameList>
      </b:Author>
    </b:Author>
    <b:City>New York</b:City>
    <b:Publisher>Routledge</b:Publisher>
    <b:RefOrder>4</b:RefOrder>
  </b:Source>
</b:Sources>
</file>

<file path=customXml/itemProps1.xml><?xml version="1.0" encoding="utf-8"?>
<ds:datastoreItem xmlns:ds="http://schemas.openxmlformats.org/officeDocument/2006/customXml" ds:itemID="{350AABF1-0B5D-496D-8478-BCDAFD1D8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Ashen (0950155)</dc:creator>
  <cp:keywords/>
  <dc:description/>
  <cp:lastModifiedBy>Heather Ashen</cp:lastModifiedBy>
  <cp:revision>2</cp:revision>
  <dcterms:created xsi:type="dcterms:W3CDTF">2019-05-08T13:37:00Z</dcterms:created>
  <dcterms:modified xsi:type="dcterms:W3CDTF">2019-05-08T13:37:00Z</dcterms:modified>
</cp:coreProperties>
</file>