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ptos" w:hAnsi="Aptos"/>
        </w:rPr>
        <w:id w:val="-2116128272"/>
        <w:docPartObj>
          <w:docPartGallery w:val="Cover Pages"/>
          <w:docPartUnique/>
        </w:docPartObj>
      </w:sdtPr>
      <w:sdtEndPr>
        <w:rPr>
          <w:rFonts w:eastAsia="Aptos Display" w:cs="Aptos Display"/>
          <w:color w:val="0F4761"/>
          <w:sz w:val="40"/>
          <w:szCs w:val="40"/>
        </w:rPr>
      </w:sdtEndPr>
      <w:sdtContent>
        <w:p w14:paraId="5D92A858" w14:textId="09F6177A" w:rsidR="00940089" w:rsidRPr="00940089" w:rsidRDefault="00940089">
          <w:pPr>
            <w:rPr>
              <w:rFonts w:ascii="Aptos" w:hAnsi="Aptos"/>
            </w:rPr>
          </w:pPr>
        </w:p>
        <w:p w14:paraId="02A25942" w14:textId="4BF74791" w:rsidR="00940089" w:rsidRPr="00940089" w:rsidRDefault="00940089">
          <w:pPr>
            <w:rPr>
              <w:rFonts w:ascii="Aptos" w:eastAsia="Aptos Display" w:hAnsi="Aptos" w:cs="Aptos Display"/>
              <w:color w:val="0F4761"/>
              <w:sz w:val="40"/>
              <w:szCs w:val="40"/>
            </w:rPr>
          </w:pPr>
          <w:r w:rsidRPr="00940089">
            <w:rPr>
              <w:rFonts w:ascii="Aptos" w:hAnsi="Aptos"/>
              <w:noProof/>
            </w:rPr>
            <mc:AlternateContent>
              <mc:Choice Requires="wpg">
                <w:drawing>
                  <wp:anchor distT="0" distB="0" distL="114300" distR="114300" simplePos="0" relativeHeight="251659264" behindDoc="1" locked="0" layoutInCell="1" allowOverlap="1" wp14:anchorId="6A4F9F66" wp14:editId="0BA30092">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815A53C" w14:textId="04CE2428" w:rsidR="00940089" w:rsidRPr="00940089" w:rsidRDefault="00000000">
                                  <w:pPr>
                                    <w:rPr>
                                      <w:rFonts w:ascii="Aptos" w:hAnsi="Aptos"/>
                                      <w:color w:val="FFFFFF" w:themeColor="background1"/>
                                      <w:sz w:val="72"/>
                                      <w:szCs w:val="72"/>
                                    </w:rPr>
                                  </w:pPr>
                                  <w:sdt>
                                    <w:sdtPr>
                                      <w:rPr>
                                        <w:rFonts w:ascii="Aptos" w:hAnsi="Aptos"/>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40089">
                                        <w:rPr>
                                          <w:rFonts w:ascii="Aptos" w:hAnsi="Aptos"/>
                                          <w:color w:val="FFFFFF" w:themeColor="background1"/>
                                          <w:sz w:val="72"/>
                                          <w:szCs w:val="72"/>
                                        </w:rPr>
                                        <w:t>Industrial Based Research</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A4F9F66"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2815A53C" w14:textId="04CE2428" w:rsidR="00940089" w:rsidRPr="00940089" w:rsidRDefault="00000000">
                            <w:pPr>
                              <w:rPr>
                                <w:rFonts w:ascii="Aptos" w:hAnsi="Aptos"/>
                                <w:color w:val="FFFFFF" w:themeColor="background1"/>
                                <w:sz w:val="72"/>
                                <w:szCs w:val="72"/>
                              </w:rPr>
                            </w:pPr>
                            <w:sdt>
                              <w:sdtPr>
                                <w:rPr>
                                  <w:rFonts w:ascii="Aptos" w:hAnsi="Aptos"/>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40089">
                                  <w:rPr>
                                    <w:rFonts w:ascii="Aptos" w:hAnsi="Aptos"/>
                                    <w:color w:val="FFFFFF" w:themeColor="background1"/>
                                    <w:sz w:val="72"/>
                                    <w:szCs w:val="72"/>
                                  </w:rPr>
                                  <w:t>Industrial Based Research</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940089">
            <w:rPr>
              <w:rFonts w:ascii="Aptos" w:hAnsi="Aptos"/>
              <w:noProof/>
            </w:rPr>
            <mc:AlternateContent>
              <mc:Choice Requires="wps">
                <w:drawing>
                  <wp:anchor distT="0" distB="0" distL="114300" distR="114300" simplePos="0" relativeHeight="251661312" behindDoc="0" locked="0" layoutInCell="1" allowOverlap="1" wp14:anchorId="21D52943" wp14:editId="6881637C">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E48A328" w14:textId="08F980ED" w:rsidR="00940089" w:rsidRDefault="00940089">
                                    <w:pPr>
                                      <w:pStyle w:val="NoSpacing"/>
                                      <w:spacing w:before="40" w:after="40"/>
                                      <w:rPr>
                                        <w:caps/>
                                        <w:color w:val="4F81BD" w:themeColor="accent1"/>
                                        <w:sz w:val="28"/>
                                        <w:szCs w:val="28"/>
                                      </w:rPr>
                                    </w:pPr>
                                    <w:r>
                                      <w:rPr>
                                        <w:caps/>
                                        <w:color w:val="4F81BD" w:themeColor="accent1"/>
                                        <w:sz w:val="28"/>
                                        <w:szCs w:val="28"/>
                                      </w:rPr>
                                      <w:t>Assignment acca6029</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3A7E424" w14:textId="0729D156" w:rsidR="00940089" w:rsidRDefault="00940089">
                                    <w:pPr>
                                      <w:pStyle w:val="NoSpacing"/>
                                      <w:spacing w:before="40" w:after="40"/>
                                      <w:rPr>
                                        <w:caps/>
                                        <w:color w:val="4BACC6" w:themeColor="accent5"/>
                                        <w:sz w:val="24"/>
                                        <w:szCs w:val="24"/>
                                      </w:rPr>
                                    </w:pPr>
                                    <w:r>
                                      <w:rPr>
                                        <w:caps/>
                                        <w:color w:val="4BACC6" w:themeColor="accent5"/>
                                        <w:sz w:val="24"/>
                                        <w:szCs w:val="24"/>
                                      </w:rPr>
                                      <w:t>George quick 2315899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1D52943"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E48A328" w14:textId="08F980ED" w:rsidR="00940089" w:rsidRDefault="00940089">
                              <w:pPr>
                                <w:pStyle w:val="NoSpacing"/>
                                <w:spacing w:before="40" w:after="40"/>
                                <w:rPr>
                                  <w:caps/>
                                  <w:color w:val="4F81BD" w:themeColor="accent1"/>
                                  <w:sz w:val="28"/>
                                  <w:szCs w:val="28"/>
                                </w:rPr>
                              </w:pPr>
                              <w:r>
                                <w:rPr>
                                  <w:caps/>
                                  <w:color w:val="4F81BD" w:themeColor="accent1"/>
                                  <w:sz w:val="28"/>
                                  <w:szCs w:val="28"/>
                                </w:rPr>
                                <w:t>Assignment acca6029</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3A7E424" w14:textId="0729D156" w:rsidR="00940089" w:rsidRDefault="00940089">
                              <w:pPr>
                                <w:pStyle w:val="NoSpacing"/>
                                <w:spacing w:before="40" w:after="40"/>
                                <w:rPr>
                                  <w:caps/>
                                  <w:color w:val="4BACC6" w:themeColor="accent5"/>
                                  <w:sz w:val="24"/>
                                  <w:szCs w:val="24"/>
                                </w:rPr>
                              </w:pPr>
                              <w:r>
                                <w:rPr>
                                  <w:caps/>
                                  <w:color w:val="4BACC6" w:themeColor="accent5"/>
                                  <w:sz w:val="24"/>
                                  <w:szCs w:val="24"/>
                                </w:rPr>
                                <w:t>George quick 2315899</w:t>
                              </w:r>
                            </w:p>
                          </w:sdtContent>
                        </w:sdt>
                      </w:txbxContent>
                    </v:textbox>
                    <w10:wrap type="square" anchorx="page" anchory="page"/>
                  </v:shape>
                </w:pict>
              </mc:Fallback>
            </mc:AlternateContent>
          </w:r>
          <w:r w:rsidRPr="00940089">
            <w:rPr>
              <w:rFonts w:ascii="Aptos" w:hAnsi="Aptos"/>
              <w:noProof/>
            </w:rPr>
            <mc:AlternateContent>
              <mc:Choice Requires="wps">
                <w:drawing>
                  <wp:anchor distT="0" distB="0" distL="114300" distR="114300" simplePos="0" relativeHeight="251660288" behindDoc="0" locked="0" layoutInCell="1" allowOverlap="1" wp14:anchorId="58DA00B3" wp14:editId="3E59C299">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9-02T00:00:00Z">
                                    <w:dateFormat w:val="yyyy"/>
                                    <w:lid w:val="en-US"/>
                                    <w:storeMappedDataAs w:val="dateTime"/>
                                    <w:calendar w:val="gregorian"/>
                                  </w:date>
                                </w:sdtPr>
                                <w:sdtContent>
                                  <w:p w14:paraId="1E4E168E" w14:textId="712DFC04" w:rsidR="00940089" w:rsidRDefault="00940089">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8DA00B3"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" fillcolor="#4f81bd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9-02T00:00:00Z">
                              <w:dateFormat w:val="yyyy"/>
                              <w:lid w:val="en-US"/>
                              <w:storeMappedDataAs w:val="dateTime"/>
                              <w:calendar w:val="gregorian"/>
                            </w:date>
                          </w:sdtPr>
                          <w:sdtContent>
                            <w:p w14:paraId="1E4E168E" w14:textId="712DFC04" w:rsidR="00940089" w:rsidRDefault="00940089">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rsidRPr="00940089">
            <w:rPr>
              <w:rFonts w:ascii="Aptos" w:eastAsia="Aptos Display" w:hAnsi="Aptos" w:cs="Aptos Display"/>
              <w:color w:val="0F4761"/>
              <w:sz w:val="40"/>
              <w:szCs w:val="40"/>
            </w:rPr>
            <w:br w:type="page"/>
          </w:r>
        </w:p>
      </w:sdtContent>
    </w:sdt>
    <w:p w14:paraId="7BDB00E2" w14:textId="17C4E51C" w:rsidR="00940089" w:rsidRPr="00940089" w:rsidRDefault="00940089">
      <w:pPr>
        <w:rPr>
          <w:rFonts w:ascii="Aptos" w:eastAsia="Aptos Display" w:hAnsi="Aptos" w:cs="Aptos Display"/>
          <w:color w:val="0F4761"/>
          <w:kern w:val="36"/>
          <w:sz w:val="40"/>
          <w:szCs w:val="40"/>
        </w:rPr>
      </w:pPr>
    </w:p>
    <w:sdt>
      <w:sdtPr>
        <w:rPr>
          <w:rFonts w:ascii="Aptos" w:eastAsia="Times New Roman" w:hAnsi="Aptos" w:cs="Times New Roman"/>
          <w:color w:val="auto"/>
          <w:sz w:val="24"/>
          <w:szCs w:val="24"/>
        </w:rPr>
        <w:id w:val="1939094674"/>
        <w:docPartObj>
          <w:docPartGallery w:val="Table of Contents"/>
          <w:docPartUnique/>
        </w:docPartObj>
      </w:sdtPr>
      <w:sdtEndPr>
        <w:rPr>
          <w:noProof/>
        </w:rPr>
      </w:sdtEndPr>
      <w:sdtContent>
        <w:p w14:paraId="1BBDDD56" w14:textId="68457277" w:rsidR="00940089" w:rsidRPr="00940089" w:rsidRDefault="00940089">
          <w:pPr>
            <w:pStyle w:val="TOCHeading"/>
            <w:rPr>
              <w:rFonts w:ascii="Aptos" w:hAnsi="Aptos"/>
            </w:rPr>
          </w:pPr>
          <w:r w:rsidRPr="00940089">
            <w:rPr>
              <w:rFonts w:ascii="Aptos" w:hAnsi="Aptos"/>
            </w:rPr>
            <w:t>Table of Contents</w:t>
          </w:r>
        </w:p>
        <w:p w14:paraId="0DE32BF8" w14:textId="3A93A457" w:rsidR="00940089" w:rsidRPr="00940089" w:rsidRDefault="00940089">
          <w:pPr>
            <w:pStyle w:val="TOC1"/>
            <w:tabs>
              <w:tab w:val="right" w:leader="dot" w:pos="9350"/>
            </w:tabs>
            <w:rPr>
              <w:rFonts w:ascii="Aptos" w:hAnsi="Aptos"/>
              <w:noProof/>
            </w:rPr>
          </w:pPr>
          <w:r w:rsidRPr="00940089">
            <w:rPr>
              <w:rFonts w:ascii="Aptos" w:hAnsi="Aptos"/>
            </w:rPr>
            <w:fldChar w:fldCharType="begin"/>
          </w:r>
          <w:r w:rsidRPr="00940089">
            <w:rPr>
              <w:rFonts w:ascii="Aptos" w:hAnsi="Aptos"/>
            </w:rPr>
            <w:instrText xml:space="preserve"> TOC \o "1-3" \h \z \u </w:instrText>
          </w:r>
          <w:r w:rsidRPr="00940089">
            <w:rPr>
              <w:rFonts w:ascii="Aptos" w:hAnsi="Aptos"/>
            </w:rPr>
            <w:fldChar w:fldCharType="separate"/>
          </w:r>
          <w:hyperlink w:anchor="_Toc239264326" w:history="1">
            <w:r w:rsidRPr="00940089">
              <w:rPr>
                <w:rStyle w:val="Hyperlink"/>
                <w:rFonts w:ascii="Aptos" w:eastAsia="Aptos Display" w:hAnsi="Aptos" w:cs="Aptos Display"/>
                <w:noProof/>
              </w:rPr>
              <w:t>1. Background, Industrial Context and Project Rationale</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_Toc239264326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3</w:t>
            </w:r>
            <w:r w:rsidRPr="00940089">
              <w:rPr>
                <w:rFonts w:ascii="Aptos" w:hAnsi="Aptos"/>
                <w:noProof/>
                <w:webHidden/>
              </w:rPr>
              <w:fldChar w:fldCharType="end"/>
            </w:r>
          </w:hyperlink>
        </w:p>
        <w:p w14:paraId="5F1A7779" w14:textId="26119842" w:rsidR="00940089" w:rsidRPr="00940089" w:rsidRDefault="00940089">
          <w:pPr>
            <w:pStyle w:val="TOC1"/>
            <w:tabs>
              <w:tab w:val="right" w:leader="dot" w:pos="9350"/>
            </w:tabs>
            <w:rPr>
              <w:rFonts w:ascii="Aptos" w:hAnsi="Aptos"/>
              <w:noProof/>
            </w:rPr>
          </w:pPr>
          <w:hyperlink w:anchor="_Toc239264327" w:history="1">
            <w:r w:rsidRPr="00940089">
              <w:rPr>
                <w:rStyle w:val="Hyperlink"/>
                <w:rFonts w:ascii="Aptos" w:eastAsia="Aptos Display" w:hAnsi="Aptos" w:cs="Aptos Display"/>
                <w:noProof/>
              </w:rPr>
              <w:t>2. Literature Review</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_Toc239264327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3</w:t>
            </w:r>
            <w:r w:rsidRPr="00940089">
              <w:rPr>
                <w:rFonts w:ascii="Aptos" w:hAnsi="Aptos"/>
                <w:noProof/>
                <w:webHidden/>
              </w:rPr>
              <w:fldChar w:fldCharType="end"/>
            </w:r>
          </w:hyperlink>
        </w:p>
        <w:p w14:paraId="15664782" w14:textId="1A82703D" w:rsidR="00940089" w:rsidRPr="00940089" w:rsidRDefault="00940089">
          <w:pPr>
            <w:pStyle w:val="TOC2"/>
            <w:tabs>
              <w:tab w:val="right" w:leader="dot" w:pos="9350"/>
            </w:tabs>
            <w:rPr>
              <w:rFonts w:ascii="Aptos" w:hAnsi="Aptos"/>
              <w:noProof/>
            </w:rPr>
          </w:pPr>
          <w:hyperlink w:anchor="_Toc239264328" w:history="1">
            <w:r w:rsidRPr="00940089">
              <w:rPr>
                <w:rStyle w:val="Hyperlink"/>
                <w:rFonts w:ascii="Aptos" w:eastAsia="Aptos Display" w:hAnsi="Aptos" w:cs="Aptos Display"/>
                <w:noProof/>
              </w:rPr>
              <w:t>2.1 Digital Traceability in Manufacturing</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_Toc239264328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3</w:t>
            </w:r>
            <w:r w:rsidRPr="00940089">
              <w:rPr>
                <w:rFonts w:ascii="Aptos" w:hAnsi="Aptos"/>
                <w:noProof/>
                <w:webHidden/>
              </w:rPr>
              <w:fldChar w:fldCharType="end"/>
            </w:r>
          </w:hyperlink>
        </w:p>
        <w:p w14:paraId="0FD204F2" w14:textId="60DE1E6E" w:rsidR="00940089" w:rsidRPr="00940089" w:rsidRDefault="00940089">
          <w:pPr>
            <w:pStyle w:val="TOC2"/>
            <w:tabs>
              <w:tab w:val="right" w:leader="dot" w:pos="9350"/>
            </w:tabs>
            <w:rPr>
              <w:rFonts w:ascii="Aptos" w:hAnsi="Aptos"/>
              <w:noProof/>
            </w:rPr>
          </w:pPr>
          <w:hyperlink w:anchor="_Toc239264329" w:history="1">
            <w:r w:rsidRPr="00940089">
              <w:rPr>
                <w:rStyle w:val="Hyperlink"/>
                <w:rFonts w:ascii="Aptos" w:eastAsia="Aptos Display" w:hAnsi="Aptos" w:cs="Aptos Display"/>
                <w:noProof/>
              </w:rPr>
              <w:t>2.2 Barcode and Mobile Data Capture</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_Toc239264329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4</w:t>
            </w:r>
            <w:r w:rsidRPr="00940089">
              <w:rPr>
                <w:rFonts w:ascii="Aptos" w:hAnsi="Aptos"/>
                <w:noProof/>
                <w:webHidden/>
              </w:rPr>
              <w:fldChar w:fldCharType="end"/>
            </w:r>
          </w:hyperlink>
        </w:p>
        <w:p w14:paraId="07146CAB" w14:textId="41217DEA" w:rsidR="00940089" w:rsidRPr="00940089" w:rsidRDefault="00940089">
          <w:pPr>
            <w:pStyle w:val="TOC2"/>
            <w:tabs>
              <w:tab w:val="right" w:leader="dot" w:pos="9350"/>
            </w:tabs>
            <w:rPr>
              <w:rFonts w:ascii="Aptos" w:hAnsi="Aptos"/>
              <w:noProof/>
            </w:rPr>
          </w:pPr>
          <w:hyperlink w:anchor="_Toc239264330" w:history="1">
            <w:r w:rsidRPr="00940089">
              <w:rPr>
                <w:rStyle w:val="Hyperlink"/>
                <w:rFonts w:ascii="Aptos" w:eastAsia="Aptos Display" w:hAnsi="Aptos" w:cs="Aptos Display"/>
                <w:noProof/>
              </w:rPr>
              <w:t>2.3 Digital Quality Management and Industry 4.0</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_Toc239264330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4</w:t>
            </w:r>
            <w:r w:rsidRPr="00940089">
              <w:rPr>
                <w:rFonts w:ascii="Aptos" w:hAnsi="Aptos"/>
                <w:noProof/>
                <w:webHidden/>
              </w:rPr>
              <w:fldChar w:fldCharType="end"/>
            </w:r>
          </w:hyperlink>
        </w:p>
        <w:p w14:paraId="35998ACD" w14:textId="36AF0B79" w:rsidR="00940089" w:rsidRPr="00940089" w:rsidRDefault="00940089">
          <w:pPr>
            <w:pStyle w:val="TOC2"/>
            <w:tabs>
              <w:tab w:val="right" w:leader="dot" w:pos="9350"/>
            </w:tabs>
            <w:rPr>
              <w:rFonts w:ascii="Aptos" w:hAnsi="Aptos"/>
              <w:noProof/>
            </w:rPr>
          </w:pPr>
          <w:hyperlink w:anchor="_Toc239264331" w:history="1">
            <w:r w:rsidRPr="00940089">
              <w:rPr>
                <w:rStyle w:val="Hyperlink"/>
                <w:rFonts w:ascii="Aptos" w:eastAsia="Aptos Display" w:hAnsi="Aptos" w:cs="Aptos Display"/>
                <w:noProof/>
              </w:rPr>
              <w:t>2.4 Layered Process Audits</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_Toc239264331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5</w:t>
            </w:r>
            <w:r w:rsidRPr="00940089">
              <w:rPr>
                <w:rFonts w:ascii="Aptos" w:hAnsi="Aptos"/>
                <w:noProof/>
                <w:webHidden/>
              </w:rPr>
              <w:fldChar w:fldCharType="end"/>
            </w:r>
          </w:hyperlink>
        </w:p>
        <w:p w14:paraId="5E6EBA87" w14:textId="6BE190F0" w:rsidR="00940089" w:rsidRPr="00940089" w:rsidRDefault="00940089">
          <w:pPr>
            <w:pStyle w:val="TOC2"/>
            <w:tabs>
              <w:tab w:val="right" w:leader="dot" w:pos="9350"/>
            </w:tabs>
            <w:rPr>
              <w:rFonts w:ascii="Aptos" w:hAnsi="Aptos"/>
              <w:noProof/>
            </w:rPr>
          </w:pPr>
          <w:hyperlink w:anchor="_Toc239264332" w:history="1">
            <w:r w:rsidRPr="00940089">
              <w:rPr>
                <w:rStyle w:val="Hyperlink"/>
                <w:rFonts w:ascii="Aptos" w:eastAsia="Aptos Display" w:hAnsi="Aptos" w:cs="Aptos Display"/>
                <w:noProof/>
              </w:rPr>
              <w:t>2.5 User Acceptance and Usability</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_Toc239264332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5</w:t>
            </w:r>
            <w:r w:rsidRPr="00940089">
              <w:rPr>
                <w:rFonts w:ascii="Aptos" w:hAnsi="Aptos"/>
                <w:noProof/>
                <w:webHidden/>
              </w:rPr>
              <w:fldChar w:fldCharType="end"/>
            </w:r>
          </w:hyperlink>
        </w:p>
        <w:p w14:paraId="58F6C800" w14:textId="695EB714" w:rsidR="00940089" w:rsidRPr="00940089" w:rsidRDefault="00940089">
          <w:pPr>
            <w:pStyle w:val="TOC1"/>
            <w:tabs>
              <w:tab w:val="right" w:leader="dot" w:pos="9350"/>
            </w:tabs>
            <w:rPr>
              <w:rFonts w:ascii="Aptos" w:hAnsi="Aptos"/>
              <w:noProof/>
            </w:rPr>
          </w:pPr>
          <w:hyperlink w:anchor="_Toc239264333" w:history="1">
            <w:r w:rsidRPr="00940089">
              <w:rPr>
                <w:rStyle w:val="Hyperlink"/>
                <w:rFonts w:ascii="Aptos" w:eastAsia="Aptos Display" w:hAnsi="Aptos" w:cs="Aptos Display"/>
                <w:noProof/>
              </w:rPr>
              <w:t>3. Project Aim, Objectives and Success Criteria</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_Toc239264333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6</w:t>
            </w:r>
            <w:r w:rsidRPr="00940089">
              <w:rPr>
                <w:rFonts w:ascii="Aptos" w:hAnsi="Aptos"/>
                <w:noProof/>
                <w:webHidden/>
              </w:rPr>
              <w:fldChar w:fldCharType="end"/>
            </w:r>
          </w:hyperlink>
        </w:p>
        <w:p w14:paraId="0E63849D" w14:textId="7C087B66" w:rsidR="00940089" w:rsidRPr="00940089" w:rsidRDefault="00940089">
          <w:pPr>
            <w:pStyle w:val="TOC2"/>
            <w:tabs>
              <w:tab w:val="right" w:leader="dot" w:pos="9350"/>
            </w:tabs>
            <w:rPr>
              <w:rFonts w:ascii="Aptos" w:hAnsi="Aptos"/>
              <w:noProof/>
            </w:rPr>
          </w:pPr>
          <w:hyperlink w:anchor="_Toc239264334" w:history="1">
            <w:r w:rsidRPr="00940089">
              <w:rPr>
                <w:rStyle w:val="Hyperlink"/>
                <w:rFonts w:ascii="Aptos" w:eastAsia="Aptos Display" w:hAnsi="Aptos" w:cs="Aptos Display"/>
                <w:noProof/>
              </w:rPr>
              <w:t>3.1 Project Aim</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_Toc239264334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6</w:t>
            </w:r>
            <w:r w:rsidRPr="00940089">
              <w:rPr>
                <w:rFonts w:ascii="Aptos" w:hAnsi="Aptos"/>
                <w:noProof/>
                <w:webHidden/>
              </w:rPr>
              <w:fldChar w:fldCharType="end"/>
            </w:r>
          </w:hyperlink>
        </w:p>
        <w:p w14:paraId="1AE341FF" w14:textId="1154919B" w:rsidR="00940089" w:rsidRPr="00940089" w:rsidRDefault="00940089">
          <w:pPr>
            <w:pStyle w:val="TOC2"/>
            <w:tabs>
              <w:tab w:val="right" w:leader="dot" w:pos="9350"/>
            </w:tabs>
            <w:rPr>
              <w:rFonts w:ascii="Aptos" w:hAnsi="Aptos"/>
              <w:noProof/>
            </w:rPr>
          </w:pPr>
          <w:hyperlink w:anchor="_Toc239264335" w:history="1">
            <w:r w:rsidRPr="00940089">
              <w:rPr>
                <w:rStyle w:val="Hyperlink"/>
                <w:rFonts w:ascii="Aptos" w:eastAsia="Aptos Display" w:hAnsi="Aptos" w:cs="Aptos Display"/>
                <w:noProof/>
              </w:rPr>
              <w:t>3.2 Project Objectives</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_Toc239264335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6</w:t>
            </w:r>
            <w:r w:rsidRPr="00940089">
              <w:rPr>
                <w:rFonts w:ascii="Aptos" w:hAnsi="Aptos"/>
                <w:noProof/>
                <w:webHidden/>
              </w:rPr>
              <w:fldChar w:fldCharType="end"/>
            </w:r>
          </w:hyperlink>
        </w:p>
        <w:p w14:paraId="1B6787A4" w14:textId="081D8892" w:rsidR="00940089" w:rsidRPr="00940089" w:rsidRDefault="00940089">
          <w:pPr>
            <w:pStyle w:val="TOC2"/>
            <w:tabs>
              <w:tab w:val="right" w:leader="dot" w:pos="9350"/>
            </w:tabs>
            <w:rPr>
              <w:rFonts w:ascii="Aptos" w:hAnsi="Aptos"/>
              <w:noProof/>
            </w:rPr>
          </w:pPr>
          <w:hyperlink w:anchor="_Toc239264336" w:history="1">
            <w:r w:rsidRPr="00940089">
              <w:rPr>
                <w:rStyle w:val="Hyperlink"/>
                <w:rFonts w:ascii="Aptos" w:eastAsia="Aptos Display" w:hAnsi="Aptos" w:cs="Aptos Display"/>
                <w:noProof/>
              </w:rPr>
              <w:t>3.3 Success Criteria</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_Toc239264336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7</w:t>
            </w:r>
            <w:r w:rsidRPr="00940089">
              <w:rPr>
                <w:rFonts w:ascii="Aptos" w:hAnsi="Aptos"/>
                <w:noProof/>
                <w:webHidden/>
              </w:rPr>
              <w:fldChar w:fldCharType="end"/>
            </w:r>
          </w:hyperlink>
        </w:p>
        <w:p w14:paraId="6DCB544D" w14:textId="3EE9927C" w:rsidR="00940089" w:rsidRPr="00940089" w:rsidRDefault="00940089">
          <w:pPr>
            <w:pStyle w:val="TOC1"/>
            <w:tabs>
              <w:tab w:val="right" w:leader="dot" w:pos="9350"/>
            </w:tabs>
            <w:rPr>
              <w:rFonts w:ascii="Aptos" w:hAnsi="Aptos"/>
              <w:noProof/>
            </w:rPr>
          </w:pPr>
          <w:hyperlink w:anchor="_Toc239264337" w:history="1">
            <w:r w:rsidRPr="00940089">
              <w:rPr>
                <w:rStyle w:val="Hyperlink"/>
                <w:rFonts w:ascii="Aptos" w:eastAsia="Aptos Display" w:hAnsi="Aptos" w:cs="Aptos Display"/>
                <w:noProof/>
              </w:rPr>
              <w:t>4. Project Methodology, Design and Implementation</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_Toc239264337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8</w:t>
            </w:r>
            <w:r w:rsidRPr="00940089">
              <w:rPr>
                <w:rFonts w:ascii="Aptos" w:hAnsi="Aptos"/>
                <w:noProof/>
                <w:webHidden/>
              </w:rPr>
              <w:fldChar w:fldCharType="end"/>
            </w:r>
          </w:hyperlink>
        </w:p>
        <w:p w14:paraId="2C6DF0E1" w14:textId="64A567ED" w:rsidR="00940089" w:rsidRPr="00940089" w:rsidRDefault="00940089">
          <w:pPr>
            <w:pStyle w:val="TOC2"/>
            <w:tabs>
              <w:tab w:val="right" w:leader="dot" w:pos="9350"/>
            </w:tabs>
            <w:rPr>
              <w:rFonts w:ascii="Aptos" w:hAnsi="Aptos"/>
              <w:noProof/>
            </w:rPr>
          </w:pPr>
          <w:hyperlink w:anchor="_Toc239264338" w:history="1">
            <w:r w:rsidRPr="00940089">
              <w:rPr>
                <w:rStyle w:val="Hyperlink"/>
                <w:rFonts w:ascii="Aptos" w:eastAsia="Aptos Display" w:hAnsi="Aptos" w:cs="Aptos Display"/>
                <w:noProof/>
              </w:rPr>
              <w:t>4.1 Project Approach and Requirements Gathering</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_Toc239264338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8</w:t>
            </w:r>
            <w:r w:rsidRPr="00940089">
              <w:rPr>
                <w:rFonts w:ascii="Aptos" w:hAnsi="Aptos"/>
                <w:noProof/>
                <w:webHidden/>
              </w:rPr>
              <w:fldChar w:fldCharType="end"/>
            </w:r>
          </w:hyperlink>
        </w:p>
        <w:p w14:paraId="10BEB897" w14:textId="2A41F9C5" w:rsidR="00940089" w:rsidRPr="00940089" w:rsidRDefault="00940089">
          <w:pPr>
            <w:pStyle w:val="TOC2"/>
            <w:tabs>
              <w:tab w:val="right" w:leader="dot" w:pos="9350"/>
            </w:tabs>
            <w:rPr>
              <w:rFonts w:ascii="Aptos" w:hAnsi="Aptos"/>
              <w:noProof/>
            </w:rPr>
          </w:pPr>
          <w:hyperlink w:anchor="_Toc239264339" w:history="1">
            <w:r w:rsidRPr="00940089">
              <w:rPr>
                <w:rStyle w:val="Hyperlink"/>
                <w:rFonts w:ascii="Aptos" w:eastAsia="Aptos Display" w:hAnsi="Aptos" w:cs="Aptos Display"/>
                <w:noProof/>
              </w:rPr>
              <w:t>4.2 System Design and Implementation</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_Toc239264339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8</w:t>
            </w:r>
            <w:r w:rsidRPr="00940089">
              <w:rPr>
                <w:rFonts w:ascii="Aptos" w:hAnsi="Aptos"/>
                <w:noProof/>
                <w:webHidden/>
              </w:rPr>
              <w:fldChar w:fldCharType="end"/>
            </w:r>
          </w:hyperlink>
        </w:p>
        <w:p w14:paraId="7FBC2BF4" w14:textId="68CA1EAA" w:rsidR="00940089" w:rsidRPr="00940089" w:rsidRDefault="00940089">
          <w:pPr>
            <w:pStyle w:val="TOC2"/>
            <w:tabs>
              <w:tab w:val="right" w:leader="dot" w:pos="9350"/>
            </w:tabs>
            <w:rPr>
              <w:rFonts w:ascii="Aptos" w:hAnsi="Aptos"/>
              <w:noProof/>
            </w:rPr>
          </w:pPr>
          <w:hyperlink w:anchor="_Toc239264340" w:history="1">
            <w:r w:rsidRPr="00940089">
              <w:rPr>
                <w:rStyle w:val="Hyperlink"/>
                <w:rFonts w:ascii="Aptos" w:eastAsia="Aptos Display" w:hAnsi="Aptos" w:cs="Aptos Display"/>
                <w:noProof/>
              </w:rPr>
              <w:t>4.3 User Interface and Workflow Design</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_Toc239264340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9</w:t>
            </w:r>
            <w:r w:rsidRPr="00940089">
              <w:rPr>
                <w:rFonts w:ascii="Aptos" w:hAnsi="Aptos"/>
                <w:noProof/>
                <w:webHidden/>
              </w:rPr>
              <w:fldChar w:fldCharType="end"/>
            </w:r>
          </w:hyperlink>
        </w:p>
        <w:p w14:paraId="70EF2B32" w14:textId="0C419157" w:rsidR="00940089" w:rsidRPr="00940089" w:rsidRDefault="00940089">
          <w:pPr>
            <w:pStyle w:val="TOC2"/>
            <w:tabs>
              <w:tab w:val="right" w:leader="dot" w:pos="9350"/>
            </w:tabs>
            <w:rPr>
              <w:rFonts w:ascii="Aptos" w:hAnsi="Aptos"/>
              <w:noProof/>
            </w:rPr>
          </w:pPr>
          <w:hyperlink w:anchor="_Toc239264341" w:history="1">
            <w:r w:rsidRPr="00940089">
              <w:rPr>
                <w:rStyle w:val="Hyperlink"/>
                <w:rFonts w:ascii="Aptos" w:eastAsia="Aptos Display" w:hAnsi="Aptos" w:cs="Aptos Display"/>
                <w:noProof/>
              </w:rPr>
              <w:t>4.4 Testing and Data Collection</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_Toc239264341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9</w:t>
            </w:r>
            <w:r w:rsidRPr="00940089">
              <w:rPr>
                <w:rFonts w:ascii="Aptos" w:hAnsi="Aptos"/>
                <w:noProof/>
                <w:webHidden/>
              </w:rPr>
              <w:fldChar w:fldCharType="end"/>
            </w:r>
          </w:hyperlink>
        </w:p>
        <w:p w14:paraId="22590B3C" w14:textId="7BE87A55" w:rsidR="00940089" w:rsidRPr="00940089" w:rsidRDefault="00940089">
          <w:pPr>
            <w:pStyle w:val="TOC2"/>
            <w:tabs>
              <w:tab w:val="right" w:leader="dot" w:pos="9350"/>
            </w:tabs>
            <w:rPr>
              <w:rFonts w:ascii="Aptos" w:hAnsi="Aptos"/>
              <w:noProof/>
            </w:rPr>
          </w:pPr>
          <w:hyperlink w:anchor="_Toc239264342" w:history="1">
            <w:r w:rsidRPr="00940089">
              <w:rPr>
                <w:rStyle w:val="Hyperlink"/>
                <w:rFonts w:ascii="Aptos" w:eastAsia="Aptos Display" w:hAnsi="Aptos" w:cs="Aptos Display"/>
                <w:noProof/>
              </w:rPr>
              <w:t>4.5 Usability Evaluation and Data Analysis</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_Toc239264342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10</w:t>
            </w:r>
            <w:r w:rsidRPr="00940089">
              <w:rPr>
                <w:rFonts w:ascii="Aptos" w:hAnsi="Aptos"/>
                <w:noProof/>
                <w:webHidden/>
              </w:rPr>
              <w:fldChar w:fldCharType="end"/>
            </w:r>
          </w:hyperlink>
        </w:p>
        <w:p w14:paraId="4D10D031" w14:textId="36313477" w:rsidR="00940089" w:rsidRPr="00940089" w:rsidRDefault="00940089">
          <w:pPr>
            <w:pStyle w:val="TOC1"/>
            <w:tabs>
              <w:tab w:val="right" w:leader="dot" w:pos="9350"/>
            </w:tabs>
            <w:rPr>
              <w:rFonts w:ascii="Aptos" w:hAnsi="Aptos"/>
              <w:noProof/>
            </w:rPr>
          </w:pPr>
          <w:hyperlink w:anchor="_Toc239264343" w:history="1">
            <w:r w:rsidRPr="00940089">
              <w:rPr>
                <w:rStyle w:val="Hyperlink"/>
                <w:rFonts w:ascii="Aptos" w:eastAsia="Aptos Display" w:hAnsi="Aptos" w:cs="Aptos Display"/>
                <w:noProof/>
              </w:rPr>
              <w:t>5. Project Design, Workflow and Prototype</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_Toc239264343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10</w:t>
            </w:r>
            <w:r w:rsidRPr="00940089">
              <w:rPr>
                <w:rFonts w:ascii="Aptos" w:hAnsi="Aptos"/>
                <w:noProof/>
                <w:webHidden/>
              </w:rPr>
              <w:fldChar w:fldCharType="end"/>
            </w:r>
          </w:hyperlink>
        </w:p>
        <w:p w14:paraId="190FC803" w14:textId="2C9CE916" w:rsidR="00940089" w:rsidRPr="00940089" w:rsidRDefault="00940089">
          <w:pPr>
            <w:pStyle w:val="TOC1"/>
            <w:tabs>
              <w:tab w:val="right" w:leader="dot" w:pos="9350"/>
            </w:tabs>
            <w:rPr>
              <w:rFonts w:ascii="Aptos" w:hAnsi="Aptos"/>
              <w:noProof/>
            </w:rPr>
          </w:pPr>
          <w:hyperlink w:anchor="_Toc239264344" w:history="1">
            <w:r w:rsidRPr="00940089">
              <w:rPr>
                <w:rStyle w:val="Hyperlink"/>
                <w:rFonts w:ascii="Aptos" w:eastAsia="Aptos Display" w:hAnsi="Aptos" w:cs="Aptos Display"/>
                <w:noProof/>
              </w:rPr>
              <w:t>6. Project Planning, Resources and Financial Considerations</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_Toc239264344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11</w:t>
            </w:r>
            <w:r w:rsidRPr="00940089">
              <w:rPr>
                <w:rFonts w:ascii="Aptos" w:hAnsi="Aptos"/>
                <w:noProof/>
                <w:webHidden/>
              </w:rPr>
              <w:fldChar w:fldCharType="end"/>
            </w:r>
          </w:hyperlink>
        </w:p>
        <w:p w14:paraId="0D78D743" w14:textId="0A9DCC1E" w:rsidR="00940089" w:rsidRPr="00940089" w:rsidRDefault="00940089">
          <w:pPr>
            <w:pStyle w:val="TOC2"/>
            <w:tabs>
              <w:tab w:val="right" w:leader="dot" w:pos="9350"/>
            </w:tabs>
            <w:rPr>
              <w:rFonts w:ascii="Aptos" w:hAnsi="Aptos"/>
              <w:noProof/>
            </w:rPr>
          </w:pPr>
          <w:hyperlink w:anchor="_Toc239264345" w:history="1">
            <w:r w:rsidRPr="00940089">
              <w:rPr>
                <w:rStyle w:val="Hyperlink"/>
                <w:rFonts w:ascii="Aptos" w:eastAsia="Aptos Display" w:hAnsi="Aptos" w:cs="Aptos Display"/>
                <w:noProof/>
              </w:rPr>
              <w:t>6.1 Project Timeline</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_Toc239264345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11</w:t>
            </w:r>
            <w:r w:rsidRPr="00940089">
              <w:rPr>
                <w:rFonts w:ascii="Aptos" w:hAnsi="Aptos"/>
                <w:noProof/>
                <w:webHidden/>
              </w:rPr>
              <w:fldChar w:fldCharType="end"/>
            </w:r>
          </w:hyperlink>
        </w:p>
        <w:p w14:paraId="6FE6D358" w14:textId="0658F549" w:rsidR="00940089" w:rsidRPr="00940089" w:rsidRDefault="00940089">
          <w:pPr>
            <w:pStyle w:val="TOC2"/>
            <w:tabs>
              <w:tab w:val="right" w:leader="dot" w:pos="9350"/>
            </w:tabs>
            <w:rPr>
              <w:rFonts w:ascii="Aptos" w:hAnsi="Aptos"/>
              <w:noProof/>
            </w:rPr>
          </w:pPr>
          <w:hyperlink w:anchor="_Toc239264346" w:history="1">
            <w:r w:rsidRPr="00940089">
              <w:rPr>
                <w:rStyle w:val="Hyperlink"/>
                <w:rFonts w:ascii="Aptos" w:eastAsia="Aptos Display" w:hAnsi="Aptos" w:cs="Aptos Display"/>
                <w:noProof/>
              </w:rPr>
              <w:t>6.2 Resources</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_Toc239264346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11</w:t>
            </w:r>
            <w:r w:rsidRPr="00940089">
              <w:rPr>
                <w:rFonts w:ascii="Aptos" w:hAnsi="Aptos"/>
                <w:noProof/>
                <w:webHidden/>
              </w:rPr>
              <w:fldChar w:fldCharType="end"/>
            </w:r>
          </w:hyperlink>
        </w:p>
        <w:p w14:paraId="0546C50B" w14:textId="6827C2A5" w:rsidR="00940089" w:rsidRPr="00940089" w:rsidRDefault="00940089">
          <w:pPr>
            <w:pStyle w:val="TOC2"/>
            <w:tabs>
              <w:tab w:val="right" w:leader="dot" w:pos="9350"/>
            </w:tabs>
            <w:rPr>
              <w:rFonts w:ascii="Aptos" w:hAnsi="Aptos"/>
              <w:noProof/>
            </w:rPr>
          </w:pPr>
          <w:hyperlink w:anchor="_Toc239264347" w:history="1">
            <w:r w:rsidRPr="00940089">
              <w:rPr>
                <w:rStyle w:val="Hyperlink"/>
                <w:rFonts w:ascii="Aptos" w:eastAsia="Aptos Display" w:hAnsi="Aptos" w:cs="Aptos Display"/>
                <w:noProof/>
              </w:rPr>
              <w:t>6.3 Financial Considerations</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_Toc239264347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12</w:t>
            </w:r>
            <w:r w:rsidRPr="00940089">
              <w:rPr>
                <w:rFonts w:ascii="Aptos" w:hAnsi="Aptos"/>
                <w:noProof/>
                <w:webHidden/>
              </w:rPr>
              <w:fldChar w:fldCharType="end"/>
            </w:r>
          </w:hyperlink>
        </w:p>
        <w:p w14:paraId="0701E408" w14:textId="6C8752A5" w:rsidR="00940089" w:rsidRPr="00940089" w:rsidRDefault="00940089">
          <w:pPr>
            <w:pStyle w:val="TOC1"/>
            <w:tabs>
              <w:tab w:val="right" w:leader="dot" w:pos="9350"/>
            </w:tabs>
            <w:rPr>
              <w:rFonts w:ascii="Aptos" w:hAnsi="Aptos"/>
              <w:noProof/>
            </w:rPr>
          </w:pPr>
          <w:hyperlink w:anchor="_Toc239264348" w:history="1">
            <w:r w:rsidRPr="00940089">
              <w:rPr>
                <w:rStyle w:val="Hyperlink"/>
                <w:rFonts w:ascii="Aptos" w:eastAsia="Aptos Display" w:hAnsi="Aptos" w:cs="Aptos Display"/>
                <w:noProof/>
              </w:rPr>
              <w:t>7. Industrial Impact, Limitations and Further Development</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_Toc239264348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12</w:t>
            </w:r>
            <w:r w:rsidRPr="00940089">
              <w:rPr>
                <w:rFonts w:ascii="Aptos" w:hAnsi="Aptos"/>
                <w:noProof/>
                <w:webHidden/>
              </w:rPr>
              <w:fldChar w:fldCharType="end"/>
            </w:r>
          </w:hyperlink>
        </w:p>
        <w:p w14:paraId="6E95C0C0" w14:textId="582D2AD0" w:rsidR="00940089" w:rsidRPr="00940089" w:rsidRDefault="00940089">
          <w:pPr>
            <w:pStyle w:val="TOC2"/>
            <w:tabs>
              <w:tab w:val="right" w:leader="dot" w:pos="9350"/>
            </w:tabs>
            <w:rPr>
              <w:rFonts w:ascii="Aptos" w:hAnsi="Aptos"/>
              <w:noProof/>
            </w:rPr>
          </w:pPr>
          <w:hyperlink w:anchor="_Toc239264349" w:history="1">
            <w:r w:rsidRPr="00940089">
              <w:rPr>
                <w:rStyle w:val="Hyperlink"/>
                <w:rFonts w:ascii="Aptos" w:eastAsia="Aptos Display" w:hAnsi="Aptos" w:cs="Aptos Display"/>
                <w:noProof/>
              </w:rPr>
              <w:t>7.1 Potential Industrial Impact</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_Toc239264349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12</w:t>
            </w:r>
            <w:r w:rsidRPr="00940089">
              <w:rPr>
                <w:rFonts w:ascii="Aptos" w:hAnsi="Aptos"/>
                <w:noProof/>
                <w:webHidden/>
              </w:rPr>
              <w:fldChar w:fldCharType="end"/>
            </w:r>
          </w:hyperlink>
        </w:p>
        <w:p w14:paraId="02106849" w14:textId="6D3321DF" w:rsidR="00940089" w:rsidRPr="00940089" w:rsidRDefault="00940089">
          <w:pPr>
            <w:pStyle w:val="TOC2"/>
            <w:tabs>
              <w:tab w:val="right" w:leader="dot" w:pos="9350"/>
            </w:tabs>
            <w:rPr>
              <w:rFonts w:ascii="Aptos" w:hAnsi="Aptos"/>
              <w:noProof/>
            </w:rPr>
          </w:pPr>
          <w:hyperlink w:anchor="_Toc239264350" w:history="1">
            <w:r w:rsidRPr="00940089">
              <w:rPr>
                <w:rStyle w:val="Hyperlink"/>
                <w:rFonts w:ascii="Aptos" w:eastAsia="Aptos Display" w:hAnsi="Aptos" w:cs="Aptos Display"/>
                <w:noProof/>
              </w:rPr>
              <w:t>7.2 Project Limitations</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_Toc239264350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13</w:t>
            </w:r>
            <w:r w:rsidRPr="00940089">
              <w:rPr>
                <w:rFonts w:ascii="Aptos" w:hAnsi="Aptos"/>
                <w:noProof/>
                <w:webHidden/>
              </w:rPr>
              <w:fldChar w:fldCharType="end"/>
            </w:r>
          </w:hyperlink>
        </w:p>
        <w:p w14:paraId="4A7D669A" w14:textId="7778D8A1" w:rsidR="00940089" w:rsidRPr="00940089" w:rsidRDefault="00940089">
          <w:pPr>
            <w:pStyle w:val="TOC2"/>
            <w:tabs>
              <w:tab w:val="right" w:leader="dot" w:pos="9350"/>
            </w:tabs>
            <w:rPr>
              <w:rFonts w:ascii="Aptos" w:hAnsi="Aptos"/>
              <w:noProof/>
            </w:rPr>
          </w:pPr>
          <w:hyperlink w:anchor="_Toc239264351" w:history="1">
            <w:r w:rsidRPr="00940089">
              <w:rPr>
                <w:rStyle w:val="Hyperlink"/>
                <w:rFonts w:ascii="Aptos" w:eastAsia="Aptos Display" w:hAnsi="Aptos" w:cs="Aptos Display"/>
                <w:noProof/>
              </w:rPr>
              <w:t>7.3 Further Development</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_Toc239264351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13</w:t>
            </w:r>
            <w:r w:rsidRPr="00940089">
              <w:rPr>
                <w:rFonts w:ascii="Aptos" w:hAnsi="Aptos"/>
                <w:noProof/>
                <w:webHidden/>
              </w:rPr>
              <w:fldChar w:fldCharType="end"/>
            </w:r>
          </w:hyperlink>
        </w:p>
        <w:p w14:paraId="47D5F09F" w14:textId="242E591F" w:rsidR="00940089" w:rsidRPr="00940089" w:rsidRDefault="00940089">
          <w:pPr>
            <w:pStyle w:val="TOC1"/>
            <w:tabs>
              <w:tab w:val="right" w:leader="dot" w:pos="9350"/>
            </w:tabs>
            <w:rPr>
              <w:rFonts w:ascii="Aptos" w:hAnsi="Aptos"/>
              <w:noProof/>
            </w:rPr>
          </w:pPr>
          <w:hyperlink w:anchor="_Toc239264352" w:history="1">
            <w:r w:rsidRPr="00940089">
              <w:rPr>
                <w:rStyle w:val="Hyperlink"/>
                <w:rFonts w:ascii="Aptos" w:eastAsia="Aptos Display" w:hAnsi="Aptos" w:cs="Aptos Display"/>
                <w:noProof/>
              </w:rPr>
              <w:t>8. Personal Reflection</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_Toc239264352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13</w:t>
            </w:r>
            <w:r w:rsidRPr="00940089">
              <w:rPr>
                <w:rFonts w:ascii="Aptos" w:hAnsi="Aptos"/>
                <w:noProof/>
                <w:webHidden/>
              </w:rPr>
              <w:fldChar w:fldCharType="end"/>
            </w:r>
          </w:hyperlink>
        </w:p>
        <w:p w14:paraId="757CE9F6" w14:textId="0CF4E270" w:rsidR="00940089" w:rsidRPr="00940089" w:rsidRDefault="00940089">
          <w:pPr>
            <w:pStyle w:val="TOC1"/>
            <w:tabs>
              <w:tab w:val="right" w:leader="dot" w:pos="9350"/>
            </w:tabs>
            <w:rPr>
              <w:rFonts w:ascii="Aptos" w:hAnsi="Aptos"/>
              <w:noProof/>
            </w:rPr>
          </w:pPr>
          <w:hyperlink w:anchor="_Toc239264353" w:history="1">
            <w:r w:rsidRPr="00940089">
              <w:rPr>
                <w:rStyle w:val="Hyperlink"/>
                <w:rFonts w:ascii="Aptos" w:eastAsia="Aptos Display" w:hAnsi="Aptos" w:cs="Aptos Display"/>
                <w:noProof/>
              </w:rPr>
              <w:t>References</w:t>
            </w:r>
            <w:r w:rsidRPr="00940089">
              <w:rPr>
                <w:rFonts w:ascii="Aptos" w:hAnsi="Aptos"/>
                <w:noProof/>
                <w:webHidden/>
              </w:rPr>
              <w:tab/>
            </w:r>
            <w:r w:rsidRPr="00940089">
              <w:rPr>
                <w:rFonts w:ascii="Aptos" w:hAnsi="Aptos"/>
                <w:noProof/>
                <w:webHidden/>
              </w:rPr>
              <w:fldChar w:fldCharType="begin"/>
            </w:r>
            <w:r w:rsidRPr="00940089">
              <w:rPr>
                <w:rFonts w:ascii="Aptos" w:hAnsi="Aptos"/>
                <w:noProof/>
                <w:webHidden/>
              </w:rPr>
              <w:instrText xml:space="preserve"> PAGEREF _Toc239264353 \h </w:instrText>
            </w:r>
            <w:r w:rsidRPr="00940089">
              <w:rPr>
                <w:rFonts w:ascii="Aptos" w:hAnsi="Aptos"/>
                <w:noProof/>
                <w:webHidden/>
              </w:rPr>
            </w:r>
            <w:r w:rsidRPr="00940089">
              <w:rPr>
                <w:rFonts w:ascii="Aptos" w:hAnsi="Aptos"/>
                <w:noProof/>
                <w:webHidden/>
              </w:rPr>
              <w:fldChar w:fldCharType="separate"/>
            </w:r>
            <w:r w:rsidRPr="00940089">
              <w:rPr>
                <w:rFonts w:ascii="Aptos" w:hAnsi="Aptos"/>
                <w:noProof/>
                <w:webHidden/>
              </w:rPr>
              <w:t>13</w:t>
            </w:r>
            <w:r w:rsidRPr="00940089">
              <w:rPr>
                <w:rFonts w:ascii="Aptos" w:hAnsi="Aptos"/>
                <w:noProof/>
                <w:webHidden/>
              </w:rPr>
              <w:fldChar w:fldCharType="end"/>
            </w:r>
          </w:hyperlink>
        </w:p>
        <w:p w14:paraId="5DE0E0C4" w14:textId="299F8887" w:rsidR="00940089" w:rsidRPr="00940089" w:rsidRDefault="00940089">
          <w:pPr>
            <w:rPr>
              <w:rFonts w:ascii="Aptos" w:hAnsi="Aptos"/>
            </w:rPr>
          </w:pPr>
          <w:r w:rsidRPr="00940089">
            <w:rPr>
              <w:rFonts w:ascii="Aptos" w:hAnsi="Aptos"/>
              <w:noProof/>
            </w:rPr>
            <w:fldChar w:fldCharType="end"/>
          </w:r>
        </w:p>
      </w:sdtContent>
    </w:sdt>
    <w:p w14:paraId="77DBC389" w14:textId="0247141B" w:rsidR="00940089" w:rsidRPr="00940089" w:rsidRDefault="00940089">
      <w:pPr>
        <w:rPr>
          <w:rFonts w:ascii="Aptos" w:eastAsia="Aptos Display" w:hAnsi="Aptos" w:cs="Aptos Display"/>
          <w:color w:val="0F4761"/>
          <w:kern w:val="36"/>
          <w:sz w:val="40"/>
          <w:szCs w:val="40"/>
        </w:rPr>
      </w:pPr>
    </w:p>
    <w:p w14:paraId="43A95588" w14:textId="21BA0197" w:rsidR="00D37B7B" w:rsidRPr="00940089" w:rsidRDefault="00000000">
      <w:pPr>
        <w:pStyle w:val="Heading1"/>
        <w:keepLines w:val="0"/>
        <w:spacing w:before="360" w:after="80" w:line="278" w:lineRule="auto"/>
        <w:rPr>
          <w:rFonts w:ascii="Aptos" w:hAnsi="Aptos"/>
          <w:b w:val="0"/>
          <w:bCs w:val="0"/>
          <w:sz w:val="40"/>
          <w:szCs w:val="40"/>
        </w:rPr>
      </w:pPr>
      <w:bookmarkStart w:id="0" w:name="_Toc239264326"/>
      <w:r w:rsidRPr="00940089">
        <w:rPr>
          <w:rFonts w:ascii="Aptos" w:eastAsia="Aptos Display" w:hAnsi="Aptos" w:cs="Aptos Display"/>
          <w:b w:val="0"/>
          <w:bCs w:val="0"/>
          <w:color w:val="0F4761"/>
          <w:sz w:val="40"/>
          <w:szCs w:val="40"/>
        </w:rPr>
        <w:lastRenderedPageBreak/>
        <w:t>1. Background, Industrial Context and Project Rationale</w:t>
      </w:r>
      <w:bookmarkEnd w:id="0"/>
    </w:p>
    <w:p w14:paraId="5243272F" w14:textId="77777777" w:rsidR="00D37B7B" w:rsidRPr="00940089" w:rsidRDefault="00000000">
      <w:pPr>
        <w:spacing w:after="160" w:line="278" w:lineRule="auto"/>
        <w:rPr>
          <w:rFonts w:ascii="Aptos" w:hAnsi="Aptos"/>
        </w:rPr>
      </w:pPr>
      <w:r w:rsidRPr="00940089">
        <w:rPr>
          <w:rFonts w:ascii="Aptos" w:eastAsia="Aptos" w:hAnsi="Aptos" w:cs="Aptos"/>
        </w:rPr>
        <w:t>Tata Steel uses advanced manufacturing processes where steel coils pass through multiple production stages. Accurately identifying and recording quality information is essential for efficient operations and tracking materials.</w:t>
      </w:r>
    </w:p>
    <w:p w14:paraId="75431BAD" w14:textId="77777777" w:rsidR="00D37B7B" w:rsidRPr="00940089" w:rsidRDefault="00000000">
      <w:pPr>
        <w:spacing w:after="160" w:line="278" w:lineRule="auto"/>
        <w:rPr>
          <w:rFonts w:ascii="Aptos" w:hAnsi="Aptos"/>
        </w:rPr>
      </w:pPr>
      <w:r w:rsidRPr="00940089">
        <w:rPr>
          <w:rFonts w:ascii="Aptos" w:eastAsia="Aptos" w:hAnsi="Aptos" w:cs="Aptos"/>
        </w:rPr>
        <w:t>The GS1 Global Traceability Standard [1] states that accurate product identification and data capture are essential to effective traceability. Barcode technology offers a practical link between physical material and digital information [1], [2], and Industry 4.0 has made the integration of physical products with manufacturing information systems more important [3].</w:t>
      </w:r>
    </w:p>
    <w:p w14:paraId="2A89A161" w14:textId="77777777" w:rsidR="00D37B7B" w:rsidRPr="00940089" w:rsidRDefault="00000000">
      <w:pPr>
        <w:spacing w:after="160" w:line="278" w:lineRule="auto"/>
        <w:rPr>
          <w:rFonts w:ascii="Aptos" w:hAnsi="Aptos"/>
        </w:rPr>
      </w:pPr>
      <w:r w:rsidRPr="00940089">
        <w:rPr>
          <w:rFonts w:ascii="Aptos" w:eastAsia="Aptos" w:hAnsi="Aptos" w:cs="Aptos"/>
        </w:rPr>
        <w:t>In the project areas, pit crew members identify coils and check their quality to make sure the material can move forward in production. Currently, they use paper records and different systems for various tasks. These manual processes make it harder to access information digitally and to quickly connect a coil with its quality records. Improving this is important as the company works to enhance material traceability.</w:t>
      </w:r>
    </w:p>
    <w:p w14:paraId="7D00BE82" w14:textId="77777777" w:rsidR="00D37B7B" w:rsidRPr="00940089" w:rsidRDefault="00000000">
      <w:pPr>
        <w:spacing w:after="160" w:line="278" w:lineRule="auto"/>
        <w:rPr>
          <w:rFonts w:ascii="Aptos" w:hAnsi="Aptos"/>
        </w:rPr>
      </w:pPr>
      <w:r w:rsidRPr="00940089">
        <w:rPr>
          <w:rFonts w:ascii="Aptos" w:eastAsia="Aptos" w:hAnsi="Aptos" w:cs="Aptos"/>
        </w:rPr>
        <w:t>This project will look at designing and building a mobile barcode scanning system for pit crew members to use during their work. Operators will scan a coil's barcode, find the matching material in Tata Steel's data, and answer quality questions for that coil and process. Their responses will be saved digitally with the coil. The system will also help with tasks like coil loading and Layered Process Audits, cutting down on paper records and separate systems.</w:t>
      </w:r>
    </w:p>
    <w:p w14:paraId="20996AE1" w14:textId="77777777" w:rsidR="00D37B7B" w:rsidRPr="00940089" w:rsidRDefault="00000000">
      <w:pPr>
        <w:spacing w:after="160" w:line="278" w:lineRule="auto"/>
        <w:rPr>
          <w:rFonts w:ascii="Aptos" w:hAnsi="Aptos"/>
        </w:rPr>
      </w:pPr>
      <w:r w:rsidRPr="00940089">
        <w:rPr>
          <w:rFonts w:ascii="Aptos" w:eastAsia="Aptos" w:hAnsi="Aptos" w:cs="Aptos"/>
        </w:rPr>
        <w:t>For the project to succeed, it needs to work well technically and be accepted by users. The Technology Acceptance Model says that people are more likely to use new technology if they find it useful and easy to use [12], and recent research in Industry 4.0 supports this [4]. The system should be quick, reliable, and simple. The project will check both how well it works and how users feel about it, aiming to improve quality data collection and coil traceability without adding extra work for pit crew members.</w:t>
      </w:r>
    </w:p>
    <w:p w14:paraId="38A5F1B6" w14:textId="77777777" w:rsidR="00D37B7B" w:rsidRPr="00940089" w:rsidRDefault="00000000">
      <w:pPr>
        <w:pStyle w:val="Heading1"/>
        <w:keepLines w:val="0"/>
        <w:spacing w:before="360" w:after="80" w:line="278" w:lineRule="auto"/>
        <w:rPr>
          <w:rFonts w:ascii="Aptos" w:hAnsi="Aptos"/>
          <w:b w:val="0"/>
          <w:bCs w:val="0"/>
          <w:sz w:val="40"/>
          <w:szCs w:val="40"/>
        </w:rPr>
      </w:pPr>
      <w:bookmarkStart w:id="1" w:name="_Toc239264327"/>
      <w:r w:rsidRPr="00940089">
        <w:rPr>
          <w:rFonts w:ascii="Aptos" w:eastAsia="Aptos Display" w:hAnsi="Aptos" w:cs="Aptos Display"/>
          <w:b w:val="0"/>
          <w:bCs w:val="0"/>
          <w:color w:val="0F4761"/>
          <w:sz w:val="40"/>
          <w:szCs w:val="40"/>
        </w:rPr>
        <w:t>2. Literature Review</w:t>
      </w:r>
      <w:bookmarkEnd w:id="1"/>
    </w:p>
    <w:p w14:paraId="5136A0E4" w14:textId="77777777" w:rsidR="00D37B7B" w:rsidRPr="00940089" w:rsidRDefault="00000000">
      <w:pPr>
        <w:pStyle w:val="Heading2"/>
        <w:keepLines w:val="0"/>
        <w:spacing w:before="160" w:after="80" w:line="278" w:lineRule="auto"/>
        <w:rPr>
          <w:rFonts w:ascii="Aptos" w:hAnsi="Aptos"/>
          <w:b w:val="0"/>
          <w:bCs w:val="0"/>
          <w:sz w:val="32"/>
          <w:szCs w:val="32"/>
        </w:rPr>
      </w:pPr>
      <w:bookmarkStart w:id="2" w:name="_Toc239264328"/>
      <w:r w:rsidRPr="00940089">
        <w:rPr>
          <w:rFonts w:ascii="Aptos" w:eastAsia="Aptos Display" w:hAnsi="Aptos" w:cs="Aptos Display"/>
          <w:b w:val="0"/>
          <w:bCs w:val="0"/>
          <w:color w:val="0F4761"/>
          <w:sz w:val="32"/>
          <w:szCs w:val="32"/>
        </w:rPr>
        <w:t>2.1 Digital Traceability in Manufacturing</w:t>
      </w:r>
      <w:bookmarkEnd w:id="2"/>
    </w:p>
    <w:p w14:paraId="37C7397F" w14:textId="77777777" w:rsidR="00D37B7B" w:rsidRPr="00940089" w:rsidRDefault="00000000">
      <w:pPr>
        <w:spacing w:after="160" w:line="278" w:lineRule="auto"/>
        <w:rPr>
          <w:rFonts w:ascii="Aptos" w:hAnsi="Aptos"/>
        </w:rPr>
      </w:pPr>
      <w:r w:rsidRPr="00940089">
        <w:rPr>
          <w:rFonts w:ascii="Aptos" w:eastAsia="Aptos" w:hAnsi="Aptos" w:cs="Aptos"/>
        </w:rPr>
        <w:t xml:space="preserve">Traceability is now a key part of modern manufacturing, as companies want better visibility of materials, production steps, and quality data. </w:t>
      </w:r>
      <w:proofErr w:type="spellStart"/>
      <w:r w:rsidRPr="00940089">
        <w:rPr>
          <w:rFonts w:ascii="Aptos" w:eastAsia="Aptos" w:hAnsi="Aptos" w:cs="Aptos"/>
        </w:rPr>
        <w:t>Computerised</w:t>
      </w:r>
      <w:proofErr w:type="spellEnd"/>
      <w:r w:rsidRPr="00940089">
        <w:rPr>
          <w:rFonts w:ascii="Aptos" w:eastAsia="Aptos" w:hAnsi="Aptos" w:cs="Aptos"/>
        </w:rPr>
        <w:t xml:space="preserve"> systems have made it possible to link physical products directly to digital records during production [3].</w:t>
      </w:r>
    </w:p>
    <w:p w14:paraId="70F5A1D6" w14:textId="77777777" w:rsidR="00D37B7B" w:rsidRPr="00940089" w:rsidRDefault="00000000">
      <w:pPr>
        <w:spacing w:after="160" w:line="278" w:lineRule="auto"/>
        <w:rPr>
          <w:rFonts w:ascii="Aptos" w:hAnsi="Aptos"/>
        </w:rPr>
      </w:pPr>
      <w:proofErr w:type="spellStart"/>
      <w:r w:rsidRPr="00940089">
        <w:rPr>
          <w:rFonts w:ascii="Aptos" w:eastAsia="Aptos" w:hAnsi="Aptos" w:cs="Aptos"/>
        </w:rPr>
        <w:lastRenderedPageBreak/>
        <w:t>Schuitemaker</w:t>
      </w:r>
      <w:proofErr w:type="spellEnd"/>
      <w:r w:rsidRPr="00940089">
        <w:rPr>
          <w:rFonts w:ascii="Aptos" w:eastAsia="Aptos" w:hAnsi="Aptos" w:cs="Aptos"/>
        </w:rPr>
        <w:t xml:space="preserve"> and Xu describe product traceability as an important element of Industry 4.0, providing improved visibility of production processes and greater control over quality and production inefficiencies [3]. Their review highlights that effective traceability systems are not isolated applications but interact with several layers of manufacturing information systems. This is directly relevant to the proposed project because the scanner must not simply </w:t>
      </w:r>
      <w:proofErr w:type="spellStart"/>
      <w:r w:rsidRPr="00940089">
        <w:rPr>
          <w:rFonts w:ascii="Aptos" w:eastAsia="Aptos" w:hAnsi="Aptos" w:cs="Aptos"/>
        </w:rPr>
        <w:t>recognise</w:t>
      </w:r>
      <w:proofErr w:type="spellEnd"/>
      <w:r w:rsidRPr="00940089">
        <w:rPr>
          <w:rFonts w:ascii="Aptos" w:eastAsia="Aptos" w:hAnsi="Aptos" w:cs="Aptos"/>
        </w:rPr>
        <w:t xml:space="preserve"> a barcode; it must use the identifier to locate the correct coil and associate subsequent quality and operational information with it.</w:t>
      </w:r>
    </w:p>
    <w:p w14:paraId="1A4E93BE" w14:textId="0E0A5AD4" w:rsidR="00D37B7B" w:rsidRPr="00940089" w:rsidRDefault="00000000">
      <w:pPr>
        <w:spacing w:after="160" w:line="278" w:lineRule="auto"/>
        <w:rPr>
          <w:rFonts w:ascii="Aptos" w:hAnsi="Aptos"/>
        </w:rPr>
      </w:pPr>
      <w:r w:rsidRPr="00940089">
        <w:rPr>
          <w:rFonts w:ascii="Aptos" w:eastAsia="Aptos" w:hAnsi="Aptos" w:cs="Aptos"/>
        </w:rPr>
        <w:t xml:space="preserve">Reinhardt et al. also </w:t>
      </w:r>
      <w:r w:rsidR="00B428A3" w:rsidRPr="00940089">
        <w:rPr>
          <w:rFonts w:ascii="Aptos" w:eastAsia="Aptos" w:hAnsi="Aptos" w:cs="Aptos"/>
        </w:rPr>
        <w:t>pointed</w:t>
      </w:r>
      <w:r w:rsidRPr="00940089">
        <w:rPr>
          <w:rFonts w:ascii="Aptos" w:eastAsia="Aptos" w:hAnsi="Aptos" w:cs="Aptos"/>
        </w:rPr>
        <w:t xml:space="preserve"> out that machine-readable codes and RFID are common ways to track items and link manufacturing data to each product [5]. Their research shows that how data is collected, its quality, and the cost of managing it are all connected. </w:t>
      </w:r>
      <w:proofErr w:type="spellStart"/>
      <w:r w:rsidRPr="00940089">
        <w:rPr>
          <w:rFonts w:ascii="Aptos" w:eastAsia="Aptos" w:hAnsi="Aptos" w:cs="Aptos"/>
        </w:rPr>
        <w:t>Schlemitz</w:t>
      </w:r>
      <w:proofErr w:type="spellEnd"/>
      <w:r w:rsidRPr="00940089">
        <w:rPr>
          <w:rFonts w:ascii="Aptos" w:eastAsia="Aptos" w:hAnsi="Aptos" w:cs="Aptos"/>
        </w:rPr>
        <w:t xml:space="preserve"> and </w:t>
      </w:r>
      <w:proofErr w:type="spellStart"/>
      <w:r w:rsidRPr="00940089">
        <w:rPr>
          <w:rFonts w:ascii="Aptos" w:eastAsia="Aptos" w:hAnsi="Aptos" w:cs="Aptos"/>
        </w:rPr>
        <w:t>Mezhuyev's</w:t>
      </w:r>
      <w:proofErr w:type="spellEnd"/>
      <w:r w:rsidRPr="00940089">
        <w:rPr>
          <w:rFonts w:ascii="Aptos" w:eastAsia="Aptos" w:hAnsi="Aptos" w:cs="Aptos"/>
        </w:rPr>
        <w:t xml:space="preserve"> review adds that good data collection and </w:t>
      </w:r>
      <w:proofErr w:type="spellStart"/>
      <w:r w:rsidRPr="00940089">
        <w:rPr>
          <w:rFonts w:ascii="Aptos" w:eastAsia="Aptos" w:hAnsi="Aptos" w:cs="Aptos"/>
        </w:rPr>
        <w:t>standardised</w:t>
      </w:r>
      <w:proofErr w:type="spellEnd"/>
      <w:r w:rsidRPr="00940089">
        <w:rPr>
          <w:rFonts w:ascii="Aptos" w:eastAsia="Aptos" w:hAnsi="Aptos" w:cs="Aptos"/>
        </w:rPr>
        <w:t xml:space="preserve"> processes are important for digital manufacturing [13]. Overall, just collecting more data does not guarantee better traceability; the information needs to be accurate, relevant, and gathered at the right time in production.</w:t>
      </w:r>
    </w:p>
    <w:p w14:paraId="5386A362" w14:textId="77777777" w:rsidR="00D37B7B" w:rsidRPr="00940089" w:rsidRDefault="00000000">
      <w:pPr>
        <w:spacing w:after="160" w:line="278" w:lineRule="auto"/>
        <w:rPr>
          <w:rFonts w:ascii="Aptos" w:hAnsi="Aptos"/>
        </w:rPr>
      </w:pPr>
      <w:r w:rsidRPr="00940089">
        <w:rPr>
          <w:rFonts w:ascii="Aptos" w:eastAsia="Aptos" w:hAnsi="Aptos" w:cs="Aptos"/>
        </w:rPr>
        <w:t>Industrial standards provide a similar perspective. The GS1 Global Traceability Standard describes traceability through identifiable events and associated data concerning what object is involved, where an event occurs and when it occurs [1]. GS1 guidance further identifies Critical Tracking Events and Key Data Elements as fundamental elements of traceability systems [6]. Scanning a coil can therefore create a traceability event through which its identity, production activity, location and time are connected digitally.</w:t>
      </w:r>
    </w:p>
    <w:p w14:paraId="6F36CBC1" w14:textId="77777777" w:rsidR="00D37B7B" w:rsidRPr="00940089" w:rsidRDefault="00000000">
      <w:pPr>
        <w:pStyle w:val="Heading2"/>
        <w:keepLines w:val="0"/>
        <w:spacing w:before="160" w:after="80" w:line="278" w:lineRule="auto"/>
        <w:rPr>
          <w:rFonts w:ascii="Aptos" w:hAnsi="Aptos"/>
          <w:b w:val="0"/>
          <w:bCs w:val="0"/>
          <w:sz w:val="32"/>
          <w:szCs w:val="32"/>
        </w:rPr>
      </w:pPr>
      <w:bookmarkStart w:id="3" w:name="_Toc239264329"/>
      <w:r w:rsidRPr="00940089">
        <w:rPr>
          <w:rFonts w:ascii="Aptos" w:eastAsia="Aptos Display" w:hAnsi="Aptos" w:cs="Aptos Display"/>
          <w:b w:val="0"/>
          <w:bCs w:val="0"/>
          <w:color w:val="0F4761"/>
          <w:sz w:val="32"/>
          <w:szCs w:val="32"/>
        </w:rPr>
        <w:t>2.2 Barcode and Mobile Data Capture</w:t>
      </w:r>
      <w:bookmarkEnd w:id="3"/>
    </w:p>
    <w:p w14:paraId="24338D32" w14:textId="77777777" w:rsidR="00D37B7B" w:rsidRPr="00940089" w:rsidRDefault="00000000">
      <w:pPr>
        <w:spacing w:after="160" w:line="278" w:lineRule="auto"/>
        <w:rPr>
          <w:rFonts w:ascii="Aptos" w:hAnsi="Aptos"/>
        </w:rPr>
      </w:pPr>
      <w:r w:rsidRPr="00940089">
        <w:rPr>
          <w:rFonts w:ascii="Aptos" w:eastAsia="Aptos" w:hAnsi="Aptos" w:cs="Aptos"/>
        </w:rPr>
        <w:t>Barcodes are still widely used for automatic identification, even though there are alternatives like RFID and Internet of Things technologies. Barcodes offer a simple way to connect physical items with digital IDs, and GS1 describes them as data carriers that let you capture identification information automatically [2], [7].</w:t>
      </w:r>
    </w:p>
    <w:p w14:paraId="68BC8829" w14:textId="63E0BE7F" w:rsidR="00D37B7B" w:rsidRPr="00940089" w:rsidRDefault="00000000">
      <w:pPr>
        <w:spacing w:after="160" w:line="278" w:lineRule="auto"/>
        <w:rPr>
          <w:rFonts w:ascii="Aptos" w:hAnsi="Aptos"/>
        </w:rPr>
      </w:pPr>
      <w:r w:rsidRPr="00940089">
        <w:rPr>
          <w:rFonts w:ascii="Aptos" w:eastAsia="Aptos" w:hAnsi="Aptos" w:cs="Aptos"/>
        </w:rPr>
        <w:t xml:space="preserve">Mobile technology makes it possible to access this information right where the work happens. </w:t>
      </w:r>
      <w:proofErr w:type="spellStart"/>
      <w:r w:rsidRPr="00940089">
        <w:rPr>
          <w:rFonts w:ascii="Aptos" w:eastAsia="Aptos" w:hAnsi="Aptos" w:cs="Aptos"/>
        </w:rPr>
        <w:t>Bottani</w:t>
      </w:r>
      <w:proofErr w:type="spellEnd"/>
      <w:r w:rsidRPr="00940089">
        <w:rPr>
          <w:rFonts w:ascii="Aptos" w:eastAsia="Aptos" w:hAnsi="Aptos" w:cs="Aptos"/>
        </w:rPr>
        <w:t xml:space="preserve"> et al. studied how smartphones and mixed-reality tools work in a manufacturing setting [8]. Operators liked both, but they found the smartphone app easier to use. This supports using mobile interfaces on the shop </w:t>
      </w:r>
      <w:r w:rsidR="00B428A3" w:rsidRPr="00940089">
        <w:rPr>
          <w:rFonts w:ascii="Aptos" w:eastAsia="Aptos" w:hAnsi="Aptos" w:cs="Aptos"/>
        </w:rPr>
        <w:t>floor but</w:t>
      </w:r>
      <w:r w:rsidRPr="00940089">
        <w:rPr>
          <w:rFonts w:ascii="Aptos" w:eastAsia="Aptos" w:hAnsi="Aptos" w:cs="Aptos"/>
        </w:rPr>
        <w:t xml:space="preserve"> also shows that how easy </w:t>
      </w:r>
      <w:proofErr w:type="gramStart"/>
      <w:r w:rsidRPr="00940089">
        <w:rPr>
          <w:rFonts w:ascii="Aptos" w:eastAsia="Aptos" w:hAnsi="Aptos" w:cs="Aptos"/>
        </w:rPr>
        <w:t>the technology</w:t>
      </w:r>
      <w:proofErr w:type="gramEnd"/>
      <w:r w:rsidRPr="00940089">
        <w:rPr>
          <w:rFonts w:ascii="Aptos" w:eastAsia="Aptos" w:hAnsi="Aptos" w:cs="Aptos"/>
        </w:rPr>
        <w:t xml:space="preserve"> is to use is still very important.</w:t>
      </w:r>
    </w:p>
    <w:p w14:paraId="23C0744C" w14:textId="77777777" w:rsidR="00D37B7B" w:rsidRPr="00940089" w:rsidRDefault="00000000">
      <w:pPr>
        <w:pStyle w:val="Heading2"/>
        <w:keepLines w:val="0"/>
        <w:spacing w:before="160" w:after="80" w:line="278" w:lineRule="auto"/>
        <w:rPr>
          <w:rFonts w:ascii="Aptos" w:hAnsi="Aptos"/>
          <w:b w:val="0"/>
          <w:bCs w:val="0"/>
          <w:sz w:val="32"/>
          <w:szCs w:val="32"/>
        </w:rPr>
      </w:pPr>
      <w:bookmarkStart w:id="4" w:name="_Toc239264330"/>
      <w:r w:rsidRPr="00940089">
        <w:rPr>
          <w:rFonts w:ascii="Aptos" w:eastAsia="Aptos Display" w:hAnsi="Aptos" w:cs="Aptos Display"/>
          <w:b w:val="0"/>
          <w:bCs w:val="0"/>
          <w:color w:val="0F4761"/>
          <w:sz w:val="32"/>
          <w:szCs w:val="32"/>
        </w:rPr>
        <w:t>2.3 Digital Quality Management and Industry 4.0</w:t>
      </w:r>
      <w:bookmarkEnd w:id="4"/>
    </w:p>
    <w:p w14:paraId="293A5490" w14:textId="77777777" w:rsidR="00D37B7B" w:rsidRPr="00940089" w:rsidRDefault="00000000">
      <w:pPr>
        <w:spacing w:after="160" w:line="278" w:lineRule="auto"/>
        <w:rPr>
          <w:rFonts w:ascii="Aptos" w:hAnsi="Aptos"/>
        </w:rPr>
      </w:pPr>
      <w:r w:rsidRPr="00940089">
        <w:rPr>
          <w:rFonts w:ascii="Aptos" w:eastAsia="Aptos" w:hAnsi="Aptos" w:cs="Aptos"/>
        </w:rPr>
        <w:t>The move to connected manufacturing and better links between physical production and digital data is known as Industry 4.0. In quality management, this shift is often called Quality 4.0 [9].</w:t>
      </w:r>
    </w:p>
    <w:p w14:paraId="3DCAE0B2" w14:textId="77777777" w:rsidR="00D37B7B" w:rsidRPr="00940089" w:rsidRDefault="00000000">
      <w:pPr>
        <w:spacing w:after="160" w:line="278" w:lineRule="auto"/>
        <w:rPr>
          <w:rFonts w:ascii="Aptos" w:hAnsi="Aptos"/>
        </w:rPr>
      </w:pPr>
      <w:r w:rsidRPr="00940089">
        <w:rPr>
          <w:rFonts w:ascii="Aptos" w:eastAsia="Aptos" w:hAnsi="Aptos" w:cs="Aptos"/>
        </w:rPr>
        <w:lastRenderedPageBreak/>
        <w:t>Ranjith Kumar, Ganesh, and Rajendran say that people, processes, and technology are the three main parts of Quality 4.0 [9]. This matters for the project because just building the technology is not enough. The scanner needs to fit into current production processes and be practical for the operators who will use it.</w:t>
      </w:r>
    </w:p>
    <w:p w14:paraId="2B1AD1F9" w14:textId="77777777" w:rsidR="00D37B7B" w:rsidRPr="00940089" w:rsidRDefault="00000000">
      <w:pPr>
        <w:spacing w:after="160" w:line="278" w:lineRule="auto"/>
        <w:rPr>
          <w:rFonts w:ascii="Aptos" w:hAnsi="Aptos"/>
        </w:rPr>
      </w:pPr>
      <w:r w:rsidRPr="00940089">
        <w:rPr>
          <w:rFonts w:ascii="Aptos" w:eastAsia="Aptos" w:hAnsi="Aptos" w:cs="Aptos"/>
        </w:rPr>
        <w:t xml:space="preserve">Recent research also demonstrates the potential for digital systems to support data-driven quality management. Filz, Bosse and Herrmann propose a </w:t>
      </w:r>
      <w:proofErr w:type="spellStart"/>
      <w:r w:rsidRPr="00940089">
        <w:rPr>
          <w:rFonts w:ascii="Aptos" w:eastAsia="Aptos" w:hAnsi="Aptos" w:cs="Aptos"/>
        </w:rPr>
        <w:t>digitalisation</w:t>
      </w:r>
      <w:proofErr w:type="spellEnd"/>
      <w:r w:rsidRPr="00940089">
        <w:rPr>
          <w:rFonts w:ascii="Aptos" w:eastAsia="Aptos" w:hAnsi="Aptos" w:cs="Aptos"/>
        </w:rPr>
        <w:t xml:space="preserve"> platform for quality management within multi-stage manufacturing systems, demonstrating how production and quality information can be integrated to support analysis and decision-making [14]. This is particularly relevant to steel coils travelling through multiple production stages, where maintaining a connection between individual material and its quality information is important.</w:t>
      </w:r>
    </w:p>
    <w:p w14:paraId="3EF617F9" w14:textId="77777777" w:rsidR="00D37B7B" w:rsidRPr="00940089" w:rsidRDefault="00000000">
      <w:pPr>
        <w:spacing w:after="160" w:line="278" w:lineRule="auto"/>
        <w:rPr>
          <w:rFonts w:ascii="Aptos" w:hAnsi="Aptos"/>
        </w:rPr>
      </w:pPr>
      <w:r w:rsidRPr="00940089">
        <w:rPr>
          <w:rFonts w:ascii="Aptos" w:eastAsia="Aptos" w:hAnsi="Aptos" w:cs="Aptos"/>
        </w:rPr>
        <w:t>However, going digital should not just mean copying paper forms onto a screen. The workflow should use existing information and keep extra steps for operators to a minimum.</w:t>
      </w:r>
    </w:p>
    <w:p w14:paraId="02026F1F" w14:textId="44CA65F4" w:rsidR="00D37B7B" w:rsidRPr="00940089" w:rsidRDefault="00000000">
      <w:pPr>
        <w:pStyle w:val="Heading2"/>
        <w:keepLines w:val="0"/>
        <w:spacing w:before="160" w:after="80" w:line="278" w:lineRule="auto"/>
        <w:rPr>
          <w:rFonts w:ascii="Aptos" w:hAnsi="Aptos"/>
          <w:b w:val="0"/>
          <w:bCs w:val="0"/>
          <w:sz w:val="32"/>
          <w:szCs w:val="32"/>
        </w:rPr>
      </w:pPr>
      <w:bookmarkStart w:id="5" w:name="_Toc239264331"/>
      <w:r w:rsidRPr="00940089">
        <w:rPr>
          <w:rFonts w:ascii="Aptos" w:eastAsia="Aptos Display" w:hAnsi="Aptos" w:cs="Aptos Display"/>
          <w:b w:val="0"/>
          <w:bCs w:val="0"/>
          <w:color w:val="0F4761"/>
          <w:sz w:val="32"/>
          <w:szCs w:val="32"/>
        </w:rPr>
        <w:t>2.4 Layered Process Audits</w:t>
      </w:r>
      <w:bookmarkEnd w:id="5"/>
      <w:r w:rsidR="00940089">
        <w:rPr>
          <w:rFonts w:ascii="Aptos" w:eastAsia="Aptos Display" w:hAnsi="Aptos" w:cs="Aptos Display"/>
          <w:b w:val="0"/>
          <w:bCs w:val="0"/>
          <w:color w:val="0F4761"/>
          <w:sz w:val="32"/>
          <w:szCs w:val="32"/>
        </w:rPr>
        <w:t xml:space="preserve"> (LPA)</w:t>
      </w:r>
    </w:p>
    <w:p w14:paraId="326DAC90" w14:textId="77777777" w:rsidR="00D37B7B" w:rsidRPr="00940089" w:rsidRDefault="00000000">
      <w:pPr>
        <w:spacing w:after="160" w:line="278" w:lineRule="auto"/>
        <w:rPr>
          <w:rFonts w:ascii="Aptos" w:hAnsi="Aptos"/>
        </w:rPr>
      </w:pPr>
      <w:r w:rsidRPr="00940089">
        <w:rPr>
          <w:rFonts w:ascii="Aptos" w:eastAsia="Aptos" w:hAnsi="Aptos" w:cs="Aptos"/>
        </w:rPr>
        <w:t xml:space="preserve">Layered Process Audits provide a structured method of verifying whether important manufacturing processes and standards are consistently followed. The Automotive Industry Action Group's CQI-8 guideline </w:t>
      </w:r>
      <w:proofErr w:type="spellStart"/>
      <w:r w:rsidRPr="00940089">
        <w:rPr>
          <w:rFonts w:ascii="Aptos" w:eastAsia="Aptos" w:hAnsi="Aptos" w:cs="Aptos"/>
        </w:rPr>
        <w:t>emphasises</w:t>
      </w:r>
      <w:proofErr w:type="spellEnd"/>
      <w:r w:rsidRPr="00940089">
        <w:rPr>
          <w:rFonts w:ascii="Aptos" w:eastAsia="Aptos" w:hAnsi="Aptos" w:cs="Aptos"/>
        </w:rPr>
        <w:t xml:space="preserve"> process-specific audit questions, recording findings and measuring audit effectiveness [10].</w:t>
      </w:r>
    </w:p>
    <w:p w14:paraId="3481E1EA" w14:textId="77777777" w:rsidR="00D37B7B" w:rsidRPr="00940089" w:rsidRDefault="00000000">
      <w:pPr>
        <w:spacing w:after="160" w:line="278" w:lineRule="auto"/>
        <w:rPr>
          <w:rFonts w:ascii="Aptos" w:hAnsi="Aptos"/>
        </w:rPr>
      </w:pPr>
      <w:r w:rsidRPr="00940089">
        <w:rPr>
          <w:rFonts w:ascii="Aptos" w:eastAsia="Aptos" w:hAnsi="Aptos" w:cs="Aptos"/>
        </w:rPr>
        <w:t xml:space="preserve">Academic research also supports the use of LPAs within manufacturing quality control. Raja, </w:t>
      </w:r>
      <w:proofErr w:type="spellStart"/>
      <w:r w:rsidRPr="00940089">
        <w:rPr>
          <w:rFonts w:ascii="Aptos" w:eastAsia="Aptos" w:hAnsi="Aptos" w:cs="Aptos"/>
        </w:rPr>
        <w:t>Syafrina</w:t>
      </w:r>
      <w:proofErr w:type="spellEnd"/>
      <w:r w:rsidRPr="00940089">
        <w:rPr>
          <w:rFonts w:ascii="Aptos" w:eastAsia="Aptos" w:hAnsi="Aptos" w:cs="Aptos"/>
        </w:rPr>
        <w:t xml:space="preserve"> and </w:t>
      </w:r>
      <w:proofErr w:type="spellStart"/>
      <w:r w:rsidRPr="00940089">
        <w:rPr>
          <w:rFonts w:ascii="Aptos" w:eastAsia="Aptos" w:hAnsi="Aptos" w:cs="Aptos"/>
        </w:rPr>
        <w:t>Tarigan</w:t>
      </w:r>
      <w:proofErr w:type="spellEnd"/>
      <w:r w:rsidRPr="00940089">
        <w:rPr>
          <w:rFonts w:ascii="Aptos" w:eastAsia="Aptos" w:hAnsi="Aptos" w:cs="Aptos"/>
        </w:rPr>
        <w:t xml:space="preserve"> investigated the effectiveness of Layered Process Audits within an industrial quality-control environment and reported positive effects from their implementation [15]. Combining this evidence with AIAG guidance supports the inclusion of LPAs within the proposed system.</w:t>
      </w:r>
    </w:p>
    <w:p w14:paraId="75C49111" w14:textId="77777777" w:rsidR="00D37B7B" w:rsidRPr="00940089" w:rsidRDefault="00000000">
      <w:pPr>
        <w:spacing w:after="160" w:line="278" w:lineRule="auto"/>
        <w:rPr>
          <w:rFonts w:ascii="Aptos" w:hAnsi="Aptos"/>
        </w:rPr>
      </w:pPr>
      <w:r w:rsidRPr="00940089">
        <w:rPr>
          <w:rFonts w:ascii="Aptos" w:eastAsia="Aptos" w:hAnsi="Aptos" w:cs="Aptos"/>
        </w:rPr>
        <w:t>Digitally integrating LPAs into the scanner could allow the operator, production unit, audit questions and findings to be recorded through the same platform used for coil operations, reducing reliance on separate paper documentation and improving the availability of audit results.</w:t>
      </w:r>
    </w:p>
    <w:p w14:paraId="10FE28D2" w14:textId="77777777" w:rsidR="00D37B7B" w:rsidRPr="00940089" w:rsidRDefault="00000000">
      <w:pPr>
        <w:pStyle w:val="Heading2"/>
        <w:keepLines w:val="0"/>
        <w:spacing w:before="160" w:after="80" w:line="278" w:lineRule="auto"/>
        <w:rPr>
          <w:rFonts w:ascii="Aptos" w:hAnsi="Aptos"/>
          <w:b w:val="0"/>
          <w:bCs w:val="0"/>
          <w:sz w:val="32"/>
          <w:szCs w:val="32"/>
        </w:rPr>
      </w:pPr>
      <w:bookmarkStart w:id="6" w:name="_Toc239264332"/>
      <w:r w:rsidRPr="00940089">
        <w:rPr>
          <w:rFonts w:ascii="Aptos" w:eastAsia="Aptos Display" w:hAnsi="Aptos" w:cs="Aptos Display"/>
          <w:b w:val="0"/>
          <w:bCs w:val="0"/>
          <w:color w:val="0F4761"/>
          <w:sz w:val="32"/>
          <w:szCs w:val="32"/>
        </w:rPr>
        <w:t>2.5 User Acceptance and Usability</w:t>
      </w:r>
      <w:bookmarkEnd w:id="6"/>
    </w:p>
    <w:p w14:paraId="0170CCA5" w14:textId="77777777" w:rsidR="00D37B7B" w:rsidRPr="00940089" w:rsidRDefault="00000000">
      <w:pPr>
        <w:spacing w:after="160" w:line="278" w:lineRule="auto"/>
        <w:rPr>
          <w:rFonts w:ascii="Aptos" w:hAnsi="Aptos"/>
        </w:rPr>
      </w:pPr>
      <w:r w:rsidRPr="00940089">
        <w:rPr>
          <w:rFonts w:ascii="Aptos" w:eastAsia="Aptos" w:hAnsi="Aptos" w:cs="Aptos"/>
        </w:rPr>
        <w:t xml:space="preserve">Technology acceptance research provides an important theoretical basis for the proposed system. </w:t>
      </w:r>
      <w:proofErr w:type="spellStart"/>
      <w:r w:rsidRPr="00940089">
        <w:rPr>
          <w:rFonts w:ascii="Aptos" w:eastAsia="Aptos" w:hAnsi="Aptos" w:cs="Aptos"/>
        </w:rPr>
        <w:t>Davis'</w:t>
      </w:r>
      <w:proofErr w:type="spellEnd"/>
      <w:r w:rsidRPr="00940089">
        <w:rPr>
          <w:rFonts w:ascii="Aptos" w:eastAsia="Aptos" w:hAnsi="Aptos" w:cs="Aptos"/>
        </w:rPr>
        <w:t xml:space="preserve"> Technology Acceptance Model identifies perceived usefulness and perceived ease of use as fundamental determinants of user acceptance [12]. More recent evidence demonstrates that these factors remain relevant to Industry 4.0. A systematic review and meta-analysis of 47 studies found significant positive relationships between </w:t>
      </w:r>
      <w:r w:rsidRPr="00940089">
        <w:rPr>
          <w:rFonts w:ascii="Aptos" w:eastAsia="Aptos" w:hAnsi="Aptos" w:cs="Aptos"/>
        </w:rPr>
        <w:lastRenderedPageBreak/>
        <w:t xml:space="preserve">perceived usefulness, perceived ease of use and </w:t>
      </w:r>
      <w:proofErr w:type="spellStart"/>
      <w:r w:rsidRPr="00940089">
        <w:rPr>
          <w:rFonts w:ascii="Aptos" w:eastAsia="Aptos" w:hAnsi="Aptos" w:cs="Aptos"/>
        </w:rPr>
        <w:t>behavioural</w:t>
      </w:r>
      <w:proofErr w:type="spellEnd"/>
      <w:r w:rsidRPr="00940089">
        <w:rPr>
          <w:rFonts w:ascii="Aptos" w:eastAsia="Aptos" w:hAnsi="Aptos" w:cs="Aptos"/>
        </w:rPr>
        <w:t xml:space="preserve"> intention to adopt Industry 4.0 technologies [4].</w:t>
      </w:r>
    </w:p>
    <w:p w14:paraId="5F678CF0" w14:textId="4DD391DE" w:rsidR="00D37B7B" w:rsidRPr="00940089" w:rsidRDefault="00000000">
      <w:pPr>
        <w:spacing w:after="160" w:line="278" w:lineRule="auto"/>
        <w:rPr>
          <w:rFonts w:ascii="Aptos" w:hAnsi="Aptos"/>
        </w:rPr>
      </w:pPr>
      <w:r w:rsidRPr="00940089">
        <w:rPr>
          <w:rFonts w:ascii="Aptos" w:eastAsia="Aptos" w:hAnsi="Aptos" w:cs="Aptos"/>
        </w:rPr>
        <w:t xml:space="preserve">This is important because pit crew members already have set ways of working. If a digital system adds extra steps, is slow, or is hard to use, it could </w:t>
      </w:r>
      <w:r w:rsidR="00B428A3" w:rsidRPr="00940089">
        <w:rPr>
          <w:rFonts w:ascii="Aptos" w:eastAsia="Aptos" w:hAnsi="Aptos" w:cs="Aptos"/>
        </w:rPr>
        <w:t>make</w:t>
      </w:r>
      <w:r w:rsidRPr="00940089">
        <w:rPr>
          <w:rFonts w:ascii="Aptos" w:eastAsia="Aptos" w:hAnsi="Aptos" w:cs="Aptos"/>
        </w:rPr>
        <w:t xml:space="preserve"> things less efficient. </w:t>
      </w:r>
      <w:proofErr w:type="spellStart"/>
      <w:r w:rsidRPr="00940089">
        <w:rPr>
          <w:rFonts w:ascii="Aptos" w:eastAsia="Aptos" w:hAnsi="Aptos" w:cs="Aptos"/>
        </w:rPr>
        <w:t>Bottani</w:t>
      </w:r>
      <w:proofErr w:type="spellEnd"/>
      <w:r w:rsidRPr="00940089">
        <w:rPr>
          <w:rFonts w:ascii="Aptos" w:eastAsia="Aptos" w:hAnsi="Aptos" w:cs="Aptos"/>
        </w:rPr>
        <w:t xml:space="preserve"> et al.'s research also shows that operators prefer mobile interfaces that are easy to understand, highlighting how important usability is in manufacturing [8].</w:t>
      </w:r>
    </w:p>
    <w:p w14:paraId="2296B978" w14:textId="77777777" w:rsidR="00D37B7B" w:rsidRPr="00940089" w:rsidRDefault="00000000">
      <w:pPr>
        <w:spacing w:after="160" w:line="278" w:lineRule="auto"/>
        <w:rPr>
          <w:rFonts w:ascii="Aptos" w:hAnsi="Aptos"/>
        </w:rPr>
      </w:pPr>
      <w:r w:rsidRPr="00940089">
        <w:rPr>
          <w:rFonts w:ascii="Aptos" w:eastAsia="Aptos" w:hAnsi="Aptos" w:cs="Aptos"/>
        </w:rPr>
        <w:t xml:space="preserve">The literature therefore indicates that successful manufacturing </w:t>
      </w:r>
      <w:proofErr w:type="spellStart"/>
      <w:r w:rsidRPr="00940089">
        <w:rPr>
          <w:rFonts w:ascii="Aptos" w:eastAsia="Aptos" w:hAnsi="Aptos" w:cs="Aptos"/>
        </w:rPr>
        <w:t>digitalisation</w:t>
      </w:r>
      <w:proofErr w:type="spellEnd"/>
      <w:r w:rsidRPr="00940089">
        <w:rPr>
          <w:rFonts w:ascii="Aptos" w:eastAsia="Aptos" w:hAnsi="Aptos" w:cs="Aptos"/>
        </w:rPr>
        <w:t xml:space="preserve"> requires more than converting existing records into digital form. Effective implementation requires accurate identification and data capture [5], integration with manufacturing information [3], appropriate quality-management principles [9], [14], and technology that operators perceive as useful and straightforward to use [4], [12]. These principles will inform the design and evaluation of the proposed Tata Steel mobile scanning system.</w:t>
      </w:r>
    </w:p>
    <w:p w14:paraId="0B55ED37" w14:textId="77777777" w:rsidR="00D37B7B" w:rsidRPr="00940089" w:rsidRDefault="00000000">
      <w:pPr>
        <w:pStyle w:val="Heading1"/>
        <w:keepLines w:val="0"/>
        <w:spacing w:before="360" w:after="80" w:line="278" w:lineRule="auto"/>
        <w:rPr>
          <w:rFonts w:ascii="Aptos" w:hAnsi="Aptos"/>
          <w:b w:val="0"/>
          <w:bCs w:val="0"/>
          <w:sz w:val="40"/>
          <w:szCs w:val="40"/>
        </w:rPr>
      </w:pPr>
      <w:bookmarkStart w:id="7" w:name="_Toc239264333"/>
      <w:r w:rsidRPr="00940089">
        <w:rPr>
          <w:rFonts w:ascii="Aptos" w:eastAsia="Aptos Display" w:hAnsi="Aptos" w:cs="Aptos Display"/>
          <w:b w:val="0"/>
          <w:bCs w:val="0"/>
          <w:color w:val="0F4761"/>
          <w:sz w:val="40"/>
          <w:szCs w:val="40"/>
        </w:rPr>
        <w:t>3. Project Aim, Objectives and Success Criteria</w:t>
      </w:r>
      <w:bookmarkEnd w:id="7"/>
    </w:p>
    <w:p w14:paraId="7A7A086E" w14:textId="77777777" w:rsidR="00D37B7B" w:rsidRPr="00940089" w:rsidRDefault="00000000">
      <w:pPr>
        <w:pStyle w:val="Heading2"/>
        <w:keepLines w:val="0"/>
        <w:spacing w:before="160" w:after="80" w:line="278" w:lineRule="auto"/>
        <w:rPr>
          <w:rFonts w:ascii="Aptos" w:hAnsi="Aptos"/>
          <w:b w:val="0"/>
          <w:bCs w:val="0"/>
          <w:sz w:val="32"/>
          <w:szCs w:val="32"/>
        </w:rPr>
      </w:pPr>
      <w:bookmarkStart w:id="8" w:name="_Toc239264334"/>
      <w:r w:rsidRPr="00940089">
        <w:rPr>
          <w:rFonts w:ascii="Aptos" w:eastAsia="Aptos Display" w:hAnsi="Aptos" w:cs="Aptos Display"/>
          <w:b w:val="0"/>
          <w:bCs w:val="0"/>
          <w:color w:val="0F4761"/>
          <w:sz w:val="32"/>
          <w:szCs w:val="32"/>
        </w:rPr>
        <w:t>3.1 Project Aim</w:t>
      </w:r>
      <w:bookmarkEnd w:id="8"/>
    </w:p>
    <w:p w14:paraId="36A25FAB" w14:textId="77777777" w:rsidR="00D37B7B" w:rsidRPr="00940089" w:rsidRDefault="00000000">
      <w:pPr>
        <w:spacing w:after="160" w:line="278" w:lineRule="auto"/>
        <w:rPr>
          <w:rFonts w:ascii="Aptos" w:hAnsi="Aptos"/>
        </w:rPr>
      </w:pPr>
      <w:r w:rsidRPr="00940089">
        <w:rPr>
          <w:rFonts w:ascii="Aptos" w:eastAsia="Aptos" w:hAnsi="Aptos" w:cs="Aptos"/>
        </w:rPr>
        <w:t>This project aims to create and test a user-friendly mobile barcode scanning system that makes workflows more efficient, improves quality data collection, and helps track materials at Tata Steel. The system will cut down on extra steps for operators, letting pit crew members identify coils, do quality checks, and record results digitally as they work.</w:t>
      </w:r>
    </w:p>
    <w:p w14:paraId="0E3CF8C4" w14:textId="77777777" w:rsidR="00D37B7B" w:rsidRPr="00940089" w:rsidRDefault="00000000">
      <w:pPr>
        <w:spacing w:after="160" w:line="278" w:lineRule="auto"/>
        <w:rPr>
          <w:rFonts w:ascii="Aptos" w:hAnsi="Aptos"/>
        </w:rPr>
      </w:pPr>
      <w:r w:rsidRPr="00940089">
        <w:rPr>
          <w:rFonts w:ascii="Aptos" w:eastAsia="Aptos" w:hAnsi="Aptos" w:cs="Aptos"/>
        </w:rPr>
        <w:t>The solution should make the current process better, not just swap paper for digital forms. It will reduce extra steps for operators, pull in existing information automatically when possible, and offer an interface that fits regular pit crew tasks.</w:t>
      </w:r>
    </w:p>
    <w:p w14:paraId="54204248" w14:textId="77777777" w:rsidR="00D37B7B" w:rsidRPr="00940089" w:rsidRDefault="00000000">
      <w:pPr>
        <w:pStyle w:val="Heading2"/>
        <w:keepLines w:val="0"/>
        <w:spacing w:before="160" w:after="80" w:line="278" w:lineRule="auto"/>
        <w:rPr>
          <w:rFonts w:ascii="Aptos" w:hAnsi="Aptos"/>
          <w:b w:val="0"/>
          <w:bCs w:val="0"/>
          <w:sz w:val="32"/>
          <w:szCs w:val="32"/>
        </w:rPr>
      </w:pPr>
      <w:bookmarkStart w:id="9" w:name="_Toc239264335"/>
      <w:r w:rsidRPr="00940089">
        <w:rPr>
          <w:rFonts w:ascii="Aptos" w:eastAsia="Aptos Display" w:hAnsi="Aptos" w:cs="Aptos Display"/>
          <w:b w:val="0"/>
          <w:bCs w:val="0"/>
          <w:color w:val="0F4761"/>
          <w:sz w:val="32"/>
          <w:szCs w:val="32"/>
        </w:rPr>
        <w:t>3.2 Project Objectives</w:t>
      </w:r>
      <w:bookmarkEnd w:id="9"/>
    </w:p>
    <w:p w14:paraId="749B9E24" w14:textId="77777777" w:rsidR="00D37B7B" w:rsidRPr="00940089" w:rsidRDefault="00000000">
      <w:pPr>
        <w:spacing w:after="160" w:line="278" w:lineRule="auto"/>
        <w:rPr>
          <w:rFonts w:ascii="Aptos" w:hAnsi="Aptos"/>
        </w:rPr>
      </w:pPr>
      <w:r w:rsidRPr="00940089">
        <w:rPr>
          <w:rFonts w:ascii="Aptos" w:eastAsia="Aptos" w:hAnsi="Aptos" w:cs="Aptos"/>
        </w:rPr>
        <w:t>To achieve the project aim, the following objectives have been established:</w:t>
      </w:r>
    </w:p>
    <w:p w14:paraId="110ED10E" w14:textId="77777777" w:rsidR="00D37B7B" w:rsidRPr="00940089" w:rsidRDefault="00000000">
      <w:pPr>
        <w:numPr>
          <w:ilvl w:val="0"/>
          <w:numId w:val="1"/>
        </w:numPr>
        <w:spacing w:before="240" w:after="160" w:line="278" w:lineRule="auto"/>
        <w:ind w:hanging="329"/>
        <w:rPr>
          <w:rFonts w:ascii="Aptos" w:hAnsi="Aptos"/>
        </w:rPr>
      </w:pPr>
      <w:proofErr w:type="spellStart"/>
      <w:r w:rsidRPr="00940089">
        <w:rPr>
          <w:rFonts w:ascii="Aptos" w:eastAsia="Aptos" w:hAnsi="Aptos" w:cs="Aptos"/>
        </w:rPr>
        <w:t>Analyse</w:t>
      </w:r>
      <w:proofErr w:type="spellEnd"/>
      <w:r w:rsidRPr="00940089">
        <w:rPr>
          <w:rFonts w:ascii="Aptos" w:eastAsia="Aptos" w:hAnsi="Aptos" w:cs="Aptos"/>
        </w:rPr>
        <w:t xml:space="preserve"> the existing process for coil identification, quality checks, coil loading and LPAs to identify opportunities to improve efficiency and traceability.</w:t>
      </w:r>
    </w:p>
    <w:p w14:paraId="0076B0E0" w14:textId="77777777" w:rsidR="00D37B7B" w:rsidRPr="00940089" w:rsidRDefault="00000000">
      <w:pPr>
        <w:numPr>
          <w:ilvl w:val="0"/>
          <w:numId w:val="1"/>
        </w:numPr>
        <w:spacing w:before="120" w:after="160" w:line="278" w:lineRule="auto"/>
        <w:ind w:hanging="329"/>
        <w:rPr>
          <w:rFonts w:ascii="Aptos" w:hAnsi="Aptos"/>
        </w:rPr>
      </w:pPr>
      <w:r w:rsidRPr="00940089">
        <w:rPr>
          <w:rFonts w:ascii="Aptos" w:eastAsia="Aptos" w:hAnsi="Aptos" w:cs="Aptos"/>
        </w:rPr>
        <w:t>Gather system requirements through consultation with pit crew members and relevant stakeholders, considering functional, technical and usability requirements.</w:t>
      </w:r>
    </w:p>
    <w:p w14:paraId="646C29FC" w14:textId="77777777" w:rsidR="00D37B7B" w:rsidRPr="00940089" w:rsidRDefault="00000000">
      <w:pPr>
        <w:numPr>
          <w:ilvl w:val="0"/>
          <w:numId w:val="1"/>
        </w:numPr>
        <w:spacing w:before="120" w:after="160" w:line="278" w:lineRule="auto"/>
        <w:ind w:hanging="329"/>
        <w:rPr>
          <w:rFonts w:ascii="Aptos" w:hAnsi="Aptos"/>
        </w:rPr>
      </w:pPr>
      <w:r w:rsidRPr="00940089">
        <w:rPr>
          <w:rFonts w:ascii="Aptos" w:eastAsia="Aptos" w:hAnsi="Aptos" w:cs="Aptos"/>
        </w:rPr>
        <w:t>Design a mobile scanning interface that allows operators to scan a coil, retrieve associated information and access the quality checks relevant to its production unit.</w:t>
      </w:r>
    </w:p>
    <w:p w14:paraId="2493939F" w14:textId="77777777" w:rsidR="00D37B7B" w:rsidRPr="00940089" w:rsidRDefault="00000000">
      <w:pPr>
        <w:numPr>
          <w:ilvl w:val="0"/>
          <w:numId w:val="1"/>
        </w:numPr>
        <w:spacing w:before="120" w:after="160" w:line="278" w:lineRule="auto"/>
        <w:ind w:hanging="329"/>
        <w:rPr>
          <w:rFonts w:ascii="Aptos" w:hAnsi="Aptos"/>
        </w:rPr>
      </w:pPr>
      <w:r w:rsidRPr="00940089">
        <w:rPr>
          <w:rFonts w:ascii="Aptos" w:eastAsia="Aptos" w:hAnsi="Aptos" w:cs="Aptos"/>
        </w:rPr>
        <w:lastRenderedPageBreak/>
        <w:t>Develop and integrate the system with appropriate existing Tata Steel data sources to retrieve coil information and digitally record completed checks.</w:t>
      </w:r>
    </w:p>
    <w:p w14:paraId="4C930F5B" w14:textId="77777777" w:rsidR="00D37B7B" w:rsidRPr="00940089" w:rsidRDefault="00000000">
      <w:pPr>
        <w:numPr>
          <w:ilvl w:val="0"/>
          <w:numId w:val="1"/>
        </w:numPr>
        <w:spacing w:before="120" w:after="160" w:line="278" w:lineRule="auto"/>
        <w:ind w:hanging="329"/>
        <w:rPr>
          <w:rFonts w:ascii="Aptos" w:hAnsi="Aptos"/>
        </w:rPr>
      </w:pPr>
      <w:r w:rsidRPr="00940089">
        <w:rPr>
          <w:rFonts w:ascii="Aptos" w:eastAsia="Aptos" w:hAnsi="Aptos" w:cs="Aptos"/>
        </w:rPr>
        <w:t>Implement additional operational functions, including coil loading and LPAs within the same mobile platform.</w:t>
      </w:r>
    </w:p>
    <w:p w14:paraId="40C0F2AC" w14:textId="77777777" w:rsidR="00D37B7B" w:rsidRPr="00940089" w:rsidRDefault="00000000">
      <w:pPr>
        <w:numPr>
          <w:ilvl w:val="0"/>
          <w:numId w:val="1"/>
        </w:numPr>
        <w:spacing w:before="120" w:after="160" w:line="278" w:lineRule="auto"/>
        <w:ind w:hanging="329"/>
        <w:rPr>
          <w:rFonts w:ascii="Aptos" w:hAnsi="Aptos"/>
        </w:rPr>
      </w:pPr>
      <w:r w:rsidRPr="00940089">
        <w:rPr>
          <w:rFonts w:ascii="Aptos" w:eastAsia="Aptos" w:hAnsi="Aptos" w:cs="Aptos"/>
        </w:rPr>
        <w:t>Test system reliability and performance, including barcode recognition, database communication, data validation and response times.</w:t>
      </w:r>
    </w:p>
    <w:p w14:paraId="452A7771" w14:textId="77777777" w:rsidR="00D37B7B" w:rsidRPr="00940089" w:rsidRDefault="00000000">
      <w:pPr>
        <w:numPr>
          <w:ilvl w:val="0"/>
          <w:numId w:val="1"/>
        </w:numPr>
        <w:spacing w:before="120" w:after="160" w:line="278" w:lineRule="auto"/>
        <w:ind w:hanging="329"/>
        <w:rPr>
          <w:rFonts w:ascii="Aptos" w:hAnsi="Aptos"/>
        </w:rPr>
      </w:pPr>
      <w:r w:rsidRPr="00940089">
        <w:rPr>
          <w:rFonts w:ascii="Aptos" w:eastAsia="Aptos" w:hAnsi="Aptos" w:cs="Aptos"/>
        </w:rPr>
        <w:t>Evaluate workflow efficiency by measuring the time required to scan a coil and complete its quality checks, comparing this with the existing process where possible.</w:t>
      </w:r>
    </w:p>
    <w:p w14:paraId="0935046B" w14:textId="77777777" w:rsidR="00D37B7B" w:rsidRPr="00940089" w:rsidRDefault="00000000">
      <w:pPr>
        <w:numPr>
          <w:ilvl w:val="0"/>
          <w:numId w:val="1"/>
        </w:numPr>
        <w:spacing w:before="120" w:after="160" w:line="278" w:lineRule="auto"/>
        <w:ind w:hanging="329"/>
        <w:rPr>
          <w:rFonts w:ascii="Aptos" w:hAnsi="Aptos"/>
        </w:rPr>
      </w:pPr>
      <w:r w:rsidRPr="00940089">
        <w:rPr>
          <w:rFonts w:ascii="Aptos" w:eastAsia="Aptos" w:hAnsi="Aptos" w:cs="Aptos"/>
        </w:rPr>
        <w:t>Evaluate usability and operator acceptance through feedback from intended users.</w:t>
      </w:r>
    </w:p>
    <w:p w14:paraId="51F73298" w14:textId="77777777" w:rsidR="00D37B7B" w:rsidRPr="00940089" w:rsidRDefault="00000000">
      <w:pPr>
        <w:numPr>
          <w:ilvl w:val="0"/>
          <w:numId w:val="1"/>
        </w:numPr>
        <w:spacing w:before="120" w:after="240" w:line="278" w:lineRule="auto"/>
        <w:ind w:hanging="329"/>
        <w:rPr>
          <w:rFonts w:ascii="Aptos" w:hAnsi="Aptos"/>
        </w:rPr>
      </w:pPr>
      <w:r w:rsidRPr="00940089">
        <w:rPr>
          <w:rFonts w:ascii="Aptos" w:eastAsia="Aptos" w:hAnsi="Aptos" w:cs="Aptos"/>
        </w:rPr>
        <w:t>Evaluate the completed implementation against the defined success criteria and identify opportunities for further development and wider deployment.</w:t>
      </w:r>
    </w:p>
    <w:p w14:paraId="135CD421" w14:textId="77777777" w:rsidR="00D37B7B" w:rsidRPr="00940089" w:rsidRDefault="00000000">
      <w:pPr>
        <w:pStyle w:val="Heading2"/>
        <w:keepLines w:val="0"/>
        <w:spacing w:before="160" w:after="80" w:line="278" w:lineRule="auto"/>
        <w:rPr>
          <w:rFonts w:ascii="Aptos" w:hAnsi="Aptos"/>
          <w:b w:val="0"/>
          <w:bCs w:val="0"/>
          <w:sz w:val="32"/>
          <w:szCs w:val="32"/>
        </w:rPr>
      </w:pPr>
      <w:bookmarkStart w:id="10" w:name="_Toc239264336"/>
      <w:r w:rsidRPr="00940089">
        <w:rPr>
          <w:rFonts w:ascii="Aptos" w:eastAsia="Aptos Display" w:hAnsi="Aptos" w:cs="Aptos Display"/>
          <w:b w:val="0"/>
          <w:bCs w:val="0"/>
          <w:color w:val="0F4761"/>
          <w:sz w:val="32"/>
          <w:szCs w:val="32"/>
        </w:rPr>
        <w:t>3.3 Success Criteria</w:t>
      </w:r>
      <w:bookmarkEnd w:id="10"/>
    </w:p>
    <w:p w14:paraId="6B42A078" w14:textId="77777777" w:rsidR="00D37B7B" w:rsidRPr="00940089" w:rsidRDefault="00000000">
      <w:pPr>
        <w:spacing w:after="160" w:line="278" w:lineRule="auto"/>
        <w:rPr>
          <w:rFonts w:ascii="Aptos" w:hAnsi="Aptos"/>
        </w:rPr>
      </w:pPr>
      <w:r w:rsidRPr="00940089">
        <w:rPr>
          <w:rFonts w:ascii="Aptos" w:eastAsia="Aptos" w:hAnsi="Aptos" w:cs="Aptos"/>
        </w:rPr>
        <w:t>The project will be considered technically successful if the system can reliably scan and identify a coil, retrieve the correct information and quality questions, and record completed checks against the appropriate coil within existing Tata Steel information systems.</w:t>
      </w:r>
    </w:p>
    <w:p w14:paraId="76131B6B" w14:textId="77777777" w:rsidR="00D37B7B" w:rsidRPr="00940089" w:rsidRDefault="00000000">
      <w:pPr>
        <w:spacing w:after="160" w:line="278" w:lineRule="auto"/>
        <w:rPr>
          <w:rFonts w:ascii="Aptos" w:hAnsi="Aptos"/>
        </w:rPr>
      </w:pPr>
      <w:r w:rsidRPr="00940089">
        <w:rPr>
          <w:rFonts w:ascii="Aptos" w:eastAsia="Aptos" w:hAnsi="Aptos" w:cs="Aptos"/>
        </w:rPr>
        <w:t>Operational success will be assessed through reduced manual interaction and the time required to complete quality checks compared with the existing process where suitable comparison data is available. Recorded activities must also be accurately associated with the correct coil and production unit.</w:t>
      </w:r>
    </w:p>
    <w:p w14:paraId="560FD394" w14:textId="77777777" w:rsidR="00D37B7B" w:rsidRPr="00940089" w:rsidRDefault="00000000">
      <w:pPr>
        <w:spacing w:after="160" w:line="278" w:lineRule="auto"/>
        <w:rPr>
          <w:rFonts w:ascii="Aptos" w:hAnsi="Aptos"/>
        </w:rPr>
      </w:pPr>
      <w:r w:rsidRPr="00940089">
        <w:rPr>
          <w:rFonts w:ascii="Aptos" w:eastAsia="Aptos" w:hAnsi="Aptos" w:cs="Aptos"/>
        </w:rPr>
        <w:t>Usability will provide a further measure of success. Feedback from pit crew members will determine whether the interface is understandable, practical and efficient during normal production activities. Technical functionality alone will therefore not constitute success if the system introduces unnecessary additional work for its intended users.</w:t>
      </w:r>
    </w:p>
    <w:p w14:paraId="3834AA69" w14:textId="77777777" w:rsidR="00D37B7B" w:rsidRPr="00940089" w:rsidRDefault="00000000">
      <w:pPr>
        <w:spacing w:after="160" w:line="278" w:lineRule="auto"/>
        <w:rPr>
          <w:rFonts w:ascii="Aptos" w:hAnsi="Aptos"/>
        </w:rPr>
      </w:pPr>
      <w:r w:rsidRPr="00940089">
        <w:rPr>
          <w:rFonts w:ascii="Aptos" w:eastAsia="Aptos" w:hAnsi="Aptos" w:cs="Aptos"/>
        </w:rPr>
        <w:t>3.4 Minimum Viable Project</w:t>
      </w:r>
    </w:p>
    <w:p w14:paraId="577A4939" w14:textId="77777777" w:rsidR="00D37B7B" w:rsidRPr="00940089" w:rsidRDefault="00000000">
      <w:pPr>
        <w:spacing w:after="160" w:line="278" w:lineRule="auto"/>
        <w:rPr>
          <w:rFonts w:ascii="Aptos" w:hAnsi="Aptos"/>
        </w:rPr>
      </w:pPr>
      <w:r w:rsidRPr="00940089">
        <w:rPr>
          <w:rFonts w:ascii="Aptos" w:eastAsia="Aptos" w:hAnsi="Aptos" w:cs="Aptos"/>
        </w:rPr>
        <w:t>The Minimum Viable Project (MVP) will be a functional mobile application capable of scanning a valid coil barcode, identifying the corresponding coil within an existing Tata Steel data source, displaying the appropriate quality questions and digitally recording the operator's responses against that coil.</w:t>
      </w:r>
    </w:p>
    <w:p w14:paraId="0957E9B3" w14:textId="77777777" w:rsidR="00D37B7B" w:rsidRPr="00940089" w:rsidRDefault="00000000">
      <w:pPr>
        <w:spacing w:after="160" w:line="278" w:lineRule="auto"/>
        <w:rPr>
          <w:rFonts w:ascii="Aptos" w:hAnsi="Aptos"/>
        </w:rPr>
      </w:pPr>
      <w:r w:rsidRPr="00940089">
        <w:rPr>
          <w:rFonts w:ascii="Aptos" w:eastAsia="Aptos" w:hAnsi="Aptos" w:cs="Aptos"/>
        </w:rPr>
        <w:t xml:space="preserve">This represents the minimum implementation required to demonstrate the technical viability of the concept. Additional functionality, including LPAs, coil loading, reporting, </w:t>
      </w:r>
      <w:r w:rsidRPr="00940089">
        <w:rPr>
          <w:rFonts w:ascii="Aptos" w:eastAsia="Aptos" w:hAnsi="Aptos" w:cs="Aptos"/>
        </w:rPr>
        <w:lastRenderedPageBreak/>
        <w:t>photographic evidence and expansion across multiple production units, will extend the system where development time and resources permit.</w:t>
      </w:r>
    </w:p>
    <w:p w14:paraId="0CAD3147" w14:textId="77777777" w:rsidR="00D37B7B" w:rsidRPr="00940089" w:rsidRDefault="00000000">
      <w:pPr>
        <w:pStyle w:val="Heading1"/>
        <w:keepLines w:val="0"/>
        <w:spacing w:before="360" w:after="80" w:line="278" w:lineRule="auto"/>
        <w:rPr>
          <w:rFonts w:ascii="Aptos" w:hAnsi="Aptos"/>
          <w:b w:val="0"/>
          <w:bCs w:val="0"/>
          <w:sz w:val="40"/>
          <w:szCs w:val="40"/>
        </w:rPr>
      </w:pPr>
      <w:bookmarkStart w:id="11" w:name="_Toc239264337"/>
      <w:r w:rsidRPr="00940089">
        <w:rPr>
          <w:rFonts w:ascii="Aptos" w:eastAsia="Aptos Display" w:hAnsi="Aptos" w:cs="Aptos Display"/>
          <w:b w:val="0"/>
          <w:bCs w:val="0"/>
          <w:color w:val="0F4761"/>
          <w:sz w:val="40"/>
          <w:szCs w:val="40"/>
        </w:rPr>
        <w:t>4. Project Methodology, Design and Implementation</w:t>
      </w:r>
      <w:bookmarkEnd w:id="11"/>
    </w:p>
    <w:p w14:paraId="6B481B93" w14:textId="77777777" w:rsidR="00D37B7B" w:rsidRPr="00940089" w:rsidRDefault="00000000">
      <w:pPr>
        <w:pStyle w:val="Heading2"/>
        <w:keepLines w:val="0"/>
        <w:spacing w:before="160" w:after="80" w:line="278" w:lineRule="auto"/>
        <w:rPr>
          <w:rFonts w:ascii="Aptos" w:hAnsi="Aptos"/>
          <w:b w:val="0"/>
          <w:bCs w:val="0"/>
          <w:sz w:val="32"/>
          <w:szCs w:val="32"/>
        </w:rPr>
      </w:pPr>
      <w:bookmarkStart w:id="12" w:name="_Toc239264338"/>
      <w:r w:rsidRPr="00940089">
        <w:rPr>
          <w:rFonts w:ascii="Aptos" w:eastAsia="Aptos Display" w:hAnsi="Aptos" w:cs="Aptos Display"/>
          <w:b w:val="0"/>
          <w:bCs w:val="0"/>
          <w:color w:val="0F4761"/>
          <w:sz w:val="32"/>
          <w:szCs w:val="32"/>
        </w:rPr>
        <w:t>4.1 Project Approach and Requirements Gathering</w:t>
      </w:r>
      <w:bookmarkEnd w:id="12"/>
    </w:p>
    <w:p w14:paraId="4856CBBD" w14:textId="277A03BD" w:rsidR="00D37B7B" w:rsidRPr="00940089" w:rsidRDefault="00000000">
      <w:pPr>
        <w:spacing w:after="160" w:line="278" w:lineRule="auto"/>
        <w:rPr>
          <w:rFonts w:ascii="Aptos" w:hAnsi="Aptos"/>
        </w:rPr>
      </w:pPr>
      <w:r w:rsidRPr="00940089">
        <w:rPr>
          <w:rFonts w:ascii="Aptos" w:eastAsia="Aptos" w:hAnsi="Aptos" w:cs="Aptos"/>
        </w:rPr>
        <w:t xml:space="preserve">The project will use an iterative development approach, designing, building, testing, and improving the system in several cycles. This makes sense because the system needs to work well technically and fit the needs of pit crew members. Each part can be tested and improved as the project </w:t>
      </w:r>
      <w:r w:rsidR="00B428A3" w:rsidRPr="00940089">
        <w:rPr>
          <w:rFonts w:ascii="Aptos" w:eastAsia="Aptos" w:hAnsi="Aptos" w:cs="Aptos"/>
        </w:rPr>
        <w:t>goes on</w:t>
      </w:r>
      <w:r w:rsidRPr="00940089">
        <w:rPr>
          <w:rFonts w:ascii="Aptos" w:eastAsia="Aptos" w:hAnsi="Aptos" w:cs="Aptos"/>
        </w:rPr>
        <w:t>, instead of waiting until everything is finished.</w:t>
      </w:r>
    </w:p>
    <w:p w14:paraId="44D2FCE2" w14:textId="77777777" w:rsidR="00D37B7B" w:rsidRPr="00940089" w:rsidRDefault="00000000">
      <w:pPr>
        <w:spacing w:after="160" w:line="278" w:lineRule="auto"/>
        <w:rPr>
          <w:rFonts w:ascii="Aptos" w:hAnsi="Aptos"/>
        </w:rPr>
      </w:pPr>
      <w:r w:rsidRPr="00940089">
        <w:rPr>
          <w:rFonts w:ascii="Aptos" w:eastAsia="Aptos" w:hAnsi="Aptos" w:cs="Aptos"/>
        </w:rPr>
        <w:t>First, the current process will be reviewed by talking with pit crew members and other stakeholders. This will show how coil quality checks, coil loading, and LPAs are done now, and help spot any delays, repeated tasks, or extra manual work. Requirements will be sorted into functional ones, like barcode scanning and recording responses, and non-functional ones, like usability, reliability, speed, and how well the system fits the industrial setting.</w:t>
      </w:r>
    </w:p>
    <w:p w14:paraId="6D3C412A" w14:textId="77777777" w:rsidR="00D37B7B" w:rsidRPr="00940089" w:rsidRDefault="00000000">
      <w:pPr>
        <w:spacing w:after="160" w:line="278" w:lineRule="auto"/>
        <w:rPr>
          <w:rFonts w:ascii="Aptos" w:hAnsi="Aptos"/>
        </w:rPr>
      </w:pPr>
      <w:r w:rsidRPr="00940089">
        <w:rPr>
          <w:rFonts w:ascii="Aptos" w:eastAsia="Aptos" w:hAnsi="Aptos" w:cs="Aptos"/>
        </w:rPr>
        <w:t>User feedback will be gathered throughout development. This will help spot interface and workflow problems early and keep the project focused on what operators need.</w:t>
      </w:r>
    </w:p>
    <w:p w14:paraId="3B9CEB02" w14:textId="77777777" w:rsidR="00D37B7B" w:rsidRPr="00940089" w:rsidRDefault="00000000">
      <w:pPr>
        <w:pStyle w:val="Heading2"/>
        <w:keepLines w:val="0"/>
        <w:spacing w:before="160" w:after="80" w:line="278" w:lineRule="auto"/>
        <w:rPr>
          <w:rFonts w:ascii="Aptos" w:hAnsi="Aptos"/>
          <w:b w:val="0"/>
          <w:bCs w:val="0"/>
          <w:sz w:val="32"/>
          <w:szCs w:val="32"/>
        </w:rPr>
      </w:pPr>
      <w:bookmarkStart w:id="13" w:name="_Toc239264339"/>
      <w:r w:rsidRPr="00940089">
        <w:rPr>
          <w:rFonts w:ascii="Aptos" w:eastAsia="Aptos Display" w:hAnsi="Aptos" w:cs="Aptos Display"/>
          <w:b w:val="0"/>
          <w:bCs w:val="0"/>
          <w:color w:val="0F4761"/>
          <w:sz w:val="32"/>
          <w:szCs w:val="32"/>
        </w:rPr>
        <w:t>4.2 System Design and Implementation</w:t>
      </w:r>
      <w:bookmarkEnd w:id="13"/>
    </w:p>
    <w:p w14:paraId="0DF08438" w14:textId="77777777" w:rsidR="00D37B7B" w:rsidRPr="00940089" w:rsidRDefault="00000000">
      <w:pPr>
        <w:spacing w:after="160" w:line="278" w:lineRule="auto"/>
        <w:rPr>
          <w:rFonts w:ascii="Aptos" w:hAnsi="Aptos"/>
        </w:rPr>
      </w:pPr>
      <w:r w:rsidRPr="00940089">
        <w:rPr>
          <w:rFonts w:ascii="Aptos" w:eastAsia="Aptos" w:hAnsi="Aptos" w:cs="Aptos"/>
        </w:rPr>
        <w:t>The proposed system will use a mobile device to scan existing coil barcodes. The captured identifier will be used to locate the corresponding coil within existing Tata Steel information systems and determine the production information and quality questions relevant to that operation.</w:t>
      </w:r>
    </w:p>
    <w:p w14:paraId="5F0D1FAD" w14:textId="2BDCFAEC" w:rsidR="00D37B7B" w:rsidRPr="00940089" w:rsidRDefault="00B428A3">
      <w:pPr>
        <w:spacing w:after="160" w:line="278" w:lineRule="auto"/>
        <w:rPr>
          <w:rFonts w:ascii="Aptos" w:hAnsi="Aptos"/>
        </w:rPr>
      </w:pPr>
      <w:r w:rsidRPr="00940089">
        <w:rPr>
          <w:rFonts w:ascii="Aptos" w:eastAsia="Aptos" w:hAnsi="Aptos" w:cs="Aptos"/>
        </w:rPr>
        <w:t>The main</w:t>
      </w:r>
      <w:r w:rsidR="00000000" w:rsidRPr="00940089">
        <w:rPr>
          <w:rFonts w:ascii="Aptos" w:eastAsia="Aptos" w:hAnsi="Aptos" w:cs="Aptos"/>
        </w:rPr>
        <w:t xml:space="preserve"> design goal is to cut down on manual data entry by automatically pulling in existing information whenever possible. This lowers the amount of work for operators and reduces the risk of linking information to the wrong coil.</w:t>
      </w:r>
    </w:p>
    <w:p w14:paraId="158506B1" w14:textId="77777777" w:rsidR="00D37B7B" w:rsidRPr="00940089" w:rsidRDefault="00000000">
      <w:pPr>
        <w:spacing w:after="160" w:line="278" w:lineRule="auto"/>
        <w:rPr>
          <w:rFonts w:ascii="Aptos" w:hAnsi="Aptos"/>
        </w:rPr>
      </w:pPr>
      <w:r w:rsidRPr="00940089">
        <w:rPr>
          <w:rFonts w:ascii="Aptos" w:eastAsia="Aptos" w:hAnsi="Aptos" w:cs="Aptos"/>
        </w:rPr>
        <w:t>Core functionality will include coil identification and quality checks, with the wider implementation incorporating coil loading, LPAs and, where required, photographic evidence. Completed activities will be digitally associated with the coil identifier and relevant operational information for subsequent traceability and reporting.</w:t>
      </w:r>
    </w:p>
    <w:p w14:paraId="2B5E7BC9" w14:textId="77777777" w:rsidR="00D37B7B" w:rsidRPr="00940089" w:rsidRDefault="00000000">
      <w:pPr>
        <w:spacing w:after="160" w:line="278" w:lineRule="auto"/>
        <w:rPr>
          <w:rFonts w:ascii="Aptos" w:hAnsi="Aptos"/>
        </w:rPr>
      </w:pPr>
      <w:r w:rsidRPr="00940089">
        <w:rPr>
          <w:rFonts w:ascii="Aptos" w:eastAsia="Aptos" w:hAnsi="Aptos" w:cs="Aptos"/>
        </w:rPr>
        <w:t xml:space="preserve">The scanner will integrate with existing Tata Steel data sources rather than creating an isolated duplicate of production information. Validation will ensure that scanned identifiers represent </w:t>
      </w:r>
      <w:proofErr w:type="spellStart"/>
      <w:r w:rsidRPr="00940089">
        <w:rPr>
          <w:rFonts w:ascii="Aptos" w:eastAsia="Aptos" w:hAnsi="Aptos" w:cs="Aptos"/>
        </w:rPr>
        <w:t>recognised</w:t>
      </w:r>
      <w:proofErr w:type="spellEnd"/>
      <w:r w:rsidRPr="00940089">
        <w:rPr>
          <w:rFonts w:ascii="Aptos" w:eastAsia="Aptos" w:hAnsi="Aptos" w:cs="Aptos"/>
        </w:rPr>
        <w:t xml:space="preserve"> coils and that required responses are completed before records are submitted.</w:t>
      </w:r>
    </w:p>
    <w:p w14:paraId="62BF8C6F" w14:textId="77777777" w:rsidR="00D37B7B" w:rsidRPr="00940089" w:rsidRDefault="00000000">
      <w:pPr>
        <w:pStyle w:val="Heading2"/>
        <w:keepLines w:val="0"/>
        <w:spacing w:before="160" w:after="80" w:line="278" w:lineRule="auto"/>
        <w:rPr>
          <w:rFonts w:ascii="Aptos" w:hAnsi="Aptos"/>
          <w:b w:val="0"/>
          <w:bCs w:val="0"/>
          <w:sz w:val="32"/>
          <w:szCs w:val="32"/>
        </w:rPr>
      </w:pPr>
      <w:bookmarkStart w:id="14" w:name="_Toc239264340"/>
      <w:r w:rsidRPr="00940089">
        <w:rPr>
          <w:rFonts w:ascii="Aptos" w:eastAsia="Aptos Display" w:hAnsi="Aptos" w:cs="Aptos Display"/>
          <w:b w:val="0"/>
          <w:bCs w:val="0"/>
          <w:color w:val="0F4761"/>
          <w:sz w:val="32"/>
          <w:szCs w:val="32"/>
        </w:rPr>
        <w:lastRenderedPageBreak/>
        <w:t>4.3 User Interface and Workflow Design</w:t>
      </w:r>
      <w:bookmarkEnd w:id="14"/>
    </w:p>
    <w:p w14:paraId="697B63ED" w14:textId="77777777" w:rsidR="00D37B7B" w:rsidRPr="00940089" w:rsidRDefault="00000000">
      <w:pPr>
        <w:spacing w:after="160" w:line="278" w:lineRule="auto"/>
        <w:rPr>
          <w:rFonts w:ascii="Aptos" w:hAnsi="Aptos"/>
        </w:rPr>
      </w:pPr>
      <w:r w:rsidRPr="00940089">
        <w:rPr>
          <w:rFonts w:ascii="Aptos" w:eastAsia="Aptos" w:hAnsi="Aptos" w:cs="Aptos"/>
        </w:rPr>
        <w:t>The interface will be built for frequent use in a busy production setting. It will have as few screens and steps as possible, and give clear feedback for successful scans, submissions, and errors.</w:t>
      </w:r>
    </w:p>
    <w:p w14:paraId="3DB560A0" w14:textId="77777777" w:rsidR="00D37B7B" w:rsidRPr="00940089" w:rsidRDefault="00000000">
      <w:pPr>
        <w:spacing w:after="160" w:line="278" w:lineRule="auto"/>
        <w:rPr>
          <w:rFonts w:ascii="Aptos" w:hAnsi="Aptos"/>
        </w:rPr>
      </w:pPr>
      <w:r w:rsidRPr="00940089">
        <w:rPr>
          <w:rFonts w:ascii="Aptos" w:eastAsia="Aptos" w:hAnsi="Aptos" w:cs="Aptos"/>
        </w:rPr>
        <w:t>The intended core workflow is:</w:t>
      </w:r>
    </w:p>
    <w:p w14:paraId="7248B8AF" w14:textId="77777777" w:rsidR="00D37B7B" w:rsidRPr="00940089" w:rsidRDefault="00000000">
      <w:pPr>
        <w:spacing w:after="160" w:line="278" w:lineRule="auto"/>
        <w:rPr>
          <w:rFonts w:ascii="Aptos" w:hAnsi="Aptos"/>
        </w:rPr>
      </w:pPr>
      <w:r w:rsidRPr="00940089">
        <w:rPr>
          <w:rFonts w:ascii="Aptos" w:eastAsia="Aptos" w:hAnsi="Aptos" w:cs="Aptos"/>
        </w:rPr>
        <w:t>Scan coil → Validate coil → Retrieve relevant data → Display required quality checks → Complete checks → Validate responses → Record results</w:t>
      </w:r>
    </w:p>
    <w:p w14:paraId="6AE1F441" w14:textId="77777777" w:rsidR="00D37B7B" w:rsidRPr="00940089" w:rsidRDefault="00000000">
      <w:pPr>
        <w:spacing w:after="160" w:line="278" w:lineRule="auto"/>
        <w:rPr>
          <w:rFonts w:ascii="Aptos" w:hAnsi="Aptos"/>
        </w:rPr>
      </w:pPr>
      <w:r w:rsidRPr="00940089">
        <w:rPr>
          <w:rFonts w:ascii="Aptos" w:eastAsia="Aptos" w:hAnsi="Aptos" w:cs="Aptos"/>
        </w:rPr>
        <w:t>Starting with the physical coil means operators do not have to go through lots of menus to find the material. The scanned barcode will decide what information and checks appear.</w:t>
      </w:r>
    </w:p>
    <w:p w14:paraId="796443FE" w14:textId="77777777" w:rsidR="00D37B7B" w:rsidRPr="00940089" w:rsidRDefault="00000000">
      <w:pPr>
        <w:spacing w:after="160" w:line="278" w:lineRule="auto"/>
        <w:rPr>
          <w:rFonts w:ascii="Aptos" w:hAnsi="Aptos"/>
        </w:rPr>
      </w:pPr>
      <w:r w:rsidRPr="00940089">
        <w:rPr>
          <w:rFonts w:ascii="Aptos" w:eastAsia="Aptos" w:hAnsi="Aptos" w:cs="Aptos"/>
        </w:rPr>
        <w:t>Prototype interfaces will be shown to users and improved based on their feedback, focusing on removing extra steps, making error messages clear, and speeding up common tasks. This matches the focus on usefulness and ease of use found in technology acceptance research [12].</w:t>
      </w:r>
    </w:p>
    <w:p w14:paraId="16915426" w14:textId="77777777" w:rsidR="00D37B7B" w:rsidRPr="00940089" w:rsidRDefault="00000000">
      <w:pPr>
        <w:pStyle w:val="Heading2"/>
        <w:keepLines w:val="0"/>
        <w:spacing w:before="160" w:after="80" w:line="278" w:lineRule="auto"/>
        <w:rPr>
          <w:rFonts w:ascii="Aptos" w:hAnsi="Aptos"/>
          <w:b w:val="0"/>
          <w:bCs w:val="0"/>
          <w:sz w:val="32"/>
          <w:szCs w:val="32"/>
        </w:rPr>
      </w:pPr>
      <w:bookmarkStart w:id="15" w:name="_Toc239264341"/>
      <w:r w:rsidRPr="00940089">
        <w:rPr>
          <w:rFonts w:ascii="Aptos" w:eastAsia="Aptos Display" w:hAnsi="Aptos" w:cs="Aptos Display"/>
          <w:b w:val="0"/>
          <w:bCs w:val="0"/>
          <w:color w:val="0F4761"/>
          <w:sz w:val="32"/>
          <w:szCs w:val="32"/>
        </w:rPr>
        <w:t>4.4 Testing and Data Collection</w:t>
      </w:r>
      <w:bookmarkEnd w:id="15"/>
    </w:p>
    <w:p w14:paraId="6055E66E" w14:textId="77777777" w:rsidR="00D37B7B" w:rsidRPr="00940089" w:rsidRDefault="00000000">
      <w:pPr>
        <w:spacing w:after="160" w:line="278" w:lineRule="auto"/>
        <w:rPr>
          <w:rFonts w:ascii="Aptos" w:hAnsi="Aptos"/>
        </w:rPr>
      </w:pPr>
      <w:r w:rsidRPr="00940089">
        <w:rPr>
          <w:rFonts w:ascii="Aptos" w:eastAsia="Aptos" w:hAnsi="Aptos" w:cs="Aptos"/>
        </w:rPr>
        <w:t>Testing will occur throughout development. Functional testing will assess barcode capture, coil identification, retrieval of quality questions, response validation and database submission. Integration testing will determine whether information is transferred correctly between the mobile application and existing data sources.</w:t>
      </w:r>
    </w:p>
    <w:p w14:paraId="5A7605BE" w14:textId="77777777" w:rsidR="00D37B7B" w:rsidRPr="00940089" w:rsidRDefault="00000000">
      <w:pPr>
        <w:spacing w:after="160" w:line="278" w:lineRule="auto"/>
        <w:rPr>
          <w:rFonts w:ascii="Aptos" w:hAnsi="Aptos"/>
        </w:rPr>
      </w:pPr>
      <w:r w:rsidRPr="00940089">
        <w:rPr>
          <w:rFonts w:ascii="Aptos" w:eastAsia="Aptos" w:hAnsi="Aptos" w:cs="Aptos"/>
        </w:rPr>
        <w:t xml:space="preserve">Invalid and unexpected conditions will also be tested, including </w:t>
      </w:r>
      <w:proofErr w:type="spellStart"/>
      <w:r w:rsidRPr="00940089">
        <w:rPr>
          <w:rFonts w:ascii="Aptos" w:eastAsia="Aptos" w:hAnsi="Aptos" w:cs="Aptos"/>
        </w:rPr>
        <w:t>unrecognised</w:t>
      </w:r>
      <w:proofErr w:type="spellEnd"/>
      <w:r w:rsidRPr="00940089">
        <w:rPr>
          <w:rFonts w:ascii="Aptos" w:eastAsia="Aptos" w:hAnsi="Aptos" w:cs="Aptos"/>
        </w:rPr>
        <w:t xml:space="preserve"> barcodes, unavailable coil data, incomplete responses and communication failures. This will determine whether the application handles errors appropriately and provides sufficient feedback for operators.</w:t>
      </w:r>
    </w:p>
    <w:p w14:paraId="7CC7268E" w14:textId="3CDDB55A" w:rsidR="00D37B7B" w:rsidRPr="00940089" w:rsidRDefault="00000000">
      <w:pPr>
        <w:spacing w:after="160" w:line="278" w:lineRule="auto"/>
        <w:rPr>
          <w:rFonts w:ascii="Aptos" w:hAnsi="Aptos"/>
        </w:rPr>
      </w:pPr>
      <w:r w:rsidRPr="00940089">
        <w:rPr>
          <w:rFonts w:ascii="Aptos" w:eastAsia="Aptos" w:hAnsi="Aptos" w:cs="Aptos"/>
        </w:rPr>
        <w:t xml:space="preserve">Quantitative data will be collected to evaluate workflow performance. The principal measure will be the time between scanning a coil and completing and submitting its required quality checks. Where comparable </w:t>
      </w:r>
      <w:r w:rsidR="00B428A3" w:rsidRPr="00940089">
        <w:rPr>
          <w:rFonts w:ascii="Aptos" w:eastAsia="Aptos" w:hAnsi="Aptos" w:cs="Aptos"/>
        </w:rPr>
        <w:t>existing process</w:t>
      </w:r>
      <w:r w:rsidRPr="00940089">
        <w:rPr>
          <w:rFonts w:ascii="Aptos" w:eastAsia="Aptos" w:hAnsi="Aptos" w:cs="Aptos"/>
        </w:rPr>
        <w:t xml:space="preserve"> data is available, completion times will be compared to identify any measurable efficiency improvement. Additional measures may include scan success rates, system response times, incomplete submissions and errors encountered during testing.</w:t>
      </w:r>
    </w:p>
    <w:p w14:paraId="7F1F224C" w14:textId="77777777" w:rsidR="00D37B7B" w:rsidRPr="00940089" w:rsidRDefault="00000000">
      <w:pPr>
        <w:pStyle w:val="Heading2"/>
        <w:keepLines w:val="0"/>
        <w:spacing w:before="160" w:after="80" w:line="278" w:lineRule="auto"/>
        <w:rPr>
          <w:rFonts w:ascii="Aptos" w:hAnsi="Aptos"/>
          <w:b w:val="0"/>
          <w:bCs w:val="0"/>
          <w:sz w:val="32"/>
          <w:szCs w:val="32"/>
        </w:rPr>
      </w:pPr>
      <w:bookmarkStart w:id="16" w:name="_Toc239264342"/>
      <w:r w:rsidRPr="00940089">
        <w:rPr>
          <w:rFonts w:ascii="Aptos" w:eastAsia="Aptos Display" w:hAnsi="Aptos" w:cs="Aptos Display"/>
          <w:b w:val="0"/>
          <w:bCs w:val="0"/>
          <w:color w:val="0F4761"/>
          <w:sz w:val="32"/>
          <w:szCs w:val="32"/>
        </w:rPr>
        <w:t>4.5 Usability Evaluation and Data Analysis</w:t>
      </w:r>
      <w:bookmarkEnd w:id="16"/>
    </w:p>
    <w:p w14:paraId="6873C29B" w14:textId="77777777" w:rsidR="00D37B7B" w:rsidRPr="00940089" w:rsidRDefault="00000000">
      <w:pPr>
        <w:spacing w:after="160" w:line="278" w:lineRule="auto"/>
        <w:rPr>
          <w:rFonts w:ascii="Aptos" w:hAnsi="Aptos"/>
        </w:rPr>
      </w:pPr>
      <w:r w:rsidRPr="00940089">
        <w:rPr>
          <w:rFonts w:ascii="Aptos" w:eastAsia="Aptos" w:hAnsi="Aptos" w:cs="Aptos"/>
        </w:rPr>
        <w:t>Pit crew members testing the system will give feedback on how clear the interface is, how easy tasks are to complete, how fast the system feels, and any problems they run into.</w:t>
      </w:r>
    </w:p>
    <w:p w14:paraId="3BFD9E08" w14:textId="77777777" w:rsidR="00D37B7B" w:rsidRPr="00940089" w:rsidRDefault="00000000">
      <w:pPr>
        <w:spacing w:after="160" w:line="278" w:lineRule="auto"/>
        <w:rPr>
          <w:rFonts w:ascii="Aptos" w:hAnsi="Aptos"/>
        </w:rPr>
      </w:pPr>
      <w:r w:rsidRPr="00940089">
        <w:rPr>
          <w:rFonts w:ascii="Aptos" w:eastAsia="Aptos" w:hAnsi="Aptos" w:cs="Aptos"/>
        </w:rPr>
        <w:lastRenderedPageBreak/>
        <w:t xml:space="preserve">Where sufficient participants are available, the System Usability Scale (SUS) may also be used. SUS provides a </w:t>
      </w:r>
      <w:proofErr w:type="spellStart"/>
      <w:r w:rsidRPr="00940089">
        <w:rPr>
          <w:rFonts w:ascii="Aptos" w:eastAsia="Aptos" w:hAnsi="Aptos" w:cs="Aptos"/>
        </w:rPr>
        <w:t>standardised</w:t>
      </w:r>
      <w:proofErr w:type="spellEnd"/>
      <w:r w:rsidRPr="00940089">
        <w:rPr>
          <w:rFonts w:ascii="Aptos" w:eastAsia="Aptos" w:hAnsi="Aptos" w:cs="Aptos"/>
        </w:rPr>
        <w:t xml:space="preserve"> ten-item questionnaire for assessing perceived system usability [11]. Combining SUS with task-completion measurements will allow both measured performance and operator experience to be considered.</w:t>
      </w:r>
    </w:p>
    <w:p w14:paraId="0BA47E10" w14:textId="77777777" w:rsidR="00D37B7B" w:rsidRPr="00940089" w:rsidRDefault="00000000">
      <w:pPr>
        <w:spacing w:after="160" w:line="278" w:lineRule="auto"/>
        <w:rPr>
          <w:rFonts w:ascii="Aptos" w:hAnsi="Aptos"/>
        </w:rPr>
      </w:pPr>
      <w:r w:rsidRPr="00940089">
        <w:rPr>
          <w:rFonts w:ascii="Aptos" w:eastAsia="Aptos" w:hAnsi="Aptos" w:cs="Aptos"/>
        </w:rPr>
        <w:t xml:space="preserve">Quantitative results will be </w:t>
      </w:r>
      <w:proofErr w:type="spellStart"/>
      <w:r w:rsidRPr="00940089">
        <w:rPr>
          <w:rFonts w:ascii="Aptos" w:eastAsia="Aptos" w:hAnsi="Aptos" w:cs="Aptos"/>
        </w:rPr>
        <w:t>analysed</w:t>
      </w:r>
      <w:proofErr w:type="spellEnd"/>
      <w:r w:rsidRPr="00940089">
        <w:rPr>
          <w:rFonts w:ascii="Aptos" w:eastAsia="Aptos" w:hAnsi="Aptos" w:cs="Aptos"/>
        </w:rPr>
        <w:t xml:space="preserve"> using descriptive statistics, including mean or median completion time, range, successful completion rate and error frequency. Where sufficient comparable observations exist, percentage changes between existing and proposed completion times will also be calculated. Qualitative feedback will be grouped into themes such as navigation, speed, clarity and suggested improvements. These findings will support further refinement and the final evaluation against the project's success criteria.</w:t>
      </w:r>
    </w:p>
    <w:p w14:paraId="4084E788" w14:textId="77777777" w:rsidR="00D37B7B" w:rsidRPr="00940089" w:rsidRDefault="00000000">
      <w:pPr>
        <w:pStyle w:val="Heading1"/>
        <w:keepLines w:val="0"/>
        <w:spacing w:before="360" w:after="80" w:line="278" w:lineRule="auto"/>
        <w:rPr>
          <w:rFonts w:ascii="Aptos" w:hAnsi="Aptos"/>
          <w:b w:val="0"/>
          <w:bCs w:val="0"/>
          <w:sz w:val="40"/>
          <w:szCs w:val="40"/>
        </w:rPr>
      </w:pPr>
      <w:bookmarkStart w:id="17" w:name="_Toc239264343"/>
      <w:r w:rsidRPr="00940089">
        <w:rPr>
          <w:rFonts w:ascii="Aptos" w:eastAsia="Aptos Display" w:hAnsi="Aptos" w:cs="Aptos Display"/>
          <w:b w:val="0"/>
          <w:bCs w:val="0"/>
          <w:color w:val="0F4761"/>
          <w:sz w:val="40"/>
          <w:szCs w:val="40"/>
        </w:rPr>
        <w:t>5. Project Design, Workflow and Prototype</w:t>
      </w:r>
      <w:bookmarkEnd w:id="17"/>
    </w:p>
    <w:p w14:paraId="45B31D54" w14:textId="77777777" w:rsidR="00D37B7B" w:rsidRPr="00940089" w:rsidRDefault="00000000">
      <w:pPr>
        <w:spacing w:after="160" w:line="278" w:lineRule="auto"/>
        <w:rPr>
          <w:rFonts w:ascii="Aptos" w:hAnsi="Aptos"/>
        </w:rPr>
      </w:pPr>
      <w:r w:rsidRPr="00940089">
        <w:rPr>
          <w:rFonts w:ascii="Aptos" w:eastAsia="Aptos" w:hAnsi="Aptos" w:cs="Aptos"/>
        </w:rPr>
        <w:t>The proposed architecture will connect barcode identification, existing Tata Steel data sources and digital quality records, as illustrated in Figure 1.</w:t>
      </w:r>
    </w:p>
    <w:p w14:paraId="0378FFF4" w14:textId="7505B5AA" w:rsidR="00D37B7B" w:rsidRPr="00940089" w:rsidRDefault="00940089">
      <w:pPr>
        <w:spacing w:before="120" w:after="120" w:line="278" w:lineRule="auto"/>
        <w:rPr>
          <w:rFonts w:ascii="Aptos" w:hAnsi="Aptos"/>
        </w:rPr>
      </w:pPr>
      <w:r w:rsidRPr="00F8000A">
        <w:rPr>
          <w:noProof/>
        </w:rPr>
        <w:lastRenderedPageBreak/>
        <w:drawing>
          <wp:inline distT="0" distB="0" distL="0" distR="0" wp14:anchorId="77173CAE" wp14:editId="37580D9D">
            <wp:extent cx="2524125" cy="8104276"/>
            <wp:effectExtent l="0" t="0" r="0" b="0"/>
            <wp:docPr id="1825121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121608" name=""/>
                    <pic:cNvPicPr/>
                  </pic:nvPicPr>
                  <pic:blipFill>
                    <a:blip r:embed="rId7"/>
                    <a:stretch>
                      <a:fillRect/>
                    </a:stretch>
                  </pic:blipFill>
                  <pic:spPr>
                    <a:xfrm>
                      <a:off x="0" y="0"/>
                      <a:ext cx="2560509" cy="8221096"/>
                    </a:xfrm>
                    <a:prstGeom prst="rect">
                      <a:avLst/>
                    </a:prstGeom>
                  </pic:spPr>
                </pic:pic>
              </a:graphicData>
            </a:graphic>
          </wp:inline>
        </w:drawing>
      </w:r>
    </w:p>
    <w:p w14:paraId="53FFDE59" w14:textId="77777777" w:rsidR="00D37B7B" w:rsidRDefault="00000000">
      <w:pPr>
        <w:spacing w:after="160" w:line="278" w:lineRule="auto"/>
        <w:rPr>
          <w:rFonts w:ascii="Aptos" w:eastAsia="Aptos" w:hAnsi="Aptos" w:cs="Aptos"/>
        </w:rPr>
      </w:pPr>
      <w:r w:rsidRPr="00940089">
        <w:rPr>
          <w:rFonts w:ascii="Aptos" w:eastAsia="Aptos" w:hAnsi="Aptos" w:cs="Aptos"/>
        </w:rPr>
        <w:lastRenderedPageBreak/>
        <w:t>The operator workflow will cut down on extra steps and give clear feedback for both successful scans and any validation errors.</w:t>
      </w:r>
    </w:p>
    <w:p w14:paraId="0FCB5C7E" w14:textId="7C3FEFEA" w:rsidR="00940089" w:rsidRPr="00940089" w:rsidRDefault="00940089">
      <w:pPr>
        <w:spacing w:after="160" w:line="278" w:lineRule="auto"/>
        <w:rPr>
          <w:rFonts w:ascii="Aptos" w:hAnsi="Aptos"/>
        </w:rPr>
      </w:pPr>
      <w:r w:rsidRPr="00F8000A">
        <w:rPr>
          <w:noProof/>
        </w:rPr>
        <w:drawing>
          <wp:inline distT="0" distB="0" distL="0" distR="0" wp14:anchorId="3BE3D4B3" wp14:editId="53959C67">
            <wp:extent cx="3238167" cy="7086600"/>
            <wp:effectExtent l="0" t="0" r="635" b="0"/>
            <wp:docPr id="495667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667243" name=""/>
                    <pic:cNvPicPr/>
                  </pic:nvPicPr>
                  <pic:blipFill>
                    <a:blip r:embed="rId8"/>
                    <a:stretch>
                      <a:fillRect/>
                    </a:stretch>
                  </pic:blipFill>
                  <pic:spPr>
                    <a:xfrm>
                      <a:off x="0" y="0"/>
                      <a:ext cx="3247328" cy="7106649"/>
                    </a:xfrm>
                    <a:prstGeom prst="rect">
                      <a:avLst/>
                    </a:prstGeom>
                  </pic:spPr>
                </pic:pic>
              </a:graphicData>
            </a:graphic>
          </wp:inline>
        </w:drawing>
      </w:r>
    </w:p>
    <w:p w14:paraId="1A01EAB4" w14:textId="77777777" w:rsidR="00D37B7B" w:rsidRPr="00940089" w:rsidRDefault="00D37B7B">
      <w:pPr>
        <w:spacing w:before="120" w:after="120" w:line="278" w:lineRule="auto"/>
        <w:rPr>
          <w:rFonts w:ascii="Aptos" w:hAnsi="Aptos"/>
        </w:rPr>
      </w:pPr>
    </w:p>
    <w:p w14:paraId="5695C438" w14:textId="77777777" w:rsidR="00D37B7B" w:rsidRDefault="00000000">
      <w:pPr>
        <w:spacing w:after="160" w:line="278" w:lineRule="auto"/>
        <w:rPr>
          <w:rFonts w:ascii="Aptos" w:eastAsia="Aptos" w:hAnsi="Aptos" w:cs="Aptos"/>
        </w:rPr>
      </w:pPr>
      <w:r w:rsidRPr="00940089">
        <w:rPr>
          <w:rFonts w:ascii="Aptos" w:eastAsia="Aptos" w:hAnsi="Aptos" w:cs="Aptos"/>
        </w:rPr>
        <w:lastRenderedPageBreak/>
        <w:t>Prototype interfaces will be created for scanning, quality checks, coil loading, and LPAs, and then improved based on user feedback.</w:t>
      </w:r>
    </w:p>
    <w:p w14:paraId="4A958776" w14:textId="645AFD5A" w:rsidR="00D37B7B" w:rsidRPr="00940089" w:rsidRDefault="00940089" w:rsidP="00940089">
      <w:pPr>
        <w:spacing w:after="160" w:line="278" w:lineRule="auto"/>
        <w:rPr>
          <w:rFonts w:ascii="Aptos" w:hAnsi="Aptos"/>
        </w:rPr>
      </w:pPr>
      <w:r w:rsidRPr="00F96DC5">
        <w:rPr>
          <w:noProof/>
        </w:rPr>
        <w:drawing>
          <wp:inline distT="0" distB="0" distL="0" distR="0" wp14:anchorId="2B238919" wp14:editId="0D4F5070">
            <wp:extent cx="3429479" cy="6897063"/>
            <wp:effectExtent l="0" t="0" r="0" b="0"/>
            <wp:docPr id="1935844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844358" name=""/>
                    <pic:cNvPicPr/>
                  </pic:nvPicPr>
                  <pic:blipFill>
                    <a:blip r:embed="rId9"/>
                    <a:stretch>
                      <a:fillRect/>
                    </a:stretch>
                  </pic:blipFill>
                  <pic:spPr>
                    <a:xfrm>
                      <a:off x="0" y="0"/>
                      <a:ext cx="3429479" cy="6897063"/>
                    </a:xfrm>
                    <a:prstGeom prst="rect">
                      <a:avLst/>
                    </a:prstGeom>
                  </pic:spPr>
                </pic:pic>
              </a:graphicData>
            </a:graphic>
          </wp:inline>
        </w:drawing>
      </w:r>
    </w:p>
    <w:p w14:paraId="657AA204" w14:textId="77777777" w:rsidR="00D37B7B" w:rsidRPr="00940089" w:rsidRDefault="00000000">
      <w:pPr>
        <w:spacing w:after="160" w:line="278" w:lineRule="auto"/>
        <w:rPr>
          <w:rFonts w:ascii="Aptos" w:hAnsi="Aptos"/>
        </w:rPr>
      </w:pPr>
      <w:r w:rsidRPr="00940089">
        <w:rPr>
          <w:rFonts w:ascii="Aptos" w:eastAsia="Aptos" w:hAnsi="Aptos" w:cs="Aptos"/>
        </w:rPr>
        <w:t>The prototypes will be reviewed with users and improved during each development cycle. Later, they will be replaced or updated with screenshots of the finished system.</w:t>
      </w:r>
    </w:p>
    <w:p w14:paraId="2CA65FBA" w14:textId="77777777" w:rsidR="00D37B7B" w:rsidRPr="00940089" w:rsidRDefault="00000000">
      <w:pPr>
        <w:pStyle w:val="Heading1"/>
        <w:keepLines w:val="0"/>
        <w:spacing w:before="360" w:after="80" w:line="278" w:lineRule="auto"/>
        <w:rPr>
          <w:rFonts w:ascii="Aptos" w:hAnsi="Aptos"/>
          <w:b w:val="0"/>
          <w:bCs w:val="0"/>
          <w:sz w:val="40"/>
          <w:szCs w:val="40"/>
        </w:rPr>
      </w:pPr>
      <w:bookmarkStart w:id="18" w:name="_Toc239264344"/>
      <w:r w:rsidRPr="00940089">
        <w:rPr>
          <w:rFonts w:ascii="Aptos" w:eastAsia="Aptos Display" w:hAnsi="Aptos" w:cs="Aptos Display"/>
          <w:b w:val="0"/>
          <w:bCs w:val="0"/>
          <w:color w:val="0F4761"/>
          <w:sz w:val="40"/>
          <w:szCs w:val="40"/>
        </w:rPr>
        <w:lastRenderedPageBreak/>
        <w:t>6. Project Planning, Resources and Financial Considerations</w:t>
      </w:r>
      <w:bookmarkEnd w:id="18"/>
    </w:p>
    <w:p w14:paraId="05B3281C" w14:textId="77777777" w:rsidR="00D37B7B" w:rsidRPr="00940089" w:rsidRDefault="00000000">
      <w:pPr>
        <w:pStyle w:val="Heading2"/>
        <w:keepLines w:val="0"/>
        <w:spacing w:before="160" w:after="80" w:line="278" w:lineRule="auto"/>
        <w:rPr>
          <w:rFonts w:ascii="Aptos" w:hAnsi="Aptos"/>
          <w:b w:val="0"/>
          <w:bCs w:val="0"/>
          <w:sz w:val="32"/>
          <w:szCs w:val="32"/>
        </w:rPr>
      </w:pPr>
      <w:bookmarkStart w:id="19" w:name="_Toc239264345"/>
      <w:r w:rsidRPr="00940089">
        <w:rPr>
          <w:rFonts w:ascii="Aptos" w:eastAsia="Aptos Display" w:hAnsi="Aptos" w:cs="Aptos Display"/>
          <w:b w:val="0"/>
          <w:bCs w:val="0"/>
          <w:color w:val="0F4761"/>
          <w:sz w:val="32"/>
          <w:szCs w:val="32"/>
        </w:rPr>
        <w:t>6.1 Project Timeline</w:t>
      </w:r>
      <w:bookmarkEnd w:id="19"/>
    </w:p>
    <w:p w14:paraId="45165CDD" w14:textId="77777777" w:rsidR="00D37B7B" w:rsidRPr="00940089" w:rsidRDefault="00000000">
      <w:pPr>
        <w:spacing w:after="160" w:line="278" w:lineRule="auto"/>
        <w:rPr>
          <w:rFonts w:ascii="Aptos" w:hAnsi="Aptos"/>
        </w:rPr>
      </w:pPr>
      <w:r w:rsidRPr="00940089">
        <w:rPr>
          <w:rFonts w:ascii="Aptos" w:eastAsia="Aptos" w:hAnsi="Aptos" w:cs="Aptos"/>
        </w:rPr>
        <w:t>The project will be delivered through iterative phases covering research, requirements, design, implementation, testing and evaluation.</w:t>
      </w:r>
    </w:p>
    <w:p w14:paraId="05F567F3" w14:textId="77777777" w:rsidR="00D37B7B" w:rsidRPr="00940089" w:rsidRDefault="00000000">
      <w:pPr>
        <w:spacing w:after="160" w:line="278" w:lineRule="auto"/>
        <w:rPr>
          <w:rFonts w:ascii="Aptos" w:hAnsi="Aptos"/>
        </w:rPr>
      </w:pPr>
      <w:r w:rsidRPr="00940089">
        <w:rPr>
          <w:rFonts w:ascii="Aptos" w:eastAsia="Aptos" w:hAnsi="Aptos" w:cs="Aptos"/>
        </w:rPr>
        <w:t>Table 1. Proposed project timeline</w:t>
      </w:r>
    </w:p>
    <w:tbl>
      <w:tblPr>
        <w:tblW w:w="0" w:type="auto"/>
        <w:tblBorders>
          <w:top w:val="outset" w:sz="6" w:space="0" w:color="FFFFFF"/>
          <w:left w:val="outset" w:sz="6" w:space="0" w:color="FFFFFF"/>
          <w:bottom w:val="outset" w:sz="6" w:space="0" w:color="FFFFFF"/>
          <w:right w:val="outset" w:sz="6" w:space="0" w:color="FFFFFF"/>
        </w:tblBorders>
        <w:tblCellMar>
          <w:top w:w="15" w:type="dxa"/>
          <w:left w:w="15" w:type="dxa"/>
          <w:bottom w:w="15" w:type="dxa"/>
          <w:right w:w="15" w:type="dxa"/>
        </w:tblCellMar>
        <w:tblLook w:val="04A0" w:firstRow="1" w:lastRow="0" w:firstColumn="1" w:lastColumn="0" w:noHBand="0" w:noVBand="1"/>
      </w:tblPr>
      <w:tblGrid>
        <w:gridCol w:w="1575"/>
        <w:gridCol w:w="5476"/>
        <w:gridCol w:w="2293"/>
      </w:tblGrid>
      <w:tr w:rsidR="00D37B7B" w:rsidRPr="00940089" w14:paraId="1EFED4B8" w14:textId="77777777">
        <w:trPr>
          <w:trHeight w:val="540"/>
        </w:trPr>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32A18AB4" w14:textId="77777777" w:rsidR="00D37B7B" w:rsidRPr="00940089" w:rsidRDefault="00000000">
            <w:pPr>
              <w:rPr>
                <w:rFonts w:ascii="Aptos" w:hAnsi="Aptos"/>
                <w:color w:val="000000"/>
              </w:rPr>
            </w:pPr>
            <w:r w:rsidRPr="00940089">
              <w:rPr>
                <w:rFonts w:ascii="Aptos" w:hAnsi="Aptos"/>
                <w:color w:val="000000"/>
              </w:rPr>
              <w:t>Weeks 1–3</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7A52E26B" w14:textId="77777777" w:rsidR="00D37B7B" w:rsidRPr="00940089" w:rsidRDefault="00000000">
            <w:pPr>
              <w:rPr>
                <w:rFonts w:ascii="Aptos" w:hAnsi="Aptos"/>
                <w:color w:val="000000"/>
              </w:rPr>
            </w:pPr>
            <w:r w:rsidRPr="00940089">
              <w:rPr>
                <w:rFonts w:ascii="Aptos" w:hAnsi="Aptos"/>
                <w:color w:val="000000"/>
              </w:rPr>
              <w:t>Background research and literature review</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58C52A91" w14:textId="77777777" w:rsidR="00D37B7B" w:rsidRPr="00940089" w:rsidRDefault="00000000">
            <w:pPr>
              <w:rPr>
                <w:rFonts w:ascii="Aptos" w:hAnsi="Aptos"/>
                <w:color w:val="000000"/>
              </w:rPr>
            </w:pPr>
            <w:r w:rsidRPr="00940089">
              <w:rPr>
                <w:rFonts w:ascii="Aptos" w:hAnsi="Aptos"/>
                <w:color w:val="000000"/>
              </w:rPr>
              <w:t>Research completed</w:t>
            </w:r>
          </w:p>
        </w:tc>
      </w:tr>
      <w:tr w:rsidR="00D37B7B" w:rsidRPr="00940089" w14:paraId="4A1C5B9B" w14:textId="77777777">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1335ABB" w14:textId="77777777" w:rsidR="00D37B7B" w:rsidRPr="00940089" w:rsidRDefault="00000000">
            <w:pPr>
              <w:rPr>
                <w:rFonts w:ascii="Aptos" w:hAnsi="Aptos"/>
                <w:color w:val="000000"/>
              </w:rPr>
            </w:pPr>
            <w:r w:rsidRPr="00940089">
              <w:rPr>
                <w:rFonts w:ascii="Aptos" w:hAnsi="Aptos"/>
                <w:color w:val="000000"/>
              </w:rPr>
              <w:t>Weeks 3–5</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A2C8124" w14:textId="77777777" w:rsidR="00D37B7B" w:rsidRPr="00940089" w:rsidRDefault="00000000">
            <w:pPr>
              <w:rPr>
                <w:rFonts w:ascii="Aptos" w:hAnsi="Aptos"/>
                <w:color w:val="000000"/>
              </w:rPr>
            </w:pPr>
            <w:r w:rsidRPr="00940089">
              <w:rPr>
                <w:rFonts w:ascii="Aptos" w:hAnsi="Aptos"/>
                <w:color w:val="000000"/>
              </w:rPr>
              <w:t>Existing process analysis and stakeholder consultation</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8630750" w14:textId="77777777" w:rsidR="00D37B7B" w:rsidRPr="00940089" w:rsidRDefault="00000000">
            <w:pPr>
              <w:rPr>
                <w:rFonts w:ascii="Aptos" w:hAnsi="Aptos"/>
                <w:color w:val="000000"/>
              </w:rPr>
            </w:pPr>
            <w:r w:rsidRPr="00940089">
              <w:rPr>
                <w:rFonts w:ascii="Aptos" w:hAnsi="Aptos"/>
                <w:color w:val="000000"/>
              </w:rPr>
              <w:t>Requirements defined</w:t>
            </w:r>
          </w:p>
        </w:tc>
      </w:tr>
      <w:tr w:rsidR="00D37B7B" w:rsidRPr="00940089" w14:paraId="387D824B" w14:textId="77777777">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CF33774" w14:textId="77777777" w:rsidR="00D37B7B" w:rsidRPr="00940089" w:rsidRDefault="00000000">
            <w:pPr>
              <w:rPr>
                <w:rFonts w:ascii="Aptos" w:hAnsi="Aptos"/>
                <w:color w:val="000000"/>
              </w:rPr>
            </w:pPr>
            <w:r w:rsidRPr="00940089">
              <w:rPr>
                <w:rFonts w:ascii="Aptos" w:hAnsi="Aptos"/>
                <w:color w:val="000000"/>
              </w:rPr>
              <w:t>Weeks 5–7</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9A3376E" w14:textId="77777777" w:rsidR="00D37B7B" w:rsidRPr="00940089" w:rsidRDefault="00000000">
            <w:pPr>
              <w:rPr>
                <w:rFonts w:ascii="Aptos" w:hAnsi="Aptos"/>
                <w:color w:val="000000"/>
              </w:rPr>
            </w:pPr>
            <w:r w:rsidRPr="00940089">
              <w:rPr>
                <w:rFonts w:ascii="Aptos" w:hAnsi="Aptos"/>
                <w:color w:val="000000"/>
              </w:rPr>
              <w:t>System architecture, workflow and interface design</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5924C14" w14:textId="77777777" w:rsidR="00D37B7B" w:rsidRPr="00940089" w:rsidRDefault="00000000">
            <w:pPr>
              <w:rPr>
                <w:rFonts w:ascii="Aptos" w:hAnsi="Aptos"/>
                <w:color w:val="000000"/>
              </w:rPr>
            </w:pPr>
            <w:r w:rsidRPr="00940089">
              <w:rPr>
                <w:rFonts w:ascii="Aptos" w:hAnsi="Aptos"/>
                <w:color w:val="000000"/>
              </w:rPr>
              <w:t>Design approved</w:t>
            </w:r>
          </w:p>
        </w:tc>
      </w:tr>
      <w:tr w:rsidR="00D37B7B" w:rsidRPr="00940089" w14:paraId="0052D7B0" w14:textId="77777777">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1FC47B8" w14:textId="77777777" w:rsidR="00D37B7B" w:rsidRPr="00940089" w:rsidRDefault="00000000">
            <w:pPr>
              <w:rPr>
                <w:rFonts w:ascii="Aptos" w:hAnsi="Aptos"/>
                <w:color w:val="000000"/>
              </w:rPr>
            </w:pPr>
            <w:r w:rsidRPr="00940089">
              <w:rPr>
                <w:rFonts w:ascii="Aptos" w:hAnsi="Aptos"/>
                <w:color w:val="000000"/>
              </w:rPr>
              <w:t>Weeks 7–12</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6583AD5" w14:textId="77777777" w:rsidR="00D37B7B" w:rsidRPr="00940089" w:rsidRDefault="00000000">
            <w:pPr>
              <w:rPr>
                <w:rFonts w:ascii="Aptos" w:hAnsi="Aptos"/>
                <w:color w:val="000000"/>
              </w:rPr>
            </w:pPr>
            <w:r w:rsidRPr="00940089">
              <w:rPr>
                <w:rFonts w:ascii="Aptos" w:hAnsi="Aptos"/>
                <w:color w:val="000000"/>
              </w:rPr>
              <w:t>Development of barcode scanning, coil identification and quality-check functionality</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1D5C0D2" w14:textId="77777777" w:rsidR="00D37B7B" w:rsidRPr="00940089" w:rsidRDefault="00000000">
            <w:pPr>
              <w:rPr>
                <w:rFonts w:ascii="Aptos" w:hAnsi="Aptos"/>
                <w:color w:val="000000"/>
              </w:rPr>
            </w:pPr>
            <w:r w:rsidRPr="00940089">
              <w:rPr>
                <w:rFonts w:ascii="Aptos" w:hAnsi="Aptos"/>
                <w:color w:val="000000"/>
              </w:rPr>
              <w:t>MVP operational</w:t>
            </w:r>
          </w:p>
        </w:tc>
      </w:tr>
      <w:tr w:rsidR="00D37B7B" w:rsidRPr="00940089" w14:paraId="41430582" w14:textId="77777777">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529328A" w14:textId="77777777" w:rsidR="00D37B7B" w:rsidRPr="00940089" w:rsidRDefault="00000000">
            <w:pPr>
              <w:rPr>
                <w:rFonts w:ascii="Aptos" w:hAnsi="Aptos"/>
                <w:color w:val="000000"/>
              </w:rPr>
            </w:pPr>
            <w:r w:rsidRPr="00940089">
              <w:rPr>
                <w:rFonts w:ascii="Aptos" w:hAnsi="Aptos"/>
                <w:color w:val="000000"/>
              </w:rPr>
              <w:t>Weeks 12–15</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8849A11" w14:textId="77777777" w:rsidR="00D37B7B" w:rsidRPr="00940089" w:rsidRDefault="00000000">
            <w:pPr>
              <w:rPr>
                <w:rFonts w:ascii="Aptos" w:hAnsi="Aptos"/>
                <w:color w:val="000000"/>
              </w:rPr>
            </w:pPr>
            <w:r w:rsidRPr="00940089">
              <w:rPr>
                <w:rFonts w:ascii="Aptos" w:hAnsi="Aptos"/>
                <w:color w:val="000000"/>
              </w:rPr>
              <w:t>Integration of coil loading, LPAs and additional functionality</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21741C6" w14:textId="77777777" w:rsidR="00D37B7B" w:rsidRPr="00940089" w:rsidRDefault="00000000">
            <w:pPr>
              <w:rPr>
                <w:rFonts w:ascii="Aptos" w:hAnsi="Aptos"/>
                <w:color w:val="000000"/>
              </w:rPr>
            </w:pPr>
            <w:r w:rsidRPr="00940089">
              <w:rPr>
                <w:rFonts w:ascii="Aptos" w:hAnsi="Aptos"/>
                <w:color w:val="000000"/>
              </w:rPr>
              <w:t>Core system completed</w:t>
            </w:r>
          </w:p>
        </w:tc>
      </w:tr>
      <w:tr w:rsidR="00D37B7B" w:rsidRPr="00940089" w14:paraId="4AC539FE" w14:textId="77777777">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33733BD" w14:textId="77777777" w:rsidR="00D37B7B" w:rsidRPr="00940089" w:rsidRDefault="00000000">
            <w:pPr>
              <w:rPr>
                <w:rFonts w:ascii="Aptos" w:hAnsi="Aptos"/>
                <w:color w:val="000000"/>
              </w:rPr>
            </w:pPr>
            <w:r w:rsidRPr="00940089">
              <w:rPr>
                <w:rFonts w:ascii="Aptos" w:hAnsi="Aptos"/>
                <w:color w:val="000000"/>
              </w:rPr>
              <w:t>Weeks 15–18</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7C8C436" w14:textId="77777777" w:rsidR="00D37B7B" w:rsidRPr="00940089" w:rsidRDefault="00000000">
            <w:pPr>
              <w:rPr>
                <w:rFonts w:ascii="Aptos" w:hAnsi="Aptos"/>
                <w:color w:val="000000"/>
              </w:rPr>
            </w:pPr>
            <w:r w:rsidRPr="00940089">
              <w:rPr>
                <w:rFonts w:ascii="Aptos" w:hAnsi="Aptos"/>
                <w:color w:val="000000"/>
              </w:rPr>
              <w:t>Functional, integration and error testing</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C1C0A55" w14:textId="77777777" w:rsidR="00D37B7B" w:rsidRPr="00940089" w:rsidRDefault="00000000">
            <w:pPr>
              <w:rPr>
                <w:rFonts w:ascii="Aptos" w:hAnsi="Aptos"/>
                <w:color w:val="000000"/>
              </w:rPr>
            </w:pPr>
            <w:r w:rsidRPr="00940089">
              <w:rPr>
                <w:rFonts w:ascii="Aptos" w:hAnsi="Aptos"/>
                <w:color w:val="000000"/>
              </w:rPr>
              <w:t>Technical testing completed</w:t>
            </w:r>
          </w:p>
        </w:tc>
      </w:tr>
      <w:tr w:rsidR="00D37B7B" w:rsidRPr="00940089" w14:paraId="28D7F231" w14:textId="77777777">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B4E9A52" w14:textId="77777777" w:rsidR="00D37B7B" w:rsidRPr="00940089" w:rsidRDefault="00000000">
            <w:pPr>
              <w:rPr>
                <w:rFonts w:ascii="Aptos" w:hAnsi="Aptos"/>
                <w:color w:val="000000"/>
              </w:rPr>
            </w:pPr>
            <w:r w:rsidRPr="00940089">
              <w:rPr>
                <w:rFonts w:ascii="Aptos" w:hAnsi="Aptos"/>
                <w:color w:val="000000"/>
              </w:rPr>
              <w:t>Weeks 18–20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182F57B" w14:textId="77777777" w:rsidR="00D37B7B" w:rsidRPr="00940089" w:rsidRDefault="00000000">
            <w:pPr>
              <w:rPr>
                <w:rFonts w:ascii="Aptos" w:hAnsi="Aptos"/>
                <w:color w:val="000000"/>
              </w:rPr>
            </w:pPr>
            <w:r w:rsidRPr="00940089">
              <w:rPr>
                <w:rFonts w:ascii="Aptos" w:hAnsi="Aptos"/>
                <w:color w:val="000000"/>
              </w:rPr>
              <w:t>Pit crew trials and usability evaluation</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8106AA3" w14:textId="77777777" w:rsidR="00D37B7B" w:rsidRPr="00940089" w:rsidRDefault="00000000">
            <w:pPr>
              <w:rPr>
                <w:rFonts w:ascii="Aptos" w:hAnsi="Aptos"/>
                <w:color w:val="000000"/>
              </w:rPr>
            </w:pPr>
            <w:r w:rsidRPr="00940089">
              <w:rPr>
                <w:rFonts w:ascii="Aptos" w:hAnsi="Aptos"/>
                <w:color w:val="000000"/>
              </w:rPr>
              <w:t>User feedback collected</w:t>
            </w:r>
          </w:p>
        </w:tc>
      </w:tr>
      <w:tr w:rsidR="00D37B7B" w:rsidRPr="00940089" w14:paraId="7A17B285" w14:textId="77777777">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F7308C1" w14:textId="77777777" w:rsidR="00D37B7B" w:rsidRPr="00940089" w:rsidRDefault="00000000">
            <w:pPr>
              <w:rPr>
                <w:rFonts w:ascii="Aptos" w:hAnsi="Aptos"/>
                <w:color w:val="000000"/>
              </w:rPr>
            </w:pPr>
            <w:r w:rsidRPr="00940089">
              <w:rPr>
                <w:rFonts w:ascii="Aptos" w:hAnsi="Aptos"/>
                <w:color w:val="000000"/>
              </w:rPr>
              <w:t>Weeks 20–22</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B23D4D6" w14:textId="77777777" w:rsidR="00D37B7B" w:rsidRPr="00940089" w:rsidRDefault="00000000">
            <w:pPr>
              <w:rPr>
                <w:rFonts w:ascii="Aptos" w:hAnsi="Aptos"/>
                <w:color w:val="000000"/>
              </w:rPr>
            </w:pPr>
            <w:r w:rsidRPr="00940089">
              <w:rPr>
                <w:rFonts w:ascii="Aptos" w:hAnsi="Aptos"/>
                <w:color w:val="000000"/>
              </w:rPr>
              <w:t>System refinement and final implementation</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8A91858" w14:textId="77777777" w:rsidR="00D37B7B" w:rsidRPr="00940089" w:rsidRDefault="00000000">
            <w:pPr>
              <w:rPr>
                <w:rFonts w:ascii="Aptos" w:hAnsi="Aptos"/>
                <w:color w:val="000000"/>
              </w:rPr>
            </w:pPr>
            <w:r w:rsidRPr="00940089">
              <w:rPr>
                <w:rFonts w:ascii="Aptos" w:hAnsi="Aptos"/>
                <w:color w:val="000000"/>
              </w:rPr>
              <w:t>Final system completed</w:t>
            </w:r>
          </w:p>
        </w:tc>
      </w:tr>
      <w:tr w:rsidR="00D37B7B" w:rsidRPr="00940089" w14:paraId="7A77E612" w14:textId="77777777">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A288E40" w14:textId="77777777" w:rsidR="00D37B7B" w:rsidRPr="00940089" w:rsidRDefault="00000000">
            <w:pPr>
              <w:rPr>
                <w:rFonts w:ascii="Aptos" w:hAnsi="Aptos"/>
                <w:color w:val="000000"/>
              </w:rPr>
            </w:pPr>
            <w:r w:rsidRPr="00940089">
              <w:rPr>
                <w:rFonts w:ascii="Aptos" w:hAnsi="Aptos"/>
                <w:color w:val="000000"/>
              </w:rPr>
              <w:t>Weeks 22–24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0E629DC" w14:textId="77777777" w:rsidR="00D37B7B" w:rsidRPr="00940089" w:rsidRDefault="00000000">
            <w:pPr>
              <w:rPr>
                <w:rFonts w:ascii="Aptos" w:hAnsi="Aptos"/>
                <w:color w:val="000000"/>
              </w:rPr>
            </w:pPr>
            <w:r w:rsidRPr="00940089">
              <w:rPr>
                <w:rFonts w:ascii="Aptos" w:hAnsi="Aptos"/>
                <w:color w:val="000000"/>
              </w:rPr>
              <w:t>Evaluation, analysis and final documentation</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8E09319" w14:textId="77777777" w:rsidR="00D37B7B" w:rsidRPr="00940089" w:rsidRDefault="00000000">
            <w:pPr>
              <w:rPr>
                <w:rFonts w:ascii="Aptos" w:hAnsi="Aptos"/>
                <w:color w:val="000000"/>
              </w:rPr>
            </w:pPr>
            <w:r w:rsidRPr="00940089">
              <w:rPr>
                <w:rFonts w:ascii="Aptos" w:hAnsi="Aptos"/>
                <w:color w:val="000000"/>
              </w:rPr>
              <w:t>Project completed</w:t>
            </w:r>
          </w:p>
        </w:tc>
      </w:tr>
    </w:tbl>
    <w:p w14:paraId="64C22A86" w14:textId="77777777" w:rsidR="00D37B7B" w:rsidRPr="00940089" w:rsidRDefault="00000000">
      <w:pPr>
        <w:pStyle w:val="Heading2"/>
        <w:keepLines w:val="0"/>
        <w:spacing w:before="160" w:after="80" w:line="278" w:lineRule="auto"/>
        <w:rPr>
          <w:rFonts w:ascii="Aptos" w:hAnsi="Aptos"/>
          <w:b w:val="0"/>
          <w:bCs w:val="0"/>
          <w:sz w:val="32"/>
          <w:szCs w:val="32"/>
        </w:rPr>
      </w:pPr>
      <w:bookmarkStart w:id="20" w:name="_Toc239264346"/>
      <w:r w:rsidRPr="00940089">
        <w:rPr>
          <w:rFonts w:ascii="Aptos" w:eastAsia="Aptos Display" w:hAnsi="Aptos" w:cs="Aptos Display"/>
          <w:b w:val="0"/>
          <w:bCs w:val="0"/>
          <w:color w:val="0F4761"/>
          <w:sz w:val="32"/>
          <w:szCs w:val="32"/>
        </w:rPr>
        <w:t>6.2 Resources</w:t>
      </w:r>
      <w:bookmarkEnd w:id="20"/>
    </w:p>
    <w:p w14:paraId="07E64128" w14:textId="77777777" w:rsidR="00D37B7B" w:rsidRPr="00940089" w:rsidRDefault="00000000">
      <w:pPr>
        <w:spacing w:after="160" w:line="278" w:lineRule="auto"/>
        <w:rPr>
          <w:rFonts w:ascii="Aptos" w:hAnsi="Aptos"/>
        </w:rPr>
      </w:pPr>
      <w:r w:rsidRPr="00940089">
        <w:rPr>
          <w:rFonts w:ascii="Aptos" w:eastAsia="Aptos" w:hAnsi="Aptos" w:cs="Aptos"/>
        </w:rPr>
        <w:t>The project will use Tata Steel's existing infrastructure as much as possible. Resources will include a mobile barcode scanner, development and test environments, access to needed databases, and input from pit crew members and technical staff.</w:t>
      </w:r>
    </w:p>
    <w:p w14:paraId="275E5348" w14:textId="77777777" w:rsidR="00D37B7B" w:rsidRPr="00940089" w:rsidRDefault="00000000">
      <w:pPr>
        <w:spacing w:after="160" w:line="278" w:lineRule="auto"/>
        <w:rPr>
          <w:rFonts w:ascii="Aptos" w:hAnsi="Aptos"/>
        </w:rPr>
      </w:pPr>
      <w:r w:rsidRPr="00940089">
        <w:rPr>
          <w:rFonts w:ascii="Aptos" w:eastAsia="Aptos" w:hAnsi="Aptos" w:cs="Aptos"/>
        </w:rPr>
        <w:t>The main development work will be done by the project developer. Pit crew members will help by sharing requirements, giving feedback on prototypes, and taking part in the final evaluation. Using the company's current infrastructure means fewer extra systems or resources are needed.</w:t>
      </w:r>
    </w:p>
    <w:p w14:paraId="68ADAA06" w14:textId="77777777" w:rsidR="00D37B7B" w:rsidRPr="00940089" w:rsidRDefault="00000000">
      <w:pPr>
        <w:pStyle w:val="Heading2"/>
        <w:keepLines w:val="0"/>
        <w:spacing w:before="160" w:after="80" w:line="278" w:lineRule="auto"/>
        <w:rPr>
          <w:rFonts w:ascii="Aptos" w:hAnsi="Aptos"/>
          <w:b w:val="0"/>
          <w:bCs w:val="0"/>
          <w:sz w:val="32"/>
          <w:szCs w:val="32"/>
        </w:rPr>
      </w:pPr>
      <w:bookmarkStart w:id="21" w:name="_Toc239264347"/>
      <w:r w:rsidRPr="00940089">
        <w:rPr>
          <w:rFonts w:ascii="Aptos" w:eastAsia="Aptos Display" w:hAnsi="Aptos" w:cs="Aptos Display"/>
          <w:b w:val="0"/>
          <w:bCs w:val="0"/>
          <w:color w:val="0F4761"/>
          <w:sz w:val="32"/>
          <w:szCs w:val="32"/>
        </w:rPr>
        <w:lastRenderedPageBreak/>
        <w:t>6.3 Financial Considerations</w:t>
      </w:r>
      <w:bookmarkEnd w:id="21"/>
    </w:p>
    <w:p w14:paraId="6960A336" w14:textId="77777777" w:rsidR="00D37B7B" w:rsidRPr="00940089" w:rsidRDefault="00000000">
      <w:pPr>
        <w:spacing w:after="160" w:line="278" w:lineRule="auto"/>
        <w:rPr>
          <w:rFonts w:ascii="Aptos" w:hAnsi="Aptos"/>
        </w:rPr>
      </w:pPr>
      <w:r w:rsidRPr="00940089">
        <w:rPr>
          <w:rFonts w:ascii="Aptos" w:eastAsia="Aptos" w:hAnsi="Aptos" w:cs="Aptos"/>
        </w:rPr>
        <w:t>Development costs should stay low because the project will use existing databases, network infrastructure, and development tools. The main direct cost will likely be the mobile scanning hardware.</w:t>
      </w:r>
    </w:p>
    <w:p w14:paraId="3B623233" w14:textId="77777777" w:rsidR="00D37B7B" w:rsidRPr="00940089" w:rsidRDefault="00000000">
      <w:pPr>
        <w:spacing w:after="160" w:line="278" w:lineRule="auto"/>
        <w:rPr>
          <w:rFonts w:ascii="Aptos" w:hAnsi="Aptos"/>
        </w:rPr>
      </w:pPr>
      <w:r w:rsidRPr="00940089">
        <w:rPr>
          <w:rFonts w:ascii="Aptos" w:eastAsia="Aptos" w:hAnsi="Aptos" w:cs="Aptos"/>
        </w:rPr>
        <w:t>Table 2. Indicative project resource budget</w:t>
      </w:r>
    </w:p>
    <w:tbl>
      <w:tblPr>
        <w:tblW w:w="0" w:type="auto"/>
        <w:tblBorders>
          <w:top w:val="outset" w:sz="6" w:space="0" w:color="FFFFFF"/>
          <w:left w:val="outset" w:sz="6" w:space="0" w:color="FFFFFF"/>
          <w:bottom w:val="outset" w:sz="6" w:space="0" w:color="FFFFFF"/>
          <w:right w:val="outset" w:sz="6" w:space="0" w:color="FFFFFF"/>
        </w:tblBorders>
        <w:tblCellMar>
          <w:top w:w="15" w:type="dxa"/>
          <w:left w:w="15" w:type="dxa"/>
          <w:bottom w:w="15" w:type="dxa"/>
          <w:right w:w="15" w:type="dxa"/>
        </w:tblCellMar>
        <w:tblLook w:val="04A0" w:firstRow="1" w:lastRow="0" w:firstColumn="1" w:lastColumn="0" w:noHBand="0" w:noVBand="1"/>
      </w:tblPr>
      <w:tblGrid>
        <w:gridCol w:w="3392"/>
        <w:gridCol w:w="5952"/>
      </w:tblGrid>
      <w:tr w:rsidR="00D37B7B" w:rsidRPr="00940089" w14:paraId="2FE3283F" w14:textId="77777777">
        <w:trPr>
          <w:trHeight w:val="540"/>
        </w:trPr>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412C915D" w14:textId="77777777" w:rsidR="00D37B7B" w:rsidRPr="00940089" w:rsidRDefault="00000000">
            <w:pPr>
              <w:rPr>
                <w:rFonts w:ascii="Aptos" w:hAnsi="Aptos"/>
                <w:color w:val="000000"/>
              </w:rPr>
            </w:pPr>
            <w:r w:rsidRPr="00940089">
              <w:rPr>
                <w:rFonts w:ascii="Aptos" w:hAnsi="Aptos"/>
                <w:color w:val="000000"/>
              </w:rPr>
              <w:t>Development software/tools</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65D17785" w14:textId="77777777" w:rsidR="00D37B7B" w:rsidRPr="00940089" w:rsidRDefault="00000000">
            <w:pPr>
              <w:rPr>
                <w:rFonts w:ascii="Aptos" w:hAnsi="Aptos"/>
                <w:color w:val="000000"/>
              </w:rPr>
            </w:pPr>
            <w:r w:rsidRPr="00940089">
              <w:rPr>
                <w:rFonts w:ascii="Aptos" w:hAnsi="Aptos"/>
                <w:color w:val="000000"/>
              </w:rPr>
              <w:t>Existing resource – £0 additional cost</w:t>
            </w:r>
          </w:p>
        </w:tc>
      </w:tr>
      <w:tr w:rsidR="00D37B7B" w:rsidRPr="00940089" w14:paraId="7A9A9FBF" w14:textId="77777777">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88BC730" w14:textId="77777777" w:rsidR="00D37B7B" w:rsidRPr="00940089" w:rsidRDefault="00000000">
            <w:pPr>
              <w:rPr>
                <w:rFonts w:ascii="Aptos" w:hAnsi="Aptos"/>
                <w:color w:val="000000"/>
              </w:rPr>
            </w:pPr>
            <w:r w:rsidRPr="00940089">
              <w:rPr>
                <w:rFonts w:ascii="Aptos" w:hAnsi="Aptos"/>
                <w:color w:val="000000"/>
              </w:rPr>
              <w:t>Database and server infrastructure</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5654F28" w14:textId="77777777" w:rsidR="00D37B7B" w:rsidRPr="00940089" w:rsidRDefault="00000000">
            <w:pPr>
              <w:rPr>
                <w:rFonts w:ascii="Aptos" w:hAnsi="Aptos"/>
                <w:color w:val="000000"/>
              </w:rPr>
            </w:pPr>
            <w:r w:rsidRPr="00940089">
              <w:rPr>
                <w:rFonts w:ascii="Aptos" w:hAnsi="Aptos"/>
                <w:color w:val="000000"/>
              </w:rPr>
              <w:t>Existing resource – £0 additional cost</w:t>
            </w:r>
          </w:p>
        </w:tc>
      </w:tr>
      <w:tr w:rsidR="00D37B7B" w:rsidRPr="00940089" w14:paraId="4C7C2359" w14:textId="77777777">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8EF6A02" w14:textId="77777777" w:rsidR="00D37B7B" w:rsidRPr="00940089" w:rsidRDefault="00000000">
            <w:pPr>
              <w:rPr>
                <w:rFonts w:ascii="Aptos" w:hAnsi="Aptos"/>
                <w:color w:val="000000"/>
              </w:rPr>
            </w:pPr>
            <w:r w:rsidRPr="00940089">
              <w:rPr>
                <w:rFonts w:ascii="Aptos" w:hAnsi="Aptos"/>
                <w:color w:val="000000"/>
              </w:rPr>
              <w:t>Network infrastructure</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3C29FE0" w14:textId="77777777" w:rsidR="00D37B7B" w:rsidRPr="00940089" w:rsidRDefault="00000000">
            <w:pPr>
              <w:rPr>
                <w:rFonts w:ascii="Aptos" w:hAnsi="Aptos"/>
                <w:color w:val="000000"/>
              </w:rPr>
            </w:pPr>
            <w:r w:rsidRPr="00940089">
              <w:rPr>
                <w:rFonts w:ascii="Aptos" w:hAnsi="Aptos"/>
                <w:color w:val="000000"/>
              </w:rPr>
              <w:t>Existing resource – £0 additional cost</w:t>
            </w:r>
          </w:p>
        </w:tc>
      </w:tr>
      <w:tr w:rsidR="00D37B7B" w:rsidRPr="00940089" w14:paraId="25D0AD46" w14:textId="77777777">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164F867" w14:textId="77777777" w:rsidR="00D37B7B" w:rsidRPr="00940089" w:rsidRDefault="00000000">
            <w:pPr>
              <w:rPr>
                <w:rFonts w:ascii="Aptos" w:hAnsi="Aptos"/>
                <w:color w:val="000000"/>
              </w:rPr>
            </w:pPr>
            <w:r w:rsidRPr="00940089">
              <w:rPr>
                <w:rFonts w:ascii="Aptos" w:hAnsi="Aptos"/>
                <w:color w:val="000000"/>
              </w:rPr>
              <w:t xml:space="preserve">Development </w:t>
            </w:r>
            <w:proofErr w:type="spellStart"/>
            <w:r w:rsidRPr="00940089">
              <w:rPr>
                <w:rFonts w:ascii="Aptos" w:hAnsi="Aptos"/>
                <w:color w:val="000000"/>
              </w:rPr>
              <w:t>labour</w:t>
            </w:r>
            <w:proofErr w:type="spellEnd"/>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99A76EA" w14:textId="77777777" w:rsidR="00D37B7B" w:rsidRPr="00940089" w:rsidRDefault="00000000">
            <w:pPr>
              <w:rPr>
                <w:rFonts w:ascii="Aptos" w:hAnsi="Aptos"/>
                <w:color w:val="000000"/>
              </w:rPr>
            </w:pPr>
            <w:r w:rsidRPr="00940089">
              <w:rPr>
                <w:rFonts w:ascii="Aptos" w:hAnsi="Aptos"/>
                <w:color w:val="000000"/>
              </w:rPr>
              <w:t>Completed as part of project – no additional project expenditure</w:t>
            </w:r>
          </w:p>
        </w:tc>
      </w:tr>
      <w:tr w:rsidR="00D37B7B" w:rsidRPr="00940089" w14:paraId="29526539" w14:textId="77777777">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1942E18" w14:textId="77777777" w:rsidR="00D37B7B" w:rsidRPr="00940089" w:rsidRDefault="00000000">
            <w:pPr>
              <w:rPr>
                <w:rFonts w:ascii="Aptos" w:hAnsi="Aptos"/>
                <w:color w:val="000000"/>
              </w:rPr>
            </w:pPr>
            <w:r w:rsidRPr="00940089">
              <w:rPr>
                <w:rFonts w:ascii="Aptos" w:hAnsi="Aptos"/>
                <w:color w:val="000000"/>
              </w:rPr>
              <w:t>Mobile barcode scanner/device</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CB93C7D" w14:textId="77777777" w:rsidR="00D37B7B" w:rsidRPr="00940089" w:rsidRDefault="00000000">
            <w:pPr>
              <w:rPr>
                <w:rFonts w:ascii="Aptos" w:hAnsi="Aptos"/>
                <w:color w:val="000000"/>
              </w:rPr>
            </w:pPr>
            <w:r w:rsidRPr="00940089">
              <w:rPr>
                <w:rFonts w:ascii="Aptos" w:hAnsi="Aptos"/>
                <w:color w:val="000000"/>
              </w:rPr>
              <w:t>Existing device or hardware cost to be confirmed</w:t>
            </w:r>
          </w:p>
        </w:tc>
      </w:tr>
      <w:tr w:rsidR="00D37B7B" w:rsidRPr="00940089" w14:paraId="574FBC98" w14:textId="77777777">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901FF11" w14:textId="77777777" w:rsidR="00D37B7B" w:rsidRPr="00940089" w:rsidRDefault="00000000">
            <w:pPr>
              <w:rPr>
                <w:rFonts w:ascii="Aptos" w:hAnsi="Aptos"/>
                <w:color w:val="000000"/>
              </w:rPr>
            </w:pPr>
            <w:r w:rsidRPr="00940089">
              <w:rPr>
                <w:rFonts w:ascii="Aptos" w:hAnsi="Aptos"/>
                <w:color w:val="000000"/>
              </w:rPr>
              <w:t>Pit crew testing time</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CA31454" w14:textId="77777777" w:rsidR="00D37B7B" w:rsidRPr="00940089" w:rsidRDefault="00000000">
            <w:pPr>
              <w:rPr>
                <w:rFonts w:ascii="Aptos" w:hAnsi="Aptos"/>
                <w:color w:val="000000"/>
              </w:rPr>
            </w:pPr>
            <w:r w:rsidRPr="00940089">
              <w:rPr>
                <w:rFonts w:ascii="Aptos" w:hAnsi="Aptos"/>
                <w:color w:val="000000"/>
              </w:rPr>
              <w:t>Internal resource</w:t>
            </w:r>
          </w:p>
        </w:tc>
      </w:tr>
      <w:tr w:rsidR="00D37B7B" w:rsidRPr="00940089" w14:paraId="256E4FAF" w14:textId="77777777">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9030A82" w14:textId="77777777" w:rsidR="00D37B7B" w:rsidRPr="00940089" w:rsidRDefault="00000000">
            <w:pPr>
              <w:spacing w:after="160" w:line="278" w:lineRule="auto"/>
              <w:rPr>
                <w:rFonts w:ascii="Aptos" w:hAnsi="Aptos"/>
                <w:color w:val="000000"/>
              </w:rPr>
            </w:pPr>
            <w:r w:rsidRPr="00940089">
              <w:rPr>
                <w:rFonts w:ascii="Aptos" w:hAnsi="Aptos"/>
                <w:color w:val="000000"/>
              </w:rPr>
              <w:t>Estimated additional project cost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4B6D74B" w14:textId="77777777" w:rsidR="00D37B7B" w:rsidRPr="00940089" w:rsidRDefault="00000000">
            <w:pPr>
              <w:spacing w:after="160" w:line="278" w:lineRule="auto"/>
              <w:rPr>
                <w:rFonts w:ascii="Aptos" w:hAnsi="Aptos"/>
                <w:color w:val="000000"/>
              </w:rPr>
            </w:pPr>
            <w:r w:rsidRPr="00940089">
              <w:rPr>
                <w:rFonts w:ascii="Aptos" w:hAnsi="Aptos"/>
                <w:color w:val="000000"/>
              </w:rPr>
              <w:t>Dependent primarily on required scanning hardware</w:t>
            </w:r>
          </w:p>
        </w:tc>
      </w:tr>
    </w:tbl>
    <w:p w14:paraId="13F3B4BC" w14:textId="77777777" w:rsidR="00D37B7B" w:rsidRPr="00940089" w:rsidRDefault="00000000">
      <w:pPr>
        <w:spacing w:after="160" w:line="278" w:lineRule="auto"/>
        <w:rPr>
          <w:rFonts w:ascii="Aptos" w:hAnsi="Aptos"/>
        </w:rPr>
      </w:pPr>
      <w:r w:rsidRPr="00940089">
        <w:rPr>
          <w:rFonts w:ascii="Aptos" w:eastAsia="Aptos" w:hAnsi="Aptos" w:cs="Aptos"/>
        </w:rPr>
        <w:t>Using current infrastructure lowers the project's financial risk. Expanding the system would mean thinking about how many devices are needed, hardware maintenance, technical support, and the possible savings from better workflow efficiency.</w:t>
      </w:r>
    </w:p>
    <w:p w14:paraId="076940B4" w14:textId="77777777" w:rsidR="00D37B7B" w:rsidRPr="00940089" w:rsidRDefault="00000000">
      <w:pPr>
        <w:pStyle w:val="Heading1"/>
        <w:keepLines w:val="0"/>
        <w:spacing w:before="360" w:after="80" w:line="278" w:lineRule="auto"/>
        <w:rPr>
          <w:rFonts w:ascii="Aptos" w:hAnsi="Aptos"/>
          <w:b w:val="0"/>
          <w:bCs w:val="0"/>
          <w:sz w:val="40"/>
          <w:szCs w:val="40"/>
        </w:rPr>
      </w:pPr>
      <w:bookmarkStart w:id="22" w:name="_Toc239264348"/>
      <w:r w:rsidRPr="00940089">
        <w:rPr>
          <w:rFonts w:ascii="Aptos" w:eastAsia="Aptos Display" w:hAnsi="Aptos" w:cs="Aptos Display"/>
          <w:b w:val="0"/>
          <w:bCs w:val="0"/>
          <w:color w:val="0F4761"/>
          <w:sz w:val="40"/>
          <w:szCs w:val="40"/>
        </w:rPr>
        <w:t>7. Industrial Impact, Limitations and Further Development</w:t>
      </w:r>
      <w:bookmarkEnd w:id="22"/>
    </w:p>
    <w:p w14:paraId="6BE3F9E7" w14:textId="77777777" w:rsidR="00D37B7B" w:rsidRPr="00940089" w:rsidRDefault="00000000">
      <w:pPr>
        <w:pStyle w:val="Heading2"/>
        <w:keepLines w:val="0"/>
        <w:spacing w:before="160" w:after="80" w:line="278" w:lineRule="auto"/>
        <w:rPr>
          <w:rFonts w:ascii="Aptos" w:hAnsi="Aptos"/>
          <w:b w:val="0"/>
          <w:bCs w:val="0"/>
          <w:sz w:val="32"/>
          <w:szCs w:val="32"/>
        </w:rPr>
      </w:pPr>
      <w:bookmarkStart w:id="23" w:name="_Toc239264349"/>
      <w:r w:rsidRPr="00940089">
        <w:rPr>
          <w:rFonts w:ascii="Aptos" w:eastAsia="Aptos Display" w:hAnsi="Aptos" w:cs="Aptos Display"/>
          <w:b w:val="0"/>
          <w:bCs w:val="0"/>
          <w:color w:val="0F4761"/>
          <w:sz w:val="32"/>
          <w:szCs w:val="32"/>
        </w:rPr>
        <w:t>7.1 Potential Industrial Impact</w:t>
      </w:r>
      <w:bookmarkEnd w:id="23"/>
    </w:p>
    <w:p w14:paraId="23F6FBD2" w14:textId="77777777" w:rsidR="00D37B7B" w:rsidRPr="00940089" w:rsidRDefault="00000000">
      <w:pPr>
        <w:spacing w:after="160" w:line="278" w:lineRule="auto"/>
        <w:rPr>
          <w:rFonts w:ascii="Aptos" w:hAnsi="Aptos"/>
        </w:rPr>
      </w:pPr>
      <w:r w:rsidRPr="00940089">
        <w:rPr>
          <w:rFonts w:ascii="Aptos" w:eastAsia="Aptos" w:hAnsi="Aptos" w:cs="Aptos"/>
        </w:rPr>
        <w:t>The new system could make operations more efficient and improve material traceability by recording quality information directly with scanned coils during work. Bringing coil identification, quality checks, coil loading, and LPAs into one platform could cut down on paper use and separate systems, while making production and quality information easier to access.</w:t>
      </w:r>
    </w:p>
    <w:p w14:paraId="55276627" w14:textId="1578C1E7" w:rsidR="00D37B7B" w:rsidRPr="00940089" w:rsidRDefault="00000000">
      <w:pPr>
        <w:spacing w:after="160" w:line="278" w:lineRule="auto"/>
        <w:rPr>
          <w:rFonts w:ascii="Aptos" w:hAnsi="Aptos"/>
        </w:rPr>
      </w:pPr>
      <w:r w:rsidRPr="00940089">
        <w:rPr>
          <w:rFonts w:ascii="Aptos" w:eastAsia="Aptos" w:hAnsi="Aptos" w:cs="Aptos"/>
        </w:rPr>
        <w:t xml:space="preserve">Better traceability could also show more clearly when and where activities happened and which </w:t>
      </w:r>
      <w:r w:rsidR="00B428A3">
        <w:rPr>
          <w:rFonts w:ascii="Aptos" w:eastAsia="Aptos" w:hAnsi="Aptos" w:cs="Aptos"/>
        </w:rPr>
        <w:t xml:space="preserve">coils were </w:t>
      </w:r>
      <w:r w:rsidRPr="00940089">
        <w:rPr>
          <w:rFonts w:ascii="Aptos" w:eastAsia="Aptos" w:hAnsi="Aptos" w:cs="Aptos"/>
        </w:rPr>
        <w:t>involved, helping with quality checks and reporting. If the system works well, it could be used in other production areas too.</w:t>
      </w:r>
    </w:p>
    <w:p w14:paraId="6386CF37" w14:textId="77777777" w:rsidR="00D37B7B" w:rsidRPr="00940089" w:rsidRDefault="00000000">
      <w:pPr>
        <w:pStyle w:val="Heading2"/>
        <w:keepLines w:val="0"/>
        <w:spacing w:before="160" w:after="80" w:line="278" w:lineRule="auto"/>
        <w:rPr>
          <w:rFonts w:ascii="Aptos" w:hAnsi="Aptos"/>
          <w:b w:val="0"/>
          <w:bCs w:val="0"/>
          <w:sz w:val="32"/>
          <w:szCs w:val="32"/>
        </w:rPr>
      </w:pPr>
      <w:bookmarkStart w:id="24" w:name="_Toc239264350"/>
      <w:r w:rsidRPr="00940089">
        <w:rPr>
          <w:rFonts w:ascii="Aptos" w:eastAsia="Aptos Display" w:hAnsi="Aptos" w:cs="Aptos Display"/>
          <w:b w:val="0"/>
          <w:bCs w:val="0"/>
          <w:color w:val="0F4761"/>
          <w:sz w:val="32"/>
          <w:szCs w:val="32"/>
        </w:rPr>
        <w:lastRenderedPageBreak/>
        <w:t>7.2 Project Limitations</w:t>
      </w:r>
      <w:bookmarkEnd w:id="24"/>
    </w:p>
    <w:p w14:paraId="45C86425" w14:textId="77777777" w:rsidR="00D37B7B" w:rsidRPr="00940089" w:rsidRDefault="00000000">
      <w:pPr>
        <w:spacing w:after="160" w:line="278" w:lineRule="auto"/>
        <w:rPr>
          <w:rFonts w:ascii="Aptos" w:hAnsi="Aptos"/>
        </w:rPr>
      </w:pPr>
      <w:r w:rsidRPr="00940089">
        <w:rPr>
          <w:rFonts w:ascii="Aptos" w:eastAsia="Aptos" w:hAnsi="Aptos" w:cs="Aptos"/>
        </w:rPr>
        <w:t>How well the system works will depend on the reliability of Tata Steel's data sources, network, and how easy it is to read barcodes. If the source data is wrong or missing, the scanner will not be able to identify coils, no matter how well it works.</w:t>
      </w:r>
    </w:p>
    <w:p w14:paraId="33B6C040" w14:textId="033183C6" w:rsidR="00D37B7B" w:rsidRPr="00940089" w:rsidRDefault="00000000">
      <w:pPr>
        <w:spacing w:after="160" w:line="278" w:lineRule="auto"/>
        <w:rPr>
          <w:rFonts w:ascii="Aptos" w:hAnsi="Aptos"/>
        </w:rPr>
      </w:pPr>
      <w:r w:rsidRPr="00940089">
        <w:rPr>
          <w:rFonts w:ascii="Aptos" w:eastAsia="Aptos" w:hAnsi="Aptos" w:cs="Aptos"/>
        </w:rPr>
        <w:t xml:space="preserve">Testing may also be limited by how many pit crew members can take part and how long the trial lasts. Short-term tests can check technical performance and </w:t>
      </w:r>
      <w:r w:rsidR="00B428A3" w:rsidRPr="00940089">
        <w:rPr>
          <w:rFonts w:ascii="Aptos" w:eastAsia="Aptos" w:hAnsi="Aptos" w:cs="Aptos"/>
        </w:rPr>
        <w:t>usability but</w:t>
      </w:r>
      <w:r w:rsidRPr="00940089">
        <w:rPr>
          <w:rFonts w:ascii="Aptos" w:eastAsia="Aptos" w:hAnsi="Aptos" w:cs="Aptos"/>
        </w:rPr>
        <w:t xml:space="preserve"> might not show how the system will work in the long run or across the whole site.</w:t>
      </w:r>
    </w:p>
    <w:p w14:paraId="04FA24CE" w14:textId="77777777" w:rsidR="00D37B7B" w:rsidRPr="00940089" w:rsidRDefault="00000000">
      <w:pPr>
        <w:pStyle w:val="Heading2"/>
        <w:keepLines w:val="0"/>
        <w:spacing w:before="160" w:after="80" w:line="278" w:lineRule="auto"/>
        <w:rPr>
          <w:rFonts w:ascii="Aptos" w:hAnsi="Aptos"/>
          <w:b w:val="0"/>
          <w:bCs w:val="0"/>
          <w:sz w:val="32"/>
          <w:szCs w:val="32"/>
        </w:rPr>
      </w:pPr>
      <w:bookmarkStart w:id="25" w:name="_Toc239264351"/>
      <w:r w:rsidRPr="00940089">
        <w:rPr>
          <w:rFonts w:ascii="Aptos" w:eastAsia="Aptos Display" w:hAnsi="Aptos" w:cs="Aptos Display"/>
          <w:b w:val="0"/>
          <w:bCs w:val="0"/>
          <w:color w:val="0F4761"/>
          <w:sz w:val="32"/>
          <w:szCs w:val="32"/>
        </w:rPr>
        <w:t>7.3 Further Development</w:t>
      </w:r>
      <w:bookmarkEnd w:id="25"/>
    </w:p>
    <w:p w14:paraId="0B62A63E" w14:textId="77777777" w:rsidR="00D37B7B" w:rsidRPr="00940089" w:rsidRDefault="00000000">
      <w:pPr>
        <w:spacing w:after="160" w:line="278" w:lineRule="auto"/>
        <w:rPr>
          <w:rFonts w:ascii="Aptos" w:hAnsi="Aptos"/>
        </w:rPr>
      </w:pPr>
      <w:r w:rsidRPr="00940089">
        <w:rPr>
          <w:rFonts w:ascii="Aptos" w:eastAsia="Aptos" w:hAnsi="Aptos" w:cs="Aptos"/>
        </w:rPr>
        <w:t>In the future, the system could be used in more production units and add features like reporting and analytics for quality trends, LPA completion, and performance. More integration could help track coils better throughout production.</w:t>
      </w:r>
    </w:p>
    <w:p w14:paraId="62903CDD" w14:textId="77777777" w:rsidR="00D37B7B" w:rsidRPr="00940089" w:rsidRDefault="00000000">
      <w:pPr>
        <w:spacing w:after="160" w:line="278" w:lineRule="auto"/>
        <w:rPr>
          <w:rFonts w:ascii="Aptos" w:hAnsi="Aptos"/>
        </w:rPr>
      </w:pPr>
      <w:r w:rsidRPr="00940089">
        <w:rPr>
          <w:rFonts w:ascii="Aptos" w:eastAsia="Aptos" w:hAnsi="Aptos" w:cs="Aptos"/>
        </w:rPr>
        <w:t xml:space="preserve">Extra features could include alerts for failed quality checks, offline use in areas with poor connectivity, and real-time dashboards for production and quality teams. Over time, data could be </w:t>
      </w:r>
      <w:proofErr w:type="spellStart"/>
      <w:r w:rsidRPr="00940089">
        <w:rPr>
          <w:rFonts w:ascii="Aptos" w:eastAsia="Aptos" w:hAnsi="Aptos" w:cs="Aptos"/>
        </w:rPr>
        <w:t>analysed</w:t>
      </w:r>
      <w:proofErr w:type="spellEnd"/>
      <w:r w:rsidRPr="00940089">
        <w:rPr>
          <w:rFonts w:ascii="Aptos" w:eastAsia="Aptos" w:hAnsi="Aptos" w:cs="Aptos"/>
        </w:rPr>
        <w:t xml:space="preserve"> to see if improvements in efficiency, traceability, and data quality last.</w:t>
      </w:r>
    </w:p>
    <w:p w14:paraId="527BC7CB" w14:textId="77777777" w:rsidR="00D37B7B" w:rsidRPr="00940089" w:rsidRDefault="00000000">
      <w:pPr>
        <w:pStyle w:val="Heading1"/>
        <w:keepLines w:val="0"/>
        <w:spacing w:before="360" w:after="80" w:line="278" w:lineRule="auto"/>
        <w:rPr>
          <w:rFonts w:ascii="Aptos" w:hAnsi="Aptos"/>
          <w:b w:val="0"/>
          <w:bCs w:val="0"/>
          <w:sz w:val="40"/>
          <w:szCs w:val="40"/>
        </w:rPr>
      </w:pPr>
      <w:bookmarkStart w:id="26" w:name="_Toc239264352"/>
      <w:r w:rsidRPr="00940089">
        <w:rPr>
          <w:rFonts w:ascii="Aptos" w:eastAsia="Aptos Display" w:hAnsi="Aptos" w:cs="Aptos Display"/>
          <w:b w:val="0"/>
          <w:bCs w:val="0"/>
          <w:color w:val="0F4761"/>
          <w:sz w:val="40"/>
          <w:szCs w:val="40"/>
        </w:rPr>
        <w:t>8. Personal Reflection</w:t>
      </w:r>
      <w:bookmarkEnd w:id="26"/>
    </w:p>
    <w:p w14:paraId="71ACAAF5" w14:textId="77777777" w:rsidR="00D37B7B" w:rsidRPr="00940089" w:rsidRDefault="00000000">
      <w:pPr>
        <w:spacing w:after="160" w:line="278" w:lineRule="auto"/>
        <w:rPr>
          <w:rFonts w:ascii="Aptos" w:hAnsi="Aptos"/>
        </w:rPr>
      </w:pPr>
      <w:r w:rsidRPr="00940089">
        <w:rPr>
          <w:rFonts w:ascii="Aptos" w:eastAsia="Aptos" w:hAnsi="Aptos" w:cs="Aptos"/>
        </w:rPr>
        <w:t>Working on this proposal has taught me that the project is about more than just building a mobile app. Success means understanding the current process, finding out what users need, and checking if the finished system really makes operations better.</w:t>
      </w:r>
    </w:p>
    <w:p w14:paraId="08276EA5" w14:textId="77777777" w:rsidR="00D37B7B" w:rsidRPr="00940089" w:rsidRDefault="00000000">
      <w:pPr>
        <w:spacing w:after="160" w:line="278" w:lineRule="auto"/>
        <w:rPr>
          <w:rFonts w:ascii="Aptos" w:hAnsi="Aptos"/>
        </w:rPr>
      </w:pPr>
      <w:r w:rsidRPr="00940089">
        <w:rPr>
          <w:rFonts w:ascii="Aptos" w:eastAsia="Aptos" w:hAnsi="Aptos" w:cs="Aptos"/>
        </w:rPr>
        <w:t>A key area for me to develop is designing software with the users in mind. Since the scanner will be used often in a busy production setting, I need to focus on usability, reliability, and speed, not just technical features. This has helped me look at the project from both a developer's and an operator's point of view.</w:t>
      </w:r>
    </w:p>
    <w:p w14:paraId="6BCC6A4F" w14:textId="77777777" w:rsidR="00D37B7B" w:rsidRPr="00940089" w:rsidRDefault="00000000">
      <w:pPr>
        <w:spacing w:after="160" w:line="278" w:lineRule="auto"/>
        <w:rPr>
          <w:rFonts w:ascii="Aptos" w:hAnsi="Aptos"/>
        </w:rPr>
      </w:pPr>
      <w:r w:rsidRPr="00940089">
        <w:rPr>
          <w:rFonts w:ascii="Aptos" w:eastAsia="Aptos" w:hAnsi="Aptos" w:cs="Aptos"/>
        </w:rPr>
        <w:t>This project will also help me gain experience in system integration, working with databases, testing, and managing traceability in a real manufacturing environment.</w:t>
      </w:r>
    </w:p>
    <w:p w14:paraId="1C1745A6" w14:textId="77777777" w:rsidR="00D37B7B" w:rsidRPr="00940089" w:rsidRDefault="00000000">
      <w:pPr>
        <w:spacing w:after="160" w:line="278" w:lineRule="auto"/>
        <w:rPr>
          <w:rFonts w:ascii="Aptos" w:hAnsi="Aptos"/>
        </w:rPr>
      </w:pPr>
      <w:r w:rsidRPr="00940089">
        <w:rPr>
          <w:rFonts w:ascii="Aptos" w:eastAsia="Aptos" w:hAnsi="Aptos" w:cs="Aptos"/>
        </w:rPr>
        <w:t>Overall, this project gives me a chance to use and grow my technical and project management skills while building a real system that can be tested in an actual industrial setting.</w:t>
      </w:r>
    </w:p>
    <w:p w14:paraId="43D7A8FA" w14:textId="77777777" w:rsidR="00D37B7B" w:rsidRPr="00940089" w:rsidRDefault="00000000">
      <w:pPr>
        <w:pStyle w:val="Heading1"/>
        <w:keepLines w:val="0"/>
        <w:spacing w:before="360" w:after="80" w:line="278" w:lineRule="auto"/>
        <w:rPr>
          <w:rFonts w:ascii="Aptos" w:hAnsi="Aptos"/>
          <w:b w:val="0"/>
          <w:bCs w:val="0"/>
          <w:sz w:val="40"/>
          <w:szCs w:val="40"/>
        </w:rPr>
      </w:pPr>
      <w:bookmarkStart w:id="27" w:name="_Toc239264353"/>
      <w:r w:rsidRPr="00940089">
        <w:rPr>
          <w:rFonts w:ascii="Aptos" w:eastAsia="Aptos Display" w:hAnsi="Aptos" w:cs="Aptos Display"/>
          <w:b w:val="0"/>
          <w:bCs w:val="0"/>
          <w:color w:val="0F4761"/>
          <w:sz w:val="40"/>
          <w:szCs w:val="40"/>
        </w:rPr>
        <w:t>References</w:t>
      </w:r>
      <w:bookmarkEnd w:id="27"/>
    </w:p>
    <w:p w14:paraId="437A5716" w14:textId="77777777" w:rsidR="00D37B7B" w:rsidRPr="00940089" w:rsidRDefault="00000000">
      <w:pPr>
        <w:spacing w:after="160" w:line="278" w:lineRule="auto"/>
        <w:rPr>
          <w:rFonts w:ascii="Aptos" w:hAnsi="Aptos"/>
        </w:rPr>
      </w:pPr>
      <w:r w:rsidRPr="00940089">
        <w:rPr>
          <w:rFonts w:ascii="Aptos" w:eastAsia="Aptos" w:hAnsi="Aptos" w:cs="Aptos"/>
        </w:rPr>
        <w:t>[1] “GS1 Global Traceability Standard.” https://ref.gs1.org/standards/global-traceability/2.0.0/</w:t>
      </w:r>
    </w:p>
    <w:p w14:paraId="476BBFC8" w14:textId="77777777" w:rsidR="00D37B7B" w:rsidRPr="00940089" w:rsidRDefault="00000000">
      <w:pPr>
        <w:spacing w:after="160" w:line="278" w:lineRule="auto"/>
        <w:rPr>
          <w:rFonts w:ascii="Aptos" w:hAnsi="Aptos"/>
        </w:rPr>
      </w:pPr>
      <w:r w:rsidRPr="00940089">
        <w:rPr>
          <w:rFonts w:ascii="Aptos" w:eastAsia="Aptos" w:hAnsi="Aptos" w:cs="Aptos"/>
        </w:rPr>
        <w:lastRenderedPageBreak/>
        <w:t>[2] “GS1 Barcodes | GS1.” https://www.gs1.org/standards/barcodes</w:t>
      </w:r>
    </w:p>
    <w:p w14:paraId="0BA93EDD" w14:textId="77777777" w:rsidR="00D37B7B" w:rsidRPr="00940089" w:rsidRDefault="00000000">
      <w:pPr>
        <w:spacing w:after="160" w:line="278" w:lineRule="auto"/>
        <w:rPr>
          <w:rFonts w:ascii="Aptos" w:hAnsi="Aptos"/>
        </w:rPr>
      </w:pPr>
      <w:r w:rsidRPr="00940089">
        <w:rPr>
          <w:rFonts w:ascii="Aptos" w:eastAsia="Aptos" w:hAnsi="Aptos" w:cs="Aptos"/>
        </w:rPr>
        <w:t>[3] “Product traceability in manufacturing: A technical review.” https://www.sciencedirect.com/science/article/pii/S2212827120306922</w:t>
      </w:r>
    </w:p>
    <w:p w14:paraId="76DD6AA4" w14:textId="77777777" w:rsidR="00D37B7B" w:rsidRPr="00940089" w:rsidRDefault="00000000">
      <w:pPr>
        <w:spacing w:after="160" w:line="278" w:lineRule="auto"/>
        <w:rPr>
          <w:rFonts w:ascii="Aptos" w:hAnsi="Aptos"/>
        </w:rPr>
      </w:pPr>
      <w:r w:rsidRPr="00940089">
        <w:rPr>
          <w:rFonts w:ascii="Aptos" w:eastAsia="Aptos" w:hAnsi="Aptos" w:cs="Aptos"/>
        </w:rPr>
        <w:t>[4] “Factors influencing the acceptance of industry 4.0 technologies in various sectors: A Systematic Review and Meta-Analysis.” https://www.mdpi.com/2076-3417/15/9/4866</w:t>
      </w:r>
    </w:p>
    <w:p w14:paraId="275104EC" w14:textId="77777777" w:rsidR="00D37B7B" w:rsidRPr="00940089" w:rsidRDefault="00000000">
      <w:pPr>
        <w:spacing w:after="160" w:line="278" w:lineRule="auto"/>
        <w:rPr>
          <w:rFonts w:ascii="Aptos" w:hAnsi="Aptos"/>
        </w:rPr>
      </w:pPr>
      <w:r w:rsidRPr="00940089">
        <w:rPr>
          <w:rFonts w:ascii="Aptos" w:eastAsia="Aptos" w:hAnsi="Aptos" w:cs="Aptos"/>
        </w:rPr>
        <w:t>[5] “Efficient data acquisition for traceability and analytics.” https://www.sciencedirect.com/science/article/pii/S2212827124000234</w:t>
      </w:r>
    </w:p>
    <w:p w14:paraId="6A36A893" w14:textId="0D6045EB" w:rsidR="00D37B7B" w:rsidRPr="00940089" w:rsidRDefault="00000000">
      <w:pPr>
        <w:spacing w:after="160" w:line="278" w:lineRule="auto"/>
        <w:rPr>
          <w:rFonts w:ascii="Aptos" w:hAnsi="Aptos"/>
        </w:rPr>
      </w:pPr>
      <w:r w:rsidRPr="00940089">
        <w:rPr>
          <w:rFonts w:ascii="Aptos" w:eastAsia="Aptos" w:hAnsi="Aptos" w:cs="Aptos"/>
        </w:rPr>
        <w:t xml:space="preserve">[6] “What is the GS1 Traceability </w:t>
      </w:r>
      <w:r w:rsidR="00B428A3" w:rsidRPr="00940089">
        <w:rPr>
          <w:rFonts w:ascii="Aptos" w:eastAsia="Aptos" w:hAnsi="Aptos" w:cs="Aptos"/>
        </w:rPr>
        <w:t>Standard?</w:t>
      </w:r>
      <w:r w:rsidRPr="00940089">
        <w:rPr>
          <w:rFonts w:ascii="Aptos" w:eastAsia="Aptos" w:hAnsi="Aptos" w:cs="Aptos"/>
        </w:rPr>
        <w:t xml:space="preserve">” </w:t>
      </w:r>
      <w:r w:rsidRPr="00940089">
        <w:rPr>
          <w:rFonts w:ascii="Aptos" w:eastAsia="Aptos" w:hAnsi="Aptos" w:cs="Aptos"/>
          <w:i/>
          <w:iCs/>
        </w:rPr>
        <w:t>GS1 GO Customer Service Portal</w:t>
      </w:r>
      <w:r w:rsidRPr="00940089">
        <w:rPr>
          <w:rFonts w:ascii="Aptos" w:eastAsia="Aptos" w:hAnsi="Aptos" w:cs="Aptos"/>
        </w:rPr>
        <w:t>. https://support.gs1.org/support/solutions/articles/43000734535-what-is-the-gs1-traceability-standard-</w:t>
      </w:r>
    </w:p>
    <w:p w14:paraId="4DEDFD3F" w14:textId="77777777" w:rsidR="00D37B7B" w:rsidRPr="00940089" w:rsidRDefault="00000000">
      <w:pPr>
        <w:spacing w:after="160" w:line="278" w:lineRule="auto"/>
        <w:rPr>
          <w:rFonts w:ascii="Aptos" w:hAnsi="Aptos"/>
        </w:rPr>
      </w:pPr>
      <w:r w:rsidRPr="00940089">
        <w:rPr>
          <w:rFonts w:ascii="Aptos" w:eastAsia="Aptos" w:hAnsi="Aptos" w:cs="Aptos"/>
        </w:rPr>
        <w:t>[7] “State-of-the-art review and benchmarking of barcode localization methods.” https://www.sciencedirect.com/science/article/pii/S0952197625002593</w:t>
      </w:r>
    </w:p>
    <w:p w14:paraId="3E193EAA" w14:textId="77777777" w:rsidR="00D37B7B" w:rsidRPr="00940089" w:rsidRDefault="00000000">
      <w:pPr>
        <w:spacing w:after="160" w:line="278" w:lineRule="auto"/>
        <w:rPr>
          <w:rFonts w:ascii="Aptos" w:hAnsi="Aptos"/>
        </w:rPr>
      </w:pPr>
      <w:r w:rsidRPr="00940089">
        <w:rPr>
          <w:rFonts w:ascii="Aptos" w:eastAsia="Aptos" w:hAnsi="Aptos" w:cs="Aptos"/>
        </w:rPr>
        <w:t>[8] “Wearable and interactive mixed reality solutions for fault diagnosis and assistance in manufacturing systems: implementation and testing in an aseptic bottling line.” https://www.sciencedirect.com/science/article/pii/S0166361521000361</w:t>
      </w:r>
    </w:p>
    <w:p w14:paraId="6985E55C" w14:textId="77777777" w:rsidR="00D37B7B" w:rsidRPr="00940089" w:rsidRDefault="00000000">
      <w:pPr>
        <w:spacing w:after="160" w:line="278" w:lineRule="auto"/>
        <w:rPr>
          <w:rFonts w:ascii="Aptos" w:hAnsi="Aptos"/>
        </w:rPr>
      </w:pPr>
      <w:r w:rsidRPr="00940089">
        <w:rPr>
          <w:rFonts w:ascii="Aptos" w:eastAsia="Aptos" w:hAnsi="Aptos" w:cs="Aptos"/>
        </w:rPr>
        <w:t>[9] “Quality 4.0 – A review of and framework for quality management in the Digital era.” https://www.sciencedirect.com/org/science/article/abs/pii/S0265671X22000056</w:t>
      </w:r>
    </w:p>
    <w:p w14:paraId="50BCDFF3" w14:textId="77777777" w:rsidR="00D37B7B" w:rsidRPr="00940089" w:rsidRDefault="00000000">
      <w:pPr>
        <w:spacing w:after="160" w:line="278" w:lineRule="auto"/>
        <w:rPr>
          <w:rFonts w:ascii="Aptos" w:hAnsi="Aptos"/>
        </w:rPr>
      </w:pPr>
      <w:r w:rsidRPr="00940089">
        <w:rPr>
          <w:rFonts w:ascii="Aptos" w:eastAsia="Aptos" w:hAnsi="Aptos" w:cs="Aptos"/>
        </w:rPr>
        <w:t xml:space="preserve">[10] “CQI-8,” </w:t>
      </w:r>
      <w:r w:rsidRPr="00940089">
        <w:rPr>
          <w:rFonts w:ascii="Aptos" w:eastAsia="Aptos" w:hAnsi="Aptos" w:cs="Aptos"/>
          <w:i/>
          <w:iCs/>
        </w:rPr>
        <w:t>Layered Process Audit Guideline</w:t>
      </w:r>
      <w:r w:rsidRPr="00940089">
        <w:rPr>
          <w:rFonts w:ascii="Aptos" w:eastAsia="Aptos" w:hAnsi="Aptos" w:cs="Aptos"/>
        </w:rPr>
        <w:t>. https://www.aiag.org/training-and-resources/manuals/details/CQI-8</w:t>
      </w:r>
    </w:p>
    <w:p w14:paraId="78E84BD5" w14:textId="77777777" w:rsidR="00D37B7B" w:rsidRPr="00940089" w:rsidRDefault="00000000">
      <w:pPr>
        <w:spacing w:after="160" w:line="278" w:lineRule="auto"/>
        <w:rPr>
          <w:rFonts w:ascii="Aptos" w:hAnsi="Aptos"/>
        </w:rPr>
      </w:pPr>
      <w:r w:rsidRPr="00940089">
        <w:rPr>
          <w:rFonts w:ascii="Aptos" w:eastAsia="Aptos" w:hAnsi="Aptos" w:cs="Aptos"/>
        </w:rPr>
        <w:t xml:space="preserve">[11] “System Usability Scale (SUS) — </w:t>
      </w:r>
      <w:proofErr w:type="spellStart"/>
      <w:r w:rsidRPr="00940089">
        <w:rPr>
          <w:rFonts w:ascii="Aptos" w:eastAsia="Aptos" w:hAnsi="Aptos" w:cs="Aptos"/>
        </w:rPr>
        <w:t>OpenScales</w:t>
      </w:r>
      <w:proofErr w:type="spellEnd"/>
      <w:r w:rsidRPr="00940089">
        <w:rPr>
          <w:rFonts w:ascii="Aptos" w:eastAsia="Aptos" w:hAnsi="Aptos" w:cs="Aptos"/>
        </w:rPr>
        <w:t>.” https://openscales.net/scale.php?code=SUS</w:t>
      </w:r>
    </w:p>
    <w:p w14:paraId="02B2336D" w14:textId="77777777" w:rsidR="00D37B7B" w:rsidRPr="00940089" w:rsidRDefault="00000000">
      <w:pPr>
        <w:spacing w:after="160" w:line="278" w:lineRule="auto"/>
        <w:rPr>
          <w:rFonts w:ascii="Aptos" w:hAnsi="Aptos"/>
        </w:rPr>
      </w:pPr>
      <w:r w:rsidRPr="00940089">
        <w:rPr>
          <w:rFonts w:ascii="Aptos" w:eastAsia="Aptos" w:hAnsi="Aptos" w:cs="Aptos"/>
        </w:rPr>
        <w:t>[12] “Perceived usefulness, perceived ease of use, and user acceptance of information technology.” https://misq.umn.edu/misq/article-abstract/13/3/319/191/Perceived-Usefulness-Perceived-Ease-of-Use-and</w:t>
      </w:r>
    </w:p>
    <w:p w14:paraId="096B989E" w14:textId="77777777" w:rsidR="00D37B7B" w:rsidRPr="00940089" w:rsidRDefault="00000000">
      <w:pPr>
        <w:spacing w:after="160" w:line="278" w:lineRule="auto"/>
        <w:rPr>
          <w:rFonts w:ascii="Aptos" w:hAnsi="Aptos"/>
        </w:rPr>
      </w:pPr>
      <w:r w:rsidRPr="00940089">
        <w:rPr>
          <w:rFonts w:ascii="Aptos" w:eastAsia="Aptos" w:hAnsi="Aptos" w:cs="Aptos"/>
        </w:rPr>
        <w:t>[13] “Approaches for data collection and process standardization in smart manufacturing: Systematic literature review.” https://www.sciencedirect.com/science/article/pii/S2452414X24000220</w:t>
      </w:r>
    </w:p>
    <w:p w14:paraId="7FCAABD4" w14:textId="77777777" w:rsidR="00D37B7B" w:rsidRPr="00940089" w:rsidRDefault="00000000">
      <w:pPr>
        <w:spacing w:after="160" w:line="278" w:lineRule="auto"/>
        <w:rPr>
          <w:rFonts w:ascii="Aptos" w:hAnsi="Aptos"/>
        </w:rPr>
      </w:pPr>
      <w:r w:rsidRPr="00940089">
        <w:rPr>
          <w:rFonts w:ascii="Aptos" w:eastAsia="Aptos" w:hAnsi="Aptos" w:cs="Aptos"/>
        </w:rPr>
        <w:t xml:space="preserve">[14] M.-A. Filz, J. P. Bosse, and C. Herrmann, “Digitalization platform for data-driven quality management in multi-stage manufacturing systems,” </w:t>
      </w:r>
      <w:r w:rsidRPr="00940089">
        <w:rPr>
          <w:rFonts w:ascii="Aptos" w:eastAsia="Aptos" w:hAnsi="Aptos" w:cs="Aptos"/>
          <w:i/>
          <w:iCs/>
        </w:rPr>
        <w:t>Journal of Intelligent Manufacturing</w:t>
      </w:r>
      <w:r w:rsidRPr="00940089">
        <w:rPr>
          <w:rFonts w:ascii="Aptos" w:eastAsia="Aptos" w:hAnsi="Aptos" w:cs="Aptos"/>
        </w:rPr>
        <w:t xml:space="preserve">, vol. 35, no. 6, pp. 2699–2718, Jun. 2023, </w:t>
      </w:r>
      <w:proofErr w:type="spellStart"/>
      <w:r w:rsidRPr="00940089">
        <w:rPr>
          <w:rFonts w:ascii="Aptos" w:eastAsia="Aptos" w:hAnsi="Aptos" w:cs="Aptos"/>
        </w:rPr>
        <w:t>doi</w:t>
      </w:r>
      <w:proofErr w:type="spellEnd"/>
      <w:r w:rsidRPr="00940089">
        <w:rPr>
          <w:rFonts w:ascii="Aptos" w:eastAsia="Aptos" w:hAnsi="Aptos" w:cs="Aptos"/>
        </w:rPr>
        <w:t>: 10.1007/s10845-023-02162-9.</w:t>
      </w:r>
    </w:p>
    <w:p w14:paraId="1D2EF153" w14:textId="77777777" w:rsidR="00D37B7B" w:rsidRPr="00940089" w:rsidRDefault="00000000">
      <w:pPr>
        <w:spacing w:after="160" w:line="278" w:lineRule="auto"/>
        <w:rPr>
          <w:rFonts w:ascii="Aptos" w:hAnsi="Aptos"/>
        </w:rPr>
      </w:pPr>
      <w:r w:rsidRPr="00940089">
        <w:rPr>
          <w:rFonts w:ascii="Aptos" w:eastAsia="Aptos" w:hAnsi="Aptos" w:cs="Aptos"/>
        </w:rPr>
        <w:t xml:space="preserve">[15] D. L. Raja, M. Syafrina, and J. </w:t>
      </w:r>
      <w:proofErr w:type="spellStart"/>
      <w:r w:rsidRPr="00940089">
        <w:rPr>
          <w:rFonts w:ascii="Aptos" w:eastAsia="Aptos" w:hAnsi="Aptos" w:cs="Aptos"/>
        </w:rPr>
        <w:t>Tarigan</w:t>
      </w:r>
      <w:proofErr w:type="spellEnd"/>
      <w:r w:rsidRPr="00940089">
        <w:rPr>
          <w:rFonts w:ascii="Aptos" w:eastAsia="Aptos" w:hAnsi="Aptos" w:cs="Aptos"/>
        </w:rPr>
        <w:t xml:space="preserve">, “Effectiveness of internal manufacturing audit on quality control via layered process audit,” </w:t>
      </w:r>
      <w:r w:rsidRPr="00940089">
        <w:rPr>
          <w:rFonts w:ascii="Aptos" w:eastAsia="Aptos" w:hAnsi="Aptos" w:cs="Aptos"/>
          <w:i/>
          <w:iCs/>
        </w:rPr>
        <w:t xml:space="preserve">Effectiveness of Internal Manufacturing Audit </w:t>
      </w:r>
      <w:r w:rsidRPr="00940089">
        <w:rPr>
          <w:rFonts w:ascii="Aptos" w:eastAsia="Aptos" w:hAnsi="Aptos" w:cs="Aptos"/>
          <w:i/>
          <w:iCs/>
        </w:rPr>
        <w:lastRenderedPageBreak/>
        <w:t>on Quality Control via Layered Process Audit</w:t>
      </w:r>
      <w:r w:rsidRPr="00940089">
        <w:rPr>
          <w:rFonts w:ascii="Aptos" w:eastAsia="Aptos" w:hAnsi="Aptos" w:cs="Aptos"/>
        </w:rPr>
        <w:t xml:space="preserve">, Jan. 2023, </w:t>
      </w:r>
      <w:proofErr w:type="spellStart"/>
      <w:r w:rsidRPr="00940089">
        <w:rPr>
          <w:rFonts w:ascii="Aptos" w:eastAsia="Aptos" w:hAnsi="Aptos" w:cs="Aptos"/>
        </w:rPr>
        <w:t>doi</w:t>
      </w:r>
      <w:proofErr w:type="spellEnd"/>
      <w:r w:rsidRPr="00940089">
        <w:rPr>
          <w:rFonts w:ascii="Aptos" w:eastAsia="Aptos" w:hAnsi="Aptos" w:cs="Aptos"/>
        </w:rPr>
        <w:t>: 10.4108/eai.7-11-2023.2342299.</w:t>
      </w:r>
    </w:p>
    <w:p w14:paraId="2CECB786" w14:textId="77777777" w:rsidR="00D37B7B" w:rsidRPr="00940089" w:rsidRDefault="00D37B7B">
      <w:pPr>
        <w:spacing w:before="120" w:after="120" w:line="278" w:lineRule="auto"/>
        <w:rPr>
          <w:rFonts w:ascii="Aptos" w:hAnsi="Aptos"/>
        </w:rPr>
      </w:pPr>
    </w:p>
    <w:sectPr w:rsidR="00D37B7B" w:rsidRPr="00940089" w:rsidSect="00940089">
      <w:pgSz w:w="12240" w:h="15840"/>
      <w:pgMar w:top="1440" w:right="1440" w:bottom="1440" w:left="1440" w:header="720" w:footer="720" w:gutter="0"/>
      <w:pgNumType w:start="0"/>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16cid:durableId="315380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7B7B"/>
    <w:rsid w:val="001B74A2"/>
    <w:rsid w:val="00940089"/>
    <w:rsid w:val="00B428A3"/>
    <w:rsid w:val="00C86C72"/>
    <w:rsid w:val="00D37B7B"/>
    <w:rsid w:val="00F43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0060D"/>
  <w15:docId w15:val="{4A233944-5E59-453A-A435-783FF9633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TOCHeading">
    <w:name w:val="TOC Heading"/>
    <w:basedOn w:val="Heading1"/>
    <w:next w:val="Normal"/>
    <w:uiPriority w:val="39"/>
    <w:unhideWhenUsed/>
    <w:qFormat/>
    <w:rsid w:val="00940089"/>
    <w:pPr>
      <w:spacing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940089"/>
    <w:pPr>
      <w:spacing w:after="100"/>
    </w:pPr>
  </w:style>
  <w:style w:type="paragraph" w:styleId="TOC2">
    <w:name w:val="toc 2"/>
    <w:basedOn w:val="Normal"/>
    <w:next w:val="Normal"/>
    <w:autoRedefine/>
    <w:uiPriority w:val="39"/>
    <w:unhideWhenUsed/>
    <w:rsid w:val="00940089"/>
    <w:pPr>
      <w:spacing w:after="100"/>
      <w:ind w:left="240"/>
    </w:pPr>
  </w:style>
  <w:style w:type="character" w:styleId="Hyperlink">
    <w:name w:val="Hyperlink"/>
    <w:basedOn w:val="DefaultParagraphFont"/>
    <w:uiPriority w:val="99"/>
    <w:unhideWhenUsed/>
    <w:rsid w:val="00940089"/>
    <w:rPr>
      <w:color w:val="0000FF" w:themeColor="hyperlink"/>
      <w:u w:val="single"/>
    </w:rPr>
  </w:style>
  <w:style w:type="paragraph" w:styleId="NoSpacing">
    <w:name w:val="No Spacing"/>
    <w:link w:val="NoSpacingChar"/>
    <w:uiPriority w:val="1"/>
    <w:qFormat/>
    <w:rsid w:val="00940089"/>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940089"/>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2026-09-02T00:00:00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FF01CB-C978-4BE2-8836-E1E475E8B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4268</Words>
  <Characters>24334</Characters>
  <Application>Microsoft Office Word</Application>
  <DocSecurity>0</DocSecurity>
  <Lines>202</Lines>
  <Paragraphs>57</Paragraphs>
  <ScaleCrop>false</ScaleCrop>
  <Company/>
  <LinksUpToDate>false</LinksUpToDate>
  <CharactersWithSpaces>28545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Based Research</dc:title>
  <dc:subject>Assignment acca6029</dc:subject>
  <dc:creator>George quick 2315899</dc:creator>
  <cp:lastModifiedBy>George Quick (2315899)</cp:lastModifiedBy>
  <cp:revision>2</cp:revision>
  <dcterms:created xsi:type="dcterms:W3CDTF">2026-09-03T18:08:00Z</dcterms:created>
  <dcterms:modified xsi:type="dcterms:W3CDTF">2026-09-03T18:08:00Z</dcterms:modified>
</cp:coreProperties>
</file>