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314195">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61794C">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314195">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61794C">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61794C">
              <w:rPr>
                <w:rFonts w:ascii="Arial" w:hAnsi="Arial" w:cs="Arial"/>
                <w:b/>
                <w:bCs/>
                <w:sz w:val="22"/>
                <w:highlight w:val="yellow"/>
              </w:rPr>
              <w:t>NO</w:t>
            </w:r>
          </w:p>
        </w:tc>
        <w:tc>
          <w:tcPr>
            <w:tcW w:w="1838" w:type="dxa"/>
            <w:shd w:val="clear" w:color="auto" w:fill="D9F2D0" w:themeFill="accent6" w:themeFillTint="33"/>
            <w:vAlign w:val="center"/>
          </w:tcPr>
          <w:sdt>
            <w:sdtPr>
              <w:rPr>
                <w:rFonts w:ascii="Arial" w:hAnsi="Arial" w:cs="Arial"/>
                <w:sz w:val="22"/>
                <w:szCs w:val="22"/>
              </w:rPr>
              <w:id w:val="254804021"/>
              <w14:checkbox>
                <w14:checked w14:val="1"/>
                <w14:checkedState w14:val="2612" w14:font="MS Gothic"/>
                <w14:uncheckedState w14:val="2610" w14:font="MS Gothic"/>
              </w14:checkbox>
            </w:sdtPr>
            <w:sdtContent>
              <w:p w14:paraId="11001E30" w14:textId="77A5F7C2" w:rsidR="00A35E44" w:rsidRPr="00314195" w:rsidRDefault="00314195" w:rsidP="00314195">
                <w:pPr>
                  <w:autoSpaceDE w:val="0"/>
                  <w:autoSpaceDN w:val="0"/>
                  <w:adjustRightInd w:val="0"/>
                  <w:jc w:val="center"/>
                  <w:rPr>
                    <w:rFonts w:ascii="Arial" w:hAnsi="Arial" w:cs="Arial"/>
                  </w:rPr>
                </w:pPr>
                <w:r>
                  <w:rPr>
                    <w:rFonts w:ascii="MS Gothic" w:eastAsia="MS Gothic" w:hAnsi="MS Gothic" w:cs="Arial" w:hint="eastAsia"/>
                    <w:sz w:val="22"/>
                    <w:szCs w:val="22"/>
                    <w:lang w:val="en-US"/>
                  </w:rPr>
                  <w:t>☒</w:t>
                </w:r>
              </w:p>
            </w:sdtContent>
          </w:sdt>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A349EA">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1111698" w:rsidR="00A80868" w:rsidRPr="003C7DED" w:rsidRDefault="00083D5B" w:rsidP="008C14E9">
            <w:pPr>
              <w:rPr>
                <w:rFonts w:ascii="Arial" w:hAnsi="Arial" w:cs="Arial"/>
                <w:sz w:val="22"/>
                <w:szCs w:val="22"/>
              </w:rPr>
            </w:pPr>
            <w:r>
              <w:rPr>
                <w:rFonts w:ascii="Arial" w:hAnsi="Arial" w:cs="Arial"/>
                <w:sz w:val="22"/>
                <w:szCs w:val="22"/>
              </w:rPr>
              <w:t>Ashish Mukeshbhai Sonani</w:t>
            </w:r>
          </w:p>
        </w:tc>
      </w:tr>
      <w:tr w:rsidR="00B60A98" w:rsidRPr="003C7DED" w14:paraId="77C89BAA" w14:textId="77777777" w:rsidTr="00A349EA">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A349EA">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1FE66F7" w:rsidR="00B60A98" w:rsidRPr="003C7DED" w:rsidRDefault="00083D5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A349EA">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A137547" w:rsidR="00A80868" w:rsidRPr="003C7DED" w:rsidRDefault="00083D5B"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A349EA">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478FA98" w:rsidR="00A80868" w:rsidRPr="003C7DED" w:rsidRDefault="00083D5B"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A349EA">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0A84F0E" w:rsidR="00A80868" w:rsidRPr="003C7DED" w:rsidRDefault="00083D5B" w:rsidP="008C14E9">
            <w:pPr>
              <w:rPr>
                <w:rFonts w:ascii="Arial" w:hAnsi="Arial" w:cs="Arial"/>
                <w:sz w:val="22"/>
                <w:szCs w:val="22"/>
              </w:rPr>
            </w:pPr>
            <w:r>
              <w:rPr>
                <w:rFonts w:ascii="Arial" w:hAnsi="Arial" w:cs="Arial"/>
                <w:sz w:val="22"/>
                <w:szCs w:val="22"/>
              </w:rPr>
              <w:t>2418195@student.uwtsd.ac.uk</w:t>
            </w:r>
          </w:p>
        </w:tc>
      </w:tr>
      <w:tr w:rsidR="00A80868" w:rsidRPr="003C7DED" w14:paraId="023300CA" w14:textId="77777777" w:rsidTr="00A349EA">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C979E77" w:rsidR="00A80868" w:rsidRPr="003C7DED" w:rsidRDefault="00083D5B" w:rsidP="008C14E9">
            <w:pPr>
              <w:rPr>
                <w:rFonts w:ascii="Arial" w:hAnsi="Arial" w:cs="Arial"/>
                <w:sz w:val="22"/>
                <w:szCs w:val="22"/>
              </w:rPr>
            </w:pPr>
            <w:r>
              <w:rPr>
                <w:rFonts w:ascii="Arial" w:hAnsi="Arial" w:cs="Arial"/>
                <w:sz w:val="22"/>
                <w:szCs w:val="22"/>
              </w:rPr>
              <w:t>+44 7931650786</w:t>
            </w:r>
          </w:p>
        </w:tc>
      </w:tr>
      <w:tr w:rsidR="0069797A" w:rsidRPr="003C7DED" w14:paraId="06EF4490" w14:textId="77777777" w:rsidTr="00A349EA">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C9E2A33" w:rsidR="0069797A" w:rsidRPr="003C7DED" w:rsidRDefault="00083D5B" w:rsidP="008C14E9">
            <w:pPr>
              <w:rPr>
                <w:rFonts w:ascii="Arial" w:hAnsi="Arial" w:cs="Arial"/>
                <w:sz w:val="22"/>
                <w:szCs w:val="22"/>
              </w:rPr>
            </w:pPr>
            <w:r w:rsidRPr="00083D5B">
              <w:rPr>
                <w:rFonts w:ascii="Arial" w:hAnsi="Arial" w:cs="Arial"/>
                <w:sz w:val="22"/>
                <w:szCs w:val="22"/>
              </w:rPr>
              <w:t>The role of content marketing in increasing engagement and loyalty among millennial consumers</w:t>
            </w:r>
          </w:p>
        </w:tc>
      </w:tr>
      <w:tr w:rsidR="0069797A" w:rsidRPr="003C7DED" w14:paraId="2C260367" w14:textId="77777777" w:rsidTr="00A349E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3119F12" w:rsidR="0069797A" w:rsidRPr="003C7DED" w:rsidRDefault="0069797A" w:rsidP="008C14E9">
            <w:pPr>
              <w:rPr>
                <w:rFonts w:ascii="Arial" w:hAnsi="Arial" w:cs="Arial"/>
                <w:sz w:val="22"/>
                <w:szCs w:val="22"/>
              </w:rPr>
            </w:pPr>
          </w:p>
          <w:p w14:paraId="16818C1F" w14:textId="2F128823" w:rsidR="0069797A" w:rsidRPr="003C7DED" w:rsidRDefault="00083D5B" w:rsidP="008C14E9">
            <w:pPr>
              <w:rPr>
                <w:rFonts w:ascii="Arial" w:hAnsi="Arial" w:cs="Arial"/>
                <w:sz w:val="22"/>
                <w:szCs w:val="22"/>
              </w:rPr>
            </w:pPr>
            <w:r>
              <w:rPr>
                <w:rFonts w:ascii="Arial" w:hAnsi="Arial" w:cs="Arial"/>
                <w:sz w:val="22"/>
                <w:szCs w:val="22"/>
              </w:rPr>
              <w:t>03/11/2025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F7F3B76" w:rsidR="0069797A" w:rsidRPr="003C7DED" w:rsidRDefault="00083D5B" w:rsidP="008C14E9">
            <w:pPr>
              <w:rPr>
                <w:rFonts w:ascii="Arial" w:hAnsi="Arial" w:cs="Arial"/>
                <w:sz w:val="22"/>
                <w:szCs w:val="22"/>
              </w:rPr>
            </w:pPr>
            <w:r>
              <w:rPr>
                <w:rFonts w:ascii="Arial" w:hAnsi="Arial" w:cs="Arial"/>
                <w:sz w:val="22"/>
                <w:szCs w:val="22"/>
              </w:rPr>
              <w:t>07/02/2026</w:t>
            </w:r>
          </w:p>
        </w:tc>
      </w:tr>
      <w:tr w:rsidR="003F1A54" w:rsidRPr="003C7DED" w14:paraId="648B4A9A" w14:textId="77777777" w:rsidTr="00A349EA">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A349EA">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98E9A11" w:rsidR="00A80868" w:rsidRPr="003C7DED" w:rsidRDefault="00083D5B" w:rsidP="008C14E9">
            <w:pPr>
              <w:rPr>
                <w:rFonts w:ascii="Arial" w:hAnsi="Arial" w:cs="Arial"/>
                <w:sz w:val="22"/>
                <w:szCs w:val="22"/>
              </w:rPr>
            </w:pPr>
            <w:r>
              <w:rPr>
                <w:rFonts w:ascii="Arial" w:hAnsi="Arial" w:cs="Arial"/>
                <w:sz w:val="22"/>
                <w:szCs w:val="22"/>
              </w:rPr>
              <w:t>2418195</w:t>
            </w:r>
          </w:p>
        </w:tc>
      </w:tr>
      <w:tr w:rsidR="00A80868" w:rsidRPr="003C7DED" w14:paraId="786AE436" w14:textId="77777777" w:rsidTr="00A349EA">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53F529F" w:rsidR="00A80868" w:rsidRPr="003C7DED" w:rsidRDefault="00083D5B" w:rsidP="008C14E9">
            <w:pPr>
              <w:rPr>
                <w:rFonts w:ascii="Arial" w:hAnsi="Arial" w:cs="Arial"/>
                <w:sz w:val="22"/>
                <w:szCs w:val="22"/>
              </w:rPr>
            </w:pPr>
            <w:r>
              <w:rPr>
                <w:rFonts w:ascii="Arial" w:hAnsi="Arial" w:cs="Arial"/>
                <w:sz w:val="22"/>
                <w:szCs w:val="22"/>
              </w:rPr>
              <w:t xml:space="preserve">Master Of Business </w:t>
            </w:r>
            <w:proofErr w:type="spellStart"/>
            <w:r>
              <w:rPr>
                <w:rFonts w:ascii="Arial" w:hAnsi="Arial" w:cs="Arial"/>
                <w:sz w:val="22"/>
                <w:szCs w:val="22"/>
              </w:rPr>
              <w:t>Administratiom</w:t>
            </w:r>
            <w:proofErr w:type="spellEnd"/>
          </w:p>
        </w:tc>
      </w:tr>
      <w:tr w:rsidR="00A80868" w:rsidRPr="003C7DED" w14:paraId="37DE387E" w14:textId="77777777" w:rsidTr="00A349EA">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B73E73A" w:rsidR="00A80868" w:rsidRPr="003C7DED" w:rsidRDefault="00083D5B" w:rsidP="008C14E9">
            <w:pPr>
              <w:rPr>
                <w:rFonts w:ascii="Arial" w:hAnsi="Arial" w:cs="Arial"/>
                <w:sz w:val="22"/>
                <w:szCs w:val="22"/>
              </w:rPr>
            </w:pPr>
            <w:proofErr w:type="spellStart"/>
            <w:r>
              <w:rPr>
                <w:rFonts w:ascii="Arial" w:hAnsi="Arial" w:cs="Arial"/>
                <w:sz w:val="22"/>
                <w:szCs w:val="22"/>
              </w:rPr>
              <w:t>Dr.Muhammad</w:t>
            </w:r>
            <w:proofErr w:type="spellEnd"/>
            <w:r>
              <w:rPr>
                <w:rFonts w:ascii="Arial" w:hAnsi="Arial" w:cs="Arial"/>
                <w:sz w:val="22"/>
                <w:szCs w:val="22"/>
              </w:rPr>
              <w:t xml:space="preserve"> Tariq</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314195">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61794C">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314195">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61794C">
              <w:rPr>
                <w:rFonts w:ascii="Arial" w:hAnsi="Arial" w:cs="Arial"/>
                <w:b/>
                <w:bCs/>
                <w:sz w:val="22"/>
                <w:highlight w:val="yellow"/>
              </w:rPr>
              <w:t>NO</w:t>
            </w:r>
          </w:p>
        </w:tc>
        <w:tc>
          <w:tcPr>
            <w:tcW w:w="1838" w:type="dxa"/>
            <w:shd w:val="clear" w:color="auto" w:fill="D9F2D0" w:themeFill="accent6" w:themeFillTint="33"/>
            <w:vAlign w:val="center"/>
          </w:tcPr>
          <w:sdt>
            <w:sdtPr>
              <w:rPr>
                <w:rFonts w:ascii="Arial" w:hAnsi="Arial" w:cs="Arial"/>
                <w:sz w:val="22"/>
                <w:szCs w:val="22"/>
              </w:rPr>
              <w:id w:val="96983631"/>
              <w14:checkbox>
                <w14:checked w14:val="1"/>
                <w14:checkedState w14:val="2612" w14:font="MS Gothic"/>
                <w14:uncheckedState w14:val="2610" w14:font="MS Gothic"/>
              </w14:checkbox>
            </w:sdtPr>
            <w:sdtContent>
              <w:p w14:paraId="55D1D12E" w14:textId="18433316" w:rsidR="00A35E44" w:rsidRPr="00314195" w:rsidRDefault="00314195" w:rsidP="00314195">
                <w:pPr>
                  <w:autoSpaceDE w:val="0"/>
                  <w:autoSpaceDN w:val="0"/>
                  <w:adjustRightInd w:val="0"/>
                  <w:jc w:val="center"/>
                  <w:rPr>
                    <w:rFonts w:ascii="Arial" w:hAnsi="Arial" w:cs="Arial"/>
                  </w:rPr>
                </w:pPr>
                <w:r>
                  <w:rPr>
                    <w:rFonts w:ascii="MS Gothic" w:eastAsia="MS Gothic" w:hAnsi="MS Gothic" w:cs="Arial" w:hint="eastAsia"/>
                    <w:sz w:val="22"/>
                    <w:szCs w:val="22"/>
                    <w:lang w:val="en-US"/>
                  </w:rPr>
                  <w:t>☒</w:t>
                </w:r>
              </w:p>
            </w:sdtContent>
          </w:sdt>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64809">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4809">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1A7A850" w:rsidR="00F150A6" w:rsidRPr="003C7DED" w:rsidRDefault="00083D5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4809">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FCC286A" w:rsidR="00F150A6" w:rsidRPr="003C7DED" w:rsidRDefault="00083D5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4809">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8AC26EE" w:rsidR="00F150A6" w:rsidRPr="003C7DED" w:rsidRDefault="00083D5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4809">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0E0162BF" w:rsidR="00F150A6" w:rsidRPr="003C7DED" w:rsidRDefault="00083D5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4809">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3EB8615A" w:rsidR="00F150A6" w:rsidRPr="003C7DED" w:rsidRDefault="00083D5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4809">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1E76EF25" w:rsidR="00F150A6" w:rsidRPr="003C7DED" w:rsidRDefault="00B6480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B6480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61794C">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64809">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690381251"/>
              <w14:checkbox>
                <w14:checked w14:val="0"/>
                <w14:checkedState w14:val="2612" w14:font="MS Gothic"/>
                <w14:uncheckedState w14:val="2610" w14:font="MS Gothic"/>
              </w14:checkbox>
            </w:sdtPr>
            <w:sdtContent>
              <w:p w14:paraId="25FA7405" w14:textId="41210C0A" w:rsidR="00A35E44" w:rsidRPr="00B64809" w:rsidRDefault="00B64809" w:rsidP="00B6480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61794C">
              <w:rPr>
                <w:rFonts w:ascii="Arial" w:hAnsi="Arial" w:cs="Arial"/>
                <w:b/>
                <w:bCs/>
                <w:sz w:val="22"/>
                <w:highlight w:val="yellow"/>
              </w:rPr>
              <w:t>NO</w:t>
            </w:r>
          </w:p>
        </w:tc>
        <w:tc>
          <w:tcPr>
            <w:tcW w:w="1838" w:type="dxa"/>
            <w:shd w:val="clear" w:color="auto" w:fill="D9F2D0" w:themeFill="accent6" w:themeFillTint="33"/>
            <w:vAlign w:val="center"/>
          </w:tcPr>
          <w:sdt>
            <w:sdtPr>
              <w:rPr>
                <w:rFonts w:ascii="Arial" w:hAnsi="Arial" w:cs="Arial"/>
                <w:sz w:val="22"/>
                <w:szCs w:val="22"/>
              </w:rPr>
              <w:id w:val="-1073579871"/>
              <w14:checkbox>
                <w14:checked w14:val="1"/>
                <w14:checkedState w14:val="2612" w14:font="MS Gothic"/>
                <w14:uncheckedState w14:val="2610" w14:font="MS Gothic"/>
              </w14:checkbox>
            </w:sdtPr>
            <w:sdtContent>
              <w:p w14:paraId="353BB410" w14:textId="20473E1B" w:rsidR="00A35E44" w:rsidRPr="00B64809" w:rsidRDefault="00B64809" w:rsidP="00B6480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1D77F9E" w14:textId="77777777" w:rsidR="0061794C" w:rsidRPr="0061794C" w:rsidRDefault="0061794C" w:rsidP="0061794C">
            <w:pPr>
              <w:pBdr>
                <w:top w:val="nil"/>
                <w:left w:val="nil"/>
                <w:bottom w:val="nil"/>
                <w:right w:val="nil"/>
                <w:between w:val="nil"/>
              </w:pBdr>
              <w:spacing w:line="360" w:lineRule="auto"/>
              <w:jc w:val="both"/>
              <w:rPr>
                <w:b/>
                <w:sz w:val="24"/>
                <w:szCs w:val="24"/>
              </w:rPr>
            </w:pPr>
            <w:r w:rsidRPr="0061794C">
              <w:rPr>
                <w:b/>
                <w:sz w:val="24"/>
                <w:szCs w:val="24"/>
                <w:u w:val="single"/>
              </w:rPr>
              <w:t>Aim</w:t>
            </w:r>
          </w:p>
          <w:p w14:paraId="5347A2AB" w14:textId="77777777" w:rsidR="0061794C" w:rsidRPr="0061794C" w:rsidRDefault="0061794C" w:rsidP="0061794C">
            <w:pPr>
              <w:pBdr>
                <w:top w:val="nil"/>
                <w:left w:val="nil"/>
                <w:bottom w:val="nil"/>
                <w:right w:val="nil"/>
                <w:between w:val="nil"/>
              </w:pBdr>
              <w:spacing w:line="360" w:lineRule="auto"/>
              <w:jc w:val="both"/>
              <w:rPr>
                <w:sz w:val="24"/>
                <w:szCs w:val="24"/>
              </w:rPr>
            </w:pPr>
            <w:r w:rsidRPr="0061794C">
              <w:rPr>
                <w:sz w:val="24"/>
                <w:szCs w:val="24"/>
              </w:rPr>
              <w:t>The aim of the research is to explore the way diverse content marketing tactics influence engagement and loyalty among millennials in the fashion industry through qualitative analysis of secondary data.</w:t>
            </w:r>
          </w:p>
          <w:p w14:paraId="7E3864E4" w14:textId="77777777" w:rsidR="0061794C" w:rsidRPr="0061794C" w:rsidRDefault="0061794C" w:rsidP="0061794C">
            <w:pPr>
              <w:pBdr>
                <w:top w:val="nil"/>
                <w:left w:val="nil"/>
                <w:bottom w:val="nil"/>
                <w:right w:val="nil"/>
                <w:between w:val="nil"/>
              </w:pBdr>
              <w:spacing w:line="360" w:lineRule="auto"/>
              <w:jc w:val="both"/>
              <w:rPr>
                <w:b/>
                <w:sz w:val="24"/>
                <w:szCs w:val="24"/>
                <w:u w:val="single"/>
              </w:rPr>
            </w:pPr>
            <w:r w:rsidRPr="0061794C">
              <w:rPr>
                <w:b/>
                <w:sz w:val="24"/>
                <w:szCs w:val="24"/>
                <w:u w:val="single"/>
              </w:rPr>
              <w:t>Objectives</w:t>
            </w:r>
          </w:p>
          <w:p w14:paraId="548378CF" w14:textId="77777777" w:rsidR="0061794C" w:rsidRPr="0061794C" w:rsidRDefault="0061794C" w:rsidP="0061794C">
            <w:pPr>
              <w:numPr>
                <w:ilvl w:val="0"/>
                <w:numId w:val="14"/>
              </w:numPr>
              <w:pBdr>
                <w:top w:val="nil"/>
                <w:left w:val="nil"/>
                <w:bottom w:val="nil"/>
                <w:right w:val="nil"/>
                <w:between w:val="nil"/>
              </w:pBdr>
              <w:spacing w:line="360" w:lineRule="auto"/>
              <w:jc w:val="both"/>
              <w:rPr>
                <w:sz w:val="24"/>
                <w:szCs w:val="24"/>
              </w:rPr>
            </w:pPr>
            <w:r w:rsidRPr="0061794C">
              <w:rPr>
                <w:sz w:val="24"/>
                <w:szCs w:val="24"/>
              </w:rPr>
              <w:t>To evaluate and identify effective content marketing approaches that are helpful in targeting millennial customers</w:t>
            </w:r>
          </w:p>
          <w:p w14:paraId="52BE9250" w14:textId="77777777" w:rsidR="0061794C" w:rsidRPr="0061794C" w:rsidRDefault="0061794C" w:rsidP="0061794C">
            <w:pPr>
              <w:numPr>
                <w:ilvl w:val="0"/>
                <w:numId w:val="14"/>
              </w:numPr>
              <w:pBdr>
                <w:top w:val="nil"/>
                <w:left w:val="nil"/>
                <w:bottom w:val="nil"/>
                <w:right w:val="nil"/>
                <w:between w:val="nil"/>
              </w:pBdr>
              <w:spacing w:line="360" w:lineRule="auto"/>
              <w:jc w:val="both"/>
              <w:rPr>
                <w:sz w:val="24"/>
                <w:szCs w:val="24"/>
              </w:rPr>
            </w:pPr>
            <w:r w:rsidRPr="0061794C">
              <w:rPr>
                <w:sz w:val="24"/>
                <w:szCs w:val="24"/>
              </w:rPr>
              <w:t>To examine how content marketing strategies supports in improving engagement among millennials segments for fashion industry</w:t>
            </w:r>
          </w:p>
          <w:p w14:paraId="73FFDD3A" w14:textId="77777777" w:rsidR="0061794C" w:rsidRPr="0061794C" w:rsidRDefault="0061794C" w:rsidP="0061794C">
            <w:pPr>
              <w:numPr>
                <w:ilvl w:val="0"/>
                <w:numId w:val="14"/>
              </w:numPr>
              <w:pBdr>
                <w:top w:val="nil"/>
                <w:left w:val="nil"/>
                <w:bottom w:val="nil"/>
                <w:right w:val="nil"/>
                <w:between w:val="nil"/>
              </w:pBdr>
              <w:spacing w:line="360" w:lineRule="auto"/>
              <w:jc w:val="both"/>
              <w:rPr>
                <w:sz w:val="24"/>
                <w:szCs w:val="24"/>
              </w:rPr>
            </w:pPr>
            <w:r w:rsidRPr="0061794C">
              <w:rPr>
                <w:sz w:val="24"/>
                <w:szCs w:val="24"/>
              </w:rPr>
              <w:t>To assess how engagement mediates the relationship between content marketing and brand loyalty</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10429C9" w14:textId="1D685F41" w:rsidR="0061794C" w:rsidRPr="006867FC" w:rsidRDefault="0061794C" w:rsidP="0061794C">
            <w:pPr>
              <w:pBdr>
                <w:between w:val="nil"/>
              </w:pBdr>
              <w:spacing w:line="360" w:lineRule="auto"/>
              <w:jc w:val="both"/>
              <w:rPr>
                <w:color w:val="000000"/>
                <w:sz w:val="24"/>
                <w:szCs w:val="24"/>
              </w:rPr>
            </w:pPr>
            <w:r w:rsidRPr="006867FC">
              <w:rPr>
                <w:color w:val="000000"/>
                <w:sz w:val="24"/>
                <w:szCs w:val="24"/>
              </w:rPr>
              <w:t xml:space="preserve">Content marketing is about donating relevant, valuable, consistent information to increase clarity and audience to drive profitable customer action. The above figure illustrates that projected revenue in content marketing is estimated to reach 72 billion dollars and cross 100 billion by 2026. The study growth in content marketing indicators business get profile results by turning customer segments like millennial loyal customers by increasing brand visibility. </w:t>
            </w:r>
          </w:p>
          <w:p w14:paraId="07C3C057" w14:textId="77777777" w:rsidR="0061794C" w:rsidRPr="006867FC" w:rsidRDefault="0061794C" w:rsidP="0061794C">
            <w:pPr>
              <w:pBdr>
                <w:between w:val="nil"/>
              </w:pBdr>
              <w:spacing w:line="360" w:lineRule="auto"/>
              <w:jc w:val="both"/>
              <w:rPr>
                <w:color w:val="000000"/>
                <w:sz w:val="24"/>
                <w:szCs w:val="24"/>
              </w:rPr>
            </w:pPr>
            <w:r w:rsidRPr="006867FC">
              <w:rPr>
                <w:color w:val="000000"/>
                <w:sz w:val="24"/>
                <w:szCs w:val="24"/>
              </w:rPr>
              <w:t xml:space="preserve">Changing customer preferences, lack of employee skill and economic influence make contemporary practice of content marketing less impactful and stagnant sales growth in the customer segment of millennial. </w:t>
            </w:r>
          </w:p>
          <w:p w14:paraId="7BB6858B" w14:textId="77777777" w:rsidR="0061794C" w:rsidRPr="006867FC" w:rsidRDefault="0061794C" w:rsidP="0061794C">
            <w:pPr>
              <w:pBdr>
                <w:between w:val="nil"/>
              </w:pBdr>
              <w:spacing w:line="360" w:lineRule="auto"/>
              <w:jc w:val="both"/>
              <w:rPr>
                <w:color w:val="000000"/>
                <w:sz w:val="24"/>
                <w:szCs w:val="24"/>
              </w:rPr>
            </w:pPr>
            <w:r w:rsidRPr="006867FC">
              <w:rPr>
                <w:color w:val="000000"/>
                <w:sz w:val="24"/>
                <w:szCs w:val="24"/>
              </w:rPr>
              <w:t xml:space="preserve">The research has a scope of highlighting positive and negative aspects of various types of content marketing strategy to bolster marketing reach of organisations among Millennial. The study is also able to illustrate the way content marketing strategies resonate with millennials behaviours to drive sales. </w:t>
            </w:r>
          </w:p>
          <w:p w14:paraId="242E31B0" w14:textId="77777777" w:rsidR="0061794C" w:rsidRPr="006867FC" w:rsidRDefault="0061794C" w:rsidP="0061794C">
            <w:pPr>
              <w:pBdr>
                <w:between w:val="nil"/>
              </w:pBdr>
              <w:spacing w:line="360" w:lineRule="auto"/>
              <w:jc w:val="both"/>
              <w:rPr>
                <w:color w:val="000000"/>
                <w:sz w:val="24"/>
                <w:szCs w:val="24"/>
              </w:rPr>
            </w:pPr>
            <w:r w:rsidRPr="006867FC">
              <w:rPr>
                <w:color w:val="000000"/>
                <w:sz w:val="24"/>
                <w:szCs w:val="24"/>
              </w:rPr>
              <w:t xml:space="preserve">The research has integrated interpretivism philosophy, inductive approach to explore various types and contemporary practices with content market strategies. In addition, a secondary data collection process, thematic analysis will be used to illustrate trends patterns of the content market that engage millennials. </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9B35064" w14:textId="40289048" w:rsidR="0061794C" w:rsidRPr="0061794C" w:rsidRDefault="0061794C" w:rsidP="0061794C">
            <w:pPr>
              <w:pBdr>
                <w:top w:val="nil"/>
                <w:left w:val="nil"/>
                <w:bottom w:val="nil"/>
                <w:right w:val="nil"/>
                <w:between w:val="nil"/>
              </w:pBdr>
              <w:spacing w:line="360" w:lineRule="auto"/>
              <w:jc w:val="both"/>
              <w:rPr>
                <w:sz w:val="24"/>
                <w:szCs w:val="24"/>
              </w:rPr>
            </w:pPr>
            <w:r w:rsidRPr="0061794C">
              <w:rPr>
                <w:b/>
                <w:sz w:val="24"/>
                <w:szCs w:val="24"/>
              </w:rPr>
              <w:t>Secondary data collection”</w:t>
            </w:r>
            <w:r w:rsidRPr="0061794C">
              <w:rPr>
                <w:sz w:val="24"/>
                <w:szCs w:val="24"/>
              </w:rPr>
              <w:t xml:space="preserve"> will be selected as a process of information gathering to leverage opportunity of time and cost effectiveness. Key word base research helps to diminish time for screening articles and select the most relevant ones to address research objectives. Key words like “millennials, fashion industry, content marketing, digital marketing, customer behaviours" will be used for filtering relevant </w:t>
            </w:r>
            <w:proofErr w:type="spellStart"/>
            <w:r w:rsidRPr="0061794C">
              <w:rPr>
                <w:sz w:val="24"/>
                <w:szCs w:val="24"/>
              </w:rPr>
              <w:t>articles.</w:t>
            </w:r>
            <w:r>
              <w:rPr>
                <w:sz w:val="24"/>
                <w:szCs w:val="24"/>
              </w:rPr>
              <w:t>T</w:t>
            </w:r>
            <w:r w:rsidRPr="0061794C">
              <w:rPr>
                <w:sz w:val="24"/>
                <w:szCs w:val="24"/>
              </w:rPr>
              <w:t>he</w:t>
            </w:r>
            <w:proofErr w:type="spellEnd"/>
            <w:r w:rsidRPr="0061794C">
              <w:rPr>
                <w:sz w:val="24"/>
                <w:szCs w:val="24"/>
              </w:rPr>
              <w:t xml:space="preserve"> secondary data collection process appears to be easier and cheaper than primary data collection. A total of </w:t>
            </w:r>
            <w:r w:rsidRPr="0061794C">
              <w:rPr>
                <w:b/>
                <w:sz w:val="24"/>
                <w:szCs w:val="24"/>
              </w:rPr>
              <w:t>18 peer reviewed journal articles</w:t>
            </w:r>
            <w:r w:rsidRPr="0061794C">
              <w:rPr>
                <w:sz w:val="24"/>
                <w:szCs w:val="24"/>
              </w:rPr>
              <w:t xml:space="preserve"> will be selected for data interpretation in which </w:t>
            </w:r>
            <w:r w:rsidRPr="0061794C">
              <w:rPr>
                <w:b/>
                <w:sz w:val="24"/>
                <w:szCs w:val="24"/>
              </w:rPr>
              <w:t xml:space="preserve">Google scholar, ResearchGate </w:t>
            </w:r>
            <w:r w:rsidRPr="0061794C">
              <w:rPr>
                <w:sz w:val="24"/>
                <w:szCs w:val="24"/>
              </w:rPr>
              <w:t xml:space="preserve">will be the main database for data accumulation. A timeline of 2021-2025 will be used for article selection. Primary data collection is associated with challenges like code form creation, participant firm’s development which is more complex than secondary data collection. Accordingly, time constraint is one of the main reasons behind selecting secondary research methods for being a desk-based approach. Thus, secondary data collected applied in the research to collect information on customer change, buying behaviour change and brand loyalty develops influence by content marketing. </w:t>
            </w:r>
          </w:p>
          <w:p w14:paraId="45E8B681" w14:textId="66605BEC"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2287A14F" w:rsidR="003F1A54" w:rsidRPr="003C7DED" w:rsidRDefault="00DA7BDB" w:rsidP="008C14E9">
            <w:pPr>
              <w:rPr>
                <w:rFonts w:ascii="Arial" w:hAnsi="Arial" w:cs="Arial"/>
                <w:b/>
                <w:sz w:val="22"/>
                <w:szCs w:val="22"/>
              </w:rPr>
            </w:pPr>
            <w:r>
              <w:rPr>
                <w:rFonts w:ascii="Arial" w:hAnsi="Arial" w:cs="Arial"/>
                <w:sz w:val="22"/>
                <w:szCs w:val="22"/>
              </w:rPr>
              <w:t>Articles and Journals fr</w:t>
            </w:r>
            <w:r w:rsidR="006223F3">
              <w:rPr>
                <w:rFonts w:ascii="Arial" w:hAnsi="Arial" w:cs="Arial"/>
                <w:sz w:val="22"/>
                <w:szCs w:val="22"/>
              </w:rPr>
              <w:t xml:space="preserve">om Google Scholar, </w:t>
            </w:r>
            <w:proofErr w:type="spellStart"/>
            <w:r w:rsidR="006223F3">
              <w:rPr>
                <w:rFonts w:ascii="Arial" w:hAnsi="Arial" w:cs="Arial"/>
                <w:sz w:val="22"/>
                <w:szCs w:val="22"/>
              </w:rPr>
              <w:t>Ieee</w:t>
            </w:r>
            <w:proofErr w:type="spellEnd"/>
            <w:r w:rsidR="006223F3">
              <w:rPr>
                <w:rFonts w:ascii="Arial" w:hAnsi="Arial" w:cs="Arial"/>
                <w:sz w:val="22"/>
                <w:szCs w:val="22"/>
              </w:rPr>
              <w:t>, Scopus.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B64809">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61794C">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64809">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61794C">
              <w:rPr>
                <w:rFonts w:ascii="Arial" w:hAnsi="Arial" w:cs="Arial"/>
                <w:b/>
                <w:bCs/>
                <w:sz w:val="22"/>
                <w:highlight w:val="yellow"/>
              </w:rPr>
              <w:t>NO</w:t>
            </w:r>
          </w:p>
        </w:tc>
        <w:tc>
          <w:tcPr>
            <w:tcW w:w="1838" w:type="dxa"/>
            <w:shd w:val="clear" w:color="auto" w:fill="D9F2D0" w:themeFill="accent6" w:themeFillTint="33"/>
            <w:vAlign w:val="center"/>
          </w:tcPr>
          <w:sdt>
            <w:sdtPr>
              <w:rPr>
                <w:rFonts w:ascii="Arial" w:hAnsi="Arial" w:cs="Arial"/>
                <w:sz w:val="22"/>
                <w:szCs w:val="22"/>
              </w:rPr>
              <w:id w:val="1185639367"/>
              <w14:checkbox>
                <w14:checked w14:val="1"/>
                <w14:checkedState w14:val="2612" w14:font="MS Gothic"/>
                <w14:uncheckedState w14:val="2610" w14:font="MS Gothic"/>
              </w14:checkbox>
            </w:sdtPr>
            <w:sdtContent>
              <w:p w14:paraId="352AA69B" w14:textId="26664FFB" w:rsidR="00A35E44" w:rsidRPr="00B64809" w:rsidRDefault="00B64809" w:rsidP="00B6480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61794C">
              <w:rPr>
                <w:rFonts w:ascii="Arial" w:hAnsi="Arial" w:cs="Arial"/>
                <w:b/>
                <w:bCs/>
                <w:sz w:val="22"/>
                <w:szCs w:val="22"/>
                <w:highlight w:val="yellow"/>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E92E185"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756FBF5"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7790F84"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2AE8080"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10B815B"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EE67BF9"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D929E75"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5EFDFA74"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EA62AF6"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E4914A2"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656F49E"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19F91D8"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06604D3"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354F661"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29B3563"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6051326" w:rsidR="00BD363F"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855585E" w:rsidR="00BD363F" w:rsidRPr="003C7DED" w:rsidRDefault="00083D5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61794C">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E6BAC">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E6BAC">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26E27691" w:rsidR="00BD363F" w:rsidRPr="003C7DED" w:rsidRDefault="00EE6BAC" w:rsidP="004135AB">
            <w:pPr>
              <w:rPr>
                <w:rFonts w:ascii="Arial" w:hAnsi="Arial" w:cs="Arial"/>
                <w:sz w:val="22"/>
                <w:szCs w:val="22"/>
              </w:rPr>
            </w:pPr>
            <w:r>
              <w:rPr>
                <w:rFonts w:ascii="Arial" w:hAnsi="Arial" w:cs="Arial"/>
                <w:sz w:val="22"/>
                <w:szCs w:val="22"/>
              </w:rPr>
              <w:t>NA</w:t>
            </w: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E6BAC">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561A42BC" w:rsidR="00BD363F" w:rsidRPr="003C7DED" w:rsidRDefault="00EE6BAC" w:rsidP="004135AB">
            <w:pPr>
              <w:rPr>
                <w:rFonts w:ascii="Arial" w:hAnsi="Arial" w:cs="Arial"/>
                <w:sz w:val="22"/>
                <w:szCs w:val="22"/>
              </w:rPr>
            </w:pPr>
            <w:r>
              <w:rPr>
                <w:rFonts w:ascii="Arial" w:hAnsi="Arial" w:cs="Arial"/>
                <w:sz w:val="22"/>
                <w:szCs w:val="22"/>
              </w:rPr>
              <w:t>NA</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E6BAC">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4D90B53A" w:rsidR="00BD363F" w:rsidRPr="003C7DED" w:rsidRDefault="00EE6BAC" w:rsidP="004135AB">
            <w:pPr>
              <w:rPr>
                <w:rFonts w:ascii="Arial" w:hAnsi="Arial" w:cs="Arial"/>
                <w:sz w:val="22"/>
                <w:szCs w:val="22"/>
              </w:rPr>
            </w:pPr>
            <w:r>
              <w:rPr>
                <w:rFonts w:ascii="Arial" w:hAnsi="Arial" w:cs="Arial"/>
                <w:sz w:val="22"/>
                <w:szCs w:val="22"/>
              </w:rPr>
              <w:t>NA</w:t>
            </w: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E6BAC">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1DB5ABD6" w:rsidR="00BD363F" w:rsidRPr="003C7DED" w:rsidRDefault="00EE6BAC" w:rsidP="004135AB">
            <w:pPr>
              <w:rPr>
                <w:rFonts w:ascii="Arial" w:hAnsi="Arial" w:cs="Arial"/>
                <w:sz w:val="22"/>
                <w:szCs w:val="22"/>
              </w:rPr>
            </w:pPr>
            <w:r>
              <w:rPr>
                <w:rFonts w:ascii="Arial" w:hAnsi="Arial" w:cs="Arial"/>
                <w:sz w:val="22"/>
                <w:szCs w:val="22"/>
              </w:rPr>
              <w:t>NA</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E6BAC">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2B084105" w:rsidR="00BD363F" w:rsidRPr="003C7DED" w:rsidRDefault="00EE6BAC" w:rsidP="004135AB">
            <w:pPr>
              <w:rPr>
                <w:rFonts w:ascii="Arial" w:hAnsi="Arial" w:cs="Arial"/>
                <w:sz w:val="22"/>
                <w:szCs w:val="22"/>
              </w:rPr>
            </w:pPr>
            <w:r>
              <w:rPr>
                <w:rFonts w:ascii="Arial" w:hAnsi="Arial" w:cs="Arial"/>
                <w:sz w:val="22"/>
                <w:szCs w:val="22"/>
              </w:rPr>
              <w:t>NA</w:t>
            </w: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E6BAC">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24828833" w14:textId="77777777" w:rsidR="00EE6BAC" w:rsidRPr="003C7DED" w:rsidRDefault="00EE6BAC" w:rsidP="00EE6BAC">
            <w:pPr>
              <w:rPr>
                <w:rFonts w:ascii="Arial" w:hAnsi="Arial" w:cs="Arial"/>
                <w:sz w:val="22"/>
                <w:szCs w:val="22"/>
              </w:rPr>
            </w:pPr>
            <w:r>
              <w:rPr>
                <w:rFonts w:ascii="Arial" w:hAnsi="Arial" w:cs="Arial"/>
                <w:sz w:val="22"/>
                <w:szCs w:val="22"/>
              </w:rPr>
              <w:t>NA</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E6BAC">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3EAFDBF4" w14:textId="77777777" w:rsidR="00EE6BAC" w:rsidRPr="003C7DED" w:rsidRDefault="00EE6BAC" w:rsidP="00EE6BAC">
            <w:pPr>
              <w:rPr>
                <w:rFonts w:ascii="Arial" w:hAnsi="Arial" w:cs="Arial"/>
                <w:sz w:val="22"/>
                <w:szCs w:val="22"/>
              </w:rPr>
            </w:pPr>
            <w:r>
              <w:rPr>
                <w:rFonts w:ascii="Arial" w:hAnsi="Arial" w:cs="Arial"/>
                <w:sz w:val="22"/>
                <w:szCs w:val="22"/>
              </w:rPr>
              <w:t>NA</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E6BAC">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7B95E7CB" w14:textId="77777777" w:rsidR="00EE6BAC" w:rsidRPr="003C7DED" w:rsidRDefault="00EE6BAC" w:rsidP="00EE6BAC">
            <w:pPr>
              <w:rPr>
                <w:rFonts w:ascii="Arial" w:hAnsi="Arial" w:cs="Arial"/>
                <w:sz w:val="22"/>
                <w:szCs w:val="22"/>
              </w:rPr>
            </w:pPr>
            <w:r>
              <w:rPr>
                <w:rFonts w:ascii="Arial" w:hAnsi="Arial" w:cs="Arial"/>
                <w:sz w:val="22"/>
                <w:szCs w:val="22"/>
              </w:rPr>
              <w:t>NA</w:t>
            </w: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B64809">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61794C">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64809">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61794C">
              <w:rPr>
                <w:rFonts w:ascii="Arial" w:hAnsi="Arial" w:cs="Arial"/>
                <w:b/>
                <w:bCs/>
                <w:sz w:val="22"/>
                <w:highlight w:val="yellow"/>
              </w:rPr>
              <w:t>NO</w:t>
            </w:r>
          </w:p>
        </w:tc>
        <w:tc>
          <w:tcPr>
            <w:tcW w:w="1838" w:type="dxa"/>
            <w:shd w:val="clear" w:color="auto" w:fill="D9F2D0" w:themeFill="accent6" w:themeFillTint="33"/>
            <w:vAlign w:val="center"/>
          </w:tcPr>
          <w:sdt>
            <w:sdtPr>
              <w:rPr>
                <w:rFonts w:ascii="Arial" w:hAnsi="Arial" w:cs="Arial"/>
                <w:sz w:val="22"/>
                <w:szCs w:val="22"/>
              </w:rPr>
              <w:id w:val="784081588"/>
              <w14:checkbox>
                <w14:checked w14:val="1"/>
                <w14:checkedState w14:val="2612" w14:font="MS Gothic"/>
                <w14:uncheckedState w14:val="2610" w14:font="MS Gothic"/>
              </w14:checkbox>
            </w:sdtPr>
            <w:sdtContent>
              <w:p w14:paraId="4FDA2CFF" w14:textId="6C780FBF" w:rsidR="00A35E44" w:rsidRPr="00B64809" w:rsidRDefault="00B64809" w:rsidP="00B6480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B64809">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61794C">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64809">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61794C">
              <w:rPr>
                <w:rFonts w:ascii="Arial" w:hAnsi="Arial" w:cs="Arial"/>
                <w:b/>
                <w:bCs/>
                <w:sz w:val="22"/>
                <w:highlight w:val="yellow"/>
              </w:rPr>
              <w:t>NO</w:t>
            </w:r>
          </w:p>
        </w:tc>
        <w:tc>
          <w:tcPr>
            <w:tcW w:w="1838" w:type="dxa"/>
            <w:shd w:val="clear" w:color="auto" w:fill="D9F2D0" w:themeFill="accent6" w:themeFillTint="33"/>
            <w:vAlign w:val="center"/>
          </w:tcPr>
          <w:sdt>
            <w:sdtPr>
              <w:rPr>
                <w:rFonts w:ascii="Arial" w:hAnsi="Arial" w:cs="Arial"/>
                <w:sz w:val="22"/>
                <w:szCs w:val="22"/>
              </w:rPr>
              <w:id w:val="1180707237"/>
              <w14:checkbox>
                <w14:checked w14:val="1"/>
                <w14:checkedState w14:val="2612" w14:font="MS Gothic"/>
                <w14:uncheckedState w14:val="2610" w14:font="MS Gothic"/>
              </w14:checkbox>
            </w:sdtPr>
            <w:sdtContent>
              <w:p w14:paraId="434CCC42" w14:textId="1898A5ED" w:rsidR="00A35E44" w:rsidRPr="00B64809" w:rsidRDefault="00B64809" w:rsidP="00B6480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B64809">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61794C">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64809">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61794C">
              <w:rPr>
                <w:rFonts w:ascii="Arial" w:hAnsi="Arial" w:cs="Arial"/>
                <w:b/>
                <w:bCs/>
                <w:sz w:val="22"/>
                <w:highlight w:val="yellow"/>
              </w:rPr>
              <w:t>NO</w:t>
            </w:r>
          </w:p>
        </w:tc>
        <w:tc>
          <w:tcPr>
            <w:tcW w:w="1838" w:type="dxa"/>
            <w:shd w:val="clear" w:color="auto" w:fill="D9F2D0" w:themeFill="accent6" w:themeFillTint="33"/>
            <w:vAlign w:val="center"/>
          </w:tcPr>
          <w:sdt>
            <w:sdtPr>
              <w:rPr>
                <w:rFonts w:ascii="Arial" w:hAnsi="Arial" w:cs="Arial"/>
                <w:sz w:val="22"/>
                <w:szCs w:val="22"/>
              </w:rPr>
              <w:id w:val="-1980674918"/>
              <w14:checkbox>
                <w14:checked w14:val="1"/>
                <w14:checkedState w14:val="2612" w14:font="MS Gothic"/>
                <w14:uncheckedState w14:val="2610" w14:font="MS Gothic"/>
              </w14:checkbox>
            </w:sdtPr>
            <w:sdtContent>
              <w:p w14:paraId="0A181CCE" w14:textId="1CBB174F" w:rsidR="007F0207" w:rsidRPr="00B64809" w:rsidRDefault="00B64809" w:rsidP="00B6480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B64809">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61794C">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64809">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61794C">
              <w:rPr>
                <w:rFonts w:ascii="Arial" w:hAnsi="Arial" w:cs="Arial"/>
                <w:b/>
                <w:bCs/>
                <w:sz w:val="22"/>
                <w:highlight w:val="yellow"/>
              </w:rPr>
              <w:t>NO</w:t>
            </w:r>
          </w:p>
        </w:tc>
        <w:tc>
          <w:tcPr>
            <w:tcW w:w="1838" w:type="dxa"/>
            <w:shd w:val="clear" w:color="auto" w:fill="D9F2D0" w:themeFill="accent6" w:themeFillTint="33"/>
            <w:vAlign w:val="center"/>
          </w:tcPr>
          <w:sdt>
            <w:sdtPr>
              <w:rPr>
                <w:rFonts w:ascii="Arial" w:hAnsi="Arial" w:cs="Arial"/>
                <w:sz w:val="22"/>
                <w:szCs w:val="22"/>
              </w:rPr>
              <w:id w:val="-405377690"/>
              <w14:checkbox>
                <w14:checked w14:val="1"/>
                <w14:checkedState w14:val="2612" w14:font="MS Gothic"/>
                <w14:uncheckedState w14:val="2610" w14:font="MS Gothic"/>
              </w14:checkbox>
            </w:sdtPr>
            <w:sdtContent>
              <w:p w14:paraId="6C9B582D" w14:textId="516AF8BD" w:rsidR="007F0207" w:rsidRPr="00B64809" w:rsidRDefault="00B64809" w:rsidP="00B6480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4809">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61794C">
              <w:rPr>
                <w:rFonts w:ascii="Arial" w:hAnsi="Arial" w:cs="Arial"/>
                <w:b/>
                <w:bCs/>
                <w:sz w:val="22"/>
                <w:szCs w:val="22"/>
                <w:highlight w:val="yellow"/>
              </w:rPr>
              <w:t>NO</w:t>
            </w:r>
          </w:p>
        </w:tc>
      </w:tr>
      <w:tr w:rsidR="003F1A54" w:rsidRPr="003C7DED" w14:paraId="3622275C" w14:textId="77777777" w:rsidTr="00B64809">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75015983"/>
              <w14:checkbox>
                <w14:checked w14:val="1"/>
                <w14:checkedState w14:val="2612" w14:font="MS Gothic"/>
                <w14:uncheckedState w14:val="2610" w14:font="MS Gothic"/>
              </w14:checkbox>
            </w:sdtPr>
            <w:sdtContent>
              <w:p w14:paraId="34E7A7EE" w14:textId="0D20AA4E" w:rsidR="003F1A54" w:rsidRPr="00B64809" w:rsidRDefault="00B64809" w:rsidP="00B6480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3F1A54" w:rsidRPr="003C7DED" w14:paraId="1CCBBA73" w14:textId="77777777" w:rsidTr="00B64809">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64809">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EE6BAC">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61794C">
              <w:rPr>
                <w:rFonts w:ascii="Arial" w:hAnsi="Arial" w:cs="Arial"/>
                <w:b/>
                <w:bCs/>
                <w:sz w:val="22"/>
                <w:szCs w:val="22"/>
                <w:highlight w:val="yellow"/>
              </w:rPr>
              <w:t>NO</w:t>
            </w:r>
          </w:p>
        </w:tc>
      </w:tr>
      <w:tr w:rsidR="001F7B84" w:rsidRPr="003C7DED" w14:paraId="5F686760" w14:textId="77777777" w:rsidTr="00EE6BAC">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4FE016E" w:rsidR="001F7B84" w:rsidRPr="003C7DED" w:rsidRDefault="00B64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EE6BAC">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2A57CBC" w:rsidR="001F7B84" w:rsidRPr="003C7DED" w:rsidRDefault="00B64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EE6BAC">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779964E" w:rsidR="001F7B84" w:rsidRPr="003C7DED" w:rsidRDefault="00B64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EE6BAC">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3C856DB" w:rsidR="001F7B84" w:rsidRPr="003C7DED" w:rsidRDefault="00B64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EE6BAC">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C013E2E" w:rsidR="001F7B84" w:rsidRPr="003C7DED" w:rsidRDefault="00B64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EE6BAC">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1CCFCC4" w:rsidR="001F7B84" w:rsidRPr="003C7DED" w:rsidRDefault="00B648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EE6BAC">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EE6BAC">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40EA53E0" w14:textId="77777777" w:rsidR="00EE6BAC" w:rsidRPr="003C7DED" w:rsidRDefault="00EE6BAC" w:rsidP="00EE6BAC">
            <w:pPr>
              <w:rPr>
                <w:rFonts w:ascii="Arial" w:hAnsi="Arial" w:cs="Arial"/>
                <w:sz w:val="22"/>
                <w:szCs w:val="22"/>
              </w:rPr>
            </w:pPr>
            <w:r>
              <w:rPr>
                <w:rFonts w:ascii="Arial" w:hAnsi="Arial" w:cs="Arial"/>
                <w:sz w:val="22"/>
                <w:szCs w:val="22"/>
              </w:rPr>
              <w:t>NA</w:t>
            </w: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EE6BAC">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EE6BAC">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EE6BAC">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EE6BAC">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2C62330F" w14:textId="77777777" w:rsidR="00EE6BAC" w:rsidRPr="003C7DED" w:rsidRDefault="00EE6BAC" w:rsidP="00EE6BAC">
            <w:pPr>
              <w:rPr>
                <w:rFonts w:ascii="Arial" w:hAnsi="Arial" w:cs="Arial"/>
                <w:sz w:val="22"/>
                <w:szCs w:val="22"/>
              </w:rPr>
            </w:pPr>
            <w:r>
              <w:rPr>
                <w:rFonts w:ascii="Arial" w:hAnsi="Arial" w:cs="Arial"/>
                <w:sz w:val="22"/>
                <w:szCs w:val="22"/>
              </w:rPr>
              <w:t>NA</w:t>
            </w: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EE6BAC">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EE6BAC">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54A620D0" w14:textId="77777777" w:rsidR="00EE6BAC" w:rsidRPr="003C7DED" w:rsidRDefault="00EE6BAC" w:rsidP="00EE6BAC">
            <w:pPr>
              <w:rPr>
                <w:rFonts w:ascii="Arial" w:hAnsi="Arial" w:cs="Arial"/>
                <w:sz w:val="22"/>
                <w:szCs w:val="22"/>
              </w:rPr>
            </w:pPr>
            <w:r>
              <w:rPr>
                <w:rFonts w:ascii="Arial" w:hAnsi="Arial" w:cs="Arial"/>
                <w:sz w:val="22"/>
                <w:szCs w:val="22"/>
              </w:rPr>
              <w:t>NA</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EE6BAC">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EE6BAC">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EE6BAC">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EE6BAC">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6AD8EC5" w:rsidR="000C5261"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EE6BAC">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61794C">
              <w:rPr>
                <w:rFonts w:ascii="Arial" w:hAnsi="Arial" w:cs="Arial"/>
                <w:b/>
                <w:bCs/>
                <w:sz w:val="22"/>
                <w:szCs w:val="22"/>
                <w:highlight w:val="yellow"/>
              </w:rPr>
              <w:t>N/A</w:t>
            </w:r>
          </w:p>
        </w:tc>
      </w:tr>
      <w:tr w:rsidR="001F7B84" w:rsidRPr="003C7DED" w14:paraId="0B516DCA" w14:textId="77777777" w:rsidTr="00EE6BAC">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35A7091A" w:rsidR="001F7B84"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EE6BAC">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129A957E" w:rsidR="001F7B84"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EE6BAC">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0BF687F6" w:rsidR="001F7B84"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EE6BAC">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5E9493A" w:rsidR="001F7B84"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EE6BAC">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CAA9713" w:rsidR="001F7B84"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EE6BAC">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364EE350" w:rsidR="001F7B84"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EE6BAC">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600D9945" w:rsidR="001F7B84"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EE6BAC">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43ACEF5" w:rsidR="00702469" w:rsidRDefault="0061794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EE6BAC">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2CB00EE" w:rsidR="001F7B84" w:rsidRPr="003C7DED" w:rsidRDefault="006179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EE6BAC">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EE6BAC">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4D47A24C" w14:textId="77777777" w:rsidR="00EE6BAC" w:rsidRPr="003C7DED" w:rsidRDefault="00EE6BAC" w:rsidP="00EE6BAC">
            <w:pPr>
              <w:rPr>
                <w:rFonts w:ascii="Arial" w:hAnsi="Arial" w:cs="Arial"/>
                <w:sz w:val="22"/>
                <w:szCs w:val="22"/>
              </w:rPr>
            </w:pPr>
            <w:r>
              <w:rPr>
                <w:rFonts w:ascii="Arial" w:hAnsi="Arial" w:cs="Arial"/>
                <w:sz w:val="22"/>
                <w:szCs w:val="22"/>
              </w:rPr>
              <w:t>NA</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EE6BAC">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EE6BAC">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502A0D55" w14:textId="77777777" w:rsidR="00EE6BAC" w:rsidRPr="003C7DED" w:rsidRDefault="00EE6BAC" w:rsidP="00EE6BAC">
            <w:pPr>
              <w:rPr>
                <w:rFonts w:ascii="Arial" w:hAnsi="Arial" w:cs="Arial"/>
                <w:sz w:val="22"/>
                <w:szCs w:val="22"/>
              </w:rPr>
            </w:pPr>
            <w:r>
              <w:rPr>
                <w:rFonts w:ascii="Arial" w:hAnsi="Arial" w:cs="Arial"/>
                <w:sz w:val="22"/>
                <w:szCs w:val="22"/>
              </w:rPr>
              <w:t>NA</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EE6BAC">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EE6BAC">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EE6BAC">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133EF05D" w14:textId="77777777" w:rsidR="00EE6BAC" w:rsidRPr="003C7DED" w:rsidRDefault="00EE6BAC" w:rsidP="00EE6BAC">
            <w:pPr>
              <w:rPr>
                <w:rFonts w:ascii="Arial" w:hAnsi="Arial" w:cs="Arial"/>
                <w:sz w:val="22"/>
                <w:szCs w:val="22"/>
              </w:rPr>
            </w:pPr>
            <w:r>
              <w:rPr>
                <w:rFonts w:ascii="Arial" w:hAnsi="Arial" w:cs="Arial"/>
                <w:sz w:val="22"/>
                <w:szCs w:val="22"/>
              </w:rPr>
              <w:t>NA</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EE6BAC">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EE6BAC">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EE6BAC">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F09B74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B64809">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61794C">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64809">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61794C">
              <w:rPr>
                <w:rFonts w:ascii="Arial" w:hAnsi="Arial" w:cs="Arial"/>
                <w:b/>
                <w:bCs/>
                <w:sz w:val="22"/>
                <w:highlight w:val="yellow"/>
              </w:rPr>
              <w:t>NO</w:t>
            </w:r>
          </w:p>
        </w:tc>
        <w:tc>
          <w:tcPr>
            <w:tcW w:w="1838" w:type="dxa"/>
            <w:shd w:val="clear" w:color="auto" w:fill="D9F2D0" w:themeFill="accent6" w:themeFillTint="33"/>
            <w:vAlign w:val="center"/>
          </w:tcPr>
          <w:sdt>
            <w:sdtPr>
              <w:rPr>
                <w:rFonts w:ascii="Arial" w:hAnsi="Arial" w:cs="Arial"/>
                <w:sz w:val="22"/>
                <w:szCs w:val="22"/>
              </w:rPr>
              <w:id w:val="-413864577"/>
              <w14:checkbox>
                <w14:checked w14:val="1"/>
                <w14:checkedState w14:val="2612" w14:font="MS Gothic"/>
                <w14:uncheckedState w14:val="2610" w14:font="MS Gothic"/>
              </w14:checkbox>
            </w:sdtPr>
            <w:sdtContent>
              <w:p w14:paraId="2739AB78" w14:textId="5A8A33BB" w:rsidR="007F0207" w:rsidRPr="00B64809" w:rsidRDefault="00B64809" w:rsidP="00B64809">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EE6BAC">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EE6BAC">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5F1788AE" w:rsidR="00AA4E90" w:rsidRPr="003C7DED" w:rsidRDefault="0061794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EE6BAC">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406243F9" w:rsidR="006E7E24" w:rsidRDefault="00617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EE6BAC">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030E7F17" w:rsidR="006E7E24" w:rsidRDefault="00617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EE6BAC">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2E821E04" w:rsidR="006E7E24" w:rsidRDefault="00617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EE6BAC">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607410EC" w:rsidR="006E7E24" w:rsidRDefault="00617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EE6BAC">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00E38B82" w:rsidR="006E7E24" w:rsidRPr="003C7DED" w:rsidRDefault="00617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EE6BAC">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1F86C000" w:rsidR="006E7E24" w:rsidRPr="003C7DED" w:rsidRDefault="00617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EE6BAC">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50ADD077" w:rsidR="006E7E24" w:rsidRPr="003C7DED" w:rsidRDefault="00617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EE6BAC">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60ED9804" w:rsidR="006E7E24" w:rsidRPr="003C7DED" w:rsidRDefault="00617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EE6BAC">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5A9A64DD" w:rsidR="006E7E24" w:rsidRPr="003C7DED" w:rsidRDefault="006179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EE6BAC">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0B531A43" w:rsidR="00E44410" w:rsidRDefault="0061794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EE6BAC">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EE6BAC">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1177BBA0" w14:textId="77777777" w:rsidR="00EE6BAC" w:rsidRPr="003C7DED" w:rsidRDefault="00EE6BAC" w:rsidP="00EE6BAC">
            <w:pPr>
              <w:rPr>
                <w:rFonts w:ascii="Arial" w:hAnsi="Arial" w:cs="Arial"/>
                <w:sz w:val="22"/>
                <w:szCs w:val="22"/>
              </w:rPr>
            </w:pPr>
            <w:r>
              <w:rPr>
                <w:rFonts w:ascii="Arial" w:hAnsi="Arial" w:cs="Arial"/>
                <w:sz w:val="22"/>
                <w:szCs w:val="22"/>
              </w:rPr>
              <w:t>NA</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37610A">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37610A">
        <w:trPr>
          <w:trHeight w:val="522"/>
        </w:trPr>
        <w:tc>
          <w:tcPr>
            <w:tcW w:w="10487" w:type="dxa"/>
            <w:gridSpan w:val="2"/>
            <w:vAlign w:val="center"/>
          </w:tcPr>
          <w:p w14:paraId="52C2DFD1" w14:textId="368068DF" w:rsidR="00CD54AD" w:rsidRPr="003C7DED" w:rsidRDefault="0037610A" w:rsidP="00A349EA">
            <w:pPr>
              <w:pStyle w:val="ListParagraph"/>
              <w:rPr>
                <w:rFonts w:ascii="Arial" w:hAnsi="Arial" w:cs="Arial"/>
                <w:b/>
                <w:color w:val="4EA72E" w:themeColor="accent6"/>
                <w:sz w:val="22"/>
                <w:szCs w:val="22"/>
              </w:rPr>
            </w:pPr>
            <w:r>
              <w:rPr>
                <w:b/>
                <w:sz w:val="24"/>
                <w:szCs w:val="24"/>
              </w:rPr>
              <w:t xml:space="preserve">     </w:t>
            </w:r>
            <w:r w:rsidR="00A349EA" w:rsidRPr="0061794C">
              <w:rPr>
                <w:b/>
                <w:sz w:val="24"/>
                <w:szCs w:val="24"/>
              </w:rPr>
              <w:t>Secondary data collection</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37610A">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37610A">
        <w:trPr>
          <w:trHeight w:val="769"/>
        </w:trPr>
        <w:tc>
          <w:tcPr>
            <w:tcW w:w="10487" w:type="dxa"/>
            <w:gridSpan w:val="2"/>
            <w:vAlign w:val="center"/>
          </w:tcPr>
          <w:p w14:paraId="7D2A9F27" w14:textId="2A771853" w:rsidR="00CD54AD" w:rsidRPr="00A349EA" w:rsidRDefault="0037610A" w:rsidP="00A349EA">
            <w:pPr>
              <w:ind w:left="360"/>
              <w:rPr>
                <w:rFonts w:ascii="Arial" w:hAnsi="Arial" w:cs="Arial"/>
                <w:bCs/>
                <w:sz w:val="22"/>
                <w:szCs w:val="22"/>
              </w:rPr>
            </w:pPr>
            <w:r>
              <w:rPr>
                <w:b/>
                <w:sz w:val="24"/>
                <w:szCs w:val="24"/>
              </w:rPr>
              <w:t xml:space="preserve">                    </w:t>
            </w:r>
            <w:r w:rsidR="00A349EA" w:rsidRPr="00A349EA">
              <w:rPr>
                <w:b/>
                <w:sz w:val="24"/>
                <w:szCs w:val="24"/>
              </w:rPr>
              <w:t>Secondary data collection</w:t>
            </w:r>
          </w:p>
        </w:tc>
      </w:tr>
      <w:tr w:rsidR="001F7B84" w:rsidRPr="003C7DED" w14:paraId="6F423ECA" w14:textId="77777777" w:rsidTr="0037610A">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37610A">
        <w:trPr>
          <w:trHeight w:val="511"/>
        </w:trPr>
        <w:tc>
          <w:tcPr>
            <w:tcW w:w="10487" w:type="dxa"/>
            <w:gridSpan w:val="2"/>
            <w:vAlign w:val="center"/>
          </w:tcPr>
          <w:p w14:paraId="200A81DC" w14:textId="6A9FE214" w:rsidR="00A349EA" w:rsidRPr="003C7DED" w:rsidRDefault="00A349EA" w:rsidP="00A349EA">
            <w:pPr>
              <w:rPr>
                <w:rFonts w:ascii="Arial" w:hAnsi="Arial" w:cs="Arial"/>
                <w:sz w:val="22"/>
                <w:szCs w:val="22"/>
              </w:rPr>
            </w:pPr>
          </w:p>
          <w:p w14:paraId="12B1046B" w14:textId="51A52426" w:rsidR="00A349EA" w:rsidRPr="003C7DED" w:rsidRDefault="00A349EA" w:rsidP="00A349EA">
            <w:pPr>
              <w:rPr>
                <w:rFonts w:ascii="Arial" w:hAnsi="Arial" w:cs="Arial"/>
                <w:sz w:val="22"/>
                <w:szCs w:val="22"/>
              </w:rPr>
            </w:pPr>
            <w:r>
              <w:rPr>
                <w:rFonts w:ascii="Arial" w:hAnsi="Arial" w:cs="Arial"/>
                <w:sz w:val="22"/>
                <w:szCs w:val="22"/>
              </w:rPr>
              <w:t xml:space="preserve">             </w:t>
            </w:r>
            <w:r w:rsidR="0037610A">
              <w:rPr>
                <w:rFonts w:ascii="Arial" w:hAnsi="Arial" w:cs="Arial"/>
                <w:sz w:val="22"/>
                <w:szCs w:val="22"/>
              </w:rPr>
              <w:t xml:space="preserve">                            </w:t>
            </w:r>
            <w:r>
              <w:rPr>
                <w:rFonts w:ascii="Arial" w:hAnsi="Arial" w:cs="Arial"/>
                <w:sz w:val="22"/>
                <w:szCs w:val="22"/>
              </w:rPr>
              <w:t xml:space="preserve">  </w:t>
            </w:r>
            <w:r>
              <w:rPr>
                <w:rFonts w:ascii="Arial" w:hAnsi="Arial" w:cs="Arial"/>
                <w:sz w:val="22"/>
                <w:szCs w:val="22"/>
              </w:rPr>
              <w:t>NA</w:t>
            </w:r>
          </w:p>
          <w:p w14:paraId="5B6FB8B4" w14:textId="60FE8A3F" w:rsidR="00CD54AD" w:rsidRPr="003C7DED" w:rsidRDefault="00CD54AD" w:rsidP="00A349EA">
            <w:pPr>
              <w:pStyle w:val="ListParagraph"/>
              <w:rPr>
                <w:rFonts w:ascii="Arial" w:hAnsi="Arial" w:cs="Arial"/>
                <w:b/>
                <w:bCs/>
                <w:color w:val="4EA72E" w:themeColor="accent6"/>
                <w:sz w:val="22"/>
                <w:szCs w:val="22"/>
              </w:rPr>
            </w:pP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37610A">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37610A">
        <w:trPr>
          <w:trHeight w:val="516"/>
        </w:trPr>
        <w:tc>
          <w:tcPr>
            <w:tcW w:w="10487" w:type="dxa"/>
            <w:gridSpan w:val="2"/>
            <w:vAlign w:val="center"/>
          </w:tcPr>
          <w:p w14:paraId="0DD56124" w14:textId="50946F27" w:rsidR="00CD54AD" w:rsidRPr="003C7DED" w:rsidRDefault="00A349EA" w:rsidP="0037610A">
            <w:pPr>
              <w:pStyle w:val="ListParagraph"/>
              <w:ind w:left="1636"/>
              <w:rPr>
                <w:rFonts w:ascii="Arial" w:hAnsi="Arial" w:cs="Arial"/>
                <w:sz w:val="22"/>
                <w:szCs w:val="22"/>
              </w:rPr>
            </w:pPr>
            <w:r w:rsidRPr="00A349EA">
              <w:rPr>
                <w:b/>
                <w:sz w:val="24"/>
                <w:szCs w:val="24"/>
              </w:rPr>
              <w:t>Secondary data collection</w:t>
            </w:r>
          </w:p>
        </w:tc>
      </w:tr>
      <w:tr w:rsidR="001F7B84" w:rsidRPr="003C7DED" w14:paraId="65EC5A14" w14:textId="77777777" w:rsidTr="0037610A">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37610A">
        <w:trPr>
          <w:trHeight w:val="769"/>
        </w:trPr>
        <w:tc>
          <w:tcPr>
            <w:tcW w:w="10487" w:type="dxa"/>
            <w:gridSpan w:val="2"/>
            <w:vAlign w:val="center"/>
          </w:tcPr>
          <w:p w14:paraId="1564C8EC" w14:textId="03FDC88A" w:rsidR="00CD54AD" w:rsidRPr="003C7DED" w:rsidRDefault="00CD54AD" w:rsidP="0037610A">
            <w:pPr>
              <w:pStyle w:val="ListParagraph"/>
              <w:ind w:left="1636"/>
              <w:rPr>
                <w:rFonts w:ascii="Arial" w:hAnsi="Arial" w:cs="Arial"/>
                <w:b/>
                <w:bCs/>
                <w:color w:val="4EA72E" w:themeColor="accent6"/>
                <w:sz w:val="22"/>
                <w:szCs w:val="22"/>
              </w:rPr>
            </w:pPr>
            <w:r w:rsidRPr="003C7DED">
              <w:rPr>
                <w:rFonts w:ascii="Arial" w:hAnsi="Arial" w:cs="Arial"/>
                <w:bCs/>
                <w:color w:val="4EA72E" w:themeColor="accent6"/>
                <w:sz w:val="22"/>
                <w:szCs w:val="22"/>
              </w:rPr>
              <w:t>.</w:t>
            </w:r>
            <w:r w:rsidR="0037610A" w:rsidRPr="00A349EA">
              <w:rPr>
                <w:b/>
                <w:sz w:val="24"/>
                <w:szCs w:val="24"/>
              </w:rPr>
              <w:t xml:space="preserve"> </w:t>
            </w:r>
            <w:r w:rsidR="0037610A" w:rsidRPr="00A349EA">
              <w:rPr>
                <w:b/>
                <w:sz w:val="24"/>
                <w:szCs w:val="24"/>
              </w:rPr>
              <w:t>Secondary data collection</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37610A">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37610A">
        <w:trPr>
          <w:trHeight w:val="1065"/>
        </w:trPr>
        <w:tc>
          <w:tcPr>
            <w:tcW w:w="10487" w:type="dxa"/>
            <w:gridSpan w:val="2"/>
            <w:vAlign w:val="center"/>
          </w:tcPr>
          <w:p w14:paraId="1E57CFBB" w14:textId="3A0313E0" w:rsidR="00CD54AD" w:rsidRPr="003C7DED" w:rsidRDefault="0037610A" w:rsidP="0037610A">
            <w:pPr>
              <w:pStyle w:val="ListParagraph"/>
              <w:ind w:left="1636"/>
              <w:rPr>
                <w:rFonts w:ascii="Arial" w:hAnsi="Arial" w:cs="Arial"/>
                <w:sz w:val="22"/>
                <w:szCs w:val="22"/>
              </w:rPr>
            </w:pPr>
            <w:r w:rsidRPr="00A349EA">
              <w:rPr>
                <w:b/>
                <w:sz w:val="24"/>
                <w:szCs w:val="24"/>
              </w:rPr>
              <w:t>Secondary data collection</w:t>
            </w:r>
          </w:p>
        </w:tc>
      </w:tr>
      <w:tr w:rsidR="001F7B84" w:rsidRPr="003C7DED" w14:paraId="3F223082" w14:textId="77777777" w:rsidTr="0037610A">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37610A">
        <w:trPr>
          <w:trHeight w:val="769"/>
        </w:trPr>
        <w:tc>
          <w:tcPr>
            <w:tcW w:w="10487" w:type="dxa"/>
            <w:gridSpan w:val="2"/>
            <w:vAlign w:val="center"/>
          </w:tcPr>
          <w:p w14:paraId="528C9AA6" w14:textId="231E45A1" w:rsidR="00CD54AD" w:rsidRPr="0037610A" w:rsidRDefault="0037610A" w:rsidP="0037610A">
            <w:pPr>
              <w:ind w:left="1276"/>
              <w:rPr>
                <w:rFonts w:ascii="Arial" w:hAnsi="Arial" w:cs="Arial"/>
                <w:sz w:val="22"/>
                <w:szCs w:val="22"/>
              </w:rPr>
            </w:pPr>
            <w:r w:rsidRPr="0037610A">
              <w:rPr>
                <w:b/>
                <w:sz w:val="24"/>
                <w:szCs w:val="24"/>
              </w:rPr>
              <w:t>Secondary data collection</w:t>
            </w:r>
          </w:p>
        </w:tc>
      </w:tr>
      <w:tr w:rsidR="001F7B84" w:rsidRPr="003C7DED" w14:paraId="7BB5CBC0" w14:textId="77777777" w:rsidTr="0037610A">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37610A">
        <w:trPr>
          <w:trHeight w:val="983"/>
        </w:trPr>
        <w:tc>
          <w:tcPr>
            <w:tcW w:w="10487" w:type="dxa"/>
            <w:gridSpan w:val="2"/>
            <w:vAlign w:val="center"/>
          </w:tcPr>
          <w:p w14:paraId="085691EB" w14:textId="345E8DEB" w:rsidR="00CD54AD" w:rsidRPr="003C7DED" w:rsidRDefault="0037610A" w:rsidP="0037610A">
            <w:pPr>
              <w:pStyle w:val="ListParagraph"/>
              <w:rPr>
                <w:rFonts w:ascii="Arial" w:hAnsi="Arial" w:cs="Arial"/>
                <w:sz w:val="22"/>
                <w:szCs w:val="22"/>
              </w:rPr>
            </w:pPr>
            <w:r>
              <w:rPr>
                <w:b/>
                <w:sz w:val="24"/>
                <w:szCs w:val="24"/>
              </w:rPr>
              <w:t xml:space="preserve">         </w:t>
            </w:r>
            <w:r w:rsidRPr="00A349EA">
              <w:rPr>
                <w:b/>
                <w:sz w:val="24"/>
                <w:szCs w:val="24"/>
              </w:rPr>
              <w:t>Secondary data collection</w:t>
            </w:r>
          </w:p>
        </w:tc>
      </w:tr>
      <w:tr w:rsidR="001F7B84" w:rsidRPr="003C7DED" w14:paraId="56F9F60B" w14:textId="77777777" w:rsidTr="0037610A">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37610A">
        <w:trPr>
          <w:trHeight w:val="1172"/>
        </w:trPr>
        <w:tc>
          <w:tcPr>
            <w:tcW w:w="10487" w:type="dxa"/>
            <w:gridSpan w:val="2"/>
            <w:vAlign w:val="center"/>
          </w:tcPr>
          <w:p w14:paraId="134DE720" w14:textId="49C59FCC" w:rsidR="00CD54AD" w:rsidRPr="003C7DED" w:rsidRDefault="0037610A" w:rsidP="0037610A">
            <w:pPr>
              <w:pStyle w:val="ListParagraph"/>
              <w:rPr>
                <w:rFonts w:ascii="Arial" w:hAnsi="Arial" w:cs="Arial"/>
                <w:bCs/>
                <w:color w:val="4EA72E" w:themeColor="accent6"/>
                <w:sz w:val="22"/>
                <w:szCs w:val="22"/>
              </w:rPr>
            </w:pPr>
            <w:r>
              <w:rPr>
                <w:b/>
                <w:sz w:val="24"/>
                <w:szCs w:val="24"/>
              </w:rPr>
              <w:t xml:space="preserve">       </w:t>
            </w:r>
            <w:r w:rsidRPr="00A349EA">
              <w:rPr>
                <w:b/>
                <w:sz w:val="24"/>
                <w:szCs w:val="24"/>
              </w:rPr>
              <w:t>Secondary data collection</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37610A">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37610A">
        <w:trPr>
          <w:trHeight w:val="769"/>
        </w:trPr>
        <w:tc>
          <w:tcPr>
            <w:tcW w:w="10487" w:type="dxa"/>
            <w:gridSpan w:val="2"/>
            <w:vAlign w:val="center"/>
          </w:tcPr>
          <w:p w14:paraId="4F053F79" w14:textId="6BBC860B" w:rsidR="00CD54AD" w:rsidRPr="003C7DED" w:rsidRDefault="0037610A" w:rsidP="0037610A">
            <w:pPr>
              <w:pStyle w:val="ListParagraph"/>
              <w:rPr>
                <w:rFonts w:ascii="Arial" w:hAnsi="Arial" w:cs="Arial"/>
                <w:sz w:val="22"/>
                <w:szCs w:val="22"/>
              </w:rPr>
            </w:pPr>
            <w:r>
              <w:rPr>
                <w:b/>
                <w:sz w:val="24"/>
                <w:szCs w:val="24"/>
              </w:rPr>
              <w:t xml:space="preserve">      </w:t>
            </w:r>
            <w:r w:rsidRPr="00A349EA">
              <w:rPr>
                <w:b/>
                <w:sz w:val="24"/>
                <w:szCs w:val="24"/>
              </w:rPr>
              <w:t>Secondary data collection</w:t>
            </w:r>
          </w:p>
        </w:tc>
      </w:tr>
      <w:tr w:rsidR="001F7B84" w:rsidRPr="003C7DED" w14:paraId="650B437C" w14:textId="77777777" w:rsidTr="0037610A">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37610A">
        <w:trPr>
          <w:trHeight w:val="1280"/>
        </w:trPr>
        <w:tc>
          <w:tcPr>
            <w:tcW w:w="10487" w:type="dxa"/>
            <w:gridSpan w:val="2"/>
            <w:vAlign w:val="center"/>
          </w:tcPr>
          <w:p w14:paraId="302544FE" w14:textId="6FFEC407" w:rsidR="00CD54AD" w:rsidRPr="0037610A" w:rsidRDefault="0037610A" w:rsidP="0037610A">
            <w:pPr>
              <w:rPr>
                <w:rFonts w:ascii="Arial" w:hAnsi="Arial" w:cs="Arial"/>
                <w:color w:val="4EA72E" w:themeColor="accent6"/>
                <w:sz w:val="22"/>
                <w:szCs w:val="22"/>
              </w:rPr>
            </w:pPr>
            <w:r>
              <w:rPr>
                <w:rFonts w:ascii="Arial" w:hAnsi="Arial" w:cs="Arial"/>
                <w:color w:val="4EA72E" w:themeColor="accent6"/>
                <w:sz w:val="22"/>
                <w:szCs w:val="22"/>
              </w:rPr>
              <w:t xml:space="preserve">                  </w:t>
            </w:r>
            <w:r w:rsidRPr="00A349EA">
              <w:rPr>
                <w:b/>
                <w:sz w:val="24"/>
                <w:szCs w:val="24"/>
              </w:rPr>
              <w:t>Secondary data collection</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824A8A1"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3AD48A8"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585594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152639D"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93DA92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0DB293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4797BC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59C438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8D5E7A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DF3608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152812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FED9D2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3367DA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371D6E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1794C">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A349EA">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A349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A05CADE" w:rsidR="00CD54AD" w:rsidRPr="003C7DED" w:rsidRDefault="00A349EA" w:rsidP="004135AB">
            <w:pPr>
              <w:pStyle w:val="NoSpacing"/>
              <w:rPr>
                <w:rFonts w:ascii="Arial" w:hAnsi="Arial" w:cs="Arial"/>
                <w:sz w:val="22"/>
                <w:szCs w:val="22"/>
              </w:rPr>
            </w:pPr>
            <w:r>
              <w:rPr>
                <w:rFonts w:ascii="Arial" w:hAnsi="Arial" w:cs="Arial"/>
                <w:sz w:val="22"/>
                <w:szCs w:val="22"/>
              </w:rPr>
              <w:t>Ashish Mukeshbhai Sonani</w:t>
            </w:r>
          </w:p>
        </w:tc>
      </w:tr>
      <w:tr w:rsidR="00CD54AD" w:rsidRPr="003C7DED" w14:paraId="458D5B06" w14:textId="77777777" w:rsidTr="00A349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38B17D1" w:rsidR="00CD54AD" w:rsidRPr="003C7DED" w:rsidRDefault="00A349EA" w:rsidP="004135AB">
            <w:pPr>
              <w:pStyle w:val="NoSpacing"/>
              <w:rPr>
                <w:rFonts w:ascii="Arial" w:hAnsi="Arial" w:cs="Arial"/>
                <w:b/>
                <w:bCs/>
                <w:sz w:val="22"/>
                <w:szCs w:val="22"/>
              </w:rPr>
            </w:pPr>
            <w:r>
              <w:rPr>
                <w:rFonts w:ascii="Arial" w:hAnsi="Arial" w:cs="Arial"/>
                <w:b/>
                <w:bCs/>
                <w:sz w:val="22"/>
                <w:szCs w:val="22"/>
              </w:rPr>
              <w:t>A.</w:t>
            </w:r>
            <w:proofErr w:type="gramStart"/>
            <w:r>
              <w:rPr>
                <w:rFonts w:ascii="Arial" w:hAnsi="Arial" w:cs="Arial"/>
                <w:b/>
                <w:bCs/>
                <w:sz w:val="22"/>
                <w:szCs w:val="22"/>
              </w:rPr>
              <w:t>M.SONANI</w:t>
            </w:r>
            <w:proofErr w:type="gramEnd"/>
          </w:p>
        </w:tc>
      </w:tr>
      <w:tr w:rsidR="00CD54AD" w:rsidRPr="003C7DED" w14:paraId="4B16AB72" w14:textId="77777777" w:rsidTr="00A349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1D9E4FC" w:rsidR="00CD54AD" w:rsidRPr="003C7DED" w:rsidRDefault="00A349EA" w:rsidP="004135AB">
            <w:pPr>
              <w:pStyle w:val="NoSpacing"/>
              <w:rPr>
                <w:rFonts w:ascii="Arial" w:hAnsi="Arial" w:cs="Arial"/>
                <w:b/>
                <w:bCs/>
                <w:sz w:val="22"/>
                <w:szCs w:val="22"/>
              </w:rPr>
            </w:pPr>
            <w:r>
              <w:rPr>
                <w:rFonts w:ascii="Arial" w:hAnsi="Arial" w:cs="Arial"/>
                <w:b/>
                <w:bCs/>
                <w:sz w:val="22"/>
                <w:szCs w:val="22"/>
              </w:rPr>
              <w:t>17/11/2025</w:t>
            </w:r>
          </w:p>
        </w:tc>
      </w:tr>
      <w:tr w:rsidR="00A349EA" w:rsidRPr="003C7DED" w14:paraId="22DD9E5C" w14:textId="77777777" w:rsidTr="00A349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A349EA" w:rsidRPr="003C7DED" w:rsidRDefault="00A349EA" w:rsidP="00A349EA">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A349EA" w:rsidRPr="003C7DED" w:rsidRDefault="00A349EA" w:rsidP="00A349E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DAEE455" w:rsidR="00A349EA" w:rsidRPr="003C7DED" w:rsidRDefault="00A349EA" w:rsidP="00A349EA">
            <w:pPr>
              <w:pStyle w:val="NoSpacing"/>
              <w:rPr>
                <w:rFonts w:ascii="Arial" w:hAnsi="Arial" w:cs="Arial"/>
                <w:b/>
                <w:bCs/>
                <w:sz w:val="22"/>
                <w:szCs w:val="22"/>
              </w:rPr>
            </w:pPr>
            <w:proofErr w:type="spellStart"/>
            <w:proofErr w:type="gramStart"/>
            <w:r>
              <w:rPr>
                <w:rFonts w:ascii="Arial" w:hAnsi="Arial" w:cs="Arial"/>
                <w:sz w:val="22"/>
                <w:szCs w:val="22"/>
              </w:rPr>
              <w:t>Dr.Muhammad</w:t>
            </w:r>
            <w:proofErr w:type="spellEnd"/>
            <w:proofErr w:type="gramEnd"/>
            <w:r>
              <w:rPr>
                <w:rFonts w:ascii="Arial" w:hAnsi="Arial" w:cs="Arial"/>
                <w:sz w:val="22"/>
                <w:szCs w:val="22"/>
              </w:rPr>
              <w:t xml:space="preserve"> Tariq</w:t>
            </w:r>
          </w:p>
        </w:tc>
      </w:tr>
      <w:tr w:rsidR="00A349EA" w:rsidRPr="003C7DED" w14:paraId="4CCDA87E" w14:textId="77777777" w:rsidTr="00A349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A349EA" w:rsidRPr="003C7DED" w:rsidRDefault="00A349EA" w:rsidP="00A349EA">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A349EA" w:rsidRPr="003C7DED" w:rsidRDefault="00A349EA" w:rsidP="00A349EA">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4E89E306" w:rsidR="00A349EA" w:rsidRPr="0037610A" w:rsidRDefault="0037610A" w:rsidP="00A349EA">
            <w:pPr>
              <w:pStyle w:val="NoSpacing"/>
              <w:rPr>
                <w:rFonts w:ascii="Bradley Hand ITC" w:hAnsi="Bradley Hand ITC" w:cs="Arial"/>
                <w:b/>
                <w:bCs/>
                <w:sz w:val="22"/>
                <w:szCs w:val="22"/>
              </w:rPr>
            </w:pPr>
            <w:r>
              <w:rPr>
                <w:rFonts w:ascii="Bradley Hand ITC" w:hAnsi="Bradley Hand ITC" w:cs="Arial"/>
                <w:b/>
                <w:bCs/>
                <w:sz w:val="22"/>
                <w:szCs w:val="22"/>
              </w:rPr>
              <w:t xml:space="preserve">Dr </w:t>
            </w:r>
            <w:r w:rsidRPr="0037610A">
              <w:rPr>
                <w:rFonts w:ascii="Bradley Hand ITC" w:hAnsi="Bradley Hand ITC" w:cs="Arial"/>
                <w:b/>
                <w:bCs/>
                <w:sz w:val="22"/>
                <w:szCs w:val="22"/>
              </w:rPr>
              <w:t>MH Tariq</w:t>
            </w:r>
          </w:p>
        </w:tc>
      </w:tr>
      <w:tr w:rsidR="00A349EA" w:rsidRPr="003C7DED" w14:paraId="214A6A87" w14:textId="77777777" w:rsidTr="00A349EA">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A349EA" w:rsidRPr="003C7DED" w:rsidRDefault="00A349EA" w:rsidP="00A349EA">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A349EA" w:rsidRPr="003C7DED" w:rsidRDefault="00A349EA" w:rsidP="00A349EA">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AE1172E" w:rsidR="00A349EA" w:rsidRPr="003C7DED" w:rsidRDefault="0037610A" w:rsidP="00A349EA">
            <w:pPr>
              <w:pStyle w:val="NoSpacing"/>
              <w:rPr>
                <w:rFonts w:ascii="Arial" w:hAnsi="Arial" w:cs="Arial"/>
                <w:b/>
                <w:bCs/>
                <w:sz w:val="22"/>
                <w:szCs w:val="22"/>
              </w:rPr>
            </w:pPr>
            <w:r>
              <w:rPr>
                <w:rFonts w:ascii="Arial" w:hAnsi="Arial" w:cs="Arial"/>
                <w:b/>
                <w:bCs/>
                <w:sz w:val="22"/>
                <w:szCs w:val="22"/>
              </w:rPr>
              <w:t>17/11/2025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6D1E83E" w:rsidR="00237489" w:rsidRPr="003C7DED" w:rsidRDefault="00DB726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724B6FD" w:rsidR="00237489" w:rsidRPr="003C7DED" w:rsidRDefault="00DB726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5949AB8E" w:rsidR="00237489" w:rsidRPr="003C7DED" w:rsidRDefault="00DB726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ABEA46D" w:rsidR="00237489" w:rsidRPr="003C7DED" w:rsidRDefault="00DB726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24C8A30" w:rsidR="00237489" w:rsidRPr="003C7DED" w:rsidRDefault="00DB726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48265DC" w:rsidR="00237489" w:rsidRPr="003C7DED" w:rsidRDefault="00DB726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D82F5A7" w:rsidR="00237489" w:rsidRPr="003C7DED" w:rsidRDefault="00DB726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217C146F" w:rsidR="00C70845" w:rsidRPr="00391075" w:rsidRDefault="00DB726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4A350FA" w:rsidR="00886A02" w:rsidRPr="003C7DED" w:rsidRDefault="00DB726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8833CFD"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DB726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0D6316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DB726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11D17" w14:textId="77777777" w:rsidR="000D440F" w:rsidRDefault="000D440F" w:rsidP="00E12CE5">
      <w:r>
        <w:separator/>
      </w:r>
    </w:p>
  </w:endnote>
  <w:endnote w:type="continuationSeparator" w:id="0">
    <w:p w14:paraId="1DA5F874" w14:textId="77777777" w:rsidR="000D440F" w:rsidRDefault="000D440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7AB1E" w14:textId="77777777" w:rsidR="000D440F" w:rsidRDefault="000D440F" w:rsidP="00E12CE5">
      <w:r>
        <w:separator/>
      </w:r>
    </w:p>
  </w:footnote>
  <w:footnote w:type="continuationSeparator" w:id="0">
    <w:p w14:paraId="089C71F5" w14:textId="77777777" w:rsidR="000D440F" w:rsidRDefault="000D440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163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305012"/>
    <w:multiLevelType w:val="multilevel"/>
    <w:tmpl w:val="15CA6C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6842056">
    <w:abstractNumId w:val="8"/>
  </w:num>
  <w:num w:numId="2" w16cid:durableId="1073701328">
    <w:abstractNumId w:val="13"/>
  </w:num>
  <w:num w:numId="3" w16cid:durableId="381752926">
    <w:abstractNumId w:val="2"/>
  </w:num>
  <w:num w:numId="4" w16cid:durableId="1603877991">
    <w:abstractNumId w:val="7"/>
  </w:num>
  <w:num w:numId="5" w16cid:durableId="307519463">
    <w:abstractNumId w:val="12"/>
  </w:num>
  <w:num w:numId="6" w16cid:durableId="1230192092">
    <w:abstractNumId w:val="9"/>
  </w:num>
  <w:num w:numId="7" w16cid:durableId="803041232">
    <w:abstractNumId w:val="1"/>
  </w:num>
  <w:num w:numId="8" w16cid:durableId="106462055">
    <w:abstractNumId w:val="3"/>
  </w:num>
  <w:num w:numId="9" w16cid:durableId="1893812247">
    <w:abstractNumId w:val="0"/>
  </w:num>
  <w:num w:numId="10" w16cid:durableId="184828988">
    <w:abstractNumId w:val="10"/>
  </w:num>
  <w:num w:numId="11" w16cid:durableId="1612857286">
    <w:abstractNumId w:val="5"/>
  </w:num>
  <w:num w:numId="12" w16cid:durableId="514422969">
    <w:abstractNumId w:val="4"/>
  </w:num>
  <w:num w:numId="13" w16cid:durableId="1217351076">
    <w:abstractNumId w:val="11"/>
  </w:num>
  <w:num w:numId="14" w16cid:durableId="17511937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83D5B"/>
    <w:rsid w:val="000B5B9A"/>
    <w:rsid w:val="000B651C"/>
    <w:rsid w:val="000C5261"/>
    <w:rsid w:val="000D440F"/>
    <w:rsid w:val="00132F6E"/>
    <w:rsid w:val="0018385C"/>
    <w:rsid w:val="001D79E4"/>
    <w:rsid w:val="001E7D05"/>
    <w:rsid w:val="001F7B84"/>
    <w:rsid w:val="00220E9B"/>
    <w:rsid w:val="00237489"/>
    <w:rsid w:val="0023753B"/>
    <w:rsid w:val="00257A43"/>
    <w:rsid w:val="00276276"/>
    <w:rsid w:val="002854C0"/>
    <w:rsid w:val="002D6AAF"/>
    <w:rsid w:val="002E5348"/>
    <w:rsid w:val="002E77B7"/>
    <w:rsid w:val="002F2486"/>
    <w:rsid w:val="003014CE"/>
    <w:rsid w:val="00314195"/>
    <w:rsid w:val="0037610A"/>
    <w:rsid w:val="00383018"/>
    <w:rsid w:val="00391075"/>
    <w:rsid w:val="00395AF2"/>
    <w:rsid w:val="003C7DED"/>
    <w:rsid w:val="003D0ABC"/>
    <w:rsid w:val="003D7F3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1794C"/>
    <w:rsid w:val="006223F3"/>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0993"/>
    <w:rsid w:val="008978F6"/>
    <w:rsid w:val="008A1635"/>
    <w:rsid w:val="008A1E4E"/>
    <w:rsid w:val="008E1354"/>
    <w:rsid w:val="008E5FA5"/>
    <w:rsid w:val="009019A1"/>
    <w:rsid w:val="00904D5B"/>
    <w:rsid w:val="00927121"/>
    <w:rsid w:val="00942D08"/>
    <w:rsid w:val="00960376"/>
    <w:rsid w:val="0096284C"/>
    <w:rsid w:val="00975C54"/>
    <w:rsid w:val="009A0EAB"/>
    <w:rsid w:val="009A3155"/>
    <w:rsid w:val="009D1B48"/>
    <w:rsid w:val="009E5E57"/>
    <w:rsid w:val="009E6E17"/>
    <w:rsid w:val="00A12FB0"/>
    <w:rsid w:val="00A349EA"/>
    <w:rsid w:val="00A35E44"/>
    <w:rsid w:val="00A45BB9"/>
    <w:rsid w:val="00A54125"/>
    <w:rsid w:val="00A56AD8"/>
    <w:rsid w:val="00A57C41"/>
    <w:rsid w:val="00A718A3"/>
    <w:rsid w:val="00A80868"/>
    <w:rsid w:val="00AA4E90"/>
    <w:rsid w:val="00AB2FEE"/>
    <w:rsid w:val="00AD3877"/>
    <w:rsid w:val="00AE47ED"/>
    <w:rsid w:val="00AE6E5A"/>
    <w:rsid w:val="00B16FAD"/>
    <w:rsid w:val="00B20EC5"/>
    <w:rsid w:val="00B36605"/>
    <w:rsid w:val="00B45BCD"/>
    <w:rsid w:val="00B60A98"/>
    <w:rsid w:val="00B64809"/>
    <w:rsid w:val="00BA3725"/>
    <w:rsid w:val="00BD363F"/>
    <w:rsid w:val="00BE44B4"/>
    <w:rsid w:val="00C13F75"/>
    <w:rsid w:val="00C159B7"/>
    <w:rsid w:val="00C22B1F"/>
    <w:rsid w:val="00C40CA2"/>
    <w:rsid w:val="00C70845"/>
    <w:rsid w:val="00C803DB"/>
    <w:rsid w:val="00CA7C6A"/>
    <w:rsid w:val="00CC617C"/>
    <w:rsid w:val="00CD54AD"/>
    <w:rsid w:val="00CE73C2"/>
    <w:rsid w:val="00CF1DA8"/>
    <w:rsid w:val="00CF5AAA"/>
    <w:rsid w:val="00D1717C"/>
    <w:rsid w:val="00D3389C"/>
    <w:rsid w:val="00D55D46"/>
    <w:rsid w:val="00D93238"/>
    <w:rsid w:val="00D9773C"/>
    <w:rsid w:val="00DA467F"/>
    <w:rsid w:val="00DA5171"/>
    <w:rsid w:val="00DA5E8A"/>
    <w:rsid w:val="00DA7BDB"/>
    <w:rsid w:val="00DB1D58"/>
    <w:rsid w:val="00DB726E"/>
    <w:rsid w:val="00DC1A7A"/>
    <w:rsid w:val="00DE4FB9"/>
    <w:rsid w:val="00E12CE5"/>
    <w:rsid w:val="00E35762"/>
    <w:rsid w:val="00E44410"/>
    <w:rsid w:val="00E44CFB"/>
    <w:rsid w:val="00E771B1"/>
    <w:rsid w:val="00E91E66"/>
    <w:rsid w:val="00E964B1"/>
    <w:rsid w:val="00EC2BC0"/>
    <w:rsid w:val="00EE6BAC"/>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docId w15:val="{142E0B2E-7EB5-438B-9101-BE4FFCBCB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B64809"/>
    <w:rPr>
      <w:rFonts w:ascii="Tahoma" w:hAnsi="Tahoma" w:cs="Tahoma"/>
      <w:sz w:val="16"/>
      <w:szCs w:val="16"/>
    </w:rPr>
  </w:style>
  <w:style w:type="character" w:customStyle="1" w:styleId="BalloonTextChar">
    <w:name w:val="Balloon Text Char"/>
    <w:basedOn w:val="DefaultParagraphFont"/>
    <w:link w:val="BalloonText"/>
    <w:uiPriority w:val="99"/>
    <w:semiHidden/>
    <w:rsid w:val="00B64809"/>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42756">
      <w:bodyDiv w:val="1"/>
      <w:marLeft w:val="0"/>
      <w:marRight w:val="0"/>
      <w:marTop w:val="0"/>
      <w:marBottom w:val="0"/>
      <w:divBdr>
        <w:top w:val="none" w:sz="0" w:space="0" w:color="auto"/>
        <w:left w:val="none" w:sz="0" w:space="0" w:color="auto"/>
        <w:bottom w:val="none" w:sz="0" w:space="0" w:color="auto"/>
        <w:right w:val="none" w:sz="0" w:space="0" w:color="auto"/>
      </w:divBdr>
    </w:div>
    <w:div w:id="971400419">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2DED1C-C903-4E24-AE4F-6D9B95C5DCBC}">
  <ds:schemaRefs>
    <ds:schemaRef ds:uri="http://schemas.openxmlformats.org/officeDocument/2006/bibliography"/>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7690</Words>
  <Characters>43835</Characters>
  <Application>Microsoft Office Word</Application>
  <DocSecurity>0</DocSecurity>
  <Lines>365</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Ashish Mukeshbhai Sonani (2418195)</cp:lastModifiedBy>
  <cp:revision>2</cp:revision>
  <dcterms:created xsi:type="dcterms:W3CDTF">2025-11-17T12:51:00Z</dcterms:created>
  <dcterms:modified xsi:type="dcterms:W3CDTF">2025-11-17T12:51:00Z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