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685A1C12" w:rsidP="3A2A920E" w:rsidRDefault="685A1C12" w14:paraId="685E6C16" w14:textId="2B0B615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right"/>
      </w:pPr>
      <w:r w:rsidR="685A1C12">
        <w:rPr/>
        <w:t>Student Name: Venessa La Toya Johnson Harvey</w:t>
      </w:r>
    </w:p>
    <w:p w:rsidR="12FCA02A" w:rsidP="3A2A920E" w:rsidRDefault="12FCA02A" w14:paraId="355321EF" w14:textId="1B97940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12FCA02A">
        <w:rPr/>
        <w:t>Student Number: 2411784</w:t>
      </w:r>
    </w:p>
    <w:p w:rsidR="3A2A920E" w:rsidP="3A2A920E" w:rsidRDefault="3A2A920E" w14:paraId="4B16D6B9" w14:textId="02C07A8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5C9BDB6" w:rsidP="3A2A920E" w:rsidRDefault="35C9BDB6" w14:paraId="2BADA8AA" w14:textId="715C1E4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35C9BDB6">
        <w:rPr/>
        <w:t>Module: Protecting and Supporting Families in Health and Care</w:t>
      </w:r>
    </w:p>
    <w:p w:rsidR="35C9BDB6" w:rsidP="3A2A920E" w:rsidRDefault="35C9BDB6" w14:paraId="618987CB" w14:textId="3C49459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35C9BDB6">
        <w:rPr/>
        <w:t>Module Code: BMHP5021</w:t>
      </w:r>
    </w:p>
    <w:p w:rsidR="35C9BDB6" w:rsidP="3A2A920E" w:rsidRDefault="35C9BDB6" w14:paraId="26207E53" w14:textId="1EB6B96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35C9BDB6">
        <w:rPr/>
        <w:t xml:space="preserve">Lecturer: Kennedy </w:t>
      </w:r>
      <w:r w:rsidR="35C9BDB6">
        <w:rPr/>
        <w:t>Obohwe</w:t>
      </w:r>
      <w:r w:rsidR="35C9BDB6">
        <w:rPr/>
        <w:t>mu</w:t>
      </w:r>
    </w:p>
    <w:p w:rsidR="44493DFE" w:rsidP="3A2A920E" w:rsidRDefault="44493DFE" w14:paraId="1A5E47F5" w14:textId="616CA38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44493DFE">
        <w:rPr/>
        <w:t>Assignment</w:t>
      </w:r>
      <w:r w:rsidR="35C9BDB6">
        <w:rPr/>
        <w:t xml:space="preserve"> Title: </w:t>
      </w:r>
      <w:r w:rsidR="35C9BDB6">
        <w:rPr/>
        <w:t>Component</w:t>
      </w:r>
      <w:r w:rsidR="35C9BDB6">
        <w:rPr/>
        <w:t xml:space="preserve"> 1: Presentation (Round-The</w:t>
      </w:r>
      <w:r w:rsidR="4847AAE1">
        <w:rPr/>
        <w:t>-Table Group Discussion)</w:t>
      </w:r>
    </w:p>
    <w:p w:rsidR="3A2A920E" w:rsidP="3A2A920E" w:rsidRDefault="3A2A920E" w14:paraId="334245FB" w14:textId="26CE87A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1D9B4F5C" w14:textId="6A97E5D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0C19DD88" w14:textId="0819081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6B8632C4" w14:textId="33FC2A6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5FCFCD4D" w14:textId="622203F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216D7732" w14:textId="179C2BF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223A3EA3" w14:textId="048612B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4BC36E81" w14:textId="3C7609A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14B264FB" w14:textId="4A45B42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52353C71" w14:textId="3951844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31DE9864" w14:textId="217FC2E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7A9B81CB" w14:textId="7478BB3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34E954EA" w14:textId="250FA25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49E5D000" w14:textId="2294862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0770348B" w14:textId="5575ED8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25F7CA33" w14:textId="1CA66AB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3DD0C156" w14:textId="23A8170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1064642C" w14:textId="600ADCD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3743CCEA" w14:textId="2343E70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1EA3351D" w14:textId="472EAA0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22155873" w14:textId="3D872CC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5A87ED25" w:rsidP="3A2A920E" w:rsidRDefault="5A87ED25" w14:paraId="7F3DF91A" w14:textId="0588F81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5A87ED25">
        <w:rPr/>
        <w:t xml:space="preserve">Refence List </w:t>
      </w:r>
    </w:p>
    <w:p w:rsidR="5A87ED25" w:rsidP="3A2A920E" w:rsidRDefault="5A87ED25" w14:paraId="2EE3E83F" w14:textId="7691F51A">
      <w:pPr>
        <w:pStyle w:val="ListParagraph"/>
        <w:numPr>
          <w:ilvl w:val="0"/>
          <w:numId w:val="1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sz w:val="24"/>
          <w:szCs w:val="24"/>
        </w:rPr>
      </w:pPr>
      <w:r w:rsidRPr="3A2A920E" w:rsidR="5A87ED25">
        <w:rPr>
          <w:sz w:val="24"/>
          <w:szCs w:val="24"/>
        </w:rPr>
        <w:t>Care Quality Commission (CQC) (2026)</w:t>
      </w:r>
    </w:p>
    <w:p w:rsidR="5A87ED25" w:rsidP="3A2A920E" w:rsidRDefault="5A87ED25" w14:paraId="1C937ABB" w14:textId="6D8B14BB">
      <w:pPr>
        <w:pStyle w:val="ListParagraph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</w:pPr>
      <w:r w:rsidRPr="3A2A920E" w:rsidR="5A87ED25">
        <w:rPr>
          <w:i w:val="1"/>
          <w:iCs w:val="1"/>
          <w:sz w:val="24"/>
          <w:szCs w:val="24"/>
        </w:rPr>
        <w:t xml:space="preserve">Safeguarding people. </w:t>
      </w:r>
      <w:r w:rsidRPr="3A2A920E" w:rsidR="5A87ED25">
        <w:rPr>
          <w:i w:val="0"/>
          <w:iCs w:val="0"/>
          <w:sz w:val="24"/>
          <w:szCs w:val="24"/>
        </w:rPr>
        <w:t>Available at:</w:t>
      </w:r>
    </w:p>
    <w:p w:rsidR="5A87ED25" w:rsidP="3A2A920E" w:rsidRDefault="5A87ED25" w14:paraId="0A6412CF" w14:textId="418DB30B">
      <w:pPr>
        <w:pStyle w:val="ListParagraph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</w:pPr>
      <w:hyperlink r:id="R4a300a6e16ce497a">
        <w:r w:rsidRPr="3A2A920E" w:rsidR="5A87ED25">
          <w:rPr>
            <w:rStyle w:val="Hyperlink"/>
            <w:i w:val="0"/>
            <w:iCs w:val="0"/>
          </w:rPr>
          <w:t>https://www.cqc.org.uk/about-us/how-we-do-our-</w:t>
        </w:r>
        <w:r w:rsidRPr="3A2A920E" w:rsidR="6E9F7B87">
          <w:rPr>
            <w:rStyle w:val="Hyperlink"/>
            <w:i w:val="0"/>
            <w:iCs w:val="0"/>
          </w:rPr>
          <w:t>job/safeguarding-people</w:t>
        </w:r>
      </w:hyperlink>
      <w:r w:rsidRPr="3A2A920E" w:rsidR="6E9F7B87">
        <w:rPr>
          <w:i w:val="0"/>
          <w:iCs w:val="0"/>
          <w:sz w:val="24"/>
          <w:szCs w:val="24"/>
        </w:rPr>
        <w:t xml:space="preserve"> </w:t>
      </w:r>
    </w:p>
    <w:p w:rsidR="6E9F7B87" w:rsidP="3A2A920E" w:rsidRDefault="6E9F7B87" w14:paraId="248DC884" w14:textId="04CD920E">
      <w:pPr>
        <w:pStyle w:val="ListParagraph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</w:pPr>
      <w:r w:rsidRPr="3A2A920E" w:rsidR="6E9F7B87">
        <w:rPr>
          <w:i w:val="0"/>
          <w:iCs w:val="0"/>
          <w:sz w:val="24"/>
          <w:szCs w:val="24"/>
        </w:rPr>
        <w:t>(Accessed 11 October 2026).</w:t>
      </w:r>
    </w:p>
    <w:p w:rsidR="3A2A920E" w:rsidP="3A2A920E" w:rsidRDefault="3A2A920E" w14:paraId="37FC8B8D" w14:textId="278A937C">
      <w:pPr>
        <w:pStyle w:val="ListParagraph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  <w:rPr>
          <w:i w:val="0"/>
          <w:iCs w:val="0"/>
          <w:sz w:val="24"/>
          <w:szCs w:val="24"/>
        </w:rPr>
      </w:pPr>
    </w:p>
    <w:p w:rsidR="6E9F7B87" w:rsidP="3A2A920E" w:rsidRDefault="6E9F7B87" w14:paraId="2A26D5C9" w14:textId="5D77D6D1">
      <w:pPr>
        <w:pStyle w:val="ListParagraph"/>
        <w:numPr>
          <w:ilvl w:val="0"/>
          <w:numId w:val="2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i w:val="0"/>
          <w:iCs w:val="0"/>
          <w:sz w:val="24"/>
          <w:szCs w:val="24"/>
        </w:rPr>
      </w:pPr>
      <w:r w:rsidRPr="3A2A920E" w:rsidR="6E9F7B87">
        <w:rPr>
          <w:i w:val="0"/>
          <w:iCs w:val="0"/>
          <w:sz w:val="24"/>
          <w:szCs w:val="24"/>
        </w:rPr>
        <w:t xml:space="preserve">Children Act 1989, c. 41. Available at: </w:t>
      </w:r>
      <w:hyperlink r:id="R1f6c8c129c0645d2">
        <w:r w:rsidRPr="3A2A920E" w:rsidR="6E9F7B87">
          <w:rPr>
            <w:rStyle w:val="Hyperlink"/>
            <w:i w:val="0"/>
            <w:iCs w:val="0"/>
          </w:rPr>
          <w:t>https://www.legislation</w:t>
        </w:r>
        <w:r w:rsidRPr="3A2A920E" w:rsidR="72706673">
          <w:rPr>
            <w:rStyle w:val="Hyperlink"/>
            <w:i w:val="0"/>
            <w:iCs w:val="0"/>
          </w:rPr>
          <w:t>.gov.uk/ukpga/1989/41/contents</w:t>
        </w:r>
      </w:hyperlink>
      <w:r w:rsidRPr="3A2A920E" w:rsidR="72706673">
        <w:rPr>
          <w:i w:val="0"/>
          <w:iCs w:val="0"/>
          <w:sz w:val="24"/>
          <w:szCs w:val="24"/>
        </w:rPr>
        <w:t xml:space="preserve"> (Accessed: 11 O</w:t>
      </w:r>
      <w:r w:rsidRPr="3A2A920E" w:rsidR="2C76F004">
        <w:rPr>
          <w:i w:val="0"/>
          <w:iCs w:val="0"/>
          <w:sz w:val="24"/>
          <w:szCs w:val="24"/>
        </w:rPr>
        <w:t>ctober 2026).</w:t>
      </w:r>
    </w:p>
    <w:p w:rsidR="2C76F004" w:rsidP="3A2A920E" w:rsidRDefault="2C76F004" w14:paraId="5723441C" w14:textId="34469566">
      <w:pPr>
        <w:pStyle w:val="ListParagraph"/>
        <w:numPr>
          <w:ilvl w:val="0"/>
          <w:numId w:val="2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b w:val="0"/>
          <w:bCs w:val="0"/>
          <w:i w:val="0"/>
          <w:iCs w:val="0"/>
          <w:sz w:val="24"/>
          <w:szCs w:val="24"/>
        </w:rPr>
      </w:pPr>
      <w:r w:rsidRPr="3A2A920E" w:rsidR="2C76F004">
        <w:rPr>
          <w:i w:val="0"/>
          <w:iCs w:val="0"/>
          <w:sz w:val="24"/>
          <w:szCs w:val="24"/>
        </w:rPr>
        <w:t xml:space="preserve">Department for Education (2026) </w:t>
      </w:r>
      <w:r w:rsidRPr="3A2A920E" w:rsidR="2C76F004">
        <w:rPr>
          <w:b w:val="0"/>
          <w:bCs w:val="0"/>
          <w:i w:val="1"/>
          <w:iCs w:val="1"/>
          <w:sz w:val="24"/>
          <w:szCs w:val="24"/>
        </w:rPr>
        <w:t>Working together to safe</w:t>
      </w:r>
      <w:r w:rsidRPr="3A2A920E" w:rsidR="3F9712E5">
        <w:rPr>
          <w:b w:val="0"/>
          <w:bCs w:val="0"/>
          <w:i w:val="1"/>
          <w:iCs w:val="1"/>
          <w:sz w:val="24"/>
          <w:szCs w:val="24"/>
        </w:rPr>
        <w:t xml:space="preserve">guard children2026: statutory guidance. </w:t>
      </w:r>
      <w:r w:rsidRPr="3A2A920E" w:rsidR="3F9712E5">
        <w:rPr>
          <w:b w:val="0"/>
          <w:bCs w:val="0"/>
          <w:i w:val="0"/>
          <w:iCs w:val="0"/>
          <w:sz w:val="24"/>
          <w:szCs w:val="24"/>
        </w:rPr>
        <w:t xml:space="preserve">Available at: </w:t>
      </w:r>
      <w:hyperlink r:id="R392c87ee87fd412d">
        <w:r w:rsidRPr="3A2A920E" w:rsidR="3F9712E5">
          <w:rPr>
            <w:rStyle w:val="Hyperlink"/>
            <w:b w:val="0"/>
            <w:bCs w:val="0"/>
            <w:i w:val="0"/>
            <w:iCs w:val="0"/>
          </w:rPr>
          <w:t>https://</w:t>
        </w:r>
        <w:r w:rsidRPr="3A2A920E" w:rsidR="15001EE6">
          <w:rPr>
            <w:rStyle w:val="Hyperlink"/>
            <w:b w:val="0"/>
            <w:bCs w:val="0"/>
            <w:i w:val="0"/>
            <w:iCs w:val="0"/>
          </w:rPr>
          <w:t>www.gov.uk/government/publications/working-together-to-safeguard-childre</w:t>
        </w:r>
        <w:r w:rsidRPr="3A2A920E" w:rsidR="6575B9CA">
          <w:rPr>
            <w:rStyle w:val="Hyperlink"/>
            <w:b w:val="0"/>
            <w:bCs w:val="0"/>
            <w:i w:val="0"/>
            <w:iCs w:val="0"/>
          </w:rPr>
          <w:t>n--</w:t>
        </w:r>
      </w:hyperlink>
      <w:r w:rsidRPr="3A2A920E" w:rsidR="6575B9CA">
        <w:rPr>
          <w:b w:val="0"/>
          <w:bCs w:val="0"/>
          <w:i w:val="0"/>
          <w:iCs w:val="0"/>
          <w:sz w:val="24"/>
          <w:szCs w:val="24"/>
        </w:rPr>
        <w:t xml:space="preserve"> (Accessed 11 October 2026).</w:t>
      </w:r>
    </w:p>
    <w:p w:rsidR="3EAD0735" w:rsidP="3A2A920E" w:rsidRDefault="3EAD0735" w14:paraId="4E27344A" w14:textId="491692BD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</w:pPr>
      <w:r w:rsidRPr="3A2A920E" w:rsidR="3EAD0735">
        <w:rPr>
          <w:b w:val="0"/>
          <w:bCs w:val="0"/>
          <w:i w:val="0"/>
          <w:iCs w:val="0"/>
          <w:sz w:val="24"/>
          <w:szCs w:val="24"/>
        </w:rPr>
        <w:t>Department of Health and Social Care (2026) Part2:</w:t>
      </w:r>
      <w:r w:rsidRPr="3A2A920E" w:rsidR="3EAD0735">
        <w:rPr>
          <w:b w:val="0"/>
          <w:bCs w:val="0"/>
          <w:i w:val="1"/>
          <w:iCs w:val="1"/>
          <w:sz w:val="24"/>
          <w:szCs w:val="24"/>
        </w:rPr>
        <w:t xml:space="preserve"> health </w:t>
      </w:r>
      <w:r w:rsidRPr="3A2A920E" w:rsidR="35B115BA">
        <w:rPr>
          <w:b w:val="0"/>
          <w:bCs w:val="0"/>
          <w:i w:val="1"/>
          <w:iCs w:val="1"/>
          <w:sz w:val="24"/>
          <w:szCs w:val="24"/>
        </w:rPr>
        <w:t xml:space="preserve">visiting (ages0 to 5). </w:t>
      </w:r>
      <w:r w:rsidRPr="3A2A920E" w:rsidR="35B115BA">
        <w:rPr>
          <w:b w:val="0"/>
          <w:bCs w:val="0"/>
          <w:i w:val="0"/>
          <w:iCs w:val="0"/>
          <w:sz w:val="24"/>
          <w:szCs w:val="24"/>
        </w:rPr>
        <w:t xml:space="preserve">Available at: </w:t>
      </w:r>
    </w:p>
    <w:p w:rsidR="16328AE2" w:rsidP="3A2A920E" w:rsidRDefault="16328AE2" w14:paraId="6D399F20" w14:textId="19B05685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</w:pPr>
      <w:hyperlink r:id="R620d0d368e674aab">
        <w:r w:rsidRPr="3A2A920E" w:rsidR="16328AE2">
          <w:rPr>
            <w:rStyle w:val="Hyperlink"/>
            <w:b w:val="0"/>
            <w:bCs w:val="0"/>
            <w:i w:val="0"/>
            <w:iCs w:val="0"/>
          </w:rPr>
          <w:t>h</w:t>
        </w:r>
        <w:r w:rsidRPr="3A2A920E" w:rsidR="35B115BA">
          <w:rPr>
            <w:rStyle w:val="Hyperlink"/>
            <w:b w:val="0"/>
            <w:bCs w:val="0"/>
            <w:i w:val="0"/>
            <w:iCs w:val="0"/>
          </w:rPr>
          <w:t>ttps</w:t>
        </w:r>
        <w:r w:rsidRPr="3A2A920E" w:rsidR="0FF5ED13">
          <w:rPr>
            <w:rStyle w:val="Hyperlink"/>
            <w:b w:val="0"/>
            <w:bCs w:val="0"/>
            <w:i w:val="0"/>
            <w:iCs w:val="0"/>
          </w:rPr>
          <w:t>:</w:t>
        </w:r>
        <w:r w:rsidRPr="3A2A920E" w:rsidR="35B115BA">
          <w:rPr>
            <w:rStyle w:val="Hyperlink"/>
            <w:b w:val="0"/>
            <w:bCs w:val="0"/>
            <w:i w:val="0"/>
            <w:iCs w:val="0"/>
          </w:rPr>
          <w:t>//www.gov.uk/government/publications/delivery-of-the-healthy-child-programme/part-2</w:t>
        </w:r>
        <w:r w:rsidRPr="3A2A920E" w:rsidR="41F8C088">
          <w:rPr>
            <w:rStyle w:val="Hyperlink"/>
            <w:b w:val="0"/>
            <w:bCs w:val="0"/>
            <w:i w:val="0"/>
            <w:iCs w:val="0"/>
          </w:rPr>
          <w:t>-health-visiting-ages-0-to-5(Accessed</w:t>
        </w:r>
      </w:hyperlink>
      <w:r w:rsidRPr="3A2A920E" w:rsidR="41F8C088">
        <w:rPr>
          <w:b w:val="0"/>
          <w:bCs w:val="0"/>
          <w:i w:val="0"/>
          <w:iCs w:val="0"/>
          <w:sz w:val="24"/>
          <w:szCs w:val="24"/>
        </w:rPr>
        <w:t xml:space="preserve">: </w:t>
      </w:r>
      <w:r w:rsidRPr="3A2A920E" w:rsidR="2E3AA75F">
        <w:rPr>
          <w:b w:val="0"/>
          <w:bCs w:val="0"/>
          <w:i w:val="0"/>
          <w:iCs w:val="0"/>
          <w:sz w:val="24"/>
          <w:szCs w:val="24"/>
        </w:rPr>
        <w:t xml:space="preserve"> </w:t>
      </w:r>
      <w:r w:rsidRPr="3A2A920E" w:rsidR="41F8C088">
        <w:rPr>
          <w:b w:val="0"/>
          <w:bCs w:val="0"/>
          <w:i w:val="0"/>
          <w:iCs w:val="0"/>
          <w:sz w:val="24"/>
          <w:szCs w:val="24"/>
        </w:rPr>
        <w:t>11 O</w:t>
      </w:r>
      <w:r w:rsidRPr="3A2A920E" w:rsidR="76FAD897">
        <w:rPr>
          <w:b w:val="0"/>
          <w:bCs w:val="0"/>
          <w:i w:val="0"/>
          <w:iCs w:val="0"/>
          <w:sz w:val="24"/>
          <w:szCs w:val="24"/>
        </w:rPr>
        <w:t xml:space="preserve">ctober 2026). </w:t>
      </w:r>
    </w:p>
    <w:p w:rsidR="3A2A920E" w:rsidP="3A2A920E" w:rsidRDefault="3A2A920E" w14:paraId="733727D1" w14:textId="4513D6DA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b w:val="0"/>
          <w:bCs w:val="0"/>
          <w:i w:val="0"/>
          <w:iCs w:val="0"/>
          <w:sz w:val="24"/>
          <w:szCs w:val="24"/>
        </w:rPr>
      </w:pPr>
    </w:p>
    <w:p w:rsidR="7E232400" w:rsidP="3A2A920E" w:rsidRDefault="7E232400" w14:paraId="0E75B4EF" w14:textId="40E5CD47">
      <w:pPr>
        <w:pStyle w:val="ListParagraph"/>
        <w:numPr>
          <w:ilvl w:val="0"/>
          <w:numId w:val="3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b w:val="0"/>
          <w:bCs w:val="0"/>
          <w:i w:val="0"/>
          <w:iCs w:val="0"/>
          <w:sz w:val="24"/>
          <w:szCs w:val="24"/>
        </w:rPr>
      </w:pPr>
      <w:r w:rsidRPr="3A2A920E" w:rsidR="7E232400">
        <w:rPr>
          <w:b w:val="0"/>
          <w:bCs w:val="0"/>
          <w:i w:val="0"/>
          <w:iCs w:val="0"/>
          <w:sz w:val="24"/>
          <w:szCs w:val="24"/>
        </w:rPr>
        <w:t xml:space="preserve">NHS (2026) </w:t>
      </w:r>
      <w:r w:rsidRPr="3A2A920E" w:rsidR="7E232400">
        <w:rPr>
          <w:b w:val="0"/>
          <w:bCs w:val="0"/>
          <w:i w:val="1"/>
          <w:iCs w:val="1"/>
          <w:sz w:val="24"/>
          <w:szCs w:val="24"/>
        </w:rPr>
        <w:t xml:space="preserve">Services and support for parents. </w:t>
      </w:r>
      <w:r w:rsidRPr="3A2A920E" w:rsidR="7E232400">
        <w:rPr>
          <w:b w:val="0"/>
          <w:bCs w:val="0"/>
          <w:i w:val="0"/>
          <w:iCs w:val="0"/>
          <w:sz w:val="24"/>
          <w:szCs w:val="24"/>
        </w:rPr>
        <w:t xml:space="preserve">Available at: </w:t>
      </w:r>
      <w:hyperlink r:id="Rf8a969252d3c4f6b">
        <w:r w:rsidRPr="3A2A920E" w:rsidR="7E232400">
          <w:rPr>
            <w:rStyle w:val="Hyperlink"/>
            <w:b w:val="0"/>
            <w:bCs w:val="0"/>
            <w:i w:val="0"/>
            <w:iCs w:val="0"/>
          </w:rPr>
          <w:t>https:</w:t>
        </w:r>
        <w:r w:rsidRPr="3A2A920E" w:rsidR="21CB309F">
          <w:rPr>
            <w:rStyle w:val="Hyperlink"/>
            <w:b w:val="0"/>
            <w:bCs w:val="0"/>
            <w:i w:val="0"/>
            <w:iCs w:val="0"/>
          </w:rPr>
          <w:t>//wwwnhs.uk/baby/support-and-services/services-and-support-for-parents</w:t>
        </w:r>
        <w:r w:rsidRPr="3A2A920E" w:rsidR="0DE546F2">
          <w:rPr>
            <w:rStyle w:val="Hyperlink"/>
            <w:b w:val="0"/>
            <w:bCs w:val="0"/>
            <w:i w:val="0"/>
            <w:iCs w:val="0"/>
          </w:rPr>
          <w:t>/</w:t>
        </w:r>
      </w:hyperlink>
      <w:r w:rsidRPr="3A2A920E" w:rsidR="0DE546F2">
        <w:rPr>
          <w:b w:val="0"/>
          <w:bCs w:val="0"/>
          <w:i w:val="0"/>
          <w:iCs w:val="0"/>
          <w:sz w:val="24"/>
          <w:szCs w:val="24"/>
        </w:rPr>
        <w:t xml:space="preserve"> (Accessed: 11 October 2026).</w:t>
      </w:r>
    </w:p>
    <w:p w:rsidR="0DE546F2" w:rsidP="3A2A920E" w:rsidRDefault="0DE546F2" w14:paraId="5B99572B" w14:textId="0D0E9CBB">
      <w:pPr>
        <w:pStyle w:val="ListParagraph"/>
        <w:numPr>
          <w:ilvl w:val="0"/>
          <w:numId w:val="3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b w:val="0"/>
          <w:bCs w:val="0"/>
          <w:i w:val="1"/>
          <w:iCs w:val="1"/>
          <w:sz w:val="24"/>
          <w:szCs w:val="24"/>
        </w:rPr>
      </w:pPr>
      <w:r w:rsidRPr="3A2A920E" w:rsidR="0DE546F2">
        <w:rPr>
          <w:b w:val="0"/>
          <w:bCs w:val="0"/>
          <w:i w:val="0"/>
          <w:iCs w:val="0"/>
          <w:sz w:val="24"/>
          <w:szCs w:val="24"/>
        </w:rPr>
        <w:t xml:space="preserve">Nursing and Midwifery Council (NMC) (2018) </w:t>
      </w:r>
      <w:r w:rsidRPr="3A2A920E" w:rsidR="0DE546F2">
        <w:rPr>
          <w:b w:val="0"/>
          <w:bCs w:val="0"/>
          <w:i w:val="1"/>
          <w:iCs w:val="1"/>
          <w:sz w:val="24"/>
          <w:szCs w:val="24"/>
        </w:rPr>
        <w:t>The Code: professional</w:t>
      </w:r>
      <w:r w:rsidRPr="3A2A920E" w:rsidR="57F2C2CF">
        <w:rPr>
          <w:b w:val="0"/>
          <w:bCs w:val="0"/>
          <w:i w:val="1"/>
          <w:iCs w:val="1"/>
          <w:sz w:val="24"/>
          <w:szCs w:val="24"/>
        </w:rPr>
        <w:t xml:space="preserve"> standards pf practice and behaviour for nurses, </w:t>
      </w:r>
      <w:r w:rsidRPr="3A2A920E" w:rsidR="57F2C2CF">
        <w:rPr>
          <w:b w:val="0"/>
          <w:bCs w:val="0"/>
          <w:i w:val="1"/>
          <w:iCs w:val="1"/>
          <w:sz w:val="24"/>
          <w:szCs w:val="24"/>
        </w:rPr>
        <w:t>midwives</w:t>
      </w:r>
      <w:r w:rsidRPr="3A2A920E" w:rsidR="57F2C2CF">
        <w:rPr>
          <w:b w:val="0"/>
          <w:bCs w:val="0"/>
          <w:i w:val="1"/>
          <w:iCs w:val="1"/>
          <w:sz w:val="24"/>
          <w:szCs w:val="24"/>
        </w:rPr>
        <w:t xml:space="preserve"> and nursing </w:t>
      </w:r>
      <w:r w:rsidRPr="3A2A920E" w:rsidR="0BF73AB7">
        <w:rPr>
          <w:b w:val="0"/>
          <w:bCs w:val="0"/>
          <w:i w:val="1"/>
          <w:iCs w:val="1"/>
          <w:sz w:val="24"/>
          <w:szCs w:val="24"/>
        </w:rPr>
        <w:t>associates</w:t>
      </w:r>
      <w:r w:rsidRPr="3A2A920E" w:rsidR="57F2C2CF">
        <w:rPr>
          <w:b w:val="0"/>
          <w:bCs w:val="0"/>
          <w:i w:val="1"/>
          <w:iCs w:val="1"/>
          <w:sz w:val="24"/>
          <w:szCs w:val="24"/>
        </w:rPr>
        <w:t xml:space="preserve">. </w:t>
      </w:r>
      <w:r w:rsidRPr="3A2A920E" w:rsidR="57F2C2CF">
        <w:rPr>
          <w:b w:val="0"/>
          <w:bCs w:val="0"/>
          <w:i w:val="0"/>
          <w:iCs w:val="0"/>
          <w:sz w:val="24"/>
          <w:szCs w:val="24"/>
        </w:rPr>
        <w:t xml:space="preserve">Available at: </w:t>
      </w:r>
      <w:hyperlink r:id="R42fcc416ae444141">
        <w:r w:rsidRPr="3A2A920E" w:rsidR="5395AE45">
          <w:rPr>
            <w:rStyle w:val="Hyperlink"/>
            <w:b w:val="0"/>
            <w:bCs w:val="0"/>
            <w:i w:val="0"/>
            <w:iCs w:val="0"/>
          </w:rPr>
          <w:t>https://www.nmc.org.uk/standards/code/</w:t>
        </w:r>
      </w:hyperlink>
      <w:r w:rsidRPr="3A2A920E" w:rsidR="5395AE45">
        <w:rPr>
          <w:b w:val="0"/>
          <w:bCs w:val="0"/>
          <w:i w:val="0"/>
          <w:iCs w:val="0"/>
          <w:sz w:val="24"/>
          <w:szCs w:val="24"/>
        </w:rPr>
        <w:t xml:space="preserve"> (Accessed 11 October </w:t>
      </w:r>
      <w:r w:rsidRPr="3A2A920E" w:rsidR="57A228E4">
        <w:rPr>
          <w:b w:val="0"/>
          <w:bCs w:val="0"/>
          <w:i w:val="0"/>
          <w:iCs w:val="0"/>
          <w:sz w:val="24"/>
          <w:szCs w:val="24"/>
        </w:rPr>
        <w:t>2026).</w:t>
      </w:r>
    </w:p>
    <w:p w:rsidR="3A2A920E" w:rsidP="3A2A920E" w:rsidRDefault="3A2A920E" w14:paraId="19245849" w14:textId="05FA676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5CA4300A" w14:textId="1E5EC02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668152A2" w14:textId="386D184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58EF97EA" w14:textId="1A2ECB4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546FD7D1" w14:textId="2F94C55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3BAE8D0C" w14:textId="5136D59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0B991293" w14:textId="0FD5E8E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319BA378" w14:textId="5746406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04675515" w14:textId="54AFACB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2F4A5275" w14:textId="3B32303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36CA9C67" w14:textId="7B69544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762B8271" w14:textId="2172D30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6834B6EA" w14:textId="7AEACEF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0375C43A" w14:textId="2C772B7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68EC8CA0" w14:textId="105E06B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38FE9978" w14:textId="752AB76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7451DBFD" w14:textId="2368C81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4999B3F7" w14:textId="736B5EF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1610054F" w14:textId="4AEDE4D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1916D269" w14:textId="0988326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68ADEADC" w14:textId="2758B4A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14DDC22D" w14:textId="025DED1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291C7DEE" w14:textId="3E1F171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3E173627" w14:textId="6C913BC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7C63B0F9" w14:textId="072E845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5B7AD2B3" w14:textId="416C34F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29005596" w14:textId="642A490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6CAD7F5F" w14:textId="6A47C4D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512334BB" w14:textId="65C5492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1C4E7803" w14:textId="2341C02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73E7F507" w14:textId="113DAD9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46AB9F97" w14:textId="2A15705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1B0321CE" w14:textId="2DF099D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1F2C30D2" w14:textId="6F191FE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58094717" w14:textId="75DB16E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34FD0059" w14:textId="455D319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43065F5A" w14:textId="1592079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420953DD" w14:textId="1037C9D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26EA70F7" w14:textId="4E63DFB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0EF683CD" w14:textId="5E9F517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43AD1E63" w14:textId="25044BA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17443AD4" w14:textId="333E0A1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1B0F9C71" w14:textId="305806F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67671F78" w14:textId="1EDD0A0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4ABE24E1" w14:textId="799F961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10EC379F" w14:textId="6B5FE8B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2B8BFF44" w14:textId="7B4C6D8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372B4958" w14:textId="34DAE32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26FAAE7B" w14:textId="50A1F99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03678A5A" w14:textId="461A959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1C8E37BF" w14:textId="596DD2F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73C9A107" w14:textId="61069F4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0A8048D4" w14:textId="544D0E6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021901D4" w14:textId="74D389E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0586D8A7" w14:textId="006E7B7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6DD739C7" w14:textId="5B70432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1A8401FE" w14:textId="25FBCC4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4C74BE4B" w14:textId="48E6E4E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7C25B426" w14:textId="6CD2007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23E64B17" w14:textId="134B627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25524CCE" w14:textId="65A19B7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1095FCC1" w14:textId="669778B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1E6F7B83" w14:textId="1FD5E42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6FA23B35" w14:textId="653E431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5F4E9FFF" w14:textId="338D738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3CD05244" w14:textId="3E1A5F4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5F6051EA" w14:textId="2AE067C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71B68155" w14:textId="6B6DD67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75EA91F7" w14:textId="78E8974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5048B9A4" w14:textId="2DA29C7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27E70DFD" w14:textId="5405CC3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7E7B1A06" w14:textId="2F1716F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4958ED4B" w14:textId="6942DBB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2DAD1B60" w14:textId="16EAD38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0E2B16BB" w14:textId="29DC051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3448A323" w14:textId="615DB5B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43E158A4" w14:textId="0BA574E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666ED1FA" w14:textId="07A00E1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2D7E9145" w14:textId="4A85A9A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140935BE" w14:textId="59511FB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552A561E" w14:textId="4485AAC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4EECF260" w14:textId="3105004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456227F8" w14:textId="43A21B4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0E24BBB5" w14:textId="7A33D6C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2E37B871" w14:textId="2DDF35E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41153B0E" w14:textId="6827876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23D9574A" w14:textId="0432B2B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0394BF16" w14:textId="4811794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69C7D07C" w14:textId="7D1375C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5AF716B2" w14:textId="247290B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3F2D96FC" w14:textId="35EF2D7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529DD062" w14:textId="115F3D2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4CDA1989" w14:textId="502FA0F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7828E791" w14:textId="42A5B78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7970B8AB" w14:textId="24E3A21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1E9D2CF9" w14:textId="63CA279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0A56CD09" w14:textId="138B2E7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2B502F2D" w14:textId="21396A7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1E5523FE" w14:textId="675A346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2DE7BAC8" w14:textId="092FE58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0C4727B2" w14:textId="0E9189E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45809530" w14:textId="3FF961F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0509A9D6" w14:textId="07378D5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2A46A015" w14:textId="79C3AD1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37F5FFB4" w14:textId="4DCC121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73E333E1" w14:textId="4C3BF88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56943C72" w14:textId="540629A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5AE732D2" w14:textId="05CE9E1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53E05D3A" w14:textId="2327BB9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0F49E814" w14:textId="01BF4AB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24912ADC" w14:textId="70ABF30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62E50810" w14:textId="7DF9A16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55BFDD94" w14:textId="1567468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725D937D" w14:textId="59AC667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6D9A387E" w14:textId="0E6D1C3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527D5BFE" w14:textId="5D95352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4DCD371B" w14:textId="34DB917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0D58F9E3" w14:textId="341F114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61929D0E" w14:textId="543F039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0BCFE838" w14:textId="77ADF55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1096C42E" w14:textId="1B9179A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71F55D12" w14:textId="3E4A9EB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727C7863" w14:textId="0C49424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660C9779" w14:textId="76802ED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73D25ACF" w14:textId="267B7DC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5002B940" w14:textId="5423220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655365E6" w14:textId="4B8AE1D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53D6936C" w14:textId="0A433A1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2FD40628" w14:textId="175C075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6C48D902" w14:textId="304636D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659263D3" w14:textId="364D237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5F2A7BAC" w14:textId="7E0DDAC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540BE68A" w14:textId="12E5033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3672B136" w14:textId="12C8755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1FC91E7A" w14:textId="0C0D068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0B2942DE" w14:textId="5AD2C5A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0F68B5DE" w14:textId="013F4D8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5D0BED47" w14:textId="33EC619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4A3DCDA4" w14:textId="6B46DF6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4A6E95DB" w14:textId="0DE3077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795FB16F" w14:textId="3158049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264C26DF" w14:textId="6FAE10C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3EC41A2B" w14:textId="093A6E7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5E727048" w14:textId="7D8E334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30D76A60" w14:textId="0ADC519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75489410" w14:textId="120725B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125D9226" w14:textId="04EFB6F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36B749CE" w14:textId="6520C0A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3630A7A6" w14:textId="1C71F2A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60339014" w14:textId="2AB359D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6384D409" w14:textId="7CC5309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372CA898" w14:textId="277022B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1C8EB24F" w14:textId="22551EC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36156B75" w14:textId="532487B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1343EF54" w14:textId="5C9392C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701502B2" w14:textId="7F0C832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1D6FB5FC" w14:textId="6A2E842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3410B210" w14:textId="57D19EF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3EB1315B" w14:textId="380EA03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3358DFBF" w14:textId="3F7CB9E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45CD68D8" w14:textId="0141CBF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354389D5" w14:textId="58FCD31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3B1E6145" w14:textId="0C6E585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5BB27296" w14:textId="53532FC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1E16A5B1" w14:textId="1F83750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39619B58" w14:textId="1D7CF5F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3330F4BD" w14:textId="3F50F31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0176D64B" w14:textId="7AC4D3C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52951797" w14:textId="44C6A32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47DA7AE7" w14:textId="27E9E22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3E501DEF" w14:textId="6557114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4EEC62F7" w14:textId="6256A96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5A034970" w14:textId="1DF828B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3E2E6B4A" w14:textId="26985E3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51207BFF" w14:textId="7390435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33C6D8E6" w14:textId="284E35B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4495B633" w14:textId="07514F8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1F27DB7C" w14:textId="788D1C8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51798A5C" w14:textId="14D5309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5D43622B" w14:textId="4798703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1362A7B8" w14:textId="7F1729D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137CBA1D" w14:textId="09CB888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1110EE2F" w14:textId="7EBB6B2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4269AFF0" w14:textId="63E931E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721CAD09" w14:textId="334B31F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66EAB9E8" w14:textId="267EF94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64FAD04F" w14:textId="7582B1F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3D90F38E" w14:textId="665683C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760D3A7C" w14:textId="5350ED3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03272A09" w14:textId="4386C5A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1E779EDB" w14:textId="1C98001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5D14473F" w14:textId="0FAA892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0AC94890" w14:textId="2820D8C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734F0533" w14:textId="22C1F41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35139EF5" w14:textId="0420BFB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3F399FE2" w14:textId="1D600A9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720ABB28" w14:textId="3E93D91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434D1422" w14:textId="00E1C74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31586C17" w14:textId="0807A3B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5281B716" w14:textId="2C897A2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02FD1839" w14:textId="1522B73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6B860873" w14:textId="037DFDF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3F943840" w14:textId="2C3A431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3173893C" w14:textId="2CD11A8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3B2BF3AD" w14:textId="787630A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5CFEBC4C" w14:textId="7937250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44243410" w14:textId="118C990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0E641678" w14:textId="545357F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2352F6BF" w14:textId="606A1C8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62D57982" w14:textId="636C5BB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4951BC1D" w14:textId="7A85786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297F0657" w14:textId="2388893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6ECF5252" w14:textId="6101689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28FC6201" w14:textId="50DF1AE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44B27D06" w14:textId="411A957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2E95F875" w14:textId="244781B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6A72CA2B" w14:textId="4138B5B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403DF408" w14:textId="40DDD81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2E637CF2" w14:textId="03ADDEF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49E54420" w14:textId="51A814A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4C5A62BA" w14:textId="7CF4EBE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0355CDD3" w14:textId="4122421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57EFE69B" w14:textId="724DF05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2D3B5E53" w14:textId="199467A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2A23DFA2" w14:textId="1B1705F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0FA7BF5F" w14:textId="659E079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0477164D" w14:textId="03CFA60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3C8282DA" w14:textId="105E303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7341EB55" w14:textId="2A63BD4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17625049" w14:textId="7E6AFD9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61711B81" w14:textId="54EAE78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2032B0F3" w14:textId="219E9A4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1730A3D6" w14:textId="21B2DB2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16EE174A" w14:textId="1F6EED4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2ABFDF9D" w14:textId="262DE0E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0B735D45" w14:textId="3642B5C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608942F0" w14:textId="41AAE00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1449A396" w14:textId="28F2494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62A21336" w14:textId="5612DE0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1C5F4FF7" w14:textId="1BF4865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2678FEE6" w14:textId="77B220A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49F23B27" w14:textId="0190C6C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344CBD3D" w14:textId="186BDF1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6DC4E306" w14:textId="3F5C3D2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24DF85BF" w14:textId="3F08B0D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62F515C9" w14:textId="42C27FE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254B710B" w14:textId="7BC467C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6EA3BFA9" w14:textId="763D2FC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60C061D2" w14:textId="01EB19C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757E80B4" w14:textId="504F055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01F6ADEC" w14:textId="41E9848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684DC41E" w14:textId="456E25D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70FB24D2" w14:textId="75E07BE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783A5FF4" w14:textId="5B842A7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06333F22" w14:textId="39FBB5B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4157BE4D" w14:textId="18FB664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1FD5182B" w14:textId="6D5115E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02321B60" w14:textId="7448AB8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7950AFB0" w14:textId="6867EDF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4A430CCD" w14:textId="166CB49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74ADD43E" w14:textId="75AA24D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7EA55D1D" w14:textId="79F89A5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3CFFC19E" w14:textId="6244ACD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002FA419" w14:textId="0048A61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4C5454D5" w14:textId="0447C75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0BBF9848" w14:textId="5793088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688187EF" w14:textId="3480F92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3B008236" w14:textId="79EF3DE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00E5F300" w14:textId="11B36AE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12463C6C" w14:textId="25BA0A0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0CC252C7" w14:textId="2A56325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7E4CE0BC" w14:textId="2297E4E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62BC6FFA" w14:textId="6DC679B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300BBB8F" w14:textId="596014E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7C32C9DB" w14:textId="3A3D425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4FBA2F10" w14:textId="7031952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27AE8D9F" w14:textId="767EE8A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5FD10E76" w14:textId="1DC00F8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60918C52" w14:textId="3553A2A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2E82F641" w14:textId="7D2DC44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52C48AAC" w14:textId="1BC52D7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6AA808EB" w14:textId="74875D8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42A0664D" w14:textId="7B48E67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5B12004E" w14:textId="3587162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15043E00" w14:textId="4115A56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20436CF2" w14:textId="511B38C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2273C347" w14:textId="4CE0FBE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2A39DB46" w14:textId="2076FFE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05351D0C" w14:textId="3A887AE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2A2B81BE" w14:textId="30A368C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36DC254F" w14:textId="32FCCBF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3EF791C1" w14:textId="3FDCCE8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23760F2C" w14:textId="2A4A5C4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7034FB26" w14:textId="30B2455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77FBEEAC" w14:textId="481EF02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48AAE129" w14:textId="7A16098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35752F08" w14:textId="3244004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03E4F151" w14:textId="0AFAC1E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3BFA162A" w14:textId="6D7B1F5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5F8D8E55" w14:textId="4D984F1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201F5797" w14:textId="4E89895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7A295903" w14:textId="65E9678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1418B75B" w14:textId="65A23AD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34728D9E" w14:textId="479F38C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A2A920E" w:rsidP="3A2A920E" w:rsidRDefault="3A2A920E" w14:paraId="06C9C467" w14:textId="738D145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dbnVSOzKqgCoDp" int2:id="1bngZ2EO">
      <int2:state int2:type="spell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3">
    <w:nsid w:val="6d6854d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362f89e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1807d21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71455E4"/>
    <w:rsid w:val="03A5E387"/>
    <w:rsid w:val="03BC9E0F"/>
    <w:rsid w:val="04B5F622"/>
    <w:rsid w:val="0559D489"/>
    <w:rsid w:val="08046413"/>
    <w:rsid w:val="0B5F7CD0"/>
    <w:rsid w:val="0BF73AB7"/>
    <w:rsid w:val="0D44A00D"/>
    <w:rsid w:val="0D6913F9"/>
    <w:rsid w:val="0DE546F2"/>
    <w:rsid w:val="0DF138A7"/>
    <w:rsid w:val="0EC68C0F"/>
    <w:rsid w:val="0FF5ED13"/>
    <w:rsid w:val="10207BBA"/>
    <w:rsid w:val="11122DF0"/>
    <w:rsid w:val="12FCA02A"/>
    <w:rsid w:val="15001EE6"/>
    <w:rsid w:val="154C1AF4"/>
    <w:rsid w:val="15BF3423"/>
    <w:rsid w:val="16328AE2"/>
    <w:rsid w:val="17C7B8B3"/>
    <w:rsid w:val="17FF952C"/>
    <w:rsid w:val="1B104A3A"/>
    <w:rsid w:val="1D0B5645"/>
    <w:rsid w:val="1FCFF54C"/>
    <w:rsid w:val="20142EAB"/>
    <w:rsid w:val="206839FE"/>
    <w:rsid w:val="20F157E2"/>
    <w:rsid w:val="21383D4B"/>
    <w:rsid w:val="21812FE7"/>
    <w:rsid w:val="21CB309F"/>
    <w:rsid w:val="22BE2D48"/>
    <w:rsid w:val="25CDC9EB"/>
    <w:rsid w:val="2609DDB1"/>
    <w:rsid w:val="26B17237"/>
    <w:rsid w:val="29207A34"/>
    <w:rsid w:val="29576912"/>
    <w:rsid w:val="2A48DEF3"/>
    <w:rsid w:val="2A7DB059"/>
    <w:rsid w:val="2C76F004"/>
    <w:rsid w:val="2CA81B40"/>
    <w:rsid w:val="2E3AA75F"/>
    <w:rsid w:val="2F64A0E3"/>
    <w:rsid w:val="308E5344"/>
    <w:rsid w:val="31AC7451"/>
    <w:rsid w:val="31AFDE3A"/>
    <w:rsid w:val="32D4DE2E"/>
    <w:rsid w:val="35B115BA"/>
    <w:rsid w:val="35C9BDB6"/>
    <w:rsid w:val="36FB5F1E"/>
    <w:rsid w:val="37EF245F"/>
    <w:rsid w:val="397B04AD"/>
    <w:rsid w:val="3A2A920E"/>
    <w:rsid w:val="3A599AAF"/>
    <w:rsid w:val="3A95ED93"/>
    <w:rsid w:val="3BBC4D38"/>
    <w:rsid w:val="3DA52ADD"/>
    <w:rsid w:val="3EAD0735"/>
    <w:rsid w:val="3F9712E5"/>
    <w:rsid w:val="40AADA38"/>
    <w:rsid w:val="41F8C088"/>
    <w:rsid w:val="42C5918F"/>
    <w:rsid w:val="4435E0C5"/>
    <w:rsid w:val="44493DFE"/>
    <w:rsid w:val="44A682F7"/>
    <w:rsid w:val="45F24EDF"/>
    <w:rsid w:val="471455E4"/>
    <w:rsid w:val="47CABE04"/>
    <w:rsid w:val="4847AAE1"/>
    <w:rsid w:val="496D3195"/>
    <w:rsid w:val="4F8B3C3A"/>
    <w:rsid w:val="4FC47EE0"/>
    <w:rsid w:val="510DA231"/>
    <w:rsid w:val="51FAA592"/>
    <w:rsid w:val="5395AE45"/>
    <w:rsid w:val="57A228E4"/>
    <w:rsid w:val="57F2C2CF"/>
    <w:rsid w:val="59BE6871"/>
    <w:rsid w:val="5A87ED25"/>
    <w:rsid w:val="5AF788C3"/>
    <w:rsid w:val="5CBE765B"/>
    <w:rsid w:val="5EB2DB5B"/>
    <w:rsid w:val="612C8E7E"/>
    <w:rsid w:val="63BB9EC3"/>
    <w:rsid w:val="6429EEB4"/>
    <w:rsid w:val="6575B9CA"/>
    <w:rsid w:val="6616E6C1"/>
    <w:rsid w:val="66A9D3F9"/>
    <w:rsid w:val="66BF07D8"/>
    <w:rsid w:val="685A1C12"/>
    <w:rsid w:val="69328800"/>
    <w:rsid w:val="6AE2B929"/>
    <w:rsid w:val="6B9EDBB8"/>
    <w:rsid w:val="6BF5E06F"/>
    <w:rsid w:val="6D720196"/>
    <w:rsid w:val="6E9F7B87"/>
    <w:rsid w:val="6FB7B6CE"/>
    <w:rsid w:val="7151CA28"/>
    <w:rsid w:val="715E0FB0"/>
    <w:rsid w:val="720C69AE"/>
    <w:rsid w:val="72706673"/>
    <w:rsid w:val="72D6DB33"/>
    <w:rsid w:val="7419D61A"/>
    <w:rsid w:val="745D0874"/>
    <w:rsid w:val="74AC98A1"/>
    <w:rsid w:val="767059D5"/>
    <w:rsid w:val="7682AE2C"/>
    <w:rsid w:val="76FAD897"/>
    <w:rsid w:val="7959E85E"/>
    <w:rsid w:val="7AAAFC47"/>
    <w:rsid w:val="7ADF195C"/>
    <w:rsid w:val="7B81C535"/>
    <w:rsid w:val="7E2324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B6F94D3"/>
  <w15:chartTrackingRefBased/>
  <w15:docId w15:val="{B56365CB-B693-42AA-ADD0-8D1CF332B58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3A2A920E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3A2A920E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cqc.org.uk/about-us/how-we-do-our-job/safeguarding-people" TargetMode="External" Id="R4a300a6e16ce497a" /><Relationship Type="http://schemas.openxmlformats.org/officeDocument/2006/relationships/hyperlink" Target="https://www.legislation.gov.uk/ukpga/1989/41/contents" TargetMode="External" Id="R1f6c8c129c0645d2" /><Relationship Type="http://schemas.openxmlformats.org/officeDocument/2006/relationships/hyperlink" Target="https://www.gov.uk/government/publications/working-together-to-safeguard-children--" TargetMode="External" Id="R392c87ee87fd412d" /><Relationship Type="http://schemas.openxmlformats.org/officeDocument/2006/relationships/hyperlink" Target="https://www.gov.uk/government/publications/delivery-of-the-healthy-child-programme/part-2-health-visiting-ages-0-to-5(Accessed" TargetMode="External" Id="R620d0d368e674aab" /><Relationship Type="http://schemas.openxmlformats.org/officeDocument/2006/relationships/hyperlink" Target="https://wwwnhs.uk/baby/support-and-services/services-and-support-for-parents/" TargetMode="External" Id="Rf8a969252d3c4f6b" /><Relationship Type="http://schemas.openxmlformats.org/officeDocument/2006/relationships/hyperlink" Target="https://www.nmc.org.uk/standards/code/" TargetMode="External" Id="R42fcc416ae444141" /><Relationship Type="http://schemas.microsoft.com/office/2020/10/relationships/intelligence" Target="/word/intelligence2.xml" Id="Rc472584c62a7439e" /><Relationship Type="http://schemas.openxmlformats.org/officeDocument/2006/relationships/numbering" Target="/word/numbering.xml" Id="R62761c7055c643a8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 Nov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Venessa La Toya Johnson Harvey (2411784)</dc:creator>
  <keywords/>
  <dc:description/>
  <lastModifiedBy>Venessa La Toya Johnson Harvey (2411784)</lastModifiedBy>
  <revision>2</revision>
  <dcterms:created xsi:type="dcterms:W3CDTF">2026-10-18T12:31:56.8154879Z</dcterms:created>
  <dcterms:modified xsi:type="dcterms:W3CDTF">2026-10-18T13:06:10.9208773Z</dcterms:modified>
</coreProperties>
</file>