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00"/>
      </w:tblPr>
      <w:tblGrid>
        <w:gridCol w:w="3708"/>
        <w:gridCol w:w="4814"/>
      </w:tblGrid>
      <w:tr w:rsidR="00B72F3F" w:rsidRPr="009F1F91" w:rsidTr="00EE2DCC">
        <w:tc>
          <w:tcPr>
            <w:tcW w:w="3708" w:type="dxa"/>
          </w:tcPr>
          <w:p w:rsidR="00B72F3F" w:rsidRPr="009F1F91" w:rsidRDefault="00B72F3F" w:rsidP="00EE2DCC">
            <w:pPr>
              <w:rPr>
                <w:b/>
                <w:bCs/>
              </w:rPr>
            </w:pPr>
            <w:r w:rsidRPr="009F1F91">
              <w:rPr>
                <w:b/>
                <w:bCs/>
              </w:rPr>
              <w:t>Module Title:</w:t>
            </w:r>
          </w:p>
        </w:tc>
        <w:tc>
          <w:tcPr>
            <w:tcW w:w="4814" w:type="dxa"/>
          </w:tcPr>
          <w:p w:rsidR="00B72F3F" w:rsidRPr="009F1F91" w:rsidRDefault="00B72F3F" w:rsidP="00EE2DCC">
            <w:r w:rsidRPr="009F1F91">
              <w:t>Research Methodology</w:t>
            </w:r>
          </w:p>
        </w:tc>
      </w:tr>
      <w:tr w:rsidR="00B72F3F" w:rsidRPr="009F1F91" w:rsidTr="00EE2DCC">
        <w:tc>
          <w:tcPr>
            <w:tcW w:w="3708" w:type="dxa"/>
          </w:tcPr>
          <w:p w:rsidR="00B72F3F" w:rsidRPr="009F1F91" w:rsidRDefault="00B72F3F" w:rsidP="00EE2DCC">
            <w:pPr>
              <w:rPr>
                <w:b/>
                <w:bCs/>
              </w:rPr>
            </w:pPr>
          </w:p>
        </w:tc>
        <w:tc>
          <w:tcPr>
            <w:tcW w:w="4814" w:type="dxa"/>
          </w:tcPr>
          <w:p w:rsidR="00B72F3F" w:rsidRPr="009F1F91" w:rsidRDefault="00B72F3F" w:rsidP="00EE2DCC"/>
        </w:tc>
      </w:tr>
      <w:tr w:rsidR="00B72F3F" w:rsidRPr="009F1F91" w:rsidTr="00EE2DCC">
        <w:tc>
          <w:tcPr>
            <w:tcW w:w="3708" w:type="dxa"/>
          </w:tcPr>
          <w:p w:rsidR="00B72F3F" w:rsidRPr="009F1F91" w:rsidRDefault="00B72F3F" w:rsidP="00EE2DCC">
            <w:pPr>
              <w:rPr>
                <w:b/>
                <w:bCs/>
              </w:rPr>
            </w:pPr>
            <w:r w:rsidRPr="009F1F91">
              <w:rPr>
                <w:b/>
                <w:bCs/>
              </w:rPr>
              <w:t>Date of Validation:</w:t>
            </w:r>
          </w:p>
        </w:tc>
        <w:tc>
          <w:tcPr>
            <w:tcW w:w="4814" w:type="dxa"/>
          </w:tcPr>
          <w:p w:rsidR="00B72F3F" w:rsidRPr="009F1F91" w:rsidRDefault="00B72F3F" w:rsidP="00EE2DCC">
            <w:r w:rsidRPr="009F1F91">
              <w:t>Spring 2005</w:t>
            </w:r>
          </w:p>
        </w:tc>
      </w:tr>
      <w:tr w:rsidR="00B72F3F" w:rsidRPr="009F1F91" w:rsidTr="00EE2DCC">
        <w:tc>
          <w:tcPr>
            <w:tcW w:w="3708" w:type="dxa"/>
          </w:tcPr>
          <w:p w:rsidR="00B72F3F" w:rsidRPr="009F1F91" w:rsidRDefault="00B72F3F" w:rsidP="00EE2DCC">
            <w:pPr>
              <w:rPr>
                <w:b/>
                <w:bCs/>
              </w:rPr>
            </w:pPr>
          </w:p>
        </w:tc>
        <w:tc>
          <w:tcPr>
            <w:tcW w:w="4814" w:type="dxa"/>
          </w:tcPr>
          <w:p w:rsidR="00B72F3F" w:rsidRPr="009F1F91" w:rsidRDefault="00B72F3F" w:rsidP="00EE2DCC"/>
        </w:tc>
      </w:tr>
      <w:tr w:rsidR="00B72F3F" w:rsidRPr="009F1F91" w:rsidTr="00EE2DCC">
        <w:tc>
          <w:tcPr>
            <w:tcW w:w="3708" w:type="dxa"/>
          </w:tcPr>
          <w:p w:rsidR="00B72F3F" w:rsidRPr="009F1F91" w:rsidRDefault="00B72F3F" w:rsidP="00EE2DCC">
            <w:pPr>
              <w:rPr>
                <w:b/>
                <w:bCs/>
              </w:rPr>
            </w:pPr>
            <w:r w:rsidRPr="009F1F91">
              <w:rPr>
                <w:b/>
                <w:bCs/>
              </w:rPr>
              <w:t>Module Number:</w:t>
            </w:r>
          </w:p>
        </w:tc>
        <w:tc>
          <w:tcPr>
            <w:tcW w:w="4814" w:type="dxa"/>
          </w:tcPr>
          <w:p w:rsidR="00B72F3F" w:rsidRPr="009F1F91" w:rsidRDefault="00B72F3F" w:rsidP="00EE2DCC">
            <w:pPr>
              <w:pStyle w:val="NormalWeb"/>
              <w:spacing w:before="0" w:after="0"/>
              <w:rPr>
                <w:szCs w:val="24"/>
              </w:rPr>
            </w:pPr>
            <w:r w:rsidRPr="009F1F91">
              <w:rPr>
                <w:szCs w:val="24"/>
              </w:rPr>
              <w:t>ECC 2.6</w:t>
            </w:r>
          </w:p>
        </w:tc>
      </w:tr>
      <w:tr w:rsidR="00B72F3F" w:rsidRPr="009F1F91" w:rsidTr="00EE2DCC">
        <w:tc>
          <w:tcPr>
            <w:tcW w:w="3708" w:type="dxa"/>
          </w:tcPr>
          <w:p w:rsidR="00B72F3F" w:rsidRPr="009F1F91" w:rsidRDefault="00B72F3F" w:rsidP="00EE2DCC">
            <w:pPr>
              <w:rPr>
                <w:b/>
                <w:bCs/>
              </w:rPr>
            </w:pPr>
          </w:p>
        </w:tc>
        <w:tc>
          <w:tcPr>
            <w:tcW w:w="4814" w:type="dxa"/>
          </w:tcPr>
          <w:p w:rsidR="00B72F3F" w:rsidRPr="009F1F91" w:rsidRDefault="00B72F3F" w:rsidP="00EE2DCC"/>
        </w:tc>
      </w:tr>
      <w:tr w:rsidR="00B72F3F" w:rsidRPr="009F1F91" w:rsidTr="00EE2DCC">
        <w:tc>
          <w:tcPr>
            <w:tcW w:w="3708" w:type="dxa"/>
          </w:tcPr>
          <w:p w:rsidR="00B72F3F" w:rsidRPr="009F1F91" w:rsidRDefault="00B72F3F" w:rsidP="00EE2DCC">
            <w:pPr>
              <w:rPr>
                <w:b/>
                <w:bCs/>
              </w:rPr>
            </w:pPr>
            <w:r w:rsidRPr="009F1F91">
              <w:rPr>
                <w:b/>
                <w:bCs/>
              </w:rPr>
              <w:t>Module Value:</w:t>
            </w:r>
          </w:p>
        </w:tc>
        <w:tc>
          <w:tcPr>
            <w:tcW w:w="4814" w:type="dxa"/>
          </w:tcPr>
          <w:p w:rsidR="00B72F3F" w:rsidRPr="009F1F91" w:rsidRDefault="00B72F3F" w:rsidP="00EE2DCC">
            <w:r w:rsidRPr="009F1F91">
              <w:t>10</w:t>
            </w:r>
          </w:p>
        </w:tc>
      </w:tr>
      <w:tr w:rsidR="00B72F3F" w:rsidRPr="009F1F91" w:rsidTr="00EE2DCC">
        <w:tc>
          <w:tcPr>
            <w:tcW w:w="3708" w:type="dxa"/>
          </w:tcPr>
          <w:p w:rsidR="00B72F3F" w:rsidRPr="009F1F91" w:rsidRDefault="00B72F3F" w:rsidP="00EE2DCC">
            <w:pPr>
              <w:rPr>
                <w:b/>
                <w:bCs/>
              </w:rPr>
            </w:pPr>
          </w:p>
        </w:tc>
        <w:tc>
          <w:tcPr>
            <w:tcW w:w="4814" w:type="dxa"/>
          </w:tcPr>
          <w:p w:rsidR="00B72F3F" w:rsidRPr="009F1F91" w:rsidRDefault="00B72F3F" w:rsidP="00EE2DCC"/>
        </w:tc>
      </w:tr>
      <w:tr w:rsidR="00B72F3F" w:rsidRPr="009F1F91" w:rsidTr="00EE2DCC">
        <w:tc>
          <w:tcPr>
            <w:tcW w:w="3708" w:type="dxa"/>
          </w:tcPr>
          <w:p w:rsidR="00B72F3F" w:rsidRPr="009F1F91" w:rsidRDefault="00B72F3F" w:rsidP="00EE2DCC">
            <w:pPr>
              <w:rPr>
                <w:b/>
                <w:bCs/>
              </w:rPr>
            </w:pPr>
            <w:r w:rsidRPr="009F1F91">
              <w:rPr>
                <w:b/>
                <w:bCs/>
              </w:rPr>
              <w:t>Level:</w:t>
            </w:r>
          </w:p>
        </w:tc>
        <w:tc>
          <w:tcPr>
            <w:tcW w:w="4814" w:type="dxa"/>
          </w:tcPr>
          <w:p w:rsidR="00B72F3F" w:rsidRPr="009F1F91" w:rsidRDefault="00B72F3F" w:rsidP="00EE2DCC">
            <w:r w:rsidRPr="009F1F91">
              <w:t>5</w:t>
            </w:r>
          </w:p>
        </w:tc>
      </w:tr>
      <w:tr w:rsidR="00B72F3F" w:rsidRPr="009F1F91" w:rsidTr="00EE2DCC">
        <w:tc>
          <w:tcPr>
            <w:tcW w:w="3708" w:type="dxa"/>
          </w:tcPr>
          <w:p w:rsidR="00B72F3F" w:rsidRPr="009F1F91" w:rsidRDefault="00B72F3F" w:rsidP="00EE2DCC">
            <w:pPr>
              <w:rPr>
                <w:b/>
                <w:bCs/>
              </w:rPr>
            </w:pPr>
          </w:p>
        </w:tc>
        <w:tc>
          <w:tcPr>
            <w:tcW w:w="4814" w:type="dxa"/>
          </w:tcPr>
          <w:p w:rsidR="00B72F3F" w:rsidRPr="009F1F91" w:rsidRDefault="00B72F3F" w:rsidP="00EE2DCC"/>
        </w:tc>
      </w:tr>
      <w:tr w:rsidR="00B72F3F" w:rsidRPr="009F1F91" w:rsidTr="00EE2DCC">
        <w:tc>
          <w:tcPr>
            <w:tcW w:w="3708" w:type="dxa"/>
          </w:tcPr>
          <w:p w:rsidR="00B72F3F" w:rsidRPr="009F1F91" w:rsidRDefault="00B72F3F" w:rsidP="00EE2DCC">
            <w:pPr>
              <w:rPr>
                <w:b/>
                <w:bCs/>
              </w:rPr>
            </w:pPr>
            <w:r w:rsidRPr="009F1F91">
              <w:rPr>
                <w:b/>
                <w:bCs/>
              </w:rPr>
              <w:t>Faculty Responsible for Delivery:</w:t>
            </w:r>
          </w:p>
        </w:tc>
        <w:tc>
          <w:tcPr>
            <w:tcW w:w="4814" w:type="dxa"/>
          </w:tcPr>
          <w:p w:rsidR="00B72F3F" w:rsidRPr="009F1F91" w:rsidRDefault="00B72F3F" w:rsidP="00EE2DCC">
            <w:r w:rsidRPr="009F1F91">
              <w:t>Faculty of Applied Design and Engineering</w:t>
            </w:r>
          </w:p>
        </w:tc>
      </w:tr>
      <w:tr w:rsidR="00B72F3F" w:rsidRPr="009F1F91" w:rsidTr="00EE2DCC">
        <w:tc>
          <w:tcPr>
            <w:tcW w:w="3708" w:type="dxa"/>
          </w:tcPr>
          <w:p w:rsidR="00B72F3F" w:rsidRPr="009F1F91" w:rsidRDefault="00B72F3F" w:rsidP="00EE2DCC">
            <w:pPr>
              <w:rPr>
                <w:b/>
                <w:bCs/>
              </w:rPr>
            </w:pPr>
          </w:p>
        </w:tc>
        <w:tc>
          <w:tcPr>
            <w:tcW w:w="4814" w:type="dxa"/>
          </w:tcPr>
          <w:p w:rsidR="00B72F3F" w:rsidRPr="009F1F91" w:rsidRDefault="00B72F3F" w:rsidP="00EE2DCC"/>
        </w:tc>
      </w:tr>
      <w:tr w:rsidR="00B72F3F" w:rsidRPr="009F1F91" w:rsidTr="00EE2DCC">
        <w:tc>
          <w:tcPr>
            <w:tcW w:w="3708" w:type="dxa"/>
            <w:tcBorders>
              <w:bottom w:val="single" w:sz="4" w:space="0" w:color="auto"/>
            </w:tcBorders>
          </w:tcPr>
          <w:p w:rsidR="00B72F3F" w:rsidRPr="009F1F91" w:rsidRDefault="00B72F3F" w:rsidP="00EE2DCC">
            <w:pPr>
              <w:rPr>
                <w:b/>
                <w:bCs/>
              </w:rPr>
            </w:pPr>
            <w:r w:rsidRPr="009F1F91">
              <w:rPr>
                <w:b/>
                <w:bCs/>
              </w:rPr>
              <w:t>Pre-requisites:</w:t>
            </w:r>
          </w:p>
        </w:tc>
        <w:tc>
          <w:tcPr>
            <w:tcW w:w="4814" w:type="dxa"/>
            <w:tcBorders>
              <w:bottom w:val="single" w:sz="4" w:space="0" w:color="auto"/>
            </w:tcBorders>
          </w:tcPr>
          <w:p w:rsidR="00B72F3F" w:rsidRPr="009F1F91" w:rsidRDefault="00B72F3F" w:rsidP="00EE2DCC">
            <w:r w:rsidRPr="009F1F91">
              <w:t>Level I modules or equivalent</w:t>
            </w:r>
          </w:p>
          <w:p w:rsidR="00B72F3F" w:rsidRPr="009F1F91" w:rsidRDefault="00B72F3F" w:rsidP="00EE2DCC"/>
        </w:tc>
      </w:tr>
    </w:tbl>
    <w:p w:rsidR="00B72F3F" w:rsidRPr="009F1F91" w:rsidRDefault="00B72F3F" w:rsidP="00B72F3F">
      <w:pPr>
        <w:rPr>
          <w:b/>
          <w:bCs/>
          <w:u w:val="single"/>
        </w:rPr>
      </w:pPr>
      <w:r w:rsidRPr="009F1F91">
        <w:br/>
      </w:r>
      <w:r w:rsidRPr="009F1F91">
        <w:rPr>
          <w:b/>
          <w:bCs/>
          <w:u w:val="single"/>
        </w:rPr>
        <w:t>AIMS:</w:t>
      </w:r>
    </w:p>
    <w:p w:rsidR="00B72F3F" w:rsidRPr="009F1F91" w:rsidRDefault="00B72F3F" w:rsidP="00B72F3F">
      <w:pPr>
        <w:pStyle w:val="BodyText"/>
        <w:rPr>
          <w:szCs w:val="24"/>
        </w:rPr>
      </w:pPr>
    </w:p>
    <w:p w:rsidR="00B72F3F" w:rsidRPr="009F1F91" w:rsidRDefault="00B72F3F" w:rsidP="00B72F3F">
      <w:pPr>
        <w:pStyle w:val="BodyText"/>
        <w:rPr>
          <w:szCs w:val="24"/>
        </w:rPr>
      </w:pPr>
      <w:r w:rsidRPr="009F1F91">
        <w:rPr>
          <w:szCs w:val="24"/>
        </w:rPr>
        <w:t xml:space="preserve">The aim of this module is for students to develop a problem solving approach to research. Students will be introduced to research methods with special reference to qualitative and quantitative analysis. Hypothesis testing and experimental processes will be developed and focussed in the context of each student formulating their proposal and literature review for the dissertation at Level 3.  </w:t>
      </w:r>
    </w:p>
    <w:p w:rsidR="00B72F3F" w:rsidRPr="009F1F91" w:rsidRDefault="00B72F3F" w:rsidP="00B72F3F"/>
    <w:p w:rsidR="00B72F3F" w:rsidRPr="009F1F91" w:rsidRDefault="00B72F3F" w:rsidP="00B72F3F">
      <w:pPr>
        <w:pStyle w:val="Heading1"/>
        <w:jc w:val="left"/>
        <w:rPr>
          <w:sz w:val="24"/>
          <w:szCs w:val="24"/>
        </w:rPr>
      </w:pPr>
      <w:r w:rsidRPr="009F1F91">
        <w:rPr>
          <w:b/>
          <w:bCs/>
          <w:sz w:val="24"/>
          <w:szCs w:val="24"/>
          <w:u w:val="single"/>
        </w:rPr>
        <w:t>OUTCOME STATEMENTS:</w:t>
      </w:r>
    </w:p>
    <w:p w:rsidR="00B72F3F" w:rsidRPr="009F1F91" w:rsidRDefault="00B72F3F" w:rsidP="00B72F3F">
      <w:pPr>
        <w:pStyle w:val="Byline"/>
        <w:spacing w:after="0"/>
        <w:rPr>
          <w:szCs w:val="24"/>
        </w:rPr>
      </w:pPr>
      <w:r w:rsidRPr="009F1F91">
        <w:rPr>
          <w:szCs w:val="24"/>
        </w:rPr>
        <w:br/>
        <w:t>On successful completion of this module students will be able to:</w:t>
      </w:r>
    </w:p>
    <w:p w:rsidR="00B72F3F" w:rsidRPr="009F1F91" w:rsidRDefault="00B72F3F" w:rsidP="00B72F3F">
      <w:pPr>
        <w:pStyle w:val="Byline"/>
        <w:spacing w:after="0"/>
        <w:rPr>
          <w:szCs w:val="24"/>
        </w:rPr>
      </w:pPr>
    </w:p>
    <w:p w:rsidR="00B72F3F" w:rsidRPr="009F1F91" w:rsidRDefault="00B72F3F" w:rsidP="00B72F3F">
      <w:pPr>
        <w:pStyle w:val="BodyText"/>
        <w:ind w:left="540" w:hanging="540"/>
        <w:rPr>
          <w:szCs w:val="24"/>
        </w:rPr>
      </w:pPr>
      <w:r w:rsidRPr="009F1F91">
        <w:rPr>
          <w:szCs w:val="24"/>
        </w:rPr>
        <w:t xml:space="preserve">1. </w:t>
      </w:r>
      <w:r w:rsidRPr="009F1F91">
        <w:rPr>
          <w:szCs w:val="24"/>
        </w:rPr>
        <w:tab/>
        <w:t>Identify a problem, outline the investigative approach and consider appropriate methods of solution.</w:t>
      </w:r>
    </w:p>
    <w:p w:rsidR="00B72F3F" w:rsidRPr="009F1F91" w:rsidRDefault="00B72F3F" w:rsidP="00B72F3F">
      <w:pPr>
        <w:pStyle w:val="BodyText"/>
        <w:ind w:left="540" w:hanging="540"/>
        <w:rPr>
          <w:szCs w:val="24"/>
        </w:rPr>
      </w:pPr>
    </w:p>
    <w:p w:rsidR="00B72F3F" w:rsidRPr="009F1F91" w:rsidRDefault="00B72F3F" w:rsidP="00B72F3F">
      <w:pPr>
        <w:pStyle w:val="BodyText"/>
        <w:ind w:left="540" w:hanging="540"/>
        <w:rPr>
          <w:szCs w:val="24"/>
        </w:rPr>
      </w:pPr>
      <w:r w:rsidRPr="009F1F91">
        <w:rPr>
          <w:szCs w:val="24"/>
        </w:rPr>
        <w:t>2.</w:t>
      </w:r>
      <w:r w:rsidRPr="009F1F91">
        <w:rPr>
          <w:szCs w:val="24"/>
        </w:rPr>
        <w:tab/>
        <w:t>Evaluate data quality (e.g. sampling methodology), reason (e.g. assumptions, interpreting evidence, recognition of uncertainty) and modify the hypothesis if necessary.</w:t>
      </w:r>
    </w:p>
    <w:p w:rsidR="00B72F3F" w:rsidRPr="009F1F91" w:rsidRDefault="00B72F3F" w:rsidP="00B72F3F">
      <w:pPr>
        <w:pStyle w:val="BodyText"/>
        <w:ind w:left="540" w:hanging="540"/>
        <w:rPr>
          <w:szCs w:val="24"/>
        </w:rPr>
      </w:pPr>
    </w:p>
    <w:p w:rsidR="00B72F3F" w:rsidRPr="009F1F91" w:rsidRDefault="00B72F3F" w:rsidP="00B72F3F">
      <w:pPr>
        <w:pStyle w:val="BodyText"/>
        <w:ind w:left="540" w:hanging="540"/>
        <w:rPr>
          <w:szCs w:val="24"/>
        </w:rPr>
      </w:pPr>
      <w:r w:rsidRPr="009F1F91">
        <w:rPr>
          <w:szCs w:val="24"/>
        </w:rPr>
        <w:t>3.</w:t>
      </w:r>
      <w:r w:rsidRPr="009F1F91">
        <w:rPr>
          <w:szCs w:val="24"/>
        </w:rPr>
        <w:tab/>
        <w:t>Process and present the results of scientific studies.</w:t>
      </w:r>
    </w:p>
    <w:p w:rsidR="00B72F3F" w:rsidRPr="009F1F91" w:rsidRDefault="00B72F3F" w:rsidP="00B72F3F">
      <w:pPr>
        <w:pStyle w:val="FootnoteText"/>
        <w:rPr>
          <w:sz w:val="24"/>
          <w:szCs w:val="24"/>
        </w:rPr>
      </w:pPr>
    </w:p>
    <w:p w:rsidR="00B72F3F" w:rsidRPr="009F1F91" w:rsidRDefault="00B72F3F" w:rsidP="00B72F3F">
      <w:pPr>
        <w:pStyle w:val="Heading1"/>
        <w:jc w:val="left"/>
        <w:rPr>
          <w:sz w:val="24"/>
          <w:szCs w:val="24"/>
        </w:rPr>
      </w:pPr>
      <w:r w:rsidRPr="009F1F91">
        <w:rPr>
          <w:b/>
          <w:bCs/>
          <w:sz w:val="24"/>
          <w:szCs w:val="24"/>
          <w:u w:val="single"/>
        </w:rPr>
        <w:t>INDICATIVE CONTENT</w:t>
      </w:r>
      <w:r w:rsidRPr="009F1F91">
        <w:rPr>
          <w:sz w:val="24"/>
          <w:szCs w:val="24"/>
        </w:rPr>
        <w:t>:</w:t>
      </w:r>
    </w:p>
    <w:p w:rsidR="00B72F3F" w:rsidRPr="009F1F91" w:rsidRDefault="00B72F3F" w:rsidP="00B72F3F"/>
    <w:p w:rsidR="00B72F3F" w:rsidRPr="009F1F91" w:rsidRDefault="00B72F3F" w:rsidP="00B72F3F">
      <w:pPr>
        <w:pStyle w:val="BodyText"/>
        <w:numPr>
          <w:ilvl w:val="0"/>
          <w:numId w:val="3"/>
        </w:numPr>
        <w:tabs>
          <w:tab w:val="clear" w:pos="720"/>
          <w:tab w:val="num" w:pos="540"/>
        </w:tabs>
        <w:ind w:left="540" w:hanging="540"/>
        <w:rPr>
          <w:szCs w:val="24"/>
        </w:rPr>
      </w:pPr>
      <w:r w:rsidRPr="009F1F91">
        <w:rPr>
          <w:szCs w:val="24"/>
        </w:rPr>
        <w:t>Identifying a research problem, formulating a hypothesis and literature review.</w:t>
      </w:r>
    </w:p>
    <w:p w:rsidR="00B72F3F" w:rsidRPr="009F1F91" w:rsidRDefault="00B72F3F" w:rsidP="00B72F3F">
      <w:pPr>
        <w:pStyle w:val="BodyText"/>
        <w:numPr>
          <w:ilvl w:val="0"/>
          <w:numId w:val="3"/>
        </w:numPr>
        <w:tabs>
          <w:tab w:val="clear" w:pos="720"/>
          <w:tab w:val="num" w:pos="540"/>
        </w:tabs>
        <w:ind w:left="540" w:hanging="540"/>
        <w:rPr>
          <w:szCs w:val="24"/>
        </w:rPr>
      </w:pPr>
      <w:r w:rsidRPr="009F1F91">
        <w:rPr>
          <w:szCs w:val="24"/>
        </w:rPr>
        <w:t>Statistical techniques, parametric and non-parametric testing, correlation.</w:t>
      </w:r>
    </w:p>
    <w:p w:rsidR="00B72F3F" w:rsidRPr="009F1F91" w:rsidRDefault="00B72F3F" w:rsidP="00B72F3F">
      <w:pPr>
        <w:pStyle w:val="BodyText"/>
        <w:numPr>
          <w:ilvl w:val="0"/>
          <w:numId w:val="3"/>
        </w:numPr>
        <w:tabs>
          <w:tab w:val="clear" w:pos="720"/>
          <w:tab w:val="num" w:pos="540"/>
        </w:tabs>
        <w:ind w:left="540" w:hanging="540"/>
        <w:rPr>
          <w:szCs w:val="24"/>
        </w:rPr>
      </w:pPr>
      <w:r w:rsidRPr="009F1F91">
        <w:rPr>
          <w:szCs w:val="24"/>
        </w:rPr>
        <w:t>Questionnaire design.</w:t>
      </w:r>
    </w:p>
    <w:p w:rsidR="00B72F3F" w:rsidRPr="009F1F91" w:rsidRDefault="00B72F3F" w:rsidP="00B72F3F">
      <w:pPr>
        <w:pStyle w:val="BodyText"/>
        <w:numPr>
          <w:ilvl w:val="0"/>
          <w:numId w:val="3"/>
        </w:numPr>
        <w:tabs>
          <w:tab w:val="clear" w:pos="720"/>
          <w:tab w:val="num" w:pos="540"/>
        </w:tabs>
        <w:ind w:left="540" w:hanging="540"/>
        <w:rPr>
          <w:szCs w:val="24"/>
        </w:rPr>
      </w:pPr>
      <w:r w:rsidRPr="009F1F91">
        <w:rPr>
          <w:szCs w:val="24"/>
        </w:rPr>
        <w:t>Qualitative analysis.</w:t>
      </w:r>
    </w:p>
    <w:p w:rsidR="00B72F3F" w:rsidRPr="009F1F91" w:rsidRDefault="00B72F3F" w:rsidP="00B72F3F">
      <w:pPr>
        <w:pStyle w:val="BodyText"/>
        <w:numPr>
          <w:ilvl w:val="0"/>
          <w:numId w:val="3"/>
        </w:numPr>
        <w:tabs>
          <w:tab w:val="clear" w:pos="720"/>
          <w:tab w:val="num" w:pos="540"/>
        </w:tabs>
        <w:ind w:left="540" w:hanging="540"/>
        <w:rPr>
          <w:szCs w:val="24"/>
        </w:rPr>
      </w:pPr>
      <w:r w:rsidRPr="009F1F91">
        <w:rPr>
          <w:szCs w:val="24"/>
        </w:rPr>
        <w:t>Experimental design, sampling and interpretive frameworks.</w:t>
      </w:r>
    </w:p>
    <w:p w:rsidR="00B72F3F" w:rsidRPr="009F1F91" w:rsidRDefault="00B72F3F" w:rsidP="00B72F3F">
      <w:pPr>
        <w:pStyle w:val="BodyText"/>
        <w:numPr>
          <w:ilvl w:val="0"/>
          <w:numId w:val="3"/>
        </w:numPr>
        <w:tabs>
          <w:tab w:val="clear" w:pos="720"/>
          <w:tab w:val="num" w:pos="540"/>
        </w:tabs>
        <w:ind w:left="540" w:hanging="540"/>
        <w:rPr>
          <w:szCs w:val="24"/>
        </w:rPr>
      </w:pPr>
      <w:r w:rsidRPr="009F1F91">
        <w:rPr>
          <w:szCs w:val="24"/>
        </w:rPr>
        <w:t>Presentation of results, graphical techniques and referencing.</w:t>
      </w:r>
    </w:p>
    <w:p w:rsidR="00B72F3F" w:rsidRPr="009F1F91" w:rsidRDefault="00B72F3F" w:rsidP="00B72F3F">
      <w:pPr>
        <w:pStyle w:val="BodyText"/>
        <w:rPr>
          <w:szCs w:val="24"/>
        </w:rPr>
      </w:pPr>
    </w:p>
    <w:p w:rsidR="00B72F3F" w:rsidRPr="009F1F91" w:rsidRDefault="00B72F3F" w:rsidP="00B72F3F">
      <w:pPr>
        <w:pStyle w:val="BodyText"/>
        <w:rPr>
          <w:szCs w:val="24"/>
        </w:rPr>
      </w:pPr>
    </w:p>
    <w:p w:rsidR="00B72F3F" w:rsidRPr="009F1F91" w:rsidRDefault="00B72F3F" w:rsidP="00B72F3F">
      <w:pPr>
        <w:pStyle w:val="BodyText"/>
        <w:rPr>
          <w:szCs w:val="24"/>
        </w:rPr>
      </w:pPr>
    </w:p>
    <w:p w:rsidR="00B72F3F" w:rsidRPr="009F1F91" w:rsidRDefault="00B72F3F" w:rsidP="00B72F3F">
      <w:pPr>
        <w:pStyle w:val="BodyText"/>
        <w:rPr>
          <w:szCs w:val="24"/>
        </w:rPr>
      </w:pPr>
    </w:p>
    <w:p w:rsidR="00B72F3F" w:rsidRPr="009F1F91" w:rsidRDefault="00B72F3F" w:rsidP="00B72F3F">
      <w:pPr>
        <w:pStyle w:val="BodyText"/>
        <w:rPr>
          <w:szCs w:val="24"/>
        </w:rPr>
      </w:pPr>
    </w:p>
    <w:p w:rsidR="00B72F3F" w:rsidRPr="009F1F91" w:rsidRDefault="00B72F3F" w:rsidP="00B72F3F">
      <w:pPr>
        <w:pStyle w:val="Heading1"/>
        <w:jc w:val="left"/>
        <w:rPr>
          <w:b/>
          <w:bCs/>
          <w:sz w:val="24"/>
          <w:szCs w:val="24"/>
          <w:u w:val="single"/>
        </w:rPr>
      </w:pPr>
      <w:r w:rsidRPr="009F1F91">
        <w:rPr>
          <w:b/>
          <w:bCs/>
          <w:sz w:val="24"/>
          <w:szCs w:val="24"/>
          <w:u w:val="single"/>
        </w:rPr>
        <w:lastRenderedPageBreak/>
        <w:t>TEACHING AND LEARNING STRATEGY:</w:t>
      </w:r>
    </w:p>
    <w:p w:rsidR="00B72F3F" w:rsidRPr="009F1F91" w:rsidRDefault="00B72F3F" w:rsidP="00B72F3F">
      <w:pPr>
        <w:pStyle w:val="NormalWeb"/>
        <w:spacing w:before="0" w:after="0"/>
        <w:rPr>
          <w:szCs w:val="24"/>
        </w:rPr>
      </w:pPr>
    </w:p>
    <w:tbl>
      <w:tblPr>
        <w:tblW w:w="0" w:type="auto"/>
        <w:tblLook w:val="0000"/>
      </w:tblPr>
      <w:tblGrid>
        <w:gridCol w:w="4219"/>
        <w:gridCol w:w="2268"/>
      </w:tblGrid>
      <w:tr w:rsidR="00B72F3F" w:rsidRPr="009F1F91" w:rsidTr="00EE2DCC">
        <w:tc>
          <w:tcPr>
            <w:tcW w:w="4219" w:type="dxa"/>
          </w:tcPr>
          <w:p w:rsidR="00B72F3F" w:rsidRPr="009F1F91" w:rsidRDefault="00B72F3F" w:rsidP="00EE2DCC"/>
        </w:tc>
        <w:tc>
          <w:tcPr>
            <w:tcW w:w="2268" w:type="dxa"/>
          </w:tcPr>
          <w:p w:rsidR="00B72F3F" w:rsidRPr="009F1F91" w:rsidRDefault="00B72F3F" w:rsidP="00EE2DCC">
            <w:pPr>
              <w:pStyle w:val="Heading2"/>
              <w:jc w:val="right"/>
              <w:rPr>
                <w:bCs/>
                <w:sz w:val="24"/>
                <w:szCs w:val="24"/>
              </w:rPr>
            </w:pPr>
            <w:r w:rsidRPr="009F1F91">
              <w:rPr>
                <w:bCs/>
                <w:sz w:val="24"/>
                <w:szCs w:val="24"/>
              </w:rPr>
              <w:t>Hours</w:t>
            </w:r>
          </w:p>
          <w:p w:rsidR="00B72F3F" w:rsidRPr="009F1F91" w:rsidRDefault="00B72F3F" w:rsidP="00EE2DCC">
            <w:pPr>
              <w:jc w:val="right"/>
            </w:pPr>
          </w:p>
        </w:tc>
      </w:tr>
      <w:tr w:rsidR="00B72F3F" w:rsidRPr="009F1F91" w:rsidTr="00EE2DCC">
        <w:tc>
          <w:tcPr>
            <w:tcW w:w="4219" w:type="dxa"/>
          </w:tcPr>
          <w:p w:rsidR="00B72F3F" w:rsidRPr="009F1F91" w:rsidRDefault="00B72F3F" w:rsidP="00EE2DCC">
            <w:pPr>
              <w:pStyle w:val="Heading2"/>
              <w:jc w:val="left"/>
              <w:rPr>
                <w:b w:val="0"/>
                <w:sz w:val="24"/>
                <w:szCs w:val="24"/>
                <w:u w:val="none"/>
              </w:rPr>
            </w:pPr>
            <w:r w:rsidRPr="009F1F91">
              <w:rPr>
                <w:b w:val="0"/>
                <w:sz w:val="24"/>
                <w:szCs w:val="24"/>
                <w:u w:val="none"/>
              </w:rPr>
              <w:t>Lectures</w:t>
            </w:r>
          </w:p>
        </w:tc>
        <w:tc>
          <w:tcPr>
            <w:tcW w:w="2268" w:type="dxa"/>
          </w:tcPr>
          <w:p w:rsidR="00B72F3F" w:rsidRPr="009F1F91" w:rsidRDefault="00B72F3F" w:rsidP="00EE2DCC">
            <w:pPr>
              <w:jc w:val="center"/>
            </w:pPr>
            <w:r w:rsidRPr="009F1F91">
              <w:t xml:space="preserve">                         20</w:t>
            </w:r>
          </w:p>
        </w:tc>
      </w:tr>
      <w:tr w:rsidR="00B72F3F" w:rsidRPr="009F1F91" w:rsidTr="00EE2DCC">
        <w:tc>
          <w:tcPr>
            <w:tcW w:w="4219" w:type="dxa"/>
          </w:tcPr>
          <w:p w:rsidR="00B72F3F" w:rsidRPr="009F1F91" w:rsidRDefault="00B72F3F" w:rsidP="00EE2DCC">
            <w:r w:rsidRPr="009F1F91">
              <w:t xml:space="preserve">Tutorials </w:t>
            </w:r>
          </w:p>
        </w:tc>
        <w:tc>
          <w:tcPr>
            <w:tcW w:w="2268" w:type="dxa"/>
          </w:tcPr>
          <w:p w:rsidR="00B72F3F" w:rsidRPr="009F1F91" w:rsidRDefault="00B72F3F" w:rsidP="00EE2DCC">
            <w:pPr>
              <w:jc w:val="center"/>
            </w:pPr>
            <w:r w:rsidRPr="009F1F91">
              <w:t xml:space="preserve">                          15</w:t>
            </w:r>
          </w:p>
        </w:tc>
      </w:tr>
      <w:tr w:rsidR="00B72F3F" w:rsidRPr="009F1F91" w:rsidTr="00EE2DCC">
        <w:tc>
          <w:tcPr>
            <w:tcW w:w="4219" w:type="dxa"/>
          </w:tcPr>
          <w:p w:rsidR="00B72F3F" w:rsidRPr="009F1F91" w:rsidRDefault="00B72F3F" w:rsidP="00EE2DCC">
            <w:r w:rsidRPr="009F1F91">
              <w:t>Field work</w:t>
            </w:r>
          </w:p>
        </w:tc>
        <w:tc>
          <w:tcPr>
            <w:tcW w:w="2268" w:type="dxa"/>
          </w:tcPr>
          <w:p w:rsidR="00B72F3F" w:rsidRPr="009F1F91" w:rsidRDefault="00B72F3F" w:rsidP="00EE2DCC">
            <w:pPr>
              <w:jc w:val="center"/>
            </w:pPr>
            <w:r w:rsidRPr="009F1F91">
              <w:t xml:space="preserve">                          10</w:t>
            </w:r>
          </w:p>
        </w:tc>
      </w:tr>
      <w:tr w:rsidR="00B72F3F" w:rsidRPr="009F1F91" w:rsidTr="00EE2DCC">
        <w:tc>
          <w:tcPr>
            <w:tcW w:w="4219" w:type="dxa"/>
          </w:tcPr>
          <w:p w:rsidR="00B72F3F" w:rsidRPr="009F1F91" w:rsidRDefault="00B72F3F" w:rsidP="00EE2DCC">
            <w:r w:rsidRPr="009F1F91">
              <w:t>Student Private Study</w:t>
            </w:r>
          </w:p>
        </w:tc>
        <w:tc>
          <w:tcPr>
            <w:tcW w:w="2268" w:type="dxa"/>
          </w:tcPr>
          <w:p w:rsidR="00B72F3F" w:rsidRPr="009F1F91" w:rsidRDefault="00B72F3F" w:rsidP="00EE2DCC">
            <w:pPr>
              <w:jc w:val="center"/>
            </w:pPr>
            <w:r w:rsidRPr="009F1F91">
              <w:t xml:space="preserve">                          55</w:t>
            </w:r>
          </w:p>
        </w:tc>
      </w:tr>
      <w:tr w:rsidR="00B72F3F" w:rsidRPr="009F1F91" w:rsidTr="00EE2DCC">
        <w:tc>
          <w:tcPr>
            <w:tcW w:w="4219" w:type="dxa"/>
          </w:tcPr>
          <w:p w:rsidR="00B72F3F" w:rsidRPr="009F1F91" w:rsidRDefault="00B72F3F" w:rsidP="00EE2DCC">
            <w:pPr>
              <w:rPr>
                <w:b/>
                <w:bCs/>
              </w:rPr>
            </w:pPr>
            <w:r w:rsidRPr="009F1F91">
              <w:rPr>
                <w:b/>
                <w:bCs/>
              </w:rPr>
              <w:t>TOTAL</w:t>
            </w:r>
          </w:p>
        </w:tc>
        <w:tc>
          <w:tcPr>
            <w:tcW w:w="2268" w:type="dxa"/>
          </w:tcPr>
          <w:p w:rsidR="00B72F3F" w:rsidRPr="009F1F91" w:rsidRDefault="00B72F3F" w:rsidP="00EE2DCC">
            <w:pPr>
              <w:jc w:val="center"/>
              <w:rPr>
                <w:b/>
                <w:bCs/>
              </w:rPr>
            </w:pPr>
            <w:r w:rsidRPr="009F1F91">
              <w:rPr>
                <w:b/>
                <w:bCs/>
              </w:rPr>
              <w:t xml:space="preserve">                        100</w:t>
            </w:r>
          </w:p>
        </w:tc>
      </w:tr>
    </w:tbl>
    <w:p w:rsidR="00B72F3F" w:rsidRPr="009F1F91" w:rsidRDefault="00B72F3F" w:rsidP="00B72F3F">
      <w:pPr>
        <w:pStyle w:val="Heading1"/>
        <w:jc w:val="left"/>
        <w:rPr>
          <w:b/>
          <w:bCs/>
          <w:sz w:val="24"/>
          <w:szCs w:val="24"/>
          <w:u w:val="single"/>
        </w:rPr>
      </w:pPr>
    </w:p>
    <w:p w:rsidR="00B72F3F" w:rsidRPr="009F1F91" w:rsidRDefault="00B72F3F" w:rsidP="00B72F3F">
      <w:pPr>
        <w:pStyle w:val="Heading1"/>
        <w:jc w:val="left"/>
        <w:rPr>
          <w:b/>
          <w:bCs/>
          <w:sz w:val="24"/>
          <w:szCs w:val="24"/>
          <w:u w:val="single"/>
        </w:rPr>
      </w:pPr>
      <w:r w:rsidRPr="009F1F91">
        <w:rPr>
          <w:b/>
          <w:bCs/>
          <w:sz w:val="24"/>
          <w:szCs w:val="24"/>
          <w:u w:val="single"/>
        </w:rPr>
        <w:t>IMPLEMENTATION:</w:t>
      </w:r>
    </w:p>
    <w:p w:rsidR="00B72F3F" w:rsidRPr="009F1F91" w:rsidRDefault="00B72F3F" w:rsidP="00B72F3F">
      <w:pPr>
        <w:pStyle w:val="Byline"/>
        <w:spacing w:after="0"/>
        <w:jc w:val="both"/>
        <w:rPr>
          <w:szCs w:val="24"/>
        </w:rPr>
      </w:pPr>
    </w:p>
    <w:p w:rsidR="00B72F3F" w:rsidRPr="009F1F91" w:rsidRDefault="00B72F3F" w:rsidP="00B72F3F">
      <w:pPr>
        <w:pStyle w:val="BodyText"/>
        <w:rPr>
          <w:szCs w:val="24"/>
        </w:rPr>
      </w:pPr>
      <w:r w:rsidRPr="009F1F91">
        <w:rPr>
          <w:szCs w:val="24"/>
        </w:rPr>
        <w:t>Students will be taught through lectures, seminars and case studies, which will be supplemented by field and site visits, to develop the practical aspects of the module. Examples of different local, national and international science based management strategies will be used for responses to natural and anthropogenic pressures.</w:t>
      </w:r>
    </w:p>
    <w:p w:rsidR="00B72F3F" w:rsidRPr="009F1F91" w:rsidRDefault="00B72F3F" w:rsidP="00B72F3F">
      <w:pPr>
        <w:pStyle w:val="BodyText"/>
        <w:rPr>
          <w:szCs w:val="24"/>
        </w:rPr>
      </w:pPr>
    </w:p>
    <w:p w:rsidR="00B72F3F" w:rsidRPr="009F1F91" w:rsidRDefault="00B72F3F" w:rsidP="00B72F3F">
      <w:pPr>
        <w:pStyle w:val="Heading1"/>
        <w:jc w:val="left"/>
        <w:rPr>
          <w:b/>
          <w:bCs/>
          <w:sz w:val="24"/>
          <w:szCs w:val="24"/>
          <w:u w:val="single"/>
        </w:rPr>
      </w:pPr>
      <w:r w:rsidRPr="009F1F91">
        <w:rPr>
          <w:b/>
          <w:bCs/>
          <w:sz w:val="24"/>
          <w:szCs w:val="24"/>
          <w:u w:val="single"/>
        </w:rPr>
        <w:t>ASSESSMENT:</w:t>
      </w:r>
    </w:p>
    <w:p w:rsidR="00B72F3F" w:rsidRPr="009F1F91" w:rsidRDefault="00B72F3F" w:rsidP="00B72F3F">
      <w:pPr>
        <w:pStyle w:val="NormalWeb"/>
        <w:spacing w:before="0" w:after="0"/>
        <w:rPr>
          <w:szCs w:val="24"/>
        </w:rPr>
      </w:pPr>
    </w:p>
    <w:p w:rsidR="00B72F3F" w:rsidRPr="009F1F91" w:rsidRDefault="00B72F3F" w:rsidP="00B72F3F">
      <w:pPr>
        <w:jc w:val="both"/>
      </w:pPr>
      <w:r w:rsidRPr="009F1F91">
        <w:t>Outcome 1 2 and 3 will be assessed through the submission of an assignment. This assignment will be based on the differences between qualitative and quantitative data and the strengths and limitations of chosen methods within a report on a scientific investigation. (3,000 words)</w:t>
      </w:r>
    </w:p>
    <w:p w:rsidR="00B72F3F" w:rsidRPr="009F1F91" w:rsidRDefault="00B72F3F" w:rsidP="00B72F3F">
      <w:pPr>
        <w:pStyle w:val="NormalWeb"/>
        <w:spacing w:before="0" w:after="0"/>
        <w:rPr>
          <w:szCs w:val="24"/>
        </w:rPr>
      </w:pPr>
    </w:p>
    <w:tbl>
      <w:tblPr>
        <w:tblW w:w="8388" w:type="dxa"/>
        <w:tblBorders>
          <w:top w:val="single" w:sz="4" w:space="0" w:color="auto"/>
          <w:left w:val="single" w:sz="4" w:space="0" w:color="auto"/>
          <w:bottom w:val="single" w:sz="4" w:space="0" w:color="auto"/>
          <w:right w:val="single" w:sz="4" w:space="0" w:color="auto"/>
        </w:tblBorders>
        <w:tblLayout w:type="fixed"/>
        <w:tblLook w:val="0000"/>
      </w:tblPr>
      <w:tblGrid>
        <w:gridCol w:w="3334"/>
        <w:gridCol w:w="5054"/>
      </w:tblGrid>
      <w:tr w:rsidR="00B72F3F" w:rsidRPr="009F1F91" w:rsidTr="00EE2DCC">
        <w:tc>
          <w:tcPr>
            <w:tcW w:w="3334" w:type="dxa"/>
            <w:tcBorders>
              <w:top w:val="single" w:sz="4" w:space="0" w:color="auto"/>
              <w:left w:val="single" w:sz="4" w:space="0" w:color="auto"/>
              <w:bottom w:val="single" w:sz="4" w:space="0" w:color="auto"/>
              <w:right w:val="single" w:sz="4" w:space="0" w:color="auto"/>
            </w:tcBorders>
            <w:shd w:val="clear" w:color="auto" w:fill="D9D9D9"/>
          </w:tcPr>
          <w:p w:rsidR="00B72F3F" w:rsidRPr="009F1F91" w:rsidRDefault="00B72F3F" w:rsidP="00EE2DCC">
            <w:pPr>
              <w:rPr>
                <w:b/>
                <w:bCs/>
              </w:rPr>
            </w:pPr>
            <w:r w:rsidRPr="009F1F91">
              <w:rPr>
                <w:b/>
                <w:bCs/>
              </w:rPr>
              <w:t>Outcomes</w:t>
            </w:r>
          </w:p>
        </w:tc>
        <w:tc>
          <w:tcPr>
            <w:tcW w:w="5054" w:type="dxa"/>
            <w:tcBorders>
              <w:top w:val="single" w:sz="4" w:space="0" w:color="auto"/>
              <w:left w:val="single" w:sz="4" w:space="0" w:color="auto"/>
              <w:bottom w:val="single" w:sz="4" w:space="0" w:color="auto"/>
              <w:right w:val="single" w:sz="4" w:space="0" w:color="auto"/>
            </w:tcBorders>
            <w:shd w:val="clear" w:color="auto" w:fill="D9D9D9"/>
          </w:tcPr>
          <w:p w:rsidR="00B72F3F" w:rsidRPr="009F1F91" w:rsidRDefault="00B72F3F" w:rsidP="00EE2DCC">
            <w:pPr>
              <w:rPr>
                <w:b/>
                <w:bCs/>
              </w:rPr>
            </w:pPr>
            <w:r w:rsidRPr="009F1F91">
              <w:rPr>
                <w:b/>
                <w:bCs/>
              </w:rPr>
              <w:t>Assessment Criteria</w:t>
            </w:r>
          </w:p>
          <w:p w:rsidR="00B72F3F" w:rsidRPr="009F1F91" w:rsidRDefault="00B72F3F" w:rsidP="00EE2DCC">
            <w:pPr>
              <w:rPr>
                <w:b/>
                <w:bCs/>
              </w:rPr>
            </w:pPr>
            <w:r w:rsidRPr="009F1F91">
              <w:rPr>
                <w:b/>
                <w:bCs/>
              </w:rPr>
              <w:t>To achieve each outcome a student must demonstrate the ability to:</w:t>
            </w:r>
          </w:p>
        </w:tc>
      </w:tr>
      <w:tr w:rsidR="00B72F3F" w:rsidRPr="009F1F91" w:rsidTr="00EE2DCC">
        <w:tc>
          <w:tcPr>
            <w:tcW w:w="3334" w:type="dxa"/>
            <w:tcBorders>
              <w:top w:val="single" w:sz="4" w:space="0" w:color="auto"/>
              <w:left w:val="single" w:sz="4" w:space="0" w:color="auto"/>
              <w:bottom w:val="single" w:sz="4" w:space="0" w:color="auto"/>
              <w:right w:val="single" w:sz="4" w:space="0" w:color="auto"/>
            </w:tcBorders>
          </w:tcPr>
          <w:p w:rsidR="00B72F3F" w:rsidRPr="009F1F91" w:rsidRDefault="00B72F3F" w:rsidP="00EE2DCC">
            <w:pPr>
              <w:pStyle w:val="BodyText"/>
              <w:tabs>
                <w:tab w:val="left" w:pos="360"/>
              </w:tabs>
              <w:ind w:left="360" w:hanging="360"/>
              <w:rPr>
                <w:szCs w:val="24"/>
              </w:rPr>
            </w:pPr>
            <w:r w:rsidRPr="009F1F91">
              <w:rPr>
                <w:szCs w:val="24"/>
              </w:rPr>
              <w:t xml:space="preserve">1. </w:t>
            </w:r>
            <w:r w:rsidRPr="009F1F91">
              <w:rPr>
                <w:szCs w:val="24"/>
              </w:rPr>
              <w:tab/>
              <w:t>Identify a problem, outline the investigative approach and consider appropriate methods of solution.</w:t>
            </w:r>
          </w:p>
          <w:p w:rsidR="00B72F3F" w:rsidRPr="009F1F91" w:rsidRDefault="00B72F3F" w:rsidP="00EE2DCC">
            <w:pPr>
              <w:pStyle w:val="BodyText"/>
              <w:tabs>
                <w:tab w:val="left" w:pos="360"/>
              </w:tabs>
              <w:ind w:left="360" w:hanging="360"/>
              <w:jc w:val="left"/>
              <w:rPr>
                <w:szCs w:val="24"/>
              </w:rPr>
            </w:pPr>
          </w:p>
        </w:tc>
        <w:tc>
          <w:tcPr>
            <w:tcW w:w="5054" w:type="dxa"/>
            <w:tcBorders>
              <w:top w:val="single" w:sz="4" w:space="0" w:color="auto"/>
              <w:left w:val="single" w:sz="4" w:space="0" w:color="auto"/>
              <w:bottom w:val="single" w:sz="4" w:space="0" w:color="auto"/>
              <w:right w:val="single" w:sz="4" w:space="0" w:color="auto"/>
            </w:tcBorders>
          </w:tcPr>
          <w:p w:rsidR="00B72F3F" w:rsidRPr="009F1F91" w:rsidRDefault="00B72F3F" w:rsidP="00EE2DCC">
            <w:pPr>
              <w:numPr>
                <w:ilvl w:val="0"/>
                <w:numId w:val="1"/>
              </w:numPr>
              <w:tabs>
                <w:tab w:val="clear" w:pos="720"/>
                <w:tab w:val="num" w:pos="266"/>
              </w:tabs>
              <w:ind w:left="266" w:hanging="266"/>
              <w:jc w:val="both"/>
            </w:pPr>
            <w:r w:rsidRPr="009F1F91">
              <w:t>Select and use appropriate methodology in     the research of an environmental problem.</w:t>
            </w:r>
          </w:p>
        </w:tc>
      </w:tr>
      <w:tr w:rsidR="00B72F3F" w:rsidRPr="009F1F91" w:rsidTr="00EE2DCC">
        <w:tc>
          <w:tcPr>
            <w:tcW w:w="3334" w:type="dxa"/>
            <w:tcBorders>
              <w:top w:val="single" w:sz="4" w:space="0" w:color="auto"/>
              <w:left w:val="single" w:sz="4" w:space="0" w:color="auto"/>
              <w:bottom w:val="single" w:sz="4" w:space="0" w:color="auto"/>
              <w:right w:val="single" w:sz="4" w:space="0" w:color="auto"/>
            </w:tcBorders>
          </w:tcPr>
          <w:p w:rsidR="00B72F3F" w:rsidRPr="009F1F91" w:rsidRDefault="00B72F3F" w:rsidP="00EE2DCC">
            <w:pPr>
              <w:pStyle w:val="BodyText"/>
              <w:tabs>
                <w:tab w:val="left" w:pos="360"/>
              </w:tabs>
              <w:ind w:left="360" w:hanging="360"/>
              <w:rPr>
                <w:szCs w:val="24"/>
              </w:rPr>
            </w:pPr>
            <w:r w:rsidRPr="009F1F91">
              <w:rPr>
                <w:szCs w:val="24"/>
              </w:rPr>
              <w:t>2.</w:t>
            </w:r>
            <w:r w:rsidRPr="009F1F91">
              <w:rPr>
                <w:szCs w:val="24"/>
              </w:rPr>
              <w:tab/>
              <w:t>Evaluate data quality (e.g. sampling methodology), reason (e.g. assumptions, interpreting evidence, recognition of uncertainty) and modify the hypothesis if necessary.</w:t>
            </w:r>
          </w:p>
          <w:p w:rsidR="00B72F3F" w:rsidRPr="009F1F91" w:rsidRDefault="00B72F3F" w:rsidP="00EE2DCC">
            <w:pPr>
              <w:tabs>
                <w:tab w:val="left" w:pos="360"/>
              </w:tabs>
              <w:ind w:left="360" w:hanging="360"/>
            </w:pPr>
          </w:p>
        </w:tc>
        <w:tc>
          <w:tcPr>
            <w:tcW w:w="5054" w:type="dxa"/>
            <w:tcBorders>
              <w:top w:val="single" w:sz="4" w:space="0" w:color="auto"/>
              <w:left w:val="single" w:sz="4" w:space="0" w:color="auto"/>
              <w:bottom w:val="single" w:sz="4" w:space="0" w:color="auto"/>
              <w:right w:val="single" w:sz="4" w:space="0" w:color="auto"/>
            </w:tcBorders>
          </w:tcPr>
          <w:p w:rsidR="00B72F3F" w:rsidRPr="009F1F91" w:rsidRDefault="00B72F3F" w:rsidP="00EE2DCC">
            <w:pPr>
              <w:numPr>
                <w:ilvl w:val="0"/>
                <w:numId w:val="2"/>
              </w:numPr>
              <w:tabs>
                <w:tab w:val="clear" w:pos="720"/>
                <w:tab w:val="num" w:pos="266"/>
              </w:tabs>
              <w:ind w:left="266" w:hanging="266"/>
              <w:jc w:val="both"/>
            </w:pPr>
            <w:r w:rsidRPr="009F1F91">
              <w:t>Use evidence to test a hypothesis and defend ideas concerning the research exercise.</w:t>
            </w:r>
          </w:p>
        </w:tc>
      </w:tr>
      <w:tr w:rsidR="00B72F3F" w:rsidRPr="009F1F91" w:rsidTr="00EE2DCC">
        <w:tc>
          <w:tcPr>
            <w:tcW w:w="3334" w:type="dxa"/>
            <w:tcBorders>
              <w:top w:val="single" w:sz="4" w:space="0" w:color="auto"/>
              <w:left w:val="single" w:sz="4" w:space="0" w:color="auto"/>
              <w:bottom w:val="single" w:sz="4" w:space="0" w:color="auto"/>
              <w:right w:val="single" w:sz="4" w:space="0" w:color="auto"/>
            </w:tcBorders>
          </w:tcPr>
          <w:p w:rsidR="00B72F3F" w:rsidRPr="009F1F91" w:rsidRDefault="00B72F3F" w:rsidP="00EE2DCC">
            <w:pPr>
              <w:pStyle w:val="BodyText"/>
              <w:tabs>
                <w:tab w:val="left" w:pos="360"/>
              </w:tabs>
              <w:ind w:left="360" w:hanging="360"/>
              <w:rPr>
                <w:szCs w:val="24"/>
              </w:rPr>
            </w:pPr>
            <w:r w:rsidRPr="009F1F91">
              <w:rPr>
                <w:szCs w:val="24"/>
              </w:rPr>
              <w:t>3.</w:t>
            </w:r>
            <w:r w:rsidRPr="009F1F91">
              <w:rPr>
                <w:szCs w:val="24"/>
              </w:rPr>
              <w:tab/>
              <w:t>Process and present the results of scientific studies.</w:t>
            </w:r>
          </w:p>
          <w:p w:rsidR="00B72F3F" w:rsidRPr="009F1F91" w:rsidRDefault="00B72F3F" w:rsidP="00EE2DCC">
            <w:pPr>
              <w:pStyle w:val="BodyText"/>
              <w:tabs>
                <w:tab w:val="left" w:pos="360"/>
              </w:tabs>
              <w:ind w:left="360" w:hanging="360"/>
              <w:rPr>
                <w:szCs w:val="24"/>
              </w:rPr>
            </w:pPr>
          </w:p>
        </w:tc>
        <w:tc>
          <w:tcPr>
            <w:tcW w:w="5054" w:type="dxa"/>
            <w:tcBorders>
              <w:top w:val="single" w:sz="4" w:space="0" w:color="auto"/>
              <w:left w:val="single" w:sz="4" w:space="0" w:color="auto"/>
              <w:bottom w:val="single" w:sz="4" w:space="0" w:color="auto"/>
              <w:right w:val="single" w:sz="4" w:space="0" w:color="auto"/>
            </w:tcBorders>
          </w:tcPr>
          <w:p w:rsidR="00B72F3F" w:rsidRPr="009F1F91" w:rsidRDefault="00B72F3F" w:rsidP="00EE2DCC">
            <w:pPr>
              <w:numPr>
                <w:ilvl w:val="0"/>
                <w:numId w:val="2"/>
              </w:numPr>
              <w:tabs>
                <w:tab w:val="clear" w:pos="720"/>
                <w:tab w:val="num" w:pos="266"/>
              </w:tabs>
              <w:ind w:left="266" w:hanging="266"/>
              <w:jc w:val="both"/>
            </w:pPr>
            <w:r w:rsidRPr="009F1F91">
              <w:t>Produce a report which relates subject to other work and theory.</w:t>
            </w:r>
          </w:p>
        </w:tc>
      </w:tr>
    </w:tbl>
    <w:p w:rsidR="00B72F3F" w:rsidRPr="009F1F91" w:rsidRDefault="00B72F3F" w:rsidP="00B72F3F">
      <w:pPr>
        <w:jc w:val="both"/>
      </w:pPr>
    </w:p>
    <w:tbl>
      <w:tblPr>
        <w:tblW w:w="0" w:type="auto"/>
        <w:tblLook w:val="0000"/>
      </w:tblPr>
      <w:tblGrid>
        <w:gridCol w:w="1563"/>
        <w:gridCol w:w="955"/>
      </w:tblGrid>
      <w:tr w:rsidR="00B72F3F" w:rsidRPr="009F1F91" w:rsidTr="00EE2DCC">
        <w:tc>
          <w:tcPr>
            <w:tcW w:w="1563" w:type="dxa"/>
          </w:tcPr>
          <w:p w:rsidR="00B72F3F" w:rsidRPr="009F1F91" w:rsidRDefault="00B72F3F" w:rsidP="00EE2DCC">
            <w:pPr>
              <w:rPr>
                <w:b/>
                <w:bCs/>
              </w:rPr>
            </w:pPr>
            <w:r w:rsidRPr="009F1F91">
              <w:rPr>
                <w:b/>
                <w:bCs/>
              </w:rPr>
              <w:t>Coursework</w:t>
            </w:r>
          </w:p>
        </w:tc>
        <w:tc>
          <w:tcPr>
            <w:tcW w:w="955" w:type="dxa"/>
          </w:tcPr>
          <w:p w:rsidR="00B72F3F" w:rsidRPr="009F1F91" w:rsidRDefault="00B72F3F" w:rsidP="00EE2DCC">
            <w:r w:rsidRPr="009F1F91">
              <w:t xml:space="preserve">100% </w:t>
            </w:r>
          </w:p>
        </w:tc>
      </w:tr>
    </w:tbl>
    <w:p w:rsidR="00B72F3F" w:rsidRPr="009F1F91" w:rsidRDefault="00B72F3F" w:rsidP="00B72F3F">
      <w:pPr>
        <w:pStyle w:val="Heading1"/>
        <w:jc w:val="left"/>
        <w:rPr>
          <w:b/>
          <w:bCs/>
          <w:sz w:val="24"/>
          <w:szCs w:val="24"/>
          <w:u w:val="single"/>
        </w:rPr>
      </w:pPr>
    </w:p>
    <w:p w:rsidR="00B72F3F" w:rsidRPr="009F1F91" w:rsidRDefault="00B72F3F" w:rsidP="00B72F3F"/>
    <w:p w:rsidR="00B72F3F" w:rsidRPr="009F1F91" w:rsidRDefault="00B72F3F" w:rsidP="00B72F3F"/>
    <w:p w:rsidR="00B72F3F" w:rsidRPr="009F1F91" w:rsidRDefault="00B72F3F" w:rsidP="00B72F3F"/>
    <w:p w:rsidR="00B72F3F" w:rsidRPr="009F1F91" w:rsidRDefault="00B72F3F" w:rsidP="00B72F3F">
      <w:pPr>
        <w:pStyle w:val="Heading1"/>
        <w:jc w:val="left"/>
        <w:rPr>
          <w:b/>
          <w:bCs/>
          <w:sz w:val="24"/>
          <w:szCs w:val="24"/>
          <w:u w:val="single"/>
        </w:rPr>
      </w:pPr>
      <w:r w:rsidRPr="009F1F91">
        <w:rPr>
          <w:b/>
          <w:bCs/>
          <w:sz w:val="24"/>
          <w:szCs w:val="24"/>
          <w:u w:val="single"/>
        </w:rPr>
        <w:lastRenderedPageBreak/>
        <w:t>READING LIST:</w:t>
      </w:r>
    </w:p>
    <w:p w:rsidR="00B72F3F" w:rsidRPr="009F1F91" w:rsidRDefault="00B72F3F" w:rsidP="00B72F3F"/>
    <w:p w:rsidR="00B72F3F" w:rsidRPr="009F1F91" w:rsidRDefault="00B72F3F" w:rsidP="00B72F3F">
      <w:pPr>
        <w:jc w:val="both"/>
        <w:rPr>
          <w:b/>
        </w:rPr>
      </w:pPr>
      <w:r w:rsidRPr="009F1F91">
        <w:rPr>
          <w:b/>
        </w:rPr>
        <w:t xml:space="preserve">Essential </w:t>
      </w:r>
      <w:smartTag w:uri="urn:schemas-microsoft-com:office:smarttags" w:element="City">
        <w:smartTag w:uri="urn:schemas-microsoft-com:office:smarttags" w:element="place">
          <w:r w:rsidRPr="009F1F91">
            <w:rPr>
              <w:b/>
            </w:rPr>
            <w:t>Reading</w:t>
          </w:r>
        </w:smartTag>
      </w:smartTag>
      <w:r w:rsidRPr="009F1F91">
        <w:rPr>
          <w:b/>
        </w:rPr>
        <w:t>:</w:t>
      </w:r>
    </w:p>
    <w:p w:rsidR="00B72F3F" w:rsidRPr="009F1F91" w:rsidRDefault="00B72F3F" w:rsidP="00B72F3F">
      <w:pPr>
        <w:jc w:val="both"/>
        <w:rPr>
          <w:b/>
        </w:rPr>
      </w:pPr>
    </w:p>
    <w:tbl>
      <w:tblPr>
        <w:tblW w:w="8388" w:type="dxa"/>
        <w:tblLayout w:type="fixed"/>
        <w:tblLook w:val="0000"/>
      </w:tblPr>
      <w:tblGrid>
        <w:gridCol w:w="3708"/>
        <w:gridCol w:w="4680"/>
      </w:tblGrid>
      <w:tr w:rsidR="00B72F3F" w:rsidRPr="009F1F91" w:rsidTr="00EE2DCC">
        <w:trPr>
          <w:cantSplit/>
        </w:trPr>
        <w:tc>
          <w:tcPr>
            <w:tcW w:w="3708" w:type="dxa"/>
          </w:tcPr>
          <w:p w:rsidR="00B72F3F" w:rsidRPr="009F1F91" w:rsidRDefault="00B72F3F" w:rsidP="00EE2DCC">
            <w:r w:rsidRPr="009F1F91">
              <w:t>Rudestam, K. E.  (2001)</w:t>
            </w:r>
          </w:p>
        </w:tc>
        <w:tc>
          <w:tcPr>
            <w:tcW w:w="4680" w:type="dxa"/>
          </w:tcPr>
          <w:p w:rsidR="00B72F3F" w:rsidRPr="009F1F91" w:rsidRDefault="00B72F3F" w:rsidP="00EE2DCC">
            <w:r w:rsidRPr="009F1F91">
              <w:rPr>
                <w:i/>
              </w:rPr>
              <w:t>Surviving Your Dissertation.</w:t>
            </w:r>
            <w:r w:rsidRPr="009F1F91">
              <w:t xml:space="preserve"> Sage, </w:t>
            </w:r>
            <w:smartTag w:uri="urn:schemas-microsoft-com:office:smarttags" w:element="City">
              <w:smartTag w:uri="urn:schemas-microsoft-com:office:smarttags" w:element="place">
                <w:r w:rsidRPr="009F1F91">
                  <w:t>London</w:t>
                </w:r>
              </w:smartTag>
            </w:smartTag>
          </w:p>
          <w:p w:rsidR="00B72F3F" w:rsidRPr="009F1F91" w:rsidRDefault="00B72F3F" w:rsidP="00EE2DCC">
            <w:pPr>
              <w:rPr>
                <w:i/>
              </w:rPr>
            </w:pPr>
          </w:p>
        </w:tc>
      </w:tr>
      <w:tr w:rsidR="00B72F3F" w:rsidRPr="009F1F91" w:rsidTr="00EE2DCC">
        <w:trPr>
          <w:cantSplit/>
        </w:trPr>
        <w:tc>
          <w:tcPr>
            <w:tcW w:w="3708" w:type="dxa"/>
          </w:tcPr>
          <w:p w:rsidR="00B72F3F" w:rsidRPr="009F1F91" w:rsidRDefault="00B72F3F" w:rsidP="00EE2DCC">
            <w:r w:rsidRPr="009F1F91">
              <w:t>Walliman, N. (2001</w:t>
            </w:r>
            <w:r w:rsidRPr="009F1F91">
              <w:rPr>
                <w:i/>
              </w:rPr>
              <w:t>)</w:t>
            </w:r>
          </w:p>
        </w:tc>
        <w:tc>
          <w:tcPr>
            <w:tcW w:w="4680" w:type="dxa"/>
          </w:tcPr>
          <w:p w:rsidR="00B72F3F" w:rsidRPr="009F1F91" w:rsidRDefault="00B72F3F" w:rsidP="00EE2DCC">
            <w:r w:rsidRPr="009F1F91">
              <w:rPr>
                <w:i/>
              </w:rPr>
              <w:t xml:space="preserve">Your research project: a step by step guide </w:t>
            </w:r>
            <w:r w:rsidRPr="009F1F91">
              <w:t xml:space="preserve">Sage, </w:t>
            </w:r>
            <w:smartTag w:uri="urn:schemas-microsoft-com:office:smarttags" w:element="City">
              <w:smartTag w:uri="urn:schemas-microsoft-com:office:smarttags" w:element="place">
                <w:r w:rsidRPr="009F1F91">
                  <w:t>London</w:t>
                </w:r>
              </w:smartTag>
            </w:smartTag>
          </w:p>
          <w:p w:rsidR="00B72F3F" w:rsidRPr="009F1F91" w:rsidRDefault="00B72F3F" w:rsidP="00EE2DCC">
            <w:pPr>
              <w:rPr>
                <w:i/>
              </w:rPr>
            </w:pPr>
          </w:p>
        </w:tc>
      </w:tr>
      <w:tr w:rsidR="00B72F3F" w:rsidRPr="009F1F91" w:rsidTr="00EE2DCC">
        <w:trPr>
          <w:cantSplit/>
        </w:trPr>
        <w:tc>
          <w:tcPr>
            <w:tcW w:w="3708" w:type="dxa"/>
          </w:tcPr>
          <w:p w:rsidR="00B72F3F" w:rsidRPr="009F1F91" w:rsidRDefault="00B72F3F" w:rsidP="00EE2DCC">
            <w:pPr>
              <w:rPr>
                <w:rFonts w:ascii="Book Antiqua" w:hAnsi="Book Antiqua"/>
                <w:sz w:val="23"/>
              </w:rPr>
            </w:pPr>
            <w:r w:rsidRPr="009F1F91">
              <w:t>Creswell, J W (1998)</w:t>
            </w:r>
          </w:p>
          <w:p w:rsidR="00B72F3F" w:rsidRPr="009F1F91" w:rsidRDefault="00B72F3F" w:rsidP="00EE2DCC">
            <w:pPr>
              <w:rPr>
                <w:rFonts w:ascii="Book Antiqua" w:hAnsi="Book Antiqua"/>
                <w:sz w:val="23"/>
              </w:rPr>
            </w:pPr>
          </w:p>
        </w:tc>
        <w:tc>
          <w:tcPr>
            <w:tcW w:w="4680" w:type="dxa"/>
          </w:tcPr>
          <w:p w:rsidR="00B72F3F" w:rsidRPr="009F1F91" w:rsidRDefault="00B72F3F" w:rsidP="00EE2DCC">
            <w:pPr>
              <w:rPr>
                <w:rFonts w:ascii="Book Antiqua" w:hAnsi="Book Antiqua"/>
                <w:sz w:val="23"/>
              </w:rPr>
            </w:pPr>
            <w:r w:rsidRPr="009F1F91">
              <w:rPr>
                <w:i/>
              </w:rPr>
              <w:t xml:space="preserve">Qualitative inquiry and research design </w:t>
            </w:r>
            <w:smartTag w:uri="urn:schemas-microsoft-com:office:smarttags" w:element="City">
              <w:smartTag w:uri="urn:schemas-microsoft-com:office:smarttags" w:element="place">
                <w:r w:rsidRPr="009F1F91">
                  <w:t>London</w:t>
                </w:r>
              </w:smartTag>
            </w:smartTag>
            <w:r w:rsidRPr="009F1F91">
              <w:t>: Routledge</w:t>
            </w:r>
          </w:p>
        </w:tc>
      </w:tr>
    </w:tbl>
    <w:p w:rsidR="00B72F3F" w:rsidRPr="009F1F91" w:rsidRDefault="00B72F3F" w:rsidP="00B72F3F">
      <w:pPr>
        <w:jc w:val="both"/>
        <w:rPr>
          <w:b/>
        </w:rPr>
      </w:pPr>
    </w:p>
    <w:p w:rsidR="00B72F3F" w:rsidRPr="009F1F91" w:rsidRDefault="00B72F3F" w:rsidP="00B72F3F">
      <w:pPr>
        <w:jc w:val="both"/>
        <w:rPr>
          <w:b/>
        </w:rPr>
      </w:pPr>
      <w:r w:rsidRPr="009F1F91">
        <w:rPr>
          <w:b/>
        </w:rPr>
        <w:t>Background:</w:t>
      </w:r>
    </w:p>
    <w:p w:rsidR="00B72F3F" w:rsidRPr="009F1F91" w:rsidRDefault="00B72F3F" w:rsidP="00B72F3F">
      <w:pPr>
        <w:jc w:val="both"/>
        <w:rPr>
          <w:b/>
        </w:rPr>
      </w:pPr>
    </w:p>
    <w:tbl>
      <w:tblPr>
        <w:tblW w:w="8388" w:type="dxa"/>
        <w:tblLayout w:type="fixed"/>
        <w:tblLook w:val="0000"/>
      </w:tblPr>
      <w:tblGrid>
        <w:gridCol w:w="3708"/>
        <w:gridCol w:w="4680"/>
      </w:tblGrid>
      <w:tr w:rsidR="00B72F3F" w:rsidRPr="009F1F91" w:rsidTr="00EE2DCC">
        <w:trPr>
          <w:cantSplit/>
        </w:trPr>
        <w:tc>
          <w:tcPr>
            <w:tcW w:w="3708" w:type="dxa"/>
          </w:tcPr>
          <w:p w:rsidR="00B72F3F" w:rsidRPr="009F1F91" w:rsidRDefault="00B72F3F" w:rsidP="00EE2DCC">
            <w:r w:rsidRPr="009F1F91">
              <w:t xml:space="preserve">Gash, S. (2000)  </w:t>
            </w:r>
          </w:p>
        </w:tc>
        <w:tc>
          <w:tcPr>
            <w:tcW w:w="4680" w:type="dxa"/>
          </w:tcPr>
          <w:p w:rsidR="00B72F3F" w:rsidRPr="009F1F91" w:rsidRDefault="00B72F3F" w:rsidP="00EE2DCC">
            <w:r w:rsidRPr="009F1F91">
              <w:rPr>
                <w:i/>
              </w:rPr>
              <w:t>Effective Literature Searching for Research</w:t>
            </w:r>
            <w:r w:rsidRPr="009F1F91">
              <w:t xml:space="preserve">. Gower, </w:t>
            </w:r>
            <w:smartTag w:uri="urn:schemas-microsoft-com:office:smarttags" w:element="place">
              <w:r w:rsidRPr="009F1F91">
                <w:t>Aldershot</w:t>
              </w:r>
            </w:smartTag>
            <w:r w:rsidRPr="009F1F91">
              <w:t>.</w:t>
            </w:r>
          </w:p>
          <w:p w:rsidR="00B72F3F" w:rsidRPr="009F1F91" w:rsidRDefault="00B72F3F" w:rsidP="00EE2DCC">
            <w:pPr>
              <w:rPr>
                <w:i/>
              </w:rPr>
            </w:pPr>
          </w:p>
        </w:tc>
      </w:tr>
      <w:tr w:rsidR="00B72F3F" w:rsidRPr="009F1F91" w:rsidTr="00EE2DCC">
        <w:trPr>
          <w:cantSplit/>
        </w:trPr>
        <w:tc>
          <w:tcPr>
            <w:tcW w:w="3708" w:type="dxa"/>
          </w:tcPr>
          <w:p w:rsidR="00B72F3F" w:rsidRPr="009F1F91" w:rsidRDefault="00B72F3F" w:rsidP="00EE2DCC">
            <w:smartTag w:uri="urn:schemas-microsoft-com:office:smarttags" w:element="place">
              <w:smartTag w:uri="urn:schemas-microsoft-com:office:smarttags" w:element="City">
                <w:r w:rsidRPr="009F1F91">
                  <w:t>Ginevan</w:t>
                </w:r>
              </w:smartTag>
              <w:r w:rsidRPr="009F1F91">
                <w:t xml:space="preserve">, </w:t>
              </w:r>
              <w:smartTag w:uri="urn:schemas-microsoft-com:office:smarttags" w:element="State">
                <w:r w:rsidRPr="009F1F91">
                  <w:t>M.E.</w:t>
                </w:r>
              </w:smartTag>
            </w:smartTag>
            <w:r w:rsidRPr="009F1F91">
              <w:t xml:space="preserve"> (2003)</w:t>
            </w:r>
          </w:p>
        </w:tc>
        <w:tc>
          <w:tcPr>
            <w:tcW w:w="4680" w:type="dxa"/>
          </w:tcPr>
          <w:p w:rsidR="00B72F3F" w:rsidRPr="009F1F91" w:rsidRDefault="00B72F3F" w:rsidP="00EE2DCC">
            <w:r w:rsidRPr="009F1F91">
              <w:rPr>
                <w:i/>
              </w:rPr>
              <w:t>Statistical tools for environmental quality measurement</w:t>
            </w:r>
            <w:r w:rsidRPr="009F1F91">
              <w:t xml:space="preserve"> </w:t>
            </w:r>
            <w:smartTag w:uri="urn:schemas-microsoft-com:office:smarttags" w:element="City">
              <w:smartTag w:uri="urn:schemas-microsoft-com:office:smarttags" w:element="place">
                <w:r w:rsidRPr="009F1F91">
                  <w:t>London</w:t>
                </w:r>
              </w:smartTag>
            </w:smartTag>
            <w:r w:rsidRPr="009F1F91">
              <w:t>: Taylor &amp; Francis</w:t>
            </w:r>
          </w:p>
          <w:p w:rsidR="00B72F3F" w:rsidRPr="009F1F91" w:rsidRDefault="00B72F3F" w:rsidP="00EE2DCC"/>
        </w:tc>
      </w:tr>
      <w:tr w:rsidR="00B72F3F" w:rsidRPr="009F1F91" w:rsidTr="00EE2DCC">
        <w:trPr>
          <w:cantSplit/>
        </w:trPr>
        <w:tc>
          <w:tcPr>
            <w:tcW w:w="3708" w:type="dxa"/>
          </w:tcPr>
          <w:p w:rsidR="00B72F3F" w:rsidRPr="009F1F91" w:rsidRDefault="00B72F3F" w:rsidP="00EE2DCC">
            <w:r w:rsidRPr="009F1F91">
              <w:t>Gregoire, T. &amp; Vaentine, H. (2005)</w:t>
            </w:r>
          </w:p>
        </w:tc>
        <w:tc>
          <w:tcPr>
            <w:tcW w:w="4680" w:type="dxa"/>
          </w:tcPr>
          <w:p w:rsidR="00B72F3F" w:rsidRPr="009F1F91" w:rsidRDefault="00B72F3F" w:rsidP="00EE2DCC">
            <w:r w:rsidRPr="009F1F91">
              <w:rPr>
                <w:i/>
              </w:rPr>
              <w:t xml:space="preserve">Sampling techniques for natural and environmental resources </w:t>
            </w:r>
            <w:smartTag w:uri="urn:schemas-microsoft-com:office:smarttags" w:element="City">
              <w:smartTag w:uri="urn:schemas-microsoft-com:office:smarttags" w:element="place">
                <w:r w:rsidRPr="009F1F91">
                  <w:t>London</w:t>
                </w:r>
              </w:smartTag>
            </w:smartTag>
            <w:r w:rsidRPr="009F1F91">
              <w:t>: Taylor &amp; Francis</w:t>
            </w:r>
          </w:p>
          <w:p w:rsidR="00B72F3F" w:rsidRPr="009F1F91" w:rsidRDefault="00B72F3F" w:rsidP="00EE2DCC">
            <w:pPr>
              <w:rPr>
                <w:i/>
              </w:rPr>
            </w:pPr>
          </w:p>
        </w:tc>
      </w:tr>
      <w:tr w:rsidR="00B72F3F" w:rsidRPr="009F1F91" w:rsidTr="00EE2DCC">
        <w:trPr>
          <w:cantSplit/>
        </w:trPr>
        <w:tc>
          <w:tcPr>
            <w:tcW w:w="3708" w:type="dxa"/>
          </w:tcPr>
          <w:p w:rsidR="00B72F3F" w:rsidRPr="009F1F91" w:rsidRDefault="00B72F3F" w:rsidP="00EE2DCC">
            <w:r w:rsidRPr="009F1F91">
              <w:t>Scott,</w:t>
            </w:r>
            <w:r w:rsidRPr="009F1F91">
              <w:rPr>
                <w:iCs/>
              </w:rPr>
              <w:t xml:space="preserve"> J. (2003)</w:t>
            </w:r>
          </w:p>
        </w:tc>
        <w:tc>
          <w:tcPr>
            <w:tcW w:w="4680" w:type="dxa"/>
          </w:tcPr>
          <w:p w:rsidR="00B72F3F" w:rsidRPr="009F1F91" w:rsidRDefault="00B72F3F" w:rsidP="00EE2DCC">
            <w:r w:rsidRPr="009F1F91">
              <w:rPr>
                <w:i/>
              </w:rPr>
              <w:t xml:space="preserve">Environmental research and development </w:t>
            </w:r>
            <w:smartTag w:uri="urn:schemas-microsoft-com:office:smarttags" w:element="place">
              <w:r w:rsidRPr="009F1F91">
                <w:t>Cheltenham</w:t>
              </w:r>
            </w:smartTag>
            <w:r w:rsidRPr="009F1F91">
              <w:t>: Elgar</w:t>
            </w:r>
          </w:p>
          <w:p w:rsidR="00B72F3F" w:rsidRPr="009F1F91" w:rsidRDefault="00B72F3F" w:rsidP="00EE2DCC"/>
        </w:tc>
      </w:tr>
      <w:tr w:rsidR="00B72F3F" w:rsidRPr="009F1F91" w:rsidTr="00EE2DCC">
        <w:trPr>
          <w:cantSplit/>
        </w:trPr>
        <w:tc>
          <w:tcPr>
            <w:tcW w:w="3708" w:type="dxa"/>
          </w:tcPr>
          <w:p w:rsidR="00B72F3F" w:rsidRPr="009F1F91" w:rsidRDefault="00B72F3F" w:rsidP="00EE2DCC">
            <w:r w:rsidRPr="009F1F91">
              <w:t>Wheater, C. and Cook, P. (2000)</w:t>
            </w:r>
          </w:p>
        </w:tc>
        <w:tc>
          <w:tcPr>
            <w:tcW w:w="4680" w:type="dxa"/>
          </w:tcPr>
          <w:p w:rsidR="00B72F3F" w:rsidRPr="009F1F91" w:rsidRDefault="00B72F3F" w:rsidP="00EE2DCC">
            <w:pPr>
              <w:rPr>
                <w:iCs/>
              </w:rPr>
            </w:pPr>
            <w:r w:rsidRPr="009F1F91">
              <w:rPr>
                <w:i/>
              </w:rPr>
              <w:t>Using Statistics to Understand the Environment</w:t>
            </w:r>
            <w:r w:rsidRPr="009F1F91">
              <w:rPr>
                <w:i/>
                <w:iCs/>
              </w:rPr>
              <w:t xml:space="preserve">, </w:t>
            </w:r>
            <w:r w:rsidRPr="009F1F91">
              <w:rPr>
                <w:iCs/>
              </w:rPr>
              <w:t xml:space="preserve">Routledge, </w:t>
            </w:r>
            <w:smartTag w:uri="urn:schemas-microsoft-com:office:smarttags" w:element="place">
              <w:smartTag w:uri="urn:schemas-microsoft-com:office:smarttags" w:element="City">
                <w:r w:rsidRPr="009F1F91">
                  <w:rPr>
                    <w:iCs/>
                  </w:rPr>
                  <w:t>London</w:t>
                </w:r>
              </w:smartTag>
            </w:smartTag>
            <w:r w:rsidRPr="009F1F91">
              <w:rPr>
                <w:iCs/>
              </w:rPr>
              <w:t>.</w:t>
            </w:r>
          </w:p>
          <w:p w:rsidR="00B72F3F" w:rsidRPr="009F1F91" w:rsidRDefault="00B72F3F" w:rsidP="00EE2DCC">
            <w:pPr>
              <w:rPr>
                <w:i/>
              </w:rPr>
            </w:pPr>
          </w:p>
        </w:tc>
      </w:tr>
    </w:tbl>
    <w:p w:rsidR="00B72F3F" w:rsidRPr="009F1F91" w:rsidRDefault="00B72F3F" w:rsidP="00B72F3F">
      <w:pPr>
        <w:rPr>
          <w:b/>
          <w:bCs/>
        </w:rPr>
      </w:pPr>
    </w:p>
    <w:p w:rsidR="00B72F3F" w:rsidRPr="009F1F91" w:rsidRDefault="00B72F3F" w:rsidP="00B72F3F">
      <w:pPr>
        <w:rPr>
          <w:b/>
          <w:bCs/>
        </w:rPr>
      </w:pPr>
      <w:r w:rsidRPr="009F1F91">
        <w:rPr>
          <w:b/>
          <w:bCs/>
        </w:rPr>
        <w:t>Journals:</w:t>
      </w:r>
    </w:p>
    <w:p w:rsidR="00B72F3F" w:rsidRPr="009F1F91" w:rsidRDefault="00B72F3F" w:rsidP="00B72F3F"/>
    <w:p w:rsidR="00B72F3F" w:rsidRPr="009F1F91" w:rsidRDefault="00B72F3F" w:rsidP="00B72F3F">
      <w:pPr>
        <w:pStyle w:val="BodyText"/>
        <w:rPr>
          <w:szCs w:val="24"/>
        </w:rPr>
      </w:pPr>
      <w:r w:rsidRPr="009F1F91">
        <w:rPr>
          <w:szCs w:val="24"/>
        </w:rPr>
        <w:t>Appropriate to subject matter.</w:t>
      </w:r>
    </w:p>
    <w:p w:rsidR="00B72F3F" w:rsidRPr="009F1F91" w:rsidRDefault="00B72F3F" w:rsidP="00B72F3F">
      <w:pPr>
        <w:pStyle w:val="BodyText"/>
        <w:rPr>
          <w:szCs w:val="24"/>
        </w:rPr>
      </w:pPr>
    </w:p>
    <w:p w:rsidR="00B72F3F" w:rsidRPr="009F1F91" w:rsidRDefault="00B72F3F" w:rsidP="00B72F3F">
      <w:pPr>
        <w:pStyle w:val="Heading1"/>
        <w:jc w:val="left"/>
        <w:rPr>
          <w:b/>
          <w:bCs/>
          <w:sz w:val="24"/>
          <w:szCs w:val="24"/>
        </w:rPr>
      </w:pPr>
      <w:r w:rsidRPr="009F1F91">
        <w:rPr>
          <w:b/>
          <w:bCs/>
          <w:sz w:val="24"/>
          <w:szCs w:val="24"/>
        </w:rPr>
        <w:t>Useful websites:</w:t>
      </w:r>
    </w:p>
    <w:p w:rsidR="00B72F3F" w:rsidRPr="009F1F91" w:rsidRDefault="00B72F3F" w:rsidP="00B72F3F"/>
    <w:p w:rsidR="00B72F3F" w:rsidRPr="009F1F91" w:rsidRDefault="00B72F3F" w:rsidP="00B72F3F">
      <w:pPr>
        <w:pStyle w:val="BodyText"/>
        <w:rPr>
          <w:szCs w:val="24"/>
        </w:rPr>
      </w:pPr>
      <w:r w:rsidRPr="009F1F91">
        <w:rPr>
          <w:szCs w:val="24"/>
        </w:rPr>
        <w:t>Appropriate to subject matter.</w:t>
      </w:r>
    </w:p>
    <w:p w:rsidR="00B72F3F" w:rsidRPr="009F1F91" w:rsidRDefault="00B72F3F" w:rsidP="00B72F3F"/>
    <w:p w:rsidR="00B72F3F" w:rsidRPr="009F1F91" w:rsidRDefault="00B72F3F" w:rsidP="00B72F3F">
      <w:pPr>
        <w:pStyle w:val="Heading1"/>
        <w:jc w:val="left"/>
        <w:rPr>
          <w:b/>
          <w:bCs/>
          <w:sz w:val="24"/>
          <w:szCs w:val="24"/>
          <w:u w:val="single"/>
        </w:rPr>
      </w:pPr>
      <w:r w:rsidRPr="009F1F91">
        <w:rPr>
          <w:b/>
          <w:bCs/>
          <w:sz w:val="24"/>
          <w:szCs w:val="24"/>
          <w:u w:val="single"/>
        </w:rPr>
        <w:t>RESOURCES:</w:t>
      </w:r>
    </w:p>
    <w:p w:rsidR="00B72F3F" w:rsidRPr="009F1F91" w:rsidRDefault="00B72F3F" w:rsidP="00B72F3F">
      <w:pPr>
        <w:pStyle w:val="NormalWeb"/>
        <w:spacing w:before="0" w:after="0"/>
        <w:rPr>
          <w:szCs w:val="24"/>
        </w:rPr>
      </w:pPr>
    </w:p>
    <w:p w:rsidR="00B72F3F" w:rsidRPr="009F1F91" w:rsidRDefault="00B72F3F" w:rsidP="00B72F3F">
      <w:pPr>
        <w:pStyle w:val="Heading1"/>
        <w:jc w:val="left"/>
        <w:rPr>
          <w:sz w:val="24"/>
          <w:szCs w:val="24"/>
        </w:rPr>
      </w:pPr>
      <w:r w:rsidRPr="009F1F91">
        <w:rPr>
          <w:sz w:val="24"/>
          <w:szCs w:val="24"/>
        </w:rPr>
        <w:t>Appropriate surveying equipment</w:t>
      </w:r>
    </w:p>
    <w:p w:rsidR="00B72F3F" w:rsidRPr="009F1F91" w:rsidRDefault="00B72F3F" w:rsidP="00B72F3F">
      <w:pPr>
        <w:pStyle w:val="Heading1"/>
        <w:jc w:val="left"/>
        <w:rPr>
          <w:sz w:val="24"/>
          <w:szCs w:val="24"/>
        </w:rPr>
      </w:pPr>
      <w:r w:rsidRPr="009F1F91">
        <w:rPr>
          <w:sz w:val="24"/>
          <w:szCs w:val="24"/>
        </w:rPr>
        <w:t>Minibus (field visits)</w:t>
      </w:r>
    </w:p>
    <w:p w:rsidR="00B72F3F" w:rsidRPr="009F1F91" w:rsidRDefault="00B72F3F" w:rsidP="00B72F3F"/>
    <w:p w:rsidR="00B72F3F" w:rsidRPr="009F1F91" w:rsidRDefault="00B72F3F" w:rsidP="00B72F3F">
      <w:pPr>
        <w:pStyle w:val="Heading1"/>
        <w:jc w:val="left"/>
        <w:rPr>
          <w:b/>
          <w:bCs/>
          <w:sz w:val="24"/>
          <w:szCs w:val="24"/>
          <w:u w:val="single"/>
        </w:rPr>
      </w:pPr>
      <w:r w:rsidRPr="009F1F91">
        <w:rPr>
          <w:b/>
          <w:bCs/>
          <w:sz w:val="24"/>
          <w:szCs w:val="24"/>
          <w:u w:val="single"/>
        </w:rPr>
        <w:t>ROOM REQUIREMENTS:</w:t>
      </w:r>
    </w:p>
    <w:p w:rsidR="00B72F3F" w:rsidRPr="009F1F91" w:rsidRDefault="00B72F3F" w:rsidP="00B72F3F"/>
    <w:p w:rsidR="00B72F3F" w:rsidRPr="009F1F91" w:rsidRDefault="00B72F3F" w:rsidP="00B72F3F">
      <w:r w:rsidRPr="009F1F91">
        <w:t>Lecture Room</w:t>
      </w:r>
    </w:p>
    <w:p w:rsidR="00B72F3F" w:rsidRPr="009F1F91" w:rsidRDefault="00B72F3F" w:rsidP="00B72F3F">
      <w:r w:rsidRPr="009F1F91">
        <w:t>Access to Internet</w:t>
      </w:r>
    </w:p>
    <w:p w:rsidR="00B72F3F" w:rsidRPr="009F1F91" w:rsidRDefault="00B72F3F" w:rsidP="00B72F3F">
      <w:pPr>
        <w:pStyle w:val="Heading1"/>
        <w:jc w:val="left"/>
        <w:rPr>
          <w:b/>
          <w:bCs/>
          <w:sz w:val="24"/>
          <w:szCs w:val="24"/>
          <w:u w:val="single"/>
        </w:rPr>
      </w:pPr>
      <w:r w:rsidRPr="009F1F91">
        <w:rPr>
          <w:b/>
          <w:bCs/>
          <w:sz w:val="24"/>
          <w:szCs w:val="24"/>
          <w:u w:val="single"/>
        </w:rPr>
        <w:br w:type="page"/>
      </w:r>
    </w:p>
    <w:p w:rsidR="00B72F3F" w:rsidRPr="009F1F91" w:rsidRDefault="00B72F3F" w:rsidP="00B72F3F">
      <w:pPr>
        <w:pStyle w:val="Heading1"/>
        <w:jc w:val="left"/>
        <w:rPr>
          <w:b/>
          <w:bCs/>
          <w:sz w:val="24"/>
          <w:szCs w:val="24"/>
          <w:u w:val="single"/>
        </w:rPr>
      </w:pPr>
      <w:r w:rsidRPr="009F1F91">
        <w:rPr>
          <w:b/>
          <w:bCs/>
          <w:sz w:val="24"/>
          <w:szCs w:val="24"/>
          <w:u w:val="single"/>
        </w:rPr>
        <w:lastRenderedPageBreak/>
        <w:t>STAFF RESOURCES:</w:t>
      </w:r>
    </w:p>
    <w:p w:rsidR="00B72F3F" w:rsidRPr="009F1F91" w:rsidRDefault="00B72F3F" w:rsidP="00B72F3F">
      <w:pPr>
        <w:pStyle w:val="NormalWeb"/>
        <w:spacing w:before="0" w:after="0"/>
        <w:rPr>
          <w:szCs w:val="24"/>
        </w:rPr>
      </w:pPr>
    </w:p>
    <w:tbl>
      <w:tblPr>
        <w:tblW w:w="0" w:type="auto"/>
        <w:tblLook w:val="0000"/>
      </w:tblPr>
      <w:tblGrid>
        <w:gridCol w:w="3348"/>
        <w:gridCol w:w="5174"/>
      </w:tblGrid>
      <w:tr w:rsidR="00B72F3F" w:rsidRPr="009F1F91" w:rsidTr="00EE2DCC">
        <w:tc>
          <w:tcPr>
            <w:tcW w:w="3348" w:type="dxa"/>
          </w:tcPr>
          <w:p w:rsidR="00B72F3F" w:rsidRPr="009F1F91" w:rsidRDefault="00B72F3F" w:rsidP="00EE2DCC">
            <w:pPr>
              <w:rPr>
                <w:b/>
                <w:bCs/>
              </w:rPr>
            </w:pPr>
            <w:r w:rsidRPr="009F1F91">
              <w:rPr>
                <w:b/>
                <w:bCs/>
              </w:rPr>
              <w:t>Staff co-ordinator:</w:t>
            </w:r>
          </w:p>
        </w:tc>
        <w:tc>
          <w:tcPr>
            <w:tcW w:w="5174" w:type="dxa"/>
          </w:tcPr>
          <w:p w:rsidR="00B72F3F" w:rsidRPr="009F1F91" w:rsidRDefault="00B72F3F" w:rsidP="00EE2DCC">
            <w:r w:rsidRPr="009F1F91">
              <w:t>Mike Phillips</w:t>
            </w:r>
          </w:p>
        </w:tc>
      </w:tr>
      <w:tr w:rsidR="00B72F3F" w:rsidRPr="009F1F91" w:rsidTr="00EE2DCC">
        <w:trPr>
          <w:trHeight w:val="1211"/>
        </w:trPr>
        <w:tc>
          <w:tcPr>
            <w:tcW w:w="3348" w:type="dxa"/>
          </w:tcPr>
          <w:p w:rsidR="00B72F3F" w:rsidRPr="009F1F91" w:rsidRDefault="00B72F3F" w:rsidP="00EE2DCC">
            <w:pPr>
              <w:rPr>
                <w:b/>
                <w:bCs/>
              </w:rPr>
            </w:pPr>
          </w:p>
          <w:p w:rsidR="00B72F3F" w:rsidRPr="009F1F91" w:rsidRDefault="00B72F3F" w:rsidP="00EE2DCC">
            <w:pPr>
              <w:rPr>
                <w:b/>
                <w:bCs/>
              </w:rPr>
            </w:pPr>
            <w:r w:rsidRPr="009F1F91">
              <w:rPr>
                <w:b/>
                <w:bCs/>
              </w:rPr>
              <w:t>Staff delivering this module:</w:t>
            </w:r>
          </w:p>
        </w:tc>
        <w:tc>
          <w:tcPr>
            <w:tcW w:w="5174" w:type="dxa"/>
          </w:tcPr>
          <w:p w:rsidR="00B72F3F" w:rsidRPr="009F1F91" w:rsidRDefault="00B72F3F" w:rsidP="00EE2DCC"/>
          <w:p w:rsidR="00B72F3F" w:rsidRPr="009F1F91" w:rsidRDefault="00B72F3F" w:rsidP="00EE2DCC">
            <w:r w:rsidRPr="009F1F91">
              <w:t>Mike Phillips</w:t>
            </w:r>
          </w:p>
          <w:p w:rsidR="00B72F3F" w:rsidRPr="009F1F91" w:rsidRDefault="00B72F3F" w:rsidP="00EE2DCC">
            <w:r w:rsidRPr="009F1F91">
              <w:t>Chris House</w:t>
            </w:r>
          </w:p>
          <w:p w:rsidR="00B72F3F" w:rsidRPr="009F1F91" w:rsidRDefault="00B72F3F" w:rsidP="00EE2DCC">
            <w:smartTag w:uri="urn:schemas-microsoft-com:office:smarttags" w:element="City">
              <w:smartTag w:uri="urn:schemas-microsoft-com:office:smarttags" w:element="place">
                <w:r w:rsidRPr="009F1F91">
                  <w:t>Elizabeth</w:t>
                </w:r>
              </w:smartTag>
            </w:smartTag>
            <w:r w:rsidRPr="009F1F91">
              <w:t xml:space="preserve"> May</w:t>
            </w:r>
          </w:p>
        </w:tc>
      </w:tr>
    </w:tbl>
    <w:p w:rsidR="00BC1D37" w:rsidRDefault="00BC1D37"/>
    <w:sectPr w:rsidR="00BC1D37" w:rsidSect="00BC1D3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8D646A"/>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1">
    <w:nsid w:val="79AB6B37"/>
    <w:multiLevelType w:val="hybridMultilevel"/>
    <w:tmpl w:val="EAAED296"/>
    <w:lvl w:ilvl="0" w:tplc="4128E8C2">
      <w:start w:val="1"/>
      <w:numFmt w:val="bullet"/>
      <w:lvlText w:val=""/>
      <w:lvlJc w:val="left"/>
      <w:pPr>
        <w:tabs>
          <w:tab w:val="num" w:pos="720"/>
        </w:tabs>
        <w:ind w:left="720" w:hanging="72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
    <w:nsid w:val="7D0217DC"/>
    <w:multiLevelType w:val="multilevel"/>
    <w:tmpl w:val="7E00678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2"/>
  </w:num>
  <w:num w:numId="2">
    <w:abstractNumId w:val="1"/>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B72F3F"/>
    <w:rsid w:val="00197B99"/>
    <w:rsid w:val="00585B63"/>
    <w:rsid w:val="00693CBD"/>
    <w:rsid w:val="00820B32"/>
    <w:rsid w:val="00B72F3F"/>
    <w:rsid w:val="00BC1D37"/>
    <w:rsid w:val="00C81BFF"/>
    <w:rsid w:val="00CB7599"/>
    <w:rsid w:val="00FE12A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ate"/>
  <w:smartTagType w:namespaceuri="urn:schemas-microsoft-com:office:smarttags" w:name="place"/>
  <w:smartTagType w:namespaceuri="urn:schemas-microsoft-com:office:smarttags" w:name="City"/>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2F3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B72F3F"/>
    <w:pPr>
      <w:keepNext/>
      <w:jc w:val="center"/>
      <w:outlineLvl w:val="0"/>
    </w:pPr>
    <w:rPr>
      <w:sz w:val="32"/>
      <w:szCs w:val="20"/>
    </w:rPr>
  </w:style>
  <w:style w:type="paragraph" w:styleId="Heading2">
    <w:name w:val="heading 2"/>
    <w:basedOn w:val="Normal"/>
    <w:next w:val="Normal"/>
    <w:link w:val="Heading2Char"/>
    <w:qFormat/>
    <w:rsid w:val="00B72F3F"/>
    <w:pPr>
      <w:keepNext/>
      <w:jc w:val="center"/>
      <w:outlineLvl w:val="1"/>
    </w:pPr>
    <w:rPr>
      <w:b/>
      <w:sz w:val="28"/>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72F3F"/>
    <w:rPr>
      <w:rFonts w:ascii="Times New Roman" w:eastAsia="Times New Roman" w:hAnsi="Times New Roman" w:cs="Times New Roman"/>
      <w:sz w:val="32"/>
      <w:szCs w:val="20"/>
    </w:rPr>
  </w:style>
  <w:style w:type="character" w:customStyle="1" w:styleId="Heading2Char">
    <w:name w:val="Heading 2 Char"/>
    <w:basedOn w:val="DefaultParagraphFont"/>
    <w:link w:val="Heading2"/>
    <w:rsid w:val="00B72F3F"/>
    <w:rPr>
      <w:rFonts w:ascii="Times New Roman" w:eastAsia="Times New Roman" w:hAnsi="Times New Roman" w:cs="Times New Roman"/>
      <w:b/>
      <w:sz w:val="28"/>
      <w:szCs w:val="20"/>
      <w:u w:val="single"/>
    </w:rPr>
  </w:style>
  <w:style w:type="paragraph" w:styleId="NormalWeb">
    <w:name w:val="Normal (Web)"/>
    <w:basedOn w:val="Normal"/>
    <w:rsid w:val="00B72F3F"/>
    <w:pPr>
      <w:spacing w:before="100" w:after="100"/>
    </w:pPr>
    <w:rPr>
      <w:szCs w:val="20"/>
    </w:rPr>
  </w:style>
  <w:style w:type="paragraph" w:styleId="BodyText">
    <w:name w:val="Body Text"/>
    <w:basedOn w:val="Normal"/>
    <w:link w:val="BodyTextChar"/>
    <w:rsid w:val="00B72F3F"/>
    <w:pPr>
      <w:jc w:val="both"/>
    </w:pPr>
    <w:rPr>
      <w:szCs w:val="20"/>
    </w:rPr>
  </w:style>
  <w:style w:type="character" w:customStyle="1" w:styleId="BodyTextChar">
    <w:name w:val="Body Text Char"/>
    <w:basedOn w:val="DefaultParagraphFont"/>
    <w:link w:val="BodyText"/>
    <w:rsid w:val="00B72F3F"/>
    <w:rPr>
      <w:rFonts w:ascii="Times New Roman" w:eastAsia="Times New Roman" w:hAnsi="Times New Roman" w:cs="Times New Roman"/>
      <w:sz w:val="24"/>
      <w:szCs w:val="20"/>
    </w:rPr>
  </w:style>
  <w:style w:type="paragraph" w:customStyle="1" w:styleId="Byline">
    <w:name w:val="Byline"/>
    <w:basedOn w:val="BodyText"/>
    <w:rsid w:val="00B72F3F"/>
    <w:pPr>
      <w:spacing w:after="120"/>
      <w:jc w:val="left"/>
    </w:pPr>
  </w:style>
  <w:style w:type="paragraph" w:styleId="FootnoteText">
    <w:name w:val="footnote text"/>
    <w:basedOn w:val="Normal"/>
    <w:link w:val="FootnoteTextChar"/>
    <w:semiHidden/>
    <w:rsid w:val="00B72F3F"/>
    <w:rPr>
      <w:sz w:val="20"/>
      <w:szCs w:val="20"/>
    </w:rPr>
  </w:style>
  <w:style w:type="character" w:customStyle="1" w:styleId="FootnoteTextChar">
    <w:name w:val="Footnote Text Char"/>
    <w:basedOn w:val="DefaultParagraphFont"/>
    <w:link w:val="FootnoteText"/>
    <w:semiHidden/>
    <w:rsid w:val="00B72F3F"/>
    <w:rPr>
      <w:rFonts w:ascii="Times New Roman" w:eastAsia="Times New Roman" w:hAnsi="Times New Roman" w:cs="Times New Roman"/>
      <w:sz w:val="20"/>
      <w:szCs w:val="2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617</Words>
  <Characters>3519</Characters>
  <Application>Microsoft Office Word</Application>
  <DocSecurity>0</DocSecurity>
  <Lines>29</Lines>
  <Paragraphs>8</Paragraphs>
  <ScaleCrop>false</ScaleCrop>
  <Company>Swansea Metropolitan University</Company>
  <LinksUpToDate>false</LinksUpToDate>
  <CharactersWithSpaces>4128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House</dc:creator>
  <cp:keywords/>
  <dc:description/>
  <cp:lastModifiedBy>Christopher House</cp:lastModifiedBy>
  <cp:revision>1</cp:revision>
  <dcterms:created xsi:type="dcterms:W3CDTF">2009-06-03T16:21:00Z</dcterms:created>
  <dcterms:modified xsi:type="dcterms:W3CDTF">2009-06-03T16:22:00Z</dcterms:modified>
</cp:coreProperties>
</file>