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6F936295" w:rsidR="00C558B0" w:rsidRPr="00A25219" w:rsidRDefault="00C558B0" w:rsidP="00594FAC">
      <w:pPr>
        <w:spacing w:line="360" w:lineRule="auto"/>
        <w:rPr>
          <w:rFonts w:ascii="Arial" w:hAnsi="Arial" w:cs="Arial"/>
          <w:szCs w:val="24"/>
        </w:rPr>
      </w:pPr>
      <w:r w:rsidRPr="00A25219">
        <w:rPr>
          <w:rFonts w:ascii="Arial" w:hAnsi="Arial" w:cs="Arial"/>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A25219" w:rsidRDefault="00C558B0" w:rsidP="00594FAC">
      <w:pPr>
        <w:spacing w:line="360" w:lineRule="auto"/>
        <w:rPr>
          <w:rFonts w:ascii="Arial" w:hAnsi="Arial" w:cs="Arial"/>
          <w:szCs w:val="24"/>
        </w:rPr>
      </w:pPr>
    </w:p>
    <w:p w14:paraId="554C8C17" w14:textId="77777777" w:rsidR="00C558B0" w:rsidRPr="00A25219" w:rsidRDefault="00C558B0" w:rsidP="00594FAC">
      <w:pPr>
        <w:spacing w:line="360" w:lineRule="auto"/>
        <w:rPr>
          <w:rFonts w:ascii="Arial" w:hAnsi="Arial" w:cs="Arial"/>
          <w:szCs w:val="24"/>
        </w:rPr>
      </w:pPr>
    </w:p>
    <w:p w14:paraId="74A7306F" w14:textId="77777777" w:rsidR="00C558B0" w:rsidRPr="00A25219" w:rsidRDefault="00C558B0" w:rsidP="00594FAC">
      <w:pPr>
        <w:spacing w:line="360" w:lineRule="auto"/>
        <w:rPr>
          <w:rFonts w:ascii="Arial" w:hAnsi="Arial" w:cs="Arial"/>
          <w:szCs w:val="24"/>
        </w:rPr>
      </w:pPr>
    </w:p>
    <w:p w14:paraId="4CFA099C" w14:textId="77777777" w:rsidR="00C558B0" w:rsidRDefault="00C558B0" w:rsidP="00594FAC">
      <w:pPr>
        <w:tabs>
          <w:tab w:val="left" w:pos="6540"/>
        </w:tabs>
        <w:spacing w:line="360" w:lineRule="auto"/>
        <w:rPr>
          <w:rFonts w:ascii="Arial" w:hAnsi="Arial" w:cs="Arial"/>
          <w:sz w:val="28"/>
          <w:szCs w:val="28"/>
        </w:rPr>
      </w:pPr>
    </w:p>
    <w:p w14:paraId="70514B87" w14:textId="77777777" w:rsidR="00093C65" w:rsidRDefault="00093C65" w:rsidP="00594FAC">
      <w:pPr>
        <w:tabs>
          <w:tab w:val="left" w:pos="6540"/>
        </w:tabs>
        <w:spacing w:line="360" w:lineRule="auto"/>
        <w:rPr>
          <w:rFonts w:ascii="Arial" w:hAnsi="Arial" w:cs="Arial"/>
          <w:sz w:val="28"/>
          <w:szCs w:val="28"/>
        </w:rPr>
      </w:pPr>
    </w:p>
    <w:p w14:paraId="0BC1EFCC" w14:textId="77777777" w:rsidR="00093C65" w:rsidRPr="00A25219" w:rsidRDefault="00093C65" w:rsidP="00594FAC">
      <w:pPr>
        <w:tabs>
          <w:tab w:val="left" w:pos="6540"/>
        </w:tabs>
        <w:spacing w:line="360" w:lineRule="auto"/>
        <w:rPr>
          <w:rFonts w:ascii="Arial" w:hAnsi="Arial" w:cs="Arial"/>
          <w:sz w:val="28"/>
          <w:szCs w:val="28"/>
        </w:rPr>
      </w:pPr>
    </w:p>
    <w:p w14:paraId="2F4F861B" w14:textId="69C1F85F" w:rsidR="00C558B0" w:rsidRPr="00A25219" w:rsidRDefault="00C558B0" w:rsidP="00594FAC">
      <w:pPr>
        <w:tabs>
          <w:tab w:val="left" w:pos="6540"/>
        </w:tabs>
        <w:spacing w:line="360" w:lineRule="auto"/>
        <w:rPr>
          <w:rFonts w:ascii="Arial" w:hAnsi="Arial" w:cs="Arial"/>
          <w:sz w:val="28"/>
          <w:szCs w:val="28"/>
        </w:rPr>
      </w:pPr>
      <w:r w:rsidRPr="00A25219">
        <w:rPr>
          <w:rFonts w:ascii="Arial" w:hAnsi="Arial" w:cs="Arial"/>
          <w:b/>
          <w:bCs/>
          <w:sz w:val="28"/>
          <w:szCs w:val="28"/>
        </w:rPr>
        <w:t>Student name</w:t>
      </w:r>
      <w:r w:rsidRPr="00A25219">
        <w:rPr>
          <w:rFonts w:ascii="Arial" w:hAnsi="Arial" w:cs="Arial"/>
          <w:sz w:val="28"/>
          <w:szCs w:val="28"/>
        </w:rPr>
        <w:t>:</w:t>
      </w:r>
      <w:r w:rsidR="00476B54" w:rsidRPr="00A25219">
        <w:rPr>
          <w:rFonts w:ascii="Arial" w:hAnsi="Arial" w:cs="Arial"/>
          <w:sz w:val="28"/>
          <w:szCs w:val="28"/>
        </w:rPr>
        <w:t xml:space="preserve"> Meneouan Keoua Sandrine Yo Ep Kouame</w:t>
      </w:r>
    </w:p>
    <w:p w14:paraId="18D88AE2" w14:textId="2840973D" w:rsidR="00C558B0" w:rsidRPr="00A25219" w:rsidRDefault="00C558B0" w:rsidP="00594FAC">
      <w:pPr>
        <w:tabs>
          <w:tab w:val="left" w:pos="6540"/>
        </w:tabs>
        <w:spacing w:line="360" w:lineRule="auto"/>
        <w:rPr>
          <w:rFonts w:ascii="Arial" w:hAnsi="Arial" w:cs="Arial"/>
          <w:sz w:val="28"/>
          <w:szCs w:val="28"/>
        </w:rPr>
      </w:pPr>
      <w:r w:rsidRPr="00A25219">
        <w:rPr>
          <w:rFonts w:ascii="Arial" w:hAnsi="Arial" w:cs="Arial"/>
          <w:b/>
          <w:bCs/>
          <w:sz w:val="28"/>
          <w:szCs w:val="28"/>
        </w:rPr>
        <w:t>Student ID</w:t>
      </w:r>
      <w:r w:rsidRPr="00A25219">
        <w:rPr>
          <w:rFonts w:ascii="Arial" w:hAnsi="Arial" w:cs="Arial"/>
          <w:sz w:val="28"/>
          <w:szCs w:val="28"/>
        </w:rPr>
        <w:t>:</w:t>
      </w:r>
      <w:r w:rsidR="00D96CDB" w:rsidRPr="00A25219">
        <w:t xml:space="preserve"> </w:t>
      </w:r>
      <w:r w:rsidR="00D96CDB" w:rsidRPr="00A25219">
        <w:rPr>
          <w:rFonts w:ascii="Arial" w:hAnsi="Arial" w:cs="Arial"/>
          <w:sz w:val="28"/>
          <w:szCs w:val="28"/>
        </w:rPr>
        <w:t>2336790</w:t>
      </w:r>
    </w:p>
    <w:p w14:paraId="4654C81C" w14:textId="77777777" w:rsidR="00C558B0" w:rsidRPr="00A25219" w:rsidRDefault="00C558B0" w:rsidP="00594FAC">
      <w:pPr>
        <w:tabs>
          <w:tab w:val="left" w:pos="6540"/>
        </w:tabs>
        <w:spacing w:line="360" w:lineRule="auto"/>
        <w:rPr>
          <w:rFonts w:ascii="Arial" w:hAnsi="Arial" w:cs="Arial"/>
          <w:sz w:val="28"/>
          <w:szCs w:val="28"/>
        </w:rPr>
      </w:pPr>
    </w:p>
    <w:p w14:paraId="3D8DA301" w14:textId="7B8F9001" w:rsidR="00C558B0" w:rsidRPr="00A25219" w:rsidRDefault="00C558B0" w:rsidP="00594FAC">
      <w:pPr>
        <w:tabs>
          <w:tab w:val="left" w:pos="6540"/>
        </w:tabs>
        <w:spacing w:line="360" w:lineRule="auto"/>
        <w:rPr>
          <w:rFonts w:ascii="Arial" w:hAnsi="Arial" w:cs="Arial"/>
          <w:sz w:val="28"/>
          <w:szCs w:val="28"/>
        </w:rPr>
      </w:pPr>
      <w:r w:rsidRPr="00A25219">
        <w:rPr>
          <w:rFonts w:ascii="Arial" w:hAnsi="Arial" w:cs="Arial"/>
          <w:b/>
          <w:bCs/>
          <w:sz w:val="28"/>
          <w:szCs w:val="28"/>
        </w:rPr>
        <w:t>Module name</w:t>
      </w:r>
      <w:r w:rsidRPr="00A25219">
        <w:rPr>
          <w:rFonts w:ascii="Arial" w:hAnsi="Arial" w:cs="Arial"/>
          <w:sz w:val="28"/>
          <w:szCs w:val="28"/>
        </w:rPr>
        <w:t xml:space="preserve">: </w:t>
      </w:r>
      <w:r w:rsidR="007B7326" w:rsidRPr="00A25219">
        <w:rPr>
          <w:rFonts w:ascii="Arial" w:hAnsi="Arial" w:cs="Arial"/>
          <w:sz w:val="28"/>
          <w:szCs w:val="28"/>
        </w:rPr>
        <w:t>Changemakers: Building your Personal Brand for Sustainable Employment</w:t>
      </w:r>
    </w:p>
    <w:p w14:paraId="7DB3261D" w14:textId="15BC056E" w:rsidR="00C558B0" w:rsidRPr="00A25219" w:rsidRDefault="00C558B0" w:rsidP="00594FAC">
      <w:pPr>
        <w:tabs>
          <w:tab w:val="left" w:pos="6540"/>
        </w:tabs>
        <w:spacing w:line="360" w:lineRule="auto"/>
        <w:rPr>
          <w:rFonts w:ascii="Arial" w:hAnsi="Arial" w:cs="Arial"/>
          <w:sz w:val="28"/>
          <w:szCs w:val="28"/>
        </w:rPr>
      </w:pPr>
      <w:r w:rsidRPr="00A25219">
        <w:rPr>
          <w:rFonts w:ascii="Arial" w:hAnsi="Arial" w:cs="Arial"/>
          <w:b/>
          <w:bCs/>
          <w:sz w:val="28"/>
          <w:szCs w:val="28"/>
        </w:rPr>
        <w:t>Module code</w:t>
      </w:r>
      <w:r w:rsidRPr="00A25219">
        <w:rPr>
          <w:rFonts w:ascii="Arial" w:hAnsi="Arial" w:cs="Arial"/>
          <w:sz w:val="28"/>
          <w:szCs w:val="28"/>
        </w:rPr>
        <w:t>:</w:t>
      </w:r>
      <w:r w:rsidR="00B9243C" w:rsidRPr="00A25219">
        <w:t xml:space="preserve"> </w:t>
      </w:r>
      <w:r w:rsidR="00B9243C" w:rsidRPr="00A25219">
        <w:rPr>
          <w:rFonts w:ascii="Arial" w:hAnsi="Arial" w:cs="Arial"/>
          <w:sz w:val="28"/>
          <w:szCs w:val="28"/>
        </w:rPr>
        <w:t>BMHP5015</w:t>
      </w:r>
    </w:p>
    <w:p w14:paraId="5CCA350C" w14:textId="3987EF67" w:rsidR="00C558B0" w:rsidRPr="00A25219" w:rsidRDefault="00C558B0" w:rsidP="00594FAC">
      <w:pPr>
        <w:tabs>
          <w:tab w:val="left" w:pos="6540"/>
        </w:tabs>
        <w:spacing w:line="360" w:lineRule="auto"/>
        <w:rPr>
          <w:rFonts w:ascii="Arial" w:hAnsi="Arial" w:cs="Arial"/>
          <w:sz w:val="28"/>
          <w:szCs w:val="28"/>
        </w:rPr>
      </w:pPr>
      <w:r w:rsidRPr="00A25219">
        <w:rPr>
          <w:rFonts w:ascii="Arial" w:hAnsi="Arial" w:cs="Arial"/>
          <w:b/>
          <w:bCs/>
          <w:sz w:val="28"/>
          <w:szCs w:val="28"/>
        </w:rPr>
        <w:t>Lecturer name</w:t>
      </w:r>
      <w:r w:rsidRPr="00A25219">
        <w:rPr>
          <w:rFonts w:ascii="Arial" w:hAnsi="Arial" w:cs="Arial"/>
          <w:sz w:val="28"/>
          <w:szCs w:val="28"/>
        </w:rPr>
        <w:t>:</w:t>
      </w:r>
      <w:r w:rsidR="005730D0" w:rsidRPr="00A25219">
        <w:t xml:space="preserve"> </w:t>
      </w:r>
      <w:r w:rsidR="005730D0" w:rsidRPr="00A25219">
        <w:rPr>
          <w:rFonts w:ascii="Arial" w:hAnsi="Arial" w:cs="Arial"/>
          <w:sz w:val="28"/>
          <w:szCs w:val="28"/>
        </w:rPr>
        <w:t xml:space="preserve">Christopher </w:t>
      </w:r>
      <w:proofErr w:type="spellStart"/>
      <w:r w:rsidR="005730D0" w:rsidRPr="00A25219">
        <w:rPr>
          <w:rFonts w:ascii="Arial" w:hAnsi="Arial" w:cs="Arial"/>
          <w:sz w:val="28"/>
          <w:szCs w:val="28"/>
        </w:rPr>
        <w:t>Mafuva</w:t>
      </w:r>
      <w:proofErr w:type="spellEnd"/>
    </w:p>
    <w:p w14:paraId="5461F9C8" w14:textId="77777777" w:rsidR="00C558B0" w:rsidRPr="00A25219" w:rsidRDefault="00C558B0" w:rsidP="00594FAC">
      <w:pPr>
        <w:tabs>
          <w:tab w:val="left" w:pos="6540"/>
        </w:tabs>
        <w:spacing w:line="360" w:lineRule="auto"/>
        <w:rPr>
          <w:rFonts w:ascii="Arial" w:hAnsi="Arial" w:cs="Arial"/>
          <w:sz w:val="28"/>
          <w:szCs w:val="28"/>
        </w:rPr>
      </w:pPr>
    </w:p>
    <w:p w14:paraId="1F2B4DD9" w14:textId="77777777" w:rsidR="0086375B" w:rsidRDefault="0086375B" w:rsidP="009111FC">
      <w:pPr>
        <w:spacing w:line="360" w:lineRule="auto"/>
        <w:rPr>
          <w:rFonts w:ascii="Arial" w:hAnsi="Arial" w:cs="Arial"/>
        </w:rPr>
      </w:pPr>
    </w:p>
    <w:p w14:paraId="4011F60F" w14:textId="55E73876" w:rsidR="008C7D17" w:rsidRPr="00A25219" w:rsidRDefault="0086375B" w:rsidP="00FF0AD9">
      <w:pPr>
        <w:spacing w:line="360" w:lineRule="auto"/>
        <w:rPr>
          <w:rFonts w:ascii="Arial" w:hAnsi="Arial" w:cs="Arial"/>
        </w:rPr>
      </w:pPr>
      <w:r w:rsidRPr="0086375B">
        <w:rPr>
          <w:rFonts w:ascii="Arial" w:hAnsi="Arial" w:cs="Arial"/>
        </w:rPr>
        <w:t xml:space="preserve"> </w:t>
      </w:r>
      <w:r w:rsidR="006D2F2D" w:rsidRPr="00A25219">
        <w:rPr>
          <w:rFonts w:ascii="Arial" w:hAnsi="Arial" w:cs="Arial"/>
        </w:rPr>
        <w:br w:type="page"/>
      </w:r>
    </w:p>
    <w:tbl>
      <w:tblPr>
        <w:tblW w:w="0" w:type="auto"/>
        <w:tblLook w:val="04A0" w:firstRow="1" w:lastRow="0" w:firstColumn="1" w:lastColumn="0" w:noHBand="0" w:noVBand="1"/>
      </w:tblPr>
      <w:tblGrid>
        <w:gridCol w:w="227"/>
        <w:gridCol w:w="8577"/>
        <w:gridCol w:w="222"/>
      </w:tblGrid>
      <w:tr w:rsidR="0064794A" w:rsidRPr="00A25219" w14:paraId="67C0709C" w14:textId="77777777" w:rsidTr="008F5ABA">
        <w:trPr>
          <w:gridAfter w:val="1"/>
          <w:wAfter w:w="360" w:type="dxa"/>
        </w:trPr>
        <w:tc>
          <w:tcPr>
            <w:tcW w:w="1555" w:type="dxa"/>
          </w:tcPr>
          <w:p w14:paraId="4A1CA410" w14:textId="502793DB" w:rsidR="0064794A" w:rsidRPr="00A25219" w:rsidRDefault="0064794A" w:rsidP="00E21C65">
            <w:pPr>
              <w:pStyle w:val="Sansinterligne"/>
              <w:spacing w:line="360" w:lineRule="auto"/>
              <w:rPr>
                <w:rFonts w:ascii="Arial" w:hAnsi="Arial" w:cs="Arial"/>
                <w:b/>
                <w:bCs/>
                <w:lang w:eastAsia="en-GB"/>
              </w:rPr>
            </w:pPr>
          </w:p>
          <w:p w14:paraId="50E9A24B"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41FB885E" w14:textId="77777777" w:rsidR="0039543B" w:rsidRPr="00A25219" w:rsidRDefault="0039543B"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72A53E5A" w14:textId="77777777" w:rsidR="00725BBE" w:rsidRPr="00A25219" w:rsidRDefault="00725BBE"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4031C8D9" w14:textId="7992E08A" w:rsidR="00E00C4E" w:rsidRPr="00E00C4E" w:rsidRDefault="0057432D" w:rsidP="00A32760">
            <w:pPr>
              <w:spacing w:before="100" w:beforeAutospacing="1" w:after="100" w:afterAutospacing="1" w:line="360" w:lineRule="auto"/>
              <w:jc w:val="both"/>
              <w:rPr>
                <w:rFonts w:ascii="Arial" w:eastAsia="Times New Roman" w:hAnsi="Arial" w:cs="Arial"/>
                <w:b/>
                <w:bCs/>
                <w:color w:val="000000"/>
                <w:sz w:val="28"/>
                <w:szCs w:val="28"/>
                <w:lang w:eastAsia="en-GB"/>
              </w:rPr>
            </w:pPr>
            <w:r w:rsidRPr="00A25219">
              <w:rPr>
                <w:rFonts w:ascii="Arial" w:eastAsia="Times New Roman" w:hAnsi="Arial" w:cs="Arial"/>
                <w:b/>
                <w:bCs/>
                <w:color w:val="000000"/>
                <w:sz w:val="28"/>
                <w:szCs w:val="28"/>
                <w:lang w:eastAsia="en-GB"/>
              </w:rPr>
              <w:t>Introduction (150-200 Words)</w:t>
            </w:r>
          </w:p>
          <w:p w14:paraId="7AAFAD10" w14:textId="64F1D939" w:rsidR="00E00C4E" w:rsidRPr="00E00C4E" w:rsidRDefault="00E00C4E" w:rsidP="00A32760">
            <w:pPr>
              <w:spacing w:before="100" w:beforeAutospacing="1" w:after="100" w:afterAutospacing="1" w:line="360" w:lineRule="auto"/>
              <w:rPr>
                <w:rFonts w:ascii="Arial" w:eastAsia="Times New Roman" w:hAnsi="Arial" w:cs="Arial"/>
                <w:sz w:val="22"/>
                <w:lang w:eastAsia="fr-FR"/>
              </w:rPr>
            </w:pPr>
            <w:r w:rsidRPr="00E00C4E">
              <w:rPr>
                <w:rFonts w:ascii="Arial" w:eastAsia="Times New Roman" w:hAnsi="Arial" w:cs="Arial"/>
                <w:sz w:val="22"/>
                <w:lang w:eastAsia="fr-FR"/>
              </w:rPr>
              <w:t xml:space="preserve">The module </w:t>
            </w:r>
            <w:r w:rsidRPr="00E00C4E">
              <w:rPr>
                <w:rFonts w:ascii="Arial" w:eastAsia="Times New Roman" w:hAnsi="Arial" w:cs="Arial"/>
                <w:i/>
                <w:iCs/>
                <w:sz w:val="22"/>
                <w:lang w:eastAsia="fr-FR"/>
              </w:rPr>
              <w:t>“The Changemakers: Building Your Brand for Sustainable Employment”</w:t>
            </w:r>
            <w:r w:rsidRPr="00E00C4E">
              <w:rPr>
                <w:rFonts w:ascii="Arial" w:eastAsia="Times New Roman" w:hAnsi="Arial" w:cs="Arial"/>
                <w:sz w:val="22"/>
                <w:lang w:eastAsia="fr-FR"/>
              </w:rPr>
              <w:t xml:space="preserve"> has played </w:t>
            </w:r>
            <w:r w:rsidR="001B284F" w:rsidRPr="00A25219">
              <w:rPr>
                <w:rFonts w:ascii="Arial" w:eastAsia="Times New Roman" w:hAnsi="Arial" w:cs="Arial"/>
                <w:sz w:val="22"/>
                <w:lang w:eastAsia="fr-FR"/>
              </w:rPr>
              <w:t>a significant role</w:t>
            </w:r>
            <w:r w:rsidRPr="00E00C4E">
              <w:rPr>
                <w:rFonts w:ascii="Arial" w:eastAsia="Times New Roman" w:hAnsi="Arial" w:cs="Arial"/>
                <w:sz w:val="22"/>
                <w:lang w:eastAsia="fr-FR"/>
              </w:rPr>
              <w:t xml:space="preserve"> in developing my personal and professional skills. It strengthened my understanding of how a clear career plan supports long</w:t>
            </w:r>
            <w:r w:rsidRPr="00E00C4E">
              <w:rPr>
                <w:rFonts w:ascii="Arial" w:eastAsia="Times New Roman" w:hAnsi="Arial" w:cs="Arial"/>
                <w:sz w:val="22"/>
                <w:lang w:eastAsia="fr-FR"/>
              </w:rPr>
              <w:noBreakHyphen/>
              <w:t>term growth and helped me recognise the value of self</w:t>
            </w:r>
            <w:r w:rsidRPr="00E00C4E">
              <w:rPr>
                <w:rFonts w:ascii="Arial" w:eastAsia="Times New Roman" w:hAnsi="Arial" w:cs="Arial"/>
                <w:sz w:val="22"/>
                <w:lang w:eastAsia="fr-FR"/>
              </w:rPr>
              <w:noBreakHyphen/>
              <w:t>awareness in shaping my professional identity. Through exploring emotional intelligence, I gained insight into how strong leadership, self</w:t>
            </w:r>
            <w:r w:rsidRPr="00E00C4E">
              <w:rPr>
                <w:rFonts w:ascii="Arial" w:eastAsia="Times New Roman" w:hAnsi="Arial" w:cs="Arial"/>
                <w:sz w:val="22"/>
                <w:lang w:eastAsia="fr-FR"/>
              </w:rPr>
              <w:noBreakHyphen/>
              <w:t>management, and reflective practice contribute to effective performance in the workplace.</w:t>
            </w:r>
            <w:r w:rsidR="0043176F" w:rsidRPr="00A25219">
              <w:rPr>
                <w:rFonts w:ascii="Arial" w:eastAsia="Times New Roman" w:hAnsi="Arial" w:cs="Arial"/>
                <w:sz w:val="22"/>
                <w:lang w:eastAsia="fr-FR"/>
              </w:rPr>
              <w:t xml:space="preserve"> </w:t>
            </w:r>
            <w:r w:rsidRPr="00E00C4E">
              <w:rPr>
                <w:rFonts w:ascii="Arial" w:eastAsia="Times New Roman" w:hAnsi="Arial" w:cs="Arial"/>
                <w:sz w:val="22"/>
                <w:lang w:eastAsia="fr-FR"/>
              </w:rPr>
              <w:t>I also engaged with concepts such as ambition, success, and motivation, which encouraged me to think critically about what drives my career aspirations. Learning about the gig economy expanded my awareness of how modern employment is changing, offering greater flexibility and autonomy but also requiring adaptability and continuous learning.</w:t>
            </w:r>
            <w:r w:rsidR="0043176F" w:rsidRPr="00A25219">
              <w:rPr>
                <w:rFonts w:ascii="Arial" w:eastAsia="Times New Roman" w:hAnsi="Arial" w:cs="Arial"/>
                <w:sz w:val="22"/>
                <w:lang w:eastAsia="fr-FR"/>
              </w:rPr>
              <w:t xml:space="preserve"> </w:t>
            </w:r>
            <w:r w:rsidRPr="00E00C4E">
              <w:rPr>
                <w:rFonts w:ascii="Arial" w:eastAsia="Times New Roman" w:hAnsi="Arial" w:cs="Arial"/>
                <w:sz w:val="22"/>
                <w:lang w:eastAsia="fr-FR"/>
              </w:rPr>
              <w:t>The module further highlighted the importance of hierarchy in health and social care, particularly in supporting clear communication and collaborative decision</w:t>
            </w:r>
            <w:r w:rsidRPr="00E00C4E">
              <w:rPr>
                <w:rFonts w:ascii="Arial" w:eastAsia="Times New Roman" w:hAnsi="Arial" w:cs="Arial"/>
                <w:sz w:val="22"/>
                <w:lang w:eastAsia="fr-FR"/>
              </w:rPr>
              <w:noBreakHyphen/>
              <w:t>making. This understanding helped me evaluate my own employability skills by identifying both strengths and areas for improvement. Additionally, studying networking techniques emphasised how building professional relationships enhances communication and supports ongoing development.</w:t>
            </w:r>
            <w:r w:rsidR="00D34701" w:rsidRPr="00A25219">
              <w:rPr>
                <w:rFonts w:ascii="Arial" w:eastAsia="Times New Roman" w:hAnsi="Arial" w:cs="Arial"/>
                <w:sz w:val="22"/>
                <w:lang w:eastAsia="fr-FR"/>
              </w:rPr>
              <w:t xml:space="preserve"> </w:t>
            </w:r>
            <w:r w:rsidRPr="00E00C4E">
              <w:rPr>
                <w:rFonts w:ascii="Arial" w:eastAsia="Times New Roman" w:hAnsi="Arial" w:cs="Arial"/>
                <w:sz w:val="22"/>
                <w:lang w:eastAsia="fr-FR"/>
              </w:rPr>
              <w:t>Overall, the module’s focus on personal branding, boundaryless careers, networking, and emotional intelligence has encouraged meaningful self</w:t>
            </w:r>
            <w:r w:rsidRPr="00E00C4E">
              <w:rPr>
                <w:rFonts w:ascii="Arial" w:eastAsia="Times New Roman" w:hAnsi="Arial" w:cs="Arial"/>
                <w:sz w:val="22"/>
                <w:lang w:eastAsia="fr-FR"/>
              </w:rPr>
              <w:noBreakHyphen/>
              <w:t>development and provided practical strategies for shaping a sustainable career path (</w:t>
            </w:r>
            <w:proofErr w:type="spellStart"/>
            <w:r w:rsidRPr="00E00C4E">
              <w:rPr>
                <w:rFonts w:ascii="Arial" w:eastAsia="Times New Roman" w:hAnsi="Arial" w:cs="Arial"/>
                <w:sz w:val="22"/>
                <w:lang w:eastAsia="fr-FR"/>
              </w:rPr>
              <w:t>Prisniakova</w:t>
            </w:r>
            <w:proofErr w:type="spellEnd"/>
            <w:r w:rsidRPr="00E00C4E">
              <w:rPr>
                <w:rFonts w:ascii="Arial" w:eastAsia="Times New Roman" w:hAnsi="Arial" w:cs="Arial"/>
                <w:sz w:val="22"/>
                <w:lang w:eastAsia="fr-FR"/>
              </w:rPr>
              <w:t xml:space="preserve"> et al., 2023)</w:t>
            </w:r>
          </w:p>
          <w:p w14:paraId="20D5A4DB" w14:textId="77777777" w:rsidR="00C64F7F" w:rsidRPr="00A25219" w:rsidRDefault="00C64F7F" w:rsidP="00A32760">
            <w:pPr>
              <w:spacing w:before="100" w:beforeAutospacing="1" w:after="100" w:afterAutospacing="1" w:line="360" w:lineRule="auto"/>
              <w:jc w:val="both"/>
              <w:rPr>
                <w:rFonts w:ascii="Arial" w:eastAsia="Times New Roman" w:hAnsi="Arial" w:cs="Arial"/>
                <w:b/>
                <w:bCs/>
                <w:color w:val="000000"/>
                <w:sz w:val="22"/>
                <w:lang w:eastAsia="en-GB"/>
              </w:rPr>
            </w:pPr>
          </w:p>
          <w:p w14:paraId="50AF8CA7" w14:textId="77777777" w:rsidR="00CD1E1F" w:rsidRPr="00A25219" w:rsidRDefault="00CD1E1F"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2F7AFCCC" w14:textId="77777777" w:rsidR="0039543B" w:rsidRPr="00A25219" w:rsidRDefault="0039543B"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021EE658" w14:textId="77777777" w:rsidR="0039543B" w:rsidRPr="00A25219" w:rsidRDefault="0039543B"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5DF7A338" w14:textId="77777777" w:rsidR="0039543B" w:rsidRPr="00A25219" w:rsidRDefault="0039543B" w:rsidP="00AB4083">
            <w:pPr>
              <w:spacing w:before="100" w:beforeAutospacing="1" w:after="100" w:afterAutospacing="1" w:line="360" w:lineRule="auto"/>
              <w:jc w:val="both"/>
              <w:rPr>
                <w:rFonts w:ascii="Arial" w:eastAsia="Times New Roman" w:hAnsi="Arial" w:cs="Arial"/>
                <w:b/>
                <w:bCs/>
                <w:color w:val="000000"/>
                <w:sz w:val="28"/>
                <w:szCs w:val="28"/>
                <w:lang w:eastAsia="en-GB"/>
              </w:rPr>
            </w:pPr>
          </w:p>
          <w:p w14:paraId="2E03EDA4" w14:textId="5F13D63D" w:rsidR="0064794A" w:rsidRPr="00A25219" w:rsidRDefault="00B1092D" w:rsidP="00F10F5A">
            <w:pPr>
              <w:spacing w:before="100" w:beforeAutospacing="1" w:after="100" w:afterAutospacing="1" w:line="360" w:lineRule="auto"/>
              <w:jc w:val="both"/>
              <w:rPr>
                <w:rFonts w:ascii="Arial" w:eastAsia="Times New Roman" w:hAnsi="Arial" w:cs="Arial"/>
                <w:color w:val="000000"/>
                <w:szCs w:val="24"/>
                <w:lang w:eastAsia="en-GB"/>
              </w:rPr>
            </w:pPr>
            <w:r w:rsidRPr="00A25219">
              <w:rPr>
                <w:rFonts w:ascii="Arial" w:eastAsia="Times New Roman" w:hAnsi="Arial" w:cs="Arial"/>
                <w:b/>
                <w:bCs/>
                <w:color w:val="000000"/>
                <w:sz w:val="28"/>
                <w:szCs w:val="28"/>
                <w:lang w:eastAsia="en-GB"/>
              </w:rPr>
              <w:lastRenderedPageBreak/>
              <w:t>Reflection on Unit 1: Brand You (Approx. 400 Words)</w:t>
            </w:r>
          </w:p>
        </w:tc>
      </w:tr>
      <w:tr w:rsidR="0064794A" w:rsidRPr="00A25219" w14:paraId="546548AF" w14:textId="77777777" w:rsidTr="008F5ABA">
        <w:trPr>
          <w:gridAfter w:val="1"/>
          <w:wAfter w:w="360" w:type="dxa"/>
        </w:trPr>
        <w:tc>
          <w:tcPr>
            <w:tcW w:w="1555" w:type="dxa"/>
          </w:tcPr>
          <w:p w14:paraId="6A311D40" w14:textId="746AEED9" w:rsidR="0064794A" w:rsidRPr="00A25219" w:rsidRDefault="0064794A" w:rsidP="00E21C65">
            <w:pPr>
              <w:pStyle w:val="Sansinterligne"/>
              <w:spacing w:line="360" w:lineRule="auto"/>
              <w:rPr>
                <w:rFonts w:ascii="Arial" w:hAnsi="Arial" w:cs="Arial"/>
                <w:b/>
                <w:bCs/>
                <w:lang w:eastAsia="en-GB"/>
              </w:rPr>
            </w:pPr>
          </w:p>
          <w:p w14:paraId="5CAD0E2D"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794A1443" w14:textId="77777777" w:rsidR="004A32BD" w:rsidRPr="00A25219" w:rsidRDefault="004A32BD" w:rsidP="004A32BD">
            <w:pPr>
              <w:pStyle w:val="Sansinterligne"/>
              <w:spacing w:line="360" w:lineRule="auto"/>
              <w:jc w:val="both"/>
              <w:rPr>
                <w:rFonts w:ascii="Arial" w:hAnsi="Arial" w:cs="Arial"/>
                <w:sz w:val="22"/>
                <w:lang w:eastAsia="en-GB"/>
              </w:rPr>
            </w:pPr>
          </w:p>
          <w:p w14:paraId="32BC80C5" w14:textId="4940C503" w:rsidR="004A32BD" w:rsidRPr="00A25219" w:rsidRDefault="00397438" w:rsidP="004A32BD">
            <w:pPr>
              <w:pStyle w:val="Sansinterligne"/>
              <w:spacing w:line="360" w:lineRule="auto"/>
              <w:jc w:val="both"/>
              <w:rPr>
                <w:rFonts w:ascii="Arial" w:hAnsi="Arial" w:cs="Arial"/>
                <w:sz w:val="22"/>
                <w:lang w:eastAsia="en-GB"/>
              </w:rPr>
            </w:pPr>
            <w:r w:rsidRPr="00397438">
              <w:rPr>
                <w:rFonts w:ascii="Arial" w:hAnsi="Arial" w:cs="Arial"/>
                <w:sz w:val="22"/>
                <w:lang w:eastAsia="en-GB"/>
              </w:rPr>
              <w:t>Self</w:t>
            </w:r>
            <w:r w:rsidRPr="00397438">
              <w:rPr>
                <w:rFonts w:ascii="Cambria Math" w:hAnsi="Cambria Math" w:cs="Cambria Math"/>
                <w:sz w:val="22"/>
                <w:lang w:eastAsia="en-GB"/>
              </w:rPr>
              <w:t>‑</w:t>
            </w:r>
            <w:r w:rsidRPr="00397438">
              <w:rPr>
                <w:rFonts w:ascii="Arial" w:hAnsi="Arial" w:cs="Arial"/>
                <w:sz w:val="22"/>
                <w:lang w:eastAsia="en-GB"/>
              </w:rPr>
              <w:t>awareness means checking in with yourself to see whether your thoughts, feelings, and actions match the kind of person you want to be</w:t>
            </w:r>
            <w:r w:rsidR="00384FE7">
              <w:rPr>
                <w:rFonts w:ascii="Arial" w:hAnsi="Arial" w:cs="Arial"/>
                <w:sz w:val="22"/>
                <w:lang w:eastAsia="en-GB"/>
              </w:rPr>
              <w:t xml:space="preserve"> </w:t>
            </w:r>
            <w:r w:rsidR="00384FE7" w:rsidRPr="00384FE7">
              <w:rPr>
                <w:rFonts w:ascii="Arial" w:hAnsi="Arial" w:cs="Arial"/>
                <w:sz w:val="22"/>
                <w:lang w:eastAsia="en-GB"/>
              </w:rPr>
              <w:t>(Ashley and Reiter</w:t>
            </w:r>
            <w:r w:rsidR="00384FE7" w:rsidRPr="00384FE7">
              <w:rPr>
                <w:rFonts w:ascii="Cambria Math" w:hAnsi="Cambria Math" w:cs="Cambria Math"/>
                <w:sz w:val="22"/>
                <w:lang w:eastAsia="en-GB"/>
              </w:rPr>
              <w:t>‑</w:t>
            </w:r>
            <w:proofErr w:type="spellStart"/>
            <w:r w:rsidR="00384FE7" w:rsidRPr="00384FE7">
              <w:rPr>
                <w:rFonts w:ascii="Arial" w:hAnsi="Arial" w:cs="Arial"/>
                <w:sz w:val="22"/>
                <w:lang w:eastAsia="en-GB"/>
              </w:rPr>
              <w:t>Palmon</w:t>
            </w:r>
            <w:proofErr w:type="spellEnd"/>
            <w:r w:rsidR="00384FE7" w:rsidRPr="00384FE7">
              <w:rPr>
                <w:rFonts w:ascii="Arial" w:hAnsi="Arial" w:cs="Arial"/>
                <w:sz w:val="22"/>
                <w:lang w:eastAsia="en-GB"/>
              </w:rPr>
              <w:t>, 2012)</w:t>
            </w:r>
            <w:r w:rsidR="004A32BD" w:rsidRPr="00A25219">
              <w:rPr>
                <w:rFonts w:ascii="Arial" w:hAnsi="Arial" w:cs="Arial"/>
                <w:sz w:val="22"/>
                <w:lang w:eastAsia="en-GB"/>
              </w:rPr>
              <w:t>.</w:t>
            </w:r>
            <w:r w:rsidR="00876BE7">
              <w:rPr>
                <w:rFonts w:ascii="Arial" w:hAnsi="Arial" w:cs="Arial"/>
                <w:sz w:val="22"/>
                <w:lang w:eastAsia="en-GB"/>
              </w:rPr>
              <w:t xml:space="preserve"> </w:t>
            </w:r>
            <w:r w:rsidR="00BA0D33" w:rsidRPr="00876BE7">
              <w:rPr>
                <w:rFonts w:ascii="Arial" w:hAnsi="Arial" w:cs="Arial"/>
                <w:sz w:val="22"/>
                <w:lang w:eastAsia="en-GB"/>
              </w:rPr>
              <w:t>It is</w:t>
            </w:r>
            <w:r w:rsidR="00876BE7" w:rsidRPr="00876BE7">
              <w:rPr>
                <w:rFonts w:ascii="Arial" w:hAnsi="Arial" w:cs="Arial"/>
                <w:sz w:val="22"/>
                <w:lang w:eastAsia="en-GB"/>
              </w:rPr>
              <w:t xml:space="preserve"> </w:t>
            </w:r>
            <w:proofErr w:type="gramStart"/>
            <w:r w:rsidR="00876BE7" w:rsidRPr="00876BE7">
              <w:rPr>
                <w:rFonts w:ascii="Arial" w:hAnsi="Arial" w:cs="Arial"/>
                <w:sz w:val="22"/>
                <w:lang w:eastAsia="en-GB"/>
              </w:rPr>
              <w:t>basically comparing</w:t>
            </w:r>
            <w:proofErr w:type="gramEnd"/>
            <w:r w:rsidR="00876BE7" w:rsidRPr="00876BE7">
              <w:rPr>
                <w:rFonts w:ascii="Arial" w:hAnsi="Arial" w:cs="Arial"/>
                <w:sz w:val="22"/>
                <w:lang w:eastAsia="en-GB"/>
              </w:rPr>
              <w:t xml:space="preserve"> who I am right now with who I want to be</w:t>
            </w:r>
            <w:r w:rsidR="00BA0D33">
              <w:rPr>
                <w:rFonts w:ascii="Arial" w:hAnsi="Arial" w:cs="Arial"/>
                <w:sz w:val="22"/>
                <w:lang w:eastAsia="en-GB"/>
              </w:rPr>
              <w:t>.</w:t>
            </w:r>
            <w:r w:rsidR="004A32BD" w:rsidRPr="00A25219">
              <w:rPr>
                <w:rFonts w:ascii="Arial" w:hAnsi="Arial" w:cs="Arial"/>
                <w:sz w:val="22"/>
                <w:lang w:eastAsia="en-GB"/>
              </w:rPr>
              <w:t xml:space="preserve"> Developing self</w:t>
            </w:r>
            <w:r w:rsidR="004A32BD" w:rsidRPr="00A25219">
              <w:rPr>
                <w:rFonts w:ascii="Cambria Math" w:hAnsi="Cambria Math" w:cs="Cambria Math"/>
                <w:sz w:val="22"/>
                <w:lang w:eastAsia="en-GB"/>
              </w:rPr>
              <w:t>‑</w:t>
            </w:r>
            <w:r w:rsidR="004A32BD" w:rsidRPr="00A25219">
              <w:rPr>
                <w:rFonts w:ascii="Arial" w:hAnsi="Arial" w:cs="Arial"/>
                <w:sz w:val="22"/>
                <w:lang w:eastAsia="en-GB"/>
              </w:rPr>
              <w:t>awareness strengthens emotional intelligence and supports personal growth by helping individuals understand their limits, weaknesses, and patterns of interaction. In professional environments, people who lack self</w:t>
            </w:r>
            <w:r w:rsidR="004A32BD" w:rsidRPr="00A25219">
              <w:rPr>
                <w:rFonts w:ascii="Cambria Math" w:hAnsi="Cambria Math" w:cs="Cambria Math"/>
                <w:sz w:val="22"/>
                <w:lang w:eastAsia="en-GB"/>
              </w:rPr>
              <w:t>‑</w:t>
            </w:r>
            <w:r w:rsidR="004A32BD" w:rsidRPr="00A25219">
              <w:rPr>
                <w:rFonts w:ascii="Arial" w:hAnsi="Arial" w:cs="Arial"/>
                <w:sz w:val="22"/>
                <w:lang w:eastAsia="en-GB"/>
              </w:rPr>
              <w:t>awareness may struggle to integrate into teams, misinterpret feedback, or make poor decisions that negatively affect their organisation. In contrast, individuals who cultivate self</w:t>
            </w:r>
            <w:r w:rsidR="004A32BD" w:rsidRPr="00A25219">
              <w:rPr>
                <w:rFonts w:ascii="Cambria Math" w:hAnsi="Cambria Math" w:cs="Cambria Math"/>
                <w:sz w:val="22"/>
                <w:lang w:eastAsia="en-GB"/>
              </w:rPr>
              <w:t>‑</w:t>
            </w:r>
            <w:r w:rsidR="004A32BD" w:rsidRPr="00A25219">
              <w:rPr>
                <w:rFonts w:ascii="Arial" w:hAnsi="Arial" w:cs="Arial"/>
                <w:sz w:val="22"/>
                <w:lang w:eastAsia="en-GB"/>
              </w:rPr>
              <w:t>awareness tend to lead with empathy, communicate more effectively, and build strong relationships with colleagues and stakeholders</w:t>
            </w:r>
            <w:r w:rsidR="00266056">
              <w:t xml:space="preserve"> </w:t>
            </w:r>
            <w:r w:rsidR="00266056" w:rsidRPr="00266056">
              <w:rPr>
                <w:rFonts w:ascii="Arial" w:hAnsi="Arial" w:cs="Arial"/>
                <w:sz w:val="22"/>
                <w:lang w:eastAsia="en-GB"/>
              </w:rPr>
              <w:t>(Carden, Jones and Passmore, 2022)</w:t>
            </w:r>
            <w:r w:rsidR="008105EA">
              <w:rPr>
                <w:rFonts w:ascii="Arial" w:hAnsi="Arial" w:cs="Arial"/>
                <w:sz w:val="22"/>
                <w:lang w:eastAsia="en-GB"/>
              </w:rPr>
              <w:t>.</w:t>
            </w:r>
          </w:p>
          <w:p w14:paraId="4097B2EF" w14:textId="6B3EDBD0" w:rsidR="004A32BD" w:rsidRPr="00A25219" w:rsidRDefault="004A32BD" w:rsidP="004A32BD">
            <w:pPr>
              <w:pStyle w:val="Sansinterligne"/>
              <w:spacing w:line="360" w:lineRule="auto"/>
              <w:jc w:val="both"/>
              <w:rPr>
                <w:rFonts w:ascii="Arial" w:hAnsi="Arial" w:cs="Arial"/>
                <w:sz w:val="22"/>
                <w:lang w:eastAsia="en-GB"/>
              </w:rPr>
            </w:pPr>
            <w:r w:rsidRPr="00A25219">
              <w:rPr>
                <w:rFonts w:ascii="Arial" w:hAnsi="Arial" w:cs="Arial"/>
                <w:sz w:val="22"/>
                <w:lang w:eastAsia="en-GB"/>
              </w:rPr>
              <w:t>Evaluating myself is essential for my career development and long</w:t>
            </w:r>
            <w:r w:rsidRPr="00A25219">
              <w:rPr>
                <w:rFonts w:ascii="Cambria Math" w:hAnsi="Cambria Math" w:cs="Cambria Math"/>
                <w:sz w:val="22"/>
                <w:lang w:eastAsia="en-GB"/>
              </w:rPr>
              <w:t>‑</w:t>
            </w:r>
            <w:r w:rsidRPr="00A25219">
              <w:rPr>
                <w:rFonts w:ascii="Arial" w:hAnsi="Arial" w:cs="Arial"/>
                <w:sz w:val="22"/>
                <w:lang w:eastAsia="en-GB"/>
              </w:rPr>
              <w:t>term success. Every reaction and thought becomes an opportunity for learning. In high</w:t>
            </w:r>
            <w:r w:rsidRPr="00A25219">
              <w:rPr>
                <w:rFonts w:ascii="Cambria Math" w:hAnsi="Cambria Math" w:cs="Cambria Math"/>
                <w:sz w:val="22"/>
                <w:lang w:eastAsia="en-GB"/>
              </w:rPr>
              <w:t>‑</w:t>
            </w:r>
            <w:r w:rsidRPr="00A25219">
              <w:rPr>
                <w:rFonts w:ascii="Arial" w:hAnsi="Arial" w:cs="Arial"/>
                <w:sz w:val="22"/>
                <w:lang w:eastAsia="en-GB"/>
              </w:rPr>
              <w:t>pressure situations, it is important to remember that colleagues observe and learn from our behaviour. Self</w:t>
            </w:r>
            <w:r w:rsidRPr="00A25219">
              <w:rPr>
                <w:rFonts w:ascii="Cambria Math" w:hAnsi="Cambria Math" w:cs="Cambria Math"/>
                <w:sz w:val="22"/>
                <w:lang w:eastAsia="en-GB"/>
              </w:rPr>
              <w:t>‑</w:t>
            </w:r>
            <w:r w:rsidRPr="00A25219">
              <w:rPr>
                <w:rFonts w:ascii="Arial" w:hAnsi="Arial" w:cs="Arial"/>
                <w:sz w:val="22"/>
                <w:lang w:eastAsia="en-GB"/>
              </w:rPr>
              <w:t xml:space="preserve">awareness also nurtures qualities such as empathy, honesty, calmness, transparency, and confidence. It enables employees to align their behaviour with organisational expectations and supports continuous learning from oneself and others. </w:t>
            </w:r>
            <w:proofErr w:type="gramStart"/>
            <w:r w:rsidRPr="00A25219">
              <w:rPr>
                <w:rFonts w:ascii="Arial" w:hAnsi="Arial" w:cs="Arial"/>
                <w:sz w:val="22"/>
                <w:lang w:eastAsia="en-GB"/>
              </w:rPr>
              <w:t>Ultimately, self</w:t>
            </w:r>
            <w:r w:rsidRPr="00A25219">
              <w:rPr>
                <w:rFonts w:ascii="Cambria Math" w:hAnsi="Cambria Math" w:cs="Cambria Math"/>
                <w:sz w:val="22"/>
                <w:lang w:eastAsia="en-GB"/>
              </w:rPr>
              <w:t>‑</w:t>
            </w:r>
            <w:r w:rsidRPr="00A25219">
              <w:rPr>
                <w:rFonts w:ascii="Arial" w:hAnsi="Arial" w:cs="Arial"/>
                <w:sz w:val="22"/>
                <w:lang w:eastAsia="en-GB"/>
              </w:rPr>
              <w:t>awareness</w:t>
            </w:r>
            <w:proofErr w:type="gramEnd"/>
            <w:r w:rsidRPr="00A25219">
              <w:rPr>
                <w:rFonts w:ascii="Arial" w:hAnsi="Arial" w:cs="Arial"/>
                <w:sz w:val="22"/>
                <w:lang w:eastAsia="en-GB"/>
              </w:rPr>
              <w:t xml:space="preserve"> is an ongoing process of assessing and improving emotional skills. It is a form of self</w:t>
            </w:r>
            <w:r w:rsidRPr="00A25219">
              <w:rPr>
                <w:rFonts w:ascii="Cambria Math" w:hAnsi="Cambria Math" w:cs="Cambria Math"/>
                <w:sz w:val="22"/>
                <w:lang w:eastAsia="en-GB"/>
              </w:rPr>
              <w:t>‑</w:t>
            </w:r>
            <w:r w:rsidRPr="00A25219">
              <w:rPr>
                <w:rFonts w:ascii="Arial" w:hAnsi="Arial" w:cs="Arial"/>
                <w:sz w:val="22"/>
                <w:lang w:eastAsia="en-GB"/>
              </w:rPr>
              <w:t>education that helps me understand the importance of teamwork, develop leadership abilities, solve problems, and make informed decisions. It also allows me to recognise the impact</w:t>
            </w:r>
            <w:r w:rsidR="00823E34" w:rsidRPr="00A25219">
              <w:rPr>
                <w:rFonts w:ascii="Arial" w:hAnsi="Arial" w:cs="Arial"/>
                <w:sz w:val="22"/>
                <w:lang w:eastAsia="en-GB"/>
              </w:rPr>
              <w:t xml:space="preserve"> </w:t>
            </w:r>
            <w:r w:rsidRPr="00A25219">
              <w:rPr>
                <w:rFonts w:ascii="Arial" w:hAnsi="Arial" w:cs="Arial"/>
                <w:sz w:val="22"/>
                <w:lang w:eastAsia="en-GB"/>
              </w:rPr>
              <w:t>positive or negative</w:t>
            </w:r>
            <w:r w:rsidR="00823E34" w:rsidRPr="00A25219">
              <w:rPr>
                <w:rFonts w:ascii="Arial" w:hAnsi="Arial" w:cs="Arial"/>
                <w:sz w:val="22"/>
                <w:lang w:eastAsia="en-GB"/>
              </w:rPr>
              <w:t xml:space="preserve"> </w:t>
            </w:r>
            <w:r w:rsidRPr="00A25219">
              <w:rPr>
                <w:rFonts w:ascii="Arial" w:hAnsi="Arial" w:cs="Arial"/>
                <w:sz w:val="22"/>
                <w:lang w:eastAsia="en-GB"/>
              </w:rPr>
              <w:t>of my actions in the workplace. According to Carde</w:t>
            </w:r>
            <w:r w:rsidR="003D786B">
              <w:rPr>
                <w:rFonts w:ascii="Arial" w:hAnsi="Arial" w:cs="Arial"/>
                <w:sz w:val="22"/>
                <w:lang w:eastAsia="en-GB"/>
              </w:rPr>
              <w:t>n</w:t>
            </w:r>
            <w:r w:rsidR="003D786B" w:rsidRPr="003D786B">
              <w:rPr>
                <w:rFonts w:ascii="Arial" w:hAnsi="Arial" w:cs="Arial"/>
                <w:sz w:val="22"/>
                <w:lang w:eastAsia="en-GB"/>
              </w:rPr>
              <w:t>, Jones and Passmore</w:t>
            </w:r>
            <w:r w:rsidRPr="00A25219">
              <w:rPr>
                <w:rFonts w:ascii="Arial" w:hAnsi="Arial" w:cs="Arial"/>
                <w:sz w:val="22"/>
                <w:lang w:eastAsia="en-GB"/>
              </w:rPr>
              <w:t xml:space="preserve"> (2022)</w:t>
            </w:r>
            <w:r w:rsidR="005637DD">
              <w:rPr>
                <w:rFonts w:ascii="Arial" w:hAnsi="Arial" w:cs="Arial"/>
                <w:sz w:val="22"/>
                <w:lang w:eastAsia="en-GB"/>
              </w:rPr>
              <w:t xml:space="preserve"> </w:t>
            </w:r>
            <w:r w:rsidR="00175BE2">
              <w:rPr>
                <w:rFonts w:ascii="Arial" w:hAnsi="Arial" w:cs="Arial"/>
                <w:sz w:val="22"/>
                <w:lang w:eastAsia="en-GB"/>
              </w:rPr>
              <w:t>s</w:t>
            </w:r>
            <w:r w:rsidR="005637DD" w:rsidRPr="005637DD">
              <w:rPr>
                <w:rFonts w:ascii="Arial" w:hAnsi="Arial" w:cs="Arial"/>
                <w:sz w:val="22"/>
                <w:lang w:eastAsia="en-GB"/>
              </w:rPr>
              <w:t>elf</w:t>
            </w:r>
            <w:r w:rsidR="005637DD" w:rsidRPr="005637DD">
              <w:rPr>
                <w:rFonts w:ascii="Cambria Math" w:hAnsi="Cambria Math" w:cs="Cambria Math"/>
                <w:sz w:val="22"/>
                <w:lang w:eastAsia="en-GB"/>
              </w:rPr>
              <w:t>‑</w:t>
            </w:r>
            <w:r w:rsidR="005637DD" w:rsidRPr="005637DD">
              <w:rPr>
                <w:rFonts w:ascii="Arial" w:hAnsi="Arial" w:cs="Arial"/>
                <w:sz w:val="22"/>
                <w:lang w:eastAsia="en-GB"/>
              </w:rPr>
              <w:t xml:space="preserve">awareness </w:t>
            </w:r>
            <w:proofErr w:type="gramStart"/>
            <w:r w:rsidR="005637DD" w:rsidRPr="005637DD">
              <w:rPr>
                <w:rFonts w:ascii="Arial" w:hAnsi="Arial" w:cs="Arial"/>
                <w:sz w:val="22"/>
                <w:lang w:eastAsia="en-GB"/>
              </w:rPr>
              <w:t>is seen</w:t>
            </w:r>
            <w:proofErr w:type="gramEnd"/>
            <w:r w:rsidR="005637DD" w:rsidRPr="005637DD">
              <w:rPr>
                <w:rFonts w:ascii="Arial" w:hAnsi="Arial" w:cs="Arial"/>
                <w:sz w:val="22"/>
                <w:lang w:eastAsia="en-GB"/>
              </w:rPr>
              <w:t xml:space="preserve"> as one of the most important skills for becoming a good leader and building a successful career. Because of this, it has become a key part of leadership training and management education.</w:t>
            </w:r>
          </w:p>
          <w:p w14:paraId="072A381D" w14:textId="37D28B85" w:rsidR="004A32BD" w:rsidRPr="00A25219" w:rsidRDefault="004A32BD" w:rsidP="00AA5347">
            <w:pPr>
              <w:pStyle w:val="Sansinterligne"/>
              <w:spacing w:line="360" w:lineRule="auto"/>
              <w:rPr>
                <w:rFonts w:ascii="Arial" w:hAnsi="Arial" w:cs="Arial"/>
                <w:sz w:val="22"/>
                <w:lang w:eastAsia="en-GB"/>
              </w:rPr>
            </w:pPr>
            <w:r w:rsidRPr="00A25219">
              <w:rPr>
                <w:rFonts w:ascii="Arial" w:hAnsi="Arial" w:cs="Arial"/>
                <w:sz w:val="22"/>
                <w:lang w:eastAsia="en-GB"/>
              </w:rPr>
              <w:t xml:space="preserve">During classroom group activities, we explored topics related to building a personal brand, including ambition, motivation, and the gig economy. Each participant shared their understanding and experiences, which helped broaden my perspective. I learned that ambition, motivation, and clear career goals are essential for building a strong professional identity. We also discussed the concept of boundaryless careers, where individuals move across </w:t>
            </w:r>
            <w:r w:rsidR="00E84148" w:rsidRPr="00A25219">
              <w:rPr>
                <w:rFonts w:ascii="Arial" w:hAnsi="Arial" w:cs="Arial"/>
                <w:sz w:val="22"/>
                <w:lang w:eastAsia="en-GB"/>
              </w:rPr>
              <w:t>distinct roles</w:t>
            </w:r>
            <w:r w:rsidRPr="00A25219">
              <w:rPr>
                <w:rFonts w:ascii="Arial" w:hAnsi="Arial" w:cs="Arial"/>
                <w:sz w:val="22"/>
                <w:lang w:eastAsia="en-GB"/>
              </w:rPr>
              <w:t xml:space="preserve"> or sectors throughout their working lives. This type of career development involves drawing validation from external networks, challenging traditional hierarchical structures, and making personal choices that may reject conventional career paths (Arthur, 2014). For example, my own journey</w:t>
            </w:r>
            <w:r w:rsidR="00823E34" w:rsidRPr="00A25219">
              <w:rPr>
                <w:rFonts w:ascii="Arial" w:hAnsi="Arial" w:cs="Arial"/>
                <w:sz w:val="22"/>
                <w:lang w:eastAsia="en-GB"/>
              </w:rPr>
              <w:t xml:space="preserve"> </w:t>
            </w:r>
            <w:r w:rsidR="00350D5F" w:rsidRPr="00A25219">
              <w:rPr>
                <w:rFonts w:ascii="Arial" w:hAnsi="Arial" w:cs="Arial"/>
                <w:sz w:val="22"/>
                <w:lang w:eastAsia="en-GB"/>
              </w:rPr>
              <w:t>from sales assistant</w:t>
            </w:r>
            <w:r w:rsidRPr="00A25219">
              <w:rPr>
                <w:rFonts w:ascii="Arial" w:hAnsi="Arial" w:cs="Arial"/>
                <w:sz w:val="22"/>
                <w:lang w:eastAsia="en-GB"/>
              </w:rPr>
              <w:t xml:space="preserve"> to petrol station manager, to carer, and now a learner in Health and </w:t>
            </w:r>
            <w:r w:rsidRPr="00A25219">
              <w:rPr>
                <w:rFonts w:ascii="Arial" w:hAnsi="Arial" w:cs="Arial"/>
                <w:sz w:val="22"/>
                <w:lang w:eastAsia="en-GB"/>
              </w:rPr>
              <w:lastRenderedPageBreak/>
              <w:t>Social Care Level 5</w:t>
            </w:r>
            <w:r w:rsidR="00350D5F" w:rsidRPr="00A25219">
              <w:rPr>
                <w:rFonts w:ascii="Arial" w:hAnsi="Arial" w:cs="Arial"/>
                <w:sz w:val="22"/>
                <w:lang w:eastAsia="en-GB"/>
              </w:rPr>
              <w:t xml:space="preserve"> </w:t>
            </w:r>
            <w:r w:rsidRPr="00A25219">
              <w:rPr>
                <w:rFonts w:ascii="Arial" w:hAnsi="Arial" w:cs="Arial"/>
                <w:sz w:val="22"/>
                <w:lang w:eastAsia="en-GB"/>
              </w:rPr>
              <w:t>illustrates a boundaryless career shaped by diverse experiences and continuous growth.</w:t>
            </w:r>
            <w:r w:rsidR="00AF5913" w:rsidRPr="00A25219">
              <w:rPr>
                <w:rFonts w:ascii="Arial" w:hAnsi="Arial" w:cs="Arial"/>
                <w:sz w:val="22"/>
                <w:lang w:eastAsia="en-GB"/>
              </w:rPr>
              <w:t xml:space="preserve"> </w:t>
            </w:r>
            <w:r w:rsidRPr="00A25219">
              <w:rPr>
                <w:rFonts w:ascii="Arial" w:hAnsi="Arial" w:cs="Arial"/>
                <w:sz w:val="22"/>
                <w:lang w:eastAsia="en-GB"/>
              </w:rPr>
              <w:t>Overall, Unit</w:t>
            </w:r>
            <w:r w:rsidR="00740590" w:rsidRPr="00A25219">
              <w:rPr>
                <w:rFonts w:ascii="Arial" w:hAnsi="Arial" w:cs="Arial"/>
                <w:sz w:val="22"/>
                <w:lang w:eastAsia="en-GB"/>
              </w:rPr>
              <w:t xml:space="preserve"> 1</w:t>
            </w:r>
            <w:r w:rsidRPr="00A25219">
              <w:rPr>
                <w:rFonts w:ascii="Arial" w:hAnsi="Arial" w:cs="Arial"/>
                <w:sz w:val="22"/>
                <w:lang w:eastAsia="en-GB"/>
              </w:rPr>
              <w:t xml:space="preserve"> has deepened my understanding of self</w:t>
            </w:r>
            <w:r w:rsidRPr="00A25219">
              <w:rPr>
                <w:rFonts w:ascii="Cambria Math" w:hAnsi="Cambria Math" w:cs="Cambria Math"/>
                <w:sz w:val="22"/>
                <w:lang w:eastAsia="en-GB"/>
              </w:rPr>
              <w:t>‑</w:t>
            </w:r>
            <w:r w:rsidRPr="00A25219">
              <w:rPr>
                <w:rFonts w:ascii="Arial" w:hAnsi="Arial" w:cs="Arial"/>
                <w:sz w:val="22"/>
                <w:lang w:eastAsia="en-GB"/>
              </w:rPr>
              <w:t>awareness, career development, and the evolving nature of work, helping me build a clearer and more confident professional identity.</w:t>
            </w:r>
          </w:p>
          <w:p w14:paraId="79B75A91" w14:textId="77777777" w:rsidR="004A32BD" w:rsidRPr="00A25219" w:rsidRDefault="004A32BD" w:rsidP="004A32BD">
            <w:pPr>
              <w:pStyle w:val="Sansinterligne"/>
              <w:spacing w:line="360" w:lineRule="auto"/>
              <w:jc w:val="both"/>
              <w:rPr>
                <w:rFonts w:ascii="Arial" w:hAnsi="Arial" w:cs="Arial"/>
                <w:sz w:val="22"/>
                <w:lang w:eastAsia="en-GB"/>
              </w:rPr>
            </w:pPr>
          </w:p>
          <w:p w14:paraId="5EEE6934" w14:textId="24A1C0F3" w:rsidR="002E6D96" w:rsidRPr="00A25219" w:rsidRDefault="002E6D96" w:rsidP="004A32BD">
            <w:pPr>
              <w:pStyle w:val="Sansinterligne"/>
              <w:spacing w:line="360" w:lineRule="auto"/>
              <w:jc w:val="both"/>
              <w:rPr>
                <w:rFonts w:ascii="Arial" w:hAnsi="Arial" w:cs="Arial"/>
                <w:sz w:val="22"/>
                <w:lang w:eastAsia="en-GB"/>
              </w:rPr>
            </w:pPr>
          </w:p>
          <w:p w14:paraId="681FE0CC" w14:textId="77777777" w:rsidR="002E6D96" w:rsidRPr="00A25219" w:rsidRDefault="002E6D96" w:rsidP="00136F0C">
            <w:pPr>
              <w:pStyle w:val="Sansinterligne"/>
              <w:spacing w:line="360" w:lineRule="auto"/>
              <w:jc w:val="both"/>
              <w:rPr>
                <w:rFonts w:ascii="Arial" w:hAnsi="Arial" w:cs="Arial"/>
                <w:sz w:val="22"/>
                <w:lang w:eastAsia="en-GB"/>
              </w:rPr>
            </w:pPr>
          </w:p>
          <w:p w14:paraId="3F67C7D3" w14:textId="7B46D9D6" w:rsidR="00EF65A9" w:rsidRPr="00A25219" w:rsidRDefault="00EF65A9" w:rsidP="00136F0C">
            <w:pPr>
              <w:pStyle w:val="Sansinterligne"/>
              <w:spacing w:line="360" w:lineRule="auto"/>
              <w:jc w:val="both"/>
              <w:rPr>
                <w:rFonts w:ascii="Arial" w:hAnsi="Arial" w:cs="Arial"/>
                <w:sz w:val="22"/>
                <w:lang w:eastAsia="en-GB"/>
              </w:rPr>
            </w:pPr>
            <w:r w:rsidRPr="00A25219">
              <w:rPr>
                <w:rFonts w:ascii="Arial" w:hAnsi="Arial" w:cs="Arial"/>
                <w:sz w:val="22"/>
                <w:lang w:eastAsia="en-GB"/>
              </w:rPr>
              <w:drawing>
                <wp:inline distT="0" distB="0" distL="0" distR="0" wp14:anchorId="4B5A70E1" wp14:editId="70A3DB48">
                  <wp:extent cx="5275385" cy="1346200"/>
                  <wp:effectExtent l="0" t="0" r="1905" b="6350"/>
                  <wp:docPr id="9477609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60969" name=""/>
                          <pic:cNvPicPr/>
                        </pic:nvPicPr>
                        <pic:blipFill>
                          <a:blip r:embed="rId12"/>
                          <a:stretch>
                            <a:fillRect/>
                          </a:stretch>
                        </pic:blipFill>
                        <pic:spPr>
                          <a:xfrm>
                            <a:off x="0" y="0"/>
                            <a:ext cx="5281458" cy="1347750"/>
                          </a:xfrm>
                          <a:prstGeom prst="rect">
                            <a:avLst/>
                          </a:prstGeom>
                        </pic:spPr>
                      </pic:pic>
                    </a:graphicData>
                  </a:graphic>
                </wp:inline>
              </w:drawing>
            </w:r>
          </w:p>
          <w:p w14:paraId="231F7C76" w14:textId="77777777" w:rsidR="003568EF" w:rsidRPr="00A25219" w:rsidRDefault="003568EF" w:rsidP="00136F0C">
            <w:pPr>
              <w:pStyle w:val="Sansinterligne"/>
              <w:spacing w:line="360" w:lineRule="auto"/>
              <w:ind w:left="360"/>
              <w:jc w:val="both"/>
              <w:rPr>
                <w:rFonts w:ascii="Arial" w:hAnsi="Arial" w:cs="Arial"/>
                <w:sz w:val="22"/>
                <w:lang w:eastAsia="en-GB"/>
              </w:rPr>
            </w:pPr>
          </w:p>
          <w:p w14:paraId="7DF32F85" w14:textId="766B911B" w:rsidR="005125A1" w:rsidRPr="00A25219" w:rsidRDefault="00683D78" w:rsidP="00E21C65">
            <w:pPr>
              <w:pStyle w:val="Sansinterligne"/>
              <w:spacing w:line="360" w:lineRule="auto"/>
              <w:ind w:left="720"/>
              <w:rPr>
                <w:rFonts w:ascii="Arial" w:hAnsi="Arial" w:cs="Arial"/>
                <w:szCs w:val="24"/>
                <w:lang w:eastAsia="en-GB"/>
              </w:rPr>
            </w:pPr>
            <w:r w:rsidRPr="00A25219">
              <w:rPr>
                <w:rFonts w:ascii="Arial" w:hAnsi="Arial" w:cs="Arial"/>
                <w:szCs w:val="24"/>
                <w:lang w:eastAsia="en-GB"/>
              </w:rPr>
              <w:drawing>
                <wp:inline distT="0" distB="0" distL="0" distR="0" wp14:anchorId="17AAB1E5" wp14:editId="2EFF487B">
                  <wp:extent cx="4413739" cy="1416671"/>
                  <wp:effectExtent l="0" t="0" r="6350" b="0"/>
                  <wp:docPr id="11081318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31857" name=""/>
                          <pic:cNvPicPr/>
                        </pic:nvPicPr>
                        <pic:blipFill>
                          <a:blip r:embed="rId13"/>
                          <a:stretch>
                            <a:fillRect/>
                          </a:stretch>
                        </pic:blipFill>
                        <pic:spPr>
                          <a:xfrm>
                            <a:off x="0" y="0"/>
                            <a:ext cx="4446055" cy="1427044"/>
                          </a:xfrm>
                          <a:prstGeom prst="rect">
                            <a:avLst/>
                          </a:prstGeom>
                        </pic:spPr>
                      </pic:pic>
                    </a:graphicData>
                  </a:graphic>
                </wp:inline>
              </w:drawing>
            </w:r>
          </w:p>
          <w:p w14:paraId="6252A34B" w14:textId="3ACCE38F" w:rsidR="001D4571" w:rsidRPr="00A25219" w:rsidRDefault="001D4571" w:rsidP="00E21C65">
            <w:pPr>
              <w:pStyle w:val="Sansinterligne"/>
              <w:spacing w:line="360" w:lineRule="auto"/>
              <w:rPr>
                <w:rFonts w:ascii="Arial" w:hAnsi="Arial" w:cs="Arial"/>
                <w:szCs w:val="24"/>
                <w:lang w:eastAsia="en-GB"/>
              </w:rPr>
            </w:pPr>
          </w:p>
          <w:p w14:paraId="1662EBBE" w14:textId="77777777" w:rsidR="00E449C3" w:rsidRPr="00A25219" w:rsidRDefault="00E449C3" w:rsidP="00E21C65">
            <w:pPr>
              <w:pStyle w:val="Sansinterligne"/>
              <w:spacing w:line="360" w:lineRule="auto"/>
              <w:rPr>
                <w:rFonts w:ascii="Arial" w:hAnsi="Arial" w:cs="Arial"/>
                <w:szCs w:val="24"/>
                <w:lang w:eastAsia="en-GB"/>
              </w:rPr>
            </w:pPr>
          </w:p>
          <w:p w14:paraId="67F43128" w14:textId="77777777" w:rsidR="00727C8A" w:rsidRPr="00A25219" w:rsidRDefault="00727C8A" w:rsidP="00E21C65">
            <w:pPr>
              <w:pStyle w:val="Sansinterligne"/>
              <w:spacing w:line="360" w:lineRule="auto"/>
              <w:rPr>
                <w:rFonts w:ascii="Arial" w:hAnsi="Arial" w:cs="Arial"/>
                <w:szCs w:val="24"/>
                <w:lang w:eastAsia="en-GB"/>
              </w:rPr>
            </w:pPr>
          </w:p>
          <w:p w14:paraId="38742AE4" w14:textId="77777777" w:rsidR="00727C8A" w:rsidRPr="00A25219" w:rsidRDefault="00727C8A" w:rsidP="00E21C65">
            <w:pPr>
              <w:pStyle w:val="Sansinterligne"/>
              <w:spacing w:line="360" w:lineRule="auto"/>
              <w:rPr>
                <w:rFonts w:ascii="Arial" w:hAnsi="Arial" w:cs="Arial"/>
                <w:szCs w:val="24"/>
                <w:lang w:eastAsia="en-GB"/>
              </w:rPr>
            </w:pPr>
          </w:p>
          <w:p w14:paraId="3E85FAEA" w14:textId="23F1579E" w:rsidR="0064794A" w:rsidRPr="00A25219" w:rsidRDefault="0064794A" w:rsidP="00E21C65">
            <w:pPr>
              <w:pStyle w:val="Sansinterligne"/>
              <w:spacing w:line="360" w:lineRule="auto"/>
              <w:rPr>
                <w:rFonts w:ascii="Arial" w:hAnsi="Arial" w:cs="Arial"/>
                <w:szCs w:val="24"/>
                <w:lang w:eastAsia="en-GB"/>
              </w:rPr>
            </w:pPr>
          </w:p>
          <w:p w14:paraId="7A4433FE" w14:textId="77777777" w:rsidR="00980A0A" w:rsidRPr="00A25219" w:rsidRDefault="00980A0A" w:rsidP="00E21C65">
            <w:pPr>
              <w:pStyle w:val="Sansinterligne"/>
              <w:spacing w:line="360" w:lineRule="auto"/>
              <w:rPr>
                <w:rFonts w:ascii="Arial" w:hAnsi="Arial" w:cs="Arial"/>
                <w:szCs w:val="24"/>
                <w:lang w:eastAsia="en-GB"/>
              </w:rPr>
            </w:pPr>
          </w:p>
          <w:p w14:paraId="7813AB7E" w14:textId="77777777" w:rsidR="00980A0A" w:rsidRPr="00A25219" w:rsidRDefault="00980A0A" w:rsidP="00E21C65">
            <w:pPr>
              <w:pStyle w:val="Sansinterligne"/>
              <w:spacing w:line="360" w:lineRule="auto"/>
              <w:rPr>
                <w:rFonts w:ascii="Arial" w:hAnsi="Arial" w:cs="Arial"/>
                <w:szCs w:val="24"/>
                <w:lang w:eastAsia="en-GB"/>
              </w:rPr>
            </w:pPr>
          </w:p>
          <w:p w14:paraId="142219E2" w14:textId="77777777" w:rsidR="00980A0A" w:rsidRPr="00A25219" w:rsidRDefault="00980A0A" w:rsidP="00E21C65">
            <w:pPr>
              <w:pStyle w:val="Sansinterligne"/>
              <w:spacing w:line="360" w:lineRule="auto"/>
              <w:rPr>
                <w:rFonts w:ascii="Arial" w:hAnsi="Arial" w:cs="Arial"/>
                <w:szCs w:val="24"/>
                <w:lang w:eastAsia="en-GB"/>
              </w:rPr>
            </w:pPr>
          </w:p>
          <w:p w14:paraId="05F0F766" w14:textId="77777777" w:rsidR="00980A0A" w:rsidRPr="00A25219" w:rsidRDefault="00980A0A" w:rsidP="00E21C65">
            <w:pPr>
              <w:pStyle w:val="Sansinterligne"/>
              <w:spacing w:line="360" w:lineRule="auto"/>
              <w:rPr>
                <w:rFonts w:ascii="Arial" w:hAnsi="Arial" w:cs="Arial"/>
                <w:szCs w:val="24"/>
                <w:lang w:eastAsia="en-GB"/>
              </w:rPr>
            </w:pPr>
          </w:p>
          <w:p w14:paraId="76C1DCBF" w14:textId="77777777" w:rsidR="00980A0A" w:rsidRPr="00A25219" w:rsidRDefault="00980A0A" w:rsidP="00E21C65">
            <w:pPr>
              <w:pStyle w:val="Sansinterligne"/>
              <w:spacing w:line="360" w:lineRule="auto"/>
              <w:rPr>
                <w:rFonts w:ascii="Arial" w:hAnsi="Arial" w:cs="Arial"/>
                <w:szCs w:val="24"/>
                <w:lang w:eastAsia="en-GB"/>
              </w:rPr>
            </w:pPr>
          </w:p>
          <w:p w14:paraId="26280C81" w14:textId="77777777" w:rsidR="00980A0A" w:rsidRPr="00A25219" w:rsidRDefault="00980A0A" w:rsidP="00E21C65">
            <w:pPr>
              <w:pStyle w:val="Sansinterligne"/>
              <w:spacing w:line="360" w:lineRule="auto"/>
              <w:rPr>
                <w:rFonts w:ascii="Arial" w:hAnsi="Arial" w:cs="Arial"/>
                <w:szCs w:val="24"/>
                <w:lang w:eastAsia="en-GB"/>
              </w:rPr>
            </w:pPr>
          </w:p>
          <w:p w14:paraId="7B7DB669" w14:textId="77777777" w:rsidR="00E02D42" w:rsidRPr="00A25219" w:rsidRDefault="00E02D42" w:rsidP="00E21C65">
            <w:pPr>
              <w:pStyle w:val="Sansinterligne"/>
              <w:spacing w:line="360" w:lineRule="auto"/>
              <w:rPr>
                <w:rFonts w:ascii="Arial" w:hAnsi="Arial" w:cs="Arial"/>
                <w:szCs w:val="24"/>
                <w:lang w:eastAsia="en-GB"/>
              </w:rPr>
            </w:pPr>
          </w:p>
          <w:p w14:paraId="490588C0" w14:textId="77777777" w:rsidR="00E02D42" w:rsidRPr="00A25219" w:rsidRDefault="00E02D42" w:rsidP="00E21C65">
            <w:pPr>
              <w:pStyle w:val="Sansinterligne"/>
              <w:spacing w:line="360" w:lineRule="auto"/>
              <w:rPr>
                <w:rFonts w:ascii="Arial" w:hAnsi="Arial" w:cs="Arial"/>
                <w:szCs w:val="24"/>
                <w:lang w:eastAsia="en-GB"/>
              </w:rPr>
            </w:pPr>
          </w:p>
          <w:p w14:paraId="2C1E5D29" w14:textId="77777777" w:rsidR="00C75189" w:rsidRPr="00A25219" w:rsidRDefault="00C75189" w:rsidP="00E21C65">
            <w:pPr>
              <w:pStyle w:val="Sansinterligne"/>
              <w:spacing w:line="360" w:lineRule="auto"/>
              <w:rPr>
                <w:rFonts w:ascii="Arial" w:hAnsi="Arial" w:cs="Arial"/>
                <w:szCs w:val="24"/>
                <w:lang w:eastAsia="en-GB"/>
              </w:rPr>
            </w:pPr>
          </w:p>
          <w:p w14:paraId="2F77E031" w14:textId="77777777" w:rsidR="00C75189" w:rsidRPr="00A25219" w:rsidRDefault="00C75189" w:rsidP="00E21C65">
            <w:pPr>
              <w:pStyle w:val="Sansinterligne"/>
              <w:spacing w:line="360" w:lineRule="auto"/>
              <w:rPr>
                <w:rFonts w:ascii="Arial" w:hAnsi="Arial" w:cs="Arial"/>
                <w:szCs w:val="24"/>
                <w:lang w:eastAsia="en-GB"/>
              </w:rPr>
            </w:pPr>
          </w:p>
          <w:p w14:paraId="40BD46D0" w14:textId="77777777" w:rsidR="001970F5" w:rsidRPr="00A25219" w:rsidRDefault="001970F5" w:rsidP="00E21C65">
            <w:pPr>
              <w:pStyle w:val="Sansinterligne"/>
              <w:spacing w:line="360" w:lineRule="auto"/>
              <w:rPr>
                <w:rFonts w:ascii="Arial" w:hAnsi="Arial" w:cs="Arial"/>
                <w:b/>
                <w:bCs/>
                <w:sz w:val="28"/>
                <w:szCs w:val="28"/>
                <w:lang w:eastAsia="en-GB"/>
              </w:rPr>
            </w:pPr>
          </w:p>
          <w:p w14:paraId="7605B7B3" w14:textId="73120D95" w:rsidR="0064794A" w:rsidRPr="00A25219" w:rsidRDefault="00F63A86" w:rsidP="00DD21AF">
            <w:pPr>
              <w:pStyle w:val="Sansinterligne"/>
              <w:spacing w:line="360" w:lineRule="auto"/>
              <w:rPr>
                <w:rFonts w:ascii="Arial" w:hAnsi="Arial" w:cs="Arial"/>
                <w:b/>
                <w:bCs/>
                <w:sz w:val="28"/>
                <w:szCs w:val="28"/>
                <w:lang w:eastAsia="en-GB"/>
              </w:rPr>
            </w:pPr>
            <w:r w:rsidRPr="00A25219">
              <w:rPr>
                <w:rFonts w:ascii="Arial" w:hAnsi="Arial" w:cs="Arial"/>
                <w:b/>
                <w:bCs/>
                <w:sz w:val="28"/>
                <w:szCs w:val="28"/>
                <w:lang w:eastAsia="en-GB"/>
              </w:rPr>
              <w:t xml:space="preserve">Reflection on Unit 2: </w:t>
            </w:r>
            <w:proofErr w:type="gramStart"/>
            <w:r w:rsidRPr="00A25219">
              <w:rPr>
                <w:rFonts w:ascii="Arial" w:hAnsi="Arial" w:cs="Arial"/>
                <w:b/>
                <w:bCs/>
                <w:sz w:val="28"/>
                <w:szCs w:val="28"/>
                <w:lang w:eastAsia="en-GB"/>
              </w:rPr>
              <w:t>It’s</w:t>
            </w:r>
            <w:proofErr w:type="gramEnd"/>
            <w:r w:rsidRPr="00A25219">
              <w:rPr>
                <w:rFonts w:ascii="Arial" w:hAnsi="Arial" w:cs="Arial"/>
                <w:b/>
                <w:bCs/>
                <w:sz w:val="28"/>
                <w:szCs w:val="28"/>
                <w:lang w:eastAsia="en-GB"/>
              </w:rPr>
              <w:t xml:space="preserve"> a Small World (Approx. 400 Words</w:t>
            </w:r>
            <w:r w:rsidR="003E6DF0" w:rsidRPr="00A25219">
              <w:rPr>
                <w:rFonts w:ascii="Arial" w:hAnsi="Arial" w:cs="Arial"/>
                <w:b/>
                <w:bCs/>
                <w:sz w:val="28"/>
                <w:szCs w:val="28"/>
                <w:lang w:eastAsia="en-GB"/>
              </w:rPr>
              <w:t>)</w:t>
            </w:r>
          </w:p>
        </w:tc>
      </w:tr>
      <w:tr w:rsidR="0064794A" w:rsidRPr="00A25219" w14:paraId="5A1E15A3" w14:textId="77777777" w:rsidTr="008F5ABA">
        <w:trPr>
          <w:gridAfter w:val="1"/>
          <w:wAfter w:w="360" w:type="dxa"/>
        </w:trPr>
        <w:tc>
          <w:tcPr>
            <w:tcW w:w="1555" w:type="dxa"/>
          </w:tcPr>
          <w:p w14:paraId="1C9F1ED4" w14:textId="32606542" w:rsidR="0064794A" w:rsidRPr="00A25219" w:rsidRDefault="0064794A" w:rsidP="00E21C65">
            <w:pPr>
              <w:pStyle w:val="Sansinterligne"/>
              <w:spacing w:line="360" w:lineRule="auto"/>
              <w:rPr>
                <w:rFonts w:ascii="Arial" w:hAnsi="Arial" w:cs="Arial"/>
                <w:b/>
                <w:bCs/>
                <w:lang w:eastAsia="en-GB"/>
              </w:rPr>
            </w:pPr>
          </w:p>
          <w:p w14:paraId="4CA248C0"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313BA145" w14:textId="6D39881E" w:rsidR="0062718F" w:rsidRPr="00A25219" w:rsidRDefault="0062718F" w:rsidP="003E6DF0">
            <w:pPr>
              <w:pStyle w:val="Sansinterligne"/>
              <w:spacing w:line="360" w:lineRule="auto"/>
              <w:rPr>
                <w:rFonts w:ascii="Arial" w:hAnsi="Arial" w:cs="Arial"/>
                <w:szCs w:val="24"/>
                <w:lang w:eastAsia="en-GB"/>
              </w:rPr>
            </w:pPr>
          </w:p>
          <w:p w14:paraId="313C4583" w14:textId="050A4B80" w:rsidR="0062718F" w:rsidRPr="00A25219" w:rsidRDefault="0062718F" w:rsidP="00CE1DD1">
            <w:pPr>
              <w:pStyle w:val="Sansinterligne"/>
              <w:spacing w:line="360" w:lineRule="auto"/>
              <w:rPr>
                <w:rFonts w:ascii="Arial" w:hAnsi="Arial" w:cs="Arial"/>
                <w:szCs w:val="24"/>
                <w:lang w:eastAsia="en-GB"/>
              </w:rPr>
            </w:pPr>
            <w:r w:rsidRPr="00A25219">
              <w:rPr>
                <w:rFonts w:ascii="Arial" w:hAnsi="Arial" w:cs="Arial"/>
                <w:szCs w:val="24"/>
                <w:lang w:eastAsia="en-GB"/>
              </w:rPr>
              <w:t>Networking is essential because it connects people, enables the exchange of knowledge, and supports personal and professional development. The purpose of networking is to build meaningful connections that help individuals achieve their goals. Evaluation in networking refers to assessing whether our connections are effective, relevant, and supportive of our objectives.</w:t>
            </w:r>
            <w:r w:rsidR="00827D20">
              <w:t xml:space="preserve"> </w:t>
            </w:r>
            <w:r w:rsidR="00827D20" w:rsidRPr="00827D20">
              <w:rPr>
                <w:rFonts w:ascii="Arial" w:hAnsi="Arial" w:cs="Arial"/>
                <w:szCs w:val="24"/>
                <w:lang w:eastAsia="en-GB"/>
              </w:rPr>
              <w:t>Suarez</w:t>
            </w:r>
            <w:r w:rsidR="00827D20" w:rsidRPr="00827D20">
              <w:rPr>
                <w:rFonts w:ascii="Cambria Math" w:hAnsi="Cambria Math" w:cs="Cambria Math"/>
                <w:szCs w:val="24"/>
                <w:lang w:eastAsia="en-GB"/>
              </w:rPr>
              <w:t>‑</w:t>
            </w:r>
            <w:r w:rsidR="00827D20" w:rsidRPr="00827D20">
              <w:rPr>
                <w:rFonts w:ascii="Arial" w:hAnsi="Arial" w:cs="Arial"/>
                <w:szCs w:val="24"/>
                <w:lang w:eastAsia="en-GB"/>
              </w:rPr>
              <w:t>Varela et al. (2023) discuss the opportunities of graph neural networks in communication.</w:t>
            </w:r>
            <w:r w:rsidRPr="00A25219">
              <w:rPr>
                <w:rFonts w:ascii="Arial" w:hAnsi="Arial" w:cs="Arial"/>
                <w:szCs w:val="24"/>
                <w:lang w:eastAsia="en-GB"/>
              </w:rPr>
              <w:t xml:space="preserve"> </w:t>
            </w:r>
            <w:r w:rsidR="00CC4D75">
              <w:rPr>
                <w:rFonts w:ascii="Arial" w:hAnsi="Arial" w:cs="Arial"/>
                <w:szCs w:val="24"/>
                <w:lang w:eastAsia="en-GB"/>
              </w:rPr>
              <w:t>N</w:t>
            </w:r>
            <w:r w:rsidRPr="00A25219">
              <w:rPr>
                <w:rFonts w:ascii="Arial" w:hAnsi="Arial" w:cs="Arial"/>
                <w:szCs w:val="24"/>
                <w:lang w:eastAsia="en-GB"/>
              </w:rPr>
              <w:t xml:space="preserve">etworking is a powerful communication system made up of interconnected strategies that allow information to </w:t>
            </w:r>
            <w:proofErr w:type="gramStart"/>
            <w:r w:rsidRPr="00A25219">
              <w:rPr>
                <w:rFonts w:ascii="Arial" w:hAnsi="Arial" w:cs="Arial"/>
                <w:szCs w:val="24"/>
                <w:lang w:eastAsia="en-GB"/>
              </w:rPr>
              <w:t>be exchanged</w:t>
            </w:r>
            <w:proofErr w:type="gramEnd"/>
            <w:r w:rsidRPr="00A25219">
              <w:rPr>
                <w:rFonts w:ascii="Arial" w:hAnsi="Arial" w:cs="Arial"/>
                <w:szCs w:val="24"/>
                <w:lang w:eastAsia="en-GB"/>
              </w:rPr>
              <w:t xml:space="preserve"> easily. It links people across different contexts and locations, enabling interaction based on shared interests. Effective networking depends on the quality of relationships, opportunities created, knowledge shared, and the extent to which goals </w:t>
            </w:r>
            <w:proofErr w:type="gramStart"/>
            <w:r w:rsidRPr="00A25219">
              <w:rPr>
                <w:rFonts w:ascii="Arial" w:hAnsi="Arial" w:cs="Arial"/>
                <w:szCs w:val="24"/>
                <w:lang w:eastAsia="en-GB"/>
              </w:rPr>
              <w:t>are achieved</w:t>
            </w:r>
            <w:proofErr w:type="gramEnd"/>
            <w:r w:rsidRPr="00A25219">
              <w:rPr>
                <w:rFonts w:ascii="Arial" w:hAnsi="Arial" w:cs="Arial"/>
                <w:szCs w:val="24"/>
                <w:lang w:eastAsia="en-GB"/>
              </w:rPr>
              <w:t>. It strengthens communication and supports teamwork, making it a vital component of professional practice</w:t>
            </w:r>
            <w:r w:rsidR="000E5E41" w:rsidRPr="00A25219">
              <w:rPr>
                <w:rFonts w:ascii="Arial" w:hAnsi="Arial" w:cs="Arial"/>
                <w:szCs w:val="24"/>
                <w:lang w:eastAsia="en-GB"/>
              </w:rPr>
              <w:t>.</w:t>
            </w:r>
          </w:p>
          <w:p w14:paraId="692298F0" w14:textId="4E676960" w:rsidR="0062718F" w:rsidRPr="00A25219" w:rsidRDefault="0062718F" w:rsidP="00E0278D">
            <w:pPr>
              <w:pStyle w:val="Sansinterligne"/>
              <w:spacing w:line="360" w:lineRule="auto"/>
              <w:rPr>
                <w:rFonts w:ascii="Arial" w:hAnsi="Arial" w:cs="Arial"/>
                <w:szCs w:val="24"/>
                <w:lang w:eastAsia="en-GB"/>
              </w:rPr>
            </w:pPr>
            <w:r w:rsidRPr="00A25219">
              <w:rPr>
                <w:rFonts w:ascii="Arial" w:hAnsi="Arial" w:cs="Arial"/>
                <w:szCs w:val="24"/>
                <w:lang w:eastAsia="en-GB"/>
              </w:rPr>
              <w:t xml:space="preserve">Diversity within networking is particularly valuable because it encourages growth, innovation, and creativity. </w:t>
            </w:r>
            <w:r w:rsidR="00DC484C" w:rsidRPr="00A25219">
              <w:rPr>
                <w:rFonts w:ascii="Arial" w:hAnsi="Arial" w:cs="Arial"/>
                <w:szCs w:val="24"/>
                <w:lang w:eastAsia="en-GB"/>
              </w:rPr>
              <w:t>Collaborating</w:t>
            </w:r>
            <w:r w:rsidRPr="00A25219">
              <w:rPr>
                <w:rFonts w:ascii="Arial" w:hAnsi="Arial" w:cs="Arial"/>
                <w:szCs w:val="24"/>
                <w:lang w:eastAsia="en-GB"/>
              </w:rPr>
              <w:t xml:space="preserve"> with people from </w:t>
            </w:r>
            <w:r w:rsidR="008248C9" w:rsidRPr="00A25219">
              <w:rPr>
                <w:rFonts w:ascii="Arial" w:hAnsi="Arial" w:cs="Arial"/>
                <w:szCs w:val="24"/>
                <w:lang w:eastAsia="en-GB"/>
              </w:rPr>
              <w:t>diverse backgrounds</w:t>
            </w:r>
            <w:r w:rsidRPr="00A25219">
              <w:rPr>
                <w:rFonts w:ascii="Arial" w:hAnsi="Arial" w:cs="Arial"/>
                <w:szCs w:val="24"/>
                <w:lang w:eastAsia="en-GB"/>
              </w:rPr>
              <w:t xml:space="preserve"> provides a variety of viewpoints and experiences.</w:t>
            </w:r>
            <w:r w:rsidR="002544AA">
              <w:t xml:space="preserve"> </w:t>
            </w:r>
            <w:r w:rsidR="002544AA" w:rsidRPr="002544AA">
              <w:rPr>
                <w:rFonts w:ascii="Arial" w:hAnsi="Arial" w:cs="Arial"/>
                <w:szCs w:val="24"/>
                <w:lang w:eastAsia="en-GB"/>
              </w:rPr>
              <w:t xml:space="preserve">Kirby, </w:t>
            </w:r>
            <w:proofErr w:type="gramStart"/>
            <w:r w:rsidR="002544AA" w:rsidRPr="002544AA">
              <w:rPr>
                <w:rFonts w:ascii="Arial" w:hAnsi="Arial" w:cs="Arial"/>
                <w:szCs w:val="24"/>
                <w:lang w:eastAsia="en-GB"/>
              </w:rPr>
              <w:t>Pascual</w:t>
            </w:r>
            <w:proofErr w:type="gramEnd"/>
            <w:r w:rsidR="002544AA" w:rsidRPr="002544AA">
              <w:rPr>
                <w:rFonts w:ascii="Arial" w:hAnsi="Arial" w:cs="Arial"/>
                <w:szCs w:val="24"/>
                <w:lang w:eastAsia="en-GB"/>
              </w:rPr>
              <w:t xml:space="preserve"> and Hildebrand (2025)</w:t>
            </w:r>
            <w:r w:rsidRPr="00A25219">
              <w:rPr>
                <w:rFonts w:ascii="Arial" w:hAnsi="Arial" w:cs="Arial"/>
                <w:szCs w:val="24"/>
                <w:lang w:eastAsia="en-GB"/>
              </w:rPr>
              <w:t xml:space="preserve"> highlight that diversity in networks allows individuals to collaborate with others who have contrasting cultural perspectives. The Oxford</w:t>
            </w:r>
            <w:r w:rsidR="00E44DEE">
              <w:rPr>
                <w:rFonts w:ascii="Arial" w:hAnsi="Arial" w:cs="Arial"/>
                <w:szCs w:val="24"/>
                <w:lang w:eastAsia="en-GB"/>
              </w:rPr>
              <w:t xml:space="preserve"> University Press</w:t>
            </w:r>
            <w:r w:rsidRPr="00A25219">
              <w:rPr>
                <w:rFonts w:ascii="Arial" w:hAnsi="Arial" w:cs="Arial"/>
                <w:szCs w:val="24"/>
                <w:lang w:eastAsia="en-GB"/>
              </w:rPr>
              <w:t xml:space="preserve"> (2022) defines diversity as a range of </w:t>
            </w:r>
            <w:proofErr w:type="gramStart"/>
            <w:r w:rsidRPr="00A25219">
              <w:rPr>
                <w:rFonts w:ascii="Arial" w:hAnsi="Arial" w:cs="Arial"/>
                <w:szCs w:val="24"/>
                <w:lang w:eastAsia="en-GB"/>
              </w:rPr>
              <w:t>many</w:t>
            </w:r>
            <w:proofErr w:type="gramEnd"/>
            <w:r w:rsidRPr="00A25219">
              <w:rPr>
                <w:rFonts w:ascii="Arial" w:hAnsi="Arial" w:cs="Arial"/>
                <w:szCs w:val="24"/>
                <w:lang w:eastAsia="en-GB"/>
              </w:rPr>
              <w:t xml:space="preserve"> people or things that differ from one another.</w:t>
            </w:r>
            <w:r w:rsidR="00D731B9" w:rsidRPr="00A25219">
              <w:rPr>
                <w:rFonts w:ascii="Arial" w:hAnsi="Arial" w:cs="Arial"/>
                <w:szCs w:val="24"/>
                <w:lang w:eastAsia="en-GB"/>
              </w:rPr>
              <w:t xml:space="preserve"> </w:t>
            </w:r>
            <w:r w:rsidRPr="00A25219">
              <w:rPr>
                <w:rFonts w:ascii="Arial" w:hAnsi="Arial" w:cs="Arial"/>
                <w:szCs w:val="24"/>
                <w:lang w:eastAsia="en-GB"/>
              </w:rPr>
              <w:t xml:space="preserve">Understanding diversity is important for my career goals. It requires being open to collaborating with people who have different experiences and cultural backgrounds. Diversity encourages stepping outside of one’s comfort zone to exchange knowledge and ideas, which enhances creativity and broadens thinking. Building connections with people from </w:t>
            </w:r>
            <w:r w:rsidR="008248C9" w:rsidRPr="00A25219">
              <w:rPr>
                <w:rFonts w:ascii="Arial" w:hAnsi="Arial" w:cs="Arial"/>
                <w:szCs w:val="24"/>
                <w:lang w:eastAsia="en-GB"/>
              </w:rPr>
              <w:t>various places</w:t>
            </w:r>
            <w:r w:rsidRPr="00A25219">
              <w:rPr>
                <w:rFonts w:ascii="Arial" w:hAnsi="Arial" w:cs="Arial"/>
                <w:szCs w:val="24"/>
                <w:lang w:eastAsia="en-GB"/>
              </w:rPr>
              <w:t xml:space="preserve"> and professions enriches skills and promotes open</w:t>
            </w:r>
            <w:r w:rsidRPr="00A25219">
              <w:rPr>
                <w:rFonts w:ascii="Cambria Math" w:hAnsi="Cambria Math" w:cs="Cambria Math"/>
                <w:szCs w:val="24"/>
                <w:lang w:eastAsia="en-GB"/>
              </w:rPr>
              <w:t>‑</w:t>
            </w:r>
            <w:r w:rsidRPr="00A25219">
              <w:rPr>
                <w:rFonts w:ascii="Arial" w:hAnsi="Arial" w:cs="Arial"/>
                <w:szCs w:val="24"/>
                <w:lang w:eastAsia="en-GB"/>
              </w:rPr>
              <w:t xml:space="preserve">mindedness. In diverse networks, everyone </w:t>
            </w:r>
            <w:proofErr w:type="gramStart"/>
            <w:r w:rsidRPr="00A25219">
              <w:rPr>
                <w:rFonts w:ascii="Arial" w:hAnsi="Arial" w:cs="Arial"/>
                <w:szCs w:val="24"/>
                <w:lang w:eastAsia="en-GB"/>
              </w:rPr>
              <w:t>is valued</w:t>
            </w:r>
            <w:proofErr w:type="gramEnd"/>
            <w:r w:rsidRPr="00A25219">
              <w:rPr>
                <w:rFonts w:ascii="Arial" w:hAnsi="Arial" w:cs="Arial"/>
                <w:szCs w:val="24"/>
                <w:lang w:eastAsia="en-GB"/>
              </w:rPr>
              <w:t xml:space="preserve"> equally regardless of background, education, gender, or sexual orientation. People connect to share, learn, and communicate, making the world feel smaller and more interconnected.</w:t>
            </w:r>
            <w:r w:rsidR="00E0278D" w:rsidRPr="00A25219">
              <w:rPr>
                <w:rFonts w:ascii="Arial" w:hAnsi="Arial" w:cs="Arial"/>
                <w:szCs w:val="24"/>
                <w:lang w:eastAsia="en-GB"/>
              </w:rPr>
              <w:t xml:space="preserve"> </w:t>
            </w:r>
            <w:r w:rsidRPr="00A25219">
              <w:rPr>
                <w:rFonts w:ascii="Arial" w:hAnsi="Arial" w:cs="Arial"/>
                <w:szCs w:val="24"/>
                <w:lang w:eastAsia="en-GB"/>
              </w:rPr>
              <w:t xml:space="preserve">In health and social care, diversity means working with and caring for individuals with a wide range of needs, cultures, and conditions. It </w:t>
            </w:r>
            <w:r w:rsidRPr="00A25219">
              <w:rPr>
                <w:rFonts w:ascii="Arial" w:hAnsi="Arial" w:cs="Arial"/>
                <w:szCs w:val="24"/>
                <w:lang w:eastAsia="en-GB"/>
              </w:rPr>
              <w:lastRenderedPageBreak/>
              <w:t>also involves adapting services to meet the needs of service users. High</w:t>
            </w:r>
            <w:r w:rsidRPr="00A25219">
              <w:rPr>
                <w:rFonts w:ascii="Cambria Math" w:hAnsi="Cambria Math" w:cs="Cambria Math"/>
                <w:szCs w:val="24"/>
                <w:lang w:eastAsia="en-GB"/>
              </w:rPr>
              <w:t>‑</w:t>
            </w:r>
            <w:r w:rsidRPr="00A25219">
              <w:rPr>
                <w:rFonts w:ascii="Arial" w:hAnsi="Arial" w:cs="Arial"/>
                <w:szCs w:val="24"/>
                <w:lang w:eastAsia="en-GB"/>
              </w:rPr>
              <w:t>quality care requires strong collaboration between professionals such as GPs, community nurses, social workers, advocates, councils, care home managers, nurses, and carers. This professional network ensures safety, continuity, and person</w:t>
            </w:r>
            <w:r w:rsidRPr="00A25219">
              <w:rPr>
                <w:rFonts w:ascii="Cambria Math" w:hAnsi="Cambria Math" w:cs="Cambria Math"/>
                <w:szCs w:val="24"/>
                <w:lang w:eastAsia="en-GB"/>
              </w:rPr>
              <w:t>‑</w:t>
            </w:r>
            <w:r w:rsidRPr="00A25219">
              <w:rPr>
                <w:rFonts w:ascii="Arial" w:hAnsi="Arial" w:cs="Arial"/>
                <w:szCs w:val="24"/>
                <w:lang w:eastAsia="en-GB"/>
              </w:rPr>
              <w:t>centred care. Diversity and inclusion promote equal opportunities and strengthen healthcare delivery across communities.</w:t>
            </w:r>
          </w:p>
          <w:p w14:paraId="7DCBEC98" w14:textId="77777777" w:rsidR="00BF0AF4" w:rsidRPr="00A25219" w:rsidRDefault="00BF0AF4" w:rsidP="00B03E8D">
            <w:pPr>
              <w:pStyle w:val="Sansinterligne"/>
              <w:spacing w:line="360" w:lineRule="auto"/>
              <w:rPr>
                <w:rFonts w:ascii="Arial" w:hAnsi="Arial" w:cs="Arial"/>
                <w:szCs w:val="24"/>
                <w:lang w:eastAsia="en-GB"/>
              </w:rPr>
            </w:pPr>
          </w:p>
          <w:p w14:paraId="1BADAB88" w14:textId="77777777" w:rsidR="005C391D" w:rsidRPr="00A25219" w:rsidRDefault="005C391D" w:rsidP="005C391D">
            <w:pPr>
              <w:pStyle w:val="Sansinterligne"/>
              <w:spacing w:line="360" w:lineRule="auto"/>
              <w:ind w:left="360"/>
              <w:rPr>
                <w:rFonts w:ascii="Arial" w:hAnsi="Arial" w:cs="Arial"/>
                <w:szCs w:val="24"/>
                <w:lang w:eastAsia="en-GB"/>
              </w:rPr>
            </w:pPr>
          </w:p>
          <w:p w14:paraId="4D0272E8" w14:textId="77777777" w:rsidR="00CB3D0F" w:rsidRPr="00A25219" w:rsidRDefault="00CB3D0F" w:rsidP="00CB3D0F">
            <w:pPr>
              <w:pStyle w:val="Sansinterligne"/>
              <w:spacing w:line="360" w:lineRule="auto"/>
              <w:ind w:left="360"/>
              <w:rPr>
                <w:rFonts w:ascii="Arial" w:hAnsi="Arial" w:cs="Arial"/>
                <w:szCs w:val="24"/>
                <w:lang w:eastAsia="en-GB"/>
              </w:rPr>
            </w:pPr>
          </w:p>
          <w:p w14:paraId="13AC49E3" w14:textId="21D6EB02" w:rsidR="00721F39" w:rsidRPr="00A25219" w:rsidRDefault="00721F39" w:rsidP="00CB3D0F">
            <w:pPr>
              <w:pStyle w:val="Sansinterligne"/>
              <w:spacing w:line="360" w:lineRule="auto"/>
              <w:ind w:left="360"/>
              <w:rPr>
                <w:rFonts w:ascii="Arial" w:hAnsi="Arial" w:cs="Arial"/>
                <w:szCs w:val="24"/>
                <w:lang w:eastAsia="en-GB"/>
              </w:rPr>
            </w:pPr>
            <w:r w:rsidRPr="00A25219">
              <w:rPr>
                <w:rFonts w:ascii="Arial" w:hAnsi="Arial" w:cs="Arial"/>
                <w:szCs w:val="24"/>
                <w:lang w:eastAsia="en-GB"/>
              </w:rPr>
              <w:drawing>
                <wp:inline distT="0" distB="0" distL="0" distR="0" wp14:anchorId="016AB99F" wp14:editId="490E2C68">
                  <wp:extent cx="5140569" cy="728345"/>
                  <wp:effectExtent l="0" t="0" r="3175" b="0"/>
                  <wp:docPr id="11613320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32065" name=""/>
                          <pic:cNvPicPr/>
                        </pic:nvPicPr>
                        <pic:blipFill>
                          <a:blip r:embed="rId14"/>
                          <a:stretch>
                            <a:fillRect/>
                          </a:stretch>
                        </pic:blipFill>
                        <pic:spPr>
                          <a:xfrm>
                            <a:off x="0" y="0"/>
                            <a:ext cx="5145530" cy="729048"/>
                          </a:xfrm>
                          <a:prstGeom prst="rect">
                            <a:avLst/>
                          </a:prstGeom>
                        </pic:spPr>
                      </pic:pic>
                    </a:graphicData>
                  </a:graphic>
                </wp:inline>
              </w:drawing>
            </w:r>
          </w:p>
          <w:p w14:paraId="27E7B93E" w14:textId="18B0C236" w:rsidR="0064794A" w:rsidRPr="00A25219" w:rsidRDefault="006359A4" w:rsidP="00E21C65">
            <w:pPr>
              <w:pStyle w:val="Sansinterligne"/>
              <w:spacing w:line="360" w:lineRule="auto"/>
              <w:ind w:left="720"/>
              <w:rPr>
                <w:rFonts w:ascii="Arial" w:hAnsi="Arial" w:cs="Arial"/>
                <w:szCs w:val="24"/>
                <w:lang w:eastAsia="en-GB"/>
              </w:rPr>
            </w:pPr>
            <w:r w:rsidRPr="00A25219">
              <w:rPr>
                <w:rFonts w:ascii="Arial" w:hAnsi="Arial" w:cs="Arial"/>
                <w:szCs w:val="24"/>
                <w:lang w:eastAsia="en-GB"/>
              </w:rPr>
              <w:drawing>
                <wp:inline distT="0" distB="0" distL="0" distR="0" wp14:anchorId="50173E0D" wp14:editId="54F6A3A9">
                  <wp:extent cx="4149969" cy="1488440"/>
                  <wp:effectExtent l="0" t="0" r="3175" b="0"/>
                  <wp:docPr id="6267052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05224" name=""/>
                          <pic:cNvPicPr/>
                        </pic:nvPicPr>
                        <pic:blipFill>
                          <a:blip r:embed="rId15"/>
                          <a:stretch>
                            <a:fillRect/>
                          </a:stretch>
                        </pic:blipFill>
                        <pic:spPr>
                          <a:xfrm>
                            <a:off x="0" y="0"/>
                            <a:ext cx="4159908" cy="1492005"/>
                          </a:xfrm>
                          <a:prstGeom prst="rect">
                            <a:avLst/>
                          </a:prstGeom>
                        </pic:spPr>
                      </pic:pic>
                    </a:graphicData>
                  </a:graphic>
                </wp:inline>
              </w:drawing>
            </w:r>
          </w:p>
          <w:p w14:paraId="7FBA3CA9" w14:textId="77777777" w:rsidR="0064794A" w:rsidRPr="00A25219" w:rsidRDefault="0064794A" w:rsidP="00E21C65">
            <w:pPr>
              <w:spacing w:line="360" w:lineRule="auto"/>
              <w:rPr>
                <w:rFonts w:ascii="Arial" w:eastAsia="Times New Roman" w:hAnsi="Arial" w:cs="Arial"/>
                <w:szCs w:val="24"/>
                <w:lang w:eastAsia="en-GB"/>
              </w:rPr>
            </w:pPr>
          </w:p>
          <w:p w14:paraId="08CDCC2A" w14:textId="3446C6B6" w:rsidR="0064794A" w:rsidRPr="00A25219" w:rsidRDefault="002E6647"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r w:rsidRPr="00A25219">
              <w:rPr>
                <w:rFonts w:ascii="Arial" w:eastAsia="Times New Roman" w:hAnsi="Arial" w:cs="Arial"/>
                <w:b/>
                <w:bCs/>
                <w:color w:val="000000"/>
                <w:sz w:val="36"/>
                <w:szCs w:val="36"/>
                <w:lang w:eastAsia="en-GB"/>
              </w:rPr>
              <w:drawing>
                <wp:inline distT="0" distB="0" distL="0" distR="0" wp14:anchorId="1A420EEF" wp14:editId="788F4A73">
                  <wp:extent cx="5111262" cy="772795"/>
                  <wp:effectExtent l="0" t="0" r="0" b="8255"/>
                  <wp:docPr id="20729093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09397" name=""/>
                          <pic:cNvPicPr/>
                        </pic:nvPicPr>
                        <pic:blipFill>
                          <a:blip r:embed="rId16"/>
                          <a:stretch>
                            <a:fillRect/>
                          </a:stretch>
                        </pic:blipFill>
                        <pic:spPr>
                          <a:xfrm>
                            <a:off x="0" y="0"/>
                            <a:ext cx="5115785" cy="773479"/>
                          </a:xfrm>
                          <a:prstGeom prst="rect">
                            <a:avLst/>
                          </a:prstGeom>
                        </pic:spPr>
                      </pic:pic>
                    </a:graphicData>
                  </a:graphic>
                </wp:inline>
              </w:drawing>
            </w:r>
          </w:p>
        </w:tc>
      </w:tr>
      <w:tr w:rsidR="0064794A" w:rsidRPr="00A25219" w14:paraId="1655537D" w14:textId="77777777" w:rsidTr="008F5ABA">
        <w:trPr>
          <w:gridAfter w:val="1"/>
          <w:wAfter w:w="360" w:type="dxa"/>
        </w:trPr>
        <w:tc>
          <w:tcPr>
            <w:tcW w:w="1555" w:type="dxa"/>
          </w:tcPr>
          <w:p w14:paraId="3528F3D8" w14:textId="1787E091" w:rsidR="0064794A" w:rsidRPr="00A25219" w:rsidRDefault="0064794A" w:rsidP="00E21C65">
            <w:pPr>
              <w:pStyle w:val="Sansinterligne"/>
              <w:spacing w:line="360" w:lineRule="auto"/>
              <w:rPr>
                <w:rFonts w:ascii="Arial" w:hAnsi="Arial" w:cs="Arial"/>
                <w:b/>
                <w:bCs/>
                <w:lang w:eastAsia="en-GB"/>
              </w:rPr>
            </w:pPr>
          </w:p>
          <w:p w14:paraId="4F30F8C3"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47D2FDA1" w14:textId="77777777" w:rsidR="00984C50" w:rsidRDefault="00984C50" w:rsidP="00E21C65">
            <w:pPr>
              <w:pStyle w:val="Sansinterligne"/>
              <w:spacing w:line="360" w:lineRule="auto"/>
              <w:ind w:left="720"/>
              <w:rPr>
                <w:rFonts w:ascii="Arial" w:hAnsi="Arial" w:cs="Arial"/>
                <w:szCs w:val="24"/>
                <w:lang w:eastAsia="en-GB"/>
              </w:rPr>
            </w:pPr>
          </w:p>
          <w:p w14:paraId="45188394" w14:textId="77777777" w:rsidR="00CE1DD1" w:rsidRDefault="00CE1DD1" w:rsidP="00E21C65">
            <w:pPr>
              <w:pStyle w:val="Sansinterligne"/>
              <w:spacing w:line="360" w:lineRule="auto"/>
              <w:ind w:left="720"/>
              <w:rPr>
                <w:rFonts w:ascii="Arial" w:hAnsi="Arial" w:cs="Arial"/>
                <w:szCs w:val="24"/>
                <w:lang w:eastAsia="en-GB"/>
              </w:rPr>
            </w:pPr>
          </w:p>
          <w:p w14:paraId="3FE051DA" w14:textId="77777777" w:rsidR="00CE1DD1" w:rsidRDefault="00CE1DD1" w:rsidP="00E21C65">
            <w:pPr>
              <w:pStyle w:val="Sansinterligne"/>
              <w:spacing w:line="360" w:lineRule="auto"/>
              <w:ind w:left="720"/>
              <w:rPr>
                <w:rFonts w:ascii="Arial" w:hAnsi="Arial" w:cs="Arial"/>
                <w:szCs w:val="24"/>
                <w:lang w:eastAsia="en-GB"/>
              </w:rPr>
            </w:pPr>
          </w:p>
          <w:p w14:paraId="6D92BCD4" w14:textId="77777777" w:rsidR="00CE1DD1" w:rsidRDefault="00CE1DD1" w:rsidP="00E21C65">
            <w:pPr>
              <w:pStyle w:val="Sansinterligne"/>
              <w:spacing w:line="360" w:lineRule="auto"/>
              <w:ind w:left="720"/>
              <w:rPr>
                <w:rFonts w:ascii="Arial" w:hAnsi="Arial" w:cs="Arial"/>
                <w:szCs w:val="24"/>
                <w:lang w:eastAsia="en-GB"/>
              </w:rPr>
            </w:pPr>
          </w:p>
          <w:p w14:paraId="3DF4E168" w14:textId="77777777" w:rsidR="00CE1DD1" w:rsidRDefault="00CE1DD1" w:rsidP="00E21C65">
            <w:pPr>
              <w:pStyle w:val="Sansinterligne"/>
              <w:spacing w:line="360" w:lineRule="auto"/>
              <w:ind w:left="720"/>
              <w:rPr>
                <w:rFonts w:ascii="Arial" w:hAnsi="Arial" w:cs="Arial"/>
                <w:szCs w:val="24"/>
                <w:lang w:eastAsia="en-GB"/>
              </w:rPr>
            </w:pPr>
          </w:p>
          <w:p w14:paraId="5F6E5456" w14:textId="77777777" w:rsidR="00F133D1" w:rsidRDefault="00F133D1" w:rsidP="00E21C65">
            <w:pPr>
              <w:pStyle w:val="Sansinterligne"/>
              <w:spacing w:line="360" w:lineRule="auto"/>
              <w:ind w:left="720"/>
              <w:rPr>
                <w:rFonts w:ascii="Arial" w:hAnsi="Arial" w:cs="Arial"/>
                <w:szCs w:val="24"/>
                <w:lang w:eastAsia="en-GB"/>
              </w:rPr>
            </w:pPr>
          </w:p>
          <w:p w14:paraId="5520FD05" w14:textId="77777777" w:rsidR="00F133D1" w:rsidRPr="00A25219" w:rsidRDefault="00F133D1" w:rsidP="00E21C65">
            <w:pPr>
              <w:pStyle w:val="Sansinterligne"/>
              <w:spacing w:line="360" w:lineRule="auto"/>
              <w:ind w:left="720"/>
              <w:rPr>
                <w:rFonts w:ascii="Arial" w:hAnsi="Arial" w:cs="Arial"/>
                <w:szCs w:val="24"/>
                <w:lang w:eastAsia="en-GB"/>
              </w:rPr>
            </w:pPr>
          </w:p>
          <w:p w14:paraId="3DBDC745" w14:textId="77777777" w:rsidR="004228E1" w:rsidRDefault="004228E1" w:rsidP="00E21C65">
            <w:pPr>
              <w:pStyle w:val="Sansinterligne"/>
              <w:spacing w:line="360" w:lineRule="auto"/>
              <w:ind w:left="720"/>
              <w:rPr>
                <w:rFonts w:ascii="Arial" w:hAnsi="Arial" w:cs="Arial"/>
                <w:szCs w:val="24"/>
                <w:lang w:eastAsia="en-GB"/>
              </w:rPr>
            </w:pPr>
          </w:p>
          <w:p w14:paraId="049B4874" w14:textId="77777777" w:rsidR="00DE7DE3" w:rsidRDefault="00DE7DE3" w:rsidP="00E21C65">
            <w:pPr>
              <w:pStyle w:val="Sansinterligne"/>
              <w:spacing w:line="360" w:lineRule="auto"/>
              <w:ind w:left="720"/>
              <w:rPr>
                <w:rFonts w:ascii="Arial" w:hAnsi="Arial" w:cs="Arial"/>
                <w:szCs w:val="24"/>
                <w:lang w:eastAsia="en-GB"/>
              </w:rPr>
            </w:pPr>
          </w:p>
          <w:p w14:paraId="68B92BBF" w14:textId="77777777" w:rsidR="00DE7DE3" w:rsidRPr="00A25219" w:rsidRDefault="00DE7DE3" w:rsidP="00E21C65">
            <w:pPr>
              <w:pStyle w:val="Sansinterligne"/>
              <w:spacing w:line="360" w:lineRule="auto"/>
              <w:ind w:left="720"/>
              <w:rPr>
                <w:rFonts w:ascii="Arial" w:hAnsi="Arial" w:cs="Arial"/>
                <w:szCs w:val="24"/>
                <w:lang w:eastAsia="en-GB"/>
              </w:rPr>
            </w:pPr>
          </w:p>
          <w:p w14:paraId="601B8476" w14:textId="77777777" w:rsidR="004228E1" w:rsidRPr="00A25219" w:rsidRDefault="004228E1" w:rsidP="00E21C65">
            <w:pPr>
              <w:pStyle w:val="Sansinterligne"/>
              <w:spacing w:line="360" w:lineRule="auto"/>
              <w:ind w:left="720"/>
              <w:rPr>
                <w:rFonts w:ascii="Arial" w:hAnsi="Arial" w:cs="Arial"/>
                <w:b/>
                <w:bCs/>
                <w:sz w:val="28"/>
                <w:szCs w:val="28"/>
                <w:lang w:eastAsia="en-GB"/>
              </w:rPr>
            </w:pPr>
          </w:p>
          <w:p w14:paraId="20F294E5" w14:textId="00D87EAD" w:rsidR="002D2B0A" w:rsidRPr="00A25219" w:rsidRDefault="00BE364E" w:rsidP="00F133D1">
            <w:pPr>
              <w:pStyle w:val="Sansinterligne"/>
              <w:spacing w:line="360" w:lineRule="auto"/>
              <w:rPr>
                <w:rFonts w:ascii="Arial" w:hAnsi="Arial" w:cs="Arial"/>
                <w:b/>
                <w:bCs/>
                <w:sz w:val="28"/>
                <w:szCs w:val="28"/>
                <w:lang w:eastAsia="en-GB"/>
              </w:rPr>
            </w:pPr>
            <w:r w:rsidRPr="00A25219">
              <w:rPr>
                <w:rFonts w:ascii="Arial" w:hAnsi="Arial" w:cs="Arial"/>
                <w:b/>
                <w:bCs/>
                <w:sz w:val="28"/>
                <w:szCs w:val="28"/>
                <w:lang w:eastAsia="en-GB"/>
              </w:rPr>
              <w:t>Reflection on Unit 3: Opportunity Knocks (Approx. 400 Words</w:t>
            </w:r>
          </w:p>
          <w:p w14:paraId="1546D0C3" w14:textId="77777777" w:rsidR="002D2B0A" w:rsidRPr="00A25219" w:rsidRDefault="002D2B0A" w:rsidP="002D2B0A">
            <w:pPr>
              <w:pStyle w:val="Sansinterligne"/>
              <w:spacing w:line="360" w:lineRule="auto"/>
              <w:ind w:left="720"/>
              <w:rPr>
                <w:rFonts w:ascii="Arial" w:hAnsi="Arial" w:cs="Arial"/>
                <w:sz w:val="22"/>
                <w:lang w:eastAsia="en-GB"/>
              </w:rPr>
            </w:pPr>
          </w:p>
          <w:p w14:paraId="617B11A2" w14:textId="740CA6A0" w:rsidR="000E0D04" w:rsidRPr="00A25219" w:rsidRDefault="002D2B0A" w:rsidP="00DE7DE3">
            <w:pPr>
              <w:pStyle w:val="Sansinterligne"/>
              <w:spacing w:line="360" w:lineRule="auto"/>
              <w:rPr>
                <w:rFonts w:ascii="Arial" w:hAnsi="Arial" w:cs="Arial"/>
                <w:sz w:val="22"/>
                <w:lang w:eastAsia="en-GB"/>
              </w:rPr>
            </w:pPr>
            <w:r w:rsidRPr="00A25219">
              <w:rPr>
                <w:rFonts w:ascii="Arial" w:hAnsi="Arial" w:cs="Arial"/>
                <w:sz w:val="22"/>
                <w:lang w:eastAsia="en-GB"/>
              </w:rPr>
              <w:t xml:space="preserve">Changing perspectives in health and social care allows professionals to observe </w:t>
            </w:r>
            <w:proofErr w:type="gramStart"/>
            <w:r w:rsidR="008248C9" w:rsidRPr="00A25219">
              <w:rPr>
                <w:rFonts w:ascii="Arial" w:hAnsi="Arial" w:cs="Arial"/>
                <w:sz w:val="22"/>
                <w:lang w:eastAsia="en-GB"/>
              </w:rPr>
              <w:t>several</w:t>
            </w:r>
            <w:proofErr w:type="gramEnd"/>
            <w:r w:rsidR="008248C9" w:rsidRPr="00A25219">
              <w:rPr>
                <w:rFonts w:ascii="Arial" w:hAnsi="Arial" w:cs="Arial"/>
                <w:sz w:val="22"/>
                <w:lang w:eastAsia="en-GB"/>
              </w:rPr>
              <w:t xml:space="preserve"> aspects</w:t>
            </w:r>
            <w:r w:rsidRPr="00A25219">
              <w:rPr>
                <w:rFonts w:ascii="Arial" w:hAnsi="Arial" w:cs="Arial"/>
                <w:sz w:val="22"/>
                <w:lang w:eastAsia="en-GB"/>
              </w:rPr>
              <w:t xml:space="preserve"> of a situation and understand service users more holistically. This approach supports person</w:t>
            </w:r>
            <w:r w:rsidRPr="00A25219">
              <w:rPr>
                <w:rFonts w:ascii="Cambria Math" w:hAnsi="Cambria Math" w:cs="Cambria Math"/>
                <w:sz w:val="22"/>
                <w:lang w:eastAsia="en-GB"/>
              </w:rPr>
              <w:t>‑</w:t>
            </w:r>
            <w:r w:rsidRPr="00A25219">
              <w:rPr>
                <w:rFonts w:ascii="Arial" w:hAnsi="Arial" w:cs="Arial"/>
                <w:sz w:val="22"/>
                <w:lang w:eastAsia="en-GB"/>
              </w:rPr>
              <w:t>centred care by improving the quality of support provided and strengthening teamwork. When professionals consider multiple viewpoints, both service users and staff benefit. Health and social care workers develop new skills by recognising opportunities through different perceptions, and service users receive more tailored and effective support. This contributes to a positive and collaborative workplace environment.</w:t>
            </w:r>
            <w:r w:rsidR="000E0D04" w:rsidRPr="00A25219">
              <w:rPr>
                <w:rFonts w:ascii="Arial" w:hAnsi="Arial" w:cs="Arial"/>
                <w:sz w:val="22"/>
                <w:lang w:eastAsia="en-GB"/>
              </w:rPr>
              <w:t xml:space="preserve"> </w:t>
            </w:r>
            <w:r w:rsidRPr="00A25219">
              <w:rPr>
                <w:rFonts w:ascii="Arial" w:hAnsi="Arial" w:cs="Arial"/>
                <w:sz w:val="22"/>
                <w:lang w:eastAsia="en-GB"/>
              </w:rPr>
              <w:t xml:space="preserve">We also explored the concept of </w:t>
            </w:r>
            <w:r w:rsidR="00FD203A" w:rsidRPr="00A25219">
              <w:rPr>
                <w:rFonts w:ascii="Arial" w:hAnsi="Arial" w:cs="Arial"/>
                <w:sz w:val="22"/>
                <w:lang w:eastAsia="en-GB"/>
              </w:rPr>
              <w:t>“</w:t>
            </w:r>
            <w:r w:rsidRPr="00A25219">
              <w:rPr>
                <w:rFonts w:ascii="Arial" w:hAnsi="Arial" w:cs="Arial"/>
                <w:sz w:val="22"/>
                <w:lang w:eastAsia="en-GB"/>
              </w:rPr>
              <w:t>spotting opportunities</w:t>
            </w:r>
            <w:r w:rsidR="00CB6E0C" w:rsidRPr="00A25219">
              <w:rPr>
                <w:rFonts w:ascii="Arial" w:hAnsi="Arial" w:cs="Arial"/>
                <w:sz w:val="22"/>
                <w:lang w:eastAsia="en-GB"/>
              </w:rPr>
              <w:t>,”</w:t>
            </w:r>
            <w:r w:rsidRPr="00A25219">
              <w:rPr>
                <w:rFonts w:ascii="Arial" w:hAnsi="Arial" w:cs="Arial"/>
                <w:sz w:val="22"/>
                <w:lang w:eastAsia="en-GB"/>
              </w:rPr>
              <w:t xml:space="preserve"> which is an important skill for professional growth and success. From an information</w:t>
            </w:r>
            <w:r w:rsidRPr="00A25219">
              <w:rPr>
                <w:rFonts w:ascii="Cambria Math" w:hAnsi="Cambria Math" w:cs="Cambria Math"/>
                <w:sz w:val="22"/>
                <w:lang w:eastAsia="en-GB"/>
              </w:rPr>
              <w:t>‑</w:t>
            </w:r>
            <w:r w:rsidRPr="00A25219">
              <w:rPr>
                <w:rFonts w:ascii="Arial" w:hAnsi="Arial" w:cs="Arial"/>
                <w:sz w:val="22"/>
                <w:lang w:eastAsia="en-GB"/>
              </w:rPr>
              <w:t>processing perspective, opportunity recognition involves using instructions, strategies, and problem</w:t>
            </w:r>
            <w:r w:rsidRPr="00A25219">
              <w:rPr>
                <w:rFonts w:ascii="Cambria Math" w:hAnsi="Cambria Math" w:cs="Cambria Math"/>
                <w:sz w:val="22"/>
                <w:lang w:eastAsia="en-GB"/>
              </w:rPr>
              <w:t>‑</w:t>
            </w:r>
            <w:r w:rsidRPr="00A25219">
              <w:rPr>
                <w:rFonts w:ascii="Arial" w:hAnsi="Arial" w:cs="Arial"/>
                <w:sz w:val="22"/>
                <w:lang w:eastAsia="en-GB"/>
              </w:rPr>
              <w:t>solving methods to identify and construct opportunities based on existing information (</w:t>
            </w:r>
            <w:proofErr w:type="spellStart"/>
            <w:r w:rsidRPr="00A25219">
              <w:rPr>
                <w:rFonts w:ascii="Arial" w:hAnsi="Arial" w:cs="Arial"/>
                <w:sz w:val="22"/>
                <w:lang w:eastAsia="en-GB"/>
              </w:rPr>
              <w:t>Vaghely</w:t>
            </w:r>
            <w:proofErr w:type="spellEnd"/>
            <w:r w:rsidRPr="00A25219">
              <w:rPr>
                <w:rFonts w:ascii="Arial" w:hAnsi="Arial" w:cs="Arial"/>
                <w:sz w:val="22"/>
                <w:lang w:eastAsia="en-GB"/>
              </w:rPr>
              <w:t xml:space="preserve"> and Julien, 2010). In health and social care, this means recognising gaps, anticipating needs, and using available knowledge to improve practice. </w:t>
            </w:r>
          </w:p>
          <w:p w14:paraId="3895CB28" w14:textId="0EAF9FC3" w:rsidR="002D2B0A" w:rsidRPr="00A25219" w:rsidRDefault="002D2B0A" w:rsidP="005C766F">
            <w:pPr>
              <w:pStyle w:val="Sansinterligne"/>
              <w:spacing w:line="360" w:lineRule="auto"/>
              <w:rPr>
                <w:rFonts w:ascii="Arial" w:hAnsi="Arial" w:cs="Arial"/>
                <w:sz w:val="22"/>
                <w:lang w:eastAsia="en-GB"/>
              </w:rPr>
            </w:pPr>
            <w:r w:rsidRPr="00A25219">
              <w:rPr>
                <w:rFonts w:ascii="Arial" w:hAnsi="Arial" w:cs="Arial"/>
                <w:sz w:val="22"/>
                <w:lang w:eastAsia="en-GB"/>
              </w:rPr>
              <w:t>During the session, we discussed the difference between success and luck. Although they may appear similar, they are distinct: success develops through competence, communication, empathy, and understanding, while luck often emerges from actively seeking opportunities. In professional practice, it is essential to work effectively, respect hierarchy, maintain confidentiality, and uphold service user dignity. Setting goals is a key strategy for achieving success, as it helps individuals manage challenges and stay motivated. As Waites (2023) suggests, achieving long</w:t>
            </w:r>
            <w:r w:rsidRPr="00A25219">
              <w:rPr>
                <w:rFonts w:ascii="Cambria Math" w:hAnsi="Cambria Math" w:cs="Cambria Math"/>
                <w:sz w:val="22"/>
                <w:lang w:eastAsia="en-GB"/>
              </w:rPr>
              <w:t>‑</w:t>
            </w:r>
            <w:r w:rsidRPr="00A25219">
              <w:rPr>
                <w:rFonts w:ascii="Arial" w:hAnsi="Arial" w:cs="Arial"/>
                <w:sz w:val="22"/>
                <w:lang w:eastAsia="en-GB"/>
              </w:rPr>
              <w:t>term goals requires effort, persistence, and a strong commitment to personal development.</w:t>
            </w:r>
          </w:p>
          <w:p w14:paraId="53C85C21" w14:textId="0732E9E4" w:rsidR="002D2B0A" w:rsidRPr="00A25219" w:rsidRDefault="002D2B0A" w:rsidP="00C66048">
            <w:pPr>
              <w:pStyle w:val="Sansinterligne"/>
              <w:spacing w:line="360" w:lineRule="auto"/>
              <w:rPr>
                <w:rFonts w:ascii="Arial" w:hAnsi="Arial" w:cs="Arial"/>
                <w:sz w:val="22"/>
                <w:lang w:eastAsia="en-GB"/>
              </w:rPr>
            </w:pPr>
            <w:r w:rsidRPr="00A25219">
              <w:rPr>
                <w:rFonts w:ascii="Arial" w:hAnsi="Arial" w:cs="Arial"/>
                <w:sz w:val="22"/>
                <w:lang w:eastAsia="en-GB"/>
              </w:rPr>
              <w:t>The group activity highlighted that individuals perceive situations differently, and this diversity of perspectives is valuable. I realised that I am ready to recognise opportunities, build success, and create my own luck. This unit was particularly meaningful because it helped me understand how to organise my goals and strengthen my career plan. Using the SMART framework, I developed the following goal:</w:t>
            </w:r>
            <w:r w:rsidR="00024AE2">
              <w:rPr>
                <w:rFonts w:ascii="Arial" w:hAnsi="Arial" w:cs="Arial"/>
                <w:sz w:val="22"/>
                <w:lang w:eastAsia="en-GB"/>
              </w:rPr>
              <w:t xml:space="preserve"> </w:t>
            </w:r>
            <w:r w:rsidR="00A25219" w:rsidRPr="004A1E16">
              <w:rPr>
                <w:rFonts w:ascii="Arial" w:hAnsi="Arial" w:cs="Arial"/>
                <w:b/>
                <w:bCs/>
                <w:sz w:val="22"/>
                <w:lang w:eastAsia="en-GB"/>
              </w:rPr>
              <w:t>Specific</w:t>
            </w:r>
            <w:r w:rsidR="00A25219" w:rsidRPr="00A25219">
              <w:rPr>
                <w:rFonts w:ascii="Arial" w:hAnsi="Arial" w:cs="Arial"/>
                <w:sz w:val="22"/>
                <w:lang w:eastAsia="en-GB"/>
              </w:rPr>
              <w:t xml:space="preserve">: </w:t>
            </w:r>
            <w:r w:rsidRPr="00A25219">
              <w:rPr>
                <w:rFonts w:ascii="Arial" w:hAnsi="Arial" w:cs="Arial"/>
                <w:sz w:val="22"/>
                <w:lang w:eastAsia="en-GB"/>
              </w:rPr>
              <w:t xml:space="preserve"> I want to work for myself by creating my own company and supporting people in need, particularly children</w:t>
            </w:r>
            <w:r w:rsidR="00D704B7" w:rsidRPr="00A25219">
              <w:rPr>
                <w:rFonts w:ascii="Arial" w:hAnsi="Arial" w:cs="Arial"/>
                <w:sz w:val="22"/>
                <w:lang w:eastAsia="en-GB"/>
              </w:rPr>
              <w:t xml:space="preserve">. </w:t>
            </w:r>
          </w:p>
          <w:p w14:paraId="48833222" w14:textId="620BEDBB" w:rsidR="002D2B0A" w:rsidRPr="00A25219" w:rsidRDefault="002D2B0A" w:rsidP="00A7445C">
            <w:pPr>
              <w:pStyle w:val="Sansinterligne"/>
              <w:spacing w:line="360" w:lineRule="auto"/>
              <w:rPr>
                <w:rFonts w:ascii="Arial" w:hAnsi="Arial" w:cs="Arial"/>
                <w:sz w:val="22"/>
                <w:lang w:eastAsia="en-GB"/>
              </w:rPr>
            </w:pPr>
            <w:r w:rsidRPr="00D704B7">
              <w:rPr>
                <w:rFonts w:ascii="Arial" w:hAnsi="Arial" w:cs="Arial"/>
                <w:b/>
                <w:bCs/>
                <w:sz w:val="22"/>
                <w:lang w:eastAsia="en-GB"/>
              </w:rPr>
              <w:t>Measurable</w:t>
            </w:r>
            <w:r w:rsidRPr="00A25219">
              <w:rPr>
                <w:rFonts w:ascii="Arial" w:hAnsi="Arial" w:cs="Arial"/>
                <w:sz w:val="22"/>
                <w:lang w:eastAsia="en-GB"/>
              </w:rPr>
              <w:t>: I am currently studying Health and Social Care and have access to relevant resources</w:t>
            </w:r>
            <w:r w:rsidR="00C17425" w:rsidRPr="00A25219">
              <w:rPr>
                <w:rFonts w:ascii="Arial" w:hAnsi="Arial" w:cs="Arial"/>
                <w:sz w:val="22"/>
                <w:lang w:eastAsia="en-GB"/>
              </w:rPr>
              <w:t xml:space="preserve">. </w:t>
            </w:r>
          </w:p>
          <w:p w14:paraId="6C271B84" w14:textId="5E84C939" w:rsidR="002D2B0A" w:rsidRPr="00A25219" w:rsidRDefault="002D2B0A" w:rsidP="00A7445C">
            <w:pPr>
              <w:pStyle w:val="Sansinterligne"/>
              <w:spacing w:line="360" w:lineRule="auto"/>
              <w:rPr>
                <w:rFonts w:ascii="Arial" w:hAnsi="Arial" w:cs="Arial"/>
                <w:sz w:val="22"/>
                <w:lang w:eastAsia="en-GB"/>
              </w:rPr>
            </w:pPr>
            <w:r w:rsidRPr="00C17425">
              <w:rPr>
                <w:rFonts w:ascii="Arial" w:hAnsi="Arial" w:cs="Arial"/>
                <w:b/>
                <w:bCs/>
                <w:sz w:val="22"/>
                <w:lang w:eastAsia="en-GB"/>
              </w:rPr>
              <w:t>Achievable</w:t>
            </w:r>
            <w:r w:rsidRPr="00A25219">
              <w:rPr>
                <w:rFonts w:ascii="Arial" w:hAnsi="Arial" w:cs="Arial"/>
                <w:sz w:val="22"/>
                <w:lang w:eastAsia="en-GB"/>
              </w:rPr>
              <w:t xml:space="preserve">: I </w:t>
            </w:r>
            <w:r w:rsidR="00DA3605">
              <w:rPr>
                <w:rFonts w:ascii="Arial" w:hAnsi="Arial" w:cs="Arial"/>
                <w:sz w:val="22"/>
                <w:lang w:eastAsia="en-GB"/>
              </w:rPr>
              <w:t>am</w:t>
            </w:r>
            <w:r w:rsidRPr="00A25219">
              <w:rPr>
                <w:rFonts w:ascii="Arial" w:hAnsi="Arial" w:cs="Arial"/>
                <w:sz w:val="22"/>
                <w:lang w:eastAsia="en-GB"/>
              </w:rPr>
              <w:t xml:space="preserve"> complet</w:t>
            </w:r>
            <w:r w:rsidR="0084322C">
              <w:rPr>
                <w:rFonts w:ascii="Arial" w:hAnsi="Arial" w:cs="Arial"/>
                <w:sz w:val="22"/>
                <w:lang w:eastAsia="en-GB"/>
              </w:rPr>
              <w:t>ing</w:t>
            </w:r>
            <w:r w:rsidRPr="00A25219">
              <w:rPr>
                <w:rFonts w:ascii="Arial" w:hAnsi="Arial" w:cs="Arial"/>
                <w:sz w:val="22"/>
                <w:lang w:eastAsia="en-GB"/>
              </w:rPr>
              <w:t xml:space="preserve"> my Level 5 qualification </w:t>
            </w:r>
            <w:r w:rsidR="0084322C">
              <w:rPr>
                <w:rFonts w:ascii="Arial" w:hAnsi="Arial" w:cs="Arial"/>
                <w:sz w:val="22"/>
                <w:lang w:eastAsia="en-GB"/>
              </w:rPr>
              <w:t>this term</w:t>
            </w:r>
            <w:r w:rsidRPr="00A25219">
              <w:rPr>
                <w:rFonts w:ascii="Arial" w:hAnsi="Arial" w:cs="Arial"/>
                <w:sz w:val="22"/>
                <w:lang w:eastAsia="en-GB"/>
              </w:rPr>
              <w:t>, and I already have experience as a carer and volunteer nurse</w:t>
            </w:r>
            <w:r w:rsidR="00CB6E0C" w:rsidRPr="00A25219">
              <w:rPr>
                <w:rFonts w:ascii="Arial" w:hAnsi="Arial" w:cs="Arial"/>
                <w:sz w:val="22"/>
                <w:lang w:eastAsia="en-GB"/>
              </w:rPr>
              <w:t xml:space="preserve">. </w:t>
            </w:r>
          </w:p>
          <w:p w14:paraId="335776A3" w14:textId="232C9289" w:rsidR="002D2B0A" w:rsidRPr="00A25219" w:rsidRDefault="002D2B0A" w:rsidP="003C279F">
            <w:pPr>
              <w:pStyle w:val="Sansinterligne"/>
              <w:spacing w:line="360" w:lineRule="auto"/>
              <w:rPr>
                <w:rFonts w:ascii="Arial" w:hAnsi="Arial" w:cs="Arial"/>
                <w:sz w:val="22"/>
                <w:lang w:eastAsia="en-GB"/>
              </w:rPr>
            </w:pPr>
            <w:r w:rsidRPr="00B04B4E">
              <w:rPr>
                <w:rFonts w:ascii="Arial" w:hAnsi="Arial" w:cs="Arial"/>
                <w:b/>
                <w:bCs/>
                <w:sz w:val="22"/>
                <w:lang w:eastAsia="en-GB"/>
              </w:rPr>
              <w:lastRenderedPageBreak/>
              <w:t>Relevant</w:t>
            </w:r>
            <w:r w:rsidRPr="00A25219">
              <w:rPr>
                <w:rFonts w:ascii="Arial" w:hAnsi="Arial" w:cs="Arial"/>
                <w:sz w:val="22"/>
                <w:lang w:eastAsia="en-GB"/>
              </w:rPr>
              <w:t>: Working for myself will give me flexibility and allow me to manage my schedule around my son</w:t>
            </w:r>
            <w:r w:rsidR="00EC068B" w:rsidRPr="00A25219">
              <w:rPr>
                <w:rFonts w:ascii="Arial" w:hAnsi="Arial" w:cs="Arial"/>
                <w:sz w:val="22"/>
                <w:lang w:eastAsia="en-GB"/>
              </w:rPr>
              <w:t xml:space="preserve">. </w:t>
            </w:r>
          </w:p>
          <w:p w14:paraId="3D6F2368" w14:textId="3D4A6CFC" w:rsidR="002D2B0A" w:rsidRPr="00A25219" w:rsidRDefault="002D2B0A" w:rsidP="003C279F">
            <w:pPr>
              <w:pStyle w:val="Sansinterligne"/>
              <w:spacing w:line="360" w:lineRule="auto"/>
              <w:rPr>
                <w:rFonts w:ascii="Arial" w:hAnsi="Arial" w:cs="Arial"/>
                <w:sz w:val="22"/>
                <w:lang w:eastAsia="en-GB"/>
              </w:rPr>
            </w:pPr>
            <w:r w:rsidRPr="00EC068B">
              <w:rPr>
                <w:rFonts w:ascii="Arial" w:hAnsi="Arial" w:cs="Arial"/>
                <w:b/>
                <w:bCs/>
                <w:sz w:val="22"/>
                <w:lang w:eastAsia="en-GB"/>
              </w:rPr>
              <w:t>Time</w:t>
            </w:r>
            <w:r w:rsidRPr="00EC068B">
              <w:rPr>
                <w:rFonts w:ascii="Cambria Math" w:hAnsi="Cambria Math" w:cs="Cambria Math"/>
                <w:b/>
                <w:bCs/>
                <w:sz w:val="22"/>
                <w:lang w:eastAsia="en-GB"/>
              </w:rPr>
              <w:t>‑</w:t>
            </w:r>
            <w:proofErr w:type="gramStart"/>
            <w:r w:rsidR="00C23CA7" w:rsidRPr="00EC068B">
              <w:rPr>
                <w:rFonts w:ascii="Arial" w:hAnsi="Arial" w:cs="Arial"/>
                <w:b/>
                <w:bCs/>
                <w:sz w:val="22"/>
                <w:lang w:eastAsia="en-GB"/>
              </w:rPr>
              <w:t>bound</w:t>
            </w:r>
            <w:r w:rsidR="00C23CA7">
              <w:rPr>
                <w:rFonts w:ascii="Arial" w:hAnsi="Arial" w:cs="Arial"/>
                <w:b/>
                <w:bCs/>
                <w:sz w:val="22"/>
                <w:lang w:eastAsia="en-GB"/>
              </w:rPr>
              <w:t>:</w:t>
            </w:r>
            <w:proofErr w:type="gramEnd"/>
            <w:r w:rsidR="00EC068B">
              <w:rPr>
                <w:rFonts w:ascii="Arial" w:hAnsi="Arial" w:cs="Arial"/>
                <w:sz w:val="22"/>
                <w:lang w:eastAsia="en-GB"/>
              </w:rPr>
              <w:t xml:space="preserve"> </w:t>
            </w:r>
            <w:r w:rsidRPr="00A25219">
              <w:rPr>
                <w:rFonts w:ascii="Arial" w:hAnsi="Arial" w:cs="Arial"/>
                <w:sz w:val="22"/>
                <w:lang w:eastAsia="en-GB"/>
              </w:rPr>
              <w:t>I aim to achieve this goal within two years, giving me time to finish my degree and gain further specialisation.</w:t>
            </w:r>
          </w:p>
          <w:p w14:paraId="11D8E146" w14:textId="77777777" w:rsidR="002D2B0A" w:rsidRPr="00A25219" w:rsidRDefault="002D2B0A" w:rsidP="003C279F">
            <w:pPr>
              <w:pStyle w:val="Sansinterligne"/>
              <w:spacing w:line="360" w:lineRule="auto"/>
              <w:rPr>
                <w:rFonts w:ascii="Arial" w:hAnsi="Arial" w:cs="Arial"/>
                <w:sz w:val="22"/>
                <w:lang w:eastAsia="en-GB"/>
              </w:rPr>
            </w:pPr>
            <w:r w:rsidRPr="00A25219">
              <w:rPr>
                <w:rFonts w:ascii="Arial" w:hAnsi="Arial" w:cs="Arial"/>
                <w:sz w:val="22"/>
                <w:lang w:eastAsia="en-GB"/>
              </w:rPr>
              <w:t>Overall, this unit has strengthened my understanding of opportunity, success, and career planning, helping me build a clearer and more confident professional direction.</w:t>
            </w:r>
          </w:p>
          <w:p w14:paraId="4847007D" w14:textId="77777777" w:rsidR="002D2B0A" w:rsidRPr="00A25219" w:rsidRDefault="002D2B0A" w:rsidP="002D2B0A">
            <w:pPr>
              <w:pStyle w:val="Sansinterligne"/>
              <w:spacing w:line="360" w:lineRule="auto"/>
              <w:ind w:left="720"/>
              <w:rPr>
                <w:rFonts w:ascii="Arial" w:hAnsi="Arial" w:cs="Arial"/>
                <w:sz w:val="22"/>
                <w:lang w:eastAsia="en-GB"/>
              </w:rPr>
            </w:pPr>
          </w:p>
          <w:p w14:paraId="7DC7BC49" w14:textId="42737B74" w:rsidR="00E15B94" w:rsidRPr="00A25219" w:rsidRDefault="00E15B94" w:rsidP="000C2F17">
            <w:pPr>
              <w:pStyle w:val="Sansinterligne"/>
              <w:spacing w:line="360" w:lineRule="auto"/>
              <w:ind w:left="720"/>
              <w:rPr>
                <w:rFonts w:ascii="Arial" w:hAnsi="Arial" w:cs="Arial"/>
                <w:sz w:val="22"/>
                <w:lang w:eastAsia="en-GB"/>
              </w:rPr>
            </w:pPr>
          </w:p>
          <w:p w14:paraId="4CE80D56" w14:textId="77777777" w:rsidR="0094153C" w:rsidRPr="00A25219" w:rsidRDefault="0094153C" w:rsidP="00E21C65">
            <w:pPr>
              <w:pStyle w:val="Sansinterligne"/>
              <w:spacing w:line="360" w:lineRule="auto"/>
              <w:ind w:left="720"/>
              <w:rPr>
                <w:rFonts w:ascii="Arial" w:hAnsi="Arial" w:cs="Arial"/>
                <w:szCs w:val="24"/>
                <w:lang w:eastAsia="en-GB"/>
              </w:rPr>
            </w:pPr>
          </w:p>
          <w:p w14:paraId="1F76CFF0" w14:textId="58018214" w:rsidR="00AC045D" w:rsidRPr="00A25219" w:rsidRDefault="0007681D" w:rsidP="00E21C65">
            <w:pPr>
              <w:pStyle w:val="Sansinterligne"/>
              <w:spacing w:line="360" w:lineRule="auto"/>
              <w:ind w:left="720"/>
              <w:rPr>
                <w:rFonts w:ascii="Arial" w:hAnsi="Arial" w:cs="Arial"/>
                <w:szCs w:val="24"/>
                <w:lang w:eastAsia="en-GB"/>
              </w:rPr>
            </w:pPr>
            <w:r w:rsidRPr="00A25219">
              <w:rPr>
                <w:rFonts w:ascii="Arial" w:hAnsi="Arial" w:cs="Arial"/>
                <w:szCs w:val="24"/>
                <w:lang w:eastAsia="en-GB"/>
              </w:rPr>
              <w:drawing>
                <wp:inline distT="0" distB="0" distL="0" distR="0" wp14:anchorId="58E4E239" wp14:editId="4093F277">
                  <wp:extent cx="4876800" cy="773723"/>
                  <wp:effectExtent l="0" t="0" r="0" b="7620"/>
                  <wp:docPr id="15262176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17604" name=""/>
                          <pic:cNvPicPr/>
                        </pic:nvPicPr>
                        <pic:blipFill>
                          <a:blip r:embed="rId17"/>
                          <a:stretch>
                            <a:fillRect/>
                          </a:stretch>
                        </pic:blipFill>
                        <pic:spPr>
                          <a:xfrm>
                            <a:off x="0" y="0"/>
                            <a:ext cx="4924671" cy="781318"/>
                          </a:xfrm>
                          <a:prstGeom prst="rect">
                            <a:avLst/>
                          </a:prstGeom>
                        </pic:spPr>
                      </pic:pic>
                    </a:graphicData>
                  </a:graphic>
                </wp:inline>
              </w:drawing>
            </w:r>
          </w:p>
          <w:p w14:paraId="12686A26" w14:textId="12B5E480" w:rsidR="0016355F" w:rsidRPr="00A25219" w:rsidRDefault="00774439" w:rsidP="00E21C65">
            <w:pPr>
              <w:pStyle w:val="Sansinterligne"/>
              <w:spacing w:line="360" w:lineRule="auto"/>
              <w:ind w:left="720"/>
              <w:rPr>
                <w:rFonts w:ascii="Arial" w:hAnsi="Arial" w:cs="Arial"/>
                <w:szCs w:val="24"/>
                <w:lang w:eastAsia="en-GB"/>
              </w:rPr>
            </w:pPr>
            <w:r w:rsidRPr="00A25219">
              <w:rPr>
                <w:rFonts w:ascii="Arial" w:hAnsi="Arial" w:cs="Arial"/>
                <w:szCs w:val="24"/>
                <w:lang w:eastAsia="en-GB"/>
              </w:rPr>
              <w:drawing>
                <wp:inline distT="0" distB="0" distL="0" distR="0" wp14:anchorId="555CFFF0" wp14:editId="167C286D">
                  <wp:extent cx="4648200" cy="537194"/>
                  <wp:effectExtent l="0" t="0" r="0" b="0"/>
                  <wp:docPr id="1560881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8126" name=""/>
                          <pic:cNvPicPr/>
                        </pic:nvPicPr>
                        <pic:blipFill>
                          <a:blip r:embed="rId18"/>
                          <a:stretch>
                            <a:fillRect/>
                          </a:stretch>
                        </pic:blipFill>
                        <pic:spPr>
                          <a:xfrm>
                            <a:off x="0" y="0"/>
                            <a:ext cx="4708423" cy="544154"/>
                          </a:xfrm>
                          <a:prstGeom prst="rect">
                            <a:avLst/>
                          </a:prstGeom>
                        </pic:spPr>
                      </pic:pic>
                    </a:graphicData>
                  </a:graphic>
                </wp:inline>
              </w:drawing>
            </w:r>
            <w:r w:rsidR="0064794A" w:rsidRPr="00A25219">
              <w:rPr>
                <w:rFonts w:ascii="Arial" w:hAnsi="Arial" w:cs="Arial"/>
                <w:szCs w:val="24"/>
                <w:lang w:eastAsia="en-GB"/>
              </w:rPr>
              <w:br/>
            </w:r>
            <w:r w:rsidR="00736094" w:rsidRPr="00A25219">
              <w:rPr>
                <w:rFonts w:ascii="Arial" w:hAnsi="Arial" w:cs="Arial"/>
                <w:szCs w:val="24"/>
                <w:lang w:eastAsia="en-GB"/>
              </w:rPr>
              <w:drawing>
                <wp:inline distT="0" distB="0" distL="0" distR="0" wp14:anchorId="670BC21D" wp14:editId="1EA5FF85">
                  <wp:extent cx="4853354" cy="662305"/>
                  <wp:effectExtent l="0" t="0" r="4445" b="4445"/>
                  <wp:docPr id="2021983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8375" name=""/>
                          <pic:cNvPicPr/>
                        </pic:nvPicPr>
                        <pic:blipFill>
                          <a:blip r:embed="rId19"/>
                          <a:stretch>
                            <a:fillRect/>
                          </a:stretch>
                        </pic:blipFill>
                        <pic:spPr>
                          <a:xfrm>
                            <a:off x="0" y="0"/>
                            <a:ext cx="4856503" cy="662735"/>
                          </a:xfrm>
                          <a:prstGeom prst="rect">
                            <a:avLst/>
                          </a:prstGeom>
                        </pic:spPr>
                      </pic:pic>
                    </a:graphicData>
                  </a:graphic>
                </wp:inline>
              </w:drawing>
            </w:r>
          </w:p>
          <w:p w14:paraId="3BA6EAAC" w14:textId="77777777" w:rsidR="0064794A" w:rsidRPr="00A25219" w:rsidRDefault="0064794A" w:rsidP="00E21C65">
            <w:pPr>
              <w:spacing w:line="360" w:lineRule="auto"/>
              <w:rPr>
                <w:rFonts w:ascii="Arial" w:eastAsia="Times New Roman" w:hAnsi="Arial" w:cs="Arial"/>
                <w:szCs w:val="24"/>
                <w:lang w:eastAsia="en-GB"/>
              </w:rPr>
            </w:pPr>
          </w:p>
          <w:p w14:paraId="57DC5CF4" w14:textId="77777777" w:rsidR="00E47CA7" w:rsidRPr="00A25219" w:rsidRDefault="00E47CA7" w:rsidP="00E21C65">
            <w:pPr>
              <w:spacing w:line="360" w:lineRule="auto"/>
              <w:rPr>
                <w:rFonts w:ascii="Arial" w:eastAsia="Times New Roman" w:hAnsi="Arial" w:cs="Arial"/>
                <w:szCs w:val="24"/>
                <w:lang w:eastAsia="en-GB"/>
              </w:rPr>
            </w:pPr>
          </w:p>
          <w:p w14:paraId="4FF9C9ED" w14:textId="77777777" w:rsidR="00245EB2" w:rsidRPr="00A25219" w:rsidRDefault="00245EB2" w:rsidP="00E21C65">
            <w:pPr>
              <w:spacing w:line="360" w:lineRule="auto"/>
              <w:rPr>
                <w:rFonts w:ascii="Arial" w:eastAsia="Times New Roman" w:hAnsi="Arial" w:cs="Arial"/>
                <w:szCs w:val="24"/>
                <w:lang w:eastAsia="en-GB"/>
              </w:rPr>
            </w:pPr>
          </w:p>
          <w:p w14:paraId="1E589F61"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65D7E881" w14:textId="77777777" w:rsidR="0094153C" w:rsidRPr="00A25219" w:rsidRDefault="0094153C"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24C435EC" w14:textId="77777777" w:rsidR="0094153C" w:rsidRPr="00A25219" w:rsidRDefault="0094153C"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r>
      <w:tr w:rsidR="00A25076" w:rsidRPr="00A25219" w14:paraId="70A55A19" w14:textId="77777777" w:rsidTr="008F5ABA">
        <w:trPr>
          <w:gridAfter w:val="1"/>
          <w:wAfter w:w="360" w:type="dxa"/>
        </w:trPr>
        <w:tc>
          <w:tcPr>
            <w:tcW w:w="1555" w:type="dxa"/>
          </w:tcPr>
          <w:p w14:paraId="5B9151BC" w14:textId="4BE52D3B" w:rsidR="0064794A" w:rsidRPr="00A25219" w:rsidRDefault="0064794A" w:rsidP="00E21C65">
            <w:pPr>
              <w:pStyle w:val="Sansinterligne"/>
              <w:spacing w:line="360" w:lineRule="auto"/>
              <w:rPr>
                <w:rFonts w:ascii="Arial" w:hAnsi="Arial" w:cs="Arial"/>
                <w:b/>
                <w:bCs/>
                <w:lang w:eastAsia="en-GB"/>
              </w:rPr>
            </w:pPr>
          </w:p>
          <w:p w14:paraId="62709117"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68D35D5E" w14:textId="77777777" w:rsidR="00245EB2" w:rsidRPr="00A25219" w:rsidRDefault="00176491"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r w:rsidRPr="00A25219">
              <w:rPr>
                <w:rFonts w:ascii="Arial" w:hAnsi="Arial" w:cs="Arial"/>
                <w:color w:val="000000" w:themeColor="text1"/>
                <w:sz w:val="22"/>
                <w:lang w:eastAsia="en-GB"/>
                <w14:textOutline w14:w="0" w14:cap="flat" w14:cmpd="sng" w14:algn="ctr">
                  <w14:noFill/>
                  <w14:prstDash w14:val="solid"/>
                  <w14:round/>
                </w14:textOutline>
              </w:rPr>
              <w:t xml:space="preserve"> </w:t>
            </w:r>
          </w:p>
          <w:p w14:paraId="34AA3EB0" w14:textId="77777777" w:rsidR="00245EB2" w:rsidRDefault="00245EB2"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7B612F4E" w14:textId="77777777" w:rsidR="00CE1DD1" w:rsidRDefault="00CE1DD1"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4F316052" w14:textId="77777777" w:rsidR="00CE1DD1" w:rsidRDefault="00CE1DD1"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734A848F" w14:textId="77777777" w:rsidR="00CE1DD1" w:rsidRDefault="00CE1DD1"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157FBF21" w14:textId="77777777" w:rsidR="00CE1DD1" w:rsidRPr="00A25219" w:rsidRDefault="00CE1DD1"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169EA37A" w14:textId="77777777" w:rsidR="00245EB2" w:rsidRPr="00A25219" w:rsidRDefault="00245EB2" w:rsidP="00E21C65">
            <w:pPr>
              <w:pStyle w:val="Sansinterligne"/>
              <w:spacing w:line="360" w:lineRule="auto"/>
              <w:ind w:left="720"/>
              <w:rPr>
                <w:rFonts w:ascii="Arial" w:hAnsi="Arial" w:cs="Arial"/>
                <w:bCs/>
                <w:color w:val="000000" w:themeColor="text1"/>
                <w:sz w:val="22"/>
                <w:lang w:eastAsia="en-GB"/>
                <w14:textOutline w14:w="0" w14:cap="flat" w14:cmpd="sng" w14:algn="ctr">
                  <w14:noFill/>
                  <w14:prstDash w14:val="solid"/>
                  <w14:round/>
                </w14:textOutline>
              </w:rPr>
            </w:pPr>
          </w:p>
          <w:p w14:paraId="0D14FEF8" w14:textId="4C340604" w:rsidR="00245EB2" w:rsidRPr="00A25219" w:rsidRDefault="006B146B" w:rsidP="003C279F">
            <w:pPr>
              <w:pStyle w:val="Sansinterligne"/>
              <w:spacing w:line="360" w:lineRule="auto"/>
              <w:rPr>
                <w:rFonts w:ascii="Arial" w:hAnsi="Arial" w:cs="Arial"/>
                <w:b/>
                <w:color w:val="000000" w:themeColor="text1"/>
                <w:sz w:val="28"/>
                <w:szCs w:val="28"/>
                <w:lang w:eastAsia="en-GB"/>
                <w14:textOutline w14:w="0" w14:cap="flat" w14:cmpd="sng" w14:algn="ctr">
                  <w14:noFill/>
                  <w14:prstDash w14:val="solid"/>
                  <w14:round/>
                </w14:textOutline>
              </w:rPr>
            </w:pPr>
            <w:r w:rsidRPr="00A25219">
              <w:rPr>
                <w:rFonts w:ascii="Arial" w:hAnsi="Arial" w:cs="Arial"/>
                <w:b/>
                <w:color w:val="000000" w:themeColor="text1"/>
                <w:sz w:val="28"/>
                <w:szCs w:val="28"/>
                <w:lang w:eastAsia="en-GB"/>
                <w14:textOutline w14:w="0" w14:cap="flat" w14:cmpd="sng" w14:algn="ctr">
                  <w14:noFill/>
                  <w14:prstDash w14:val="solid"/>
                  <w14:round/>
                </w14:textOutline>
              </w:rPr>
              <w:lastRenderedPageBreak/>
              <w:t>Reflection on Unit 4: The Pursuit of Happiness (Approx. 400 Words</w:t>
            </w:r>
            <w:r w:rsidR="008F6BC6" w:rsidRPr="00A25219">
              <w:rPr>
                <w:rFonts w:ascii="Arial" w:hAnsi="Arial" w:cs="Arial"/>
                <w:b/>
                <w:color w:val="000000" w:themeColor="text1"/>
                <w:sz w:val="28"/>
                <w:szCs w:val="28"/>
                <w:lang w:eastAsia="en-GB"/>
                <w14:textOutline w14:w="0" w14:cap="flat" w14:cmpd="sng" w14:algn="ctr">
                  <w14:noFill/>
                  <w14:prstDash w14:val="solid"/>
                  <w14:round/>
                </w14:textOutline>
              </w:rPr>
              <w:t>)</w:t>
            </w:r>
          </w:p>
          <w:p w14:paraId="2996AF25" w14:textId="77777777" w:rsidR="00245EB2" w:rsidRPr="00A25219" w:rsidRDefault="00245EB2"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016F59BA" w14:textId="1ADB54D2" w:rsidR="00AF4A93" w:rsidRPr="00AF4A93" w:rsidRDefault="00AF4A93" w:rsidP="00663889">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27D1DEC2" w14:textId="77777777" w:rsidR="00AF4A93" w:rsidRPr="00AF4A93" w:rsidRDefault="00AF4A93"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395B7612" w14:textId="6236415B" w:rsidR="00AF4A93" w:rsidRPr="00AF4A93" w:rsidRDefault="00AF4A93" w:rsidP="0057375A">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F4A93">
              <w:rPr>
                <w:rFonts w:ascii="Arial" w:hAnsi="Arial" w:cs="Arial"/>
                <w:color w:val="000000" w:themeColor="text1"/>
                <w:sz w:val="22"/>
                <w:lang w:eastAsia="en-GB"/>
                <w14:textOutline w14:w="0" w14:cap="flat" w14:cmpd="sng" w14:algn="ctr">
                  <w14:noFill/>
                  <w14:prstDash w14:val="solid"/>
                  <w14:round/>
                </w14:textOutline>
              </w:rPr>
              <w:t xml:space="preserve">Wellbeing can </w:t>
            </w:r>
            <w:proofErr w:type="gramStart"/>
            <w:r w:rsidRPr="00AF4A93">
              <w:rPr>
                <w:rFonts w:ascii="Arial" w:hAnsi="Arial" w:cs="Arial"/>
                <w:color w:val="000000" w:themeColor="text1"/>
                <w:sz w:val="22"/>
                <w:lang w:eastAsia="en-GB"/>
                <w14:textOutline w14:w="0" w14:cap="flat" w14:cmpd="sng" w14:algn="ctr">
                  <w14:noFill/>
                  <w14:prstDash w14:val="solid"/>
                  <w14:round/>
                </w14:textOutline>
              </w:rPr>
              <w:t>be understood</w:t>
            </w:r>
            <w:proofErr w:type="gramEnd"/>
            <w:r w:rsidRPr="00AF4A93">
              <w:rPr>
                <w:rFonts w:ascii="Arial" w:hAnsi="Arial" w:cs="Arial"/>
                <w:color w:val="000000" w:themeColor="text1"/>
                <w:sz w:val="22"/>
                <w:lang w:eastAsia="en-GB"/>
                <w14:textOutline w14:w="0" w14:cap="flat" w14:cmpd="sng" w14:algn="ctr">
                  <w14:noFill/>
                  <w14:prstDash w14:val="solid"/>
                  <w14:round/>
                </w14:textOutline>
              </w:rPr>
              <w:t xml:space="preserve"> in </w:t>
            </w:r>
            <w:proofErr w:type="gramStart"/>
            <w:r w:rsidRPr="00AF4A93">
              <w:rPr>
                <w:rFonts w:ascii="Arial" w:hAnsi="Arial" w:cs="Arial"/>
                <w:color w:val="000000" w:themeColor="text1"/>
                <w:sz w:val="22"/>
                <w:lang w:eastAsia="en-GB"/>
                <w14:textOutline w14:w="0" w14:cap="flat" w14:cmpd="sng" w14:algn="ctr">
                  <w14:noFill/>
                  <w14:prstDash w14:val="solid"/>
                  <w14:round/>
                </w14:textOutline>
              </w:rPr>
              <w:t>several</w:t>
            </w:r>
            <w:proofErr w:type="gramEnd"/>
            <w:r w:rsidRPr="00AF4A93">
              <w:rPr>
                <w:rFonts w:ascii="Arial" w:hAnsi="Arial" w:cs="Arial"/>
                <w:color w:val="000000" w:themeColor="text1"/>
                <w:sz w:val="22"/>
                <w:lang w:eastAsia="en-GB"/>
                <w14:textOutline w14:w="0" w14:cap="flat" w14:cmpd="sng" w14:algn="ctr">
                  <w14:noFill/>
                  <w14:prstDash w14:val="solid"/>
                  <w14:round/>
                </w14:textOutline>
              </w:rPr>
              <w:t xml:space="preserve"> ways. It </w:t>
            </w:r>
            <w:proofErr w:type="gramStart"/>
            <w:r w:rsidRPr="00AF4A93">
              <w:rPr>
                <w:rFonts w:ascii="Arial" w:hAnsi="Arial" w:cs="Arial"/>
                <w:color w:val="000000" w:themeColor="text1"/>
                <w:sz w:val="22"/>
                <w:lang w:eastAsia="en-GB"/>
                <w14:textOutline w14:w="0" w14:cap="flat" w14:cmpd="sng" w14:algn="ctr">
                  <w14:noFill/>
                  <w14:prstDash w14:val="solid"/>
                  <w14:round/>
                </w14:textOutline>
              </w:rPr>
              <w:t>is often linked</w:t>
            </w:r>
            <w:proofErr w:type="gramEnd"/>
            <w:r w:rsidRPr="00AF4A93">
              <w:rPr>
                <w:rFonts w:ascii="Arial" w:hAnsi="Arial" w:cs="Arial"/>
                <w:color w:val="000000" w:themeColor="text1"/>
                <w:sz w:val="22"/>
                <w:lang w:eastAsia="en-GB"/>
                <w14:textOutline w14:w="0" w14:cap="flat" w14:cmpd="sng" w14:algn="ctr">
                  <w14:noFill/>
                  <w14:prstDash w14:val="solid"/>
                  <w14:round/>
                </w14:textOutline>
              </w:rPr>
              <w:t xml:space="preserve"> to financial stability, medical or physical health, and socio</w:t>
            </w:r>
            <w:r w:rsidRPr="00AF4A93">
              <w:rPr>
                <w:rFonts w:ascii="Cambria Math" w:hAnsi="Cambria Math" w:cs="Cambria Math"/>
                <w:color w:val="000000" w:themeColor="text1"/>
                <w:sz w:val="22"/>
                <w:lang w:eastAsia="en-GB"/>
                <w14:textOutline w14:w="0" w14:cap="flat" w14:cmpd="sng" w14:algn="ctr">
                  <w14:noFill/>
                  <w14:prstDash w14:val="solid"/>
                  <w14:round/>
                </w14:textOutline>
              </w:rPr>
              <w:t>‑</w:t>
            </w:r>
            <w:r w:rsidRPr="00AF4A93">
              <w:rPr>
                <w:rFonts w:ascii="Arial" w:hAnsi="Arial" w:cs="Arial"/>
                <w:color w:val="000000" w:themeColor="text1"/>
                <w:sz w:val="22"/>
                <w:lang w:eastAsia="en-GB"/>
                <w14:textOutline w14:w="0" w14:cap="flat" w14:cmpd="sng" w14:algn="ctr">
                  <w14:noFill/>
                  <w14:prstDash w14:val="solid"/>
                  <w14:round/>
                </w14:textOutline>
              </w:rPr>
              <w:t>psychological factors such as the fulfilment of needs or overall happiness (</w:t>
            </w:r>
            <w:proofErr w:type="spellStart"/>
            <w:r w:rsidRPr="00AF4A93">
              <w:rPr>
                <w:rFonts w:ascii="Arial" w:hAnsi="Arial" w:cs="Arial"/>
                <w:color w:val="000000" w:themeColor="text1"/>
                <w:sz w:val="22"/>
                <w:lang w:eastAsia="en-GB"/>
                <w14:textOutline w14:w="0" w14:cap="flat" w14:cmpd="sng" w14:algn="ctr">
                  <w14:noFill/>
                  <w14:prstDash w14:val="solid"/>
                  <w14:round/>
                </w14:textOutline>
              </w:rPr>
              <w:t>Dluzewska</w:t>
            </w:r>
            <w:proofErr w:type="spellEnd"/>
            <w:r w:rsidRPr="00AF4A93">
              <w:rPr>
                <w:rFonts w:ascii="Arial" w:hAnsi="Arial" w:cs="Arial"/>
                <w:color w:val="000000" w:themeColor="text1"/>
                <w:sz w:val="22"/>
                <w:lang w:eastAsia="en-GB"/>
                <w14:textOutline w14:w="0" w14:cap="flat" w14:cmpd="sng" w14:algn="ctr">
                  <w14:noFill/>
                  <w14:prstDash w14:val="solid"/>
                  <w14:round/>
                </w14:textOutline>
              </w:rPr>
              <w:t xml:space="preserve">, 2016). In health and social care, wellbeing </w:t>
            </w:r>
            <w:proofErr w:type="gramStart"/>
            <w:r w:rsidRPr="00AF4A93">
              <w:rPr>
                <w:rFonts w:ascii="Arial" w:hAnsi="Arial" w:cs="Arial"/>
                <w:color w:val="000000" w:themeColor="text1"/>
                <w:sz w:val="22"/>
                <w:lang w:eastAsia="en-GB"/>
                <w14:textOutline w14:w="0" w14:cap="flat" w14:cmpd="sng" w14:algn="ctr">
                  <w14:noFill/>
                  <w14:prstDash w14:val="solid"/>
                  <w14:round/>
                </w14:textOutline>
              </w:rPr>
              <w:t>is supported</w:t>
            </w:r>
            <w:proofErr w:type="gramEnd"/>
            <w:r w:rsidRPr="00AF4A93">
              <w:rPr>
                <w:rFonts w:ascii="Arial" w:hAnsi="Arial" w:cs="Arial"/>
                <w:color w:val="000000" w:themeColor="text1"/>
                <w:sz w:val="22"/>
                <w:lang w:eastAsia="en-GB"/>
                <w14:textOutline w14:w="0" w14:cap="flat" w14:cmpd="sng" w14:algn="ctr">
                  <w14:noFill/>
                  <w14:prstDash w14:val="solid"/>
                  <w14:round/>
                </w14:textOutline>
              </w:rPr>
              <w:t xml:space="preserve"> through person</w:t>
            </w:r>
            <w:r w:rsidRPr="00AF4A93">
              <w:rPr>
                <w:rFonts w:ascii="Cambria Math" w:hAnsi="Cambria Math" w:cs="Cambria Math"/>
                <w:color w:val="000000" w:themeColor="text1"/>
                <w:sz w:val="22"/>
                <w:lang w:eastAsia="en-GB"/>
                <w14:textOutline w14:w="0" w14:cap="flat" w14:cmpd="sng" w14:algn="ctr">
                  <w14:noFill/>
                  <w14:prstDash w14:val="solid"/>
                  <w14:round/>
                </w14:textOutline>
              </w:rPr>
              <w:t>‑</w:t>
            </w:r>
            <w:r w:rsidRPr="00AF4A93">
              <w:rPr>
                <w:rFonts w:ascii="Arial" w:hAnsi="Arial" w:cs="Arial"/>
                <w:color w:val="000000" w:themeColor="text1"/>
                <w:sz w:val="22"/>
                <w:lang w:eastAsia="en-GB"/>
                <w14:textOutline w14:w="0" w14:cap="flat" w14:cmpd="sng" w14:algn="ctr">
                  <w14:noFill/>
                  <w14:prstDash w14:val="solid"/>
                  <w14:round/>
                </w14:textOutline>
              </w:rPr>
              <w:t>centred care planning tools, which strengthen communication, goal setting, and shared decision</w:t>
            </w:r>
            <w:r w:rsidRPr="00AF4A93">
              <w:rPr>
                <w:rFonts w:ascii="Cambria Math" w:hAnsi="Cambria Math" w:cs="Cambria Math"/>
                <w:color w:val="000000" w:themeColor="text1"/>
                <w:sz w:val="22"/>
                <w:lang w:eastAsia="en-GB"/>
                <w14:textOutline w14:w="0" w14:cap="flat" w14:cmpd="sng" w14:algn="ctr">
                  <w14:noFill/>
                  <w14:prstDash w14:val="solid"/>
                  <w14:round/>
                </w14:textOutline>
              </w:rPr>
              <w:t>‑</w:t>
            </w:r>
            <w:r w:rsidRPr="00AF4A93">
              <w:rPr>
                <w:rFonts w:ascii="Arial" w:hAnsi="Arial" w:cs="Arial"/>
                <w:color w:val="000000" w:themeColor="text1"/>
                <w:sz w:val="22"/>
                <w:lang w:eastAsia="en-GB"/>
                <w14:textOutline w14:w="0" w14:cap="flat" w14:cmpd="sng" w14:algn="ctr">
                  <w14:noFill/>
                  <w14:prstDash w14:val="solid"/>
                  <w14:round/>
                </w14:textOutline>
              </w:rPr>
              <w:t>making between service users and professionals (Lawless et al., 2024). Overall, wellbeing involves being able to engage in activities that bring peace, satisfaction, and good health.</w:t>
            </w:r>
          </w:p>
          <w:p w14:paraId="553686E0" w14:textId="455BC9A0" w:rsidR="00AF4A93" w:rsidRPr="00AF4A93" w:rsidRDefault="00AF4A93" w:rsidP="00202020">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F4A93">
              <w:rPr>
                <w:rFonts w:ascii="Arial" w:hAnsi="Arial" w:cs="Arial"/>
                <w:color w:val="000000" w:themeColor="text1"/>
                <w:sz w:val="22"/>
                <w:lang w:eastAsia="en-GB"/>
                <w14:textOutline w14:w="0" w14:cap="flat" w14:cmpd="sng" w14:algn="ctr">
                  <w14:noFill/>
                  <w14:prstDash w14:val="solid"/>
                  <w14:round/>
                </w14:textOutline>
              </w:rPr>
              <w:t>The unit also explored</w:t>
            </w:r>
            <w:r w:rsidR="00095705">
              <w:rPr>
                <w:rFonts w:ascii="Arial" w:hAnsi="Arial" w:cs="Arial"/>
                <w:color w:val="000000" w:themeColor="text1"/>
                <w:sz w:val="22"/>
                <w:lang w:eastAsia="en-GB"/>
                <w14:textOutline w14:w="0" w14:cap="flat" w14:cmpd="sng" w14:algn="ctr">
                  <w14:noFill/>
                  <w14:prstDash w14:val="solid"/>
                  <w14:round/>
                </w14:textOutline>
              </w:rPr>
              <w:t>,</w:t>
            </w:r>
            <w:r w:rsidRPr="00AF4A93">
              <w:rPr>
                <w:rFonts w:ascii="Arial" w:hAnsi="Arial" w:cs="Arial"/>
                <w:color w:val="000000" w:themeColor="text1"/>
                <w:sz w:val="22"/>
                <w:lang w:eastAsia="en-GB"/>
                <w14:textOutline w14:w="0" w14:cap="flat" w14:cmpd="sng" w14:algn="ctr">
                  <w14:noFill/>
                  <w14:prstDash w14:val="solid"/>
                  <w14:round/>
                </w14:textOutline>
              </w:rPr>
              <w:t xml:space="preserve"> resilience, which I now understand as the ability to transform negative experiences into positive outcomes. It involves staying firm in one’s decisions, avoiding unhelpful influences, and refusing to limit oneself. Resilience means continuously improving, maintaining hope, and finding solutions even in challenging situations. It requires a positive mindset and the belief that growth is always possible, regardless of age, background, or perceived limitations. According to Nguyẽ̂n (2024), resilience refers to the capacity to withstand change, instability, or adversity, making it a key survival skill in both personal and professional contexts.</w:t>
            </w:r>
          </w:p>
          <w:p w14:paraId="051D7BCA" w14:textId="2F19BE64" w:rsidR="00AF4A93" w:rsidRPr="00AF4A93" w:rsidRDefault="00AF4A93" w:rsidP="00FF60DE">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F4A93">
              <w:rPr>
                <w:rFonts w:ascii="Arial" w:hAnsi="Arial" w:cs="Arial"/>
                <w:color w:val="000000" w:themeColor="text1"/>
                <w:sz w:val="22"/>
                <w:lang w:eastAsia="en-GB"/>
                <w14:textOutline w14:w="0" w14:cap="flat" w14:cmpd="sng" w14:algn="ctr">
                  <w14:noFill/>
                  <w14:prstDash w14:val="solid"/>
                  <w14:round/>
                </w14:textOutline>
              </w:rPr>
              <w:t>Another important topic was</w:t>
            </w:r>
            <w:r w:rsidR="00FF60DE">
              <w:rPr>
                <w:rFonts w:ascii="Arial" w:hAnsi="Arial" w:cs="Arial"/>
                <w:color w:val="000000" w:themeColor="text1"/>
                <w:sz w:val="22"/>
                <w:lang w:eastAsia="en-GB"/>
                <w14:textOutline w14:w="0" w14:cap="flat" w14:cmpd="sng" w14:algn="ctr">
                  <w14:noFill/>
                  <w14:prstDash w14:val="solid"/>
                  <w14:round/>
                </w14:textOutline>
              </w:rPr>
              <w:t>,</w:t>
            </w:r>
            <w:r w:rsidRPr="00AF4A93">
              <w:rPr>
                <w:rFonts w:ascii="Arial" w:hAnsi="Arial" w:cs="Arial"/>
                <w:color w:val="000000" w:themeColor="text1"/>
                <w:sz w:val="22"/>
                <w:lang w:eastAsia="en-GB"/>
                <w14:textOutline w14:w="0" w14:cap="flat" w14:cmpd="sng" w14:algn="ctr">
                  <w14:noFill/>
                  <w14:prstDash w14:val="solid"/>
                  <w14:round/>
                </w14:textOutline>
              </w:rPr>
              <w:t xml:space="preserve"> work</w:t>
            </w:r>
            <w:r w:rsidR="000713EE">
              <w:rPr>
                <w:rFonts w:ascii="Arial" w:hAnsi="Arial" w:cs="Arial"/>
                <w:color w:val="000000" w:themeColor="text1"/>
                <w:sz w:val="22"/>
                <w:lang w:eastAsia="en-GB"/>
                <w14:textOutline w14:w="0" w14:cap="flat" w14:cmpd="sng" w14:algn="ctr">
                  <w14:noFill/>
                  <w14:prstDash w14:val="solid"/>
                  <w14:round/>
                </w14:textOutline>
              </w:rPr>
              <w:t xml:space="preserve"> </w:t>
            </w:r>
            <w:r w:rsidRPr="00AF4A93">
              <w:rPr>
                <w:rFonts w:ascii="Arial" w:hAnsi="Arial" w:cs="Arial"/>
                <w:color w:val="000000" w:themeColor="text1"/>
                <w:sz w:val="22"/>
                <w:lang w:eastAsia="en-GB"/>
                <w14:textOutline w14:w="0" w14:cap="flat" w14:cmpd="sng" w14:algn="ctr">
                  <w14:noFill/>
                  <w14:prstDash w14:val="solid"/>
                  <w14:round/>
                </w14:textOutline>
              </w:rPr>
              <w:t>life balance, which refers to maintaining an equal distribution of time, energy, and commitment between work responsibilities and personal life. Achieving balance supports wellbeing, reduces stress, and improves performance in both areas.</w:t>
            </w:r>
          </w:p>
          <w:p w14:paraId="67CDB1BF" w14:textId="77777777" w:rsidR="00AF4A93" w:rsidRPr="00AF4A93" w:rsidRDefault="00AF4A93" w:rsidP="00527FCA">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F4A93">
              <w:rPr>
                <w:rFonts w:ascii="Arial" w:hAnsi="Arial" w:cs="Arial"/>
                <w:color w:val="000000" w:themeColor="text1"/>
                <w:sz w:val="22"/>
                <w:lang w:eastAsia="en-GB"/>
                <w14:textOutline w14:w="0" w14:cap="flat" w14:cmpd="sng" w14:algn="ctr">
                  <w14:noFill/>
                  <w14:prstDash w14:val="solid"/>
                  <w14:round/>
                </w14:textOutline>
              </w:rPr>
              <w:t>This course has helped me understand how resilience influences my personal and professional development. It has challenged my beliefs, strengthened my confidence, and improved my ability to cope with difficulties. I now trust myself more and recognise that I can achieve goals I once believed were impossible. For example, when I began this programme, I doubted my ability to complete the first year because balancing work, family, and study felt overwhelming. However, by organising my time and staying committed, I succeeded and am now completing Level 5. If I had allowed fear to stop me, I would not have reached this stage.</w:t>
            </w:r>
          </w:p>
          <w:p w14:paraId="2808AB9F" w14:textId="3190DEED" w:rsidR="00AF4A93" w:rsidRPr="00AF4A93" w:rsidRDefault="00AF4A93" w:rsidP="00C66233">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F4A93">
              <w:rPr>
                <w:rFonts w:ascii="Arial" w:hAnsi="Arial" w:cs="Arial"/>
                <w:color w:val="000000" w:themeColor="text1"/>
                <w:sz w:val="22"/>
                <w:lang w:eastAsia="en-GB"/>
                <w14:textOutline w14:w="0" w14:cap="flat" w14:cmpd="sng" w14:algn="ctr">
                  <w14:noFill/>
                  <w14:prstDash w14:val="solid"/>
                  <w14:round/>
                </w14:textOutline>
              </w:rPr>
              <w:t xml:space="preserve">The course also introduced the PERMA model, a scientific framework for wellbeing developed by Dr Martin Seligman, a pioneer of positive psychology (Madeson, 2017). Understanding this model has shown me how positive emotion, engagement, relationships, meaning, and accomplishment contribute to a fulfilling and successful </w:t>
            </w:r>
            <w:r w:rsidRPr="00AF4A93">
              <w:rPr>
                <w:rFonts w:ascii="Arial" w:hAnsi="Arial" w:cs="Arial"/>
                <w:color w:val="000000" w:themeColor="text1"/>
                <w:sz w:val="22"/>
                <w:lang w:eastAsia="en-GB"/>
                <w14:textOutline w14:w="0" w14:cap="flat" w14:cmpd="sng" w14:algn="ctr">
                  <w14:noFill/>
                  <w14:prstDash w14:val="solid"/>
                  <w14:round/>
                </w14:textOutline>
              </w:rPr>
              <w:lastRenderedPageBreak/>
              <w:t>life.</w:t>
            </w:r>
            <w:r w:rsidR="00C66233">
              <w:rPr>
                <w:rFonts w:ascii="Arial" w:hAnsi="Arial" w:cs="Arial"/>
                <w:color w:val="000000" w:themeColor="text1"/>
                <w:sz w:val="22"/>
                <w:lang w:eastAsia="en-GB"/>
                <w14:textOutline w14:w="0" w14:cap="flat" w14:cmpd="sng" w14:algn="ctr">
                  <w14:noFill/>
                  <w14:prstDash w14:val="solid"/>
                  <w14:round/>
                </w14:textOutline>
              </w:rPr>
              <w:t xml:space="preserve"> </w:t>
            </w:r>
            <w:r w:rsidRPr="00AF4A93">
              <w:rPr>
                <w:rFonts w:ascii="Arial" w:hAnsi="Arial" w:cs="Arial"/>
                <w:color w:val="000000" w:themeColor="text1"/>
                <w:sz w:val="22"/>
                <w:lang w:eastAsia="en-GB"/>
                <w14:textOutline w14:w="0" w14:cap="flat" w14:cmpd="sng" w14:algn="ctr">
                  <w14:noFill/>
                  <w14:prstDash w14:val="solid"/>
                  <w14:round/>
                </w14:textOutline>
              </w:rPr>
              <w:t>Overall, this unit has deepened my understanding of wellbeing, resilience, and balance, helping me build a stronger foundation for my future career.</w:t>
            </w:r>
          </w:p>
          <w:p w14:paraId="402CF567" w14:textId="77777777" w:rsidR="00820CC3" w:rsidRDefault="00820CC3"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245DFDB0" w14:textId="77777777" w:rsidR="00822788" w:rsidRDefault="00822788"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7BDA477A" w14:textId="77777777" w:rsidR="00822788" w:rsidRDefault="00822788"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6FACB020" w14:textId="0E251896" w:rsidR="00AF4A93" w:rsidRPr="00AF4A93" w:rsidRDefault="00273795"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r>
              <w:rPr>
                <w:rFonts w:ascii="Arial" w:hAnsi="Arial" w:cs="Arial"/>
                <w:color w:val="000000" w:themeColor="text1"/>
                <w:sz w:val="22"/>
                <w:lang w:eastAsia="en-GB"/>
                <w14:textOutline w14:w="0" w14:cap="flat" w14:cmpd="sng" w14:algn="ctr">
                  <w14:noFill/>
                  <w14:prstDash w14:val="solid"/>
                  <w14:round/>
                </w14:textOutline>
              </w:rPr>
              <w:t xml:space="preserve">See below </w:t>
            </w:r>
            <w:r w:rsidR="00E775FC">
              <w:rPr>
                <w:rFonts w:ascii="Arial" w:hAnsi="Arial" w:cs="Arial"/>
                <w:color w:val="000000" w:themeColor="text1"/>
                <w:sz w:val="22"/>
                <w:lang w:eastAsia="en-GB"/>
                <w14:textOutline w14:w="0" w14:cap="flat" w14:cmpd="sng" w14:algn="ctr">
                  <w14:noFill/>
                  <w14:prstDash w14:val="solid"/>
                  <w14:round/>
                </w14:textOutline>
              </w:rPr>
              <w:t xml:space="preserve">a diagram of PERMA </w:t>
            </w:r>
            <w:r w:rsidR="00820CC3">
              <w:rPr>
                <w:rFonts w:ascii="Arial" w:hAnsi="Arial" w:cs="Arial"/>
                <w:color w:val="000000" w:themeColor="text1"/>
                <w:sz w:val="22"/>
                <w:lang w:eastAsia="en-GB"/>
                <w14:textOutline w14:w="0" w14:cap="flat" w14:cmpd="sng" w14:algn="ctr">
                  <w14:noFill/>
                  <w14:prstDash w14:val="solid"/>
                  <w14:round/>
                </w14:textOutline>
              </w:rPr>
              <w:t>model.</w:t>
            </w:r>
          </w:p>
          <w:p w14:paraId="4EEDB2C3" w14:textId="62B8E0CE" w:rsidR="00AF4A93" w:rsidRPr="00AF4A93" w:rsidRDefault="00AF4A93" w:rsidP="00AF4A93">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3A693F07" w14:textId="6D6BA676" w:rsidR="006B146B" w:rsidRPr="00A25219" w:rsidRDefault="006B146B" w:rsidP="00577A5B">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p>
          <w:p w14:paraId="420C52F9" w14:textId="517FBE4C" w:rsidR="00861ADC" w:rsidRPr="00A25219" w:rsidRDefault="00621A9A" w:rsidP="00E21C65">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25219">
              <w:rPr>
                <w:rFonts w:ascii="Arial" w:hAnsi="Arial" w:cs="Arial"/>
                <w:color w:val="000000" w:themeColor="text1"/>
                <w:sz w:val="22"/>
                <w:lang w:eastAsia="en-GB"/>
                <w14:textOutline w14:w="0" w14:cap="flat" w14:cmpd="sng" w14:algn="ctr">
                  <w14:noFill/>
                  <w14:prstDash w14:val="solid"/>
                  <w14:round/>
                </w14:textOutline>
              </w:rPr>
              <mc:AlternateContent>
                <mc:Choice Requires="wpg">
                  <w:drawing>
                    <wp:inline distT="0" distB="0" distL="0" distR="0" wp14:anchorId="2CB44579" wp14:editId="39A52D98">
                      <wp:extent cx="4378569" cy="1956777"/>
                      <wp:effectExtent l="0" t="0" r="3175" b="5715"/>
                      <wp:docPr id="1443947903" name="Groupe 6"/>
                      <wp:cNvGraphicFramePr/>
                      <a:graphic xmlns:a="http://schemas.openxmlformats.org/drawingml/2006/main">
                        <a:graphicData uri="http://schemas.microsoft.com/office/word/2010/wordprocessingGroup">
                          <wpg:wgp>
                            <wpg:cNvGrpSpPr/>
                            <wpg:grpSpPr>
                              <a:xfrm>
                                <a:off x="0" y="0"/>
                                <a:ext cx="4378569" cy="1956777"/>
                                <a:chOff x="0" y="0"/>
                                <a:chExt cx="5731559" cy="2806713"/>
                              </a:xfrm>
                            </wpg:grpSpPr>
                            <pic:pic xmlns:pic="http://schemas.openxmlformats.org/drawingml/2006/picture">
                              <pic:nvPicPr>
                                <pic:cNvPr id="640888238" name="Image 4"/>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49" y="0"/>
                                  <a:ext cx="5731510" cy="2473960"/>
                                </a:xfrm>
                                <a:prstGeom prst="rect">
                                  <a:avLst/>
                                </a:prstGeom>
                              </pic:spPr>
                            </pic:pic>
                            <wps:wsp>
                              <wps:cNvPr id="741113763" name="Zone de texte 5"/>
                              <wps:cNvSpPr txBox="1"/>
                              <wps:spPr>
                                <a:xfrm>
                                  <a:off x="0" y="2473338"/>
                                  <a:ext cx="5731510" cy="333375"/>
                                </a:xfrm>
                                <a:prstGeom prst="rect">
                                  <a:avLst/>
                                </a:prstGeom>
                                <a:solidFill>
                                  <a:prstClr val="white"/>
                                </a:solidFill>
                                <a:ln>
                                  <a:noFill/>
                                </a:ln>
                              </wps:spPr>
                              <wps:txbx>
                                <w:txbxContent>
                                  <w:p w14:paraId="0CCB1286" w14:textId="321DECF7" w:rsidR="00621A9A" w:rsidRPr="00A25219" w:rsidRDefault="00140166" w:rsidP="00621A9A">
                                    <w:pPr>
                                      <w:rPr>
                                        <w:rFonts w:ascii="Arial" w:hAnsi="Arial" w:cs="Arial"/>
                                        <w:sz w:val="22"/>
                                      </w:rPr>
                                    </w:pPr>
                                    <w:r w:rsidRPr="00A25219">
                                      <w:rPr>
                                        <w:rFonts w:ascii="Arial" w:hAnsi="Arial" w:cs="Arial"/>
                                        <w:sz w:val="22"/>
                                      </w:rPr>
                                      <w:t>(Creative Common</w:t>
                                    </w:r>
                                    <w:r w:rsidR="00090C90">
                                      <w:rPr>
                                        <w:rFonts w:ascii="Arial" w:hAnsi="Arial" w:cs="Arial"/>
                                        <w:sz w:val="22"/>
                                      </w:rPr>
                                      <w:t>,</w:t>
                                    </w:r>
                                    <w:r w:rsidRPr="00A25219">
                                      <w:rPr>
                                        <w:rFonts w:ascii="Arial" w:hAnsi="Arial" w:cs="Arial"/>
                                        <w:sz w:val="22"/>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CB44579" id="Groupe 6" o:spid="_x0000_s1026" style="width:344.75pt;height:154.1pt;mso-position-horizontal-relative:char;mso-position-vertical-relative:line" coordsize="57315,28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57315;height:247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">
                        <v:imagedata r:id="rId22" o:title=""/>
                      </v:shape>
                      <v:shapetype id="_x0000_t202" coordsize="21600,21600" o:spt="202" path="m,l,21600r21600,l21600,xe">
                        <v:stroke joinstyle="miter"/>
                        <v:path gradientshapeok="t" o:connecttype="rect"/>
                      </v:shapetype>
                      <v:shape id="Zone de texte 5" o:spid="_x0000_s1028" type="#_x0000_t202" style="position:absolute;top:24733;width:57315;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" stroked="f">
                        <v:textbox>
                          <w:txbxContent>
                            <w:p w14:paraId="0CCB1286" w14:textId="321DECF7" w:rsidR="00621A9A" w:rsidRPr="00A25219" w:rsidRDefault="00140166" w:rsidP="00621A9A">
                              <w:pPr>
                                <w:rPr>
                                  <w:rFonts w:ascii="Arial" w:hAnsi="Arial" w:cs="Arial"/>
                                  <w:sz w:val="22"/>
                                </w:rPr>
                              </w:pPr>
                              <w:r w:rsidRPr="00A25219">
                                <w:rPr>
                                  <w:rFonts w:ascii="Arial" w:hAnsi="Arial" w:cs="Arial"/>
                                  <w:sz w:val="22"/>
                                </w:rPr>
                                <w:t>(Creative Common</w:t>
                              </w:r>
                              <w:r w:rsidR="00090C90">
                                <w:rPr>
                                  <w:rFonts w:ascii="Arial" w:hAnsi="Arial" w:cs="Arial"/>
                                  <w:sz w:val="22"/>
                                </w:rPr>
                                <w:t>,</w:t>
                              </w:r>
                              <w:r w:rsidRPr="00A25219">
                                <w:rPr>
                                  <w:rFonts w:ascii="Arial" w:hAnsi="Arial" w:cs="Arial"/>
                                  <w:sz w:val="22"/>
                                </w:rPr>
                                <w:t xml:space="preserve"> 2023)</w:t>
                              </w:r>
                            </w:p>
                          </w:txbxContent>
                        </v:textbox>
                      </v:shape>
                      <w10:anchorlock/>
                    </v:group>
                  </w:pict>
                </mc:Fallback>
              </mc:AlternateContent>
            </w:r>
          </w:p>
          <w:p w14:paraId="475D6A56" w14:textId="77777777" w:rsidR="00061A1C" w:rsidRPr="00A25219" w:rsidRDefault="00061A1C"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p>
          <w:p w14:paraId="6C007A16" w14:textId="53BAFBDF" w:rsidR="0064794A" w:rsidRPr="00A25219" w:rsidRDefault="00F40EEE"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r w:rsidRPr="00A25219">
              <w:rPr>
                <w:rFonts w:ascii="Arial" w:hAnsi="Arial" w:cs="Arial"/>
                <w:color w:val="000000" w:themeColor="text1"/>
                <w:sz w:val="22"/>
                <w:lang w:eastAsia="en-GB"/>
                <w14:textOutline w14:w="0" w14:cap="flat" w14:cmpd="sng" w14:algn="ctr">
                  <w14:noFill/>
                  <w14:prstDash w14:val="solid"/>
                  <w14:round/>
                </w14:textOutline>
              </w:rPr>
              <w:t xml:space="preserve"> </w:t>
            </w:r>
          </w:p>
          <w:p w14:paraId="48EBC465" w14:textId="0151075D" w:rsidR="00D060EF" w:rsidRPr="00A25219" w:rsidRDefault="00E90318" w:rsidP="00E21C65">
            <w:pPr>
              <w:pStyle w:val="Sansinterligne"/>
              <w:spacing w:line="360" w:lineRule="auto"/>
              <w:ind w:left="720"/>
              <w:rPr>
                <w:rFonts w:ascii="Arial" w:hAnsi="Arial" w:cs="Arial"/>
                <w:color w:val="000000" w:themeColor="text1"/>
                <w:sz w:val="22"/>
                <w:lang w:eastAsia="en-GB"/>
                <w14:textOutline w14:w="0" w14:cap="flat" w14:cmpd="sng" w14:algn="ctr">
                  <w14:noFill/>
                  <w14:prstDash w14:val="solid"/>
                  <w14:round/>
                </w14:textOutline>
              </w:rPr>
            </w:pPr>
            <w:r w:rsidRPr="00A25219">
              <w:rPr>
                <w:rFonts w:ascii="Arial" w:hAnsi="Arial" w:cs="Arial"/>
                <w:color w:val="000000" w:themeColor="text1"/>
                <w:sz w:val="22"/>
                <w:lang w:eastAsia="en-GB"/>
                <w14:textOutline w14:w="0" w14:cap="flat" w14:cmpd="sng" w14:algn="ctr">
                  <w14:noFill/>
                  <w14:prstDash w14:val="solid"/>
                  <w14:round/>
                </w14:textOutline>
              </w:rPr>
              <w:drawing>
                <wp:inline distT="0" distB="0" distL="0" distR="0" wp14:anchorId="1C942965" wp14:editId="180E6468">
                  <wp:extent cx="4771048" cy="738466"/>
                  <wp:effectExtent l="0" t="0" r="0" b="5080"/>
                  <wp:docPr id="13422468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46897" name=""/>
                          <pic:cNvPicPr/>
                        </pic:nvPicPr>
                        <pic:blipFill>
                          <a:blip r:embed="rId23"/>
                          <a:stretch>
                            <a:fillRect/>
                          </a:stretch>
                        </pic:blipFill>
                        <pic:spPr>
                          <a:xfrm>
                            <a:off x="0" y="0"/>
                            <a:ext cx="4917263" cy="761097"/>
                          </a:xfrm>
                          <a:prstGeom prst="rect">
                            <a:avLst/>
                          </a:prstGeom>
                        </pic:spPr>
                      </pic:pic>
                    </a:graphicData>
                  </a:graphic>
                </wp:inline>
              </w:drawing>
            </w:r>
          </w:p>
          <w:p w14:paraId="2759463D" w14:textId="54425F6A" w:rsidR="008C6F8F" w:rsidRPr="00A25219" w:rsidRDefault="008C6F8F" w:rsidP="00E21C65">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p>
          <w:p w14:paraId="69589B6C" w14:textId="6CBD6144" w:rsidR="0064794A" w:rsidRPr="00A25219" w:rsidRDefault="00CC6242" w:rsidP="00E21C65">
            <w:pPr>
              <w:pStyle w:val="Sansinterligne"/>
              <w:spacing w:line="360" w:lineRule="auto"/>
              <w:rPr>
                <w:rFonts w:ascii="Arial" w:hAnsi="Arial" w:cs="Arial"/>
                <w:color w:val="000000" w:themeColor="text1"/>
                <w:sz w:val="22"/>
                <w:lang w:eastAsia="en-GB"/>
                <w14:textOutline w14:w="0" w14:cap="flat" w14:cmpd="sng" w14:algn="ctr">
                  <w14:noFill/>
                  <w14:prstDash w14:val="solid"/>
                  <w14:round/>
                </w14:textOutline>
              </w:rPr>
            </w:pPr>
            <w:r w:rsidRPr="00A25219">
              <w:rPr>
                <w:rFonts w:ascii="Arial" w:hAnsi="Arial" w:cs="Arial"/>
                <w:color w:val="000000" w:themeColor="text1"/>
                <w:sz w:val="22"/>
                <w:lang w:eastAsia="en-GB"/>
                <w14:textOutline w14:w="0" w14:cap="flat" w14:cmpd="sng" w14:algn="ctr">
                  <w14:noFill/>
                  <w14:prstDash w14:val="solid"/>
                  <w14:round/>
                </w14:textOutline>
              </w:rPr>
              <w:drawing>
                <wp:inline distT="0" distB="0" distL="0" distR="0" wp14:anchorId="38495016" wp14:editId="30CF57F6">
                  <wp:extent cx="4777154" cy="2380615"/>
                  <wp:effectExtent l="0" t="0" r="4445" b="635"/>
                  <wp:docPr id="5892235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23540" name=""/>
                          <pic:cNvPicPr/>
                        </pic:nvPicPr>
                        <pic:blipFill>
                          <a:blip r:embed="rId24"/>
                          <a:stretch>
                            <a:fillRect/>
                          </a:stretch>
                        </pic:blipFill>
                        <pic:spPr>
                          <a:xfrm>
                            <a:off x="0" y="0"/>
                            <a:ext cx="4780761" cy="2382413"/>
                          </a:xfrm>
                          <a:prstGeom prst="rect">
                            <a:avLst/>
                          </a:prstGeom>
                        </pic:spPr>
                      </pic:pic>
                    </a:graphicData>
                  </a:graphic>
                </wp:inline>
              </w:drawing>
            </w:r>
          </w:p>
          <w:p w14:paraId="0974497F" w14:textId="77777777" w:rsidR="008D73BB" w:rsidRPr="00A25219" w:rsidRDefault="008D73BB" w:rsidP="00E21C65">
            <w:pPr>
              <w:spacing w:before="100" w:beforeAutospacing="1" w:after="100" w:afterAutospacing="1" w:line="360" w:lineRule="auto"/>
              <w:outlineLvl w:val="1"/>
              <w:rPr>
                <w:rFonts w:ascii="Arial" w:eastAsia="Times New Roman" w:hAnsi="Arial" w:cs="Arial"/>
                <w:color w:val="000000" w:themeColor="text1"/>
                <w:sz w:val="22"/>
                <w:lang w:eastAsia="en-GB"/>
                <w14:textOutline w14:w="0" w14:cap="flat" w14:cmpd="sng" w14:algn="ctr">
                  <w14:noFill/>
                  <w14:prstDash w14:val="solid"/>
                  <w14:round/>
                </w14:textOutline>
              </w:rPr>
            </w:pPr>
          </w:p>
          <w:p w14:paraId="54A0C1ED" w14:textId="77777777" w:rsidR="009118E8" w:rsidRDefault="009118E8" w:rsidP="00E21C65">
            <w:pPr>
              <w:spacing w:before="100" w:beforeAutospacing="1" w:after="100" w:afterAutospacing="1" w:line="360" w:lineRule="auto"/>
              <w:outlineLvl w:val="1"/>
              <w:rPr>
                <w:rFonts w:ascii="Arial" w:eastAsia="Times New Roman" w:hAnsi="Arial" w:cs="Arial"/>
                <w:color w:val="000000" w:themeColor="text1"/>
                <w:sz w:val="22"/>
                <w:lang w:eastAsia="en-GB"/>
                <w14:textOutline w14:w="0" w14:cap="flat" w14:cmpd="sng" w14:algn="ctr">
                  <w14:noFill/>
                  <w14:prstDash w14:val="solid"/>
                  <w14:round/>
                </w14:textOutline>
              </w:rPr>
            </w:pPr>
          </w:p>
          <w:p w14:paraId="6AD86DD2" w14:textId="77777777" w:rsidR="004D3DE3" w:rsidRPr="00A25219" w:rsidRDefault="004D3DE3" w:rsidP="00E21C65">
            <w:pPr>
              <w:spacing w:before="100" w:beforeAutospacing="1" w:after="100" w:afterAutospacing="1" w:line="360" w:lineRule="auto"/>
              <w:outlineLvl w:val="1"/>
              <w:rPr>
                <w:rFonts w:ascii="Arial" w:eastAsia="Times New Roman" w:hAnsi="Arial" w:cs="Arial"/>
                <w:color w:val="000000" w:themeColor="text1"/>
                <w:sz w:val="22"/>
                <w:lang w:eastAsia="en-GB"/>
                <w14:textOutline w14:w="0" w14:cap="flat" w14:cmpd="sng" w14:algn="ctr">
                  <w14:noFill/>
                  <w14:prstDash w14:val="solid"/>
                  <w14:round/>
                </w14:textOutline>
              </w:rPr>
            </w:pPr>
          </w:p>
          <w:p w14:paraId="6FCF44C4" w14:textId="77777777" w:rsidR="00F45A91" w:rsidRPr="00A25219" w:rsidRDefault="00F45A91" w:rsidP="00C24C67">
            <w:pPr>
              <w:spacing w:line="360" w:lineRule="auto"/>
              <w:rPr>
                <w:rFonts w:ascii="Arial" w:eastAsia="Times New Roman" w:hAnsi="Arial" w:cs="Arial"/>
                <w:bCs/>
                <w:color w:val="000000" w:themeColor="text1"/>
                <w:sz w:val="28"/>
                <w:szCs w:val="28"/>
                <w:lang w:eastAsia="en-GB"/>
                <w14:textOutline w14:w="0" w14:cap="flat" w14:cmpd="sng" w14:algn="ctr">
                  <w14:noFill/>
                  <w14:prstDash w14:val="solid"/>
                  <w14:round/>
                </w14:textOutline>
              </w:rPr>
            </w:pPr>
          </w:p>
          <w:p w14:paraId="6CBC698E" w14:textId="77777777" w:rsidR="00B317F5" w:rsidRPr="00A25219" w:rsidRDefault="00B317F5" w:rsidP="00C24C67">
            <w:pPr>
              <w:spacing w:line="360" w:lineRule="auto"/>
              <w:rPr>
                <w:rFonts w:ascii="Arial" w:eastAsia="Times New Roman" w:hAnsi="Arial" w:cs="Arial"/>
                <w:bCs/>
                <w:color w:val="000000" w:themeColor="text1"/>
                <w:sz w:val="28"/>
                <w:szCs w:val="28"/>
                <w:lang w:eastAsia="en-GB"/>
                <w14:textOutline w14:w="0" w14:cap="flat" w14:cmpd="sng" w14:algn="ctr">
                  <w14:noFill/>
                  <w14:prstDash w14:val="solid"/>
                  <w14:round/>
                </w14:textOutline>
              </w:rPr>
            </w:pPr>
          </w:p>
          <w:p w14:paraId="3BB801EB" w14:textId="267BA0A9" w:rsidR="009118E8" w:rsidRPr="00A25219" w:rsidRDefault="00B53E12" w:rsidP="00C24C67">
            <w:pPr>
              <w:spacing w:line="360" w:lineRule="auto"/>
              <w:rPr>
                <w:rFonts w:ascii="Arial" w:eastAsia="Times New Roman" w:hAnsi="Arial" w:cs="Arial"/>
                <w:b/>
                <w:color w:val="000000" w:themeColor="text1"/>
                <w:sz w:val="28"/>
                <w:szCs w:val="28"/>
                <w:lang w:eastAsia="en-GB"/>
                <w14:textOutline w14:w="0" w14:cap="flat" w14:cmpd="sng" w14:algn="ctr">
                  <w14:noFill/>
                  <w14:prstDash w14:val="solid"/>
                  <w14:round/>
                </w14:textOutline>
              </w:rPr>
            </w:pPr>
            <w:r w:rsidRPr="00A25219">
              <w:rPr>
                <w:rFonts w:ascii="Arial" w:eastAsia="Times New Roman" w:hAnsi="Arial" w:cs="Arial"/>
                <w:b/>
                <w:color w:val="000000" w:themeColor="text1"/>
                <w:sz w:val="28"/>
                <w:szCs w:val="28"/>
                <w:lang w:eastAsia="en-GB"/>
                <w14:textOutline w14:w="0" w14:cap="flat" w14:cmpd="sng" w14:algn="ctr">
                  <w14:noFill/>
                  <w14:prstDash w14:val="solid"/>
                  <w14:round/>
                </w14:textOutline>
              </w:rPr>
              <w:t>Conclusion (Approx. 150-200 Words)</w:t>
            </w:r>
          </w:p>
          <w:p w14:paraId="137AFF6B" w14:textId="66DE8FB1" w:rsidR="00D11CB7" w:rsidRPr="00A25219" w:rsidRDefault="000F0797" w:rsidP="000F0797">
            <w:pPr>
              <w:spacing w:before="100" w:beforeAutospacing="1" w:after="100" w:afterAutospacing="1" w:line="360" w:lineRule="auto"/>
              <w:outlineLvl w:val="1"/>
              <w:rPr>
                <w:rFonts w:ascii="Arial" w:eastAsia="Times New Roman" w:hAnsi="Arial" w:cs="Arial"/>
                <w:color w:val="000000" w:themeColor="text1"/>
                <w:sz w:val="22"/>
                <w:lang w:eastAsia="en-GB"/>
                <w14:textOutline w14:w="0" w14:cap="flat" w14:cmpd="sng" w14:algn="ctr">
                  <w14:noFill/>
                  <w14:prstDash w14:val="solid"/>
                  <w14:round/>
                </w14:textOutline>
              </w:rPr>
            </w:pPr>
            <w:r w:rsidRPr="000F0797">
              <w:rPr>
                <w:rFonts w:ascii="Arial" w:eastAsia="Times New Roman" w:hAnsi="Arial" w:cs="Arial"/>
                <w:color w:val="000000" w:themeColor="text1"/>
                <w:sz w:val="22"/>
                <w:lang w:eastAsia="en-GB"/>
                <w14:textOutline w14:w="0" w14:cap="flat" w14:cmpd="sng" w14:algn="ctr">
                  <w14:noFill/>
                  <w14:prstDash w14:val="solid"/>
                  <w14:round/>
                </w14:textOutline>
              </w:rPr>
              <w:t xml:space="preserve">In conclusion, the module </w:t>
            </w:r>
            <w:r w:rsidR="007F5622">
              <w:rPr>
                <w:rFonts w:ascii="Arial" w:eastAsia="Times New Roman" w:hAnsi="Arial" w:cs="Arial"/>
                <w:color w:val="000000" w:themeColor="text1"/>
                <w:sz w:val="22"/>
                <w:lang w:eastAsia="en-GB"/>
                <w14:textOutline w14:w="0" w14:cap="flat" w14:cmpd="sng" w14:algn="ctr">
                  <w14:noFill/>
                  <w14:prstDash w14:val="solid"/>
                  <w14:round/>
                </w14:textOutline>
              </w:rPr>
              <w:t>“</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The Changemakers: Building Your Brand for Sustainable Employment” has been highly valuable in supporting both my personal and professional development. It has strengthened my understanding of career planning, personal branding, emotional intelligence, networking, and self</w:t>
            </w:r>
            <w:r w:rsidRPr="000F0797">
              <w:rPr>
                <w:rFonts w:ascii="Cambria Math" w:eastAsia="Times New Roman" w:hAnsi="Cambria Math" w:cs="Cambria Math"/>
                <w:color w:val="000000" w:themeColor="text1"/>
                <w:sz w:val="22"/>
                <w:lang w:eastAsia="en-GB"/>
                <w14:textOutline w14:w="0" w14:cap="flat" w14:cmpd="sng" w14:algn="ctr">
                  <w14:noFill/>
                  <w14:prstDash w14:val="solid"/>
                  <w14:round/>
                </w14:textOutline>
              </w:rPr>
              <w:t>‑</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awareness</w:t>
            </w:r>
            <w:r w:rsidR="002A318D">
              <w:rPr>
                <w:rFonts w:ascii="Arial" w:eastAsia="Times New Roman" w:hAnsi="Arial" w:cs="Arial"/>
                <w:color w:val="000000" w:themeColor="text1"/>
                <w:sz w:val="22"/>
                <w:lang w:eastAsia="en-GB"/>
                <w14:textOutline w14:w="0" w14:cap="flat" w14:cmpd="sng" w14:algn="ctr">
                  <w14:noFill/>
                  <w14:prstDash w14:val="solid"/>
                  <w14:round/>
                </w14:textOutline>
              </w:rPr>
              <w:t xml:space="preserve"> </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key elements for building a successful career in health and social care. Throughout the module, I learned the importance of ambition, motivation, clear goal setting, communication, leadership, teamwork, and adaptability. I also gained insight into the gig economy, boundaryless careers, diversity, and effective networking as pathways for creating opportunities and supporting long</w:t>
            </w:r>
            <w:r w:rsidRPr="000F0797">
              <w:rPr>
                <w:rFonts w:ascii="Cambria Math" w:eastAsia="Times New Roman" w:hAnsi="Cambria Math" w:cs="Cambria Math"/>
                <w:color w:val="000000" w:themeColor="text1"/>
                <w:sz w:val="22"/>
                <w:lang w:eastAsia="en-GB"/>
                <w14:textOutline w14:w="0" w14:cap="flat" w14:cmpd="sng" w14:algn="ctr">
                  <w14:noFill/>
                  <w14:prstDash w14:val="solid"/>
                  <w14:round/>
                </w14:textOutline>
              </w:rPr>
              <w:t>‑</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term growth</w:t>
            </w:r>
            <w:r w:rsidR="002A318D">
              <w:rPr>
                <w:rFonts w:ascii="Arial" w:eastAsia="Times New Roman" w:hAnsi="Arial" w:cs="Arial"/>
                <w:color w:val="000000" w:themeColor="text1"/>
                <w:sz w:val="22"/>
                <w:lang w:eastAsia="en-GB"/>
                <w14:textOutline w14:w="0" w14:cap="flat" w14:cmpd="sng" w14:algn="ctr">
                  <w14:noFill/>
                  <w14:prstDash w14:val="solid"/>
                  <w14:round/>
                </w14:textOutline>
              </w:rPr>
              <w:t xml:space="preserve">. </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The module encouraged me to reflect critically on my strengths and weaknesses, improve my professional behaviour, and think more intentionally about my future. It has increased my confidence, resilience, and determination to achieve my goals while maintaining a healthy work</w:t>
            </w:r>
            <w:r w:rsidR="00196C71">
              <w:rPr>
                <w:rFonts w:ascii="Arial" w:eastAsia="Times New Roman" w:hAnsi="Arial" w:cs="Arial"/>
                <w:color w:val="000000" w:themeColor="text1"/>
                <w:sz w:val="22"/>
                <w:lang w:eastAsia="en-GB"/>
                <w14:textOutline w14:w="0" w14:cap="flat" w14:cmpd="sng" w14:algn="ctr">
                  <w14:noFill/>
                  <w14:prstDash w14:val="solid"/>
                  <w14:round/>
                </w14:textOutline>
              </w:rPr>
              <w:t xml:space="preserve"> </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 xml:space="preserve">life balance and overall wellbeing. I now feel more prepared to navigate challenges, recognise opportunities, and take </w:t>
            </w:r>
            <w:r w:rsidR="00373F29" w:rsidRPr="000F0797">
              <w:rPr>
                <w:rFonts w:ascii="Arial" w:eastAsia="Times New Roman" w:hAnsi="Arial" w:cs="Arial"/>
                <w:color w:val="000000" w:themeColor="text1"/>
                <w:sz w:val="22"/>
                <w:lang w:eastAsia="en-GB"/>
                <w14:textOutline w14:w="0" w14:cap="flat" w14:cmpd="sng" w14:algn="ctr">
                  <w14:noFill/>
                  <w14:prstDash w14:val="solid"/>
                  <w14:round/>
                </w14:textOutline>
              </w:rPr>
              <w:t>initiative-taking</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 xml:space="preserve"> steps toward my career aspirations.</w:t>
            </w:r>
            <w:r w:rsidR="00972860">
              <w:rPr>
                <w:rFonts w:ascii="Arial" w:eastAsia="Times New Roman" w:hAnsi="Arial" w:cs="Arial"/>
                <w:color w:val="000000" w:themeColor="text1"/>
                <w:sz w:val="22"/>
                <w:lang w:eastAsia="en-GB"/>
                <w14:textOutline w14:w="0" w14:cap="flat" w14:cmpd="sng" w14:algn="ctr">
                  <w14:noFill/>
                  <w14:prstDash w14:val="solid"/>
                  <w14:round/>
                </w14:textOutline>
              </w:rPr>
              <w:t xml:space="preserve"> </w:t>
            </w:r>
            <w:r w:rsidRPr="000F0797">
              <w:rPr>
                <w:rFonts w:ascii="Arial" w:eastAsia="Times New Roman" w:hAnsi="Arial" w:cs="Arial"/>
                <w:color w:val="000000" w:themeColor="text1"/>
                <w:sz w:val="22"/>
                <w:lang w:eastAsia="en-GB"/>
                <w14:textOutline w14:w="0" w14:cap="flat" w14:cmpd="sng" w14:algn="ctr">
                  <w14:noFill/>
                  <w14:prstDash w14:val="solid"/>
                  <w14:round/>
                </w14:textOutline>
              </w:rPr>
              <w:t>Overall, this course has inspired me to continue developing my skills, broaden my perspective, and move forward with a positive and motivated mindse</w:t>
            </w:r>
            <w:r w:rsidR="001574CE">
              <w:rPr>
                <w:rFonts w:ascii="Arial" w:eastAsia="Times New Roman" w:hAnsi="Arial" w:cs="Arial"/>
                <w:color w:val="000000" w:themeColor="text1"/>
                <w:sz w:val="22"/>
                <w:lang w:eastAsia="en-GB"/>
                <w14:textOutline w14:w="0" w14:cap="flat" w14:cmpd="sng" w14:algn="ctr">
                  <w14:noFill/>
                  <w14:prstDash w14:val="solid"/>
                  <w14:round/>
                </w14:textOutline>
              </w:rPr>
              <w:t>t.</w:t>
            </w:r>
          </w:p>
        </w:tc>
      </w:tr>
      <w:tr w:rsidR="0064794A" w:rsidRPr="00A25219" w14:paraId="1762B226" w14:textId="77777777" w:rsidTr="008F5ABA">
        <w:tc>
          <w:tcPr>
            <w:tcW w:w="1555" w:type="dxa"/>
            <w:gridSpan w:val="2"/>
          </w:tcPr>
          <w:p w14:paraId="3EA3A82F" w14:textId="77777777" w:rsidR="0064794A" w:rsidRDefault="0064794A"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08A397A7" w14:textId="77777777" w:rsidR="00995186" w:rsidRDefault="00995186"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4B521DF5" w14:textId="77777777" w:rsidR="00995186" w:rsidRDefault="00995186"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3E2950D3" w14:textId="77777777" w:rsidR="00995186" w:rsidRDefault="00995186"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p w14:paraId="127E740F" w14:textId="77777777" w:rsidR="001D634E" w:rsidRPr="00A25219" w:rsidRDefault="001D634E" w:rsidP="00E21C65">
            <w:pPr>
              <w:spacing w:before="100" w:beforeAutospacing="1" w:after="100" w:afterAutospacing="1" w:line="360" w:lineRule="auto"/>
              <w:outlineLvl w:val="1"/>
              <w:rPr>
                <w:rFonts w:ascii="Arial" w:eastAsia="Times New Roman" w:hAnsi="Arial" w:cs="Arial"/>
                <w:b/>
                <w:bCs/>
                <w:color w:val="000000"/>
                <w:sz w:val="36"/>
                <w:szCs w:val="36"/>
                <w:lang w:eastAsia="en-GB"/>
              </w:rPr>
            </w:pPr>
          </w:p>
        </w:tc>
        <w:tc>
          <w:tcPr>
            <w:tcW w:w="7461" w:type="dxa"/>
          </w:tcPr>
          <w:p w14:paraId="18372A69" w14:textId="77777777" w:rsidR="0064794A" w:rsidRPr="00A25219" w:rsidRDefault="0064794A" w:rsidP="00E21C65">
            <w:pPr>
              <w:pStyle w:val="Sansinterligne"/>
              <w:spacing w:line="360" w:lineRule="auto"/>
              <w:rPr>
                <w:rFonts w:ascii="Arial" w:eastAsia="Times New Roman" w:hAnsi="Arial" w:cs="Arial"/>
                <w:b/>
                <w:bCs/>
                <w:color w:val="000000"/>
                <w:sz w:val="36"/>
                <w:szCs w:val="36"/>
                <w:lang w:eastAsia="en-GB"/>
              </w:rPr>
            </w:pPr>
          </w:p>
        </w:tc>
      </w:tr>
      <w:tr w:rsidR="0064794A" w:rsidRPr="00A25219" w14:paraId="57021D20" w14:textId="77777777" w:rsidTr="008F5ABA">
        <w:tc>
          <w:tcPr>
            <w:tcW w:w="1555" w:type="dxa"/>
            <w:gridSpan w:val="2"/>
          </w:tcPr>
          <w:tbl>
            <w:tblPr>
              <w:tblW w:w="0" w:type="auto"/>
              <w:tblLook w:val="04A0" w:firstRow="1" w:lastRow="0" w:firstColumn="1" w:lastColumn="0" w:noHBand="0" w:noVBand="1"/>
            </w:tblPr>
            <w:tblGrid>
              <w:gridCol w:w="1401"/>
              <w:gridCol w:w="7187"/>
            </w:tblGrid>
            <w:tr w:rsidR="008F5ABA" w:rsidRPr="00A25219" w14:paraId="4BE93DC7" w14:textId="77777777" w:rsidTr="0002542F">
              <w:tc>
                <w:tcPr>
                  <w:tcW w:w="1555" w:type="dxa"/>
                </w:tcPr>
                <w:p w14:paraId="3A8D1B79" w14:textId="31F4D561" w:rsidR="008F5ABA" w:rsidRPr="00A25219" w:rsidRDefault="008F5ABA" w:rsidP="00C2127B">
                  <w:pPr>
                    <w:spacing w:line="360" w:lineRule="auto"/>
                    <w:rPr>
                      <w:rFonts w:ascii="Arial" w:eastAsia="Times New Roman" w:hAnsi="Arial" w:cs="Arial"/>
                      <w:b/>
                      <w:bCs/>
                      <w:color w:val="000000"/>
                      <w:szCs w:val="24"/>
                      <w:lang w:eastAsia="en-GB"/>
                    </w:rPr>
                  </w:pPr>
                </w:p>
              </w:tc>
              <w:tc>
                <w:tcPr>
                  <w:tcW w:w="7461" w:type="dxa"/>
                </w:tcPr>
                <w:p w14:paraId="113420D5" w14:textId="77777777" w:rsidR="00740C12" w:rsidRPr="00927FDE" w:rsidRDefault="008F5ABA" w:rsidP="00C2127B">
                  <w:pPr>
                    <w:rPr>
                      <w:rFonts w:ascii="Arial" w:hAnsi="Arial" w:cs="Arial"/>
                      <w:b/>
                      <w:bCs/>
                      <w:sz w:val="28"/>
                      <w:szCs w:val="28"/>
                      <w:shd w:val="clear" w:color="auto" w:fill="FFFFFF"/>
                    </w:rPr>
                  </w:pPr>
                  <w:r w:rsidRPr="00927FDE">
                    <w:rPr>
                      <w:rFonts w:ascii="Arial" w:hAnsi="Arial" w:cs="Arial"/>
                      <w:b/>
                      <w:bCs/>
                      <w:sz w:val="28"/>
                      <w:szCs w:val="28"/>
                      <w:shd w:val="clear" w:color="auto" w:fill="FFFFFF"/>
                    </w:rPr>
                    <w:t>References</w:t>
                  </w:r>
                </w:p>
                <w:p w14:paraId="4BD0F952" w14:textId="6FA88604" w:rsidR="00F4595D" w:rsidRPr="00995186" w:rsidRDefault="00F4595D" w:rsidP="00F4595D">
                  <w:pPr>
                    <w:rPr>
                      <w:rFonts w:ascii="Arial" w:hAnsi="Arial" w:cs="Arial"/>
                      <w:color w:val="3A3A3A"/>
                      <w:sz w:val="22"/>
                      <w:shd w:val="clear" w:color="auto" w:fill="FFFFFF"/>
                    </w:rPr>
                  </w:pPr>
                  <w:r w:rsidRPr="00995186">
                    <w:rPr>
                      <w:rFonts w:ascii="Arial" w:hAnsi="Arial" w:cs="Arial"/>
                      <w:color w:val="3A3A3A"/>
                      <w:sz w:val="22"/>
                      <w:shd w:val="clear" w:color="auto" w:fill="FFFFFF"/>
                    </w:rPr>
                    <w:t>Ashley, G. C.</w:t>
                  </w:r>
                  <w:r w:rsidR="002F2596" w:rsidRPr="00995186">
                    <w:rPr>
                      <w:rFonts w:ascii="Arial" w:hAnsi="Arial" w:cs="Arial"/>
                      <w:color w:val="3A3A3A"/>
                      <w:sz w:val="22"/>
                      <w:shd w:val="clear" w:color="auto" w:fill="FFFFFF"/>
                    </w:rPr>
                    <w:t xml:space="preserve"> and</w:t>
                  </w:r>
                  <w:r w:rsidRPr="00995186">
                    <w:rPr>
                      <w:rFonts w:ascii="Arial" w:hAnsi="Arial" w:cs="Arial"/>
                      <w:color w:val="3A3A3A"/>
                      <w:sz w:val="22"/>
                      <w:shd w:val="clear" w:color="auto" w:fill="FFFFFF"/>
                    </w:rPr>
                    <w:t xml:space="preserve"> Reiter-</w:t>
                  </w:r>
                  <w:proofErr w:type="spellStart"/>
                  <w:r w:rsidRPr="00995186">
                    <w:rPr>
                      <w:rFonts w:ascii="Arial" w:hAnsi="Arial" w:cs="Arial"/>
                      <w:color w:val="3A3A3A"/>
                      <w:sz w:val="22"/>
                      <w:shd w:val="clear" w:color="auto" w:fill="FFFFFF"/>
                    </w:rPr>
                    <w:t>Palmon</w:t>
                  </w:r>
                  <w:proofErr w:type="spellEnd"/>
                  <w:r w:rsidRPr="00995186">
                    <w:rPr>
                      <w:rFonts w:ascii="Arial" w:hAnsi="Arial" w:cs="Arial"/>
                      <w:color w:val="3A3A3A"/>
                      <w:sz w:val="22"/>
                      <w:shd w:val="clear" w:color="auto" w:fill="FFFFFF"/>
                    </w:rPr>
                    <w:t xml:space="preserve">, R. (2012). </w:t>
                  </w:r>
                  <w:r w:rsidR="00DA147E" w:rsidRPr="00995186">
                    <w:rPr>
                      <w:rFonts w:ascii="Arial" w:hAnsi="Arial" w:cs="Arial"/>
                      <w:color w:val="3A3A3A"/>
                      <w:sz w:val="22"/>
                      <w:shd w:val="clear" w:color="auto" w:fill="FFFFFF"/>
                    </w:rPr>
                    <w:t>‘</w:t>
                  </w:r>
                  <w:r w:rsidRPr="00995186">
                    <w:rPr>
                      <w:rFonts w:ascii="Arial" w:hAnsi="Arial" w:cs="Arial"/>
                      <w:color w:val="3A3A3A"/>
                      <w:sz w:val="22"/>
                      <w:shd w:val="clear" w:color="auto" w:fill="FFFFFF"/>
                    </w:rPr>
                    <w:t>Self-</w:t>
                  </w:r>
                  <w:r w:rsidR="00DA147E" w:rsidRPr="00995186">
                    <w:rPr>
                      <w:rFonts w:ascii="Arial" w:hAnsi="Arial" w:cs="Arial"/>
                      <w:color w:val="3A3A3A"/>
                      <w:sz w:val="22"/>
                      <w:shd w:val="clear" w:color="auto" w:fill="FFFFFF"/>
                    </w:rPr>
                    <w:t>a</w:t>
                  </w:r>
                  <w:r w:rsidRPr="00995186">
                    <w:rPr>
                      <w:rFonts w:ascii="Arial" w:hAnsi="Arial" w:cs="Arial"/>
                      <w:color w:val="3A3A3A"/>
                      <w:sz w:val="22"/>
                      <w:shd w:val="clear" w:color="auto" w:fill="FFFFFF"/>
                    </w:rPr>
                    <w:t xml:space="preserve">wareness and the </w:t>
                  </w:r>
                  <w:r w:rsidR="00DA147E" w:rsidRPr="00995186">
                    <w:rPr>
                      <w:rFonts w:ascii="Arial" w:hAnsi="Arial" w:cs="Arial"/>
                      <w:color w:val="3A3A3A"/>
                      <w:sz w:val="22"/>
                      <w:shd w:val="clear" w:color="auto" w:fill="FFFFFF"/>
                    </w:rPr>
                    <w:t>e</w:t>
                  </w:r>
                  <w:r w:rsidRPr="00995186">
                    <w:rPr>
                      <w:rFonts w:ascii="Arial" w:hAnsi="Arial" w:cs="Arial"/>
                      <w:color w:val="3A3A3A"/>
                      <w:sz w:val="22"/>
                      <w:shd w:val="clear" w:color="auto" w:fill="FFFFFF"/>
                    </w:rPr>
                    <w:t xml:space="preserve">volution of </w:t>
                  </w:r>
                  <w:r w:rsidR="00DA147E" w:rsidRPr="00995186">
                    <w:rPr>
                      <w:rFonts w:ascii="Arial" w:hAnsi="Arial" w:cs="Arial"/>
                      <w:color w:val="3A3A3A"/>
                      <w:sz w:val="22"/>
                      <w:shd w:val="clear" w:color="auto" w:fill="FFFFFF"/>
                    </w:rPr>
                    <w:t>l</w:t>
                  </w:r>
                  <w:r w:rsidRPr="00995186">
                    <w:rPr>
                      <w:rFonts w:ascii="Arial" w:hAnsi="Arial" w:cs="Arial"/>
                      <w:color w:val="3A3A3A"/>
                      <w:sz w:val="22"/>
                      <w:shd w:val="clear" w:color="auto" w:fill="FFFFFF"/>
                    </w:rPr>
                    <w:t xml:space="preserve">eaders: The </w:t>
                  </w:r>
                  <w:r w:rsidR="00B25723" w:rsidRPr="00995186">
                    <w:rPr>
                      <w:rFonts w:ascii="Arial" w:hAnsi="Arial" w:cs="Arial"/>
                      <w:color w:val="3A3A3A"/>
                      <w:sz w:val="22"/>
                      <w:shd w:val="clear" w:color="auto" w:fill="FFFFFF"/>
                    </w:rPr>
                    <w:t>n</w:t>
                  </w:r>
                  <w:r w:rsidRPr="00995186">
                    <w:rPr>
                      <w:rFonts w:ascii="Arial" w:hAnsi="Arial" w:cs="Arial"/>
                      <w:color w:val="3A3A3A"/>
                      <w:sz w:val="22"/>
                      <w:shd w:val="clear" w:color="auto" w:fill="FFFFFF"/>
                    </w:rPr>
                    <w:t xml:space="preserve">eed for a </w:t>
                  </w:r>
                  <w:r w:rsidR="00B25723" w:rsidRPr="00995186">
                    <w:rPr>
                      <w:rFonts w:ascii="Arial" w:hAnsi="Arial" w:cs="Arial"/>
                      <w:color w:val="3A3A3A"/>
                      <w:sz w:val="22"/>
                      <w:shd w:val="clear" w:color="auto" w:fill="FFFFFF"/>
                    </w:rPr>
                    <w:t>b</w:t>
                  </w:r>
                  <w:r w:rsidRPr="00995186">
                    <w:rPr>
                      <w:rFonts w:ascii="Arial" w:hAnsi="Arial" w:cs="Arial"/>
                      <w:color w:val="3A3A3A"/>
                      <w:sz w:val="22"/>
                      <w:shd w:val="clear" w:color="auto" w:fill="FFFFFF"/>
                    </w:rPr>
                    <w:t xml:space="preserve">etter </w:t>
                  </w:r>
                  <w:r w:rsidR="00B25723" w:rsidRPr="00995186">
                    <w:rPr>
                      <w:rFonts w:ascii="Arial" w:hAnsi="Arial" w:cs="Arial"/>
                      <w:color w:val="3A3A3A"/>
                      <w:sz w:val="22"/>
                      <w:shd w:val="clear" w:color="auto" w:fill="FFFFFF"/>
                    </w:rPr>
                    <w:t>m</w:t>
                  </w:r>
                  <w:r w:rsidRPr="00995186">
                    <w:rPr>
                      <w:rFonts w:ascii="Arial" w:hAnsi="Arial" w:cs="Arial"/>
                      <w:color w:val="3A3A3A"/>
                      <w:sz w:val="22"/>
                      <w:shd w:val="clear" w:color="auto" w:fill="FFFFFF"/>
                    </w:rPr>
                    <w:t xml:space="preserve">easure of </w:t>
                  </w:r>
                  <w:r w:rsidR="00B25723" w:rsidRPr="00995186">
                    <w:rPr>
                      <w:rFonts w:ascii="Arial" w:hAnsi="Arial" w:cs="Arial"/>
                      <w:color w:val="3A3A3A"/>
                      <w:sz w:val="22"/>
                      <w:shd w:val="clear" w:color="auto" w:fill="FFFFFF"/>
                    </w:rPr>
                    <w:t>s</w:t>
                  </w:r>
                  <w:r w:rsidRPr="00995186">
                    <w:rPr>
                      <w:rFonts w:ascii="Arial" w:hAnsi="Arial" w:cs="Arial"/>
                      <w:color w:val="3A3A3A"/>
                      <w:sz w:val="22"/>
                      <w:shd w:val="clear" w:color="auto" w:fill="FFFFFF"/>
                    </w:rPr>
                    <w:t>elf-</w:t>
                  </w:r>
                  <w:r w:rsidR="00B25723" w:rsidRPr="00995186">
                    <w:rPr>
                      <w:rFonts w:ascii="Arial" w:hAnsi="Arial" w:cs="Arial"/>
                      <w:color w:val="3A3A3A"/>
                      <w:sz w:val="22"/>
                      <w:shd w:val="clear" w:color="auto" w:fill="FFFFFF"/>
                    </w:rPr>
                    <w:t>a</w:t>
                  </w:r>
                  <w:r w:rsidRPr="00995186">
                    <w:rPr>
                      <w:rFonts w:ascii="Arial" w:hAnsi="Arial" w:cs="Arial"/>
                      <w:color w:val="3A3A3A"/>
                      <w:sz w:val="22"/>
                      <w:shd w:val="clear" w:color="auto" w:fill="FFFFFF"/>
                    </w:rPr>
                    <w:t>wareness</w:t>
                  </w:r>
                  <w:r w:rsidR="00E61CE8" w:rsidRPr="00995186">
                    <w:rPr>
                      <w:rFonts w:ascii="Arial" w:hAnsi="Arial" w:cs="Arial"/>
                      <w:color w:val="3A3A3A"/>
                      <w:sz w:val="22"/>
                      <w:shd w:val="clear" w:color="auto" w:fill="FFFFFF"/>
                    </w:rPr>
                    <w:t>’,</w:t>
                  </w:r>
                  <w:r w:rsidRPr="00995186">
                    <w:rPr>
                      <w:rFonts w:ascii="Arial" w:hAnsi="Arial" w:cs="Arial"/>
                      <w:color w:val="3A3A3A"/>
                      <w:sz w:val="22"/>
                      <w:shd w:val="clear" w:color="auto" w:fill="FFFFFF"/>
                    </w:rPr>
                    <w:t xml:space="preserve"> </w:t>
                  </w:r>
                  <w:r w:rsidRPr="00995186">
                    <w:rPr>
                      <w:rFonts w:ascii="Arial" w:hAnsi="Arial" w:cs="Arial"/>
                      <w:i/>
                      <w:iCs/>
                      <w:color w:val="3A3A3A"/>
                      <w:sz w:val="22"/>
                      <w:shd w:val="clear" w:color="auto" w:fill="FFFFFF"/>
                    </w:rPr>
                    <w:t xml:space="preserve">Journal of </w:t>
                  </w:r>
                  <w:proofErr w:type="spellStart"/>
                  <w:r w:rsidRPr="00995186">
                    <w:rPr>
                      <w:rFonts w:ascii="Arial" w:hAnsi="Arial" w:cs="Arial"/>
                      <w:i/>
                      <w:iCs/>
                      <w:color w:val="3A3A3A"/>
                      <w:sz w:val="22"/>
                      <w:shd w:val="clear" w:color="auto" w:fill="FFFFFF"/>
                    </w:rPr>
                    <w:t>Behavioral</w:t>
                  </w:r>
                  <w:proofErr w:type="spellEnd"/>
                  <w:r w:rsidRPr="00995186">
                    <w:rPr>
                      <w:rFonts w:ascii="Arial" w:hAnsi="Arial" w:cs="Arial"/>
                      <w:i/>
                      <w:iCs/>
                      <w:color w:val="3A3A3A"/>
                      <w:sz w:val="22"/>
                      <w:shd w:val="clear" w:color="auto" w:fill="FFFFFF"/>
                    </w:rPr>
                    <w:t xml:space="preserve"> and Applied Management</w:t>
                  </w:r>
                  <w:r w:rsidRPr="00995186">
                    <w:rPr>
                      <w:rFonts w:ascii="Arial" w:hAnsi="Arial" w:cs="Arial"/>
                      <w:color w:val="3A3A3A"/>
                      <w:sz w:val="22"/>
                      <w:shd w:val="clear" w:color="auto" w:fill="FFFFFF"/>
                    </w:rPr>
                    <w:t xml:space="preserve">, 14(1), 2. Available at: </w:t>
                  </w:r>
                  <w:hyperlink r:id="rId25" w:history="1">
                    <w:r w:rsidR="00056777" w:rsidRPr="00995186">
                      <w:rPr>
                        <w:rStyle w:val="Lienhypertexte"/>
                        <w:rFonts w:ascii="Arial" w:hAnsi="Arial" w:cs="Arial"/>
                        <w:sz w:val="22"/>
                        <w:shd w:val="clear" w:color="auto" w:fill="FFFFFF"/>
                      </w:rPr>
                      <w:t>https://doi.org/10.21818/001c.17902</w:t>
                    </w:r>
                  </w:hyperlink>
                  <w:r w:rsidR="00056777" w:rsidRPr="00995186">
                    <w:rPr>
                      <w:rFonts w:ascii="Arial" w:hAnsi="Arial" w:cs="Arial"/>
                      <w:color w:val="3A3A3A"/>
                      <w:sz w:val="22"/>
                      <w:shd w:val="clear" w:color="auto" w:fill="FFFFFF"/>
                    </w:rPr>
                    <w:t xml:space="preserve"> </w:t>
                  </w:r>
                  <w:r w:rsidRPr="00995186">
                    <w:rPr>
                      <w:rFonts w:ascii="Arial" w:hAnsi="Arial" w:cs="Arial"/>
                      <w:color w:val="3A3A3A"/>
                      <w:sz w:val="22"/>
                      <w:shd w:val="clear" w:color="auto" w:fill="FFFFFF"/>
                    </w:rPr>
                    <w:t xml:space="preserve"> </w:t>
                  </w:r>
                </w:p>
                <w:p w14:paraId="0857DFE0" w14:textId="3C87C642" w:rsidR="00E457FA" w:rsidRPr="00995186" w:rsidRDefault="00E457FA" w:rsidP="00E457FA">
                  <w:pPr>
                    <w:pStyle w:val="Sansinterligne"/>
                    <w:spacing w:line="360" w:lineRule="auto"/>
                    <w:rPr>
                      <w:rFonts w:ascii="Arial" w:hAnsi="Arial" w:cs="Arial"/>
                      <w:color w:val="3A3A3A"/>
                      <w:sz w:val="22"/>
                      <w:shd w:val="clear" w:color="auto" w:fill="FFFFFF"/>
                    </w:rPr>
                  </w:pPr>
                </w:p>
                <w:p w14:paraId="2608CFA1" w14:textId="1BA40842" w:rsidR="00E457FA" w:rsidRPr="00995186" w:rsidRDefault="00E457FA" w:rsidP="00E457FA">
                  <w:pPr>
                    <w:pStyle w:val="Sansinterligne"/>
                    <w:spacing w:line="360" w:lineRule="auto"/>
                    <w:rPr>
                      <w:rFonts w:ascii="Arial" w:hAnsi="Arial" w:cs="Arial"/>
                      <w:color w:val="3A3A3A"/>
                      <w:sz w:val="22"/>
                      <w:shd w:val="clear" w:color="auto" w:fill="FFFFFF"/>
                    </w:rPr>
                  </w:pPr>
                </w:p>
                <w:p w14:paraId="3B121799" w14:textId="77777777" w:rsidR="00E457FA" w:rsidRPr="00E457FA" w:rsidRDefault="00E457FA" w:rsidP="00E457FA">
                  <w:pPr>
                    <w:pStyle w:val="Sansinterligne"/>
                    <w:spacing w:line="360" w:lineRule="auto"/>
                    <w:rPr>
                      <w:rFonts w:ascii="Arial" w:hAnsi="Arial" w:cs="Arial"/>
                      <w:color w:val="3A3A3A"/>
                      <w:szCs w:val="24"/>
                      <w:shd w:val="clear" w:color="auto" w:fill="FFFFFF"/>
                    </w:rPr>
                  </w:pPr>
                </w:p>
                <w:p w14:paraId="402026B1" w14:textId="41341D32" w:rsidR="00E457FA" w:rsidRPr="00E457FA" w:rsidRDefault="00E457FA" w:rsidP="00E457FA">
                  <w:pPr>
                    <w:pStyle w:val="Sansinterligne"/>
                    <w:spacing w:line="360" w:lineRule="auto"/>
                    <w:rPr>
                      <w:rFonts w:ascii="Arial" w:hAnsi="Arial" w:cs="Arial"/>
                      <w:color w:val="3A3A3A"/>
                      <w:szCs w:val="24"/>
                      <w:shd w:val="clear" w:color="auto" w:fill="FFFFFF"/>
                    </w:rPr>
                  </w:pPr>
                  <w:r w:rsidRPr="00E457FA">
                    <w:rPr>
                      <w:rFonts w:ascii="Arial" w:hAnsi="Arial" w:cs="Arial"/>
                      <w:color w:val="3A3A3A"/>
                      <w:szCs w:val="24"/>
                      <w:shd w:val="clear" w:color="auto" w:fill="FFFFFF"/>
                    </w:rPr>
                    <w:t xml:space="preserve"> </w:t>
                  </w:r>
                </w:p>
                <w:p w14:paraId="2C793389" w14:textId="71308101" w:rsidR="00E457FA" w:rsidRPr="00E457FA" w:rsidRDefault="00E457FA" w:rsidP="00E457FA">
                  <w:pPr>
                    <w:pStyle w:val="Sansinterligne"/>
                    <w:spacing w:line="360" w:lineRule="auto"/>
                    <w:rPr>
                      <w:rFonts w:ascii="Arial" w:hAnsi="Arial" w:cs="Arial"/>
                      <w:color w:val="3A3A3A"/>
                      <w:szCs w:val="24"/>
                      <w:shd w:val="clear" w:color="auto" w:fill="FFFFFF"/>
                    </w:rPr>
                  </w:pPr>
                  <w:r w:rsidRPr="00995186">
                    <w:rPr>
                      <w:rFonts w:ascii="Arial" w:hAnsi="Arial" w:cs="Arial"/>
                      <w:color w:val="3A3A3A"/>
                      <w:sz w:val="22"/>
                      <w:shd w:val="clear" w:color="auto" w:fill="FFFFFF"/>
                    </w:rPr>
                    <w:t xml:space="preserve">Arthur, M.B. (2014) ‘The boundaryless career at 20: where do we stand, and where can we go?’, </w:t>
                  </w:r>
                  <w:r w:rsidRPr="00995186">
                    <w:rPr>
                      <w:rFonts w:ascii="Arial" w:hAnsi="Arial" w:cs="Arial"/>
                      <w:i/>
                      <w:iCs/>
                      <w:color w:val="3A3A3A"/>
                      <w:sz w:val="22"/>
                      <w:shd w:val="clear" w:color="auto" w:fill="FFFFFF"/>
                    </w:rPr>
                    <w:t>Career Development International</w:t>
                  </w:r>
                  <w:r w:rsidRPr="00995186">
                    <w:rPr>
                      <w:rFonts w:ascii="Arial" w:hAnsi="Arial" w:cs="Arial"/>
                      <w:color w:val="3A3A3A"/>
                      <w:sz w:val="22"/>
                      <w:shd w:val="clear" w:color="auto" w:fill="FFFFFF"/>
                    </w:rPr>
                    <w:t xml:space="preserve">, 19(6), pp. 627–640. Available at: </w:t>
                  </w:r>
                  <w:hyperlink r:id="rId26" w:history="1">
                    <w:r w:rsidR="00A8756B" w:rsidRPr="00995186">
                      <w:rPr>
                        <w:rStyle w:val="Lienhypertexte"/>
                        <w:rFonts w:ascii="Arial" w:hAnsi="Arial" w:cs="Arial"/>
                        <w:sz w:val="22"/>
                        <w:shd w:val="clear" w:color="auto" w:fill="FFFFFF"/>
                      </w:rPr>
                      <w:t>https://doi.org/10.1108/CDI-05-2014-0068</w:t>
                    </w:r>
                  </w:hyperlink>
                  <w:r w:rsidRPr="00E457FA">
                    <w:rPr>
                      <w:rFonts w:ascii="Arial" w:hAnsi="Arial" w:cs="Arial"/>
                      <w:color w:val="3A3A3A"/>
                      <w:szCs w:val="24"/>
                      <w:shd w:val="clear" w:color="auto" w:fill="FFFFFF"/>
                    </w:rPr>
                    <w:t>.</w:t>
                  </w:r>
                  <w:r w:rsidR="00A8756B">
                    <w:rPr>
                      <w:rFonts w:ascii="Arial" w:hAnsi="Arial" w:cs="Arial"/>
                      <w:color w:val="3A3A3A"/>
                      <w:szCs w:val="24"/>
                      <w:shd w:val="clear" w:color="auto" w:fill="FFFFFF"/>
                    </w:rPr>
                    <w:t xml:space="preserve"> </w:t>
                  </w:r>
                </w:p>
                <w:p w14:paraId="7BB77582" w14:textId="1198AC3D" w:rsidR="008F5ABA" w:rsidRPr="00A25219" w:rsidRDefault="008F5ABA" w:rsidP="00E457FA">
                  <w:pPr>
                    <w:pStyle w:val="Sansinterligne"/>
                    <w:spacing w:line="360" w:lineRule="auto"/>
                    <w:rPr>
                      <w:rFonts w:ascii="Arial" w:hAnsi="Arial" w:cs="Arial"/>
                      <w:color w:val="3A3A3A"/>
                      <w:szCs w:val="24"/>
                      <w:shd w:val="clear" w:color="auto" w:fill="FFFFFF"/>
                    </w:rPr>
                  </w:pPr>
                </w:p>
                <w:p w14:paraId="4824038C" w14:textId="25E49E5D" w:rsidR="008F5ABA" w:rsidRPr="00995186" w:rsidRDefault="008F5ABA" w:rsidP="00C2127B">
                  <w:pPr>
                    <w:pStyle w:val="Sansinterligne"/>
                    <w:spacing w:line="360" w:lineRule="auto"/>
                    <w:rPr>
                      <w:rFonts w:ascii="Arial" w:hAnsi="Arial" w:cs="Arial"/>
                      <w:sz w:val="22"/>
                    </w:rPr>
                  </w:pPr>
                  <w:r w:rsidRPr="00995186">
                    <w:rPr>
                      <w:rFonts w:ascii="Arial" w:hAnsi="Arial" w:cs="Arial"/>
                      <w:color w:val="3A3A3A"/>
                      <w:sz w:val="22"/>
                      <w:shd w:val="clear" w:color="auto" w:fill="FFFFFF"/>
                    </w:rPr>
                    <w:t xml:space="preserve">Carden, J., Jones, R. </w:t>
                  </w:r>
                  <w:proofErr w:type="gramStart"/>
                  <w:r w:rsidRPr="00995186">
                    <w:rPr>
                      <w:rFonts w:ascii="Arial" w:hAnsi="Arial" w:cs="Arial"/>
                      <w:color w:val="3A3A3A"/>
                      <w:sz w:val="22"/>
                      <w:shd w:val="clear" w:color="auto" w:fill="FFFFFF"/>
                    </w:rPr>
                    <w:t>J.</w:t>
                  </w:r>
                  <w:proofErr w:type="gramEnd"/>
                  <w:r w:rsidR="00C456E3" w:rsidRPr="00995186">
                    <w:rPr>
                      <w:rFonts w:ascii="Arial" w:hAnsi="Arial" w:cs="Arial"/>
                      <w:color w:val="3A3A3A"/>
                      <w:sz w:val="22"/>
                      <w:shd w:val="clear" w:color="auto" w:fill="FFFFFF"/>
                    </w:rPr>
                    <w:t xml:space="preserve"> and</w:t>
                  </w:r>
                  <w:r w:rsidRPr="00995186">
                    <w:rPr>
                      <w:rFonts w:ascii="Arial" w:hAnsi="Arial" w:cs="Arial"/>
                      <w:color w:val="3A3A3A"/>
                      <w:sz w:val="22"/>
                      <w:shd w:val="clear" w:color="auto" w:fill="FFFFFF"/>
                    </w:rPr>
                    <w:t xml:space="preserve"> Passmore, J. (2022). </w:t>
                  </w:r>
                  <w:r w:rsidR="000E1047" w:rsidRPr="00995186">
                    <w:rPr>
                      <w:rFonts w:ascii="Arial" w:hAnsi="Arial" w:cs="Arial"/>
                      <w:color w:val="3A3A3A"/>
                      <w:sz w:val="22"/>
                      <w:shd w:val="clear" w:color="auto" w:fill="FFFFFF"/>
                    </w:rPr>
                    <w:t>‘</w:t>
                  </w:r>
                  <w:r w:rsidRPr="00995186">
                    <w:rPr>
                      <w:rFonts w:ascii="Arial" w:hAnsi="Arial" w:cs="Arial"/>
                      <w:color w:val="3A3A3A"/>
                      <w:sz w:val="22"/>
                      <w:shd w:val="clear" w:color="auto" w:fill="FFFFFF"/>
                    </w:rPr>
                    <w:t xml:space="preserve">Defining </w:t>
                  </w:r>
                  <w:r w:rsidR="0001650A" w:rsidRPr="00995186">
                    <w:rPr>
                      <w:rFonts w:ascii="Arial" w:hAnsi="Arial" w:cs="Arial"/>
                      <w:color w:val="3A3A3A"/>
                      <w:sz w:val="22"/>
                      <w:shd w:val="clear" w:color="auto" w:fill="FFFFFF"/>
                    </w:rPr>
                    <w:t>s</w:t>
                  </w:r>
                  <w:r w:rsidRPr="00995186">
                    <w:rPr>
                      <w:rFonts w:ascii="Arial" w:hAnsi="Arial" w:cs="Arial"/>
                      <w:color w:val="3A3A3A"/>
                      <w:sz w:val="22"/>
                      <w:shd w:val="clear" w:color="auto" w:fill="FFFFFF"/>
                    </w:rPr>
                    <w:t>elf-</w:t>
                  </w:r>
                  <w:r w:rsidR="0001650A" w:rsidRPr="00995186">
                    <w:rPr>
                      <w:rFonts w:ascii="Arial" w:hAnsi="Arial" w:cs="Arial"/>
                      <w:color w:val="3A3A3A"/>
                      <w:sz w:val="22"/>
                      <w:shd w:val="clear" w:color="auto" w:fill="FFFFFF"/>
                    </w:rPr>
                    <w:t>a</w:t>
                  </w:r>
                  <w:r w:rsidRPr="00995186">
                    <w:rPr>
                      <w:rFonts w:ascii="Arial" w:hAnsi="Arial" w:cs="Arial"/>
                      <w:color w:val="3A3A3A"/>
                      <w:sz w:val="22"/>
                      <w:shd w:val="clear" w:color="auto" w:fill="FFFFFF"/>
                    </w:rPr>
                    <w:t xml:space="preserve">wareness in the </w:t>
                  </w:r>
                  <w:r w:rsidR="0001650A" w:rsidRPr="00995186">
                    <w:rPr>
                      <w:rFonts w:ascii="Arial" w:hAnsi="Arial" w:cs="Arial"/>
                      <w:color w:val="3A3A3A"/>
                      <w:sz w:val="22"/>
                      <w:shd w:val="clear" w:color="auto" w:fill="FFFFFF"/>
                    </w:rPr>
                    <w:t>c</w:t>
                  </w:r>
                  <w:r w:rsidRPr="00995186">
                    <w:rPr>
                      <w:rFonts w:ascii="Arial" w:hAnsi="Arial" w:cs="Arial"/>
                      <w:color w:val="3A3A3A"/>
                      <w:sz w:val="22"/>
                      <w:shd w:val="clear" w:color="auto" w:fill="FFFFFF"/>
                    </w:rPr>
                    <w:t xml:space="preserve">ontext of </w:t>
                  </w:r>
                  <w:r w:rsidR="004A3B21" w:rsidRPr="00995186">
                    <w:rPr>
                      <w:rFonts w:ascii="Arial" w:hAnsi="Arial" w:cs="Arial"/>
                      <w:color w:val="3A3A3A"/>
                      <w:sz w:val="22"/>
                      <w:shd w:val="clear" w:color="auto" w:fill="FFFFFF"/>
                    </w:rPr>
                    <w:t>a</w:t>
                  </w:r>
                  <w:r w:rsidRPr="00995186">
                    <w:rPr>
                      <w:rFonts w:ascii="Arial" w:hAnsi="Arial" w:cs="Arial"/>
                      <w:color w:val="3A3A3A"/>
                      <w:sz w:val="22"/>
                      <w:shd w:val="clear" w:color="auto" w:fill="FFFFFF"/>
                    </w:rPr>
                    <w:t xml:space="preserve">dult </w:t>
                  </w:r>
                  <w:r w:rsidR="004A3B21" w:rsidRPr="00995186">
                    <w:rPr>
                      <w:rFonts w:ascii="Arial" w:hAnsi="Arial" w:cs="Arial"/>
                      <w:color w:val="3A3A3A"/>
                      <w:sz w:val="22"/>
                      <w:shd w:val="clear" w:color="auto" w:fill="FFFFFF"/>
                    </w:rPr>
                    <w:t>d</w:t>
                  </w:r>
                  <w:r w:rsidRPr="00995186">
                    <w:rPr>
                      <w:rFonts w:ascii="Arial" w:hAnsi="Arial" w:cs="Arial"/>
                      <w:color w:val="3A3A3A"/>
                      <w:sz w:val="22"/>
                      <w:shd w:val="clear" w:color="auto" w:fill="FFFFFF"/>
                    </w:rPr>
                    <w:t xml:space="preserve">evelopment: A Systematic Literature </w:t>
                  </w:r>
                  <w:r w:rsidR="004A3B21" w:rsidRPr="00995186">
                    <w:rPr>
                      <w:rFonts w:ascii="Arial" w:hAnsi="Arial" w:cs="Arial"/>
                      <w:color w:val="3A3A3A"/>
                      <w:sz w:val="22"/>
                      <w:shd w:val="clear" w:color="auto" w:fill="FFFFFF"/>
                    </w:rPr>
                    <w:t>r</w:t>
                  </w:r>
                  <w:r w:rsidRPr="00995186">
                    <w:rPr>
                      <w:rFonts w:ascii="Arial" w:hAnsi="Arial" w:cs="Arial"/>
                      <w:color w:val="3A3A3A"/>
                      <w:sz w:val="22"/>
                      <w:shd w:val="clear" w:color="auto" w:fill="FFFFFF"/>
                    </w:rPr>
                    <w:t>eview</w:t>
                  </w:r>
                  <w:proofErr w:type="gramStart"/>
                  <w:r w:rsidR="002D7C0A" w:rsidRPr="00995186">
                    <w:rPr>
                      <w:rFonts w:ascii="Arial" w:hAnsi="Arial" w:cs="Arial"/>
                      <w:color w:val="3A3A3A"/>
                      <w:sz w:val="22"/>
                      <w:shd w:val="clear" w:color="auto" w:fill="FFFFFF"/>
                    </w:rPr>
                    <w:t>’</w:t>
                  </w:r>
                  <w:r w:rsidRPr="00995186">
                    <w:rPr>
                      <w:rFonts w:ascii="Arial" w:hAnsi="Arial" w:cs="Arial"/>
                      <w:color w:val="3A3A3A"/>
                      <w:sz w:val="22"/>
                      <w:shd w:val="clear" w:color="auto" w:fill="FFFFFF"/>
                    </w:rPr>
                    <w:t>.</w:t>
                  </w:r>
                  <w:proofErr w:type="gramEnd"/>
                  <w:r w:rsidRPr="00995186">
                    <w:rPr>
                      <w:rFonts w:ascii="Arial" w:hAnsi="Arial" w:cs="Arial"/>
                      <w:color w:val="3A3A3A"/>
                      <w:sz w:val="22"/>
                      <w:shd w:val="clear" w:color="auto" w:fill="FFFFFF"/>
                    </w:rPr>
                    <w:t> </w:t>
                  </w:r>
                  <w:r w:rsidRPr="00995186">
                    <w:rPr>
                      <w:rFonts w:ascii="Arial" w:hAnsi="Arial" w:cs="Arial"/>
                      <w:i/>
                      <w:iCs/>
                      <w:color w:val="3A3A3A"/>
                      <w:sz w:val="22"/>
                      <w:shd w:val="clear" w:color="auto" w:fill="FFFFFF"/>
                    </w:rPr>
                    <w:t>Journal of Management Education</w:t>
                  </w:r>
                  <w:r w:rsidRPr="00995186">
                    <w:rPr>
                      <w:rFonts w:ascii="Arial" w:hAnsi="Arial" w:cs="Arial"/>
                      <w:color w:val="3A3A3A"/>
                      <w:sz w:val="22"/>
                      <w:shd w:val="clear" w:color="auto" w:fill="FFFFFF"/>
                    </w:rPr>
                    <w:t>, </w:t>
                  </w:r>
                  <w:r w:rsidRPr="00995186">
                    <w:rPr>
                      <w:rFonts w:ascii="Arial" w:hAnsi="Arial" w:cs="Arial"/>
                      <w:i/>
                      <w:iCs/>
                      <w:color w:val="3A3A3A"/>
                      <w:sz w:val="22"/>
                      <w:shd w:val="clear" w:color="auto" w:fill="FFFFFF"/>
                    </w:rPr>
                    <w:t>46</w:t>
                  </w:r>
                  <w:r w:rsidRPr="00995186">
                    <w:rPr>
                      <w:rFonts w:ascii="Arial" w:hAnsi="Arial" w:cs="Arial"/>
                      <w:color w:val="3A3A3A"/>
                      <w:sz w:val="22"/>
                      <w:shd w:val="clear" w:color="auto" w:fill="FFFFFF"/>
                    </w:rPr>
                    <w:t xml:space="preserve">(1), </w:t>
                  </w:r>
                  <w:r w:rsidR="007D1677" w:rsidRPr="00995186">
                    <w:rPr>
                      <w:rFonts w:ascii="Arial" w:hAnsi="Arial" w:cs="Arial"/>
                      <w:color w:val="3A3A3A"/>
                      <w:sz w:val="22"/>
                      <w:shd w:val="clear" w:color="auto" w:fill="FFFFFF"/>
                    </w:rPr>
                    <w:t>pp.</w:t>
                  </w:r>
                  <w:r w:rsidRPr="00995186">
                    <w:rPr>
                      <w:rFonts w:ascii="Arial" w:hAnsi="Arial" w:cs="Arial"/>
                      <w:color w:val="3A3A3A"/>
                      <w:sz w:val="22"/>
                      <w:shd w:val="clear" w:color="auto" w:fill="FFFFFF"/>
                    </w:rPr>
                    <w:t xml:space="preserve">140–177.Available at: </w:t>
                  </w:r>
                  <w:hyperlink r:id="rId27" w:history="1">
                    <w:r w:rsidRPr="00995186">
                      <w:rPr>
                        <w:rStyle w:val="Lienhypertexte"/>
                        <w:rFonts w:ascii="Arial" w:hAnsi="Arial" w:cs="Arial"/>
                        <w:sz w:val="22"/>
                        <w:shd w:val="clear" w:color="auto" w:fill="FFFFFF"/>
                      </w:rPr>
                      <w:t>https://doi.org/10.1177/1052562921990065</w:t>
                    </w:r>
                  </w:hyperlink>
                </w:p>
                <w:p w14:paraId="70F4495E" w14:textId="77777777" w:rsidR="001617AA" w:rsidRPr="00A25219" w:rsidRDefault="001617AA" w:rsidP="00C2127B">
                  <w:pPr>
                    <w:pStyle w:val="Sansinterligne"/>
                    <w:spacing w:line="360" w:lineRule="auto"/>
                    <w:rPr>
                      <w:rFonts w:ascii="Arial" w:hAnsi="Arial" w:cs="Arial"/>
                    </w:rPr>
                  </w:pPr>
                </w:p>
                <w:p w14:paraId="28A8ED80" w14:textId="77DEE2A8" w:rsidR="008F5ABA" w:rsidRPr="00A25219" w:rsidRDefault="001617AA" w:rsidP="00C2127B">
                  <w:pPr>
                    <w:pStyle w:val="Sansinterligne"/>
                    <w:spacing w:line="360" w:lineRule="auto"/>
                    <w:rPr>
                      <w:rFonts w:ascii="Arial" w:hAnsi="Arial" w:cs="Arial"/>
                    </w:rPr>
                  </w:pPr>
                  <w:r w:rsidRPr="00995186">
                    <w:rPr>
                      <w:rFonts w:ascii="Arial" w:hAnsi="Arial" w:cs="Arial"/>
                      <w:sz w:val="22"/>
                    </w:rPr>
                    <w:t>Creative Commons (2013) Attribution</w:t>
                  </w:r>
                  <w:r w:rsidRPr="00995186">
                    <w:rPr>
                      <w:rFonts w:ascii="Cambria Math" w:hAnsi="Cambria Math" w:cs="Cambria Math"/>
                      <w:sz w:val="22"/>
                    </w:rPr>
                    <w:t>‑</w:t>
                  </w:r>
                  <w:r w:rsidRPr="00995186">
                    <w:rPr>
                      <w:rFonts w:ascii="Arial" w:hAnsi="Arial" w:cs="Arial"/>
                      <w:sz w:val="22"/>
                    </w:rPr>
                    <w:t>Non-commercial</w:t>
                  </w:r>
                  <w:r w:rsidRPr="00995186">
                    <w:rPr>
                      <w:rFonts w:ascii="Cambria Math" w:hAnsi="Cambria Math" w:cs="Cambria Math"/>
                      <w:sz w:val="22"/>
                    </w:rPr>
                    <w:t>‑</w:t>
                  </w:r>
                  <w:r w:rsidRPr="00995186">
                    <w:rPr>
                      <w:rFonts w:ascii="Arial" w:hAnsi="Arial" w:cs="Arial"/>
                      <w:sz w:val="22"/>
                    </w:rPr>
                    <w:t xml:space="preserve">No Derives 3.0 </w:t>
                  </w:r>
                  <w:proofErr w:type="spellStart"/>
                  <w:r w:rsidRPr="00995186">
                    <w:rPr>
                      <w:rFonts w:ascii="Arial" w:hAnsi="Arial" w:cs="Arial"/>
                      <w:sz w:val="22"/>
                    </w:rPr>
                    <w:t>Unported</w:t>
                  </w:r>
                  <w:proofErr w:type="spellEnd"/>
                  <w:r w:rsidRPr="00995186">
                    <w:rPr>
                      <w:rFonts w:ascii="Arial" w:hAnsi="Arial" w:cs="Arial"/>
                      <w:sz w:val="22"/>
                    </w:rPr>
                    <w:t xml:space="preserve"> (CC BY</w:t>
                  </w:r>
                  <w:r w:rsidRPr="00995186">
                    <w:rPr>
                      <w:rFonts w:ascii="Cambria Math" w:hAnsi="Cambria Math" w:cs="Cambria Math"/>
                      <w:sz w:val="22"/>
                    </w:rPr>
                    <w:t>‑</w:t>
                  </w:r>
                  <w:r w:rsidRPr="00995186">
                    <w:rPr>
                      <w:rFonts w:ascii="Arial" w:hAnsi="Arial" w:cs="Arial"/>
                      <w:sz w:val="22"/>
                    </w:rPr>
                    <w:t>NC</w:t>
                  </w:r>
                  <w:r w:rsidRPr="00995186">
                    <w:rPr>
                      <w:rFonts w:ascii="Cambria Math" w:hAnsi="Cambria Math" w:cs="Cambria Math"/>
                      <w:sz w:val="22"/>
                    </w:rPr>
                    <w:t>‑</w:t>
                  </w:r>
                  <w:r w:rsidRPr="00995186">
                    <w:rPr>
                      <w:rFonts w:ascii="Arial" w:hAnsi="Arial" w:cs="Arial"/>
                      <w:sz w:val="22"/>
                    </w:rPr>
                    <w:t>ND 3.0). Available at: https://creativecommons.org/licenses/by-nc-nd/3.0/. (Accessible on 01/04/2026</w:t>
                  </w:r>
                  <w:r w:rsidRPr="001617AA">
                    <w:rPr>
                      <w:rFonts w:ascii="Arial" w:hAnsi="Arial" w:cs="Arial"/>
                    </w:rPr>
                    <w:t>).</w:t>
                  </w:r>
                </w:p>
                <w:p w14:paraId="6A87459C" w14:textId="77777777" w:rsidR="001617AA" w:rsidRDefault="001617AA" w:rsidP="00C2127B">
                  <w:pPr>
                    <w:pStyle w:val="Sansinterligne"/>
                    <w:spacing w:line="360" w:lineRule="auto"/>
                    <w:rPr>
                      <w:rFonts w:ascii="Arial" w:hAnsi="Arial" w:cs="Arial"/>
                    </w:rPr>
                  </w:pPr>
                </w:p>
                <w:p w14:paraId="73AC0098" w14:textId="3CAA40DD" w:rsidR="008F5ABA" w:rsidRPr="00A25219" w:rsidRDefault="008F5ABA" w:rsidP="00C2127B">
                  <w:pPr>
                    <w:pStyle w:val="Sansinterligne"/>
                    <w:spacing w:line="360" w:lineRule="auto"/>
                    <w:rPr>
                      <w:rFonts w:ascii="Arial" w:hAnsi="Arial" w:cs="Arial"/>
                    </w:rPr>
                  </w:pPr>
                  <w:proofErr w:type="spellStart"/>
                  <w:r w:rsidRPr="00A25219">
                    <w:rPr>
                      <w:rFonts w:ascii="Arial" w:hAnsi="Arial" w:cs="Arial"/>
                    </w:rPr>
                    <w:t>Dluzewska</w:t>
                  </w:r>
                  <w:proofErr w:type="spellEnd"/>
                  <w:r w:rsidRPr="00A25219">
                    <w:rPr>
                      <w:rFonts w:ascii="Arial" w:hAnsi="Arial" w:cs="Arial"/>
                    </w:rPr>
                    <w:t>, A. (2016)</w:t>
                  </w:r>
                  <w:r w:rsidR="00277103">
                    <w:rPr>
                      <w:rFonts w:ascii="Arial" w:hAnsi="Arial" w:cs="Arial"/>
                    </w:rPr>
                    <w:t xml:space="preserve"> ‘</w:t>
                  </w:r>
                  <w:r w:rsidRPr="00A25219">
                    <w:rPr>
                      <w:rFonts w:ascii="Arial" w:hAnsi="Arial" w:cs="Arial"/>
                    </w:rPr>
                    <w:t xml:space="preserve">Wellbeing – </w:t>
                  </w:r>
                  <w:r w:rsidR="00773AD6">
                    <w:rPr>
                      <w:rFonts w:ascii="Arial" w:hAnsi="Arial" w:cs="Arial"/>
                    </w:rPr>
                    <w:t>c</w:t>
                  </w:r>
                  <w:r w:rsidRPr="00A25219">
                    <w:rPr>
                      <w:rFonts w:ascii="Arial" w:hAnsi="Arial" w:cs="Arial"/>
                    </w:rPr>
                    <w:t xml:space="preserve">onceptual </w:t>
                  </w:r>
                  <w:r w:rsidR="00773AD6">
                    <w:rPr>
                      <w:rFonts w:ascii="Arial" w:hAnsi="Arial" w:cs="Arial"/>
                    </w:rPr>
                    <w:t>b</w:t>
                  </w:r>
                  <w:r w:rsidRPr="00A25219">
                    <w:rPr>
                      <w:rFonts w:ascii="Arial" w:hAnsi="Arial" w:cs="Arial"/>
                    </w:rPr>
                    <w:t xml:space="preserve">ackground and </w:t>
                  </w:r>
                  <w:r w:rsidR="00773AD6">
                    <w:rPr>
                      <w:rFonts w:ascii="Arial" w:hAnsi="Arial" w:cs="Arial"/>
                    </w:rPr>
                    <w:t>r</w:t>
                  </w:r>
                  <w:r w:rsidRPr="00A25219">
                    <w:rPr>
                      <w:rFonts w:ascii="Arial" w:hAnsi="Arial" w:cs="Arial"/>
                    </w:rPr>
                    <w:t xml:space="preserve">esearch </w:t>
                  </w:r>
                  <w:r w:rsidR="009416FE">
                    <w:rPr>
                      <w:rFonts w:ascii="Arial" w:hAnsi="Arial" w:cs="Arial"/>
                    </w:rPr>
                    <w:t>p</w:t>
                  </w:r>
                  <w:r w:rsidRPr="00A25219">
                    <w:rPr>
                      <w:rFonts w:ascii="Arial" w:hAnsi="Arial" w:cs="Arial"/>
                    </w:rPr>
                    <w:t>ractices</w:t>
                  </w:r>
                  <w:r w:rsidR="009416FE">
                    <w:rPr>
                      <w:rFonts w:ascii="Arial" w:hAnsi="Arial" w:cs="Arial"/>
                    </w:rPr>
                    <w:t>’,</w:t>
                  </w:r>
                  <w:r w:rsidRPr="00A25219">
                    <w:rPr>
                      <w:rFonts w:ascii="Arial" w:hAnsi="Arial" w:cs="Arial"/>
                    </w:rPr>
                    <w:t xml:space="preserve"> </w:t>
                  </w:r>
                  <w:proofErr w:type="spellStart"/>
                  <w:r w:rsidRPr="00240D0C">
                    <w:rPr>
                      <w:rFonts w:ascii="Arial" w:hAnsi="Arial" w:cs="Arial"/>
                      <w:i/>
                      <w:iCs/>
                    </w:rPr>
                    <w:t>Društvena</w:t>
                  </w:r>
                  <w:proofErr w:type="spellEnd"/>
                  <w:r w:rsidRPr="00240D0C">
                    <w:rPr>
                      <w:rFonts w:ascii="Arial" w:hAnsi="Arial" w:cs="Arial"/>
                      <w:i/>
                      <w:iCs/>
                    </w:rPr>
                    <w:t xml:space="preserve"> </w:t>
                  </w:r>
                  <w:proofErr w:type="spellStart"/>
                  <w:r w:rsidRPr="00240D0C">
                    <w:rPr>
                      <w:rFonts w:ascii="Arial" w:hAnsi="Arial" w:cs="Arial"/>
                      <w:i/>
                      <w:iCs/>
                    </w:rPr>
                    <w:t>Istraživanja</w:t>
                  </w:r>
                  <w:proofErr w:type="spellEnd"/>
                  <w:r w:rsidRPr="00A25219">
                    <w:rPr>
                      <w:rFonts w:ascii="Arial" w:hAnsi="Arial" w:cs="Arial"/>
                    </w:rPr>
                    <w:t xml:space="preserve">, 25(4), 547–567. </w:t>
                  </w:r>
                  <w:r w:rsidR="005148D0">
                    <w:rPr>
                      <w:rFonts w:ascii="Arial" w:hAnsi="Arial" w:cs="Arial"/>
                    </w:rPr>
                    <w:t xml:space="preserve">Available at: </w:t>
                  </w:r>
                  <w:hyperlink r:id="rId28" w:history="1">
                    <w:r w:rsidR="00082835" w:rsidRPr="007E4C1A">
                      <w:rPr>
                        <w:rStyle w:val="Lienhypertexte"/>
                        <w:rFonts w:ascii="Arial" w:hAnsi="Arial" w:cs="Arial"/>
                      </w:rPr>
                      <w:t>https://doi.org/10.5559/di.25.4.06</w:t>
                    </w:r>
                  </w:hyperlink>
                  <w:r w:rsidRPr="00A25219">
                    <w:rPr>
                      <w:rFonts w:ascii="Arial" w:hAnsi="Arial" w:cs="Arial"/>
                    </w:rPr>
                    <w:t>.</w:t>
                  </w:r>
                </w:p>
                <w:p w14:paraId="289FB0CB" w14:textId="77777777" w:rsidR="008F5ABA" w:rsidRPr="00A25219" w:rsidRDefault="008F5ABA" w:rsidP="00C2127B">
                  <w:pPr>
                    <w:pStyle w:val="Sansinterligne"/>
                    <w:spacing w:line="360" w:lineRule="auto"/>
                    <w:rPr>
                      <w:rFonts w:ascii="Arial" w:hAnsi="Arial" w:cs="Arial"/>
                      <w:color w:val="3A3A3A"/>
                      <w:szCs w:val="23"/>
                      <w:shd w:val="clear" w:color="auto" w:fill="FFFFFF"/>
                    </w:rPr>
                  </w:pPr>
                </w:p>
                <w:p w14:paraId="114E330A" w14:textId="3C57E8E1" w:rsidR="008F5ABA" w:rsidRPr="00A25219" w:rsidRDefault="008F5ABA" w:rsidP="00C2127B">
                  <w:pPr>
                    <w:pStyle w:val="Sansinterligne"/>
                    <w:spacing w:line="360" w:lineRule="auto"/>
                    <w:rPr>
                      <w:rFonts w:ascii="Arial" w:hAnsi="Arial" w:cs="Arial"/>
                      <w:color w:val="3A3A3A"/>
                      <w:szCs w:val="24"/>
                      <w:shd w:val="clear" w:color="auto" w:fill="FFFFFF"/>
                    </w:rPr>
                  </w:pPr>
                  <w:r w:rsidRPr="00A25219">
                    <w:rPr>
                      <w:rFonts w:ascii="Arial" w:hAnsi="Arial" w:cs="Arial"/>
                      <w:color w:val="3A3A3A"/>
                      <w:szCs w:val="24"/>
                      <w:shd w:val="clear" w:color="auto" w:fill="FFFFFF"/>
                    </w:rPr>
                    <w:t>Kirby, T. A.</w:t>
                  </w:r>
                  <w:r w:rsidR="00580D8E">
                    <w:rPr>
                      <w:rFonts w:ascii="Arial" w:hAnsi="Arial" w:cs="Arial"/>
                      <w:color w:val="3A3A3A"/>
                      <w:szCs w:val="24"/>
                      <w:shd w:val="clear" w:color="auto" w:fill="FFFFFF"/>
                    </w:rPr>
                    <w:t>,</w:t>
                  </w:r>
                  <w:r w:rsidRPr="00A25219">
                    <w:rPr>
                      <w:rFonts w:ascii="Arial" w:hAnsi="Arial" w:cs="Arial"/>
                      <w:color w:val="3A3A3A"/>
                      <w:szCs w:val="24"/>
                      <w:shd w:val="clear" w:color="auto" w:fill="FFFFFF"/>
                    </w:rPr>
                    <w:t xml:space="preserve"> Pascual, N.</w:t>
                  </w:r>
                  <w:r w:rsidR="00580D8E">
                    <w:rPr>
                      <w:rFonts w:ascii="Arial" w:hAnsi="Arial" w:cs="Arial"/>
                      <w:color w:val="3A3A3A"/>
                      <w:szCs w:val="24"/>
                      <w:shd w:val="clear" w:color="auto" w:fill="FFFFFF"/>
                    </w:rPr>
                    <w:t>R</w:t>
                  </w:r>
                  <w:r w:rsidRPr="00A25219">
                    <w:rPr>
                      <w:rFonts w:ascii="Arial" w:hAnsi="Arial" w:cs="Arial"/>
                      <w:color w:val="3A3A3A"/>
                      <w:szCs w:val="24"/>
                      <w:shd w:val="clear" w:color="auto" w:fill="FFFFFF"/>
                    </w:rPr>
                    <w:t xml:space="preserve"> </w:t>
                  </w:r>
                  <w:r w:rsidR="00580D8E">
                    <w:rPr>
                      <w:rFonts w:ascii="Arial" w:hAnsi="Arial" w:cs="Arial"/>
                      <w:color w:val="3A3A3A"/>
                      <w:szCs w:val="24"/>
                      <w:shd w:val="clear" w:color="auto" w:fill="FFFFFF"/>
                    </w:rPr>
                    <w:t>and</w:t>
                  </w:r>
                  <w:r w:rsidRPr="00A25219">
                    <w:rPr>
                      <w:rFonts w:ascii="Arial" w:hAnsi="Arial" w:cs="Arial"/>
                      <w:color w:val="3A3A3A"/>
                      <w:szCs w:val="24"/>
                      <w:shd w:val="clear" w:color="auto" w:fill="FFFFFF"/>
                    </w:rPr>
                    <w:t xml:space="preserve"> Hildebrand, L.K. (2025). </w:t>
                  </w:r>
                  <w:r w:rsidR="002C3A3E">
                    <w:rPr>
                      <w:rFonts w:ascii="Arial" w:hAnsi="Arial" w:cs="Arial"/>
                      <w:color w:val="3A3A3A"/>
                      <w:szCs w:val="24"/>
                      <w:shd w:val="clear" w:color="auto" w:fill="FFFFFF"/>
                    </w:rPr>
                    <w:t>‘</w:t>
                  </w:r>
                  <w:r w:rsidRPr="00A25219">
                    <w:rPr>
                      <w:rFonts w:ascii="Arial" w:hAnsi="Arial" w:cs="Arial"/>
                      <w:color w:val="3A3A3A"/>
                      <w:szCs w:val="24"/>
                      <w:shd w:val="clear" w:color="auto" w:fill="FFFFFF"/>
                    </w:rPr>
                    <w:t xml:space="preserve">The </w:t>
                  </w:r>
                  <w:r w:rsidR="006740B2">
                    <w:rPr>
                      <w:rFonts w:ascii="Arial" w:hAnsi="Arial" w:cs="Arial"/>
                      <w:color w:val="3A3A3A"/>
                      <w:szCs w:val="24"/>
                      <w:shd w:val="clear" w:color="auto" w:fill="FFFFFF"/>
                    </w:rPr>
                    <w:t>d</w:t>
                  </w:r>
                  <w:r w:rsidRPr="00A25219">
                    <w:rPr>
                      <w:rFonts w:ascii="Arial" w:hAnsi="Arial" w:cs="Arial"/>
                      <w:color w:val="3A3A3A"/>
                      <w:szCs w:val="24"/>
                      <w:shd w:val="clear" w:color="auto" w:fill="FFFFFF"/>
                    </w:rPr>
                    <w:t xml:space="preserve">ilution of </w:t>
                  </w:r>
                  <w:r w:rsidR="006740B2">
                    <w:rPr>
                      <w:rFonts w:ascii="Arial" w:hAnsi="Arial" w:cs="Arial"/>
                      <w:color w:val="3A3A3A"/>
                      <w:szCs w:val="24"/>
                      <w:shd w:val="clear" w:color="auto" w:fill="FFFFFF"/>
                    </w:rPr>
                    <w:t>d</w:t>
                  </w:r>
                  <w:r w:rsidRPr="00A25219">
                    <w:rPr>
                      <w:rFonts w:ascii="Arial" w:hAnsi="Arial" w:cs="Arial"/>
                      <w:color w:val="3A3A3A"/>
                      <w:szCs w:val="24"/>
                      <w:shd w:val="clear" w:color="auto" w:fill="FFFFFF"/>
                    </w:rPr>
                    <w:t xml:space="preserve">iversity: Ironic </w:t>
                  </w:r>
                  <w:r w:rsidR="003376BA">
                    <w:rPr>
                      <w:rFonts w:ascii="Arial" w:hAnsi="Arial" w:cs="Arial"/>
                      <w:color w:val="3A3A3A"/>
                      <w:szCs w:val="24"/>
                      <w:shd w:val="clear" w:color="auto" w:fill="FFFFFF"/>
                    </w:rPr>
                    <w:t>e</w:t>
                  </w:r>
                  <w:r w:rsidRPr="00A25219">
                    <w:rPr>
                      <w:rFonts w:ascii="Arial" w:hAnsi="Arial" w:cs="Arial"/>
                      <w:color w:val="3A3A3A"/>
                      <w:szCs w:val="24"/>
                      <w:shd w:val="clear" w:color="auto" w:fill="FFFFFF"/>
                    </w:rPr>
                    <w:t xml:space="preserve">ffects of </w:t>
                  </w:r>
                  <w:r w:rsidR="003376BA">
                    <w:rPr>
                      <w:rFonts w:ascii="Arial" w:hAnsi="Arial" w:cs="Arial"/>
                      <w:color w:val="3A3A3A"/>
                      <w:szCs w:val="24"/>
                      <w:shd w:val="clear" w:color="auto" w:fill="FFFFFF"/>
                    </w:rPr>
                    <w:t>b</w:t>
                  </w:r>
                  <w:r w:rsidRPr="00A25219">
                    <w:rPr>
                      <w:rFonts w:ascii="Arial" w:hAnsi="Arial" w:cs="Arial"/>
                      <w:color w:val="3A3A3A"/>
                      <w:szCs w:val="24"/>
                      <w:shd w:val="clear" w:color="auto" w:fill="FFFFFF"/>
                    </w:rPr>
                    <w:t xml:space="preserve">roadening </w:t>
                  </w:r>
                  <w:r w:rsidR="003376BA">
                    <w:rPr>
                      <w:rFonts w:ascii="Arial" w:hAnsi="Arial" w:cs="Arial"/>
                      <w:color w:val="3A3A3A"/>
                      <w:szCs w:val="24"/>
                      <w:shd w:val="clear" w:color="auto" w:fill="FFFFFF"/>
                    </w:rPr>
                    <w:t>d</w:t>
                  </w:r>
                  <w:r w:rsidRPr="00A25219">
                    <w:rPr>
                      <w:rFonts w:ascii="Arial" w:hAnsi="Arial" w:cs="Arial"/>
                      <w:color w:val="3A3A3A"/>
                      <w:szCs w:val="24"/>
                      <w:shd w:val="clear" w:color="auto" w:fill="FFFFFF"/>
                    </w:rPr>
                    <w:t>iversity</w:t>
                  </w:r>
                  <w:r w:rsidR="00876706">
                    <w:rPr>
                      <w:rFonts w:ascii="Arial" w:hAnsi="Arial" w:cs="Arial"/>
                      <w:color w:val="3A3A3A"/>
                      <w:szCs w:val="24"/>
                      <w:shd w:val="clear" w:color="auto" w:fill="FFFFFF"/>
                    </w:rPr>
                    <w:t>,’</w:t>
                  </w:r>
                  <w:r w:rsidRPr="00A25219">
                    <w:rPr>
                      <w:rFonts w:ascii="Arial" w:hAnsi="Arial" w:cs="Arial"/>
                      <w:color w:val="3A3A3A"/>
                      <w:szCs w:val="24"/>
                      <w:shd w:val="clear" w:color="auto" w:fill="FFFFFF"/>
                    </w:rPr>
                    <w:t> </w:t>
                  </w:r>
                  <w:r w:rsidRPr="00A25219">
                    <w:rPr>
                      <w:rFonts w:ascii="Arial" w:hAnsi="Arial" w:cs="Arial"/>
                      <w:i/>
                      <w:iCs/>
                      <w:color w:val="3A3A3A"/>
                      <w:szCs w:val="24"/>
                      <w:shd w:val="clear" w:color="auto" w:fill="FFFFFF"/>
                    </w:rPr>
                    <w:t>Personality &amp; Social Psychology Bulletin</w:t>
                  </w:r>
                  <w:r w:rsidRPr="00A25219">
                    <w:rPr>
                      <w:rFonts w:ascii="Arial" w:hAnsi="Arial" w:cs="Arial"/>
                      <w:color w:val="3A3A3A"/>
                      <w:szCs w:val="24"/>
                      <w:shd w:val="clear" w:color="auto" w:fill="FFFFFF"/>
                    </w:rPr>
                    <w:t>, </w:t>
                  </w:r>
                  <w:r w:rsidRPr="00A25219">
                    <w:rPr>
                      <w:rFonts w:ascii="Arial" w:hAnsi="Arial" w:cs="Arial"/>
                      <w:i/>
                      <w:iCs/>
                      <w:color w:val="3A3A3A"/>
                      <w:szCs w:val="24"/>
                      <w:shd w:val="clear" w:color="auto" w:fill="FFFFFF"/>
                    </w:rPr>
                    <w:t>51</w:t>
                  </w:r>
                  <w:r w:rsidRPr="00A25219">
                    <w:rPr>
                      <w:rFonts w:ascii="Arial" w:hAnsi="Arial" w:cs="Arial"/>
                      <w:color w:val="3A3A3A"/>
                      <w:szCs w:val="24"/>
                      <w:shd w:val="clear" w:color="auto" w:fill="FFFFFF"/>
                    </w:rPr>
                    <w:t>(2), 268–283. Available at:</w:t>
                  </w:r>
                </w:p>
                <w:p w14:paraId="0008D191" w14:textId="77777777" w:rsidR="008F5ABA" w:rsidRPr="00A25219" w:rsidRDefault="008F5ABA" w:rsidP="00C2127B">
                  <w:pPr>
                    <w:pStyle w:val="Sansinterligne"/>
                    <w:spacing w:line="360" w:lineRule="auto"/>
                    <w:rPr>
                      <w:rFonts w:ascii="Arial" w:hAnsi="Arial" w:cs="Arial"/>
                    </w:rPr>
                  </w:pPr>
                  <w:hyperlink r:id="rId29" w:history="1">
                    <w:r w:rsidRPr="00A25219">
                      <w:rPr>
                        <w:rStyle w:val="Lienhypertexte"/>
                        <w:rFonts w:ascii="Arial" w:hAnsi="Arial" w:cs="Arial"/>
                        <w:szCs w:val="24"/>
                        <w:shd w:val="clear" w:color="auto" w:fill="FFFFFF"/>
                      </w:rPr>
                      <w:t>https://doi.org/10.1177/01461672231184925</w:t>
                    </w:r>
                  </w:hyperlink>
                </w:p>
                <w:p w14:paraId="6D5C4D5D" w14:textId="77777777" w:rsidR="008F5ABA" w:rsidRPr="00A25219" w:rsidRDefault="008F5ABA" w:rsidP="00C2127B">
                  <w:pPr>
                    <w:pStyle w:val="Sansinterligne"/>
                    <w:spacing w:line="360" w:lineRule="auto"/>
                    <w:rPr>
                      <w:rFonts w:ascii="Arial" w:hAnsi="Arial" w:cs="Arial"/>
                    </w:rPr>
                  </w:pPr>
                </w:p>
                <w:p w14:paraId="0910D0A4" w14:textId="521D8160" w:rsidR="008F5ABA" w:rsidRPr="00A25219" w:rsidRDefault="008F5ABA" w:rsidP="00C2127B">
                  <w:pPr>
                    <w:pStyle w:val="Sansinterligne"/>
                    <w:spacing w:line="360" w:lineRule="auto"/>
                    <w:rPr>
                      <w:rFonts w:ascii="Arial" w:hAnsi="Arial" w:cs="Arial"/>
                    </w:rPr>
                  </w:pPr>
                  <w:r w:rsidRPr="00A25219">
                    <w:rPr>
                      <w:rFonts w:ascii="Arial" w:hAnsi="Arial" w:cs="Arial"/>
                    </w:rPr>
                    <w:lastRenderedPageBreak/>
                    <w:t>Lawless, M.T., Archibald, M</w:t>
                  </w:r>
                  <w:r w:rsidR="00C26D26">
                    <w:rPr>
                      <w:rFonts w:ascii="Arial" w:hAnsi="Arial" w:cs="Arial"/>
                    </w:rPr>
                    <w:t>.</w:t>
                  </w:r>
                  <w:r w:rsidRPr="00A25219">
                    <w:rPr>
                      <w:rFonts w:ascii="Arial" w:hAnsi="Arial" w:cs="Arial"/>
                    </w:rPr>
                    <w:t xml:space="preserve">M., </w:t>
                  </w:r>
                  <w:proofErr w:type="spellStart"/>
                  <w:r w:rsidRPr="00A25219">
                    <w:rPr>
                      <w:rFonts w:ascii="Arial" w:hAnsi="Arial" w:cs="Arial"/>
                    </w:rPr>
                    <w:t>Ambagtsheer</w:t>
                  </w:r>
                  <w:proofErr w:type="spellEnd"/>
                  <w:r w:rsidRPr="00A25219">
                    <w:rPr>
                      <w:rFonts w:ascii="Arial" w:hAnsi="Arial" w:cs="Arial"/>
                    </w:rPr>
                    <w:t>, R.C., Pinero de Plaza, M.A.</w:t>
                  </w:r>
                  <w:r w:rsidR="00CF147A">
                    <w:rPr>
                      <w:rFonts w:ascii="Arial" w:hAnsi="Arial" w:cs="Arial"/>
                    </w:rPr>
                    <w:t xml:space="preserve"> and</w:t>
                  </w:r>
                  <w:r w:rsidRPr="00A25219">
                    <w:rPr>
                      <w:rFonts w:ascii="Arial" w:hAnsi="Arial" w:cs="Arial"/>
                    </w:rPr>
                    <w:t xml:space="preserve"> Kitson, A.L. (2024)</w:t>
                  </w:r>
                  <w:r w:rsidR="006C3039">
                    <w:rPr>
                      <w:rFonts w:ascii="Arial" w:hAnsi="Arial" w:cs="Arial"/>
                    </w:rPr>
                    <w:t xml:space="preserve"> ‘</w:t>
                  </w:r>
                  <w:r w:rsidRPr="00A25219">
                    <w:rPr>
                      <w:rFonts w:ascii="Arial" w:hAnsi="Arial" w:cs="Arial"/>
                    </w:rPr>
                    <w:t xml:space="preserve">My Wellbeing Journal: </w:t>
                  </w:r>
                  <w:r w:rsidRPr="00822AF6">
                    <w:rPr>
                      <w:rFonts w:ascii="Arial" w:hAnsi="Arial" w:cs="Arial"/>
                    </w:rPr>
                    <w:t>Development of a communication and goal</w:t>
                  </w:r>
                  <w:r w:rsidRPr="00822AF6">
                    <w:rPr>
                      <w:rFonts w:ascii="Cambria Math" w:hAnsi="Cambria Math" w:cs="Cambria Math"/>
                    </w:rPr>
                    <w:t>‐</w:t>
                  </w:r>
                  <w:r w:rsidRPr="00822AF6">
                    <w:rPr>
                      <w:rFonts w:ascii="Arial" w:hAnsi="Arial" w:cs="Arial"/>
                    </w:rPr>
                    <w:t>setting tool to improve care for older adults with chronic conditions and multimorbidity</w:t>
                  </w:r>
                  <w:r w:rsidR="00822AF6">
                    <w:rPr>
                      <w:rFonts w:ascii="Arial" w:hAnsi="Arial" w:cs="Arial"/>
                    </w:rPr>
                    <w:t>’,</w:t>
                  </w:r>
                  <w:r w:rsidRPr="00A25219">
                    <w:rPr>
                      <w:rFonts w:ascii="Arial" w:hAnsi="Arial" w:cs="Arial"/>
                      <w:i/>
                      <w:iCs/>
                    </w:rPr>
                    <w:t xml:space="preserve"> Health </w:t>
                  </w:r>
                  <w:r w:rsidR="00082835" w:rsidRPr="00A25219">
                    <w:rPr>
                      <w:rFonts w:ascii="Arial" w:hAnsi="Arial" w:cs="Arial"/>
                      <w:i/>
                      <w:iCs/>
                    </w:rPr>
                    <w:t>Expectations:</w:t>
                  </w:r>
                  <w:r w:rsidR="00082835">
                    <w:rPr>
                      <w:rFonts w:ascii="Arial" w:hAnsi="Arial" w:cs="Arial"/>
                      <w:i/>
                      <w:iCs/>
                    </w:rPr>
                    <w:t xml:space="preserve"> </w:t>
                  </w:r>
                  <w:r w:rsidRPr="00BE13E5">
                    <w:rPr>
                      <w:rFonts w:ascii="Arial" w:hAnsi="Arial" w:cs="Arial"/>
                      <w:i/>
                      <w:iCs/>
                    </w:rPr>
                    <w:t>An International Journal of Public Participation in Health Care and Health Policy</w:t>
                  </w:r>
                  <w:r w:rsidRPr="00A25219">
                    <w:rPr>
                      <w:rFonts w:ascii="Arial" w:hAnsi="Arial" w:cs="Arial"/>
                    </w:rPr>
                    <w:t xml:space="preserve">, 27(1), </w:t>
                  </w:r>
                  <w:r w:rsidR="00452A32">
                    <w:rPr>
                      <w:rFonts w:ascii="Arial" w:hAnsi="Arial" w:cs="Arial"/>
                    </w:rPr>
                    <w:t>pp.</w:t>
                  </w:r>
                  <w:r w:rsidR="003A079B">
                    <w:rPr>
                      <w:rFonts w:ascii="Arial" w:hAnsi="Arial" w:cs="Arial"/>
                    </w:rPr>
                    <w:t xml:space="preserve"> </w:t>
                  </w:r>
                  <w:r w:rsidRPr="00A25219">
                    <w:rPr>
                      <w:rFonts w:ascii="Arial" w:hAnsi="Arial" w:cs="Arial"/>
                    </w:rPr>
                    <w:t>e13890</w:t>
                  </w:r>
                  <w:r w:rsidR="003A079B">
                    <w:rPr>
                      <w:rFonts w:ascii="Arial" w:hAnsi="Arial" w:cs="Arial"/>
                    </w:rPr>
                    <w:t>-</w:t>
                  </w:r>
                  <w:r w:rsidRPr="00A25219">
                    <w:rPr>
                      <w:rFonts w:ascii="Arial" w:hAnsi="Arial" w:cs="Arial"/>
                    </w:rPr>
                    <w:t xml:space="preserve">n/a. Available at: </w:t>
                  </w:r>
                  <w:hyperlink r:id="rId30" w:history="1">
                    <w:r w:rsidRPr="00A25219">
                      <w:rPr>
                        <w:rStyle w:val="Lienhypertexte"/>
                        <w:rFonts w:ascii="Arial" w:hAnsi="Arial" w:cs="Arial"/>
                      </w:rPr>
                      <w:t>https://doi.org/10.1111/hex.13890</w:t>
                    </w:r>
                  </w:hyperlink>
                </w:p>
                <w:p w14:paraId="7ACECDD3" w14:textId="77777777" w:rsidR="00DE6853" w:rsidRDefault="00DE6853" w:rsidP="00C2127B">
                  <w:pPr>
                    <w:pStyle w:val="Sansinterligne"/>
                    <w:spacing w:line="360" w:lineRule="auto"/>
                    <w:rPr>
                      <w:rFonts w:ascii="Arial" w:hAnsi="Arial" w:cs="Arial"/>
                    </w:rPr>
                  </w:pPr>
                </w:p>
                <w:p w14:paraId="0F9AF9A6" w14:textId="77777777" w:rsidR="008F3597" w:rsidRDefault="008F3597" w:rsidP="00C2127B">
                  <w:pPr>
                    <w:pStyle w:val="Sansinterligne"/>
                    <w:spacing w:line="360" w:lineRule="auto"/>
                    <w:rPr>
                      <w:rFonts w:ascii="Arial" w:hAnsi="Arial" w:cs="Arial"/>
                    </w:rPr>
                  </w:pPr>
                </w:p>
                <w:p w14:paraId="6520DB66" w14:textId="047FB24E" w:rsidR="008F5ABA" w:rsidRPr="00A25219" w:rsidRDefault="008F5ABA" w:rsidP="00C2127B">
                  <w:pPr>
                    <w:pStyle w:val="Sansinterligne"/>
                    <w:spacing w:line="360" w:lineRule="auto"/>
                    <w:rPr>
                      <w:rFonts w:ascii="Arial" w:hAnsi="Arial" w:cs="Arial"/>
                    </w:rPr>
                  </w:pPr>
                  <w:r w:rsidRPr="00A25219">
                    <w:rPr>
                      <w:rFonts w:ascii="Arial" w:hAnsi="Arial" w:cs="Arial"/>
                    </w:rPr>
                    <w:t>Madeson, M. (2017</w:t>
                  </w:r>
                  <w:r w:rsidRPr="00B12E5A">
                    <w:rPr>
                      <w:rFonts w:ascii="Arial" w:hAnsi="Arial" w:cs="Arial"/>
                      <w:i/>
                      <w:iCs/>
                    </w:rPr>
                    <w:t xml:space="preserve">) Seligman’s PERMA+ </w:t>
                  </w:r>
                  <w:r w:rsidR="00B75FDD" w:rsidRPr="00B12E5A">
                    <w:rPr>
                      <w:rFonts w:ascii="Arial" w:hAnsi="Arial" w:cs="Arial"/>
                      <w:i/>
                      <w:iCs/>
                    </w:rPr>
                    <w:t>m</w:t>
                  </w:r>
                  <w:r w:rsidRPr="00B12E5A">
                    <w:rPr>
                      <w:rFonts w:ascii="Arial" w:hAnsi="Arial" w:cs="Arial"/>
                      <w:i/>
                      <w:iCs/>
                    </w:rPr>
                    <w:t xml:space="preserve">odel </w:t>
                  </w:r>
                  <w:r w:rsidR="00B75FDD" w:rsidRPr="00B12E5A">
                    <w:rPr>
                      <w:rFonts w:ascii="Arial" w:hAnsi="Arial" w:cs="Arial"/>
                      <w:i/>
                      <w:iCs/>
                    </w:rPr>
                    <w:t>e</w:t>
                  </w:r>
                  <w:r w:rsidRPr="00B12E5A">
                    <w:rPr>
                      <w:rFonts w:ascii="Arial" w:hAnsi="Arial" w:cs="Arial"/>
                      <w:i/>
                      <w:iCs/>
                    </w:rPr>
                    <w:t xml:space="preserve">xplained: A </w:t>
                  </w:r>
                  <w:r w:rsidR="00B75FDD" w:rsidRPr="00B12E5A">
                    <w:rPr>
                      <w:rFonts w:ascii="Arial" w:hAnsi="Arial" w:cs="Arial"/>
                      <w:i/>
                      <w:iCs/>
                    </w:rPr>
                    <w:t>t</w:t>
                  </w:r>
                  <w:r w:rsidRPr="00B12E5A">
                    <w:rPr>
                      <w:rFonts w:ascii="Arial" w:hAnsi="Arial" w:cs="Arial"/>
                      <w:i/>
                      <w:iCs/>
                    </w:rPr>
                    <w:t xml:space="preserve">heory of </w:t>
                  </w:r>
                  <w:r w:rsidR="00B12E5A" w:rsidRPr="00B12E5A">
                    <w:rPr>
                      <w:rFonts w:ascii="Arial" w:hAnsi="Arial" w:cs="Arial"/>
                      <w:i/>
                      <w:iCs/>
                    </w:rPr>
                    <w:t>w</w:t>
                  </w:r>
                  <w:r w:rsidRPr="00B12E5A">
                    <w:rPr>
                      <w:rFonts w:ascii="Arial" w:hAnsi="Arial" w:cs="Arial"/>
                      <w:i/>
                      <w:iCs/>
                    </w:rPr>
                    <w:t>ellbeing.</w:t>
                  </w:r>
                  <w:r w:rsidRPr="00A25219">
                    <w:rPr>
                      <w:rFonts w:ascii="Arial" w:hAnsi="Arial" w:cs="Arial"/>
                    </w:rPr>
                    <w:t xml:space="preserve"> Avai</w:t>
                  </w:r>
                  <w:r w:rsidR="00125164">
                    <w:rPr>
                      <w:rFonts w:ascii="Arial" w:hAnsi="Arial" w:cs="Arial"/>
                    </w:rPr>
                    <w:t>lable at:</w:t>
                  </w:r>
                  <w:r w:rsidRPr="00A25219">
                    <w:rPr>
                      <w:rFonts w:ascii="Arial" w:hAnsi="Arial" w:cs="Arial"/>
                    </w:rPr>
                    <w:t xml:space="preserve"> </w:t>
                  </w:r>
                  <w:hyperlink r:id="rId31" w:history="1">
                    <w:r w:rsidRPr="00A25219">
                      <w:rPr>
                        <w:rStyle w:val="Lienhypertexte"/>
                        <w:rFonts w:ascii="Arial" w:hAnsi="Arial" w:cs="Arial"/>
                      </w:rPr>
                      <w:t>https://positivepsychology.com/perma-model/</w:t>
                    </w:r>
                  </w:hyperlink>
                  <w:r w:rsidR="00B045D4">
                    <w:rPr>
                      <w:rFonts w:ascii="Arial" w:hAnsi="Arial" w:cs="Arial"/>
                    </w:rPr>
                    <w:t xml:space="preserve"> </w:t>
                  </w:r>
                  <w:r w:rsidR="004E177D">
                    <w:rPr>
                      <w:rFonts w:ascii="Arial" w:hAnsi="Arial" w:cs="Arial"/>
                    </w:rPr>
                    <w:t>(Accessible on 11</w:t>
                  </w:r>
                  <w:r w:rsidR="008F3597">
                    <w:rPr>
                      <w:rFonts w:ascii="Arial" w:hAnsi="Arial" w:cs="Arial"/>
                    </w:rPr>
                    <w:t xml:space="preserve"> April</w:t>
                  </w:r>
                  <w:r w:rsidR="00A12E92">
                    <w:rPr>
                      <w:rFonts w:ascii="Arial" w:hAnsi="Arial" w:cs="Arial"/>
                    </w:rPr>
                    <w:t xml:space="preserve"> 2026</w:t>
                  </w:r>
                  <w:r w:rsidR="004E177D">
                    <w:rPr>
                      <w:rFonts w:ascii="Arial" w:hAnsi="Arial" w:cs="Arial"/>
                    </w:rPr>
                    <w:t>)</w:t>
                  </w:r>
                  <w:r w:rsidR="00A12E92">
                    <w:rPr>
                      <w:rFonts w:ascii="Arial" w:hAnsi="Arial" w:cs="Arial"/>
                    </w:rPr>
                    <w:t>.</w:t>
                  </w:r>
                </w:p>
                <w:p w14:paraId="7A7B5B10" w14:textId="77777777" w:rsidR="000119D8" w:rsidRDefault="000119D8" w:rsidP="00C2127B">
                  <w:pPr>
                    <w:pStyle w:val="Sansinterligne"/>
                    <w:spacing w:line="360" w:lineRule="auto"/>
                    <w:rPr>
                      <w:rFonts w:ascii="Arial" w:hAnsi="Arial" w:cs="Arial"/>
                    </w:rPr>
                  </w:pPr>
                </w:p>
                <w:p w14:paraId="66261945" w14:textId="602F943B" w:rsidR="0073439C" w:rsidRDefault="00CF797E" w:rsidP="00C2127B">
                  <w:pPr>
                    <w:pStyle w:val="Sansinterligne"/>
                    <w:spacing w:line="360" w:lineRule="auto"/>
                    <w:rPr>
                      <w:rFonts w:ascii="Arial" w:hAnsi="Arial" w:cs="Arial"/>
                    </w:rPr>
                  </w:pPr>
                  <w:r w:rsidRPr="00CF797E">
                    <w:rPr>
                      <w:rFonts w:ascii="Arial" w:hAnsi="Arial" w:cs="Arial"/>
                    </w:rPr>
                    <w:t xml:space="preserve">Nguyẽ̂n, V. (2024) </w:t>
                  </w:r>
                  <w:r w:rsidRPr="00943607">
                    <w:rPr>
                      <w:rFonts w:ascii="Arial" w:hAnsi="Arial" w:cs="Arial"/>
                      <w:i/>
                      <w:iCs/>
                    </w:rPr>
                    <w:t xml:space="preserve">Lived </w:t>
                  </w:r>
                  <w:r w:rsidR="003B6F77" w:rsidRPr="00943607">
                    <w:rPr>
                      <w:rFonts w:ascii="Arial" w:hAnsi="Arial" w:cs="Arial"/>
                      <w:i/>
                      <w:iCs/>
                    </w:rPr>
                    <w:t>r</w:t>
                  </w:r>
                  <w:r w:rsidRPr="00943607">
                    <w:rPr>
                      <w:rFonts w:ascii="Arial" w:hAnsi="Arial" w:cs="Arial"/>
                      <w:i/>
                      <w:iCs/>
                    </w:rPr>
                    <w:t xml:space="preserve">efuge: Gratitude, </w:t>
                  </w:r>
                  <w:r w:rsidR="003B6F77" w:rsidRPr="00943607">
                    <w:rPr>
                      <w:rFonts w:ascii="Arial" w:hAnsi="Arial" w:cs="Arial"/>
                      <w:i/>
                      <w:iCs/>
                    </w:rPr>
                    <w:t>r</w:t>
                  </w:r>
                  <w:r w:rsidRPr="00943607">
                    <w:rPr>
                      <w:rFonts w:ascii="Arial" w:hAnsi="Arial" w:cs="Arial"/>
                      <w:i/>
                      <w:iCs/>
                    </w:rPr>
                    <w:t xml:space="preserve">esentment, </w:t>
                  </w:r>
                  <w:r w:rsidR="00F07FF4" w:rsidRPr="00943607">
                    <w:rPr>
                      <w:rFonts w:ascii="Arial" w:hAnsi="Arial" w:cs="Arial"/>
                      <w:i/>
                      <w:iCs/>
                    </w:rPr>
                    <w:t>r</w:t>
                  </w:r>
                  <w:r w:rsidRPr="00943607">
                    <w:rPr>
                      <w:rFonts w:ascii="Arial" w:hAnsi="Arial" w:cs="Arial"/>
                      <w:i/>
                      <w:iCs/>
                    </w:rPr>
                    <w:t>esilience</w:t>
                  </w:r>
                  <w:r w:rsidR="00F07FF4" w:rsidRPr="00943607">
                    <w:rPr>
                      <w:rFonts w:ascii="Arial" w:hAnsi="Arial" w:cs="Arial"/>
                      <w:i/>
                      <w:iCs/>
                    </w:rPr>
                    <w:t>.</w:t>
                  </w:r>
                  <w:r w:rsidRPr="00943607">
                    <w:rPr>
                      <w:rFonts w:ascii="Arial" w:hAnsi="Arial" w:cs="Arial"/>
                      <w:i/>
                      <w:iCs/>
                    </w:rPr>
                    <w:t xml:space="preserve"> 1st </w:t>
                  </w:r>
                  <w:proofErr w:type="spellStart"/>
                  <w:r w:rsidRPr="00943607">
                    <w:rPr>
                      <w:rFonts w:ascii="Arial" w:hAnsi="Arial" w:cs="Arial"/>
                      <w:i/>
                      <w:iCs/>
                    </w:rPr>
                    <w:t>ed</w:t>
                  </w:r>
                  <w:r w:rsidR="005C4B4E" w:rsidRPr="00943607">
                    <w:rPr>
                      <w:rFonts w:ascii="Arial" w:hAnsi="Arial" w:cs="Arial"/>
                      <w:i/>
                      <w:iCs/>
                    </w:rPr>
                    <w:t>n</w:t>
                  </w:r>
                  <w:proofErr w:type="spellEnd"/>
                  <w:r w:rsidRPr="00CF797E">
                    <w:rPr>
                      <w:rFonts w:ascii="Arial" w:hAnsi="Arial" w:cs="Arial"/>
                    </w:rPr>
                    <w:t xml:space="preserve">. University of California Press. Available at:  </w:t>
                  </w:r>
                  <w:hyperlink r:id="rId32" w:history="1">
                    <w:r w:rsidR="00943607" w:rsidRPr="007E4C1A">
                      <w:rPr>
                        <w:rStyle w:val="Lienhypertexte"/>
                        <w:rFonts w:ascii="Arial" w:hAnsi="Arial" w:cs="Arial"/>
                      </w:rPr>
                      <w:t>https://doi.org/10.1525/9780520397279</w:t>
                    </w:r>
                  </w:hyperlink>
                  <w:r w:rsidR="00943607">
                    <w:rPr>
                      <w:rFonts w:ascii="Arial" w:hAnsi="Arial" w:cs="Arial"/>
                    </w:rPr>
                    <w:t xml:space="preserve"> </w:t>
                  </w:r>
                </w:p>
                <w:p w14:paraId="001008A8" w14:textId="77777777" w:rsidR="0073439C" w:rsidRPr="0073439C" w:rsidRDefault="0073439C" w:rsidP="0073439C">
                  <w:pPr>
                    <w:pStyle w:val="Sansinterligne"/>
                    <w:spacing w:line="360" w:lineRule="auto"/>
                    <w:rPr>
                      <w:rFonts w:ascii="Arial" w:hAnsi="Arial" w:cs="Arial"/>
                    </w:rPr>
                  </w:pPr>
                </w:p>
                <w:p w14:paraId="62B3B4A5" w14:textId="54D4C7BC" w:rsidR="0073439C" w:rsidRPr="0073439C" w:rsidRDefault="0073439C" w:rsidP="0073439C">
                  <w:pPr>
                    <w:pStyle w:val="Sansinterligne"/>
                    <w:spacing w:line="360" w:lineRule="auto"/>
                    <w:rPr>
                      <w:rFonts w:ascii="Arial" w:hAnsi="Arial" w:cs="Arial"/>
                    </w:rPr>
                  </w:pPr>
                </w:p>
                <w:p w14:paraId="60345A47" w14:textId="1FB40E91" w:rsidR="0073439C" w:rsidRPr="00A25219" w:rsidRDefault="0073439C" w:rsidP="0073439C">
                  <w:pPr>
                    <w:pStyle w:val="Sansinterligne"/>
                    <w:spacing w:line="360" w:lineRule="auto"/>
                    <w:rPr>
                      <w:rFonts w:ascii="Arial" w:hAnsi="Arial" w:cs="Arial"/>
                    </w:rPr>
                  </w:pPr>
                  <w:r w:rsidRPr="0073439C">
                    <w:rPr>
                      <w:rFonts w:ascii="Arial" w:hAnsi="Arial" w:cs="Arial"/>
                    </w:rPr>
                    <w:t>Oxford University Press (202</w:t>
                  </w:r>
                  <w:r w:rsidR="00E100D8">
                    <w:rPr>
                      <w:rFonts w:ascii="Arial" w:hAnsi="Arial" w:cs="Arial"/>
                    </w:rPr>
                    <w:t>2</w:t>
                  </w:r>
                  <w:r w:rsidRPr="0073439C">
                    <w:rPr>
                      <w:rFonts w:ascii="Arial" w:hAnsi="Arial" w:cs="Arial"/>
                    </w:rPr>
                    <w:t xml:space="preserve">) </w:t>
                  </w:r>
                  <w:r w:rsidRPr="00C57066">
                    <w:rPr>
                      <w:rFonts w:ascii="Arial" w:hAnsi="Arial" w:cs="Arial"/>
                      <w:i/>
                      <w:iCs/>
                    </w:rPr>
                    <w:t xml:space="preserve">Oxford English Dictionary: </w:t>
                  </w:r>
                  <w:r w:rsidR="00142816" w:rsidRPr="00C57066">
                    <w:rPr>
                      <w:rFonts w:ascii="Arial" w:hAnsi="Arial" w:cs="Arial"/>
                      <w:i/>
                      <w:iCs/>
                    </w:rPr>
                    <w:t>diversity</w:t>
                  </w:r>
                  <w:r w:rsidRPr="00C57066">
                    <w:rPr>
                      <w:rFonts w:ascii="Arial" w:hAnsi="Arial" w:cs="Arial"/>
                      <w:i/>
                      <w:iCs/>
                    </w:rPr>
                    <w:t>.</w:t>
                  </w:r>
                  <w:r w:rsidRPr="0073439C">
                    <w:rPr>
                      <w:rFonts w:ascii="Arial" w:hAnsi="Arial" w:cs="Arial"/>
                    </w:rPr>
                    <w:t xml:space="preserve"> Available at: </w:t>
                  </w:r>
                  <w:hyperlink r:id="rId33" w:history="1">
                    <w:r w:rsidR="00142816" w:rsidRPr="007E4C1A">
                      <w:rPr>
                        <w:rStyle w:val="Lienhypertexte"/>
                        <w:rFonts w:ascii="Arial" w:hAnsi="Arial" w:cs="Arial"/>
                      </w:rPr>
                      <w:t>https://www.oed.com/</w:t>
                    </w:r>
                  </w:hyperlink>
                  <w:r w:rsidR="00142816">
                    <w:rPr>
                      <w:rFonts w:ascii="Arial" w:hAnsi="Arial" w:cs="Arial"/>
                    </w:rPr>
                    <w:t xml:space="preserve"> </w:t>
                  </w:r>
                  <w:r w:rsidRPr="0073439C">
                    <w:rPr>
                      <w:rFonts w:ascii="Arial" w:hAnsi="Arial" w:cs="Arial"/>
                    </w:rPr>
                    <w:t xml:space="preserve"> (Accessed: 11 April 2026).</w:t>
                  </w:r>
                </w:p>
                <w:p w14:paraId="1FA88AA3" w14:textId="77777777" w:rsidR="008F5ABA" w:rsidRPr="00A25219" w:rsidRDefault="008F5ABA" w:rsidP="00C2127B">
                  <w:pPr>
                    <w:pStyle w:val="Sansinterligne"/>
                    <w:spacing w:line="360" w:lineRule="auto"/>
                    <w:rPr>
                      <w:rFonts w:ascii="Arial" w:hAnsi="Arial" w:cs="Arial"/>
                      <w:color w:val="555555"/>
                      <w:szCs w:val="24"/>
                      <w:shd w:val="clear" w:color="auto" w:fill="FFFFFF"/>
                    </w:rPr>
                  </w:pPr>
                </w:p>
                <w:p w14:paraId="1FDB4E88" w14:textId="2EE25171" w:rsidR="008F5ABA" w:rsidRPr="00A25219" w:rsidRDefault="008F5ABA" w:rsidP="00C2127B">
                  <w:pPr>
                    <w:pStyle w:val="Sansinterligne"/>
                    <w:spacing w:line="360" w:lineRule="auto"/>
                    <w:rPr>
                      <w:rFonts w:ascii="Arial" w:hAnsi="Arial" w:cs="Arial"/>
                      <w:color w:val="555555"/>
                      <w:szCs w:val="24"/>
                      <w:shd w:val="clear" w:color="auto" w:fill="FFFFFF"/>
                    </w:rPr>
                  </w:pPr>
                  <w:proofErr w:type="spellStart"/>
                  <w:r w:rsidRPr="00A25219">
                    <w:rPr>
                      <w:rFonts w:ascii="Arial" w:hAnsi="Arial" w:cs="Arial"/>
                      <w:color w:val="555555"/>
                      <w:szCs w:val="24"/>
                      <w:shd w:val="clear" w:color="auto" w:fill="FFFFFF"/>
                    </w:rPr>
                    <w:t>Prisniakova</w:t>
                  </w:r>
                  <w:proofErr w:type="spellEnd"/>
                  <w:r w:rsidRPr="00A25219">
                    <w:rPr>
                      <w:rFonts w:ascii="Arial" w:hAnsi="Arial" w:cs="Arial"/>
                      <w:color w:val="555555"/>
                      <w:szCs w:val="24"/>
                      <w:shd w:val="clear" w:color="auto" w:fill="FFFFFF"/>
                    </w:rPr>
                    <w:t xml:space="preserve">, L., </w:t>
                  </w:r>
                  <w:proofErr w:type="spellStart"/>
                  <w:r w:rsidRPr="00A25219">
                    <w:rPr>
                      <w:rFonts w:ascii="Arial" w:hAnsi="Arial" w:cs="Arial"/>
                      <w:color w:val="555555"/>
                      <w:szCs w:val="24"/>
                      <w:shd w:val="clear" w:color="auto" w:fill="FFFFFF"/>
                    </w:rPr>
                    <w:t>Aharkov</w:t>
                  </w:r>
                  <w:proofErr w:type="spellEnd"/>
                  <w:r w:rsidRPr="00A25219">
                    <w:rPr>
                      <w:rFonts w:ascii="Arial" w:hAnsi="Arial" w:cs="Arial"/>
                      <w:color w:val="555555"/>
                      <w:szCs w:val="24"/>
                      <w:shd w:val="clear" w:color="auto" w:fill="FFFFFF"/>
                    </w:rPr>
                    <w:t xml:space="preserve">, O., Samoilov, O., </w:t>
                  </w:r>
                  <w:proofErr w:type="spellStart"/>
                  <w:r w:rsidRPr="00A25219">
                    <w:rPr>
                      <w:rFonts w:ascii="Arial" w:hAnsi="Arial" w:cs="Arial"/>
                      <w:color w:val="555555"/>
                      <w:szCs w:val="24"/>
                      <w:shd w:val="clear" w:color="auto" w:fill="FFFFFF"/>
                    </w:rPr>
                    <w:t>Nesprava</w:t>
                  </w:r>
                  <w:proofErr w:type="spellEnd"/>
                  <w:r w:rsidRPr="00A25219">
                    <w:rPr>
                      <w:rFonts w:ascii="Arial" w:hAnsi="Arial" w:cs="Arial"/>
                      <w:color w:val="555555"/>
                      <w:szCs w:val="24"/>
                      <w:shd w:val="clear" w:color="auto" w:fill="FFFFFF"/>
                    </w:rPr>
                    <w:t xml:space="preserve">, M. </w:t>
                  </w:r>
                  <w:r w:rsidR="00DB5D13">
                    <w:rPr>
                      <w:rFonts w:ascii="Arial" w:hAnsi="Arial" w:cs="Arial"/>
                      <w:color w:val="555555"/>
                      <w:szCs w:val="24"/>
                      <w:shd w:val="clear" w:color="auto" w:fill="FFFFFF"/>
                    </w:rPr>
                    <w:t>and</w:t>
                  </w:r>
                  <w:r w:rsidRPr="00A25219">
                    <w:rPr>
                      <w:rFonts w:ascii="Arial" w:hAnsi="Arial" w:cs="Arial"/>
                      <w:color w:val="555555"/>
                      <w:szCs w:val="24"/>
                      <w:shd w:val="clear" w:color="auto" w:fill="FFFFFF"/>
                    </w:rPr>
                    <w:t xml:space="preserve"> Varakuta, M. </w:t>
                  </w:r>
                  <w:r w:rsidR="00E97997">
                    <w:rPr>
                      <w:rFonts w:ascii="Arial" w:hAnsi="Arial" w:cs="Arial"/>
                      <w:color w:val="555555"/>
                      <w:szCs w:val="24"/>
                      <w:shd w:val="clear" w:color="auto" w:fill="FFFFFF"/>
                    </w:rPr>
                    <w:t>(</w:t>
                  </w:r>
                  <w:r w:rsidRPr="00A25219">
                    <w:rPr>
                      <w:rFonts w:ascii="Arial" w:hAnsi="Arial" w:cs="Arial"/>
                      <w:color w:val="555555"/>
                      <w:szCs w:val="24"/>
                      <w:shd w:val="clear" w:color="auto" w:fill="FFFFFF"/>
                    </w:rPr>
                    <w:t>2023</w:t>
                  </w:r>
                  <w:r w:rsidR="00E97997">
                    <w:rPr>
                      <w:rFonts w:ascii="Arial" w:hAnsi="Arial" w:cs="Arial"/>
                      <w:color w:val="555555"/>
                      <w:szCs w:val="24"/>
                      <w:shd w:val="clear" w:color="auto" w:fill="FFFFFF"/>
                    </w:rPr>
                    <w:t>)</w:t>
                  </w:r>
                  <w:r w:rsidRPr="00A25219">
                    <w:rPr>
                      <w:rFonts w:ascii="Arial" w:hAnsi="Arial" w:cs="Arial"/>
                      <w:color w:val="555555"/>
                      <w:szCs w:val="24"/>
                      <w:shd w:val="clear" w:color="auto" w:fill="FFFFFF"/>
                    </w:rPr>
                    <w:t xml:space="preserve"> </w:t>
                  </w:r>
                  <w:r w:rsidR="009B4040">
                    <w:rPr>
                      <w:rFonts w:ascii="Arial" w:hAnsi="Arial" w:cs="Arial"/>
                      <w:color w:val="555555"/>
                      <w:szCs w:val="24"/>
                      <w:shd w:val="clear" w:color="auto" w:fill="FFFFFF"/>
                    </w:rPr>
                    <w:t>‘</w:t>
                  </w:r>
                  <w:r w:rsidRPr="00A25219">
                    <w:rPr>
                      <w:rFonts w:ascii="Arial" w:hAnsi="Arial" w:cs="Arial"/>
                      <w:color w:val="555555"/>
                      <w:szCs w:val="24"/>
                      <w:shd w:val="clear" w:color="auto" w:fill="FFFFFF"/>
                    </w:rPr>
                    <w:t>Psychology of self-development:</w:t>
                  </w:r>
                  <w:r w:rsidR="00A90F7B">
                    <w:rPr>
                      <w:rFonts w:ascii="Arial" w:hAnsi="Arial" w:cs="Arial"/>
                      <w:color w:val="555555"/>
                      <w:szCs w:val="24"/>
                      <w:shd w:val="clear" w:color="auto" w:fill="FFFFFF"/>
                    </w:rPr>
                    <w:t xml:space="preserve"> S</w:t>
                  </w:r>
                  <w:r w:rsidRPr="00A25219">
                    <w:rPr>
                      <w:rFonts w:ascii="Arial" w:hAnsi="Arial" w:cs="Arial"/>
                      <w:color w:val="555555"/>
                      <w:szCs w:val="24"/>
                      <w:shd w:val="clear" w:color="auto" w:fill="FFFFFF"/>
                    </w:rPr>
                    <w:t>trategies and factors of effective personal growth</w:t>
                  </w:r>
                  <w:r w:rsidR="00A90F7B">
                    <w:rPr>
                      <w:rFonts w:ascii="Arial" w:hAnsi="Arial" w:cs="Arial"/>
                      <w:color w:val="555555"/>
                      <w:szCs w:val="24"/>
                      <w:shd w:val="clear" w:color="auto" w:fill="FFFFFF"/>
                    </w:rPr>
                    <w:t>’</w:t>
                  </w:r>
                  <w:r w:rsidRPr="00A25219">
                    <w:rPr>
                      <w:rFonts w:ascii="Arial" w:hAnsi="Arial" w:cs="Arial"/>
                      <w:color w:val="555555"/>
                      <w:szCs w:val="24"/>
                      <w:shd w:val="clear" w:color="auto" w:fill="FFFFFF"/>
                    </w:rPr>
                    <w:t>, </w:t>
                  </w:r>
                  <w:proofErr w:type="spellStart"/>
                  <w:r w:rsidRPr="00A25219">
                    <w:rPr>
                      <w:rFonts w:ascii="Arial" w:hAnsi="Arial" w:cs="Arial"/>
                      <w:i/>
                      <w:iCs/>
                      <w:color w:val="555555"/>
                      <w:szCs w:val="24"/>
                      <w:shd w:val="clear" w:color="auto" w:fill="FFFFFF"/>
                    </w:rPr>
                    <w:t>Revista</w:t>
                  </w:r>
                  <w:proofErr w:type="spellEnd"/>
                  <w:r w:rsidRPr="00A25219">
                    <w:rPr>
                      <w:rFonts w:ascii="Arial" w:hAnsi="Arial" w:cs="Arial"/>
                      <w:i/>
                      <w:iCs/>
                      <w:color w:val="555555"/>
                      <w:szCs w:val="24"/>
                      <w:shd w:val="clear" w:color="auto" w:fill="FFFFFF"/>
                    </w:rPr>
                    <w:t xml:space="preserve"> de </w:t>
                  </w:r>
                  <w:proofErr w:type="spellStart"/>
                  <w:r w:rsidRPr="00A25219">
                    <w:rPr>
                      <w:rFonts w:ascii="Arial" w:hAnsi="Arial" w:cs="Arial"/>
                      <w:i/>
                      <w:iCs/>
                      <w:color w:val="555555"/>
                      <w:szCs w:val="24"/>
                      <w:shd w:val="clear" w:color="auto" w:fill="FFFFFF"/>
                    </w:rPr>
                    <w:t>Gestão</w:t>
                  </w:r>
                  <w:proofErr w:type="spellEnd"/>
                  <w:r w:rsidRPr="00A25219">
                    <w:rPr>
                      <w:rFonts w:ascii="Arial" w:hAnsi="Arial" w:cs="Arial"/>
                      <w:i/>
                      <w:iCs/>
                      <w:color w:val="555555"/>
                      <w:szCs w:val="24"/>
                      <w:shd w:val="clear" w:color="auto" w:fill="FFFFFF"/>
                    </w:rPr>
                    <w:t xml:space="preserve"> e </w:t>
                  </w:r>
                  <w:proofErr w:type="spellStart"/>
                  <w:r w:rsidRPr="00A25219">
                    <w:rPr>
                      <w:rFonts w:ascii="Arial" w:hAnsi="Arial" w:cs="Arial"/>
                      <w:i/>
                      <w:iCs/>
                      <w:color w:val="555555"/>
                      <w:szCs w:val="24"/>
                      <w:shd w:val="clear" w:color="auto" w:fill="FFFFFF"/>
                    </w:rPr>
                    <w:t>Secretariado</w:t>
                  </w:r>
                  <w:proofErr w:type="spellEnd"/>
                  <w:r w:rsidRPr="00A25219">
                    <w:rPr>
                      <w:rFonts w:ascii="Arial" w:hAnsi="Arial" w:cs="Arial"/>
                      <w:i/>
                      <w:iCs/>
                      <w:color w:val="555555"/>
                      <w:szCs w:val="24"/>
                      <w:shd w:val="clear" w:color="auto" w:fill="FFFFFF"/>
                    </w:rPr>
                    <w:t>,</w:t>
                  </w:r>
                  <w:r w:rsidRPr="00A25219">
                    <w:rPr>
                      <w:rFonts w:ascii="Arial" w:hAnsi="Arial" w:cs="Arial"/>
                      <w:color w:val="555555"/>
                      <w:szCs w:val="24"/>
                      <w:shd w:val="clear" w:color="auto" w:fill="FFFFFF"/>
                    </w:rPr>
                    <w:t xml:space="preserve"> 14</w:t>
                  </w:r>
                  <w:r w:rsidR="00A04D60">
                    <w:rPr>
                      <w:rFonts w:ascii="Arial" w:hAnsi="Arial" w:cs="Arial"/>
                      <w:color w:val="555555"/>
                      <w:szCs w:val="24"/>
                      <w:shd w:val="clear" w:color="auto" w:fill="FFFFFF"/>
                    </w:rPr>
                    <w:t>(</w:t>
                  </w:r>
                  <w:r w:rsidRPr="00A25219">
                    <w:rPr>
                      <w:rFonts w:ascii="Arial" w:hAnsi="Arial" w:cs="Arial"/>
                      <w:color w:val="555555"/>
                      <w:szCs w:val="24"/>
                      <w:shd w:val="clear" w:color="auto" w:fill="FFFFFF"/>
                    </w:rPr>
                    <w:t>10</w:t>
                  </w:r>
                  <w:r w:rsidR="00A04D60">
                    <w:rPr>
                      <w:rFonts w:ascii="Arial" w:hAnsi="Arial" w:cs="Arial"/>
                      <w:color w:val="555555"/>
                      <w:szCs w:val="24"/>
                      <w:shd w:val="clear" w:color="auto" w:fill="FFFFFF"/>
                    </w:rPr>
                    <w:t>)</w:t>
                  </w:r>
                  <w:r w:rsidRPr="00A25219">
                    <w:rPr>
                      <w:rFonts w:ascii="Arial" w:hAnsi="Arial" w:cs="Arial"/>
                      <w:color w:val="555555"/>
                      <w:szCs w:val="24"/>
                      <w:shd w:val="clear" w:color="auto" w:fill="FFFFFF"/>
                    </w:rPr>
                    <w:t>, pp. 19106-19122.</w:t>
                  </w:r>
                </w:p>
                <w:p w14:paraId="3B607D8A" w14:textId="77777777" w:rsidR="008F5ABA" w:rsidRPr="00A25219" w:rsidRDefault="008F5ABA" w:rsidP="00C2127B">
                  <w:pPr>
                    <w:pStyle w:val="Sansinterligne"/>
                    <w:spacing w:line="360" w:lineRule="auto"/>
                    <w:rPr>
                      <w:rFonts w:ascii="Arial" w:hAnsi="Arial" w:cs="Arial"/>
                      <w:color w:val="555555"/>
                      <w:szCs w:val="24"/>
                      <w:shd w:val="clear" w:color="auto" w:fill="FFFFFF"/>
                    </w:rPr>
                  </w:pPr>
                </w:p>
                <w:p w14:paraId="7FBCF191" w14:textId="5AA0ADA7" w:rsidR="008F5ABA" w:rsidRPr="00A25219" w:rsidRDefault="008F5ABA" w:rsidP="00C2127B">
                  <w:pPr>
                    <w:pStyle w:val="Sansinterligne"/>
                    <w:spacing w:line="360" w:lineRule="auto"/>
                    <w:rPr>
                      <w:rFonts w:ascii="Arial" w:hAnsi="Arial" w:cs="Arial"/>
                    </w:rPr>
                  </w:pPr>
                  <w:r w:rsidRPr="00A25219">
                    <w:rPr>
                      <w:rFonts w:ascii="Arial" w:hAnsi="Arial" w:cs="Arial"/>
                      <w:color w:val="3A3A3A"/>
                      <w:szCs w:val="24"/>
                      <w:shd w:val="clear" w:color="auto" w:fill="FFFFFF"/>
                    </w:rPr>
                    <w:t>Suarez-Varela, J.</w:t>
                  </w:r>
                  <w:r w:rsidR="00F03F95" w:rsidRPr="00A25219">
                    <w:rPr>
                      <w:rFonts w:ascii="Arial" w:hAnsi="Arial" w:cs="Arial"/>
                      <w:color w:val="3A3A3A"/>
                      <w:szCs w:val="24"/>
                      <w:shd w:val="clear" w:color="auto" w:fill="FFFFFF"/>
                    </w:rPr>
                    <w:t xml:space="preserve">, </w:t>
                  </w:r>
                  <w:r w:rsidR="00F03F95">
                    <w:rPr>
                      <w:rFonts w:ascii="Arial" w:hAnsi="Arial" w:cs="Arial"/>
                      <w:color w:val="3A3A3A"/>
                      <w:szCs w:val="24"/>
                      <w:shd w:val="clear" w:color="auto" w:fill="FFFFFF"/>
                    </w:rPr>
                    <w:t>Almasan</w:t>
                  </w:r>
                  <w:r w:rsidRPr="00A25219">
                    <w:rPr>
                      <w:rFonts w:ascii="Arial" w:hAnsi="Arial" w:cs="Arial"/>
                      <w:color w:val="3A3A3A"/>
                      <w:szCs w:val="24"/>
                      <w:shd w:val="clear" w:color="auto" w:fill="FFFFFF"/>
                    </w:rPr>
                    <w:t xml:space="preserve">, P., </w:t>
                  </w:r>
                  <w:proofErr w:type="spellStart"/>
                  <w:r w:rsidRPr="00A25219">
                    <w:rPr>
                      <w:rFonts w:ascii="Arial" w:hAnsi="Arial" w:cs="Arial"/>
                      <w:color w:val="3A3A3A"/>
                      <w:szCs w:val="24"/>
                      <w:shd w:val="clear" w:color="auto" w:fill="FFFFFF"/>
                    </w:rPr>
                    <w:t>Ferriol-Galmes</w:t>
                  </w:r>
                  <w:proofErr w:type="spellEnd"/>
                  <w:r w:rsidRPr="00A25219">
                    <w:rPr>
                      <w:rFonts w:ascii="Arial" w:hAnsi="Arial" w:cs="Arial"/>
                      <w:color w:val="3A3A3A"/>
                      <w:szCs w:val="24"/>
                      <w:shd w:val="clear" w:color="auto" w:fill="FFFFFF"/>
                    </w:rPr>
                    <w:t xml:space="preserve">, M., Rusek, K., Geyer, F., Cheng, X., Shi, X., Xiao, S., Scarselli, F., Cabellos-Aparicio, A. </w:t>
                  </w:r>
                  <w:r w:rsidR="00203B82">
                    <w:rPr>
                      <w:rFonts w:ascii="Arial" w:hAnsi="Arial" w:cs="Arial"/>
                      <w:color w:val="3A3A3A"/>
                      <w:szCs w:val="24"/>
                      <w:shd w:val="clear" w:color="auto" w:fill="FFFFFF"/>
                    </w:rPr>
                    <w:t>and</w:t>
                  </w:r>
                  <w:r w:rsidRPr="00A25219">
                    <w:rPr>
                      <w:rFonts w:ascii="Arial" w:hAnsi="Arial" w:cs="Arial"/>
                      <w:color w:val="3A3A3A"/>
                      <w:szCs w:val="24"/>
                      <w:shd w:val="clear" w:color="auto" w:fill="FFFFFF"/>
                    </w:rPr>
                    <w:t xml:space="preserve"> Barlet-Ros, P. (2023)</w:t>
                  </w:r>
                  <w:r w:rsidR="00DE7522">
                    <w:rPr>
                      <w:rFonts w:ascii="Arial" w:hAnsi="Arial" w:cs="Arial"/>
                      <w:color w:val="3A3A3A"/>
                      <w:szCs w:val="24"/>
                      <w:shd w:val="clear" w:color="auto" w:fill="FFFFFF"/>
                    </w:rPr>
                    <w:t>’</w:t>
                  </w:r>
                  <w:r w:rsidRPr="00A25219">
                    <w:rPr>
                      <w:rFonts w:ascii="Arial" w:hAnsi="Arial" w:cs="Arial"/>
                      <w:color w:val="3A3A3A"/>
                      <w:szCs w:val="24"/>
                      <w:shd w:val="clear" w:color="auto" w:fill="FFFFFF"/>
                    </w:rPr>
                    <w:t xml:space="preserve"> Graph Neural Networks for </w:t>
                  </w:r>
                  <w:r w:rsidR="00DB3430">
                    <w:rPr>
                      <w:rFonts w:ascii="Arial" w:hAnsi="Arial" w:cs="Arial"/>
                      <w:color w:val="3A3A3A"/>
                      <w:szCs w:val="24"/>
                      <w:shd w:val="clear" w:color="auto" w:fill="FFFFFF"/>
                    </w:rPr>
                    <w:t>c</w:t>
                  </w:r>
                  <w:r w:rsidRPr="00A25219">
                    <w:rPr>
                      <w:rFonts w:ascii="Arial" w:hAnsi="Arial" w:cs="Arial"/>
                      <w:color w:val="3A3A3A"/>
                      <w:szCs w:val="24"/>
                      <w:shd w:val="clear" w:color="auto" w:fill="FFFFFF"/>
                    </w:rPr>
                    <w:t xml:space="preserve">ommunication </w:t>
                  </w:r>
                  <w:r w:rsidR="00DB3430">
                    <w:rPr>
                      <w:rFonts w:ascii="Arial" w:hAnsi="Arial" w:cs="Arial"/>
                      <w:color w:val="3A3A3A"/>
                      <w:szCs w:val="24"/>
                      <w:shd w:val="clear" w:color="auto" w:fill="FFFFFF"/>
                    </w:rPr>
                    <w:t>n</w:t>
                  </w:r>
                  <w:r w:rsidRPr="00A25219">
                    <w:rPr>
                      <w:rFonts w:ascii="Arial" w:hAnsi="Arial" w:cs="Arial"/>
                      <w:color w:val="3A3A3A"/>
                      <w:szCs w:val="24"/>
                      <w:shd w:val="clear" w:color="auto" w:fill="FFFFFF"/>
                    </w:rPr>
                    <w:t xml:space="preserve">etworks: Context, </w:t>
                  </w:r>
                  <w:r w:rsidR="00DB3430">
                    <w:rPr>
                      <w:rFonts w:ascii="Arial" w:hAnsi="Arial" w:cs="Arial"/>
                      <w:color w:val="3A3A3A"/>
                      <w:szCs w:val="24"/>
                      <w:shd w:val="clear" w:color="auto" w:fill="FFFFFF"/>
                    </w:rPr>
                    <w:t>u</w:t>
                  </w:r>
                  <w:r w:rsidRPr="00A25219">
                    <w:rPr>
                      <w:rFonts w:ascii="Arial" w:hAnsi="Arial" w:cs="Arial"/>
                      <w:color w:val="3A3A3A"/>
                      <w:szCs w:val="24"/>
                      <w:shd w:val="clear" w:color="auto" w:fill="FFFFFF"/>
                    </w:rPr>
                    <w:t xml:space="preserve">se </w:t>
                  </w:r>
                  <w:r w:rsidR="0057009B">
                    <w:rPr>
                      <w:rFonts w:ascii="Arial" w:hAnsi="Arial" w:cs="Arial"/>
                      <w:color w:val="3A3A3A"/>
                      <w:szCs w:val="24"/>
                      <w:shd w:val="clear" w:color="auto" w:fill="FFFFFF"/>
                    </w:rPr>
                    <w:t>c</w:t>
                  </w:r>
                  <w:r w:rsidRPr="00A25219">
                    <w:rPr>
                      <w:rFonts w:ascii="Arial" w:hAnsi="Arial" w:cs="Arial"/>
                      <w:color w:val="3A3A3A"/>
                      <w:szCs w:val="24"/>
                      <w:shd w:val="clear" w:color="auto" w:fill="FFFFFF"/>
                    </w:rPr>
                    <w:t xml:space="preserve">ases and </w:t>
                  </w:r>
                  <w:r w:rsidR="0057009B">
                    <w:rPr>
                      <w:rFonts w:ascii="Arial" w:hAnsi="Arial" w:cs="Arial"/>
                      <w:color w:val="3A3A3A"/>
                      <w:szCs w:val="24"/>
                      <w:shd w:val="clear" w:color="auto" w:fill="FFFFFF"/>
                    </w:rPr>
                    <w:lastRenderedPageBreak/>
                    <w:t>o</w:t>
                  </w:r>
                  <w:r w:rsidRPr="00A25219">
                    <w:rPr>
                      <w:rFonts w:ascii="Arial" w:hAnsi="Arial" w:cs="Arial"/>
                      <w:color w:val="3A3A3A"/>
                      <w:szCs w:val="24"/>
                      <w:shd w:val="clear" w:color="auto" w:fill="FFFFFF"/>
                    </w:rPr>
                    <w:t>pportunities</w:t>
                  </w:r>
                  <w:r w:rsidR="0057009B">
                    <w:rPr>
                      <w:rFonts w:ascii="Arial" w:hAnsi="Arial" w:cs="Arial"/>
                      <w:color w:val="3A3A3A"/>
                      <w:szCs w:val="24"/>
                      <w:shd w:val="clear" w:color="auto" w:fill="FFFFFF"/>
                    </w:rPr>
                    <w:t>’</w:t>
                  </w:r>
                  <w:r w:rsidR="001022C7">
                    <w:rPr>
                      <w:rFonts w:ascii="Arial" w:hAnsi="Arial" w:cs="Arial"/>
                      <w:color w:val="3A3A3A"/>
                      <w:szCs w:val="24"/>
                      <w:shd w:val="clear" w:color="auto" w:fill="FFFFFF"/>
                    </w:rPr>
                    <w:t>,</w:t>
                  </w:r>
                  <w:r w:rsidRPr="00A25219">
                    <w:rPr>
                      <w:rFonts w:ascii="Arial" w:hAnsi="Arial" w:cs="Arial"/>
                      <w:color w:val="3A3A3A"/>
                      <w:szCs w:val="24"/>
                      <w:shd w:val="clear" w:color="auto" w:fill="FFFFFF"/>
                    </w:rPr>
                    <w:t> </w:t>
                  </w:r>
                  <w:r w:rsidRPr="00A25219">
                    <w:rPr>
                      <w:rFonts w:ascii="Arial" w:hAnsi="Arial" w:cs="Arial"/>
                      <w:i/>
                      <w:iCs/>
                      <w:color w:val="3A3A3A"/>
                      <w:szCs w:val="24"/>
                      <w:shd w:val="clear" w:color="auto" w:fill="FFFFFF"/>
                    </w:rPr>
                    <w:t>IEEE Network</w:t>
                  </w:r>
                  <w:r w:rsidRPr="00A25219">
                    <w:rPr>
                      <w:rFonts w:ascii="Arial" w:hAnsi="Arial" w:cs="Arial"/>
                      <w:color w:val="3A3A3A"/>
                      <w:szCs w:val="24"/>
                      <w:shd w:val="clear" w:color="auto" w:fill="FFFFFF"/>
                    </w:rPr>
                    <w:t>, </w:t>
                  </w:r>
                  <w:r w:rsidRPr="00A25219">
                    <w:rPr>
                      <w:rFonts w:ascii="Arial" w:hAnsi="Arial" w:cs="Arial"/>
                      <w:i/>
                      <w:iCs/>
                      <w:color w:val="3A3A3A"/>
                      <w:szCs w:val="24"/>
                      <w:shd w:val="clear" w:color="auto" w:fill="FFFFFF"/>
                    </w:rPr>
                    <w:t>37</w:t>
                  </w:r>
                  <w:r w:rsidRPr="00A25219">
                    <w:rPr>
                      <w:rFonts w:ascii="Arial" w:hAnsi="Arial" w:cs="Arial"/>
                      <w:color w:val="3A3A3A"/>
                      <w:szCs w:val="24"/>
                      <w:shd w:val="clear" w:color="auto" w:fill="FFFFFF"/>
                    </w:rPr>
                    <w:t xml:space="preserve">(3), </w:t>
                  </w:r>
                  <w:r w:rsidR="00F07BD8">
                    <w:rPr>
                      <w:rFonts w:ascii="Arial" w:hAnsi="Arial" w:cs="Arial"/>
                      <w:color w:val="3A3A3A"/>
                      <w:szCs w:val="24"/>
                      <w:shd w:val="clear" w:color="auto" w:fill="FFFFFF"/>
                    </w:rPr>
                    <w:t>pp.</w:t>
                  </w:r>
                  <w:r w:rsidRPr="00A25219">
                    <w:rPr>
                      <w:rFonts w:ascii="Arial" w:hAnsi="Arial" w:cs="Arial"/>
                      <w:color w:val="3A3A3A"/>
                      <w:szCs w:val="24"/>
                      <w:shd w:val="clear" w:color="auto" w:fill="FFFFFF"/>
                    </w:rPr>
                    <w:t xml:space="preserve">146–153.Available at: </w:t>
                  </w:r>
                  <w:hyperlink r:id="rId34" w:history="1">
                    <w:r w:rsidRPr="00A25219">
                      <w:rPr>
                        <w:rStyle w:val="Lienhypertexte"/>
                        <w:rFonts w:ascii="Arial" w:hAnsi="Arial" w:cs="Arial"/>
                        <w:szCs w:val="24"/>
                        <w:shd w:val="clear" w:color="auto" w:fill="FFFFFF"/>
                      </w:rPr>
                      <w:t>https://doi.org/10.1109/MNET.123.2100773</w:t>
                    </w:r>
                  </w:hyperlink>
                  <w:r w:rsidR="003C4406">
                    <w:rPr>
                      <w:rFonts w:ascii="Arial" w:hAnsi="Arial" w:cs="Arial"/>
                    </w:rPr>
                    <w:t>.</w:t>
                  </w:r>
                </w:p>
                <w:p w14:paraId="0E8C5119"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380FE4A7" w14:textId="265E8ECA" w:rsidR="008F5ABA" w:rsidRPr="00A25219" w:rsidRDefault="008F5ABA" w:rsidP="00C2127B">
                  <w:pPr>
                    <w:pStyle w:val="Sansinterligne"/>
                    <w:spacing w:line="360" w:lineRule="auto"/>
                    <w:rPr>
                      <w:rFonts w:ascii="Arial" w:hAnsi="Arial" w:cs="Arial"/>
                      <w:color w:val="3A3A3A"/>
                      <w:szCs w:val="24"/>
                      <w:shd w:val="clear" w:color="auto" w:fill="FFFFFF"/>
                    </w:rPr>
                  </w:pPr>
                  <w:proofErr w:type="spellStart"/>
                  <w:r w:rsidRPr="00A25219">
                    <w:rPr>
                      <w:rFonts w:ascii="Arial" w:hAnsi="Arial" w:cs="Arial"/>
                      <w:color w:val="3A3A3A"/>
                      <w:szCs w:val="24"/>
                      <w:shd w:val="clear" w:color="auto" w:fill="FFFFFF"/>
                    </w:rPr>
                    <w:t>Vaghely</w:t>
                  </w:r>
                  <w:proofErr w:type="spellEnd"/>
                  <w:r w:rsidRPr="00A25219">
                    <w:rPr>
                      <w:rFonts w:ascii="Arial" w:hAnsi="Arial" w:cs="Arial"/>
                      <w:color w:val="3A3A3A"/>
                      <w:szCs w:val="24"/>
                      <w:shd w:val="clear" w:color="auto" w:fill="FFFFFF"/>
                    </w:rPr>
                    <w:t>, I.P.</w:t>
                  </w:r>
                  <w:r w:rsidR="001F2CAC">
                    <w:rPr>
                      <w:rFonts w:ascii="Arial" w:hAnsi="Arial" w:cs="Arial"/>
                      <w:color w:val="3A3A3A"/>
                      <w:szCs w:val="24"/>
                      <w:shd w:val="clear" w:color="auto" w:fill="FFFFFF"/>
                    </w:rPr>
                    <w:t xml:space="preserve"> and</w:t>
                  </w:r>
                  <w:r w:rsidRPr="00A25219">
                    <w:rPr>
                      <w:rFonts w:ascii="Arial" w:hAnsi="Arial" w:cs="Arial"/>
                      <w:color w:val="3A3A3A"/>
                      <w:szCs w:val="24"/>
                      <w:shd w:val="clear" w:color="auto" w:fill="FFFFFF"/>
                    </w:rPr>
                    <w:t xml:space="preserve"> Julien, P.-A. (2010) </w:t>
                  </w:r>
                  <w:r w:rsidR="005B1BA5">
                    <w:rPr>
                      <w:rFonts w:ascii="Arial" w:hAnsi="Arial" w:cs="Arial"/>
                      <w:color w:val="3A3A3A"/>
                      <w:szCs w:val="24"/>
                      <w:shd w:val="clear" w:color="auto" w:fill="FFFFFF"/>
                    </w:rPr>
                    <w:t>‘</w:t>
                  </w:r>
                  <w:r w:rsidRPr="00A25219">
                    <w:rPr>
                      <w:rFonts w:ascii="Arial" w:hAnsi="Arial" w:cs="Arial"/>
                      <w:color w:val="3A3A3A"/>
                      <w:szCs w:val="24"/>
                      <w:shd w:val="clear" w:color="auto" w:fill="FFFFFF"/>
                    </w:rPr>
                    <w:t>Are opportunities recognized or constructed? An information perspective on entrepreneurial opportunity identification</w:t>
                  </w:r>
                  <w:r w:rsidR="002767D6">
                    <w:rPr>
                      <w:rFonts w:ascii="Arial" w:hAnsi="Arial" w:cs="Arial"/>
                      <w:color w:val="3A3A3A"/>
                      <w:szCs w:val="24"/>
                      <w:shd w:val="clear" w:color="auto" w:fill="FFFFFF"/>
                    </w:rPr>
                    <w:t>,’</w:t>
                  </w:r>
                  <w:r w:rsidRPr="00A25219">
                    <w:rPr>
                      <w:rFonts w:ascii="Arial" w:hAnsi="Arial" w:cs="Arial"/>
                      <w:color w:val="3A3A3A"/>
                      <w:szCs w:val="24"/>
                      <w:shd w:val="clear" w:color="auto" w:fill="FFFFFF"/>
                    </w:rPr>
                    <w:t xml:space="preserve"> </w:t>
                  </w:r>
                  <w:r w:rsidRPr="002767D6">
                    <w:rPr>
                      <w:rFonts w:ascii="Arial" w:hAnsi="Arial" w:cs="Arial"/>
                      <w:i/>
                      <w:iCs/>
                      <w:color w:val="3A3A3A"/>
                      <w:szCs w:val="24"/>
                      <w:shd w:val="clear" w:color="auto" w:fill="FFFFFF"/>
                    </w:rPr>
                    <w:t>Journal of Business Venturing</w:t>
                  </w:r>
                  <w:r w:rsidRPr="00A25219">
                    <w:rPr>
                      <w:rFonts w:ascii="Arial" w:hAnsi="Arial" w:cs="Arial"/>
                      <w:color w:val="3A3A3A"/>
                      <w:szCs w:val="24"/>
                      <w:shd w:val="clear" w:color="auto" w:fill="FFFFFF"/>
                    </w:rPr>
                    <w:t>, 25(1),</w:t>
                  </w:r>
                  <w:r w:rsidR="00F46C47">
                    <w:rPr>
                      <w:rFonts w:ascii="Arial" w:hAnsi="Arial" w:cs="Arial"/>
                      <w:color w:val="3A3A3A"/>
                      <w:szCs w:val="24"/>
                      <w:shd w:val="clear" w:color="auto" w:fill="FFFFFF"/>
                    </w:rPr>
                    <w:t xml:space="preserve"> pp.</w:t>
                  </w:r>
                  <w:r w:rsidRPr="00A25219">
                    <w:rPr>
                      <w:rFonts w:ascii="Arial" w:hAnsi="Arial" w:cs="Arial"/>
                      <w:color w:val="3A3A3A"/>
                      <w:szCs w:val="24"/>
                      <w:shd w:val="clear" w:color="auto" w:fill="FFFFFF"/>
                    </w:rPr>
                    <w:t xml:space="preserve"> 73–86. Available at: </w:t>
                  </w:r>
                  <w:hyperlink r:id="rId35" w:history="1">
                    <w:r w:rsidRPr="00A25219">
                      <w:rPr>
                        <w:rStyle w:val="Lienhypertexte"/>
                        <w:rFonts w:ascii="Arial" w:hAnsi="Arial" w:cs="Arial"/>
                        <w:szCs w:val="24"/>
                        <w:shd w:val="clear" w:color="auto" w:fill="FFFFFF"/>
                      </w:rPr>
                      <w:t>https://doi.org/10.1016/j.jbusvent.2008.06.004</w:t>
                    </w:r>
                  </w:hyperlink>
                </w:p>
                <w:p w14:paraId="54C3B9D3"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2C469F2F"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2C55908A" w14:textId="1750029F" w:rsidR="008F5ABA" w:rsidRPr="00A25219" w:rsidRDefault="008F5ABA" w:rsidP="00C2127B">
                  <w:pPr>
                    <w:pStyle w:val="Sansinterligne"/>
                    <w:spacing w:line="360" w:lineRule="auto"/>
                    <w:rPr>
                      <w:rFonts w:ascii="Arial" w:hAnsi="Arial" w:cs="Arial"/>
                      <w:color w:val="3A3A3A"/>
                      <w:szCs w:val="24"/>
                      <w:shd w:val="clear" w:color="auto" w:fill="FFFFFF"/>
                    </w:rPr>
                  </w:pPr>
                  <w:r w:rsidRPr="00A25219">
                    <w:rPr>
                      <w:rFonts w:ascii="Arial" w:hAnsi="Arial" w:cs="Arial"/>
                      <w:color w:val="3A3A3A"/>
                      <w:szCs w:val="24"/>
                      <w:shd w:val="clear" w:color="auto" w:fill="FFFFFF"/>
                    </w:rPr>
                    <w:t>Waites, M. (2023)</w:t>
                  </w:r>
                  <w:r w:rsidR="00476447">
                    <w:rPr>
                      <w:rFonts w:ascii="Arial" w:hAnsi="Arial" w:cs="Arial"/>
                      <w:color w:val="3A3A3A"/>
                      <w:szCs w:val="24"/>
                      <w:shd w:val="clear" w:color="auto" w:fill="FFFFFF"/>
                    </w:rPr>
                    <w:t xml:space="preserve"> </w:t>
                  </w:r>
                  <w:r w:rsidRPr="00A25219">
                    <w:rPr>
                      <w:rFonts w:ascii="Arial" w:hAnsi="Arial" w:cs="Arial"/>
                      <w:color w:val="3A3A3A"/>
                      <w:szCs w:val="24"/>
                      <w:shd w:val="clear" w:color="auto" w:fill="FFFFFF"/>
                    </w:rPr>
                    <w:t xml:space="preserve">Transition to </w:t>
                  </w:r>
                  <w:r w:rsidR="00476447">
                    <w:rPr>
                      <w:rFonts w:ascii="Arial" w:hAnsi="Arial" w:cs="Arial"/>
                      <w:color w:val="3A3A3A"/>
                      <w:szCs w:val="24"/>
                      <w:shd w:val="clear" w:color="auto" w:fill="FFFFFF"/>
                    </w:rPr>
                    <w:t>s</w:t>
                  </w:r>
                  <w:r w:rsidRPr="00A25219">
                    <w:rPr>
                      <w:rFonts w:ascii="Arial" w:hAnsi="Arial" w:cs="Arial"/>
                      <w:color w:val="3A3A3A"/>
                      <w:szCs w:val="24"/>
                      <w:shd w:val="clear" w:color="auto" w:fill="FFFFFF"/>
                    </w:rPr>
                    <w:t xml:space="preserve">uccess: </w:t>
                  </w:r>
                  <w:r w:rsidRPr="00735105">
                    <w:rPr>
                      <w:rFonts w:ascii="Arial" w:hAnsi="Arial" w:cs="Arial"/>
                      <w:i/>
                      <w:iCs/>
                      <w:color w:val="3A3A3A"/>
                      <w:szCs w:val="24"/>
                      <w:shd w:val="clear" w:color="auto" w:fill="FFFFFF"/>
                    </w:rPr>
                    <w:t xml:space="preserve">A </w:t>
                  </w:r>
                  <w:r w:rsidR="00476447" w:rsidRPr="00735105">
                    <w:rPr>
                      <w:rFonts w:ascii="Arial" w:hAnsi="Arial" w:cs="Arial"/>
                      <w:i/>
                      <w:iCs/>
                      <w:color w:val="3A3A3A"/>
                      <w:szCs w:val="24"/>
                      <w:shd w:val="clear" w:color="auto" w:fill="FFFFFF"/>
                    </w:rPr>
                    <w:t>s</w:t>
                  </w:r>
                  <w:r w:rsidRPr="00735105">
                    <w:rPr>
                      <w:rFonts w:ascii="Arial" w:hAnsi="Arial" w:cs="Arial"/>
                      <w:i/>
                      <w:iCs/>
                      <w:color w:val="3A3A3A"/>
                      <w:szCs w:val="24"/>
                      <w:shd w:val="clear" w:color="auto" w:fill="FFFFFF"/>
                    </w:rPr>
                    <w:t>elf-</w:t>
                  </w:r>
                  <w:r w:rsidR="00476447" w:rsidRPr="00735105">
                    <w:rPr>
                      <w:rFonts w:ascii="Arial" w:hAnsi="Arial" w:cs="Arial"/>
                      <w:i/>
                      <w:iCs/>
                      <w:color w:val="3A3A3A"/>
                      <w:szCs w:val="24"/>
                      <w:shd w:val="clear" w:color="auto" w:fill="FFFFFF"/>
                    </w:rPr>
                    <w:t>e</w:t>
                  </w:r>
                  <w:r w:rsidRPr="00735105">
                    <w:rPr>
                      <w:rFonts w:ascii="Arial" w:hAnsi="Arial" w:cs="Arial"/>
                      <w:i/>
                      <w:iCs/>
                      <w:color w:val="3A3A3A"/>
                      <w:szCs w:val="24"/>
                      <w:shd w:val="clear" w:color="auto" w:fill="FFFFFF"/>
                    </w:rPr>
                    <w:t xml:space="preserve">steem and </w:t>
                  </w:r>
                  <w:r w:rsidR="00F9430B" w:rsidRPr="00735105">
                    <w:rPr>
                      <w:rFonts w:ascii="Arial" w:hAnsi="Arial" w:cs="Arial"/>
                      <w:i/>
                      <w:iCs/>
                      <w:color w:val="3A3A3A"/>
                      <w:szCs w:val="24"/>
                      <w:shd w:val="clear" w:color="auto" w:fill="FFFFFF"/>
                    </w:rPr>
                    <w:t>c</w:t>
                  </w:r>
                  <w:r w:rsidRPr="00735105">
                    <w:rPr>
                      <w:rFonts w:ascii="Arial" w:hAnsi="Arial" w:cs="Arial"/>
                      <w:i/>
                      <w:iCs/>
                      <w:color w:val="3A3A3A"/>
                      <w:szCs w:val="24"/>
                      <w:shd w:val="clear" w:color="auto" w:fill="FFFFFF"/>
                    </w:rPr>
                    <w:t xml:space="preserve">onfidence </w:t>
                  </w:r>
                  <w:r w:rsidR="00F9430B" w:rsidRPr="00735105">
                    <w:rPr>
                      <w:rFonts w:ascii="Arial" w:hAnsi="Arial" w:cs="Arial"/>
                      <w:i/>
                      <w:iCs/>
                      <w:color w:val="3A3A3A"/>
                      <w:szCs w:val="24"/>
                      <w:shd w:val="clear" w:color="auto" w:fill="FFFFFF"/>
                    </w:rPr>
                    <w:t>w</w:t>
                  </w:r>
                  <w:r w:rsidRPr="00735105">
                    <w:rPr>
                      <w:rFonts w:ascii="Arial" w:hAnsi="Arial" w:cs="Arial"/>
                      <w:i/>
                      <w:iCs/>
                      <w:color w:val="3A3A3A"/>
                      <w:szCs w:val="24"/>
                      <w:shd w:val="clear" w:color="auto" w:fill="FFFFFF"/>
                    </w:rPr>
                    <w:t xml:space="preserve">orkbook for </w:t>
                  </w:r>
                  <w:r w:rsidR="00F9430B" w:rsidRPr="00735105">
                    <w:rPr>
                      <w:rFonts w:ascii="Arial" w:hAnsi="Arial" w:cs="Arial"/>
                      <w:i/>
                      <w:iCs/>
                      <w:color w:val="3A3A3A"/>
                      <w:szCs w:val="24"/>
                      <w:shd w:val="clear" w:color="auto" w:fill="FFFFFF"/>
                    </w:rPr>
                    <w:t>t</w:t>
                  </w:r>
                  <w:r w:rsidRPr="00735105">
                    <w:rPr>
                      <w:rFonts w:ascii="Arial" w:hAnsi="Arial" w:cs="Arial"/>
                      <w:i/>
                      <w:iCs/>
                      <w:color w:val="3A3A3A"/>
                      <w:szCs w:val="24"/>
                      <w:shd w:val="clear" w:color="auto" w:fill="FFFFFF"/>
                    </w:rPr>
                    <w:t>rans People.</w:t>
                  </w:r>
                  <w:r w:rsidRPr="00A25219">
                    <w:rPr>
                      <w:rFonts w:ascii="Arial" w:hAnsi="Arial" w:cs="Arial"/>
                      <w:color w:val="3A3A3A"/>
                      <w:szCs w:val="24"/>
                      <w:shd w:val="clear" w:color="auto" w:fill="FFFFFF"/>
                    </w:rPr>
                    <w:t xml:space="preserve"> 1st </w:t>
                  </w:r>
                  <w:proofErr w:type="spellStart"/>
                  <w:r w:rsidRPr="00A25219">
                    <w:rPr>
                      <w:rFonts w:ascii="Arial" w:hAnsi="Arial" w:cs="Arial"/>
                      <w:color w:val="3A3A3A"/>
                      <w:szCs w:val="24"/>
                      <w:shd w:val="clear" w:color="auto" w:fill="FFFFFF"/>
                    </w:rPr>
                    <w:t>ed</w:t>
                  </w:r>
                  <w:r w:rsidR="006F429D">
                    <w:rPr>
                      <w:rFonts w:ascii="Arial" w:hAnsi="Arial" w:cs="Arial"/>
                      <w:color w:val="3A3A3A"/>
                      <w:szCs w:val="24"/>
                      <w:shd w:val="clear" w:color="auto" w:fill="FFFFFF"/>
                    </w:rPr>
                    <w:t>n</w:t>
                  </w:r>
                  <w:proofErr w:type="spellEnd"/>
                  <w:r w:rsidRPr="00A25219">
                    <w:rPr>
                      <w:rFonts w:ascii="Arial" w:hAnsi="Arial" w:cs="Arial"/>
                      <w:color w:val="3A3A3A"/>
                      <w:szCs w:val="24"/>
                      <w:shd w:val="clear" w:color="auto" w:fill="FFFFFF"/>
                    </w:rPr>
                    <w:t xml:space="preserve">. Jessica Kingsley Publishers. Available at: </w:t>
                  </w:r>
                  <w:hyperlink r:id="rId36" w:history="1">
                    <w:r w:rsidRPr="00A25219">
                      <w:rPr>
                        <w:rStyle w:val="Lienhypertexte"/>
                        <w:rFonts w:ascii="Arial" w:hAnsi="Arial" w:cs="Arial"/>
                        <w:szCs w:val="24"/>
                        <w:shd w:val="clear" w:color="auto" w:fill="FFFFFF"/>
                      </w:rPr>
                      <w:t>https://doi.org/10.5040/9781805016526</w:t>
                    </w:r>
                  </w:hyperlink>
                </w:p>
                <w:p w14:paraId="6996B607"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55D217B6"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77E493E7"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170B0F9D" w14:textId="77777777" w:rsidR="008F5ABA" w:rsidRPr="00A25219" w:rsidRDefault="008F5ABA" w:rsidP="00C2127B">
                  <w:pPr>
                    <w:pStyle w:val="Sansinterligne"/>
                    <w:spacing w:line="360" w:lineRule="auto"/>
                    <w:rPr>
                      <w:rFonts w:ascii="Arial" w:hAnsi="Arial" w:cs="Arial"/>
                      <w:color w:val="3A3A3A"/>
                      <w:szCs w:val="24"/>
                      <w:shd w:val="clear" w:color="auto" w:fill="FFFFFF"/>
                    </w:rPr>
                  </w:pPr>
                </w:p>
                <w:p w14:paraId="1E62B5E8" w14:textId="77777777" w:rsidR="008F5ABA" w:rsidRPr="00A25219" w:rsidRDefault="008F5ABA" w:rsidP="00C2127B">
                  <w:pPr>
                    <w:pStyle w:val="Sansinterligne"/>
                    <w:spacing w:line="360" w:lineRule="auto"/>
                    <w:rPr>
                      <w:rFonts w:ascii="Arial" w:hAnsi="Arial" w:cs="Arial"/>
                      <w:color w:val="EE0000"/>
                      <w:szCs w:val="24"/>
                      <w:lang w:eastAsia="en-GB"/>
                    </w:rPr>
                  </w:pPr>
                </w:p>
              </w:tc>
            </w:tr>
          </w:tbl>
          <w:p w14:paraId="40591187" w14:textId="35A121E5" w:rsidR="00FC4820" w:rsidRPr="00A25219" w:rsidRDefault="00FC4820" w:rsidP="00C2127B">
            <w:pPr>
              <w:spacing w:line="360" w:lineRule="auto"/>
              <w:rPr>
                <w:rFonts w:ascii="Arial" w:eastAsia="Times New Roman" w:hAnsi="Arial" w:cs="Arial"/>
                <w:b/>
                <w:bCs/>
                <w:color w:val="000000"/>
                <w:szCs w:val="24"/>
                <w:lang w:eastAsia="en-GB"/>
              </w:rPr>
            </w:pPr>
          </w:p>
        </w:tc>
        <w:tc>
          <w:tcPr>
            <w:tcW w:w="7461" w:type="dxa"/>
          </w:tcPr>
          <w:p w14:paraId="34024AF3" w14:textId="5F2B375F" w:rsidR="00275BAF" w:rsidRPr="00A25219" w:rsidRDefault="00275BAF" w:rsidP="00CE3C1C">
            <w:pPr>
              <w:pStyle w:val="Sansinterligne"/>
              <w:spacing w:line="360" w:lineRule="auto"/>
              <w:jc w:val="both"/>
              <w:rPr>
                <w:rFonts w:ascii="Arial" w:hAnsi="Arial" w:cs="Arial"/>
                <w:color w:val="EE0000"/>
                <w:szCs w:val="24"/>
                <w:lang w:eastAsia="en-GB"/>
              </w:rPr>
            </w:pPr>
          </w:p>
        </w:tc>
      </w:tr>
    </w:tbl>
    <w:p w14:paraId="43BABE73" w14:textId="77777777" w:rsidR="0064794A" w:rsidRPr="00A25219" w:rsidRDefault="0064794A" w:rsidP="00E21C65">
      <w:pPr>
        <w:spacing w:before="100" w:beforeAutospacing="1" w:after="100" w:afterAutospacing="1" w:line="360" w:lineRule="auto"/>
        <w:outlineLvl w:val="1"/>
        <w:rPr>
          <w:rFonts w:ascii="Arial" w:eastAsia="Times New Roman" w:hAnsi="Arial" w:cs="Arial"/>
          <w:b/>
          <w:bCs/>
          <w:color w:val="000000"/>
          <w:szCs w:val="24"/>
          <w:lang w:eastAsia="en-GB"/>
        </w:rPr>
      </w:pPr>
    </w:p>
    <w:p w14:paraId="157E1FF8" w14:textId="77777777" w:rsidR="00C96593" w:rsidRPr="00A25219" w:rsidRDefault="00C96593" w:rsidP="008C7D17">
      <w:pPr>
        <w:spacing w:before="100" w:beforeAutospacing="1" w:after="100" w:afterAutospacing="1" w:line="240" w:lineRule="auto"/>
        <w:rPr>
          <w:rFonts w:ascii="Arial" w:eastAsia="Times New Roman" w:hAnsi="Arial" w:cs="Arial"/>
          <w:color w:val="000000"/>
          <w:szCs w:val="24"/>
          <w:lang w:eastAsia="en-GB"/>
        </w:rPr>
      </w:pPr>
    </w:p>
    <w:p w14:paraId="7B322BD0" w14:textId="1DA77B66" w:rsidR="008C7D17" w:rsidRPr="00A25219" w:rsidRDefault="008C7D17" w:rsidP="008C7D17">
      <w:pPr>
        <w:spacing w:after="0" w:line="240" w:lineRule="auto"/>
        <w:rPr>
          <w:rFonts w:ascii="Arial" w:eastAsia="Times New Roman" w:hAnsi="Arial" w:cs="Arial"/>
          <w:szCs w:val="24"/>
          <w:lang w:eastAsia="en-GB"/>
        </w:rPr>
      </w:pPr>
    </w:p>
    <w:p w14:paraId="634ACFFA" w14:textId="79EAB38B" w:rsidR="008C7D17" w:rsidRPr="00A25219" w:rsidRDefault="008C7D17" w:rsidP="008C7D17">
      <w:pPr>
        <w:spacing w:after="0" w:line="240" w:lineRule="auto"/>
        <w:rPr>
          <w:rFonts w:ascii="Arial" w:eastAsia="Times New Roman" w:hAnsi="Arial" w:cs="Arial"/>
          <w:szCs w:val="24"/>
          <w:lang w:eastAsia="en-GB"/>
        </w:rPr>
      </w:pPr>
    </w:p>
    <w:p w14:paraId="05F5CF32" w14:textId="77777777" w:rsidR="006E5DBD" w:rsidRPr="00A25219" w:rsidRDefault="006E5DBD" w:rsidP="008C7D17">
      <w:pPr>
        <w:spacing w:after="0" w:line="240" w:lineRule="auto"/>
        <w:rPr>
          <w:rFonts w:ascii="Arial" w:eastAsia="Times New Roman" w:hAnsi="Arial" w:cs="Arial"/>
          <w:szCs w:val="24"/>
          <w:lang w:eastAsia="en-GB"/>
        </w:rPr>
      </w:pPr>
    </w:p>
    <w:p w14:paraId="0E2D2DAB" w14:textId="77777777" w:rsidR="006E5DBD" w:rsidRPr="00A25219" w:rsidRDefault="006E5DBD" w:rsidP="008C7D17">
      <w:pPr>
        <w:spacing w:after="0" w:line="240" w:lineRule="auto"/>
        <w:rPr>
          <w:rFonts w:ascii="Arial" w:eastAsia="Times New Roman" w:hAnsi="Arial" w:cs="Arial"/>
          <w:szCs w:val="24"/>
          <w:lang w:eastAsia="en-GB"/>
        </w:rPr>
      </w:pPr>
    </w:p>
    <w:p w14:paraId="22682E97" w14:textId="4F159FB8" w:rsidR="008C7D17" w:rsidRPr="00A25219" w:rsidRDefault="008C7D17" w:rsidP="008C7D17">
      <w:pPr>
        <w:spacing w:after="0" w:line="240" w:lineRule="auto"/>
        <w:rPr>
          <w:rFonts w:ascii="Arial" w:eastAsia="Times New Roman" w:hAnsi="Arial" w:cs="Arial"/>
          <w:szCs w:val="24"/>
          <w:lang w:eastAsia="en-GB"/>
        </w:rPr>
      </w:pPr>
    </w:p>
    <w:p w14:paraId="5D29F62E" w14:textId="77777777" w:rsidR="008C7D17" w:rsidRPr="00A2521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B3FF152" w14:textId="77777777" w:rsidR="008C7D17" w:rsidRPr="00A2521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02DD7A6" w14:textId="77777777" w:rsidR="008C7D17" w:rsidRPr="00A2521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05360B7" w14:textId="77777777" w:rsidR="008C7D17" w:rsidRPr="00A2521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FF5B597" w14:textId="4A3AE5BE" w:rsidR="006F04E3" w:rsidRPr="00C54D5E" w:rsidRDefault="006F04E3" w:rsidP="005910C2">
      <w:pPr>
        <w:spacing w:line="360" w:lineRule="auto"/>
        <w:jc w:val="both"/>
        <w:rPr>
          <w:rFonts w:ascii="Arial" w:hAnsi="Arial" w:cs="Arial"/>
          <w:color w:val="000000" w:themeColor="text1"/>
        </w:rPr>
      </w:pPr>
    </w:p>
    <w:sectPr w:rsidR="006F04E3" w:rsidRPr="00C54D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10184" w14:textId="77777777" w:rsidR="005D0457" w:rsidRPr="00A25219" w:rsidRDefault="005D0457" w:rsidP="00B21FE6">
      <w:pPr>
        <w:spacing w:after="0" w:line="240" w:lineRule="auto"/>
      </w:pPr>
      <w:r w:rsidRPr="00A25219">
        <w:separator/>
      </w:r>
    </w:p>
  </w:endnote>
  <w:endnote w:type="continuationSeparator" w:id="0">
    <w:p w14:paraId="1BAEF142" w14:textId="77777777" w:rsidR="005D0457" w:rsidRPr="00A25219" w:rsidRDefault="005D0457" w:rsidP="00B21FE6">
      <w:pPr>
        <w:spacing w:after="0" w:line="240" w:lineRule="auto"/>
      </w:pPr>
      <w:r w:rsidRPr="00A252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CDC5F" w14:textId="77777777" w:rsidR="005D0457" w:rsidRPr="00A25219" w:rsidRDefault="005D0457" w:rsidP="00B21FE6">
      <w:pPr>
        <w:spacing w:after="0" w:line="240" w:lineRule="auto"/>
      </w:pPr>
      <w:r w:rsidRPr="00A25219">
        <w:separator/>
      </w:r>
    </w:p>
  </w:footnote>
  <w:footnote w:type="continuationSeparator" w:id="0">
    <w:p w14:paraId="584CD7AF" w14:textId="77777777" w:rsidR="005D0457" w:rsidRPr="00A25219" w:rsidRDefault="005D0457" w:rsidP="00B21FE6">
      <w:pPr>
        <w:spacing w:after="0" w:line="240" w:lineRule="auto"/>
      </w:pPr>
      <w:r w:rsidRPr="00A252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62D"/>
    <w:rsid w:val="00002BBB"/>
    <w:rsid w:val="00002DF4"/>
    <w:rsid w:val="00004200"/>
    <w:rsid w:val="00006F22"/>
    <w:rsid w:val="00007234"/>
    <w:rsid w:val="0000783E"/>
    <w:rsid w:val="00007E4D"/>
    <w:rsid w:val="00010C44"/>
    <w:rsid w:val="00011407"/>
    <w:rsid w:val="00011699"/>
    <w:rsid w:val="000119D8"/>
    <w:rsid w:val="000134F8"/>
    <w:rsid w:val="0001384D"/>
    <w:rsid w:val="00014CEB"/>
    <w:rsid w:val="000164D8"/>
    <w:rsid w:val="0001650A"/>
    <w:rsid w:val="000171EB"/>
    <w:rsid w:val="00017540"/>
    <w:rsid w:val="0001758C"/>
    <w:rsid w:val="00021767"/>
    <w:rsid w:val="00022F1A"/>
    <w:rsid w:val="00023326"/>
    <w:rsid w:val="00024AE2"/>
    <w:rsid w:val="000251F2"/>
    <w:rsid w:val="000273BC"/>
    <w:rsid w:val="00027AAD"/>
    <w:rsid w:val="0003215E"/>
    <w:rsid w:val="000324BB"/>
    <w:rsid w:val="00032C8D"/>
    <w:rsid w:val="00033BAF"/>
    <w:rsid w:val="00036A18"/>
    <w:rsid w:val="0003762A"/>
    <w:rsid w:val="00037662"/>
    <w:rsid w:val="00037E42"/>
    <w:rsid w:val="00037F7D"/>
    <w:rsid w:val="00041AA9"/>
    <w:rsid w:val="00046BC8"/>
    <w:rsid w:val="00047A57"/>
    <w:rsid w:val="00047FC3"/>
    <w:rsid w:val="00052F48"/>
    <w:rsid w:val="000530B6"/>
    <w:rsid w:val="00054721"/>
    <w:rsid w:val="00055025"/>
    <w:rsid w:val="00055A98"/>
    <w:rsid w:val="00056777"/>
    <w:rsid w:val="00056EDE"/>
    <w:rsid w:val="00060B94"/>
    <w:rsid w:val="00061A1C"/>
    <w:rsid w:val="00065700"/>
    <w:rsid w:val="00067EE7"/>
    <w:rsid w:val="000713EE"/>
    <w:rsid w:val="00071FF1"/>
    <w:rsid w:val="00074868"/>
    <w:rsid w:val="0007681D"/>
    <w:rsid w:val="00077564"/>
    <w:rsid w:val="00080786"/>
    <w:rsid w:val="00081071"/>
    <w:rsid w:val="00081663"/>
    <w:rsid w:val="000825FA"/>
    <w:rsid w:val="00082835"/>
    <w:rsid w:val="000836AA"/>
    <w:rsid w:val="000838C1"/>
    <w:rsid w:val="00084637"/>
    <w:rsid w:val="00086418"/>
    <w:rsid w:val="00090C8B"/>
    <w:rsid w:val="00090C90"/>
    <w:rsid w:val="00090F77"/>
    <w:rsid w:val="00091D4D"/>
    <w:rsid w:val="00093C65"/>
    <w:rsid w:val="00093F55"/>
    <w:rsid w:val="00095705"/>
    <w:rsid w:val="000958EC"/>
    <w:rsid w:val="000978F2"/>
    <w:rsid w:val="000A0AEE"/>
    <w:rsid w:val="000A2F27"/>
    <w:rsid w:val="000A3B0D"/>
    <w:rsid w:val="000A3F24"/>
    <w:rsid w:val="000B02F4"/>
    <w:rsid w:val="000B0737"/>
    <w:rsid w:val="000B2588"/>
    <w:rsid w:val="000B3DF7"/>
    <w:rsid w:val="000B56B0"/>
    <w:rsid w:val="000C1689"/>
    <w:rsid w:val="000C1E89"/>
    <w:rsid w:val="000C2284"/>
    <w:rsid w:val="000C2F17"/>
    <w:rsid w:val="000C75E3"/>
    <w:rsid w:val="000C7BAD"/>
    <w:rsid w:val="000D0151"/>
    <w:rsid w:val="000D1BBF"/>
    <w:rsid w:val="000D2780"/>
    <w:rsid w:val="000D361E"/>
    <w:rsid w:val="000D6D0B"/>
    <w:rsid w:val="000E0D04"/>
    <w:rsid w:val="000E1047"/>
    <w:rsid w:val="000E48EE"/>
    <w:rsid w:val="000E5E41"/>
    <w:rsid w:val="000F0592"/>
    <w:rsid w:val="000F0797"/>
    <w:rsid w:val="000F08E7"/>
    <w:rsid w:val="000F30F4"/>
    <w:rsid w:val="000F39C9"/>
    <w:rsid w:val="000F3EAD"/>
    <w:rsid w:val="000F3F88"/>
    <w:rsid w:val="000F45EA"/>
    <w:rsid w:val="000F6E60"/>
    <w:rsid w:val="000F718E"/>
    <w:rsid w:val="000F76BB"/>
    <w:rsid w:val="001007C7"/>
    <w:rsid w:val="0010198F"/>
    <w:rsid w:val="001022C7"/>
    <w:rsid w:val="001028EE"/>
    <w:rsid w:val="00102D32"/>
    <w:rsid w:val="00104A2B"/>
    <w:rsid w:val="001102F7"/>
    <w:rsid w:val="00112344"/>
    <w:rsid w:val="00114EE5"/>
    <w:rsid w:val="001152B7"/>
    <w:rsid w:val="00121529"/>
    <w:rsid w:val="00122350"/>
    <w:rsid w:val="00123052"/>
    <w:rsid w:val="00123F9F"/>
    <w:rsid w:val="001244E4"/>
    <w:rsid w:val="00125164"/>
    <w:rsid w:val="001252FC"/>
    <w:rsid w:val="00125528"/>
    <w:rsid w:val="00125629"/>
    <w:rsid w:val="00131985"/>
    <w:rsid w:val="00133260"/>
    <w:rsid w:val="001333C2"/>
    <w:rsid w:val="0013342E"/>
    <w:rsid w:val="00136CCC"/>
    <w:rsid w:val="00136F0C"/>
    <w:rsid w:val="0013725E"/>
    <w:rsid w:val="00137EE9"/>
    <w:rsid w:val="00140166"/>
    <w:rsid w:val="0014082D"/>
    <w:rsid w:val="0014092B"/>
    <w:rsid w:val="00142816"/>
    <w:rsid w:val="0014355D"/>
    <w:rsid w:val="00144187"/>
    <w:rsid w:val="00145A8E"/>
    <w:rsid w:val="00150174"/>
    <w:rsid w:val="001522D4"/>
    <w:rsid w:val="00153DFE"/>
    <w:rsid w:val="001543C9"/>
    <w:rsid w:val="00156854"/>
    <w:rsid w:val="001574CE"/>
    <w:rsid w:val="00157A71"/>
    <w:rsid w:val="00161089"/>
    <w:rsid w:val="001617AA"/>
    <w:rsid w:val="00162E2B"/>
    <w:rsid w:val="0016355F"/>
    <w:rsid w:val="00164CDF"/>
    <w:rsid w:val="00167C62"/>
    <w:rsid w:val="001705CD"/>
    <w:rsid w:val="00170836"/>
    <w:rsid w:val="00171AEA"/>
    <w:rsid w:val="00172028"/>
    <w:rsid w:val="001726ED"/>
    <w:rsid w:val="00172FF4"/>
    <w:rsid w:val="00175777"/>
    <w:rsid w:val="00175BE2"/>
    <w:rsid w:val="00176491"/>
    <w:rsid w:val="0018027E"/>
    <w:rsid w:val="0018128E"/>
    <w:rsid w:val="001827A1"/>
    <w:rsid w:val="00182965"/>
    <w:rsid w:val="001848E6"/>
    <w:rsid w:val="00187517"/>
    <w:rsid w:val="00190291"/>
    <w:rsid w:val="00191EAB"/>
    <w:rsid w:val="00192BF3"/>
    <w:rsid w:val="00192C22"/>
    <w:rsid w:val="0019630F"/>
    <w:rsid w:val="00196C71"/>
    <w:rsid w:val="001970F5"/>
    <w:rsid w:val="001A106C"/>
    <w:rsid w:val="001A1E46"/>
    <w:rsid w:val="001A2C34"/>
    <w:rsid w:val="001A7241"/>
    <w:rsid w:val="001A726F"/>
    <w:rsid w:val="001B0999"/>
    <w:rsid w:val="001B12F6"/>
    <w:rsid w:val="001B17F9"/>
    <w:rsid w:val="001B284F"/>
    <w:rsid w:val="001B5102"/>
    <w:rsid w:val="001B7A3A"/>
    <w:rsid w:val="001B7E3A"/>
    <w:rsid w:val="001C505C"/>
    <w:rsid w:val="001C531E"/>
    <w:rsid w:val="001D09E9"/>
    <w:rsid w:val="001D23A7"/>
    <w:rsid w:val="001D307D"/>
    <w:rsid w:val="001D31DA"/>
    <w:rsid w:val="001D345E"/>
    <w:rsid w:val="001D4571"/>
    <w:rsid w:val="001D5652"/>
    <w:rsid w:val="001D5EA0"/>
    <w:rsid w:val="001D5F06"/>
    <w:rsid w:val="001D634E"/>
    <w:rsid w:val="001D6AD6"/>
    <w:rsid w:val="001E1488"/>
    <w:rsid w:val="001E3652"/>
    <w:rsid w:val="001E4769"/>
    <w:rsid w:val="001F08AB"/>
    <w:rsid w:val="001F2CAC"/>
    <w:rsid w:val="001F43E6"/>
    <w:rsid w:val="001F771F"/>
    <w:rsid w:val="00202020"/>
    <w:rsid w:val="002024B5"/>
    <w:rsid w:val="00203B82"/>
    <w:rsid w:val="00204D3B"/>
    <w:rsid w:val="002057C3"/>
    <w:rsid w:val="00205D0F"/>
    <w:rsid w:val="0020701E"/>
    <w:rsid w:val="00207828"/>
    <w:rsid w:val="00215864"/>
    <w:rsid w:val="00216B39"/>
    <w:rsid w:val="00216C9D"/>
    <w:rsid w:val="00220640"/>
    <w:rsid w:val="00225628"/>
    <w:rsid w:val="0022622E"/>
    <w:rsid w:val="00232ACE"/>
    <w:rsid w:val="00233420"/>
    <w:rsid w:val="00236889"/>
    <w:rsid w:val="00237609"/>
    <w:rsid w:val="00240801"/>
    <w:rsid w:val="00240D0C"/>
    <w:rsid w:val="00240E7B"/>
    <w:rsid w:val="002418E4"/>
    <w:rsid w:val="00243528"/>
    <w:rsid w:val="00245124"/>
    <w:rsid w:val="00245375"/>
    <w:rsid w:val="00245EB2"/>
    <w:rsid w:val="00253E9C"/>
    <w:rsid w:val="002544AA"/>
    <w:rsid w:val="00255157"/>
    <w:rsid w:val="002569F5"/>
    <w:rsid w:val="00263CC5"/>
    <w:rsid w:val="00265523"/>
    <w:rsid w:val="002658C3"/>
    <w:rsid w:val="00265E7A"/>
    <w:rsid w:val="00266056"/>
    <w:rsid w:val="00266702"/>
    <w:rsid w:val="00266818"/>
    <w:rsid w:val="002670D5"/>
    <w:rsid w:val="002729CB"/>
    <w:rsid w:val="002735E6"/>
    <w:rsid w:val="00273795"/>
    <w:rsid w:val="00274359"/>
    <w:rsid w:val="00275BAF"/>
    <w:rsid w:val="00275EA6"/>
    <w:rsid w:val="002767D6"/>
    <w:rsid w:val="00277103"/>
    <w:rsid w:val="00277280"/>
    <w:rsid w:val="002802A6"/>
    <w:rsid w:val="00281A3E"/>
    <w:rsid w:val="0028284C"/>
    <w:rsid w:val="00284A17"/>
    <w:rsid w:val="0028547C"/>
    <w:rsid w:val="00287C51"/>
    <w:rsid w:val="002921CE"/>
    <w:rsid w:val="00292E49"/>
    <w:rsid w:val="00293CF5"/>
    <w:rsid w:val="00296F7B"/>
    <w:rsid w:val="002A21F0"/>
    <w:rsid w:val="002A2710"/>
    <w:rsid w:val="002A2AA0"/>
    <w:rsid w:val="002A318D"/>
    <w:rsid w:val="002A6620"/>
    <w:rsid w:val="002B0DE8"/>
    <w:rsid w:val="002B46CF"/>
    <w:rsid w:val="002B733E"/>
    <w:rsid w:val="002C10A8"/>
    <w:rsid w:val="002C3A3E"/>
    <w:rsid w:val="002D1313"/>
    <w:rsid w:val="002D1684"/>
    <w:rsid w:val="002D1DD5"/>
    <w:rsid w:val="002D2B0A"/>
    <w:rsid w:val="002D33AE"/>
    <w:rsid w:val="002D39BD"/>
    <w:rsid w:val="002D6DD0"/>
    <w:rsid w:val="002D7B90"/>
    <w:rsid w:val="002D7C0A"/>
    <w:rsid w:val="002E1881"/>
    <w:rsid w:val="002E2EF4"/>
    <w:rsid w:val="002E31C0"/>
    <w:rsid w:val="002E40E8"/>
    <w:rsid w:val="002E49C3"/>
    <w:rsid w:val="002E4A72"/>
    <w:rsid w:val="002E53DD"/>
    <w:rsid w:val="002E5B4B"/>
    <w:rsid w:val="002E6647"/>
    <w:rsid w:val="002E6D96"/>
    <w:rsid w:val="002E7ACE"/>
    <w:rsid w:val="002F10CD"/>
    <w:rsid w:val="002F1549"/>
    <w:rsid w:val="002F212E"/>
    <w:rsid w:val="002F2596"/>
    <w:rsid w:val="002F306C"/>
    <w:rsid w:val="002F5FAC"/>
    <w:rsid w:val="003003B7"/>
    <w:rsid w:val="003015BA"/>
    <w:rsid w:val="003018AF"/>
    <w:rsid w:val="003035D5"/>
    <w:rsid w:val="00304176"/>
    <w:rsid w:val="00304BCF"/>
    <w:rsid w:val="00306331"/>
    <w:rsid w:val="00307912"/>
    <w:rsid w:val="00315C1A"/>
    <w:rsid w:val="0031756E"/>
    <w:rsid w:val="00317E3D"/>
    <w:rsid w:val="00320D65"/>
    <w:rsid w:val="003210C8"/>
    <w:rsid w:val="003213B0"/>
    <w:rsid w:val="003233DD"/>
    <w:rsid w:val="00323587"/>
    <w:rsid w:val="003265C0"/>
    <w:rsid w:val="00326C8C"/>
    <w:rsid w:val="00327B7D"/>
    <w:rsid w:val="0033197D"/>
    <w:rsid w:val="00333952"/>
    <w:rsid w:val="00334602"/>
    <w:rsid w:val="003376BA"/>
    <w:rsid w:val="00337945"/>
    <w:rsid w:val="0034139C"/>
    <w:rsid w:val="00342431"/>
    <w:rsid w:val="00342AED"/>
    <w:rsid w:val="00343E1E"/>
    <w:rsid w:val="00346F77"/>
    <w:rsid w:val="00347717"/>
    <w:rsid w:val="00350430"/>
    <w:rsid w:val="00350D5F"/>
    <w:rsid w:val="00351087"/>
    <w:rsid w:val="003512CD"/>
    <w:rsid w:val="0035224D"/>
    <w:rsid w:val="0035461E"/>
    <w:rsid w:val="003550DA"/>
    <w:rsid w:val="00355EA9"/>
    <w:rsid w:val="003568EF"/>
    <w:rsid w:val="00356BBF"/>
    <w:rsid w:val="003605B8"/>
    <w:rsid w:val="00360E5E"/>
    <w:rsid w:val="00364C85"/>
    <w:rsid w:val="00366822"/>
    <w:rsid w:val="00367B81"/>
    <w:rsid w:val="003716D0"/>
    <w:rsid w:val="00372AC8"/>
    <w:rsid w:val="00373F29"/>
    <w:rsid w:val="00374766"/>
    <w:rsid w:val="00376C59"/>
    <w:rsid w:val="00376D64"/>
    <w:rsid w:val="00376E54"/>
    <w:rsid w:val="00377874"/>
    <w:rsid w:val="0038125A"/>
    <w:rsid w:val="0038242C"/>
    <w:rsid w:val="003835AC"/>
    <w:rsid w:val="00384FE7"/>
    <w:rsid w:val="0038611E"/>
    <w:rsid w:val="00386E54"/>
    <w:rsid w:val="003871C6"/>
    <w:rsid w:val="003917A3"/>
    <w:rsid w:val="003927FE"/>
    <w:rsid w:val="003930CA"/>
    <w:rsid w:val="00393377"/>
    <w:rsid w:val="00393868"/>
    <w:rsid w:val="0039543B"/>
    <w:rsid w:val="00397358"/>
    <w:rsid w:val="00397438"/>
    <w:rsid w:val="00397876"/>
    <w:rsid w:val="003A079B"/>
    <w:rsid w:val="003A08EC"/>
    <w:rsid w:val="003A0C15"/>
    <w:rsid w:val="003A262B"/>
    <w:rsid w:val="003A3A01"/>
    <w:rsid w:val="003A4E4F"/>
    <w:rsid w:val="003A51A7"/>
    <w:rsid w:val="003A51E1"/>
    <w:rsid w:val="003A58CF"/>
    <w:rsid w:val="003B00F9"/>
    <w:rsid w:val="003B192E"/>
    <w:rsid w:val="003B1EBB"/>
    <w:rsid w:val="003B265A"/>
    <w:rsid w:val="003B6F77"/>
    <w:rsid w:val="003B7C3D"/>
    <w:rsid w:val="003B7FC4"/>
    <w:rsid w:val="003C03C1"/>
    <w:rsid w:val="003C166E"/>
    <w:rsid w:val="003C19C6"/>
    <w:rsid w:val="003C1CB9"/>
    <w:rsid w:val="003C20D1"/>
    <w:rsid w:val="003C279F"/>
    <w:rsid w:val="003C4406"/>
    <w:rsid w:val="003C4449"/>
    <w:rsid w:val="003C6304"/>
    <w:rsid w:val="003C6F3C"/>
    <w:rsid w:val="003C7311"/>
    <w:rsid w:val="003C7414"/>
    <w:rsid w:val="003C7936"/>
    <w:rsid w:val="003D1AA1"/>
    <w:rsid w:val="003D1CD7"/>
    <w:rsid w:val="003D23B0"/>
    <w:rsid w:val="003D27B7"/>
    <w:rsid w:val="003D3182"/>
    <w:rsid w:val="003D3225"/>
    <w:rsid w:val="003D35C4"/>
    <w:rsid w:val="003D3938"/>
    <w:rsid w:val="003D4AB6"/>
    <w:rsid w:val="003D6F40"/>
    <w:rsid w:val="003D786B"/>
    <w:rsid w:val="003E07F5"/>
    <w:rsid w:val="003E14BF"/>
    <w:rsid w:val="003E4EF8"/>
    <w:rsid w:val="003E6DF0"/>
    <w:rsid w:val="003F03F8"/>
    <w:rsid w:val="004006DC"/>
    <w:rsid w:val="0040077A"/>
    <w:rsid w:val="00400F00"/>
    <w:rsid w:val="00402BD5"/>
    <w:rsid w:val="00405ACD"/>
    <w:rsid w:val="00405D79"/>
    <w:rsid w:val="0041359D"/>
    <w:rsid w:val="00413F28"/>
    <w:rsid w:val="00414A6B"/>
    <w:rsid w:val="00414DA3"/>
    <w:rsid w:val="0041595D"/>
    <w:rsid w:val="00416FB5"/>
    <w:rsid w:val="00420E7C"/>
    <w:rsid w:val="004211C3"/>
    <w:rsid w:val="004228E1"/>
    <w:rsid w:val="00423793"/>
    <w:rsid w:val="00423963"/>
    <w:rsid w:val="00425448"/>
    <w:rsid w:val="0042636C"/>
    <w:rsid w:val="004268C6"/>
    <w:rsid w:val="0042723E"/>
    <w:rsid w:val="00430576"/>
    <w:rsid w:val="0043108C"/>
    <w:rsid w:val="0043176F"/>
    <w:rsid w:val="00432E46"/>
    <w:rsid w:val="004450B3"/>
    <w:rsid w:val="00447A7F"/>
    <w:rsid w:val="00452A32"/>
    <w:rsid w:val="004547BC"/>
    <w:rsid w:val="00455B79"/>
    <w:rsid w:val="0045615B"/>
    <w:rsid w:val="00456ECB"/>
    <w:rsid w:val="00457CE2"/>
    <w:rsid w:val="004600A7"/>
    <w:rsid w:val="00464FE1"/>
    <w:rsid w:val="00465FCF"/>
    <w:rsid w:val="00466F5E"/>
    <w:rsid w:val="0047026A"/>
    <w:rsid w:val="00470B4A"/>
    <w:rsid w:val="00472E8F"/>
    <w:rsid w:val="00475BB4"/>
    <w:rsid w:val="00476447"/>
    <w:rsid w:val="00476B54"/>
    <w:rsid w:val="00481267"/>
    <w:rsid w:val="004819C9"/>
    <w:rsid w:val="0048202F"/>
    <w:rsid w:val="00484F1B"/>
    <w:rsid w:val="0048711A"/>
    <w:rsid w:val="00487DF7"/>
    <w:rsid w:val="00490011"/>
    <w:rsid w:val="00490DFE"/>
    <w:rsid w:val="00496982"/>
    <w:rsid w:val="004A0214"/>
    <w:rsid w:val="004A0300"/>
    <w:rsid w:val="004A1E16"/>
    <w:rsid w:val="004A32BD"/>
    <w:rsid w:val="004A3B21"/>
    <w:rsid w:val="004A4512"/>
    <w:rsid w:val="004A482E"/>
    <w:rsid w:val="004A4C3A"/>
    <w:rsid w:val="004A4FE1"/>
    <w:rsid w:val="004A5821"/>
    <w:rsid w:val="004A5C95"/>
    <w:rsid w:val="004A69BC"/>
    <w:rsid w:val="004B1537"/>
    <w:rsid w:val="004B1C54"/>
    <w:rsid w:val="004B205D"/>
    <w:rsid w:val="004B2F5F"/>
    <w:rsid w:val="004B4482"/>
    <w:rsid w:val="004B5FC2"/>
    <w:rsid w:val="004C00FF"/>
    <w:rsid w:val="004C777E"/>
    <w:rsid w:val="004D12C6"/>
    <w:rsid w:val="004D1CBD"/>
    <w:rsid w:val="004D3DE3"/>
    <w:rsid w:val="004D52BD"/>
    <w:rsid w:val="004D659A"/>
    <w:rsid w:val="004D6F62"/>
    <w:rsid w:val="004D7180"/>
    <w:rsid w:val="004D72EC"/>
    <w:rsid w:val="004E177D"/>
    <w:rsid w:val="004E2724"/>
    <w:rsid w:val="004E5395"/>
    <w:rsid w:val="004E678D"/>
    <w:rsid w:val="004E7F61"/>
    <w:rsid w:val="004F4A08"/>
    <w:rsid w:val="004F6AC3"/>
    <w:rsid w:val="004F6ED9"/>
    <w:rsid w:val="005016CA"/>
    <w:rsid w:val="00510C41"/>
    <w:rsid w:val="005125A1"/>
    <w:rsid w:val="005126B3"/>
    <w:rsid w:val="00512F7A"/>
    <w:rsid w:val="005148D0"/>
    <w:rsid w:val="00517E65"/>
    <w:rsid w:val="00520F29"/>
    <w:rsid w:val="0052466B"/>
    <w:rsid w:val="00524B97"/>
    <w:rsid w:val="005264A9"/>
    <w:rsid w:val="0052652B"/>
    <w:rsid w:val="00527FCA"/>
    <w:rsid w:val="00530399"/>
    <w:rsid w:val="00531ACA"/>
    <w:rsid w:val="00531EB3"/>
    <w:rsid w:val="00531F6A"/>
    <w:rsid w:val="00532DD3"/>
    <w:rsid w:val="00534A65"/>
    <w:rsid w:val="00536966"/>
    <w:rsid w:val="00540FAA"/>
    <w:rsid w:val="00542088"/>
    <w:rsid w:val="00543EAC"/>
    <w:rsid w:val="00544A90"/>
    <w:rsid w:val="00545D51"/>
    <w:rsid w:val="00546BBF"/>
    <w:rsid w:val="005507A1"/>
    <w:rsid w:val="00554580"/>
    <w:rsid w:val="00555C1E"/>
    <w:rsid w:val="00556BD4"/>
    <w:rsid w:val="00557DCF"/>
    <w:rsid w:val="00560934"/>
    <w:rsid w:val="005633DD"/>
    <w:rsid w:val="005637DD"/>
    <w:rsid w:val="00563964"/>
    <w:rsid w:val="005652A7"/>
    <w:rsid w:val="0056688B"/>
    <w:rsid w:val="00566F6F"/>
    <w:rsid w:val="0057009B"/>
    <w:rsid w:val="0057225D"/>
    <w:rsid w:val="00572F00"/>
    <w:rsid w:val="005730D0"/>
    <w:rsid w:val="0057375A"/>
    <w:rsid w:val="0057432D"/>
    <w:rsid w:val="00576865"/>
    <w:rsid w:val="00577A5B"/>
    <w:rsid w:val="00580D8E"/>
    <w:rsid w:val="0058218C"/>
    <w:rsid w:val="00582E5B"/>
    <w:rsid w:val="00582FA7"/>
    <w:rsid w:val="005845C2"/>
    <w:rsid w:val="00585AEE"/>
    <w:rsid w:val="00586B50"/>
    <w:rsid w:val="005910C2"/>
    <w:rsid w:val="00594FAC"/>
    <w:rsid w:val="005957DA"/>
    <w:rsid w:val="005A3982"/>
    <w:rsid w:val="005A4222"/>
    <w:rsid w:val="005A690B"/>
    <w:rsid w:val="005A7229"/>
    <w:rsid w:val="005A7772"/>
    <w:rsid w:val="005A78E2"/>
    <w:rsid w:val="005B0897"/>
    <w:rsid w:val="005B0C7E"/>
    <w:rsid w:val="005B1BA5"/>
    <w:rsid w:val="005B3721"/>
    <w:rsid w:val="005B3C06"/>
    <w:rsid w:val="005B4220"/>
    <w:rsid w:val="005B429C"/>
    <w:rsid w:val="005B5110"/>
    <w:rsid w:val="005B7336"/>
    <w:rsid w:val="005C022B"/>
    <w:rsid w:val="005C28FE"/>
    <w:rsid w:val="005C391D"/>
    <w:rsid w:val="005C4B4E"/>
    <w:rsid w:val="005C766F"/>
    <w:rsid w:val="005D0457"/>
    <w:rsid w:val="005D2CDF"/>
    <w:rsid w:val="005D2D11"/>
    <w:rsid w:val="005D3F8B"/>
    <w:rsid w:val="005D417B"/>
    <w:rsid w:val="005D6CF3"/>
    <w:rsid w:val="005D6DC0"/>
    <w:rsid w:val="005D76F4"/>
    <w:rsid w:val="005D7925"/>
    <w:rsid w:val="005E211C"/>
    <w:rsid w:val="005E36B7"/>
    <w:rsid w:val="005E39EF"/>
    <w:rsid w:val="005E4056"/>
    <w:rsid w:val="005E518B"/>
    <w:rsid w:val="005E65CE"/>
    <w:rsid w:val="005E65F5"/>
    <w:rsid w:val="005F145D"/>
    <w:rsid w:val="005F2B38"/>
    <w:rsid w:val="005F320A"/>
    <w:rsid w:val="005F4259"/>
    <w:rsid w:val="00600E28"/>
    <w:rsid w:val="006014E5"/>
    <w:rsid w:val="00603C0C"/>
    <w:rsid w:val="00604C7E"/>
    <w:rsid w:val="00605ECF"/>
    <w:rsid w:val="00605FB4"/>
    <w:rsid w:val="00606063"/>
    <w:rsid w:val="00606076"/>
    <w:rsid w:val="00607937"/>
    <w:rsid w:val="00607D0F"/>
    <w:rsid w:val="0061066D"/>
    <w:rsid w:val="00611026"/>
    <w:rsid w:val="00611078"/>
    <w:rsid w:val="00612E2E"/>
    <w:rsid w:val="0061403D"/>
    <w:rsid w:val="00614BD3"/>
    <w:rsid w:val="00616D1D"/>
    <w:rsid w:val="00617822"/>
    <w:rsid w:val="00617C69"/>
    <w:rsid w:val="006201B9"/>
    <w:rsid w:val="0062030B"/>
    <w:rsid w:val="00620F22"/>
    <w:rsid w:val="00621444"/>
    <w:rsid w:val="00621A9A"/>
    <w:rsid w:val="00622ABD"/>
    <w:rsid w:val="00624899"/>
    <w:rsid w:val="0062718F"/>
    <w:rsid w:val="00631F3A"/>
    <w:rsid w:val="00632847"/>
    <w:rsid w:val="0063452E"/>
    <w:rsid w:val="0063454E"/>
    <w:rsid w:val="006351C5"/>
    <w:rsid w:val="0063521B"/>
    <w:rsid w:val="0063543D"/>
    <w:rsid w:val="006359A4"/>
    <w:rsid w:val="006360C5"/>
    <w:rsid w:val="006404B3"/>
    <w:rsid w:val="00641D40"/>
    <w:rsid w:val="00643491"/>
    <w:rsid w:val="00643B71"/>
    <w:rsid w:val="00644CBE"/>
    <w:rsid w:val="00645075"/>
    <w:rsid w:val="006460B6"/>
    <w:rsid w:val="0064794A"/>
    <w:rsid w:val="006507F3"/>
    <w:rsid w:val="00650DB4"/>
    <w:rsid w:val="006524ED"/>
    <w:rsid w:val="00653317"/>
    <w:rsid w:val="00654339"/>
    <w:rsid w:val="0065628D"/>
    <w:rsid w:val="00656E2B"/>
    <w:rsid w:val="00657FC6"/>
    <w:rsid w:val="0066206D"/>
    <w:rsid w:val="00662A90"/>
    <w:rsid w:val="00663889"/>
    <w:rsid w:val="00665B88"/>
    <w:rsid w:val="006668C0"/>
    <w:rsid w:val="00672841"/>
    <w:rsid w:val="00673B5E"/>
    <w:rsid w:val="006740B2"/>
    <w:rsid w:val="00675458"/>
    <w:rsid w:val="006760CC"/>
    <w:rsid w:val="00676F1F"/>
    <w:rsid w:val="00677A18"/>
    <w:rsid w:val="00681502"/>
    <w:rsid w:val="00683D78"/>
    <w:rsid w:val="00685C64"/>
    <w:rsid w:val="006866EF"/>
    <w:rsid w:val="00686E91"/>
    <w:rsid w:val="006872D3"/>
    <w:rsid w:val="00691D70"/>
    <w:rsid w:val="006968E2"/>
    <w:rsid w:val="0069750D"/>
    <w:rsid w:val="00697E12"/>
    <w:rsid w:val="006A0E52"/>
    <w:rsid w:val="006A1F3D"/>
    <w:rsid w:val="006A5AB3"/>
    <w:rsid w:val="006B00FC"/>
    <w:rsid w:val="006B146B"/>
    <w:rsid w:val="006B3678"/>
    <w:rsid w:val="006B3BAB"/>
    <w:rsid w:val="006B3C38"/>
    <w:rsid w:val="006C1081"/>
    <w:rsid w:val="006C2197"/>
    <w:rsid w:val="006C3039"/>
    <w:rsid w:val="006C3B4E"/>
    <w:rsid w:val="006C4D36"/>
    <w:rsid w:val="006C71A9"/>
    <w:rsid w:val="006C7537"/>
    <w:rsid w:val="006D07B6"/>
    <w:rsid w:val="006D1E01"/>
    <w:rsid w:val="006D1EF2"/>
    <w:rsid w:val="006D2F2D"/>
    <w:rsid w:val="006D398F"/>
    <w:rsid w:val="006D6F0A"/>
    <w:rsid w:val="006D71BE"/>
    <w:rsid w:val="006D745C"/>
    <w:rsid w:val="006D7D97"/>
    <w:rsid w:val="006E1FF9"/>
    <w:rsid w:val="006E4C2B"/>
    <w:rsid w:val="006E5DBD"/>
    <w:rsid w:val="006F04E3"/>
    <w:rsid w:val="006F2374"/>
    <w:rsid w:val="006F429D"/>
    <w:rsid w:val="006F64FD"/>
    <w:rsid w:val="006F6EE8"/>
    <w:rsid w:val="006F73CB"/>
    <w:rsid w:val="006F7EEC"/>
    <w:rsid w:val="007041DE"/>
    <w:rsid w:val="00704770"/>
    <w:rsid w:val="0070569C"/>
    <w:rsid w:val="0070662E"/>
    <w:rsid w:val="00713016"/>
    <w:rsid w:val="00715941"/>
    <w:rsid w:val="007172D4"/>
    <w:rsid w:val="00720907"/>
    <w:rsid w:val="00720BE7"/>
    <w:rsid w:val="00721B55"/>
    <w:rsid w:val="00721F2E"/>
    <w:rsid w:val="00721F39"/>
    <w:rsid w:val="00721F63"/>
    <w:rsid w:val="00725706"/>
    <w:rsid w:val="00725A17"/>
    <w:rsid w:val="00725BBE"/>
    <w:rsid w:val="00727C8A"/>
    <w:rsid w:val="00732537"/>
    <w:rsid w:val="007336AA"/>
    <w:rsid w:val="0073439C"/>
    <w:rsid w:val="00735105"/>
    <w:rsid w:val="007352EA"/>
    <w:rsid w:val="0073531B"/>
    <w:rsid w:val="007358EF"/>
    <w:rsid w:val="00736094"/>
    <w:rsid w:val="00736C89"/>
    <w:rsid w:val="00740590"/>
    <w:rsid w:val="00740926"/>
    <w:rsid w:val="00740C12"/>
    <w:rsid w:val="007421A7"/>
    <w:rsid w:val="007447D3"/>
    <w:rsid w:val="0074500E"/>
    <w:rsid w:val="00747043"/>
    <w:rsid w:val="00750225"/>
    <w:rsid w:val="0075248C"/>
    <w:rsid w:val="007526E4"/>
    <w:rsid w:val="00753D2B"/>
    <w:rsid w:val="00755B7B"/>
    <w:rsid w:val="00755D4C"/>
    <w:rsid w:val="0076175D"/>
    <w:rsid w:val="007629D1"/>
    <w:rsid w:val="00762B82"/>
    <w:rsid w:val="00762F1A"/>
    <w:rsid w:val="00763570"/>
    <w:rsid w:val="0076416C"/>
    <w:rsid w:val="007701D0"/>
    <w:rsid w:val="00773AD6"/>
    <w:rsid w:val="00774439"/>
    <w:rsid w:val="00775722"/>
    <w:rsid w:val="007763B7"/>
    <w:rsid w:val="007801F8"/>
    <w:rsid w:val="0078129F"/>
    <w:rsid w:val="007849AB"/>
    <w:rsid w:val="00785109"/>
    <w:rsid w:val="00785886"/>
    <w:rsid w:val="00786615"/>
    <w:rsid w:val="00790283"/>
    <w:rsid w:val="007912E8"/>
    <w:rsid w:val="00791654"/>
    <w:rsid w:val="007933A0"/>
    <w:rsid w:val="00794A5C"/>
    <w:rsid w:val="007A0730"/>
    <w:rsid w:val="007A08B3"/>
    <w:rsid w:val="007A4F1B"/>
    <w:rsid w:val="007A5198"/>
    <w:rsid w:val="007A5F73"/>
    <w:rsid w:val="007A5FDC"/>
    <w:rsid w:val="007B2731"/>
    <w:rsid w:val="007B2FC8"/>
    <w:rsid w:val="007B3664"/>
    <w:rsid w:val="007B424F"/>
    <w:rsid w:val="007B4EA9"/>
    <w:rsid w:val="007B7326"/>
    <w:rsid w:val="007C0787"/>
    <w:rsid w:val="007C3E26"/>
    <w:rsid w:val="007C6417"/>
    <w:rsid w:val="007C645D"/>
    <w:rsid w:val="007C6E39"/>
    <w:rsid w:val="007C7338"/>
    <w:rsid w:val="007D1677"/>
    <w:rsid w:val="007D3C74"/>
    <w:rsid w:val="007D4D59"/>
    <w:rsid w:val="007D5C72"/>
    <w:rsid w:val="007D7444"/>
    <w:rsid w:val="007E1990"/>
    <w:rsid w:val="007E319F"/>
    <w:rsid w:val="007E3251"/>
    <w:rsid w:val="007E4311"/>
    <w:rsid w:val="007E7569"/>
    <w:rsid w:val="007F189D"/>
    <w:rsid w:val="007F28D7"/>
    <w:rsid w:val="007F3A6A"/>
    <w:rsid w:val="007F3D51"/>
    <w:rsid w:val="007F48A1"/>
    <w:rsid w:val="007F4A28"/>
    <w:rsid w:val="007F5026"/>
    <w:rsid w:val="007F560B"/>
    <w:rsid w:val="007F5622"/>
    <w:rsid w:val="007F5B52"/>
    <w:rsid w:val="007F7477"/>
    <w:rsid w:val="007F782C"/>
    <w:rsid w:val="00800A24"/>
    <w:rsid w:val="00801FD9"/>
    <w:rsid w:val="0080268A"/>
    <w:rsid w:val="0080574E"/>
    <w:rsid w:val="00806006"/>
    <w:rsid w:val="00810490"/>
    <w:rsid w:val="008105EA"/>
    <w:rsid w:val="00815771"/>
    <w:rsid w:val="0081727E"/>
    <w:rsid w:val="00820CC3"/>
    <w:rsid w:val="00821FD2"/>
    <w:rsid w:val="00822788"/>
    <w:rsid w:val="00822AF6"/>
    <w:rsid w:val="00822D13"/>
    <w:rsid w:val="00823383"/>
    <w:rsid w:val="00823BE5"/>
    <w:rsid w:val="00823E34"/>
    <w:rsid w:val="008248C9"/>
    <w:rsid w:val="00825551"/>
    <w:rsid w:val="00826D10"/>
    <w:rsid w:val="00827D20"/>
    <w:rsid w:val="008301B8"/>
    <w:rsid w:val="00830B98"/>
    <w:rsid w:val="008310CB"/>
    <w:rsid w:val="00834A32"/>
    <w:rsid w:val="00834EEE"/>
    <w:rsid w:val="0083749F"/>
    <w:rsid w:val="00840762"/>
    <w:rsid w:val="00842A98"/>
    <w:rsid w:val="00842D96"/>
    <w:rsid w:val="00842F22"/>
    <w:rsid w:val="0084322C"/>
    <w:rsid w:val="00844255"/>
    <w:rsid w:val="00845B3F"/>
    <w:rsid w:val="00846520"/>
    <w:rsid w:val="0084661C"/>
    <w:rsid w:val="008525AF"/>
    <w:rsid w:val="00852A61"/>
    <w:rsid w:val="00857ED2"/>
    <w:rsid w:val="008612EF"/>
    <w:rsid w:val="00861ADC"/>
    <w:rsid w:val="00862777"/>
    <w:rsid w:val="0086375B"/>
    <w:rsid w:val="008653EA"/>
    <w:rsid w:val="008655EC"/>
    <w:rsid w:val="00865D60"/>
    <w:rsid w:val="0086602A"/>
    <w:rsid w:val="00866E27"/>
    <w:rsid w:val="00867880"/>
    <w:rsid w:val="008678C8"/>
    <w:rsid w:val="00870781"/>
    <w:rsid w:val="008710EA"/>
    <w:rsid w:val="00872043"/>
    <w:rsid w:val="00873007"/>
    <w:rsid w:val="00874170"/>
    <w:rsid w:val="00874B1A"/>
    <w:rsid w:val="00874DCF"/>
    <w:rsid w:val="00875CA2"/>
    <w:rsid w:val="00876706"/>
    <w:rsid w:val="00876A88"/>
    <w:rsid w:val="00876BE7"/>
    <w:rsid w:val="008808FB"/>
    <w:rsid w:val="008815AE"/>
    <w:rsid w:val="00882762"/>
    <w:rsid w:val="00882BD5"/>
    <w:rsid w:val="00884493"/>
    <w:rsid w:val="0088577B"/>
    <w:rsid w:val="0088686E"/>
    <w:rsid w:val="008868C1"/>
    <w:rsid w:val="00887429"/>
    <w:rsid w:val="00887B11"/>
    <w:rsid w:val="008920D1"/>
    <w:rsid w:val="00896696"/>
    <w:rsid w:val="00897B6F"/>
    <w:rsid w:val="008A0989"/>
    <w:rsid w:val="008A1964"/>
    <w:rsid w:val="008A1F30"/>
    <w:rsid w:val="008A2896"/>
    <w:rsid w:val="008A2B93"/>
    <w:rsid w:val="008A41DE"/>
    <w:rsid w:val="008A5953"/>
    <w:rsid w:val="008A7971"/>
    <w:rsid w:val="008B28BF"/>
    <w:rsid w:val="008B3008"/>
    <w:rsid w:val="008B4156"/>
    <w:rsid w:val="008B58F0"/>
    <w:rsid w:val="008B69A1"/>
    <w:rsid w:val="008B75BC"/>
    <w:rsid w:val="008B776D"/>
    <w:rsid w:val="008C6650"/>
    <w:rsid w:val="008C6D98"/>
    <w:rsid w:val="008C6F8F"/>
    <w:rsid w:val="008C78C3"/>
    <w:rsid w:val="008C7D17"/>
    <w:rsid w:val="008D4AFC"/>
    <w:rsid w:val="008D73BB"/>
    <w:rsid w:val="008E0DE5"/>
    <w:rsid w:val="008E1076"/>
    <w:rsid w:val="008E136D"/>
    <w:rsid w:val="008E1EE8"/>
    <w:rsid w:val="008E2518"/>
    <w:rsid w:val="008E26BD"/>
    <w:rsid w:val="008E2C4F"/>
    <w:rsid w:val="008F1AB1"/>
    <w:rsid w:val="008F3597"/>
    <w:rsid w:val="008F51CE"/>
    <w:rsid w:val="008F5ABA"/>
    <w:rsid w:val="008F678D"/>
    <w:rsid w:val="008F6BC6"/>
    <w:rsid w:val="008F6D4B"/>
    <w:rsid w:val="0090277B"/>
    <w:rsid w:val="00905B8D"/>
    <w:rsid w:val="0091075B"/>
    <w:rsid w:val="00910BB1"/>
    <w:rsid w:val="00911053"/>
    <w:rsid w:val="0091110B"/>
    <w:rsid w:val="009111FC"/>
    <w:rsid w:val="009118E8"/>
    <w:rsid w:val="00911BCB"/>
    <w:rsid w:val="009121F8"/>
    <w:rsid w:val="009135AF"/>
    <w:rsid w:val="00913BF8"/>
    <w:rsid w:val="00914239"/>
    <w:rsid w:val="0091457D"/>
    <w:rsid w:val="00914923"/>
    <w:rsid w:val="00914D15"/>
    <w:rsid w:val="00914F1D"/>
    <w:rsid w:val="00915B4D"/>
    <w:rsid w:val="00916B82"/>
    <w:rsid w:val="00917DB5"/>
    <w:rsid w:val="00920980"/>
    <w:rsid w:val="0092248D"/>
    <w:rsid w:val="00924CE8"/>
    <w:rsid w:val="00927C09"/>
    <w:rsid w:val="00927FDE"/>
    <w:rsid w:val="0093052D"/>
    <w:rsid w:val="00931F0F"/>
    <w:rsid w:val="0093335E"/>
    <w:rsid w:val="00933F7A"/>
    <w:rsid w:val="00937454"/>
    <w:rsid w:val="0094002D"/>
    <w:rsid w:val="0094153C"/>
    <w:rsid w:val="009416FE"/>
    <w:rsid w:val="00943436"/>
    <w:rsid w:val="00943607"/>
    <w:rsid w:val="00944B67"/>
    <w:rsid w:val="009451BA"/>
    <w:rsid w:val="00946334"/>
    <w:rsid w:val="00952918"/>
    <w:rsid w:val="00952CB1"/>
    <w:rsid w:val="00954022"/>
    <w:rsid w:val="0095424D"/>
    <w:rsid w:val="009554F4"/>
    <w:rsid w:val="00956ED7"/>
    <w:rsid w:val="00956FF5"/>
    <w:rsid w:val="0095710D"/>
    <w:rsid w:val="00957446"/>
    <w:rsid w:val="009574FD"/>
    <w:rsid w:val="009623F1"/>
    <w:rsid w:val="0096241F"/>
    <w:rsid w:val="00964761"/>
    <w:rsid w:val="00965512"/>
    <w:rsid w:val="00971B12"/>
    <w:rsid w:val="00972860"/>
    <w:rsid w:val="00972A96"/>
    <w:rsid w:val="00972F56"/>
    <w:rsid w:val="00974032"/>
    <w:rsid w:val="00974DF5"/>
    <w:rsid w:val="00980A0A"/>
    <w:rsid w:val="00981FB9"/>
    <w:rsid w:val="00983433"/>
    <w:rsid w:val="00983874"/>
    <w:rsid w:val="0098388E"/>
    <w:rsid w:val="00984514"/>
    <w:rsid w:val="00984C50"/>
    <w:rsid w:val="00985365"/>
    <w:rsid w:val="009873C9"/>
    <w:rsid w:val="00987DA7"/>
    <w:rsid w:val="00990D03"/>
    <w:rsid w:val="00994717"/>
    <w:rsid w:val="00994D2E"/>
    <w:rsid w:val="00995186"/>
    <w:rsid w:val="00995260"/>
    <w:rsid w:val="00996088"/>
    <w:rsid w:val="009A164D"/>
    <w:rsid w:val="009A1CD5"/>
    <w:rsid w:val="009A2F16"/>
    <w:rsid w:val="009A3B21"/>
    <w:rsid w:val="009A3CC8"/>
    <w:rsid w:val="009A509B"/>
    <w:rsid w:val="009A65C0"/>
    <w:rsid w:val="009A7C81"/>
    <w:rsid w:val="009B2409"/>
    <w:rsid w:val="009B4040"/>
    <w:rsid w:val="009B48A3"/>
    <w:rsid w:val="009B5D46"/>
    <w:rsid w:val="009B6819"/>
    <w:rsid w:val="009C105E"/>
    <w:rsid w:val="009C1144"/>
    <w:rsid w:val="009C1C07"/>
    <w:rsid w:val="009C1EAB"/>
    <w:rsid w:val="009C2459"/>
    <w:rsid w:val="009C3932"/>
    <w:rsid w:val="009C7934"/>
    <w:rsid w:val="009C7E07"/>
    <w:rsid w:val="009D026B"/>
    <w:rsid w:val="009D0805"/>
    <w:rsid w:val="009D118F"/>
    <w:rsid w:val="009D2996"/>
    <w:rsid w:val="009D33C0"/>
    <w:rsid w:val="009D40A7"/>
    <w:rsid w:val="009D4207"/>
    <w:rsid w:val="009D43DB"/>
    <w:rsid w:val="009D7F37"/>
    <w:rsid w:val="009E20DA"/>
    <w:rsid w:val="009E254E"/>
    <w:rsid w:val="009E3A5C"/>
    <w:rsid w:val="009E7018"/>
    <w:rsid w:val="009E70A5"/>
    <w:rsid w:val="009E728A"/>
    <w:rsid w:val="009F00D2"/>
    <w:rsid w:val="009F2523"/>
    <w:rsid w:val="009F2A8D"/>
    <w:rsid w:val="009F3339"/>
    <w:rsid w:val="009F3354"/>
    <w:rsid w:val="009F37C2"/>
    <w:rsid w:val="009F4B7B"/>
    <w:rsid w:val="009F5155"/>
    <w:rsid w:val="009F52DE"/>
    <w:rsid w:val="009F6321"/>
    <w:rsid w:val="009F678F"/>
    <w:rsid w:val="009F749E"/>
    <w:rsid w:val="009F7ABB"/>
    <w:rsid w:val="009F7E18"/>
    <w:rsid w:val="00A0011A"/>
    <w:rsid w:val="00A003CC"/>
    <w:rsid w:val="00A0271A"/>
    <w:rsid w:val="00A033AD"/>
    <w:rsid w:val="00A04D60"/>
    <w:rsid w:val="00A11768"/>
    <w:rsid w:val="00A1242A"/>
    <w:rsid w:val="00A12B10"/>
    <w:rsid w:val="00A12E92"/>
    <w:rsid w:val="00A14DFF"/>
    <w:rsid w:val="00A150F4"/>
    <w:rsid w:val="00A15AF3"/>
    <w:rsid w:val="00A15BCC"/>
    <w:rsid w:val="00A168DB"/>
    <w:rsid w:val="00A178A6"/>
    <w:rsid w:val="00A17A10"/>
    <w:rsid w:val="00A236E8"/>
    <w:rsid w:val="00A23DED"/>
    <w:rsid w:val="00A25076"/>
    <w:rsid w:val="00A25219"/>
    <w:rsid w:val="00A274D8"/>
    <w:rsid w:val="00A305DF"/>
    <w:rsid w:val="00A3154B"/>
    <w:rsid w:val="00A32760"/>
    <w:rsid w:val="00A33448"/>
    <w:rsid w:val="00A402C2"/>
    <w:rsid w:val="00A40ED1"/>
    <w:rsid w:val="00A41203"/>
    <w:rsid w:val="00A4330C"/>
    <w:rsid w:val="00A45C5F"/>
    <w:rsid w:val="00A47D43"/>
    <w:rsid w:val="00A510D9"/>
    <w:rsid w:val="00A51322"/>
    <w:rsid w:val="00A5293D"/>
    <w:rsid w:val="00A52DF3"/>
    <w:rsid w:val="00A54E02"/>
    <w:rsid w:val="00A6017C"/>
    <w:rsid w:val="00A6387C"/>
    <w:rsid w:val="00A63F01"/>
    <w:rsid w:val="00A65A63"/>
    <w:rsid w:val="00A6613C"/>
    <w:rsid w:val="00A7160C"/>
    <w:rsid w:val="00A7261C"/>
    <w:rsid w:val="00A72767"/>
    <w:rsid w:val="00A73995"/>
    <w:rsid w:val="00A7445C"/>
    <w:rsid w:val="00A75C85"/>
    <w:rsid w:val="00A76388"/>
    <w:rsid w:val="00A7696D"/>
    <w:rsid w:val="00A808C9"/>
    <w:rsid w:val="00A83101"/>
    <w:rsid w:val="00A83171"/>
    <w:rsid w:val="00A84EB1"/>
    <w:rsid w:val="00A8756B"/>
    <w:rsid w:val="00A90F7B"/>
    <w:rsid w:val="00A94080"/>
    <w:rsid w:val="00A940AC"/>
    <w:rsid w:val="00A978AB"/>
    <w:rsid w:val="00AA02F6"/>
    <w:rsid w:val="00AA09BF"/>
    <w:rsid w:val="00AA0A54"/>
    <w:rsid w:val="00AA166A"/>
    <w:rsid w:val="00AA1F42"/>
    <w:rsid w:val="00AA4044"/>
    <w:rsid w:val="00AA5347"/>
    <w:rsid w:val="00AA5460"/>
    <w:rsid w:val="00AA5F77"/>
    <w:rsid w:val="00AA604A"/>
    <w:rsid w:val="00AA67AF"/>
    <w:rsid w:val="00AB0989"/>
    <w:rsid w:val="00AB11B5"/>
    <w:rsid w:val="00AB1967"/>
    <w:rsid w:val="00AB37B5"/>
    <w:rsid w:val="00AB4083"/>
    <w:rsid w:val="00AB683E"/>
    <w:rsid w:val="00AC045D"/>
    <w:rsid w:val="00AC5445"/>
    <w:rsid w:val="00AC7200"/>
    <w:rsid w:val="00AC75E7"/>
    <w:rsid w:val="00AD13A6"/>
    <w:rsid w:val="00AD1D4B"/>
    <w:rsid w:val="00AD1E02"/>
    <w:rsid w:val="00AD2690"/>
    <w:rsid w:val="00AD39D9"/>
    <w:rsid w:val="00AD5AA1"/>
    <w:rsid w:val="00AD5E33"/>
    <w:rsid w:val="00AD6FD2"/>
    <w:rsid w:val="00AD7D96"/>
    <w:rsid w:val="00AE004D"/>
    <w:rsid w:val="00AE308E"/>
    <w:rsid w:val="00AE514B"/>
    <w:rsid w:val="00AE51E1"/>
    <w:rsid w:val="00AE590E"/>
    <w:rsid w:val="00AE6379"/>
    <w:rsid w:val="00AE6543"/>
    <w:rsid w:val="00AE7CEF"/>
    <w:rsid w:val="00AF0C01"/>
    <w:rsid w:val="00AF1A9D"/>
    <w:rsid w:val="00AF2281"/>
    <w:rsid w:val="00AF3981"/>
    <w:rsid w:val="00AF3A41"/>
    <w:rsid w:val="00AF3D21"/>
    <w:rsid w:val="00AF4A93"/>
    <w:rsid w:val="00AF54A6"/>
    <w:rsid w:val="00AF5913"/>
    <w:rsid w:val="00AF5DC5"/>
    <w:rsid w:val="00B0013F"/>
    <w:rsid w:val="00B00FFC"/>
    <w:rsid w:val="00B02BB6"/>
    <w:rsid w:val="00B0366D"/>
    <w:rsid w:val="00B03A52"/>
    <w:rsid w:val="00B03C38"/>
    <w:rsid w:val="00B03E8D"/>
    <w:rsid w:val="00B045D4"/>
    <w:rsid w:val="00B04B4E"/>
    <w:rsid w:val="00B07110"/>
    <w:rsid w:val="00B1092D"/>
    <w:rsid w:val="00B118BC"/>
    <w:rsid w:val="00B11BB3"/>
    <w:rsid w:val="00B1286F"/>
    <w:rsid w:val="00B12E5A"/>
    <w:rsid w:val="00B132DC"/>
    <w:rsid w:val="00B15915"/>
    <w:rsid w:val="00B16D7F"/>
    <w:rsid w:val="00B17AF7"/>
    <w:rsid w:val="00B20335"/>
    <w:rsid w:val="00B21FE6"/>
    <w:rsid w:val="00B2388E"/>
    <w:rsid w:val="00B253D9"/>
    <w:rsid w:val="00B25723"/>
    <w:rsid w:val="00B25F52"/>
    <w:rsid w:val="00B30569"/>
    <w:rsid w:val="00B317F5"/>
    <w:rsid w:val="00B31D87"/>
    <w:rsid w:val="00B335BD"/>
    <w:rsid w:val="00B34541"/>
    <w:rsid w:val="00B36B06"/>
    <w:rsid w:val="00B37864"/>
    <w:rsid w:val="00B40604"/>
    <w:rsid w:val="00B41D91"/>
    <w:rsid w:val="00B42F2B"/>
    <w:rsid w:val="00B433E2"/>
    <w:rsid w:val="00B43419"/>
    <w:rsid w:val="00B43600"/>
    <w:rsid w:val="00B45107"/>
    <w:rsid w:val="00B45B8B"/>
    <w:rsid w:val="00B46809"/>
    <w:rsid w:val="00B52F82"/>
    <w:rsid w:val="00B53C07"/>
    <w:rsid w:val="00B53E12"/>
    <w:rsid w:val="00B55BD9"/>
    <w:rsid w:val="00B55EFF"/>
    <w:rsid w:val="00B56189"/>
    <w:rsid w:val="00B57B01"/>
    <w:rsid w:val="00B57F40"/>
    <w:rsid w:val="00B60B1C"/>
    <w:rsid w:val="00B62ED5"/>
    <w:rsid w:val="00B65987"/>
    <w:rsid w:val="00B6703A"/>
    <w:rsid w:val="00B70809"/>
    <w:rsid w:val="00B7318D"/>
    <w:rsid w:val="00B73953"/>
    <w:rsid w:val="00B75FDD"/>
    <w:rsid w:val="00B81275"/>
    <w:rsid w:val="00B8155E"/>
    <w:rsid w:val="00B82D9B"/>
    <w:rsid w:val="00B8622A"/>
    <w:rsid w:val="00B86495"/>
    <w:rsid w:val="00B90862"/>
    <w:rsid w:val="00B910F3"/>
    <w:rsid w:val="00B91199"/>
    <w:rsid w:val="00B9243C"/>
    <w:rsid w:val="00B928A5"/>
    <w:rsid w:val="00B94121"/>
    <w:rsid w:val="00B949AC"/>
    <w:rsid w:val="00B958C6"/>
    <w:rsid w:val="00B9661A"/>
    <w:rsid w:val="00B97099"/>
    <w:rsid w:val="00B97A88"/>
    <w:rsid w:val="00BA06B9"/>
    <w:rsid w:val="00BA0D33"/>
    <w:rsid w:val="00BA206C"/>
    <w:rsid w:val="00BA64EA"/>
    <w:rsid w:val="00BB0809"/>
    <w:rsid w:val="00BB1BA7"/>
    <w:rsid w:val="00BB5835"/>
    <w:rsid w:val="00BB5F9F"/>
    <w:rsid w:val="00BC0EF6"/>
    <w:rsid w:val="00BC25B1"/>
    <w:rsid w:val="00BC5258"/>
    <w:rsid w:val="00BC6193"/>
    <w:rsid w:val="00BC79FE"/>
    <w:rsid w:val="00BD0141"/>
    <w:rsid w:val="00BD1EBA"/>
    <w:rsid w:val="00BD5EA2"/>
    <w:rsid w:val="00BD5FA6"/>
    <w:rsid w:val="00BD6793"/>
    <w:rsid w:val="00BD68B6"/>
    <w:rsid w:val="00BD6ACF"/>
    <w:rsid w:val="00BD7505"/>
    <w:rsid w:val="00BE0869"/>
    <w:rsid w:val="00BE0B9F"/>
    <w:rsid w:val="00BE13E5"/>
    <w:rsid w:val="00BE30DA"/>
    <w:rsid w:val="00BE364E"/>
    <w:rsid w:val="00BE3C5E"/>
    <w:rsid w:val="00BE593C"/>
    <w:rsid w:val="00BE6CB7"/>
    <w:rsid w:val="00BE7ECF"/>
    <w:rsid w:val="00BF09F8"/>
    <w:rsid w:val="00BF0AF4"/>
    <w:rsid w:val="00BF19D4"/>
    <w:rsid w:val="00BF1A0D"/>
    <w:rsid w:val="00BF1C51"/>
    <w:rsid w:val="00BF2B67"/>
    <w:rsid w:val="00BF3CF2"/>
    <w:rsid w:val="00BF48D9"/>
    <w:rsid w:val="00C0092F"/>
    <w:rsid w:val="00C03FD1"/>
    <w:rsid w:val="00C10C86"/>
    <w:rsid w:val="00C15917"/>
    <w:rsid w:val="00C16925"/>
    <w:rsid w:val="00C17425"/>
    <w:rsid w:val="00C17F2C"/>
    <w:rsid w:val="00C2127B"/>
    <w:rsid w:val="00C22BD0"/>
    <w:rsid w:val="00C2347B"/>
    <w:rsid w:val="00C23CA7"/>
    <w:rsid w:val="00C23F62"/>
    <w:rsid w:val="00C24C67"/>
    <w:rsid w:val="00C26D26"/>
    <w:rsid w:val="00C27764"/>
    <w:rsid w:val="00C324DE"/>
    <w:rsid w:val="00C33EE1"/>
    <w:rsid w:val="00C3622B"/>
    <w:rsid w:val="00C421C6"/>
    <w:rsid w:val="00C456E3"/>
    <w:rsid w:val="00C45B00"/>
    <w:rsid w:val="00C478AA"/>
    <w:rsid w:val="00C53110"/>
    <w:rsid w:val="00C531ED"/>
    <w:rsid w:val="00C53DFF"/>
    <w:rsid w:val="00C5451E"/>
    <w:rsid w:val="00C54D5E"/>
    <w:rsid w:val="00C55685"/>
    <w:rsid w:val="00C558B0"/>
    <w:rsid w:val="00C566A2"/>
    <w:rsid w:val="00C57066"/>
    <w:rsid w:val="00C61112"/>
    <w:rsid w:val="00C62606"/>
    <w:rsid w:val="00C629FA"/>
    <w:rsid w:val="00C6347C"/>
    <w:rsid w:val="00C6437A"/>
    <w:rsid w:val="00C64675"/>
    <w:rsid w:val="00C64F7F"/>
    <w:rsid w:val="00C66048"/>
    <w:rsid w:val="00C66233"/>
    <w:rsid w:val="00C67B77"/>
    <w:rsid w:val="00C71A6C"/>
    <w:rsid w:val="00C72115"/>
    <w:rsid w:val="00C7395A"/>
    <w:rsid w:val="00C74643"/>
    <w:rsid w:val="00C750B0"/>
    <w:rsid w:val="00C75189"/>
    <w:rsid w:val="00C76050"/>
    <w:rsid w:val="00C76609"/>
    <w:rsid w:val="00C76F9C"/>
    <w:rsid w:val="00C778EA"/>
    <w:rsid w:val="00C80880"/>
    <w:rsid w:val="00C80F38"/>
    <w:rsid w:val="00C8456F"/>
    <w:rsid w:val="00C879FD"/>
    <w:rsid w:val="00C87B78"/>
    <w:rsid w:val="00C91477"/>
    <w:rsid w:val="00C96593"/>
    <w:rsid w:val="00CA0A67"/>
    <w:rsid w:val="00CA1983"/>
    <w:rsid w:val="00CA31E3"/>
    <w:rsid w:val="00CA4052"/>
    <w:rsid w:val="00CA4646"/>
    <w:rsid w:val="00CA746F"/>
    <w:rsid w:val="00CB233C"/>
    <w:rsid w:val="00CB2BE1"/>
    <w:rsid w:val="00CB3D0F"/>
    <w:rsid w:val="00CB6E0C"/>
    <w:rsid w:val="00CB758C"/>
    <w:rsid w:val="00CB7A72"/>
    <w:rsid w:val="00CC1DF3"/>
    <w:rsid w:val="00CC2D0B"/>
    <w:rsid w:val="00CC3AA5"/>
    <w:rsid w:val="00CC3F50"/>
    <w:rsid w:val="00CC4844"/>
    <w:rsid w:val="00CC4D75"/>
    <w:rsid w:val="00CC50AB"/>
    <w:rsid w:val="00CC5A19"/>
    <w:rsid w:val="00CC6242"/>
    <w:rsid w:val="00CC68C6"/>
    <w:rsid w:val="00CD0EF5"/>
    <w:rsid w:val="00CD1E1F"/>
    <w:rsid w:val="00CD2B2B"/>
    <w:rsid w:val="00CD4384"/>
    <w:rsid w:val="00CD4767"/>
    <w:rsid w:val="00CD4ED8"/>
    <w:rsid w:val="00CD538C"/>
    <w:rsid w:val="00CD6E30"/>
    <w:rsid w:val="00CD7625"/>
    <w:rsid w:val="00CE1DD1"/>
    <w:rsid w:val="00CE1E86"/>
    <w:rsid w:val="00CE3C1C"/>
    <w:rsid w:val="00CE4B10"/>
    <w:rsid w:val="00CE62A7"/>
    <w:rsid w:val="00CE7BFB"/>
    <w:rsid w:val="00CE7EAB"/>
    <w:rsid w:val="00CF147A"/>
    <w:rsid w:val="00CF1519"/>
    <w:rsid w:val="00CF2E66"/>
    <w:rsid w:val="00CF46F8"/>
    <w:rsid w:val="00CF5B88"/>
    <w:rsid w:val="00CF64F1"/>
    <w:rsid w:val="00CF6D55"/>
    <w:rsid w:val="00CF797E"/>
    <w:rsid w:val="00D00408"/>
    <w:rsid w:val="00D00B09"/>
    <w:rsid w:val="00D03448"/>
    <w:rsid w:val="00D036EC"/>
    <w:rsid w:val="00D041D1"/>
    <w:rsid w:val="00D04403"/>
    <w:rsid w:val="00D060EF"/>
    <w:rsid w:val="00D101FB"/>
    <w:rsid w:val="00D111B0"/>
    <w:rsid w:val="00D11301"/>
    <w:rsid w:val="00D11CB7"/>
    <w:rsid w:val="00D122EF"/>
    <w:rsid w:val="00D1285D"/>
    <w:rsid w:val="00D12F05"/>
    <w:rsid w:val="00D14E98"/>
    <w:rsid w:val="00D156B7"/>
    <w:rsid w:val="00D16FE8"/>
    <w:rsid w:val="00D213F2"/>
    <w:rsid w:val="00D218BB"/>
    <w:rsid w:val="00D23010"/>
    <w:rsid w:val="00D231D2"/>
    <w:rsid w:val="00D2351D"/>
    <w:rsid w:val="00D269CA"/>
    <w:rsid w:val="00D3005E"/>
    <w:rsid w:val="00D332AE"/>
    <w:rsid w:val="00D33559"/>
    <w:rsid w:val="00D34701"/>
    <w:rsid w:val="00D34A61"/>
    <w:rsid w:val="00D36AA5"/>
    <w:rsid w:val="00D36C55"/>
    <w:rsid w:val="00D41CE5"/>
    <w:rsid w:val="00D42A01"/>
    <w:rsid w:val="00D42BB8"/>
    <w:rsid w:val="00D43D48"/>
    <w:rsid w:val="00D4611A"/>
    <w:rsid w:val="00D46E73"/>
    <w:rsid w:val="00D472B5"/>
    <w:rsid w:val="00D50761"/>
    <w:rsid w:val="00D53421"/>
    <w:rsid w:val="00D540BE"/>
    <w:rsid w:val="00D545BA"/>
    <w:rsid w:val="00D545DD"/>
    <w:rsid w:val="00D557C9"/>
    <w:rsid w:val="00D604AB"/>
    <w:rsid w:val="00D6052E"/>
    <w:rsid w:val="00D63893"/>
    <w:rsid w:val="00D654B4"/>
    <w:rsid w:val="00D66650"/>
    <w:rsid w:val="00D678F0"/>
    <w:rsid w:val="00D704B7"/>
    <w:rsid w:val="00D709B6"/>
    <w:rsid w:val="00D70FCB"/>
    <w:rsid w:val="00D72C80"/>
    <w:rsid w:val="00D731B9"/>
    <w:rsid w:val="00D73351"/>
    <w:rsid w:val="00D75EC5"/>
    <w:rsid w:val="00D76D6B"/>
    <w:rsid w:val="00D80441"/>
    <w:rsid w:val="00D82D29"/>
    <w:rsid w:val="00D830F1"/>
    <w:rsid w:val="00D8468C"/>
    <w:rsid w:val="00D86B21"/>
    <w:rsid w:val="00D902FA"/>
    <w:rsid w:val="00D91B49"/>
    <w:rsid w:val="00D9413E"/>
    <w:rsid w:val="00D96CDB"/>
    <w:rsid w:val="00D96EBC"/>
    <w:rsid w:val="00D97F3F"/>
    <w:rsid w:val="00DA147E"/>
    <w:rsid w:val="00DA3605"/>
    <w:rsid w:val="00DA63F1"/>
    <w:rsid w:val="00DB1A83"/>
    <w:rsid w:val="00DB253E"/>
    <w:rsid w:val="00DB3430"/>
    <w:rsid w:val="00DB44D3"/>
    <w:rsid w:val="00DB5530"/>
    <w:rsid w:val="00DB5927"/>
    <w:rsid w:val="00DB5D13"/>
    <w:rsid w:val="00DB6536"/>
    <w:rsid w:val="00DC484C"/>
    <w:rsid w:val="00DC4E10"/>
    <w:rsid w:val="00DC55C6"/>
    <w:rsid w:val="00DC5908"/>
    <w:rsid w:val="00DC7185"/>
    <w:rsid w:val="00DD03D2"/>
    <w:rsid w:val="00DD21AF"/>
    <w:rsid w:val="00DD295D"/>
    <w:rsid w:val="00DD56EA"/>
    <w:rsid w:val="00DD57C3"/>
    <w:rsid w:val="00DD57D0"/>
    <w:rsid w:val="00DE2D30"/>
    <w:rsid w:val="00DE40CB"/>
    <w:rsid w:val="00DE5135"/>
    <w:rsid w:val="00DE6853"/>
    <w:rsid w:val="00DE7522"/>
    <w:rsid w:val="00DE7DE3"/>
    <w:rsid w:val="00DF2CD1"/>
    <w:rsid w:val="00DF3259"/>
    <w:rsid w:val="00DF4EEB"/>
    <w:rsid w:val="00DF6C5E"/>
    <w:rsid w:val="00DF7252"/>
    <w:rsid w:val="00DF7602"/>
    <w:rsid w:val="00E00791"/>
    <w:rsid w:val="00E00C4E"/>
    <w:rsid w:val="00E02644"/>
    <w:rsid w:val="00E0278D"/>
    <w:rsid w:val="00E02D42"/>
    <w:rsid w:val="00E02D80"/>
    <w:rsid w:val="00E04C30"/>
    <w:rsid w:val="00E05432"/>
    <w:rsid w:val="00E100D8"/>
    <w:rsid w:val="00E14C00"/>
    <w:rsid w:val="00E15B94"/>
    <w:rsid w:val="00E21C65"/>
    <w:rsid w:val="00E22293"/>
    <w:rsid w:val="00E25870"/>
    <w:rsid w:val="00E260E0"/>
    <w:rsid w:val="00E26801"/>
    <w:rsid w:val="00E26B30"/>
    <w:rsid w:val="00E26D80"/>
    <w:rsid w:val="00E3292A"/>
    <w:rsid w:val="00E34625"/>
    <w:rsid w:val="00E36588"/>
    <w:rsid w:val="00E374C3"/>
    <w:rsid w:val="00E40557"/>
    <w:rsid w:val="00E40F8E"/>
    <w:rsid w:val="00E41F91"/>
    <w:rsid w:val="00E42877"/>
    <w:rsid w:val="00E449C3"/>
    <w:rsid w:val="00E44DEE"/>
    <w:rsid w:val="00E44FC9"/>
    <w:rsid w:val="00E457FA"/>
    <w:rsid w:val="00E473DE"/>
    <w:rsid w:val="00E47CA7"/>
    <w:rsid w:val="00E47EC9"/>
    <w:rsid w:val="00E5465B"/>
    <w:rsid w:val="00E557B5"/>
    <w:rsid w:val="00E560D0"/>
    <w:rsid w:val="00E602B0"/>
    <w:rsid w:val="00E61CE8"/>
    <w:rsid w:val="00E623C3"/>
    <w:rsid w:val="00E64250"/>
    <w:rsid w:val="00E66729"/>
    <w:rsid w:val="00E70D62"/>
    <w:rsid w:val="00E713BC"/>
    <w:rsid w:val="00E72FC3"/>
    <w:rsid w:val="00E775FC"/>
    <w:rsid w:val="00E80B8F"/>
    <w:rsid w:val="00E81204"/>
    <w:rsid w:val="00E82683"/>
    <w:rsid w:val="00E831FE"/>
    <w:rsid w:val="00E84148"/>
    <w:rsid w:val="00E85C3D"/>
    <w:rsid w:val="00E85EEA"/>
    <w:rsid w:val="00E86502"/>
    <w:rsid w:val="00E87D2B"/>
    <w:rsid w:val="00E90318"/>
    <w:rsid w:val="00E91523"/>
    <w:rsid w:val="00E9394F"/>
    <w:rsid w:val="00E951C4"/>
    <w:rsid w:val="00E95438"/>
    <w:rsid w:val="00E959DC"/>
    <w:rsid w:val="00E97997"/>
    <w:rsid w:val="00EA1343"/>
    <w:rsid w:val="00EA46EE"/>
    <w:rsid w:val="00EA68AA"/>
    <w:rsid w:val="00EA7213"/>
    <w:rsid w:val="00EA7938"/>
    <w:rsid w:val="00EB2751"/>
    <w:rsid w:val="00EB3A14"/>
    <w:rsid w:val="00EB3E30"/>
    <w:rsid w:val="00EB4789"/>
    <w:rsid w:val="00EB55A3"/>
    <w:rsid w:val="00EB5CB1"/>
    <w:rsid w:val="00EB6439"/>
    <w:rsid w:val="00EB6E39"/>
    <w:rsid w:val="00EC0083"/>
    <w:rsid w:val="00EC068B"/>
    <w:rsid w:val="00EC0EAD"/>
    <w:rsid w:val="00EC12D2"/>
    <w:rsid w:val="00EC1334"/>
    <w:rsid w:val="00EC1D15"/>
    <w:rsid w:val="00EC2EA8"/>
    <w:rsid w:val="00EC2F4A"/>
    <w:rsid w:val="00ED0214"/>
    <w:rsid w:val="00ED20B5"/>
    <w:rsid w:val="00ED2F92"/>
    <w:rsid w:val="00ED5D59"/>
    <w:rsid w:val="00ED5FCC"/>
    <w:rsid w:val="00ED7448"/>
    <w:rsid w:val="00ED7BBE"/>
    <w:rsid w:val="00EE2C92"/>
    <w:rsid w:val="00EE3A6C"/>
    <w:rsid w:val="00EE458F"/>
    <w:rsid w:val="00EE4FDB"/>
    <w:rsid w:val="00EE6614"/>
    <w:rsid w:val="00EF2614"/>
    <w:rsid w:val="00EF2E12"/>
    <w:rsid w:val="00EF6584"/>
    <w:rsid w:val="00EF65A9"/>
    <w:rsid w:val="00EF6EBD"/>
    <w:rsid w:val="00F00A34"/>
    <w:rsid w:val="00F01E9E"/>
    <w:rsid w:val="00F02160"/>
    <w:rsid w:val="00F025CB"/>
    <w:rsid w:val="00F032A2"/>
    <w:rsid w:val="00F03F95"/>
    <w:rsid w:val="00F07BD8"/>
    <w:rsid w:val="00F07FF4"/>
    <w:rsid w:val="00F10A97"/>
    <w:rsid w:val="00F10DA2"/>
    <w:rsid w:val="00F10F5A"/>
    <w:rsid w:val="00F12BF8"/>
    <w:rsid w:val="00F133D1"/>
    <w:rsid w:val="00F13467"/>
    <w:rsid w:val="00F145FB"/>
    <w:rsid w:val="00F14AFF"/>
    <w:rsid w:val="00F14DE0"/>
    <w:rsid w:val="00F16100"/>
    <w:rsid w:val="00F1739E"/>
    <w:rsid w:val="00F214B1"/>
    <w:rsid w:val="00F231DA"/>
    <w:rsid w:val="00F252A4"/>
    <w:rsid w:val="00F25C59"/>
    <w:rsid w:val="00F3080D"/>
    <w:rsid w:val="00F35099"/>
    <w:rsid w:val="00F35304"/>
    <w:rsid w:val="00F35A74"/>
    <w:rsid w:val="00F36DF3"/>
    <w:rsid w:val="00F40BDF"/>
    <w:rsid w:val="00F40EEE"/>
    <w:rsid w:val="00F423B7"/>
    <w:rsid w:val="00F42BD0"/>
    <w:rsid w:val="00F43080"/>
    <w:rsid w:val="00F43E35"/>
    <w:rsid w:val="00F44DF4"/>
    <w:rsid w:val="00F4595D"/>
    <w:rsid w:val="00F45A91"/>
    <w:rsid w:val="00F45AC5"/>
    <w:rsid w:val="00F46657"/>
    <w:rsid w:val="00F46C47"/>
    <w:rsid w:val="00F52ABC"/>
    <w:rsid w:val="00F53D98"/>
    <w:rsid w:val="00F544AC"/>
    <w:rsid w:val="00F54DDB"/>
    <w:rsid w:val="00F56AB3"/>
    <w:rsid w:val="00F60286"/>
    <w:rsid w:val="00F60657"/>
    <w:rsid w:val="00F60D5D"/>
    <w:rsid w:val="00F62368"/>
    <w:rsid w:val="00F62F48"/>
    <w:rsid w:val="00F6339E"/>
    <w:rsid w:val="00F63A86"/>
    <w:rsid w:val="00F64729"/>
    <w:rsid w:val="00F6583A"/>
    <w:rsid w:val="00F6638C"/>
    <w:rsid w:val="00F6677A"/>
    <w:rsid w:val="00F66E9A"/>
    <w:rsid w:val="00F70BD1"/>
    <w:rsid w:val="00F71FAA"/>
    <w:rsid w:val="00F72012"/>
    <w:rsid w:val="00F7307C"/>
    <w:rsid w:val="00F74E79"/>
    <w:rsid w:val="00F751D8"/>
    <w:rsid w:val="00F76854"/>
    <w:rsid w:val="00F77A1A"/>
    <w:rsid w:val="00F803D0"/>
    <w:rsid w:val="00F81510"/>
    <w:rsid w:val="00F8315C"/>
    <w:rsid w:val="00F84B80"/>
    <w:rsid w:val="00F852EF"/>
    <w:rsid w:val="00F8696A"/>
    <w:rsid w:val="00F86C39"/>
    <w:rsid w:val="00F87261"/>
    <w:rsid w:val="00F913F3"/>
    <w:rsid w:val="00F92401"/>
    <w:rsid w:val="00F92A68"/>
    <w:rsid w:val="00F9316D"/>
    <w:rsid w:val="00F94153"/>
    <w:rsid w:val="00F9430B"/>
    <w:rsid w:val="00F94AF7"/>
    <w:rsid w:val="00F9645B"/>
    <w:rsid w:val="00FA01B8"/>
    <w:rsid w:val="00FA0D27"/>
    <w:rsid w:val="00FA3BF5"/>
    <w:rsid w:val="00FA5E09"/>
    <w:rsid w:val="00FA6248"/>
    <w:rsid w:val="00FB00BD"/>
    <w:rsid w:val="00FB666A"/>
    <w:rsid w:val="00FB699E"/>
    <w:rsid w:val="00FB6B64"/>
    <w:rsid w:val="00FC14BD"/>
    <w:rsid w:val="00FC19F6"/>
    <w:rsid w:val="00FC3B40"/>
    <w:rsid w:val="00FC4820"/>
    <w:rsid w:val="00FC5692"/>
    <w:rsid w:val="00FC673C"/>
    <w:rsid w:val="00FC7502"/>
    <w:rsid w:val="00FD020E"/>
    <w:rsid w:val="00FD0918"/>
    <w:rsid w:val="00FD0C6F"/>
    <w:rsid w:val="00FD17C5"/>
    <w:rsid w:val="00FD1AFD"/>
    <w:rsid w:val="00FD203A"/>
    <w:rsid w:val="00FD2127"/>
    <w:rsid w:val="00FD286C"/>
    <w:rsid w:val="00FD5010"/>
    <w:rsid w:val="00FD6085"/>
    <w:rsid w:val="00FD668F"/>
    <w:rsid w:val="00FD6D74"/>
    <w:rsid w:val="00FD796E"/>
    <w:rsid w:val="00FE0AB8"/>
    <w:rsid w:val="00FE234E"/>
    <w:rsid w:val="00FE3137"/>
    <w:rsid w:val="00FE344C"/>
    <w:rsid w:val="00FE468A"/>
    <w:rsid w:val="00FE6DAA"/>
    <w:rsid w:val="00FF0800"/>
    <w:rsid w:val="00FF0AD9"/>
    <w:rsid w:val="00FF21F5"/>
    <w:rsid w:val="00FF5002"/>
    <w:rsid w:val="00FF60DE"/>
    <w:rsid w:val="00FF66DC"/>
    <w:rsid w:val="00FF7C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Titre1">
    <w:name w:val="heading 1"/>
    <w:basedOn w:val="Normal"/>
    <w:next w:val="Normal"/>
    <w:link w:val="Titre1C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Titre3">
    <w:name w:val="heading 3"/>
    <w:basedOn w:val="Normal"/>
    <w:link w:val="Titre3C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D2F2D"/>
    <w:pPr>
      <w:ind w:left="720"/>
      <w:contextualSpacing/>
    </w:pPr>
  </w:style>
  <w:style w:type="paragraph" w:styleId="En-tte">
    <w:name w:val="header"/>
    <w:basedOn w:val="Normal"/>
    <w:link w:val="En-tteCar"/>
    <w:uiPriority w:val="99"/>
    <w:unhideWhenUsed/>
    <w:rsid w:val="00B21FE6"/>
    <w:pPr>
      <w:tabs>
        <w:tab w:val="center" w:pos="4513"/>
        <w:tab w:val="right" w:pos="9026"/>
      </w:tabs>
      <w:spacing w:after="0" w:line="240" w:lineRule="auto"/>
    </w:pPr>
  </w:style>
  <w:style w:type="character" w:customStyle="1" w:styleId="En-tteCar">
    <w:name w:val="En-tête Car"/>
    <w:basedOn w:val="Policepardfaut"/>
    <w:link w:val="En-tte"/>
    <w:uiPriority w:val="99"/>
    <w:rsid w:val="00B21FE6"/>
    <w:rPr>
      <w:rFonts w:ascii="Times New Roman" w:hAnsi="Times New Roman"/>
      <w:sz w:val="24"/>
    </w:rPr>
  </w:style>
  <w:style w:type="paragraph" w:styleId="Pieddepage">
    <w:name w:val="footer"/>
    <w:basedOn w:val="Normal"/>
    <w:link w:val="PieddepageCar"/>
    <w:uiPriority w:val="99"/>
    <w:unhideWhenUsed/>
    <w:rsid w:val="00B21FE6"/>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lev">
    <w:name w:val="Strong"/>
    <w:uiPriority w:val="22"/>
    <w:qFormat/>
    <w:rsid w:val="00821FD2"/>
    <w:rPr>
      <w:b/>
      <w:bCs/>
    </w:rPr>
  </w:style>
  <w:style w:type="character" w:customStyle="1" w:styleId="Titre2Car">
    <w:name w:val="Titre 2 Car"/>
    <w:basedOn w:val="Policepardfaut"/>
    <w:link w:val="Titre2"/>
    <w:uiPriority w:val="9"/>
    <w:rsid w:val="008C7D17"/>
    <w:rPr>
      <w:rFonts w:ascii="Times New Roman" w:eastAsia="Times New Roman" w:hAnsi="Times New Roman" w:cs="Times New Roman"/>
      <w:b/>
      <w:bCs/>
      <w:sz w:val="36"/>
      <w:szCs w:val="36"/>
      <w:lang w:eastAsia="en-GB"/>
    </w:rPr>
  </w:style>
  <w:style w:type="character" w:customStyle="1" w:styleId="Titre3Car">
    <w:name w:val="Titre 3 Car"/>
    <w:basedOn w:val="Policepardfaut"/>
    <w:link w:val="Titre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Policepardfaut"/>
    <w:rsid w:val="008C7D17"/>
  </w:style>
  <w:style w:type="character" w:styleId="Accentuation">
    <w:name w:val="Emphasis"/>
    <w:basedOn w:val="Policepardfaut"/>
    <w:uiPriority w:val="20"/>
    <w:qFormat/>
    <w:rsid w:val="008C7D17"/>
    <w:rPr>
      <w:i/>
      <w:iCs/>
    </w:rPr>
  </w:style>
  <w:style w:type="paragraph" w:styleId="Sansinterligne">
    <w:name w:val="No Spacing"/>
    <w:uiPriority w:val="1"/>
    <w:qFormat/>
    <w:rsid w:val="008C7D17"/>
    <w:pPr>
      <w:spacing w:after="0" w:line="240" w:lineRule="auto"/>
    </w:pPr>
    <w:rPr>
      <w:rFonts w:ascii="Times New Roman" w:hAnsi="Times New Roman"/>
      <w:sz w:val="24"/>
    </w:rPr>
  </w:style>
  <w:style w:type="character" w:customStyle="1" w:styleId="Titre1Car">
    <w:name w:val="Titre 1 Car"/>
    <w:basedOn w:val="Policepardfaut"/>
    <w:link w:val="Titre1"/>
    <w:uiPriority w:val="9"/>
    <w:rsid w:val="00C96593"/>
    <w:rPr>
      <w:rFonts w:asciiTheme="majorHAnsi" w:eastAsiaTheme="majorEastAsia" w:hAnsiTheme="majorHAnsi" w:cstheme="majorBidi"/>
      <w:color w:val="2F5496" w:themeColor="accent1" w:themeShade="BF"/>
      <w:sz w:val="32"/>
      <w:szCs w:val="32"/>
    </w:rPr>
  </w:style>
  <w:style w:type="paragraph" w:styleId="Lgende">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Grilledutableau">
    <w:name w:val="Table Grid"/>
    <w:basedOn w:val="Tableau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740926"/>
    <w:rPr>
      <w:color w:val="0563C1" w:themeColor="hyperlink"/>
      <w:u w:val="single"/>
    </w:rPr>
  </w:style>
  <w:style w:type="character" w:styleId="Mentionnonrsolue">
    <w:name w:val="Unresolved Mention"/>
    <w:basedOn w:val="Policepardfaut"/>
    <w:uiPriority w:val="99"/>
    <w:semiHidden/>
    <w:unhideWhenUsed/>
    <w:rsid w:val="00740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108/CDI-05-2014-0068" TargetMode="External"/><Relationship Id="rId3" Type="http://schemas.openxmlformats.org/officeDocument/2006/relationships/customXml" Target="../customXml/item3.xml"/><Relationship Id="rId21" Type="http://schemas.openxmlformats.org/officeDocument/2006/relationships/hyperlink" Target="https://movimientodisfrutista.blogspot.com/2015/01/perma-m-seligman.html" TargetMode="External"/><Relationship Id="rId34" Type="http://schemas.openxmlformats.org/officeDocument/2006/relationships/hyperlink" Target="https://doi.org/10.1109/MNET.123.2100773"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21818/001c.17902" TargetMode="External"/><Relationship Id="rId33" Type="http://schemas.openxmlformats.org/officeDocument/2006/relationships/hyperlink" Target="https://www.oed.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i.org/10.1177/014616722311849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3.png"/><Relationship Id="rId32" Type="http://schemas.openxmlformats.org/officeDocument/2006/relationships/hyperlink" Target="https://doi.org/10.1525/978052039727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doi.org/10.5559/di.25.4.06" TargetMode="External"/><Relationship Id="rId36" Type="http://schemas.openxmlformats.org/officeDocument/2006/relationships/hyperlink" Target="https://doi.org/10.5040/9781805016526"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yperlink" Target="https://positivepsychology.com/perma-mode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doi.org/10.1177/1052562921990065" TargetMode="External"/><Relationship Id="rId30" Type="http://schemas.openxmlformats.org/officeDocument/2006/relationships/hyperlink" Target="https://doi.org/10.1111/hex.13890" TargetMode="External"/><Relationship Id="rId35" Type="http://schemas.openxmlformats.org/officeDocument/2006/relationships/hyperlink" Target="https://doi.org/10.1016/j.jbusvent.2008.06.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32FA72-7474-476B-BFD3-3F82C6868AA3}">
  <we:reference id="WA200005669" version="2.0.0.0" store="Omex"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56dd5441af23283da459fb33a18dc46a">
  <xsd:schema xmlns:xsd="http://www.w3.org/2001/XMLSchema" xmlns:xs="http://www.w3.org/2001/XMLSchema" xmlns:p="http://schemas.microsoft.com/office/2006/metadata/properties" xmlns:ns3="80ad0dd2-2cb0-44fb-bfff-af5123703117" targetNamespace="http://schemas.microsoft.com/office/2006/metadata/properties" ma:root="true" ma:fieldsID="3ee601d6580ad9ed4f88cba7370d4d2d"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63093-DC6A-4836-A370-A85B401C8C7E}">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FD3E3D62-69F4-49E6-82C6-8DA94BC1F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5D75C7-6D45-4707-A825-F994A2CEF9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34913</TotalTime>
  <Pages>14</Pages>
  <Words>2876</Words>
  <Characters>15820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Meneouan Keoua Sandrine Yo Ep Kouame (2336790)</cp:lastModifiedBy>
  <cp:revision>1623</cp:revision>
  <dcterms:created xsi:type="dcterms:W3CDTF">2026-02-20T16:54:00Z</dcterms:created>
  <dcterms:modified xsi:type="dcterms:W3CDTF">2026-04-11T11:07:00Z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