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4E78B" w14:textId="15AA7165" w:rsidR="00E71EC3" w:rsidRDefault="00D50EC2" w:rsidP="00E71EC3">
      <w:pPr>
        <w:pStyle w:val="NoSpacing"/>
        <w:spacing w:before="1540" w:after="240"/>
        <w:rPr>
          <w:color w:val="4472C4" w:themeColor="accent1"/>
        </w:rPr>
      </w:pPr>
      <w:r>
        <w:rPr>
          <w:color w:val="4472C4" w:themeColor="accent1"/>
        </w:rPr>
        <w:t>Paige wride 110</w:t>
      </w:r>
      <w:r w:rsidR="006948C9">
        <w:rPr>
          <w:color w:val="4472C4" w:themeColor="accent1"/>
        </w:rPr>
        <w:t>1193</w:t>
      </w:r>
    </w:p>
    <w:sdt>
      <w:sdtPr>
        <w:rPr>
          <w:color w:val="4472C4" w:themeColor="accent1"/>
        </w:rPr>
        <w:id w:val="-2041738921"/>
        <w:docPartObj>
          <w:docPartGallery w:val="Cover Pages"/>
          <w:docPartUnique/>
        </w:docPartObj>
      </w:sdtPr>
      <w:sdtEndPr>
        <w:rPr>
          <w:color w:val="auto"/>
        </w:rPr>
      </w:sdtEndPr>
      <w:sdtContent>
        <w:p w14:paraId="117D942F" w14:textId="0001135E" w:rsidR="003A0AB4" w:rsidRDefault="003A0AB4">
          <w:pPr>
            <w:pStyle w:val="NoSpacing"/>
            <w:spacing w:before="1540" w:after="240"/>
            <w:jc w:val="center"/>
            <w:rPr>
              <w:color w:val="4472C4" w:themeColor="accent1"/>
            </w:rPr>
          </w:pPr>
          <w:r>
            <w:rPr>
              <w:noProof/>
              <w:color w:val="4472C4" w:themeColor="accent1"/>
            </w:rPr>
            <w:drawing>
              <wp:inline distT="0" distB="0" distL="0" distR="0" wp14:anchorId="02761B5D" wp14:editId="08046F3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899F0A1CF004C749D8569ACFF092B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AA985B" w14:textId="1640CB00" w:rsidR="003A0AB4" w:rsidRDefault="00E71E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Leadership assignement</w:t>
              </w:r>
            </w:p>
          </w:sdtContent>
        </w:sdt>
        <w:sdt>
          <w:sdtPr>
            <w:rPr>
              <w:color w:val="4472C4" w:themeColor="accent1"/>
              <w:sz w:val="28"/>
              <w:szCs w:val="28"/>
            </w:rPr>
            <w:alias w:val="Subtitle"/>
            <w:tag w:val=""/>
            <w:id w:val="328029620"/>
            <w:placeholder>
              <w:docPart w:val="272A61665B714C14914A2459823FB718"/>
            </w:placeholder>
            <w:dataBinding w:prefixMappings="xmlns:ns0='http://purl.org/dc/elements/1.1/' xmlns:ns1='http://schemas.openxmlformats.org/package/2006/metadata/core-properties' " w:xpath="/ns1:coreProperties[1]/ns0:subject[1]" w:storeItemID="{6C3C8BC8-F283-45AE-878A-BAB7291924A1}"/>
            <w:text/>
          </w:sdtPr>
          <w:sdtContent>
            <w:p w14:paraId="40A3A743" w14:textId="6AB888C6" w:rsidR="003A0AB4" w:rsidRDefault="00E71EC3">
              <w:pPr>
                <w:pStyle w:val="NoSpacing"/>
                <w:jc w:val="center"/>
                <w:rPr>
                  <w:color w:val="4472C4" w:themeColor="accent1"/>
                  <w:sz w:val="28"/>
                  <w:szCs w:val="28"/>
                </w:rPr>
              </w:pPr>
              <w:r>
                <w:rPr>
                  <w:color w:val="4472C4" w:themeColor="accent1"/>
                  <w:sz w:val="28"/>
                  <w:szCs w:val="28"/>
                </w:rPr>
                <w:t>Maria Heff</w:t>
              </w:r>
              <w:r w:rsidR="00793996">
                <w:rPr>
                  <w:color w:val="4472C4" w:themeColor="accent1"/>
                  <w:sz w:val="28"/>
                  <w:szCs w:val="28"/>
                </w:rPr>
                <w:t>ernan</w:t>
              </w:r>
            </w:p>
          </w:sdtContent>
        </w:sdt>
        <w:p w14:paraId="6E7185BA" w14:textId="6DC9D945" w:rsidR="003A0AB4" w:rsidRPr="00D50EC2" w:rsidRDefault="003A0AB4" w:rsidP="00D50EC2">
          <w:pPr>
            <w:pStyle w:val="NoSpacing"/>
            <w:spacing w:before="480"/>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2D2A6B51" wp14:editId="4F63DB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14BC621" w14:textId="77777777" w:rsidR="003A0AB4" w:rsidRDefault="003A0AB4">
                                    <w:pPr>
                                      <w:pStyle w:val="NoSpacing"/>
                                      <w:spacing w:after="40"/>
                                      <w:jc w:val="center"/>
                                      <w:rPr>
                                        <w:caps/>
                                        <w:color w:val="4472C4" w:themeColor="accent1"/>
                                        <w:sz w:val="28"/>
                                        <w:szCs w:val="28"/>
                                      </w:rPr>
                                    </w:pPr>
                                    <w:r>
                                      <w:rPr>
                                        <w:caps/>
                                        <w:color w:val="4472C4" w:themeColor="accent1"/>
                                        <w:sz w:val="28"/>
                                        <w:szCs w:val="28"/>
                                      </w:rPr>
                                      <w:t>[Date]</w:t>
                                    </w:r>
                                  </w:p>
                                </w:sdtContent>
                              </w:sdt>
                              <w:p w14:paraId="62FCCFDB" w14:textId="77777777" w:rsidR="003A0AB4" w:rsidRDefault="003A0AB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17BEE5AB" w14:textId="77777777" w:rsidR="003A0AB4" w:rsidRDefault="003A0A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2A6B51" id="_x0000_t202" coordsize="21600,21600" o:spt="202" path="m,l,21600r21600,l21600,xe">
                    <v:stroke joinstyle="miter"/>
                    <v:path gradientshapeok="t" o:connecttype="rect"/>
                  </v:shapetype>
                  <v:shape id="Text Box 44" o:spid="_x0000_s1026" type="#_x0000_t202" style="position:absolute;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14BC621" w14:textId="77777777" w:rsidR="003A0AB4" w:rsidRDefault="003A0AB4">
                              <w:pPr>
                                <w:pStyle w:val="NoSpacing"/>
                                <w:spacing w:after="40"/>
                                <w:jc w:val="center"/>
                                <w:rPr>
                                  <w:caps/>
                                  <w:color w:val="4472C4" w:themeColor="accent1"/>
                                  <w:sz w:val="28"/>
                                  <w:szCs w:val="28"/>
                                </w:rPr>
                              </w:pPr>
                              <w:r>
                                <w:rPr>
                                  <w:caps/>
                                  <w:color w:val="4472C4" w:themeColor="accent1"/>
                                  <w:sz w:val="28"/>
                                  <w:szCs w:val="28"/>
                                </w:rPr>
                                <w:t>[Date]</w:t>
                              </w:r>
                            </w:p>
                          </w:sdtContent>
                        </w:sdt>
                        <w:p w14:paraId="62FCCFDB" w14:textId="77777777" w:rsidR="003A0AB4" w:rsidRDefault="003A0AB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17BEE5AB" w14:textId="77777777" w:rsidR="003A0AB4" w:rsidRDefault="003A0A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br w:type="page"/>
          </w:r>
        </w:p>
      </w:sdtContent>
    </w:sdt>
    <w:p w14:paraId="42444D06" w14:textId="77777777" w:rsidR="007B6774" w:rsidRDefault="007B6774"/>
    <w:p w14:paraId="32A8455E" w14:textId="5B258C19" w:rsidR="000976C4" w:rsidRDefault="000976C4" w:rsidP="000976C4">
      <w:pPr>
        <w:pStyle w:val="Heading1"/>
      </w:pPr>
      <w:r>
        <w:t>Introduction</w:t>
      </w:r>
    </w:p>
    <w:p w14:paraId="308707DD" w14:textId="25E3B1BB" w:rsidR="00662675" w:rsidRDefault="00662675" w:rsidP="00662675">
      <w:r w:rsidRPr="00662675">
        <w:t>This essay aims to discuss Elon Musk's acquisition of the firm X (formerly known as Twitter) for a substantial amount of forty-four billion pounds. It will explore Musk's background, tracing his early years to his most recent endeavour in purchasing the company in question. In this analysis, I will examine Elon Musk's leadership attributes and styles, specifically focusing on his autocratic and transformative approaches, and explore their impact on his decision-making process about changes made to his Twitter usage. In this analysis, I will engage in a critical examination of the leadership strategy employed by Elon in implementing the Lewin's change model during his takeover. Furthermore, I will explore the subsequent enhancements this strategy has brought to the organisation over the course of the past three years. The sources utilised to compile the content for this essay encompassed news articles, blog entries, and online business articles.</w:t>
      </w:r>
    </w:p>
    <w:p w14:paraId="2769562D" w14:textId="11979C7A" w:rsidR="000976C4" w:rsidRDefault="000976C4" w:rsidP="000976C4">
      <w:pPr>
        <w:pStyle w:val="Heading1"/>
      </w:pPr>
      <w:r>
        <w:t>Background of Elon Musk</w:t>
      </w:r>
    </w:p>
    <w:p w14:paraId="0AB62D23" w14:textId="33E006E5" w:rsidR="0070706C" w:rsidRDefault="605EF773">
      <w:r>
        <w:t xml:space="preserve">Elon Musk's birth took place on June 28, 1971, in Pretoria, South Africa. During his childhood, Musk's preoccupation with imaginative contemplations of inventions was so pronounced that his parents and medical professionals deemed it necessary to administer a hearing examination. Elon Musk's parents underwent a divorce when he reached the age of ten, resulting in his subsequent residence with his father. According to </w:t>
      </w:r>
      <w:r w:rsidR="00F74960">
        <w:t>(</w:t>
      </w:r>
      <w:r>
        <w:t>Hilotin</w:t>
      </w:r>
      <w:r w:rsidR="00F74960">
        <w:t>,</w:t>
      </w:r>
      <w:r>
        <w:t xml:space="preserve">2023), Elon Musk faced challenges throughout his early years due to his diagnosis of Asperger's syndrome. This condition had a significant impact on his personal life and professional projects, as evidenced by instances of bullying </w:t>
      </w:r>
      <w:r w:rsidR="00D6206C">
        <w:t xml:space="preserve">and his father </w:t>
      </w:r>
      <w:r w:rsidR="00A81BF3">
        <w:t xml:space="preserve">abusive upbring </w:t>
      </w:r>
      <w:r>
        <w:t xml:space="preserve">and his succeeding ventures in business ownership </w:t>
      </w:r>
      <w:r w:rsidR="006C3715">
        <w:t xml:space="preserve">says </w:t>
      </w:r>
      <w:r w:rsidR="006C3715">
        <w:t>(</w:t>
      </w:r>
      <w:proofErr w:type="spellStart"/>
      <w:r w:rsidR="006C3715">
        <w:t>BizNews</w:t>
      </w:r>
      <w:proofErr w:type="spellEnd"/>
      <w:r w:rsidR="006C3715">
        <w:t>, 2023)</w:t>
      </w:r>
      <w:r w:rsidR="006C3715">
        <w:t xml:space="preserve"> </w:t>
      </w:r>
      <w:r w:rsidR="00D74011">
        <w:t xml:space="preserve">and </w:t>
      </w:r>
      <w:r>
        <w:t xml:space="preserve">(Conversation, 2022). The inclination towards particular interests, as opposed to engaging in socially typical activities like childhood play with other children, may potentially account for the exceptional abilities shown in certain individuals with autism, enabling them to occasionally surpass their non-autistic counterparts in specialised tasks. He acquired programming skills through self-teaching and successfully marketed his initial software creation, a game named </w:t>
      </w:r>
      <w:proofErr w:type="spellStart"/>
      <w:r>
        <w:t>Blastar</w:t>
      </w:r>
      <w:proofErr w:type="spellEnd"/>
      <w:r>
        <w:t>, at the age of 12.</w:t>
      </w:r>
      <w:r w:rsidR="00EF6FAE" w:rsidRPr="00EF6FAE">
        <w:t xml:space="preserve"> </w:t>
      </w:r>
      <w:r w:rsidR="00EF6FAE" w:rsidRPr="00EF6FAE">
        <w:t xml:space="preserve">According to </w:t>
      </w:r>
      <w:r w:rsidR="00EF6FAE">
        <w:t>(</w:t>
      </w:r>
      <w:r w:rsidR="00EF6FAE" w:rsidRPr="00EF6FAE">
        <w:t>Gregersen</w:t>
      </w:r>
      <w:r w:rsidR="00EF6FAE">
        <w:t xml:space="preserve">, </w:t>
      </w:r>
      <w:r w:rsidR="00EF6FAE" w:rsidRPr="00EF6FAE">
        <w:t>2023)</w:t>
      </w:r>
      <w:r w:rsidR="008979CB">
        <w:t xml:space="preserve"> and </w:t>
      </w:r>
      <w:r w:rsidR="008979CB">
        <w:t>(Mack, 2015)</w:t>
      </w:r>
      <w:r w:rsidR="00EF6FAE" w:rsidRPr="00EF6FAE">
        <w:t>, it was acknowledged that Elon demonstrated an early aptitude for computers and entrepreneurship. At the age of twelve, he developed a video game and successfully marketed it to a computer magazine for purchase.</w:t>
      </w:r>
      <w:r>
        <w:t xml:space="preserve"> During his time in primary education, Musk exhibited characteristics such as being of below-average height, displaying introverted tendencies, and demonstrating a strong inclination towards academi</w:t>
      </w:r>
      <w:r w:rsidR="00E357AB">
        <w:t>836</w:t>
      </w:r>
      <w:r>
        <w:t>c pursuit. He in question experienced instances of bullying till reaching the age of 15.</w:t>
      </w:r>
      <w:r w:rsidR="00096C0A" w:rsidRPr="00096C0A">
        <w:t xml:space="preserve"> </w:t>
      </w:r>
      <w:r w:rsidR="00096C0A" w:rsidRPr="00096C0A">
        <w:t xml:space="preserve">According to </w:t>
      </w:r>
      <w:r w:rsidR="00261C1B">
        <w:t>(</w:t>
      </w:r>
      <w:r w:rsidR="00096C0A" w:rsidRPr="00096C0A">
        <w:t>Oberoi</w:t>
      </w:r>
      <w:r w:rsidR="00261C1B">
        <w:t xml:space="preserve">, </w:t>
      </w:r>
      <w:r w:rsidR="00096C0A" w:rsidRPr="00096C0A">
        <w:t>2020), In the year 1989, Elon Musk relocated to Canada with the intention of pursuing his education at Queen's University. He remained at this institution for a duration of two years before deciding to transfer to the University of Pennsylvania. The individual successfully completed a Bachelor of Science degree in physics and a Bachelor of Arts degree in economics. Following his completion of undergraduate studies, Musk relocated to California with the intention of embarking on a doctoral programme in the field of energy physics. Musk identified the burgeoning internet phenomenon during that period and sought to exploit its potential for financial gain.</w:t>
      </w:r>
      <w:r w:rsidR="00096C0A">
        <w:t xml:space="preserve"> </w:t>
      </w:r>
      <w:r w:rsidR="00096C0A" w:rsidRPr="00096C0A">
        <w:t>Therefore, Musk made the decision to withdraw from his academic pursuits in order to dedicate his efforts towards the pursuit of what he believed had the potential to become a significant innovation</w:t>
      </w:r>
      <w:r w:rsidR="00096C0A">
        <w:t xml:space="preserve"> </w:t>
      </w:r>
      <w:r w:rsidR="00096C0A" w:rsidRPr="00096C0A">
        <w:t xml:space="preserve">.According to </w:t>
      </w:r>
    </w:p>
    <w:p w14:paraId="4C1C7EF2" w14:textId="1A511854" w:rsidR="00F36FC3" w:rsidRDefault="0070706C">
      <w:r>
        <w:t>(</w:t>
      </w:r>
      <w:r w:rsidR="00096C0A" w:rsidRPr="00096C0A">
        <w:t>Wilson</w:t>
      </w:r>
      <w:r>
        <w:t xml:space="preserve">, </w:t>
      </w:r>
      <w:r w:rsidR="00096C0A" w:rsidRPr="00096C0A">
        <w:t>2022), Musk initiated the establishment of his first enterprise, Zip2. Subsequently, he strategically divested the company after a span of four years, successfully securing a substantial sum of $300 million. Subsequently, Musk would proceed to attain the status of a contentious billionaire who has gained global recognition.</w:t>
      </w:r>
      <w:r w:rsidR="605EF773">
        <w:t xml:space="preserve"> Furthermore, this individual had a significant role in the </w:t>
      </w:r>
      <w:r w:rsidR="605EF773">
        <w:lastRenderedPageBreak/>
        <w:t xml:space="preserve">establishment of the electronic-payment company known as PayPal, as well as the formation of SpaceX, a prominent manufacturer of spacecraft and launch vehicles. Additionally, he held the distinction of being an early and influential investor in the renowned electric vehicle company, Tesla, while also assuming the role of chief executive officer. Furthermore, Musk successfully acquired the social media platform Twitter, which was subsequently rebranded as X, in the year 2022. According to </w:t>
      </w:r>
      <w:r w:rsidR="00605130">
        <w:t>(</w:t>
      </w:r>
      <w:r w:rsidR="605EF773">
        <w:t>Patel</w:t>
      </w:r>
      <w:r w:rsidR="00605130">
        <w:t>,</w:t>
      </w:r>
      <w:r w:rsidR="605EF773">
        <w:t xml:space="preserve">2023), Elon Musk's involvement in video games has exerted an influence on significant business choices, such as acquiring of Twitter. Presently, Elon Musk is directing his attention towards </w:t>
      </w:r>
      <w:proofErr w:type="spellStart"/>
      <w:r w:rsidR="605EF773">
        <w:t>xAI</w:t>
      </w:r>
      <w:proofErr w:type="spellEnd"/>
      <w:r w:rsidR="605EF773">
        <w:t>, an artificial intelligence business that he intends to include into his social media network X (formerly known as Twitter).</w:t>
      </w:r>
      <w:r w:rsidR="004C4551">
        <w:t xml:space="preserve"> </w:t>
      </w:r>
    </w:p>
    <w:p w14:paraId="12AA90A3" w14:textId="06B2D662" w:rsidR="00F964BC" w:rsidRDefault="00EF5537">
      <w:r w:rsidRPr="00EF5537">
        <w:t xml:space="preserve">According to </w:t>
      </w:r>
      <w:r w:rsidR="0019578E">
        <w:t>(</w:t>
      </w:r>
      <w:r w:rsidRPr="00EF5537">
        <w:t>MacArthur</w:t>
      </w:r>
      <w:r w:rsidR="0019578E">
        <w:t xml:space="preserve">, </w:t>
      </w:r>
      <w:r w:rsidRPr="00EF5537">
        <w:t xml:space="preserve">2023) and </w:t>
      </w:r>
      <w:r w:rsidR="000D5F95">
        <w:t>(</w:t>
      </w:r>
      <w:r w:rsidRPr="00EF5537">
        <w:t>Awa-</w:t>
      </w:r>
      <w:proofErr w:type="spellStart"/>
      <w:r w:rsidRPr="00EF5537">
        <w:t>abuon</w:t>
      </w:r>
      <w:proofErr w:type="spellEnd"/>
      <w:r w:rsidR="000D5F95">
        <w:t xml:space="preserve">, </w:t>
      </w:r>
      <w:r w:rsidRPr="00EF5537">
        <w:t>2023), during its initial stages, the social media platform known as Twitter was commonly referred to as "</w:t>
      </w:r>
      <w:proofErr w:type="spellStart"/>
      <w:r w:rsidRPr="00EF5537">
        <w:t>twttr</w:t>
      </w:r>
      <w:proofErr w:type="spellEnd"/>
      <w:r w:rsidRPr="00EF5537">
        <w:t>." During that period, a prevalent practise among companies and services was to exclude vowels in their names, often with the intention of obtaining a competitive edge in terms of domain names. The social media platform known as Twitter was established in March 2006 by a group of individuals including Jack Dorsey, Noah Glass, Biz Stone, and Evan Williams. The company's inception can be attributed to Dorsey, who developed a platform enabling simple, text-based updates to be shared globally, regardless of location.</w:t>
      </w:r>
      <w:r w:rsidR="000D5F95">
        <w:t xml:space="preserve"> </w:t>
      </w:r>
      <w:r w:rsidR="004C4551" w:rsidRPr="004C4551">
        <w:t>Twitter provides users with the opportunity to explore narratives related to current significant news and events, as well as to engage with individuals or organisations that share material that aligns with their personal interests. Additionally, it serves as a platform for social interaction among friends. Furthermore, public relations teams and marketers have the ability to utilise Twitter as a means to enhance brand recognition and engage their target audience.</w:t>
      </w:r>
      <w:r w:rsidR="00605130" w:rsidRPr="00605130">
        <w:t xml:space="preserve"> </w:t>
      </w:r>
      <w:r w:rsidR="00605130" w:rsidRPr="00605130">
        <w:t xml:space="preserve">According to </w:t>
      </w:r>
      <w:r w:rsidR="00605130">
        <w:t>(</w:t>
      </w:r>
      <w:r w:rsidR="00605130" w:rsidRPr="00605130">
        <w:t>Meek</w:t>
      </w:r>
      <w:r w:rsidR="00605130">
        <w:t xml:space="preserve">, </w:t>
      </w:r>
      <w:r w:rsidR="00605130" w:rsidRPr="00605130">
        <w:t xml:space="preserve">2022) and </w:t>
      </w:r>
      <w:r w:rsidR="00605130">
        <w:t>(</w:t>
      </w:r>
      <w:r w:rsidR="00605130" w:rsidRPr="00605130">
        <w:t>Chowdhury</w:t>
      </w:r>
      <w:r w:rsidR="00605130">
        <w:t>,</w:t>
      </w:r>
      <w:r w:rsidR="00605130" w:rsidRPr="00605130">
        <w:t xml:space="preserve">2023), there is an understanding that Twitter had a significant decline in revenue per employee leading up to Elon Musk's acquisition of control over the platform, resulting in the firm accumulating debt. Twitter's inability to consistently expand its user base and obtain advertising revenue can be attributed to its historical lack of user growth. Consequently, Twitter was compelled to explore alternative avenues for generating revenue. However, considering the rapid growth of competitors such as Facebook and Snapchat within a far shorter timeframe. According to the available data, Twitter's revenue has exhibited a consistent downward trend and has not yet achieved profitability. According to </w:t>
      </w:r>
      <w:r w:rsidR="008A09CA">
        <w:t>(</w:t>
      </w:r>
      <w:r w:rsidR="00605130" w:rsidRPr="00605130">
        <w:t>Rodriguez</w:t>
      </w:r>
      <w:r w:rsidR="008A09CA">
        <w:t xml:space="preserve">, </w:t>
      </w:r>
      <w:r w:rsidR="00605130" w:rsidRPr="00605130">
        <w:t>2023),</w:t>
      </w:r>
    </w:p>
    <w:p w14:paraId="35AA1105" w14:textId="3FA7130C" w:rsidR="0016371B" w:rsidRDefault="00924C01" w:rsidP="00924C01">
      <w:pPr>
        <w:pStyle w:val="Heading1"/>
      </w:pPr>
      <w:r>
        <w:t xml:space="preserve">Elon Musk’s traits and styles </w:t>
      </w:r>
    </w:p>
    <w:p w14:paraId="06AA3E2E" w14:textId="05655B25" w:rsidR="00E357AB" w:rsidRDefault="00E357AB" w:rsidP="605EF773">
      <w:r w:rsidRPr="00E357AB">
        <w:t xml:space="preserve">Elon Musk's leadership style exhibits a diverse nature, and it is important to acknowledge that he is not without imperfections as a leader. He possesses numerous qualities that are both invigorating and inspiring. In alternative manners, his demeanour is characterised by assertiveness and intimidation; yet, it is an indisputable reality that he possesses a notorious notoriety for being difficult to engage in collaborative endeavours with. This can be attributed to the display of traits commonly associated with authoritarian leadership and transactional leadership in his conduct. Autocratic leaders demonstrate a pronounced tendency to seek sole authority inside their organisations and employ their power with a resolute and unwavering demeanour. On the other hand, transactional leaders may be perceived as displaying arrogance and intimidation as a result of their perspective that work is solely a commercial agreement. If not well handled, these two leadership styles have the potential to give rise to substantial organisational issues. According to </w:t>
      </w:r>
      <w:r w:rsidR="008A09CA">
        <w:t>(</w:t>
      </w:r>
      <w:r w:rsidRPr="00E357AB">
        <w:t>Sattar</w:t>
      </w:r>
      <w:r w:rsidR="008A09CA">
        <w:t xml:space="preserve">, </w:t>
      </w:r>
      <w:r w:rsidRPr="00E357AB">
        <w:t>2023), Elon Musk exemplifies a leader who exhibits numerous leadership skills and styles.</w:t>
      </w:r>
      <w:r w:rsidR="00B411E0">
        <w:t xml:space="preserve"> </w:t>
      </w:r>
      <w:r w:rsidR="00B411E0" w:rsidRPr="00B411E0">
        <w:t>On the contrary, according to the research conducted by</w:t>
      </w:r>
      <w:r w:rsidR="008A09CA">
        <w:t xml:space="preserve"> (</w:t>
      </w:r>
      <w:r w:rsidR="00B411E0" w:rsidRPr="00B411E0">
        <w:t xml:space="preserve">Padgett et al. 2015) and </w:t>
      </w:r>
      <w:r w:rsidR="008A09CA">
        <w:t>(</w:t>
      </w:r>
      <w:r w:rsidR="00B411E0" w:rsidRPr="00B411E0">
        <w:t>Miller</w:t>
      </w:r>
      <w:r w:rsidR="008A09CA">
        <w:t>,</w:t>
      </w:r>
      <w:r w:rsidR="00B411E0" w:rsidRPr="00B411E0">
        <w:t xml:space="preserve">2023), Elon Musk's leadership style can be classified as transformative due to its emphasis on fostering innovation and attaining ambitious objectives. The strengths of this particular leadership style are inventive thinking, analytical capabilities, problem-solving aptitude, strategic planning, and effective </w:t>
      </w:r>
      <w:r w:rsidR="00B411E0" w:rsidRPr="00B411E0">
        <w:lastRenderedPageBreak/>
        <w:t>execution of strategies. Transformational leaders proactively take initiative rather than passively waiting for external circumstances to change. They strategically devise a strategy and effectively inspire and mobilise others to collaborate towards the realisation of their envisioned goals.</w:t>
      </w:r>
    </w:p>
    <w:p w14:paraId="290FAD73" w14:textId="1142A60F" w:rsidR="00E55FB3" w:rsidRDefault="00E357AB" w:rsidP="605EF773">
      <w:r w:rsidRPr="00E357AB">
        <w:t xml:space="preserve"> </w:t>
      </w:r>
      <w:r w:rsidR="00944E14" w:rsidRPr="00944E14">
        <w:t>In an environment of rapidly evolving and intensely competitive business landscapes, organisational change acquires critical importance. Theories of change involve the evaluation of an organization's capacity to successfully adapt its strategies, procedures, and structures. The stages of organisational change are indicated by the action research model, the positive model, and Lewin's change model</w:t>
      </w:r>
      <w:r w:rsidR="00DD51D1">
        <w:t xml:space="preserve"> (</w:t>
      </w:r>
      <w:proofErr w:type="spellStart"/>
      <w:r w:rsidR="00DD51D1">
        <w:t>hussain</w:t>
      </w:r>
      <w:proofErr w:type="spellEnd"/>
      <w:r w:rsidR="00DD51D1">
        <w:t xml:space="preserve"> et al., 2016)</w:t>
      </w:r>
      <w:r w:rsidR="00944E14" w:rsidRPr="00944E14">
        <w:t>. By acknowledging and categorising these three discrete phases of transformation, one may strategically prepare for the successful execution of the necessary change.</w:t>
      </w:r>
      <w:r w:rsidR="007D763C" w:rsidRPr="007D763C">
        <w:t xml:space="preserve"> </w:t>
      </w:r>
      <w:r w:rsidR="007D763C" w:rsidRPr="007D763C">
        <w:t>The initial phase of the change process involves generating awareness regarding the impending change and concurrently recognising and resolving any potential opposition. Following that, the phase that follows entails efficiently and smoothly executing the change. During the change stage, the implementation of tangible modifications to the company's organisational structure, business practises, staffing, or other relevant areas takes place. The stage of refreezing plays a pivotal role in maintaining the longevity of modifications and fostering acceptance of the new established norms among the workforce. Additionally, it serves as a deterrent for staff to revert to previous, less favoured approaches that could potentially have adverse effects on the organisation</w:t>
      </w:r>
      <w:r w:rsidR="00556FA6">
        <w:t xml:space="preserve">. </w:t>
      </w:r>
      <w:r w:rsidR="00556FA6" w:rsidRPr="00556FA6">
        <w:t xml:space="preserve">In 2022, Elon Musk effectively completed the buyout of Twitter, securing the transaction for a significant amount of $44 billion. Following the completion of this acquisition. The billionaire has undertaken a comprehensive effort to overhaul all facets of the organisation, encompassing technical aspects as well as customer policies. Several adjustments have been implemented under the leadership of Elon Musk. One potential modification involves transforming Twitter into Twitter 2.0, an all-encompassing app. In December, Elon Musk reintroduced Twitter Blue, the highest-level account on the network that signifies user verification, as a subscription-based service. Additionally, Twitter will receive a 10% commission for content subscriptions after the initial year. In a study conducted by </w:t>
      </w:r>
      <w:r w:rsidR="008A09CA">
        <w:t>(</w:t>
      </w:r>
      <w:r w:rsidR="00556FA6" w:rsidRPr="00556FA6">
        <w:t>Milmo</w:t>
      </w:r>
      <w:r w:rsidR="008A09CA">
        <w:t>,</w:t>
      </w:r>
      <w:r w:rsidR="00556FA6" w:rsidRPr="00556FA6">
        <w:t xml:space="preserve">2023), it was found that shortly after obtaining control of Twitter, Musk terminated around 3,750 employees, which accounted for half of the company's workforce. Furthermore, in the subsequent weeks, hundreds more individuals voluntarily departed their positions after the Tesla CEO's requirement for staff members to demonstrate unwavering dedication or seek alternative employment opportunities. The terminations occurred subsequent to the announcement made by Musk just recently regarding his intention to reduce Twitter's workforce by approximately 75%. This measure is aimed at alleviating the significant financial burden that has accumulated since the acquisition, which was partially financed by borrowings amounting to $13 billion. </w:t>
      </w:r>
      <w:r w:rsidR="00D93AB1" w:rsidRPr="00D93AB1">
        <w:t xml:space="preserve">Elon Musk's leadership approach has effectively facilitated transformative changes in his acquisition of Twitter, formerly known as X. Utilising Lewin's change model, Musk proactively prepared for the impending transformation by implementing various strategies. These strategies encompassed a rebranding initiative, a significant reduction in workforce through personnel terminations, and the formulation of viable solutions to address X's substantial debt burden of 13 billion pounds. As stated by </w:t>
      </w:r>
      <w:r w:rsidR="00F867B0">
        <w:t>(</w:t>
      </w:r>
      <w:r w:rsidR="00D93AB1" w:rsidRPr="00D93AB1">
        <w:t>Brodkin</w:t>
      </w:r>
      <w:r w:rsidR="00C67F30">
        <w:t xml:space="preserve">, </w:t>
      </w:r>
      <w:r w:rsidR="00D93AB1" w:rsidRPr="00D93AB1">
        <w:t>2023)</w:t>
      </w:r>
      <w:r w:rsidR="00C67F30">
        <w:t xml:space="preserve"> and (Olinga, 2023)</w:t>
      </w:r>
      <w:r w:rsidR="00D93AB1" w:rsidRPr="00D93AB1">
        <w:t xml:space="preserve"> according to Musk's extensive cost reduction efforts, he purportedly expressed on a podcast in late December that the company had effectively managed its expenses, thereby averting the imminent risk of bankruptcy.</w:t>
      </w:r>
      <w:r w:rsidR="605EF773">
        <w:t xml:space="preserve"> </w:t>
      </w:r>
    </w:p>
    <w:p w14:paraId="02802CE2" w14:textId="57CA0E52" w:rsidR="002863F0" w:rsidRDefault="002863F0" w:rsidP="002863F0">
      <w:pPr>
        <w:pStyle w:val="Heading1"/>
      </w:pPr>
      <w:r>
        <w:t>Conclusion</w:t>
      </w:r>
      <w:r w:rsidR="00ED6E0E">
        <w:t xml:space="preserve"> on Leadership</w:t>
      </w:r>
    </w:p>
    <w:p w14:paraId="62F03861" w14:textId="1A96C0C6" w:rsidR="002863F0" w:rsidRDefault="003C7328" w:rsidP="002863F0">
      <w:r w:rsidRPr="003C7328">
        <w:t xml:space="preserve">The current research concludes in an analysis of Elon Musk's leadership styles and attributes, and their impact on the organisation he recently acquired control of. Transactional leaders may be viewed as displaying arrogance and intimidation, thereby acquiring a reputation for being challenging to engage in collaborative activities. Consequently, this has resulted in certain drawbacks within the </w:t>
      </w:r>
      <w:r w:rsidRPr="003C7328">
        <w:lastRenderedPageBreak/>
        <w:t>organisation, such as people opting to leave their job positions. Elon Musk has a notable lack of aversion towards failure and demonstrates unwavering commitment to persistently pursue profitability for his ventures. Elon Musk's recent acquisition on Twitter has resulted in a substantial debt of 13 billion pounds. Despite the current state of debts, Musk's strategic direction suggests a promising track towards profitability. In the course of conducting my research on various leadership styles and transformation models. Elon Musk exhibits commendable leadership abilities, however his leadership approaches may not garner unanimous approval. Nevertheless, his track record of accomplishments across various corporate endeavours is undeniably impressive. I believe that the current social landscape necessitates a workforce that is committed to attentive labour, as there is limited tolerance for individuals who exhibit a lack of motivation yet expect compensation. This phenomenon is a contributing factor to the decline of organisations. In my perspective, the most suitable change model to employ in assuming a leadership role is Lewin's 3-step change model. This model entails the initial step of preparing the organisation to acknowledge the necessity of change, followed by the process of dismantling the prevailing status quo before establishing an entirely new operational framework. Following the introduction of uncertainty during the unfreeze stage, the subsequent change stage is characterised by individuals actively seeking resolutions to their uncertainties and exploring creative solutions to completing duties and procedures. Once the modifications have begun to materialise and individuals have wholeheartedly adopted the novel methodologies of operation, the organisation is prepared to undergo a process of stabilisation. The observable manifestations of the refreeze phase encompass the establishment of a stable organisation chart and the implementation of consistent job descriptions.</w:t>
      </w:r>
    </w:p>
    <w:p w14:paraId="51577E9D" w14:textId="14415FF2" w:rsidR="0055256E" w:rsidRDefault="0055256E" w:rsidP="0055256E">
      <w:pPr>
        <w:pStyle w:val="Heading1"/>
      </w:pPr>
      <w:r>
        <w:t xml:space="preserve">Reference list </w:t>
      </w:r>
    </w:p>
    <w:p w14:paraId="4A0ED43D" w14:textId="77777777" w:rsidR="00A2722C" w:rsidRDefault="00A2722C" w:rsidP="00A2722C">
      <w:r>
        <w:t>Awa-</w:t>
      </w:r>
      <w:proofErr w:type="spellStart"/>
      <w:r>
        <w:t>abuon</w:t>
      </w:r>
      <w:proofErr w:type="spellEnd"/>
      <w:r>
        <w:t xml:space="preserve">, J. (2023) Who owns X (formerly Twitter)? A brief history of the company, MUO. Available at: https://www.makeuseof.com/who-owns-twitter-company-history/ (Accessed: 22 November 2023). </w:t>
      </w:r>
    </w:p>
    <w:p w14:paraId="35F0F689" w14:textId="77777777" w:rsidR="00A2722C" w:rsidRDefault="00A2722C" w:rsidP="00A2722C">
      <w:proofErr w:type="spellStart"/>
      <w:r>
        <w:t>BizNews</w:t>
      </w:r>
      <w:proofErr w:type="spellEnd"/>
      <w:r>
        <w:t xml:space="preserve">, E. (2023) Elon Musk’s turbulent SA upbringing: Bullying to bloodshed, BizNews.com. Available at: https://www.biznews.com/leadership/2023/09/12/elon-musks-turbulent-upbringing#:~:text=These%20early%20life%20challenges%20and%20emotional%20hardships%2C%20compounded,to%20embrace%20crisis%20and%20adversity%20throughout%20his%20career. (Accessed: 22 November 2023). </w:t>
      </w:r>
    </w:p>
    <w:p w14:paraId="782EBF75" w14:textId="77777777" w:rsidR="00A2722C" w:rsidRDefault="00A2722C" w:rsidP="00A2722C">
      <w:proofErr w:type="spellStart"/>
      <w:r>
        <w:t>Brodkin&amp;nbsp</w:t>
      </w:r>
      <w:proofErr w:type="spellEnd"/>
      <w:r>
        <w:t>; &amp;</w:t>
      </w:r>
      <w:proofErr w:type="spellStart"/>
      <w:r>
        <w:t>nbsp</w:t>
      </w:r>
      <w:proofErr w:type="spellEnd"/>
      <w:r>
        <w:t xml:space="preserve">; , J. (2023) Musk says he saved Twitter from bankruptcy, but it still has big money problems, Ars </w:t>
      </w:r>
      <w:proofErr w:type="spellStart"/>
      <w:r>
        <w:t>Technica</w:t>
      </w:r>
      <w:proofErr w:type="spellEnd"/>
      <w:r>
        <w:t xml:space="preserve">. Available at: https://arstechnica.com/tech-policy/2023/02/musk-says-he-saved-twitter-from-bankruptcy-but-it-still-has-big-money-problems/ (Accessed: 20 November 2023). </w:t>
      </w:r>
    </w:p>
    <w:p w14:paraId="3473D59A" w14:textId="77777777" w:rsidR="00A2722C" w:rsidRDefault="00A2722C" w:rsidP="00A2722C">
      <w:r>
        <w:t xml:space="preserve">Chowdhury, H. (2023) One chart shows why Elon Musk axed half of Twitter’s workforce, Business Insider. Available at: https://www.businessinsider.com/twitter-revenue-per-employee-collapsed-before-musk-takeover-2023-4?r=US&amp;amp;IR=T (Accessed: 22 November 2023). </w:t>
      </w:r>
    </w:p>
    <w:p w14:paraId="5AD65693" w14:textId="77777777" w:rsidR="00A2722C" w:rsidRDefault="00A2722C" w:rsidP="00A2722C">
      <w:r>
        <w:t xml:space="preserve">Conversation, T. (2022) Elon Musk’s autism: From being bullied as a kid to building companies, Interesting Engineering. Available at: https://interestingengineering.com/health/elon-musks-autism (Accessed: 16 November 2023). </w:t>
      </w:r>
    </w:p>
    <w:p w14:paraId="6BC4393D" w14:textId="77777777" w:rsidR="00A2722C" w:rsidRDefault="00A2722C" w:rsidP="00A2722C">
      <w:r>
        <w:t xml:space="preserve">Gregersen , E. (2023) Elon Musk, </w:t>
      </w:r>
      <w:proofErr w:type="spellStart"/>
      <w:r>
        <w:t>Encyclopædia</w:t>
      </w:r>
      <w:proofErr w:type="spellEnd"/>
      <w:r>
        <w:t xml:space="preserve"> Britannica. Available at: https://www.britannica.com/biography/Elon-Musk (Accessed: 22 November 2023). </w:t>
      </w:r>
    </w:p>
    <w:p w14:paraId="61D4D251" w14:textId="77777777" w:rsidR="00A2722C" w:rsidRDefault="00A2722C" w:rsidP="00A2722C">
      <w:proofErr w:type="spellStart"/>
      <w:r>
        <w:lastRenderedPageBreak/>
        <w:t>Hilotin</w:t>
      </w:r>
      <w:proofErr w:type="spellEnd"/>
      <w:r>
        <w:t xml:space="preserve">, J. (2023) Elon Musk’s </w:t>
      </w:r>
      <w:proofErr w:type="spellStart"/>
      <w:r>
        <w:t>asperger’s</w:t>
      </w:r>
      <w:proofErr w:type="spellEnd"/>
      <w:r>
        <w:t xml:space="preserve"> syndrome: How it has impacted his life, what growing up with the ‘hidden disability’ was like, World – Gulf News. Available at: https://gulfnews.com/world/elon-musks-aspergers-syndrome-how-it-has-impacted-his-life-what-growing-up-with-the-hidden-disability-was-like-1.1694536519648 (Accessed: 16 November 2023). </w:t>
      </w:r>
    </w:p>
    <w:p w14:paraId="3C9562B0" w14:textId="77777777" w:rsidR="00A2722C" w:rsidRDefault="00A2722C" w:rsidP="00A2722C">
      <w:proofErr w:type="spellStart"/>
      <w:r>
        <w:t>hussain</w:t>
      </w:r>
      <w:proofErr w:type="spellEnd"/>
      <w:r>
        <w:t xml:space="preserve">,  </w:t>
      </w:r>
      <w:proofErr w:type="spellStart"/>
      <w:r>
        <w:t>syed</w:t>
      </w:r>
      <w:proofErr w:type="spellEnd"/>
      <w:r>
        <w:t xml:space="preserve"> et al. (2016) Kurt Lewin’s change model: A critical review of the role of leadership and employee involvement in organizational change, Journal of Innovation &amp;amp; Knowledge. Available at: https://www.sciencedirect.com/science/article/pii/S2444569X16300087 (Accessed: 20 November 2023). </w:t>
      </w:r>
    </w:p>
    <w:p w14:paraId="49F7DE0B" w14:textId="77777777" w:rsidR="00A2722C" w:rsidRDefault="00A2722C" w:rsidP="00A2722C">
      <w:r>
        <w:t xml:space="preserve">Joseph, S. (2023) Twitter vs Tesla Change Management Strategies: The good, the bad, and the ugly, </w:t>
      </w:r>
      <w:proofErr w:type="spellStart"/>
      <w:r>
        <w:t>Apty</w:t>
      </w:r>
      <w:proofErr w:type="spellEnd"/>
      <w:r>
        <w:t xml:space="preserve">. Available at: https://www.apty.io/blog/digital-change-management-strategies/ (Accessed: 20 November 2023). </w:t>
      </w:r>
    </w:p>
    <w:p w14:paraId="450E193F" w14:textId="77777777" w:rsidR="00A2722C" w:rsidRDefault="00A2722C" w:rsidP="00A2722C">
      <w:r>
        <w:t xml:space="preserve">MacArthur, A. (2023) The real history of X (formerly Twitter), in brief, </w:t>
      </w:r>
      <w:proofErr w:type="spellStart"/>
      <w:r>
        <w:t>Lifewire</w:t>
      </w:r>
      <w:proofErr w:type="spellEnd"/>
      <w:r>
        <w:t xml:space="preserve">. Available at: https://www.lifewire.com/history-of-twitter-3288854 (Accessed: 22 November 2023). </w:t>
      </w:r>
    </w:p>
    <w:p w14:paraId="48EB6A24" w14:textId="77777777" w:rsidR="00A2722C" w:rsidRDefault="00A2722C" w:rsidP="00A2722C">
      <w:r>
        <w:t xml:space="preserve">Mack, E. (2015) Play the video game Elon Musk created at age 12, CNET. Available at: https://www.cnet.com/culture/play-the-video-game-elon-musk-created-at-age-12/ (Accessed: 22 November 2023). </w:t>
      </w:r>
    </w:p>
    <w:p w14:paraId="0A53C245" w14:textId="77777777" w:rsidR="00A2722C" w:rsidRDefault="00A2722C" w:rsidP="00A2722C">
      <w:r>
        <w:t xml:space="preserve">Meek, A. (2022) Twitter had tons of problems long before Elon got there, BGR. Available at: https://bgr.com/business/twitter-had-tons-of-problems-long-before-elon-got-there/ (Accessed: 22 November 2023). </w:t>
      </w:r>
    </w:p>
    <w:p w14:paraId="4A5086B7" w14:textId="77777777" w:rsidR="00A2722C" w:rsidRDefault="00A2722C" w:rsidP="00A2722C">
      <w:r>
        <w:t xml:space="preserve">Miller, H.L. (2023) 4 ways to apply Elon Musk’s leadership style, Leaders.com. Available at: https://leaders.com/articles/leadership/elon-musk-leadership-style/ (Accessed: 20 November 2023). </w:t>
      </w:r>
    </w:p>
    <w:p w14:paraId="0E4CF66C" w14:textId="77777777" w:rsidR="00A2722C" w:rsidRDefault="00A2722C" w:rsidP="00A2722C">
      <w:r>
        <w:t xml:space="preserve">Milmo, D. (2023) Elon Musk fires additional 200 people at Twitter, report says, The Guardian. Available at: https://www.theguardian.com/technology/2023/feb/27/elon-musk-fires-additional-200-people-at-twitter-report-says (Accessed: 20 November 2023). </w:t>
      </w:r>
    </w:p>
    <w:p w14:paraId="39963BD7" w14:textId="77777777" w:rsidR="00A2722C" w:rsidRDefault="00A2722C" w:rsidP="00A2722C">
      <w:r>
        <w:t xml:space="preserve">Oberoi, M. (2020) How </w:t>
      </w:r>
      <w:proofErr w:type="spellStart"/>
      <w:r>
        <w:t>elon</w:t>
      </w:r>
      <w:proofErr w:type="spellEnd"/>
      <w:r>
        <w:t xml:space="preserve"> musk’s educational background shaped his career, Market Realist. Available at: https://marketrealist.com/p/elon-musk-education-background/ (Accessed: 22 November 2023). </w:t>
      </w:r>
    </w:p>
    <w:p w14:paraId="53828032" w14:textId="77777777" w:rsidR="00A2722C" w:rsidRDefault="00A2722C" w:rsidP="00A2722C">
      <w:r>
        <w:t xml:space="preserve">Olinga, L. (2023) Elon Musk has a huge Twitter debt bill - </w:t>
      </w:r>
      <w:proofErr w:type="spellStart"/>
      <w:r>
        <w:t>thestreet</w:t>
      </w:r>
      <w:proofErr w:type="spellEnd"/>
      <w:r>
        <w:t xml:space="preserve">, Elon Musk Takes on huge debt bill. Available at: https://www.thestreet.com/technology/elon-musk-has-a-huge-twitter-debt-bill (Accessed: 20 November 2023). </w:t>
      </w:r>
    </w:p>
    <w:p w14:paraId="507CD6E1" w14:textId="77777777" w:rsidR="00A2722C" w:rsidRDefault="00A2722C" w:rsidP="00A2722C">
      <w:r>
        <w:t xml:space="preserve">Padgett, L.N., Cataldo, A. and Renaud, K. (2015) Home, Leadership. Available at: https://sites.psu.edu/leadership/2015/03/26/elon-musk-transformational-leadership-in-action/ (Accessed: 20 November 2023). </w:t>
      </w:r>
    </w:p>
    <w:p w14:paraId="604C51F9" w14:textId="77777777" w:rsidR="00A2722C" w:rsidRDefault="00A2722C" w:rsidP="00A2722C">
      <w:r>
        <w:t xml:space="preserve">Patel, V. (2023) Elon Musk reveals how video games help him calm his mind, International Business Times UK. Available at: https://www.ibtimes.co.uk/elon-musk-reveals-how-video-games-help-him-calm-his-mind-1721515 (Accessed: 16 November 2023). </w:t>
      </w:r>
    </w:p>
    <w:p w14:paraId="6AF1AE4C" w14:textId="77777777" w:rsidR="00A2722C" w:rsidRDefault="00A2722C" w:rsidP="00A2722C">
      <w:r>
        <w:t xml:space="preserve">Rodriguez, S. (2023) Twitter is failing in exactly the ways it predicted | inc.com, Twitter Is Failing in Exactly the Ways It Predicted. Available at: https://www.inc.com/salvador-rodriguez/twitter-risk-factor-failures.html (Accessed: 22 November 2023). </w:t>
      </w:r>
    </w:p>
    <w:p w14:paraId="54B88894" w14:textId="77777777" w:rsidR="00A2722C" w:rsidRDefault="00A2722C" w:rsidP="00A2722C">
      <w:r>
        <w:lastRenderedPageBreak/>
        <w:t xml:space="preserve">Sattar, S. (2023) Leadership qualities, skills, and styles of Elon Musk, The Strategy Watch. Available at: https://www.thestrategywatch.com/leadership-qualities-skills-styles-elon-musk/ (Accessed: 19 November 2023). </w:t>
      </w:r>
    </w:p>
    <w:p w14:paraId="4E0B88B9" w14:textId="465C700E" w:rsidR="0055256E" w:rsidRDefault="00A2722C" w:rsidP="00A2722C">
      <w:r>
        <w:t xml:space="preserve">Wilson, M. (2022) This is how far </w:t>
      </w:r>
      <w:proofErr w:type="spellStart"/>
      <w:r>
        <w:t>elon</w:t>
      </w:r>
      <w:proofErr w:type="spellEnd"/>
      <w:r>
        <w:t xml:space="preserve"> musk really got in school, Nicki Swift. Available at: https://www.nickiswift.com/877992/this-is-how-far-elon-musk-really-got-in-school/ (Accessed: 22 November 2023).</w:t>
      </w:r>
    </w:p>
    <w:sectPr w:rsidR="0055256E" w:rsidSect="003A0AB4">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E9"/>
    <w:rsid w:val="000310EA"/>
    <w:rsid w:val="00040B29"/>
    <w:rsid w:val="00096C0A"/>
    <w:rsid w:val="000976C4"/>
    <w:rsid w:val="000D5F95"/>
    <w:rsid w:val="0016371B"/>
    <w:rsid w:val="001835DC"/>
    <w:rsid w:val="0019578E"/>
    <w:rsid w:val="00221790"/>
    <w:rsid w:val="00261C1B"/>
    <w:rsid w:val="0026472B"/>
    <w:rsid w:val="002863F0"/>
    <w:rsid w:val="003A0AB4"/>
    <w:rsid w:val="003C7328"/>
    <w:rsid w:val="00421CE0"/>
    <w:rsid w:val="00496360"/>
    <w:rsid w:val="004C4551"/>
    <w:rsid w:val="0055256E"/>
    <w:rsid w:val="00556FA6"/>
    <w:rsid w:val="005B5293"/>
    <w:rsid w:val="00605130"/>
    <w:rsid w:val="00662675"/>
    <w:rsid w:val="006948C9"/>
    <w:rsid w:val="006C3715"/>
    <w:rsid w:val="006D7F60"/>
    <w:rsid w:val="00704067"/>
    <w:rsid w:val="0070706C"/>
    <w:rsid w:val="00793996"/>
    <w:rsid w:val="007B6774"/>
    <w:rsid w:val="007D763C"/>
    <w:rsid w:val="007F761E"/>
    <w:rsid w:val="00866806"/>
    <w:rsid w:val="008979CB"/>
    <w:rsid w:val="008A09CA"/>
    <w:rsid w:val="008E18E9"/>
    <w:rsid w:val="00924C01"/>
    <w:rsid w:val="009313F4"/>
    <w:rsid w:val="00944E14"/>
    <w:rsid w:val="00983AF7"/>
    <w:rsid w:val="0098663B"/>
    <w:rsid w:val="009B2F0F"/>
    <w:rsid w:val="00A24AE7"/>
    <w:rsid w:val="00A2722C"/>
    <w:rsid w:val="00A40875"/>
    <w:rsid w:val="00A81BF3"/>
    <w:rsid w:val="00AF2CC2"/>
    <w:rsid w:val="00AF756F"/>
    <w:rsid w:val="00B411E0"/>
    <w:rsid w:val="00BF018D"/>
    <w:rsid w:val="00C67F30"/>
    <w:rsid w:val="00C80BAC"/>
    <w:rsid w:val="00CD47C8"/>
    <w:rsid w:val="00CE33D4"/>
    <w:rsid w:val="00D50EC2"/>
    <w:rsid w:val="00D6206C"/>
    <w:rsid w:val="00D74011"/>
    <w:rsid w:val="00D93AB1"/>
    <w:rsid w:val="00DD51D1"/>
    <w:rsid w:val="00E357AB"/>
    <w:rsid w:val="00E55FB3"/>
    <w:rsid w:val="00E71EC3"/>
    <w:rsid w:val="00E776C9"/>
    <w:rsid w:val="00ED6E0E"/>
    <w:rsid w:val="00EF423D"/>
    <w:rsid w:val="00EF5537"/>
    <w:rsid w:val="00EF6FAE"/>
    <w:rsid w:val="00F36FC3"/>
    <w:rsid w:val="00F74960"/>
    <w:rsid w:val="00F867B0"/>
    <w:rsid w:val="00F964BC"/>
    <w:rsid w:val="00FB6D32"/>
    <w:rsid w:val="00FD446A"/>
    <w:rsid w:val="605EF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32BD0"/>
  <w15:chartTrackingRefBased/>
  <w15:docId w15:val="{B4550A86-8642-4AF7-8286-6EAB20E20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2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29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83AF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83AF7"/>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99F0A1CF004C749D8569ACFF092BFB"/>
        <w:category>
          <w:name w:val="General"/>
          <w:gallery w:val="placeholder"/>
        </w:category>
        <w:types>
          <w:type w:val="bbPlcHdr"/>
        </w:types>
        <w:behaviors>
          <w:behavior w:val="content"/>
        </w:behaviors>
        <w:guid w:val="{638AC05E-5165-47F9-A5AB-45EAEA89593A}"/>
      </w:docPartPr>
      <w:docPartBody>
        <w:p w:rsidR="003D5A02" w:rsidRDefault="003D5A02" w:rsidP="003D5A02">
          <w:pPr>
            <w:pStyle w:val="9899F0A1CF004C749D8569ACFF092BFB"/>
          </w:pPr>
          <w:r>
            <w:rPr>
              <w:rFonts w:asciiTheme="majorHAnsi" w:eastAsiaTheme="majorEastAsia" w:hAnsiTheme="majorHAnsi" w:cstheme="majorBidi"/>
              <w:caps/>
              <w:color w:val="4472C4" w:themeColor="accent1"/>
              <w:sz w:val="80"/>
              <w:szCs w:val="80"/>
            </w:rPr>
            <w:t>[Document title]</w:t>
          </w:r>
        </w:p>
      </w:docPartBody>
    </w:docPart>
    <w:docPart>
      <w:docPartPr>
        <w:name w:val="272A61665B714C14914A2459823FB718"/>
        <w:category>
          <w:name w:val="General"/>
          <w:gallery w:val="placeholder"/>
        </w:category>
        <w:types>
          <w:type w:val="bbPlcHdr"/>
        </w:types>
        <w:behaviors>
          <w:behavior w:val="content"/>
        </w:behaviors>
        <w:guid w:val="{9F09A559-98BA-4ACD-A258-B02075674838}"/>
      </w:docPartPr>
      <w:docPartBody>
        <w:p w:rsidR="003D5A02" w:rsidRDefault="003D5A02" w:rsidP="003D5A02">
          <w:pPr>
            <w:pStyle w:val="272A61665B714C14914A2459823FB71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A02"/>
    <w:rsid w:val="003D5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99F0A1CF004C749D8569ACFF092BFB">
    <w:name w:val="9899F0A1CF004C749D8569ACFF092BFB"/>
    <w:rsid w:val="003D5A02"/>
  </w:style>
  <w:style w:type="paragraph" w:customStyle="1" w:styleId="272A61665B714C14914A2459823FB718">
    <w:name w:val="272A61665B714C14914A2459823FB718"/>
    <w:rsid w:val="003D5A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2961</Words>
  <Characters>16878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assignement</dc:title>
  <dc:subject>Maria Heffernan</dc:subject>
  <dc:creator>paige wride</dc:creator>
  <cp:keywords/>
  <dc:description/>
  <cp:lastModifiedBy>paige wride</cp:lastModifiedBy>
  <cp:revision>2</cp:revision>
  <dcterms:created xsi:type="dcterms:W3CDTF">2023-11-22T22:19:00Z</dcterms:created>
  <dcterms:modified xsi:type="dcterms:W3CDTF">2023-11-22T22:19:00Z</dcterms:modified>
</cp:coreProperties>
</file>