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7F5600B" w:rsidR="00EC129D" w:rsidRPr="00CE13EB" w:rsidRDefault="000F12BE">
            <w:pPr>
              <w:rPr>
                <w:rFonts w:ascii="Arial" w:hAnsi="Arial" w:cs="Arial"/>
                <w:b/>
                <w:sz w:val="22"/>
              </w:rPr>
            </w:pPr>
            <w:r w:rsidRPr="00CE13EB">
              <w:rPr>
                <w:rFonts w:ascii="Arial" w:hAnsi="Arial" w:cs="Arial"/>
                <w:b/>
                <w:color w:val="000000" w:themeColor="text1"/>
                <w:sz w:val="2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2532834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A240F77" w:rsidR="00EC129D" w:rsidRPr="00CE13EB" w:rsidRDefault="000F12BE">
            <w:pPr>
              <w:rPr>
                <w:rFonts w:ascii="Arial" w:hAnsi="Arial" w:cs="Arial"/>
                <w:b/>
                <w:bCs/>
                <w:sz w:val="22"/>
              </w:rPr>
            </w:pPr>
            <w:r w:rsidRPr="00CE13EB">
              <w:rPr>
                <w:rFonts w:ascii="Arial" w:hAnsi="Arial" w:cs="Arial"/>
                <w:b/>
                <w:bCs/>
                <w:sz w:val="22"/>
                <w:highlight w:val="yellow"/>
              </w:rPr>
              <w:t>Gordana Kuzmanovic</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CEB84D9" w:rsidR="00EC129D" w:rsidRPr="00CE13EB" w:rsidRDefault="000F12BE">
            <w:pPr>
              <w:rPr>
                <w:rFonts w:ascii="Arial" w:hAnsi="Arial" w:cs="Arial"/>
                <w:b/>
                <w:bCs/>
                <w:sz w:val="22"/>
                <w:highlight w:val="yellow"/>
              </w:rPr>
            </w:pPr>
            <w:r w:rsidRPr="00CE13EB">
              <w:rPr>
                <w:rFonts w:ascii="Arial" w:hAnsi="Arial" w:cs="Arial"/>
                <w:b/>
                <w:bCs/>
                <w:sz w:val="22"/>
                <w:highlight w:val="yellow"/>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EABAFFC" w:rsidR="00EC129D" w:rsidRPr="00CE13EB" w:rsidRDefault="000F12BE">
            <w:pPr>
              <w:rPr>
                <w:rFonts w:ascii="Arial" w:hAnsi="Arial" w:cs="Arial"/>
                <w:b/>
                <w:bCs/>
                <w:sz w:val="22"/>
                <w:highlight w:val="yellow"/>
              </w:rPr>
            </w:pPr>
            <w:r w:rsidRPr="00CE13EB">
              <w:rPr>
                <w:rFonts w:ascii="Arial" w:hAnsi="Arial" w:cs="Arial"/>
                <w:b/>
                <w:bCs/>
                <w:sz w:val="22"/>
                <w:highlight w:val="yellow"/>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D4136E8" w:rsidR="00EC129D" w:rsidRDefault="00061623">
            <w:pPr>
              <w:rPr>
                <w:rFonts w:ascii="Arial" w:hAnsi="Arial" w:cs="Arial"/>
                <w:sz w:val="22"/>
              </w:rPr>
            </w:pPr>
            <w:r w:rsidRPr="00CE13EB">
              <w:rPr>
                <w:rFonts w:ascii="Arial" w:hAnsi="Arial" w:cs="Arial"/>
                <w:sz w:val="22"/>
                <w:highlight w:val="yellow"/>
              </w:rPr>
              <w:t>Answer:</w:t>
            </w:r>
            <w:r>
              <w:rPr>
                <w:rFonts w:ascii="Arial" w:hAnsi="Arial" w:cs="Arial"/>
                <w:sz w:val="22"/>
              </w:rPr>
              <w:t xml:space="preserve"> </w:t>
            </w:r>
            <w:r w:rsidR="000F12BE">
              <w:rPr>
                <w:rFonts w:ascii="Arial" w:hAnsi="Arial" w:cs="Arial"/>
                <w:sz w:val="22"/>
              </w:rPr>
              <w:t>The Cooking Academy website</w:t>
            </w:r>
            <w:r w:rsidR="0070098D">
              <w:rPr>
                <w:rFonts w:ascii="Arial" w:hAnsi="Arial" w:cs="Arial"/>
                <w:sz w:val="22"/>
              </w:rPr>
              <w:t xml:space="preserve"> loaded in approximately two seconds, which suggests minimal delay and indicates efficient website performance.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07047AB" w:rsidR="00EC129D" w:rsidRDefault="00061623">
            <w:pPr>
              <w:rPr>
                <w:rFonts w:ascii="Arial" w:hAnsi="Arial" w:cs="Arial"/>
                <w:sz w:val="22"/>
              </w:rPr>
            </w:pPr>
            <w:r w:rsidRPr="00CE13EB">
              <w:rPr>
                <w:rFonts w:ascii="Arial" w:hAnsi="Arial" w:cs="Arial"/>
                <w:sz w:val="22"/>
                <w:highlight w:val="yellow"/>
              </w:rPr>
              <w:t>Answer:</w:t>
            </w:r>
            <w:r>
              <w:rPr>
                <w:rFonts w:ascii="Arial" w:hAnsi="Arial" w:cs="Arial"/>
                <w:sz w:val="22"/>
              </w:rPr>
              <w:t xml:space="preserve"> </w:t>
            </w:r>
            <w:r w:rsidR="001935E6">
              <w:rPr>
                <w:rFonts w:ascii="Arial" w:hAnsi="Arial" w:cs="Arial"/>
                <w:sz w:val="22"/>
              </w:rPr>
              <w:t xml:space="preserve">The Cooking Academy website contains multiple sub-pages that can be accessed through the main menu and internal links. A prospective customer can </w:t>
            </w:r>
            <w:r w:rsidR="0032190F">
              <w:rPr>
                <w:rFonts w:ascii="Arial" w:hAnsi="Arial" w:cs="Arial"/>
                <w:sz w:val="22"/>
              </w:rPr>
              <w:t>move between these pages to find key information about</w:t>
            </w:r>
            <w:r w:rsidR="008A2FFB">
              <w:rPr>
                <w:rFonts w:ascii="Arial" w:hAnsi="Arial" w:cs="Arial"/>
                <w:sz w:val="22"/>
              </w:rPr>
              <w:t xml:space="preserve"> </w:t>
            </w:r>
            <w:r w:rsidR="0032190F">
              <w:rPr>
                <w:rFonts w:ascii="Arial" w:hAnsi="Arial" w:cs="Arial"/>
                <w:sz w:val="22"/>
              </w:rPr>
              <w:t>cookery team building events, wellness in the workplace</w:t>
            </w:r>
            <w:r w:rsidR="008A2FFB">
              <w:rPr>
                <w:rFonts w:ascii="Arial" w:hAnsi="Arial" w:cs="Arial"/>
                <w:sz w:val="22"/>
              </w:rPr>
              <w:t xml:space="preserve">, cookery and private classes, </w:t>
            </w:r>
            <w:r w:rsidR="0032190F">
              <w:rPr>
                <w:rFonts w:ascii="Arial" w:hAnsi="Arial" w:cs="Arial"/>
                <w:sz w:val="22"/>
              </w:rPr>
              <w:t>cookery blog with expert insights, recipes and online shop.</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AF839C6" w:rsidR="00E26B70" w:rsidRDefault="009C6B52">
            <w:pPr>
              <w:rPr>
                <w:rFonts w:ascii="Arial" w:hAnsi="Arial" w:cs="Arial"/>
                <w:sz w:val="22"/>
              </w:rPr>
            </w:pPr>
            <w:r w:rsidRPr="00CE13EB">
              <w:rPr>
                <w:rFonts w:ascii="Arial" w:hAnsi="Arial" w:cs="Arial"/>
                <w:sz w:val="22"/>
                <w:highlight w:val="yellow"/>
              </w:rPr>
              <w:t>Answer:</w:t>
            </w:r>
            <w:r>
              <w:rPr>
                <w:rFonts w:ascii="Arial" w:hAnsi="Arial" w:cs="Arial"/>
                <w:sz w:val="22"/>
              </w:rPr>
              <w:t xml:space="preserve"> </w:t>
            </w:r>
            <w:r w:rsidR="0032190F">
              <w:rPr>
                <w:rFonts w:ascii="Arial" w:hAnsi="Arial" w:cs="Arial"/>
                <w:sz w:val="22"/>
              </w:rPr>
              <w:t>Yes, the Cooking Academy website allows customers to make a booking through the webpage, which supports convenience and usability to enable users to complete the booking process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3377BC0" w:rsidR="00E26B70" w:rsidRDefault="009C6B52">
            <w:pPr>
              <w:rPr>
                <w:rFonts w:ascii="Arial" w:hAnsi="Arial" w:cs="Arial"/>
                <w:sz w:val="22"/>
              </w:rPr>
            </w:pPr>
            <w:r w:rsidRPr="00CE13EB">
              <w:rPr>
                <w:rFonts w:ascii="Arial" w:hAnsi="Arial" w:cs="Arial"/>
                <w:sz w:val="22"/>
                <w:highlight w:val="yellow"/>
              </w:rPr>
              <w:t>Answer:</w:t>
            </w:r>
            <w:r>
              <w:rPr>
                <w:rFonts w:ascii="Arial" w:hAnsi="Arial" w:cs="Arial"/>
                <w:sz w:val="22"/>
              </w:rPr>
              <w:t xml:space="preserve"> </w:t>
            </w:r>
            <w:r w:rsidR="000B304B">
              <w:rPr>
                <w:rFonts w:ascii="Arial" w:hAnsi="Arial" w:cs="Arial"/>
                <w:sz w:val="22"/>
              </w:rPr>
              <w:t>Usability of the website could be improved by ensuring key information is easy to locate, a more organised page layout and simplifying the booking process.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142C42F" w:rsidR="00594A98" w:rsidRDefault="00594A98">
            <w:pPr>
              <w:rPr>
                <w:rFonts w:ascii="Arial" w:hAnsi="Arial" w:cs="Arial"/>
                <w:sz w:val="22"/>
              </w:rPr>
            </w:pPr>
            <w:r w:rsidRPr="00CE13EB">
              <w:rPr>
                <w:rFonts w:ascii="Arial" w:hAnsi="Arial" w:cs="Arial"/>
                <w:sz w:val="22"/>
                <w:highlight w:val="yellow"/>
              </w:rPr>
              <w:t>Answer</w:t>
            </w:r>
            <w:r w:rsidR="009C6B52" w:rsidRPr="00CE13EB">
              <w:rPr>
                <w:rFonts w:ascii="Arial" w:hAnsi="Arial" w:cs="Arial"/>
                <w:sz w:val="22"/>
                <w:highlight w:val="yellow"/>
              </w:rPr>
              <w:t>:</w:t>
            </w:r>
            <w:r w:rsidR="000B304B">
              <w:rPr>
                <w:rFonts w:ascii="Arial" w:hAnsi="Arial" w:cs="Arial"/>
                <w:sz w:val="22"/>
              </w:rPr>
              <w:t xml:space="preserve"> </w:t>
            </w:r>
            <w:r w:rsidR="008A2FFB">
              <w:rPr>
                <w:rFonts w:ascii="Arial" w:hAnsi="Arial" w:cs="Arial"/>
                <w:sz w:val="22"/>
              </w:rPr>
              <w:t>The webpage appears visually pleasant and has a clear layout which supports a positive first impression. On mobile devices, the webpage design appears more compact, while on a computer the layout is more spacious and easier to explore</w:t>
            </w:r>
            <w:r w:rsidR="009B6619">
              <w:rPr>
                <w:rFonts w:ascii="Arial" w:hAnsi="Arial" w:cs="Arial"/>
                <w:sz w:val="22"/>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2932E2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F38464F" w:rsidR="00594A98" w:rsidRDefault="00594A98">
            <w:pPr>
              <w:rPr>
                <w:rFonts w:ascii="Arial" w:hAnsi="Arial" w:cs="Arial"/>
                <w:sz w:val="22"/>
              </w:rPr>
            </w:pPr>
            <w:r w:rsidRPr="00CE13EB">
              <w:rPr>
                <w:rFonts w:ascii="Arial" w:hAnsi="Arial" w:cs="Arial"/>
                <w:sz w:val="22"/>
                <w:highlight w:val="yellow"/>
              </w:rPr>
              <w:lastRenderedPageBreak/>
              <w:t>Answer</w:t>
            </w:r>
            <w:r w:rsidR="009C6B52" w:rsidRPr="00CE13EB">
              <w:rPr>
                <w:rFonts w:ascii="Arial" w:hAnsi="Arial" w:cs="Arial"/>
                <w:sz w:val="22"/>
                <w:highlight w:val="yellow"/>
              </w:rPr>
              <w:t>:</w:t>
            </w:r>
            <w:r w:rsidR="009B6619">
              <w:rPr>
                <w:rFonts w:ascii="Arial" w:hAnsi="Arial" w:cs="Arial"/>
                <w:sz w:val="22"/>
              </w:rPr>
              <w:t xml:space="preserve"> The website is visually engaging, as the colour scheme and imagery create an attractive design that helps capture user attention and supports a positive browsing experience.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6DBB708" w:rsidR="00594A98" w:rsidRDefault="00594A98">
            <w:pPr>
              <w:rPr>
                <w:rFonts w:ascii="Arial" w:hAnsi="Arial" w:cs="Arial"/>
                <w:sz w:val="22"/>
              </w:rPr>
            </w:pPr>
            <w:r w:rsidRPr="00CE13EB">
              <w:rPr>
                <w:rFonts w:ascii="Arial" w:hAnsi="Arial" w:cs="Arial"/>
                <w:sz w:val="22"/>
                <w:highlight w:val="yellow"/>
              </w:rPr>
              <w:t>Answer</w:t>
            </w:r>
            <w:r w:rsidR="009C6B52" w:rsidRPr="00CE13EB">
              <w:rPr>
                <w:rFonts w:ascii="Arial" w:hAnsi="Arial" w:cs="Arial"/>
                <w:sz w:val="22"/>
                <w:highlight w:val="yellow"/>
              </w:rPr>
              <w:t>:</w:t>
            </w:r>
            <w:r w:rsidR="009B6619">
              <w:rPr>
                <w:rFonts w:ascii="Arial" w:hAnsi="Arial" w:cs="Arial"/>
                <w:sz w:val="22"/>
              </w:rPr>
              <w:t xml:space="preserve"> </w:t>
            </w:r>
            <w:r w:rsidR="00AE373A">
              <w:rPr>
                <w:rFonts w:ascii="Arial" w:hAnsi="Arial" w:cs="Arial"/>
                <w:sz w:val="22"/>
              </w:rPr>
              <w:t>Yes, the website uses an online chat tool (bottom right corner – Ask a question), which is effective for product or service enquiries as it provides quick, convenient, and accessible customer support.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93EB0D3" w:rsidR="00594A98" w:rsidRDefault="00594A98">
            <w:pPr>
              <w:rPr>
                <w:rFonts w:ascii="Arial" w:hAnsi="Arial" w:cs="Arial"/>
                <w:sz w:val="22"/>
              </w:rPr>
            </w:pPr>
            <w:r w:rsidRPr="00CE13EB">
              <w:rPr>
                <w:rFonts w:ascii="Arial" w:hAnsi="Arial" w:cs="Arial"/>
                <w:sz w:val="22"/>
                <w:highlight w:val="yellow"/>
              </w:rPr>
              <w:t>Answer</w:t>
            </w:r>
            <w:r w:rsidR="009C6B52" w:rsidRPr="00CE13EB">
              <w:rPr>
                <w:rFonts w:ascii="Arial" w:hAnsi="Arial" w:cs="Arial"/>
                <w:sz w:val="22"/>
                <w:highlight w:val="yellow"/>
              </w:rPr>
              <w:t>:</w:t>
            </w:r>
            <w:r w:rsidR="009C6B52">
              <w:rPr>
                <w:rFonts w:ascii="Arial" w:hAnsi="Arial" w:cs="Arial"/>
                <w:sz w:val="22"/>
              </w:rPr>
              <w:t xml:space="preserve"> </w:t>
            </w:r>
            <w:r w:rsidR="00AE373A">
              <w:rPr>
                <w:rFonts w:ascii="Arial" w:hAnsi="Arial" w:cs="Arial"/>
                <w:sz w:val="22"/>
              </w:rPr>
              <w:t>The social media links are effective because they all</w:t>
            </w:r>
            <w:r w:rsidR="005875DB">
              <w:rPr>
                <w:rFonts w:ascii="Arial" w:hAnsi="Arial" w:cs="Arial"/>
                <w:sz w:val="22"/>
              </w:rPr>
              <w:t>ow customers to engage further with the business, provide insight into the products or services offered, and access updates.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6512633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06AFD66" w:rsidR="00594A98" w:rsidRDefault="00594A98">
            <w:pPr>
              <w:rPr>
                <w:rFonts w:ascii="Arial" w:hAnsi="Arial" w:cs="Arial"/>
                <w:sz w:val="22"/>
              </w:rPr>
            </w:pPr>
            <w:r w:rsidRPr="00ED768A">
              <w:rPr>
                <w:rFonts w:ascii="Arial" w:hAnsi="Arial" w:cs="Arial"/>
                <w:sz w:val="22"/>
                <w:highlight w:val="yellow"/>
              </w:rPr>
              <w:t>Answer</w:t>
            </w:r>
            <w:r w:rsidR="009C6B52" w:rsidRPr="00ED768A">
              <w:rPr>
                <w:rFonts w:ascii="Arial" w:hAnsi="Arial" w:cs="Arial"/>
                <w:sz w:val="22"/>
                <w:highlight w:val="yellow"/>
              </w:rPr>
              <w:t>:</w:t>
            </w:r>
            <w:r w:rsidR="005875DB">
              <w:rPr>
                <w:rFonts w:ascii="Arial" w:hAnsi="Arial" w:cs="Arial"/>
                <w:sz w:val="22"/>
              </w:rPr>
              <w:t xml:space="preserve"> The company’s services are made clear to customers through structured page content, clear navigation, and informative description. This helps users understand the range of services available when exploring the website.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0D76448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12F94E2" w:rsidR="00594A98" w:rsidRDefault="00594A98">
            <w:pPr>
              <w:rPr>
                <w:rFonts w:ascii="Arial" w:hAnsi="Arial" w:cs="Arial"/>
                <w:sz w:val="22"/>
              </w:rPr>
            </w:pPr>
            <w:r w:rsidRPr="00ED768A">
              <w:rPr>
                <w:rFonts w:ascii="Arial" w:hAnsi="Arial" w:cs="Arial"/>
                <w:sz w:val="22"/>
                <w:highlight w:val="yellow"/>
              </w:rPr>
              <w:t>Answer</w:t>
            </w:r>
            <w:r w:rsidR="009C6B52" w:rsidRPr="00ED768A">
              <w:rPr>
                <w:rFonts w:ascii="Arial" w:hAnsi="Arial" w:cs="Arial"/>
                <w:sz w:val="22"/>
                <w:highlight w:val="yellow"/>
              </w:rPr>
              <w:t>:</w:t>
            </w:r>
            <w:r w:rsidR="005875DB">
              <w:rPr>
                <w:rFonts w:ascii="Arial" w:hAnsi="Arial" w:cs="Arial"/>
                <w:sz w:val="22"/>
              </w:rPr>
              <w:t xml:space="preserve"> </w:t>
            </w:r>
            <w:r w:rsidR="00787EF1">
              <w:rPr>
                <w:rFonts w:ascii="Arial" w:hAnsi="Arial" w:cs="Arial"/>
                <w:sz w:val="22"/>
              </w:rPr>
              <w:t>Customer reviews are made available through The Cooking academy’s own website as selected testimonials and are also shown on independent third-party platforms such as Trustpilot and TripAdvisor. The TripAdvisor reviews have new entries as from February and March 2026, whereas Trustpilot reviews for the Cooking Academy date from January 2025.</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481D150" w:rsidR="00594A98" w:rsidRDefault="00594A98">
            <w:pPr>
              <w:rPr>
                <w:rFonts w:ascii="Arial" w:hAnsi="Arial" w:cs="Arial"/>
                <w:sz w:val="22"/>
              </w:rPr>
            </w:pPr>
            <w:r w:rsidRPr="00ED768A">
              <w:rPr>
                <w:rFonts w:ascii="Arial" w:hAnsi="Arial" w:cs="Arial"/>
                <w:sz w:val="22"/>
                <w:highlight w:val="yellow"/>
              </w:rPr>
              <w:t>Answer</w:t>
            </w:r>
            <w:r w:rsidR="009C6B52" w:rsidRPr="00ED768A">
              <w:rPr>
                <w:rFonts w:ascii="Arial" w:hAnsi="Arial" w:cs="Arial"/>
                <w:sz w:val="22"/>
                <w:highlight w:val="yellow"/>
              </w:rPr>
              <w:t>:</w:t>
            </w:r>
            <w:r w:rsidR="009C6B52">
              <w:rPr>
                <w:rFonts w:ascii="Arial" w:hAnsi="Arial" w:cs="Arial"/>
                <w:sz w:val="22"/>
              </w:rPr>
              <w:t xml:space="preserve"> </w:t>
            </w:r>
            <w:r w:rsidR="00D776E7">
              <w:rPr>
                <w:rFonts w:ascii="Arial" w:hAnsi="Arial" w:cs="Arial"/>
                <w:sz w:val="22"/>
              </w:rPr>
              <w:t>The service feels high quality because of experienced, professional instructors, well-planned courses, hands-on learning, and a positive reputation. I would recommend it to my friends and family because it is educational, enjoyable, and memorable.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1648D41" w14:textId="61769693" w:rsidR="000B516F" w:rsidRDefault="00594A98">
            <w:pPr>
              <w:rPr>
                <w:rFonts w:ascii="Arial" w:hAnsi="Arial" w:cs="Arial"/>
                <w:sz w:val="22"/>
              </w:rPr>
            </w:pPr>
            <w:r w:rsidRPr="00ED768A">
              <w:rPr>
                <w:rFonts w:ascii="Arial" w:hAnsi="Arial" w:cs="Arial"/>
                <w:sz w:val="22"/>
                <w:highlight w:val="yellow"/>
              </w:rPr>
              <w:t>Answer</w:t>
            </w:r>
            <w:r w:rsidR="00CE5D08" w:rsidRPr="00ED768A">
              <w:rPr>
                <w:rFonts w:ascii="Arial" w:hAnsi="Arial" w:cs="Arial"/>
                <w:sz w:val="22"/>
                <w:highlight w:val="yellow"/>
              </w:rPr>
              <w:t>:</w:t>
            </w:r>
            <w:r w:rsidR="00CE13EB">
              <w:rPr>
                <w:rFonts w:ascii="Arial" w:hAnsi="Arial" w:cs="Arial"/>
                <w:sz w:val="22"/>
              </w:rPr>
              <w:t xml:space="preserve"> </w:t>
            </w:r>
            <w:r w:rsidR="00ED768A">
              <w:rPr>
                <w:rFonts w:ascii="Arial" w:hAnsi="Arial" w:cs="Arial"/>
                <w:sz w:val="22"/>
              </w:rPr>
              <w:t>Yes, The Cooking Academy makes service prices clear on its website (on class detail and booking pages, and in the shop) so customers can see how much classes or vouchers cost before booking. It seems the business has a very high</w:t>
            </w:r>
            <w:r w:rsidR="00265083">
              <w:rPr>
                <w:rFonts w:ascii="Arial" w:hAnsi="Arial" w:cs="Arial"/>
                <w:sz w:val="22"/>
              </w:rPr>
              <w:t xml:space="preserve"> customer review</w:t>
            </w:r>
            <w:r w:rsidR="00ED768A">
              <w:rPr>
                <w:rFonts w:ascii="Arial" w:hAnsi="Arial" w:cs="Arial"/>
                <w:sz w:val="22"/>
              </w:rPr>
              <w:t xml:space="preserve"> rating</w:t>
            </w:r>
            <w:r w:rsidR="00265083">
              <w:rPr>
                <w:rFonts w:ascii="Arial" w:hAnsi="Arial" w:cs="Arial"/>
                <w:sz w:val="22"/>
              </w:rPr>
              <w:t xml:space="preserve"> on Tripadvisor, which shows customers recognise the quality of teaching, experience and results justifies it.</w:t>
            </w:r>
          </w:p>
          <w:p w14:paraId="232F461C" w14:textId="77777777" w:rsidR="000B516F" w:rsidRDefault="000B516F">
            <w:pPr>
              <w:rPr>
                <w:rFonts w:ascii="Arial" w:hAnsi="Arial" w:cs="Arial"/>
                <w:sz w:val="22"/>
              </w:rPr>
            </w:pPr>
          </w:p>
          <w:p w14:paraId="0FA5337E" w14:textId="56B50A7D" w:rsidR="000B516F" w:rsidRPr="007D32C5" w:rsidRDefault="000B516F">
            <w:pPr>
              <w:rPr>
                <w:rFonts w:ascii="Arial" w:hAnsi="Arial" w:cs="Arial"/>
                <w:sz w:val="22"/>
              </w:rPr>
            </w:pPr>
          </w:p>
        </w:tc>
      </w:tr>
      <w:tr w:rsidR="000E774D" w:rsidRPr="007D32C5" w14:paraId="2A77A42F" w14:textId="77777777" w:rsidTr="006C641A">
        <w:tc>
          <w:tcPr>
            <w:tcW w:w="9016" w:type="dxa"/>
            <w:gridSpan w:val="5"/>
          </w:tcPr>
          <w:p w14:paraId="662B7643" w14:textId="544DE8A0"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D16E9B1" w:rsidR="000E774D" w:rsidRPr="00CE5D08" w:rsidRDefault="00CE5D08" w:rsidP="00CE5D08">
            <w:pPr>
              <w:rPr>
                <w:rFonts w:ascii="Arial" w:hAnsi="Arial" w:cs="Arial"/>
                <w:sz w:val="22"/>
              </w:rPr>
            </w:pPr>
            <w:r w:rsidRPr="00265083">
              <w:rPr>
                <w:rFonts w:ascii="Arial" w:hAnsi="Arial" w:cs="Arial"/>
                <w:sz w:val="22"/>
                <w:highlight w:val="yellow"/>
              </w:rPr>
              <w:t>1.</w:t>
            </w:r>
            <w:r w:rsidR="00265083">
              <w:rPr>
                <w:rFonts w:ascii="Arial" w:hAnsi="Arial" w:cs="Arial"/>
                <w:sz w:val="22"/>
              </w:rPr>
              <w:t xml:space="preserve"> cook</w:t>
            </w:r>
            <w:r w:rsidR="000B516F">
              <w:rPr>
                <w:rFonts w:ascii="Arial" w:hAnsi="Arial" w:cs="Arial"/>
                <w:sz w:val="22"/>
              </w:rPr>
              <w:t>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8336AE3" w:rsidR="00CE5D08" w:rsidRPr="007D32C5" w:rsidRDefault="00CE5D08">
            <w:pPr>
              <w:rPr>
                <w:rFonts w:ascii="Arial" w:hAnsi="Arial" w:cs="Arial"/>
                <w:sz w:val="22"/>
              </w:rPr>
            </w:pPr>
            <w:r w:rsidRPr="00265083">
              <w:rPr>
                <w:rFonts w:ascii="Arial" w:hAnsi="Arial" w:cs="Arial"/>
                <w:sz w:val="22"/>
                <w:highlight w:val="yellow"/>
              </w:rPr>
              <w:t>2.</w:t>
            </w:r>
            <w:r w:rsidR="00265083">
              <w:rPr>
                <w:rFonts w:ascii="Arial" w:hAnsi="Arial" w:cs="Arial"/>
                <w:sz w:val="22"/>
              </w:rPr>
              <w:t xml:space="preserve"> a</w:t>
            </w:r>
            <w:r w:rsidR="000B516F">
              <w:rPr>
                <w:rFonts w:ascii="Arial" w:hAnsi="Arial" w:cs="Arial"/>
                <w:sz w:val="22"/>
              </w:rPr>
              <w:t>cademy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02BA751" w:rsidR="00206C77" w:rsidRPr="007D32C5" w:rsidRDefault="00CE5D08">
            <w:pPr>
              <w:rPr>
                <w:rFonts w:ascii="Arial" w:hAnsi="Arial" w:cs="Arial"/>
                <w:sz w:val="22"/>
              </w:rPr>
            </w:pPr>
            <w:r w:rsidRPr="00265083">
              <w:rPr>
                <w:rFonts w:ascii="Arial" w:hAnsi="Arial" w:cs="Arial"/>
                <w:sz w:val="22"/>
                <w:highlight w:val="yellow"/>
              </w:rPr>
              <w:t>3.</w:t>
            </w:r>
            <w:r>
              <w:rPr>
                <w:rFonts w:ascii="Arial" w:hAnsi="Arial" w:cs="Arial"/>
                <w:sz w:val="22"/>
              </w:rPr>
              <w:t xml:space="preserve"> </w:t>
            </w:r>
            <w:r w:rsidR="00206C77">
              <w:rPr>
                <w:rFonts w:ascii="Arial" w:hAnsi="Arial" w:cs="Arial"/>
                <w:sz w:val="22"/>
              </w:rPr>
              <w:t>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C9D8B99" w:rsidR="000E774D" w:rsidRDefault="00CE5D08">
            <w:pPr>
              <w:rPr>
                <w:rFonts w:ascii="Arial" w:hAnsi="Arial" w:cs="Arial"/>
                <w:sz w:val="22"/>
              </w:rPr>
            </w:pPr>
            <w:r w:rsidRPr="00ED768A">
              <w:rPr>
                <w:rFonts w:ascii="Arial" w:hAnsi="Arial" w:cs="Arial"/>
                <w:sz w:val="22"/>
                <w:highlight w:val="yellow"/>
              </w:rPr>
              <w:t>Answer:</w:t>
            </w:r>
            <w:r>
              <w:rPr>
                <w:rFonts w:ascii="Arial" w:hAnsi="Arial" w:cs="Arial"/>
                <w:sz w:val="22"/>
              </w:rPr>
              <w:t xml:space="preserve"> </w:t>
            </w:r>
            <w:r w:rsidR="000B516F">
              <w:rPr>
                <w:rFonts w:ascii="Arial" w:hAnsi="Arial" w:cs="Arial"/>
                <w:sz w:val="22"/>
              </w:rPr>
              <w:t xml:space="preserve">Yes, The Cooking Academy website appears to come within first 10 </w:t>
            </w:r>
            <w:r w:rsidR="00206C77">
              <w:rPr>
                <w:rFonts w:ascii="Arial" w:hAnsi="Arial" w:cs="Arial"/>
                <w:sz w:val="22"/>
              </w:rPr>
              <w:t>results in a Google search.</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D38AA15" w:rsidR="000E774D" w:rsidRDefault="00CE5D08">
            <w:pPr>
              <w:rPr>
                <w:rFonts w:ascii="Arial" w:hAnsi="Arial" w:cs="Arial"/>
                <w:sz w:val="22"/>
              </w:rPr>
            </w:pPr>
            <w:r w:rsidRPr="00ED768A">
              <w:rPr>
                <w:rFonts w:ascii="Arial" w:hAnsi="Arial" w:cs="Arial"/>
                <w:sz w:val="22"/>
                <w:highlight w:val="yellow"/>
              </w:rPr>
              <w:t>Answer:</w:t>
            </w:r>
            <w:r>
              <w:rPr>
                <w:rFonts w:ascii="Arial" w:hAnsi="Arial" w:cs="Arial"/>
                <w:sz w:val="22"/>
              </w:rPr>
              <w:t xml:space="preserve"> </w:t>
            </w:r>
            <w:r w:rsidR="00206C77">
              <w:rPr>
                <w:rFonts w:ascii="Arial" w:hAnsi="Arial" w:cs="Arial"/>
                <w:sz w:val="22"/>
              </w:rPr>
              <w:t xml:space="preserve">Yes, websites are still very relevant in modern UK business. A customers can find reliable information about a company, including services, prices, and contact details. A website gives a business full control over its content and branding, which helps build trust and professionalism. </w:t>
            </w:r>
          </w:p>
          <w:p w14:paraId="1D210642" w14:textId="7BBBE951" w:rsidR="00206C77" w:rsidRDefault="00206C77">
            <w:pPr>
              <w:rPr>
                <w:rFonts w:ascii="Arial" w:hAnsi="Arial" w:cs="Arial"/>
                <w:sz w:val="22"/>
              </w:rPr>
            </w:pPr>
            <w:r>
              <w:rPr>
                <w:rFonts w:ascii="Arial" w:hAnsi="Arial" w:cs="Arial"/>
                <w:sz w:val="22"/>
              </w:rPr>
              <w:t>Many customers also search online before making a purchase, so having a website improves visibility and credibility, and in addition, websites allow businesses to offer online booking and purchases, making it more convenient for customers and increasing sales opportunities.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76C66CD" w:rsidR="000E774D" w:rsidRDefault="00CE5D08">
            <w:pPr>
              <w:rPr>
                <w:rFonts w:ascii="Arial" w:hAnsi="Arial" w:cs="Arial"/>
                <w:sz w:val="22"/>
              </w:rPr>
            </w:pPr>
            <w:r w:rsidRPr="00ED768A">
              <w:rPr>
                <w:rFonts w:ascii="Arial" w:hAnsi="Arial" w:cs="Arial"/>
                <w:sz w:val="22"/>
                <w:highlight w:val="yellow"/>
              </w:rPr>
              <w:t>Answer:</w:t>
            </w:r>
            <w:r>
              <w:rPr>
                <w:rFonts w:ascii="Arial" w:hAnsi="Arial" w:cs="Arial"/>
                <w:sz w:val="22"/>
              </w:rPr>
              <w:t xml:space="preserve"> </w:t>
            </w:r>
            <w:r w:rsidR="003D5615">
              <w:rPr>
                <w:rFonts w:ascii="Arial" w:hAnsi="Arial" w:cs="Arial"/>
                <w:sz w:val="22"/>
              </w:rPr>
              <w:t xml:space="preserve">My recommendation to improve the website would be to make pricing clearer and easier to compare between different classes. For example, adding a simple price table or comparison chart would help customers quickly understand their options. </w:t>
            </w:r>
          </w:p>
          <w:p w14:paraId="29FF8C56" w14:textId="158ED548" w:rsidR="003D5615" w:rsidRDefault="003D5615">
            <w:pPr>
              <w:rPr>
                <w:rFonts w:ascii="Arial" w:hAnsi="Arial" w:cs="Arial"/>
                <w:sz w:val="22"/>
              </w:rPr>
            </w:pPr>
            <w:r>
              <w:rPr>
                <w:rFonts w:ascii="Arial" w:hAnsi="Arial" w:cs="Arial"/>
                <w:sz w:val="22"/>
              </w:rPr>
              <w:t>I suggest this because clear pricing improves user experience and helps customers make faster decisions, as if prices are confusing or hard to find, customers may leave the website and look at competitors instead.</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0A9CFB0E" w14:textId="78BF7DE2" w:rsidR="001F1175" w:rsidRDefault="009202E5">
            <w:pPr>
              <w:rPr>
                <w:rFonts w:ascii="Arial" w:hAnsi="Arial" w:cs="Arial"/>
                <w:sz w:val="22"/>
              </w:rPr>
            </w:pPr>
            <w:r w:rsidRPr="009202E5">
              <w:rPr>
                <w:rFonts w:ascii="Arial" w:hAnsi="Arial" w:cs="Arial"/>
                <w:sz w:val="22"/>
                <w:highlight w:val="yellow"/>
              </w:rPr>
              <w:t>www.thecookingacademy.co.uk</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rsidSect="000B516F">
      <w:pgSz w:w="11906" w:h="16838"/>
      <w:pgMar w:top="1440" w:right="1440" w:bottom="164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304B"/>
    <w:rsid w:val="000B516F"/>
    <w:rsid w:val="000E774D"/>
    <w:rsid w:val="000F12BE"/>
    <w:rsid w:val="001935E6"/>
    <w:rsid w:val="001F1175"/>
    <w:rsid w:val="00206C77"/>
    <w:rsid w:val="00265083"/>
    <w:rsid w:val="0032190F"/>
    <w:rsid w:val="003D5615"/>
    <w:rsid w:val="005875DB"/>
    <w:rsid w:val="00594A98"/>
    <w:rsid w:val="0070098D"/>
    <w:rsid w:val="00787EF1"/>
    <w:rsid w:val="007D32C5"/>
    <w:rsid w:val="00801251"/>
    <w:rsid w:val="0089672F"/>
    <w:rsid w:val="008A2FFB"/>
    <w:rsid w:val="009202E5"/>
    <w:rsid w:val="009B6619"/>
    <w:rsid w:val="009C6B52"/>
    <w:rsid w:val="00AC115E"/>
    <w:rsid w:val="00AE373A"/>
    <w:rsid w:val="00B326D6"/>
    <w:rsid w:val="00CE13EB"/>
    <w:rsid w:val="00CE5D08"/>
    <w:rsid w:val="00D4258D"/>
    <w:rsid w:val="00D776E7"/>
    <w:rsid w:val="00E26B70"/>
    <w:rsid w:val="00E56203"/>
    <w:rsid w:val="00EC129D"/>
    <w:rsid w:val="00ED7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3</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Gordana Kuzmanovic (2532834)</cp:lastModifiedBy>
  <cp:revision>5</cp:revision>
  <dcterms:created xsi:type="dcterms:W3CDTF">2026-03-31T13:11:00Z</dcterms:created>
  <dcterms:modified xsi:type="dcterms:W3CDTF">2026-04-14T14:20:00Z</dcterms:modified>
</cp:coreProperties>
</file>