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B674B40" w:rsidR="004B0295" w:rsidRDefault="004B0295" w:rsidP="00D012E7">
      <w:pPr>
        <w:rPr>
          <w:rFonts w:cs="Arial"/>
          <w:b/>
          <w:bCs/>
          <w:sz w:val="22"/>
          <w:szCs w:val="22"/>
        </w:rPr>
      </w:pPr>
      <w:r w:rsidRPr="004B0295">
        <w:rPr>
          <w:rFonts w:cs="Arial"/>
          <w:b/>
          <w:bCs/>
          <w:sz w:val="22"/>
          <w:szCs w:val="22"/>
        </w:rPr>
        <w:t xml:space="preserve">8,000 word project      </w:t>
      </w:r>
    </w:p>
    <w:p w14:paraId="4C6C08B7" w14:textId="77777777" w:rsidR="0013461B" w:rsidRPr="004B0295" w:rsidRDefault="0013461B"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520"/>
        <w:gridCol w:w="2726"/>
      </w:tblGrid>
      <w:tr w:rsidR="005C6CD8" w:rsidRPr="00B61956" w14:paraId="26BA44B1" w14:textId="77777777" w:rsidTr="00D4485A">
        <w:tc>
          <w:tcPr>
            <w:tcW w:w="6242" w:type="dxa"/>
            <w:tcMar>
              <w:top w:w="0" w:type="dxa"/>
              <w:left w:w="108" w:type="dxa"/>
              <w:bottom w:w="0" w:type="dxa"/>
              <w:right w:w="108" w:type="dxa"/>
            </w:tcMar>
          </w:tcPr>
          <w:p w14:paraId="6CF2ABE3" w14:textId="296C3EA5" w:rsidR="005C6CD8" w:rsidRDefault="005C6CD8" w:rsidP="00D4485A">
            <w:pPr>
              <w:pStyle w:val="BodyText"/>
              <w:jc w:val="both"/>
              <w:rPr>
                <w:rFonts w:cs="Arial"/>
                <w:b/>
                <w:bCs/>
                <w:sz w:val="22"/>
                <w:szCs w:val="22"/>
              </w:rPr>
            </w:pPr>
            <w:r w:rsidRPr="00D012E7">
              <w:rPr>
                <w:rFonts w:cs="Arial"/>
                <w:b/>
                <w:bCs/>
                <w:sz w:val="22"/>
                <w:szCs w:val="22"/>
              </w:rPr>
              <w:t xml:space="preserve">NAME: </w:t>
            </w:r>
            <w:r w:rsidR="00D53A82">
              <w:rPr>
                <w:rFonts w:cs="Arial"/>
                <w:b/>
                <w:bCs/>
                <w:sz w:val="22"/>
                <w:szCs w:val="22"/>
              </w:rPr>
              <w:t>Imran ASHRAF</w:t>
            </w:r>
            <w:r w:rsidR="00B410CD">
              <w:rPr>
                <w:rFonts w:cs="Arial"/>
                <w:b/>
                <w:bCs/>
                <w:sz w:val="22"/>
                <w:szCs w:val="22"/>
              </w:rPr>
              <w: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3D4090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53A82">
              <w:rPr>
                <w:rFonts w:cs="Arial"/>
                <w:b/>
                <w:bCs/>
                <w:sz w:val="22"/>
                <w:szCs w:val="22"/>
              </w:rPr>
              <w:t>2031239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216F899" w14:textId="477FD013" w:rsidR="00B77B0E" w:rsidRPr="003F49F6"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0E416E3" w14:textId="2886A77B" w:rsidR="003F49F6" w:rsidRDefault="003F49F6" w:rsidP="00D4485A">
            <w:pPr>
              <w:jc w:val="both"/>
              <w:rPr>
                <w:rFonts w:cs="Arial"/>
                <w:sz w:val="22"/>
                <w:szCs w:val="22"/>
              </w:rPr>
            </w:pPr>
            <w:r w:rsidRPr="003F49F6">
              <w:rPr>
                <w:rFonts w:cs="Arial"/>
                <w:noProof/>
                <w:sz w:val="22"/>
                <w:szCs w:val="22"/>
              </w:rPr>
              <w:lastRenderedPageBreak/>
              <w:drawing>
                <wp:inline distT="0" distB="0" distL="0" distR="0" wp14:anchorId="04F18660" wp14:editId="3FE753CD">
                  <wp:extent cx="5340350" cy="822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0350" cy="8229600"/>
                          </a:xfrm>
                          <a:prstGeom prst="rect">
                            <a:avLst/>
                          </a:prstGeom>
                          <a:noFill/>
                          <a:ln>
                            <a:noFill/>
                          </a:ln>
                        </pic:spPr>
                      </pic:pic>
                    </a:graphicData>
                  </a:graphic>
                </wp:inline>
              </w:drawing>
            </w:r>
          </w:p>
          <w:p w14:paraId="5E9A56F7" w14:textId="77777777" w:rsidR="00D472D1" w:rsidRPr="00B77B0E" w:rsidRDefault="00D472D1" w:rsidP="00D4485A">
            <w:pPr>
              <w:jc w:val="both"/>
              <w:rPr>
                <w:rFonts w:cs="Arial"/>
                <w:sz w:val="22"/>
                <w:szCs w:val="22"/>
              </w:rPr>
            </w:pPr>
          </w:p>
          <w:p w14:paraId="17E95FCA" w14:textId="77777777" w:rsidR="00D472D1" w:rsidRPr="00D472D1" w:rsidRDefault="00D472D1" w:rsidP="00D472D1">
            <w:pPr>
              <w:tabs>
                <w:tab w:val="left" w:pos="1860"/>
              </w:tabs>
              <w:jc w:val="both"/>
              <w:rPr>
                <w:rFonts w:cs="Arial"/>
                <w:sz w:val="22"/>
                <w:szCs w:val="22"/>
              </w:rPr>
            </w:pPr>
            <w:r w:rsidRPr="00D472D1">
              <w:rPr>
                <w:rFonts w:cs="Arial"/>
                <w:sz w:val="22"/>
                <w:szCs w:val="22"/>
              </w:rPr>
              <w:t xml:space="preserve">domestic violence is the most common type of child abuse this requires further analysis is there a correlation in terms of an increase likely hood of being involved as a victim or perpetrator. </w:t>
            </w:r>
          </w:p>
          <w:p w14:paraId="6F0C7749" w14:textId="77777777" w:rsidR="00D472D1" w:rsidRPr="00D472D1" w:rsidRDefault="00D472D1" w:rsidP="00D472D1">
            <w:pPr>
              <w:tabs>
                <w:tab w:val="left" w:pos="1860"/>
              </w:tabs>
              <w:jc w:val="both"/>
              <w:rPr>
                <w:rFonts w:cs="Arial"/>
                <w:sz w:val="22"/>
                <w:szCs w:val="22"/>
              </w:rPr>
            </w:pPr>
          </w:p>
          <w:p w14:paraId="4C49207B" w14:textId="77777777" w:rsidR="00D472D1" w:rsidRPr="00D472D1" w:rsidRDefault="00D472D1" w:rsidP="00D472D1">
            <w:pPr>
              <w:tabs>
                <w:tab w:val="left" w:pos="1860"/>
              </w:tabs>
              <w:jc w:val="both"/>
              <w:rPr>
                <w:rFonts w:cs="Arial"/>
                <w:sz w:val="22"/>
                <w:szCs w:val="22"/>
              </w:rPr>
            </w:pPr>
          </w:p>
          <w:p w14:paraId="2C6FFD5B" w14:textId="77777777" w:rsidR="00D472D1" w:rsidRPr="00D472D1" w:rsidRDefault="00D472D1" w:rsidP="00D472D1">
            <w:pPr>
              <w:tabs>
                <w:tab w:val="left" w:pos="1860"/>
              </w:tabs>
              <w:jc w:val="both"/>
              <w:rPr>
                <w:rFonts w:cs="Arial"/>
                <w:sz w:val="22"/>
                <w:szCs w:val="22"/>
              </w:rPr>
            </w:pPr>
            <w:r w:rsidRPr="00D472D1">
              <w:rPr>
                <w:rFonts w:cs="Arial"/>
                <w:sz w:val="22"/>
                <w:szCs w:val="22"/>
              </w:rPr>
              <w:t xml:space="preserve">(Rise United Kingdom, 2023) has touched upon the culture norms and stereotypes amongst ethnic background can also have a direct effect on the perception of what domestic violence is and reluctance in reporting.  This could result in the blame could also be attached to the victim, what about the different perceptions of what abuse is and what is acceptable behaviour.  There is no doubt an individual with better resources and independence will have better access to support such as shelter counselling and independence.  (Manchester Metropolitan University, 2023) has discussed how marginalised communities particularly ethnic minority victims also suffer significant more domestic abuse due to housing issues, immigration statuses and ethnic background which has a stigma attached to divorces particularly when children are involved. </w:t>
            </w:r>
          </w:p>
          <w:p w14:paraId="5F574A66" w14:textId="77777777" w:rsidR="00D472D1" w:rsidRPr="00D472D1" w:rsidRDefault="00D472D1" w:rsidP="00D472D1">
            <w:pPr>
              <w:tabs>
                <w:tab w:val="left" w:pos="1860"/>
              </w:tabs>
              <w:jc w:val="both"/>
              <w:rPr>
                <w:rFonts w:cs="Arial"/>
                <w:sz w:val="22"/>
                <w:szCs w:val="22"/>
              </w:rPr>
            </w:pPr>
          </w:p>
          <w:p w14:paraId="4676354C" w14:textId="2751E815" w:rsidR="00D472D1" w:rsidRPr="005844E3" w:rsidRDefault="00D472D1" w:rsidP="00D4485A">
            <w:pPr>
              <w:tabs>
                <w:tab w:val="left" w:pos="1860"/>
              </w:tabs>
              <w:jc w:val="both"/>
              <w:rPr>
                <w:rFonts w:cs="Arial"/>
                <w:sz w:val="22"/>
                <w:szCs w:val="22"/>
              </w:rPr>
            </w:pPr>
            <w:r w:rsidRPr="00D472D1">
              <w:rPr>
                <w:rFonts w:cs="Arial"/>
                <w:sz w:val="22"/>
                <w:szCs w:val="22"/>
              </w:rPr>
              <w:t>Considerable amount of research needs to be carried out to determine the exact correlation but what are the reasons, could it be lack of education amongst ethnic communities, is there already an economic disparity at play, learnt behaviour.  There is no doubt these factors contribute to more alcohol and drug usage but is this alone contributing to domestic issues.  What about repeat victims is this pushing up the statistics on its own.  Certain area such as awareness, better understanding is imperative in order to allow equality to flourish, better understanding also allows intervention and prevention.  Social classes amongst ethnic minority and domestic related incidences are both highly sensitive matters which inadvertently result in gathering accurate data notoriously difficult.  From the outside why would someone disclose intimate details about their perception of a failed relationship.</w:t>
            </w:r>
          </w:p>
          <w:p w14:paraId="2D6F6486" w14:textId="77777777" w:rsidR="00D472D1" w:rsidRPr="00D012E7" w:rsidRDefault="00D472D1"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2D4977B6" w14:textId="77777777" w:rsidR="00511E8C" w:rsidRDefault="0086318F" w:rsidP="0086318F">
            <w:pPr>
              <w:rPr>
                <w:rFonts w:cs="Arial"/>
                <w:sz w:val="22"/>
                <w:szCs w:val="22"/>
              </w:rPr>
            </w:pPr>
            <w:r>
              <w:rPr>
                <w:rFonts w:cs="Arial"/>
                <w:sz w:val="22"/>
                <w:szCs w:val="22"/>
              </w:rPr>
              <w:t>Examine in detail the different types of under reporting and why these are important and look at any alternatives.</w:t>
            </w:r>
            <w:r w:rsidR="00511E8C">
              <w:rPr>
                <w:rFonts w:cs="Arial"/>
                <w:sz w:val="22"/>
                <w:szCs w:val="22"/>
              </w:rPr>
              <w:t xml:space="preserve">  </w:t>
            </w:r>
          </w:p>
          <w:p w14:paraId="0204F963" w14:textId="77777777" w:rsidR="00511E8C" w:rsidRDefault="00511E8C" w:rsidP="0086318F">
            <w:pPr>
              <w:rPr>
                <w:rFonts w:cs="Arial"/>
                <w:sz w:val="22"/>
                <w:szCs w:val="22"/>
              </w:rPr>
            </w:pPr>
          </w:p>
          <w:p w14:paraId="43405F60" w14:textId="48F831EF" w:rsidR="0086318F" w:rsidRPr="00511E8C" w:rsidRDefault="00511E8C" w:rsidP="0086318F">
            <w:pPr>
              <w:rPr>
                <w:rFonts w:cs="Arial"/>
                <w:sz w:val="22"/>
                <w:szCs w:val="22"/>
              </w:rPr>
            </w:pPr>
            <w:r>
              <w:rPr>
                <w:rFonts w:cs="Arial"/>
                <w:sz w:val="22"/>
                <w:szCs w:val="22"/>
              </w:rPr>
              <w:t>Review the outcome of the survey, looking at the details of the results, also review the reasons of the under reporting.</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1F4FB7C0" w14:textId="5A6143A7" w:rsidR="00F6169A" w:rsidRDefault="00F6169A" w:rsidP="00D4485A">
            <w:pPr>
              <w:jc w:val="both"/>
              <w:rPr>
                <w:rStyle w:val="lookup-resultcontent"/>
                <w:rFonts w:cs="Arial"/>
                <w:sz w:val="22"/>
                <w:szCs w:val="22"/>
              </w:rPr>
            </w:pPr>
            <w:r>
              <w:rPr>
                <w:rStyle w:val="lookup-resultcontent"/>
                <w:rFonts w:cs="Arial"/>
                <w:sz w:val="22"/>
                <w:szCs w:val="22"/>
              </w:rPr>
              <w:t>Office for National statistics provides the facts and figures of domestic related reporting amongst ethnic groups, this requires in depths analyses.</w:t>
            </w:r>
          </w:p>
          <w:p w14:paraId="5C781F8C" w14:textId="77777777" w:rsidR="00F6169A" w:rsidRDefault="00F6169A" w:rsidP="00D4485A">
            <w:pPr>
              <w:jc w:val="both"/>
              <w:rPr>
                <w:rStyle w:val="lookup-resultcontent"/>
                <w:rFonts w:cs="Arial"/>
                <w:sz w:val="22"/>
                <w:szCs w:val="22"/>
              </w:rPr>
            </w:pPr>
          </w:p>
          <w:p w14:paraId="68D4A066" w14:textId="38ED09BC" w:rsidR="00F6169A" w:rsidRDefault="00F6169A" w:rsidP="00D4485A">
            <w:pPr>
              <w:jc w:val="both"/>
              <w:rPr>
                <w:rStyle w:val="lookup-resultcontent"/>
                <w:rFonts w:cs="Arial"/>
                <w:sz w:val="22"/>
                <w:szCs w:val="22"/>
              </w:rPr>
            </w:pPr>
            <w:r>
              <w:rPr>
                <w:rStyle w:val="lookup-resultcontent"/>
                <w:rFonts w:cs="Arial"/>
                <w:sz w:val="22"/>
                <w:szCs w:val="22"/>
              </w:rPr>
              <w:t>United Kingdom Government has also highlighted these issues but provided brief reason for the understanding.  More research is required.</w:t>
            </w:r>
          </w:p>
          <w:p w14:paraId="77CF58B2" w14:textId="77777777" w:rsidR="00F6169A" w:rsidRDefault="00F6169A" w:rsidP="00D4485A">
            <w:pPr>
              <w:jc w:val="both"/>
              <w:rPr>
                <w:rStyle w:val="lookup-resultcontent"/>
                <w:rFonts w:cs="Arial"/>
                <w:sz w:val="22"/>
                <w:szCs w:val="22"/>
              </w:rPr>
            </w:pPr>
          </w:p>
          <w:p w14:paraId="28513C81" w14:textId="775B111E" w:rsidR="00F6169A" w:rsidRDefault="00F6169A" w:rsidP="00D4485A">
            <w:pPr>
              <w:jc w:val="both"/>
              <w:rPr>
                <w:rStyle w:val="lookup-resultcontent"/>
                <w:rFonts w:cs="Arial"/>
                <w:sz w:val="22"/>
                <w:szCs w:val="22"/>
              </w:rPr>
            </w:pPr>
            <w:r>
              <w:rPr>
                <w:rStyle w:val="lookup-resultcontent"/>
                <w:rFonts w:cs="Arial"/>
                <w:sz w:val="22"/>
                <w:szCs w:val="22"/>
              </w:rPr>
              <w:t xml:space="preserve">Manchester University has conducted a detailed research and published details of the alleged issues which could potentially be a useful guide for the dissertation. </w:t>
            </w:r>
          </w:p>
          <w:p w14:paraId="2781B394" w14:textId="77777777" w:rsidR="00F6169A" w:rsidRDefault="00F6169A" w:rsidP="00D4485A">
            <w:pPr>
              <w:jc w:val="both"/>
              <w:rPr>
                <w:rStyle w:val="lookup-resultcontent"/>
                <w:rFonts w:cs="Arial"/>
                <w:sz w:val="22"/>
                <w:szCs w:val="22"/>
              </w:rPr>
            </w:pPr>
          </w:p>
          <w:p w14:paraId="7C9F2515" w14:textId="77777777" w:rsidR="00F6169A" w:rsidRDefault="00F6169A" w:rsidP="00D4485A">
            <w:pPr>
              <w:jc w:val="both"/>
              <w:rPr>
                <w:rStyle w:val="lookup-resultcontent"/>
                <w:rFonts w:cs="Arial"/>
                <w:sz w:val="22"/>
                <w:szCs w:val="22"/>
              </w:rPr>
            </w:pPr>
          </w:p>
          <w:p w14:paraId="1DD2E6C0" w14:textId="77777777" w:rsidR="00F6169A" w:rsidRPr="00F6169A" w:rsidRDefault="00F6169A" w:rsidP="00D4485A">
            <w:pPr>
              <w:jc w:val="both"/>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D919308" w14:textId="77777777" w:rsidR="00995B3D" w:rsidRDefault="00995B3D" w:rsidP="00D4485A">
            <w:pPr>
              <w:rPr>
                <w:rFonts w:cs="Arial"/>
                <w:color w:val="FF0000"/>
                <w:sz w:val="22"/>
                <w:szCs w:val="22"/>
              </w:rPr>
            </w:pPr>
          </w:p>
          <w:p w14:paraId="24662679" w14:textId="6BF14B05" w:rsidR="00995B3D" w:rsidRPr="00995B3D" w:rsidRDefault="00995B3D" w:rsidP="00D4485A">
            <w:pPr>
              <w:rPr>
                <w:rFonts w:cs="Arial"/>
                <w:color w:val="000000" w:themeColor="text1"/>
                <w:sz w:val="22"/>
                <w:szCs w:val="22"/>
              </w:rPr>
            </w:pPr>
            <w:r w:rsidRPr="00995B3D">
              <w:rPr>
                <w:rFonts w:cs="Arial"/>
                <w:color w:val="000000" w:themeColor="text1"/>
                <w:sz w:val="22"/>
                <w:szCs w:val="22"/>
              </w:rPr>
              <w:t xml:space="preserve">A survey </w:t>
            </w:r>
            <w:r>
              <w:rPr>
                <w:rFonts w:cs="Arial"/>
                <w:color w:val="000000" w:themeColor="text1"/>
                <w:sz w:val="22"/>
                <w:szCs w:val="22"/>
              </w:rPr>
              <w:t xml:space="preserve">will be conducted at a workstation which is under the Neath Port Talbot Colleges umbrella.  The workshop involves individuals from ethnic minority.  This is the only viable and effective tool available to carry out the research being considering the sensitivity of the topic. </w:t>
            </w:r>
          </w:p>
          <w:p w14:paraId="6E5435BE" w14:textId="74E6F852"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5193AC8" w14:textId="77777777" w:rsidR="00054EC9" w:rsidRDefault="00054EC9" w:rsidP="00D4485A">
            <w:pPr>
              <w:rPr>
                <w:rFonts w:asciiTheme="minorHAnsi" w:hAnsiTheme="minorHAnsi" w:cstheme="minorHAnsi"/>
                <w:sz w:val="22"/>
                <w:szCs w:val="22"/>
              </w:rPr>
            </w:pPr>
          </w:p>
          <w:p w14:paraId="5CB95C36" w14:textId="451D8956" w:rsidR="005C6CD8" w:rsidRPr="00054EC9" w:rsidRDefault="00054EC9" w:rsidP="00D4485A">
            <w:pPr>
              <w:jc w:val="both"/>
              <w:rPr>
                <w:rFonts w:asciiTheme="minorHAnsi" w:hAnsiTheme="minorHAnsi" w:cstheme="minorHAnsi"/>
                <w:color w:val="000000" w:themeColor="text1"/>
                <w:sz w:val="22"/>
                <w:szCs w:val="22"/>
              </w:rPr>
            </w:pPr>
            <w:r w:rsidRPr="00054EC9">
              <w:rPr>
                <w:rFonts w:cs="Arial"/>
                <w:color w:val="000000" w:themeColor="text1"/>
                <w:sz w:val="22"/>
                <w:szCs w:val="22"/>
              </w:rPr>
              <w:t xml:space="preserve"> A sample </w:t>
            </w:r>
            <w:r>
              <w:rPr>
                <w:rFonts w:cs="Arial"/>
                <w:color w:val="000000" w:themeColor="text1"/>
                <w:sz w:val="22"/>
                <w:szCs w:val="22"/>
              </w:rPr>
              <w:t>questionnaire will be provided, would also speak to the equality diversity officer of the college gauging the opinion.</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E2552D4" w14:textId="77777777" w:rsidR="005C3A44" w:rsidRDefault="005C3A44" w:rsidP="00D4485A">
            <w:pPr>
              <w:jc w:val="both"/>
              <w:rPr>
                <w:rFonts w:cs="Arial"/>
                <w:b/>
                <w:bCs/>
                <w:sz w:val="22"/>
                <w:szCs w:val="22"/>
              </w:rPr>
            </w:pPr>
          </w:p>
          <w:p w14:paraId="3A8D2F69" w14:textId="606C9941" w:rsidR="002B2B92" w:rsidRPr="002B2B92" w:rsidRDefault="005C3A44" w:rsidP="00D4485A">
            <w:pPr>
              <w:jc w:val="both"/>
              <w:rPr>
                <w:rFonts w:cs="Arial"/>
                <w:color w:val="000000" w:themeColor="text1"/>
                <w:sz w:val="22"/>
                <w:szCs w:val="22"/>
              </w:rPr>
            </w:pPr>
            <w:r>
              <w:rPr>
                <w:rFonts w:cs="Arial"/>
                <w:color w:val="000000" w:themeColor="text1"/>
                <w:sz w:val="22"/>
                <w:szCs w:val="22"/>
              </w:rPr>
              <w:t>Conductin</w:t>
            </w:r>
            <w:r w:rsidR="0056650F">
              <w:rPr>
                <w:rFonts w:cs="Arial"/>
                <w:color w:val="000000" w:themeColor="text1"/>
                <w:sz w:val="22"/>
                <w:szCs w:val="22"/>
              </w:rPr>
              <w:t>g</w:t>
            </w:r>
            <w:r>
              <w:rPr>
                <w:rFonts w:cs="Arial"/>
                <w:color w:val="000000" w:themeColor="text1"/>
                <w:sz w:val="22"/>
                <w:szCs w:val="22"/>
              </w:rPr>
              <w:t xml:space="preserve"> research into </w:t>
            </w:r>
            <w:r w:rsidR="0056650F">
              <w:rPr>
                <w:rFonts w:cs="Arial"/>
                <w:color w:val="000000" w:themeColor="text1"/>
                <w:sz w:val="22"/>
                <w:szCs w:val="22"/>
              </w:rPr>
              <w:t xml:space="preserve">any topic discussing ethnic minority is a sensitive </w:t>
            </w:r>
            <w:r w:rsidR="002B2B92">
              <w:rPr>
                <w:rFonts w:cs="Arial"/>
                <w:color w:val="000000" w:themeColor="text1"/>
                <w:sz w:val="22"/>
                <w:szCs w:val="22"/>
              </w:rPr>
              <w:t xml:space="preserve">topic </w:t>
            </w:r>
            <w:r w:rsidR="0056650F">
              <w:rPr>
                <w:rFonts w:cs="Arial"/>
                <w:color w:val="000000" w:themeColor="text1"/>
                <w:sz w:val="22"/>
                <w:szCs w:val="22"/>
              </w:rPr>
              <w:t xml:space="preserve">particularly  domestic related issues which </w:t>
            </w:r>
            <w:r w:rsidR="002B2B92">
              <w:rPr>
                <w:rFonts w:cs="Arial"/>
                <w:color w:val="000000" w:themeColor="text1"/>
                <w:sz w:val="22"/>
                <w:szCs w:val="22"/>
              </w:rPr>
              <w:t>has the</w:t>
            </w:r>
            <w:r w:rsidR="0056650F">
              <w:rPr>
                <w:rFonts w:cs="Arial"/>
                <w:color w:val="000000" w:themeColor="text1"/>
                <w:sz w:val="22"/>
                <w:szCs w:val="22"/>
              </w:rPr>
              <w:t xml:space="preserve"> potential to upset and cause distress to any individual</w:t>
            </w:r>
            <w:r w:rsidR="002B2B92">
              <w:rPr>
                <w:rFonts w:cs="Arial"/>
                <w:color w:val="000000" w:themeColor="text1"/>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A9F7623" w14:textId="77777777" w:rsidR="00D4485A" w:rsidRDefault="00D4485A" w:rsidP="00D4485A">
            <w:pPr>
              <w:jc w:val="both"/>
              <w:rPr>
                <w:rFonts w:cs="Arial"/>
                <w:color w:val="000000" w:themeColor="text1"/>
                <w:sz w:val="22"/>
                <w:szCs w:val="22"/>
              </w:rPr>
            </w:pPr>
          </w:p>
          <w:p w14:paraId="5652837C" w14:textId="7A3E2F34" w:rsidR="002B2B92" w:rsidRPr="00D4485A" w:rsidRDefault="002B2B92" w:rsidP="00D4485A">
            <w:pPr>
              <w:jc w:val="both"/>
              <w:rPr>
                <w:rFonts w:cs="Arial"/>
                <w:sz w:val="22"/>
                <w:szCs w:val="22"/>
              </w:rPr>
            </w:pPr>
            <w:r>
              <w:rPr>
                <w:rFonts w:cs="Arial"/>
                <w:sz w:val="22"/>
                <w:szCs w:val="22"/>
              </w:rPr>
              <w:t xml:space="preserve">Time scale of all deadlines are strictly dictated by the University stage by stage,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1C39E344" w14:textId="6F5A2553" w:rsidR="00D4485A" w:rsidRPr="00127EFA" w:rsidRDefault="00127EFA" w:rsidP="00D4485A">
            <w:pPr>
              <w:jc w:val="both"/>
              <w:rPr>
                <w:rFonts w:cs="Arial"/>
                <w:b/>
                <w:bCs/>
                <w:sz w:val="22"/>
                <w:szCs w:val="22"/>
              </w:rPr>
            </w:pPr>
            <w:r w:rsidRPr="00127EFA">
              <w:rPr>
                <w:rFonts w:cs="Arial"/>
                <w:b/>
                <w:bCs/>
                <w:noProof/>
                <w:sz w:val="22"/>
                <w:szCs w:val="22"/>
              </w:rPr>
              <w:lastRenderedPageBreak/>
              <w:drawing>
                <wp:inline distT="0" distB="0" distL="0" distR="0" wp14:anchorId="04DF76BC" wp14:editId="310AA24D">
                  <wp:extent cx="5734050" cy="7004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7004050"/>
                          </a:xfrm>
                          <a:prstGeom prst="rect">
                            <a:avLst/>
                          </a:prstGeom>
                          <a:noFill/>
                          <a:ln>
                            <a:noFill/>
                          </a:ln>
                        </pic:spPr>
                      </pic:pic>
                    </a:graphicData>
                  </a:graphic>
                </wp:inline>
              </w:drawing>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4EC9"/>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27EFA"/>
    <w:rsid w:val="0013025A"/>
    <w:rsid w:val="0013461B"/>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1998"/>
    <w:rsid w:val="0029492E"/>
    <w:rsid w:val="00294A5F"/>
    <w:rsid w:val="002A1217"/>
    <w:rsid w:val="002B1EBD"/>
    <w:rsid w:val="002B2B92"/>
    <w:rsid w:val="002C1052"/>
    <w:rsid w:val="002C3025"/>
    <w:rsid w:val="002D0EF0"/>
    <w:rsid w:val="002D2536"/>
    <w:rsid w:val="002D5346"/>
    <w:rsid w:val="002E2021"/>
    <w:rsid w:val="002E37FD"/>
    <w:rsid w:val="002F09DD"/>
    <w:rsid w:val="003120AE"/>
    <w:rsid w:val="00312520"/>
    <w:rsid w:val="00312C6E"/>
    <w:rsid w:val="003161D8"/>
    <w:rsid w:val="003167EC"/>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49F6"/>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1E8C"/>
    <w:rsid w:val="00515963"/>
    <w:rsid w:val="00516F07"/>
    <w:rsid w:val="005237D2"/>
    <w:rsid w:val="00533528"/>
    <w:rsid w:val="00541151"/>
    <w:rsid w:val="00542222"/>
    <w:rsid w:val="00557E08"/>
    <w:rsid w:val="00560AB9"/>
    <w:rsid w:val="00563D06"/>
    <w:rsid w:val="00566209"/>
    <w:rsid w:val="00566254"/>
    <w:rsid w:val="0056650F"/>
    <w:rsid w:val="005673F0"/>
    <w:rsid w:val="00572F9C"/>
    <w:rsid w:val="00576361"/>
    <w:rsid w:val="005814BE"/>
    <w:rsid w:val="005838FF"/>
    <w:rsid w:val="005844E3"/>
    <w:rsid w:val="00584EAC"/>
    <w:rsid w:val="00591815"/>
    <w:rsid w:val="005A0475"/>
    <w:rsid w:val="005B1743"/>
    <w:rsid w:val="005B5312"/>
    <w:rsid w:val="005C1B02"/>
    <w:rsid w:val="005C3A44"/>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660B"/>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318F"/>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424F"/>
    <w:rsid w:val="009759E8"/>
    <w:rsid w:val="00984C6E"/>
    <w:rsid w:val="009903DA"/>
    <w:rsid w:val="0099212D"/>
    <w:rsid w:val="009929C2"/>
    <w:rsid w:val="00993092"/>
    <w:rsid w:val="00995B3D"/>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4378"/>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10CD"/>
    <w:rsid w:val="00B421FD"/>
    <w:rsid w:val="00B43F60"/>
    <w:rsid w:val="00B4505E"/>
    <w:rsid w:val="00B522CC"/>
    <w:rsid w:val="00B54498"/>
    <w:rsid w:val="00B5610A"/>
    <w:rsid w:val="00B61956"/>
    <w:rsid w:val="00B639CF"/>
    <w:rsid w:val="00B644D7"/>
    <w:rsid w:val="00B66B21"/>
    <w:rsid w:val="00B72A35"/>
    <w:rsid w:val="00B76B04"/>
    <w:rsid w:val="00B77B0E"/>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2D1"/>
    <w:rsid w:val="00D47BD9"/>
    <w:rsid w:val="00D53A82"/>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69A"/>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5</Pages>
  <Words>561</Words>
  <Characters>3265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Ashraf,Imran swp6976</cp:lastModifiedBy>
  <cp:revision>19</cp:revision>
  <cp:lastPrinted>2022-03-21T13:46:00Z</cp:lastPrinted>
  <dcterms:created xsi:type="dcterms:W3CDTF">2023-08-24T09:51:00Z</dcterms:created>
  <dcterms:modified xsi:type="dcterms:W3CDTF">2023-08-28T19:22:00Z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2023-08-24T09:51:54Z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5f63e788-133c-45b3-9776-8c4f29e33eda</vt:lpwstr>
  </property>
  <property fmtid="{D5CDD505-2E9C-101B-9397-08002B2CF9AE}" pid="9" name="MSIP_Label_66cf8fe5-b7b7-4df7-b38d-1c61ac2f6639_ContentBits">
    <vt:lpwstr>0</vt:lpwstr>
  </property>
</Properties>
</file>