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49489" w14:textId="77777777" w:rsidR="002159AF" w:rsidRDefault="002159AF" w:rsidP="002159AF">
      <w:pPr>
        <w:spacing w:line="360" w:lineRule="auto"/>
        <w:jc w:val="center"/>
        <w:rPr>
          <w:rFonts w:ascii="Arial" w:hAnsi="Arial" w:cs="Arial"/>
          <w:b/>
          <w:bCs/>
          <w:i/>
          <w:sz w:val="36"/>
          <w:szCs w:val="36"/>
        </w:rPr>
      </w:pPr>
    </w:p>
    <w:p w14:paraId="5263344B" w14:textId="77777777" w:rsidR="002159AF" w:rsidRDefault="002159AF" w:rsidP="002159AF">
      <w:pPr>
        <w:spacing w:line="360" w:lineRule="auto"/>
        <w:jc w:val="center"/>
        <w:rPr>
          <w:rFonts w:ascii="Arial" w:hAnsi="Arial" w:cs="Arial"/>
          <w:b/>
          <w:bCs/>
          <w:i/>
          <w:sz w:val="36"/>
          <w:szCs w:val="36"/>
        </w:rPr>
      </w:pPr>
    </w:p>
    <w:p w14:paraId="42DA0A12" w14:textId="77777777" w:rsidR="002159AF" w:rsidRDefault="002159AF" w:rsidP="002159AF">
      <w:pPr>
        <w:spacing w:line="360" w:lineRule="auto"/>
        <w:jc w:val="center"/>
        <w:rPr>
          <w:rFonts w:ascii="Arial" w:hAnsi="Arial" w:cs="Arial"/>
          <w:b/>
          <w:bCs/>
          <w:i/>
          <w:sz w:val="36"/>
          <w:szCs w:val="36"/>
        </w:rPr>
      </w:pPr>
    </w:p>
    <w:p w14:paraId="41C132CD" w14:textId="77777777" w:rsidR="002159AF" w:rsidRPr="002703EC" w:rsidRDefault="002159AF" w:rsidP="002159AF">
      <w:pPr>
        <w:spacing w:line="360" w:lineRule="auto"/>
        <w:jc w:val="center"/>
        <w:rPr>
          <w:rFonts w:ascii="Arial" w:hAnsi="Arial" w:cs="Arial"/>
          <w:b/>
          <w:bCs/>
          <w:sz w:val="36"/>
          <w:szCs w:val="36"/>
        </w:rPr>
      </w:pPr>
      <w:r w:rsidRPr="002703EC">
        <w:rPr>
          <w:rFonts w:ascii="Arial" w:hAnsi="Arial" w:cs="Arial"/>
          <w:b/>
          <w:bCs/>
          <w:sz w:val="36"/>
          <w:szCs w:val="36"/>
        </w:rPr>
        <w:t xml:space="preserve">Impact of External Challenges on Employee Recruitment and Retention in the </w:t>
      </w:r>
      <w:r w:rsidRPr="002703EC">
        <w:rPr>
          <w:rFonts w:ascii="Arial" w:hAnsi="Arial" w:cs="Arial"/>
          <w:b/>
          <w:bCs/>
          <w:i/>
          <w:sz w:val="36"/>
          <w:szCs w:val="36"/>
        </w:rPr>
        <w:t>Tower Hotel</w:t>
      </w:r>
    </w:p>
    <w:p w14:paraId="2BC6A948" w14:textId="77777777" w:rsidR="002159AF" w:rsidRPr="002703EC" w:rsidRDefault="002159AF" w:rsidP="002159AF">
      <w:pPr>
        <w:spacing w:line="360" w:lineRule="auto"/>
        <w:jc w:val="center"/>
        <w:rPr>
          <w:rFonts w:ascii="Arial" w:hAnsi="Arial" w:cs="Arial"/>
          <w:b/>
          <w:bCs/>
          <w:sz w:val="36"/>
          <w:szCs w:val="36"/>
        </w:rPr>
      </w:pPr>
    </w:p>
    <w:p w14:paraId="7F58FB94" w14:textId="77777777" w:rsidR="002159AF" w:rsidRDefault="002159AF" w:rsidP="002159AF">
      <w:pPr>
        <w:spacing w:line="360" w:lineRule="auto"/>
        <w:jc w:val="center"/>
        <w:rPr>
          <w:rFonts w:ascii="Arial" w:hAnsi="Arial"/>
          <w:b/>
          <w:bCs/>
          <w:sz w:val="28"/>
          <w:szCs w:val="28"/>
        </w:rPr>
      </w:pPr>
    </w:p>
    <w:p w14:paraId="13B86776" w14:textId="77777777" w:rsidR="002159AF" w:rsidRDefault="002159AF" w:rsidP="002159AF">
      <w:pPr>
        <w:spacing w:line="360" w:lineRule="auto"/>
        <w:jc w:val="center"/>
        <w:rPr>
          <w:rFonts w:ascii="Arial" w:hAnsi="Arial"/>
          <w:b/>
          <w:bCs/>
          <w:sz w:val="28"/>
          <w:szCs w:val="28"/>
        </w:rPr>
      </w:pPr>
    </w:p>
    <w:p w14:paraId="2465D5BD" w14:textId="77777777" w:rsidR="002159AF" w:rsidRDefault="002159AF" w:rsidP="002159AF">
      <w:pPr>
        <w:spacing w:line="360" w:lineRule="auto"/>
        <w:jc w:val="center"/>
        <w:rPr>
          <w:rFonts w:ascii="Arial" w:hAnsi="Arial"/>
          <w:b/>
          <w:bCs/>
          <w:sz w:val="28"/>
          <w:szCs w:val="28"/>
        </w:rPr>
      </w:pPr>
    </w:p>
    <w:p w14:paraId="71C56C27" w14:textId="77777777" w:rsidR="002159AF" w:rsidRDefault="002159AF" w:rsidP="002159AF">
      <w:pPr>
        <w:spacing w:line="360" w:lineRule="auto"/>
        <w:jc w:val="center"/>
        <w:rPr>
          <w:rFonts w:ascii="Arial" w:hAnsi="Arial"/>
          <w:b/>
          <w:bCs/>
          <w:sz w:val="28"/>
          <w:szCs w:val="28"/>
        </w:rPr>
      </w:pPr>
    </w:p>
    <w:p w14:paraId="3DD312B9" w14:textId="77777777" w:rsidR="002159AF" w:rsidRDefault="002159AF" w:rsidP="002159AF">
      <w:pPr>
        <w:spacing w:line="360" w:lineRule="auto"/>
        <w:jc w:val="center"/>
        <w:rPr>
          <w:rFonts w:ascii="Arial" w:hAnsi="Arial"/>
          <w:b/>
          <w:bCs/>
          <w:sz w:val="28"/>
          <w:szCs w:val="28"/>
        </w:rPr>
      </w:pPr>
    </w:p>
    <w:p w14:paraId="6582151A" w14:textId="77777777" w:rsidR="002159AF" w:rsidRPr="00941771" w:rsidRDefault="002159AF" w:rsidP="002159AF">
      <w:pPr>
        <w:shd w:val="clear" w:color="auto" w:fill="FFFFFF"/>
        <w:rPr>
          <w:rFonts w:ascii="Arial" w:eastAsia="Times New Roman" w:hAnsi="Arial"/>
          <w:b/>
          <w:color w:val="000000"/>
          <w:sz w:val="28"/>
          <w:szCs w:val="28"/>
        </w:rPr>
      </w:pPr>
      <w:r w:rsidRPr="00941771">
        <w:rPr>
          <w:rFonts w:ascii="Arial" w:eastAsia="Times New Roman" w:hAnsi="Arial"/>
          <w:b/>
          <w:color w:val="000000"/>
          <w:sz w:val="28"/>
          <w:szCs w:val="28"/>
        </w:rPr>
        <w:t xml:space="preserve">Module BMIH5005  </w:t>
      </w:r>
    </w:p>
    <w:p w14:paraId="4A7074BD" w14:textId="77777777" w:rsidR="002159AF" w:rsidRDefault="002159AF" w:rsidP="002159AF">
      <w:pPr>
        <w:shd w:val="clear" w:color="auto" w:fill="FFFFFF"/>
        <w:rPr>
          <w:rFonts w:ascii="Arial" w:eastAsia="Times New Roman" w:hAnsi="Arial"/>
          <w:color w:val="000000"/>
          <w:sz w:val="28"/>
          <w:szCs w:val="28"/>
        </w:rPr>
      </w:pPr>
      <w:r w:rsidRPr="00941771">
        <w:rPr>
          <w:rFonts w:ascii="Arial" w:eastAsia="Times New Roman" w:hAnsi="Arial"/>
          <w:color w:val="000000"/>
          <w:sz w:val="28"/>
          <w:szCs w:val="28"/>
        </w:rPr>
        <w:t xml:space="preserve">Personnel Resourcing and Development </w:t>
      </w:r>
    </w:p>
    <w:p w14:paraId="573B5EE2" w14:textId="517EDBF7" w:rsidR="002159AF" w:rsidRDefault="002159AF" w:rsidP="002159AF">
      <w:pPr>
        <w:spacing w:line="360" w:lineRule="auto"/>
        <w:jc w:val="both"/>
        <w:rPr>
          <w:rFonts w:ascii="Arial" w:hAnsi="Arial"/>
          <w:b/>
          <w:bCs/>
          <w:sz w:val="28"/>
          <w:szCs w:val="28"/>
        </w:rPr>
      </w:pPr>
      <w:r>
        <w:rPr>
          <w:rFonts w:ascii="Arial" w:hAnsi="Arial"/>
          <w:b/>
          <w:bCs/>
          <w:sz w:val="28"/>
          <w:szCs w:val="28"/>
        </w:rPr>
        <w:t xml:space="preserve">Lecturer: </w:t>
      </w:r>
      <w:r w:rsidR="00A1314A">
        <w:rPr>
          <w:rFonts w:ascii="Arial" w:hAnsi="Arial"/>
          <w:b/>
          <w:bCs/>
          <w:sz w:val="28"/>
          <w:szCs w:val="28"/>
        </w:rPr>
        <w:t xml:space="preserve">Deborah Lloyd </w:t>
      </w:r>
    </w:p>
    <w:p w14:paraId="1BB3F758" w14:textId="77777777" w:rsidR="002159AF" w:rsidRDefault="002159AF" w:rsidP="002159AF">
      <w:pPr>
        <w:spacing w:line="360" w:lineRule="auto"/>
        <w:jc w:val="both"/>
        <w:rPr>
          <w:rFonts w:ascii="Arial" w:hAnsi="Arial"/>
          <w:b/>
          <w:bCs/>
          <w:sz w:val="28"/>
          <w:szCs w:val="28"/>
        </w:rPr>
      </w:pPr>
    </w:p>
    <w:p w14:paraId="6224AC61" w14:textId="77777777" w:rsidR="002159AF" w:rsidRDefault="002159AF" w:rsidP="002159AF">
      <w:pPr>
        <w:spacing w:line="360" w:lineRule="auto"/>
        <w:jc w:val="both"/>
        <w:rPr>
          <w:rFonts w:ascii="Arial" w:hAnsi="Arial"/>
          <w:b/>
          <w:bCs/>
          <w:sz w:val="28"/>
          <w:szCs w:val="28"/>
        </w:rPr>
      </w:pPr>
    </w:p>
    <w:p w14:paraId="33F5F508" w14:textId="0D7B3154" w:rsidR="002159AF" w:rsidRDefault="002159AF" w:rsidP="002159AF">
      <w:pPr>
        <w:spacing w:line="360" w:lineRule="auto"/>
        <w:rPr>
          <w:rFonts w:ascii="Arial" w:hAnsi="Arial"/>
          <w:sz w:val="28"/>
          <w:szCs w:val="28"/>
        </w:rPr>
      </w:pPr>
      <w:r>
        <w:rPr>
          <w:rFonts w:ascii="Arial" w:hAnsi="Arial"/>
          <w:sz w:val="28"/>
          <w:szCs w:val="28"/>
        </w:rPr>
        <w:t xml:space="preserve">Student name: </w:t>
      </w:r>
      <w:r w:rsidR="00A1314A">
        <w:rPr>
          <w:rFonts w:ascii="Arial" w:hAnsi="Arial"/>
          <w:sz w:val="28"/>
          <w:szCs w:val="28"/>
        </w:rPr>
        <w:t xml:space="preserve">Madalina Elena </w:t>
      </w:r>
      <w:proofErr w:type="spellStart"/>
      <w:r w:rsidR="00A1314A">
        <w:rPr>
          <w:rFonts w:ascii="Arial" w:hAnsi="Arial"/>
          <w:sz w:val="28"/>
          <w:szCs w:val="28"/>
        </w:rPr>
        <w:t>Buhus</w:t>
      </w:r>
      <w:proofErr w:type="spellEnd"/>
    </w:p>
    <w:p w14:paraId="7DC60E0B" w14:textId="4C683F74" w:rsidR="002159AF" w:rsidRDefault="002159AF" w:rsidP="002159AF">
      <w:pPr>
        <w:spacing w:line="360" w:lineRule="auto"/>
        <w:rPr>
          <w:rFonts w:ascii="Arial" w:hAnsi="Arial"/>
          <w:sz w:val="28"/>
          <w:szCs w:val="28"/>
        </w:rPr>
      </w:pPr>
      <w:r>
        <w:rPr>
          <w:rFonts w:ascii="Arial" w:hAnsi="Arial"/>
          <w:sz w:val="28"/>
          <w:szCs w:val="28"/>
        </w:rPr>
        <w:t xml:space="preserve">Student ID: </w:t>
      </w:r>
      <w:r w:rsidR="00A1314A">
        <w:rPr>
          <w:rFonts w:ascii="Arial" w:hAnsi="Arial"/>
          <w:sz w:val="28"/>
          <w:szCs w:val="28"/>
        </w:rPr>
        <w:t>2210857</w:t>
      </w:r>
    </w:p>
    <w:p w14:paraId="3215A98B" w14:textId="77777777" w:rsidR="002159AF" w:rsidRDefault="002159AF" w:rsidP="002159AF">
      <w:pPr>
        <w:spacing w:line="360" w:lineRule="auto"/>
        <w:rPr>
          <w:rFonts w:ascii="Arial" w:hAnsi="Arial"/>
          <w:sz w:val="28"/>
          <w:szCs w:val="28"/>
        </w:rPr>
      </w:pPr>
    </w:p>
    <w:p w14:paraId="0416028E" w14:textId="77777777" w:rsidR="002159AF" w:rsidRDefault="002159AF" w:rsidP="002159AF">
      <w:pPr>
        <w:spacing w:line="360" w:lineRule="auto"/>
        <w:rPr>
          <w:rFonts w:ascii="Arial" w:hAnsi="Arial"/>
          <w:sz w:val="28"/>
          <w:szCs w:val="28"/>
        </w:rPr>
      </w:pPr>
    </w:p>
    <w:p w14:paraId="5B6CB8E2" w14:textId="77777777" w:rsidR="002159AF" w:rsidRDefault="002159AF" w:rsidP="002159AF">
      <w:pPr>
        <w:spacing w:line="360" w:lineRule="auto"/>
        <w:rPr>
          <w:rFonts w:ascii="Arial" w:hAnsi="Arial"/>
          <w:sz w:val="28"/>
          <w:szCs w:val="28"/>
        </w:rPr>
      </w:pPr>
    </w:p>
    <w:p w14:paraId="74FD91E3" w14:textId="77777777" w:rsidR="002159AF" w:rsidRDefault="002159AF" w:rsidP="002159AF">
      <w:pPr>
        <w:spacing w:line="360" w:lineRule="auto"/>
        <w:rPr>
          <w:rFonts w:ascii="Arial" w:hAnsi="Arial"/>
          <w:sz w:val="28"/>
          <w:szCs w:val="28"/>
        </w:rPr>
      </w:pPr>
    </w:p>
    <w:p w14:paraId="3ED29EDC" w14:textId="77777777" w:rsidR="002159AF" w:rsidRDefault="002159AF" w:rsidP="002159AF">
      <w:pPr>
        <w:spacing w:line="360" w:lineRule="auto"/>
        <w:rPr>
          <w:rFonts w:ascii="Times New Roman" w:hAnsi="Times New Roman" w:cs="Times New Roman"/>
        </w:rPr>
      </w:pPr>
    </w:p>
    <w:p w14:paraId="31253F41" w14:textId="77777777" w:rsidR="002159AF" w:rsidRPr="00DE548C" w:rsidRDefault="002159AF" w:rsidP="002159AF"/>
    <w:p w14:paraId="7CF87893" w14:textId="77777777" w:rsidR="002159AF" w:rsidRPr="00DE548C" w:rsidRDefault="002159AF" w:rsidP="002159AF"/>
    <w:p w14:paraId="6336A90B" w14:textId="77777777" w:rsidR="002159AF" w:rsidRPr="00DE548C" w:rsidRDefault="002159AF" w:rsidP="002159AF"/>
    <w:p w14:paraId="42FFFEC3" w14:textId="77777777" w:rsidR="002159AF" w:rsidRPr="00DE548C" w:rsidRDefault="002159AF" w:rsidP="002159AF"/>
    <w:p w14:paraId="71DD4AAA" w14:textId="77777777" w:rsidR="002159AF" w:rsidRPr="00DE548C" w:rsidRDefault="002159AF" w:rsidP="002159AF"/>
    <w:p w14:paraId="51865511" w14:textId="77777777" w:rsidR="002159AF" w:rsidRPr="00DE548C" w:rsidRDefault="002159AF" w:rsidP="002159AF"/>
    <w:p w14:paraId="297A4A03" w14:textId="77777777" w:rsidR="00DE548C" w:rsidRPr="00CF51C9" w:rsidRDefault="00DE548C" w:rsidP="00CF51C9">
      <w:pPr>
        <w:spacing w:line="360" w:lineRule="auto"/>
        <w:jc w:val="both"/>
        <w:rPr>
          <w:rFonts w:ascii="Times New Roman" w:hAnsi="Times New Roman" w:cs="Times New Roman"/>
        </w:rPr>
      </w:pPr>
    </w:p>
    <w:p w14:paraId="537630F3" w14:textId="77777777" w:rsidR="00DE548C" w:rsidRPr="00CF51C9" w:rsidRDefault="00DE548C" w:rsidP="00CF51C9">
      <w:pPr>
        <w:spacing w:line="360" w:lineRule="auto"/>
        <w:jc w:val="both"/>
        <w:rPr>
          <w:rFonts w:ascii="Times New Roman" w:hAnsi="Times New Roman" w:cs="Times New Roman"/>
          <w:b/>
          <w:bCs/>
        </w:rPr>
      </w:pPr>
    </w:p>
    <w:sdt>
      <w:sdtPr>
        <w:rPr>
          <w:rFonts w:ascii="Times New Roman" w:hAnsi="Times New Roman" w:cs="Times New Roman"/>
          <w:b/>
          <w:bCs/>
        </w:rPr>
        <w:id w:val="-1968345319"/>
        <w:docPartObj>
          <w:docPartGallery w:val="Table of Contents"/>
          <w:docPartUnique/>
        </w:docPartObj>
      </w:sdtPr>
      <w:sdtEndPr>
        <w:rPr>
          <w:rFonts w:ascii="Arial" w:hAnsi="Arial" w:cs="Arial"/>
          <w:b w:val="0"/>
          <w:bCs w:val="0"/>
          <w:noProof/>
        </w:rPr>
      </w:sdtEndPr>
      <w:sdtContent>
        <w:p w14:paraId="7840CEA3" w14:textId="77777777" w:rsidR="00DE548C" w:rsidRPr="00CF51C9" w:rsidRDefault="00DE548C" w:rsidP="00CF51C9">
          <w:pPr>
            <w:spacing w:line="360" w:lineRule="auto"/>
            <w:jc w:val="both"/>
            <w:rPr>
              <w:rFonts w:ascii="Times New Roman" w:hAnsi="Times New Roman" w:cs="Times New Roman"/>
            </w:rPr>
          </w:pPr>
        </w:p>
        <w:p w14:paraId="694446C9" w14:textId="77777777" w:rsidR="00233BE1" w:rsidRPr="002159AF" w:rsidRDefault="00233BE1" w:rsidP="002159AF">
          <w:pPr>
            <w:pStyle w:val="TOCHeading"/>
            <w:spacing w:after="100" w:afterAutospacing="1" w:line="360" w:lineRule="auto"/>
            <w:jc w:val="both"/>
            <w:rPr>
              <w:rFonts w:ascii="Arial" w:hAnsi="Arial" w:cs="Arial"/>
              <w:color w:val="auto"/>
              <w:sz w:val="24"/>
              <w:szCs w:val="24"/>
            </w:rPr>
          </w:pPr>
          <w:r w:rsidRPr="002159AF">
            <w:rPr>
              <w:rFonts w:ascii="Arial" w:hAnsi="Arial" w:cs="Arial"/>
              <w:color w:val="auto"/>
              <w:sz w:val="24"/>
              <w:szCs w:val="24"/>
            </w:rPr>
            <w:t>Table of Contents</w:t>
          </w:r>
        </w:p>
        <w:p w14:paraId="7B5C8BB8" w14:textId="77777777" w:rsidR="00233BE1" w:rsidRPr="002159AF" w:rsidRDefault="006B76BA" w:rsidP="002159AF">
          <w:pPr>
            <w:pStyle w:val="TOC1"/>
            <w:tabs>
              <w:tab w:val="right" w:leader="dot" w:pos="9016"/>
            </w:tabs>
            <w:spacing w:after="100" w:afterAutospacing="1" w:line="360" w:lineRule="auto"/>
            <w:jc w:val="both"/>
            <w:rPr>
              <w:rFonts w:ascii="Arial" w:hAnsi="Arial" w:cs="Arial"/>
              <w:b w:val="0"/>
              <w:bCs w:val="0"/>
              <w:noProof/>
              <w:szCs w:val="24"/>
            </w:rPr>
          </w:pPr>
          <w:r w:rsidRPr="002159AF">
            <w:rPr>
              <w:rFonts w:ascii="Arial" w:hAnsi="Arial" w:cs="Arial"/>
              <w:b w:val="0"/>
              <w:bCs w:val="0"/>
              <w:szCs w:val="24"/>
            </w:rPr>
            <w:fldChar w:fldCharType="begin"/>
          </w:r>
          <w:r w:rsidR="00233BE1" w:rsidRPr="002159AF">
            <w:rPr>
              <w:rFonts w:ascii="Arial" w:hAnsi="Arial" w:cs="Arial"/>
              <w:szCs w:val="24"/>
            </w:rPr>
            <w:instrText xml:space="preserve"> TOC \o "1-3" \h \z \u </w:instrText>
          </w:r>
          <w:r w:rsidRPr="002159AF">
            <w:rPr>
              <w:rFonts w:ascii="Arial" w:hAnsi="Arial" w:cs="Arial"/>
              <w:b w:val="0"/>
              <w:bCs w:val="0"/>
              <w:szCs w:val="24"/>
            </w:rPr>
            <w:fldChar w:fldCharType="separate"/>
          </w:r>
          <w:hyperlink w:anchor="_Toc148385416" w:history="1">
            <w:r w:rsidR="00233BE1" w:rsidRPr="002159AF">
              <w:rPr>
                <w:rStyle w:val="Hyperlink"/>
                <w:rFonts w:ascii="Arial" w:hAnsi="Arial" w:cs="Arial"/>
                <w:b w:val="0"/>
                <w:bCs w:val="0"/>
                <w:noProof/>
                <w:color w:val="auto"/>
                <w:szCs w:val="24"/>
                <w:lang w:val="en-US"/>
              </w:rPr>
              <w:t>Introduction:</w:t>
            </w:r>
            <w:r w:rsidR="00233BE1" w:rsidRPr="002159AF">
              <w:rPr>
                <w:rFonts w:ascii="Arial" w:hAnsi="Arial" w:cs="Arial"/>
                <w:b w:val="0"/>
                <w:bCs w:val="0"/>
                <w:noProof/>
                <w:webHidden/>
                <w:szCs w:val="24"/>
              </w:rPr>
              <w:tab/>
            </w:r>
            <w:r w:rsidRPr="002159AF">
              <w:rPr>
                <w:rFonts w:ascii="Arial" w:hAnsi="Arial" w:cs="Arial"/>
                <w:b w:val="0"/>
                <w:bCs w:val="0"/>
                <w:noProof/>
                <w:webHidden/>
                <w:szCs w:val="24"/>
              </w:rPr>
              <w:fldChar w:fldCharType="begin"/>
            </w:r>
            <w:r w:rsidR="00233BE1" w:rsidRPr="002159AF">
              <w:rPr>
                <w:rFonts w:ascii="Arial" w:hAnsi="Arial" w:cs="Arial"/>
                <w:b w:val="0"/>
                <w:bCs w:val="0"/>
                <w:noProof/>
                <w:webHidden/>
                <w:szCs w:val="24"/>
              </w:rPr>
              <w:instrText xml:space="preserve"> PAGEREF _Toc148385416 \h </w:instrText>
            </w:r>
            <w:r w:rsidRPr="002159AF">
              <w:rPr>
                <w:rFonts w:ascii="Arial" w:hAnsi="Arial" w:cs="Arial"/>
                <w:b w:val="0"/>
                <w:bCs w:val="0"/>
                <w:noProof/>
                <w:webHidden/>
                <w:szCs w:val="24"/>
              </w:rPr>
            </w:r>
            <w:r w:rsidRPr="002159AF">
              <w:rPr>
                <w:rFonts w:ascii="Arial" w:hAnsi="Arial" w:cs="Arial"/>
                <w:b w:val="0"/>
                <w:bCs w:val="0"/>
                <w:noProof/>
                <w:webHidden/>
                <w:szCs w:val="24"/>
              </w:rPr>
              <w:fldChar w:fldCharType="separate"/>
            </w:r>
            <w:r w:rsidR="00233BE1" w:rsidRPr="002159AF">
              <w:rPr>
                <w:rFonts w:ascii="Arial" w:hAnsi="Arial" w:cs="Arial"/>
                <w:b w:val="0"/>
                <w:bCs w:val="0"/>
                <w:noProof/>
                <w:webHidden/>
                <w:szCs w:val="24"/>
              </w:rPr>
              <w:t>1</w:t>
            </w:r>
            <w:r w:rsidRPr="002159AF">
              <w:rPr>
                <w:rFonts w:ascii="Arial" w:hAnsi="Arial" w:cs="Arial"/>
                <w:b w:val="0"/>
                <w:bCs w:val="0"/>
                <w:noProof/>
                <w:webHidden/>
                <w:szCs w:val="24"/>
              </w:rPr>
              <w:fldChar w:fldCharType="end"/>
            </w:r>
          </w:hyperlink>
        </w:p>
        <w:p w14:paraId="286917F8"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17" w:history="1">
            <w:r w:rsidR="00233BE1" w:rsidRPr="002159AF">
              <w:rPr>
                <w:rStyle w:val="Hyperlink"/>
                <w:rFonts w:ascii="Arial" w:hAnsi="Arial" w:cs="Arial"/>
                <w:b w:val="0"/>
                <w:bCs w:val="0"/>
                <w:noProof/>
                <w:color w:val="auto"/>
                <w:sz w:val="24"/>
                <w:szCs w:val="24"/>
              </w:rPr>
              <w:t xml:space="preserve">Background of the </w:t>
            </w:r>
            <w:r w:rsidR="00D03362" w:rsidRPr="002159AF">
              <w:rPr>
                <w:rStyle w:val="Hyperlink"/>
                <w:rFonts w:ascii="Arial" w:hAnsi="Arial" w:cs="Arial"/>
                <w:b w:val="0"/>
                <w:bCs w:val="0"/>
                <w:noProof/>
                <w:color w:val="auto"/>
                <w:sz w:val="24"/>
                <w:szCs w:val="24"/>
              </w:rPr>
              <w:t xml:space="preserve">The Tower </w:t>
            </w:r>
            <w:r w:rsidR="00233BE1" w:rsidRPr="002159AF">
              <w:rPr>
                <w:rStyle w:val="Hyperlink"/>
                <w:rFonts w:ascii="Arial" w:hAnsi="Arial" w:cs="Arial"/>
                <w:b w:val="0"/>
                <w:bCs w:val="0"/>
                <w:noProof/>
                <w:color w:val="auto"/>
                <w:sz w:val="24"/>
                <w:szCs w:val="24"/>
              </w:rPr>
              <w:t>Hotel:</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_Toc148385417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1</w:t>
            </w:r>
            <w:r w:rsidR="006B76BA" w:rsidRPr="002159AF">
              <w:rPr>
                <w:rFonts w:ascii="Arial" w:hAnsi="Arial" w:cs="Arial"/>
                <w:b w:val="0"/>
                <w:bCs w:val="0"/>
                <w:noProof/>
                <w:webHidden/>
                <w:sz w:val="24"/>
                <w:szCs w:val="24"/>
              </w:rPr>
              <w:fldChar w:fldCharType="end"/>
            </w:r>
          </w:hyperlink>
        </w:p>
        <w:p w14:paraId="62C93DF6"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18" w:history="1">
            <w:r w:rsidR="00233BE1" w:rsidRPr="002159AF">
              <w:rPr>
                <w:rStyle w:val="Hyperlink"/>
                <w:rFonts w:ascii="Arial" w:hAnsi="Arial" w:cs="Arial"/>
                <w:b w:val="0"/>
                <w:bCs w:val="0"/>
                <w:noProof/>
                <w:color w:val="auto"/>
                <w:sz w:val="24"/>
                <w:szCs w:val="24"/>
              </w:rPr>
              <w:t>Current Challenges and the Theme of Retention:</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_Toc148385418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1</w:t>
            </w:r>
            <w:r w:rsidR="006B76BA" w:rsidRPr="002159AF">
              <w:rPr>
                <w:rFonts w:ascii="Arial" w:hAnsi="Arial" w:cs="Arial"/>
                <w:b w:val="0"/>
                <w:bCs w:val="0"/>
                <w:noProof/>
                <w:webHidden/>
                <w:sz w:val="24"/>
                <w:szCs w:val="24"/>
              </w:rPr>
              <w:fldChar w:fldCharType="end"/>
            </w:r>
          </w:hyperlink>
        </w:p>
        <w:p w14:paraId="5D5B0166" w14:textId="77777777" w:rsidR="00233BE1" w:rsidRPr="002159AF" w:rsidRDefault="00A1314A" w:rsidP="002159AF">
          <w:pPr>
            <w:pStyle w:val="TOC1"/>
            <w:tabs>
              <w:tab w:val="right" w:leader="dot" w:pos="9016"/>
            </w:tabs>
            <w:spacing w:after="100" w:afterAutospacing="1" w:line="360" w:lineRule="auto"/>
            <w:jc w:val="both"/>
            <w:rPr>
              <w:rFonts w:ascii="Arial" w:hAnsi="Arial" w:cs="Arial"/>
              <w:b w:val="0"/>
              <w:bCs w:val="0"/>
              <w:noProof/>
              <w:szCs w:val="24"/>
            </w:rPr>
          </w:pPr>
          <w:hyperlink w:anchor="_Toc148385419" w:history="1">
            <w:r w:rsidR="00233BE1" w:rsidRPr="002159AF">
              <w:rPr>
                <w:rStyle w:val="Hyperlink"/>
                <w:rFonts w:ascii="Arial" w:hAnsi="Arial" w:cs="Arial"/>
                <w:b w:val="0"/>
                <w:bCs w:val="0"/>
                <w:noProof/>
                <w:color w:val="auto"/>
                <w:szCs w:val="24"/>
                <w:lang w:val="en-US"/>
              </w:rPr>
              <w:t>Discussion/Literature Review:</w:t>
            </w:r>
            <w:r w:rsidR="00233BE1" w:rsidRPr="002159AF">
              <w:rPr>
                <w:rFonts w:ascii="Arial" w:hAnsi="Arial" w:cs="Arial"/>
                <w:b w:val="0"/>
                <w:bCs w:val="0"/>
                <w:noProof/>
                <w:webHidden/>
                <w:szCs w:val="24"/>
              </w:rPr>
              <w:tab/>
            </w:r>
            <w:r w:rsidR="006B76BA" w:rsidRPr="002159AF">
              <w:rPr>
                <w:rFonts w:ascii="Arial" w:hAnsi="Arial" w:cs="Arial"/>
                <w:b w:val="0"/>
                <w:bCs w:val="0"/>
                <w:noProof/>
                <w:webHidden/>
                <w:szCs w:val="24"/>
              </w:rPr>
              <w:fldChar w:fldCharType="begin"/>
            </w:r>
            <w:r w:rsidR="00233BE1" w:rsidRPr="002159AF">
              <w:rPr>
                <w:rFonts w:ascii="Arial" w:hAnsi="Arial" w:cs="Arial"/>
                <w:b w:val="0"/>
                <w:bCs w:val="0"/>
                <w:noProof/>
                <w:webHidden/>
                <w:szCs w:val="24"/>
              </w:rPr>
              <w:instrText xml:space="preserve"> PAGEREF _Toc148385419 \h </w:instrText>
            </w:r>
            <w:r w:rsidR="006B76BA" w:rsidRPr="002159AF">
              <w:rPr>
                <w:rFonts w:ascii="Arial" w:hAnsi="Arial" w:cs="Arial"/>
                <w:b w:val="0"/>
                <w:bCs w:val="0"/>
                <w:noProof/>
                <w:webHidden/>
                <w:szCs w:val="24"/>
              </w:rPr>
            </w:r>
            <w:r w:rsidR="006B76BA" w:rsidRPr="002159AF">
              <w:rPr>
                <w:rFonts w:ascii="Arial" w:hAnsi="Arial" w:cs="Arial"/>
                <w:b w:val="0"/>
                <w:bCs w:val="0"/>
                <w:noProof/>
                <w:webHidden/>
                <w:szCs w:val="24"/>
              </w:rPr>
              <w:fldChar w:fldCharType="separate"/>
            </w:r>
            <w:r w:rsidR="00233BE1" w:rsidRPr="002159AF">
              <w:rPr>
                <w:rFonts w:ascii="Arial" w:hAnsi="Arial" w:cs="Arial"/>
                <w:b w:val="0"/>
                <w:bCs w:val="0"/>
                <w:noProof/>
                <w:webHidden/>
                <w:szCs w:val="24"/>
              </w:rPr>
              <w:t>2</w:t>
            </w:r>
            <w:r w:rsidR="006B76BA" w:rsidRPr="002159AF">
              <w:rPr>
                <w:rFonts w:ascii="Arial" w:hAnsi="Arial" w:cs="Arial"/>
                <w:b w:val="0"/>
                <w:bCs w:val="0"/>
                <w:noProof/>
                <w:webHidden/>
                <w:szCs w:val="24"/>
              </w:rPr>
              <w:fldChar w:fldCharType="end"/>
            </w:r>
          </w:hyperlink>
        </w:p>
        <w:p w14:paraId="075189A3"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0" w:history="1">
            <w:r w:rsidR="00233BE1" w:rsidRPr="002159AF">
              <w:rPr>
                <w:rStyle w:val="Hyperlink"/>
                <w:rFonts w:ascii="Arial" w:hAnsi="Arial" w:cs="Arial"/>
                <w:b w:val="0"/>
                <w:bCs w:val="0"/>
                <w:noProof/>
                <w:color w:val="auto"/>
                <w:sz w:val="24"/>
                <w:szCs w:val="24"/>
                <w:lang w:val="en-US"/>
              </w:rPr>
              <w:t>External Factors Impacting Retention:</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_Toc148385420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2</w:t>
            </w:r>
            <w:r w:rsidR="006B76BA" w:rsidRPr="002159AF">
              <w:rPr>
                <w:rFonts w:ascii="Arial" w:hAnsi="Arial" w:cs="Arial"/>
                <w:b w:val="0"/>
                <w:bCs w:val="0"/>
                <w:noProof/>
                <w:webHidden/>
                <w:sz w:val="24"/>
                <w:szCs w:val="24"/>
              </w:rPr>
              <w:fldChar w:fldCharType="end"/>
            </w:r>
          </w:hyperlink>
        </w:p>
        <w:p w14:paraId="5E19F50D"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1" w:history="1">
            <w:r w:rsidR="00233BE1" w:rsidRPr="002159AF">
              <w:rPr>
                <w:rStyle w:val="Hyperlink"/>
                <w:rFonts w:ascii="Arial" w:hAnsi="Arial" w:cs="Arial"/>
                <w:b w:val="0"/>
                <w:bCs w:val="0"/>
                <w:noProof/>
                <w:color w:val="auto"/>
                <w:sz w:val="24"/>
                <w:szCs w:val="24"/>
                <w:lang w:val="en-US"/>
              </w:rPr>
              <w:t>Potential Solutions: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_Toc148385421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3</w:t>
            </w:r>
            <w:r w:rsidR="006B76BA" w:rsidRPr="002159AF">
              <w:rPr>
                <w:rFonts w:ascii="Arial" w:hAnsi="Arial" w:cs="Arial"/>
                <w:b w:val="0"/>
                <w:bCs w:val="0"/>
                <w:noProof/>
                <w:webHidden/>
                <w:sz w:val="24"/>
                <w:szCs w:val="24"/>
              </w:rPr>
              <w:fldChar w:fldCharType="end"/>
            </w:r>
          </w:hyperlink>
        </w:p>
        <w:p w14:paraId="24DACE76"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2" w:history="1">
            <w:r w:rsidR="00233BE1" w:rsidRPr="002159AF">
              <w:rPr>
                <w:rStyle w:val="Hyperlink"/>
                <w:rFonts w:ascii="Arial" w:hAnsi="Arial" w:cs="Arial"/>
                <w:b w:val="0"/>
                <w:bCs w:val="0"/>
                <w:noProof/>
                <w:color w:val="auto"/>
                <w:sz w:val="24"/>
                <w:szCs w:val="24"/>
                <w:lang w:val="en-US"/>
              </w:rPr>
              <w:t>Retention Rates: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_Toc148385422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4</w:t>
            </w:r>
            <w:r w:rsidR="006B76BA" w:rsidRPr="002159AF">
              <w:rPr>
                <w:rFonts w:ascii="Arial" w:hAnsi="Arial" w:cs="Arial"/>
                <w:b w:val="0"/>
                <w:bCs w:val="0"/>
                <w:noProof/>
                <w:webHidden/>
                <w:sz w:val="24"/>
                <w:szCs w:val="24"/>
              </w:rPr>
              <w:fldChar w:fldCharType="end"/>
            </w:r>
          </w:hyperlink>
        </w:p>
        <w:p w14:paraId="792F5D6E"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3" w:history="1">
            <w:r w:rsidR="00233BE1" w:rsidRPr="002159AF">
              <w:rPr>
                <w:rStyle w:val="Hyperlink"/>
                <w:rFonts w:ascii="Arial" w:hAnsi="Arial" w:cs="Arial"/>
                <w:b w:val="0"/>
                <w:bCs w:val="0"/>
                <w:noProof/>
                <w:color w:val="auto"/>
                <w:sz w:val="24"/>
                <w:szCs w:val="24"/>
                <w:lang w:val="en-US"/>
              </w:rPr>
              <w:t>Industry Examples: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_Toc148385423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4</w:t>
            </w:r>
            <w:r w:rsidR="006B76BA" w:rsidRPr="002159AF">
              <w:rPr>
                <w:rFonts w:ascii="Arial" w:hAnsi="Arial" w:cs="Arial"/>
                <w:b w:val="0"/>
                <w:bCs w:val="0"/>
                <w:noProof/>
                <w:webHidden/>
                <w:sz w:val="24"/>
                <w:szCs w:val="24"/>
              </w:rPr>
              <w:fldChar w:fldCharType="end"/>
            </w:r>
          </w:hyperlink>
        </w:p>
        <w:p w14:paraId="292039A0"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4" w:history="1">
            <w:r w:rsidR="00233BE1" w:rsidRPr="002159AF">
              <w:rPr>
                <w:rStyle w:val="Hyperlink"/>
                <w:rFonts w:ascii="Arial" w:hAnsi="Arial" w:cs="Arial"/>
                <w:b w:val="0"/>
                <w:bCs w:val="0"/>
                <w:noProof/>
                <w:color w:val="auto"/>
                <w:sz w:val="24"/>
                <w:szCs w:val="24"/>
                <w:lang w:val="en-US"/>
              </w:rPr>
              <w:t>PESTLE Analysis: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_Toc148385424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4</w:t>
            </w:r>
            <w:r w:rsidR="006B76BA" w:rsidRPr="002159AF">
              <w:rPr>
                <w:rFonts w:ascii="Arial" w:hAnsi="Arial" w:cs="Arial"/>
                <w:b w:val="0"/>
                <w:bCs w:val="0"/>
                <w:noProof/>
                <w:webHidden/>
                <w:sz w:val="24"/>
                <w:szCs w:val="24"/>
              </w:rPr>
              <w:fldChar w:fldCharType="end"/>
            </w:r>
          </w:hyperlink>
        </w:p>
        <w:p w14:paraId="544F81EB"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5" w:history="1">
            <w:r w:rsidR="00233BE1" w:rsidRPr="002159AF">
              <w:rPr>
                <w:rStyle w:val="Hyperlink"/>
                <w:rFonts w:ascii="Arial" w:hAnsi="Arial" w:cs="Arial"/>
                <w:b w:val="0"/>
                <w:bCs w:val="0"/>
                <w:noProof/>
                <w:color w:val="auto"/>
                <w:sz w:val="24"/>
                <w:szCs w:val="24"/>
                <w:lang w:val="en-US"/>
              </w:rPr>
              <w:t>SWOT Analysis: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_Toc148385425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6</w:t>
            </w:r>
            <w:r w:rsidR="006B76BA" w:rsidRPr="002159AF">
              <w:rPr>
                <w:rFonts w:ascii="Arial" w:hAnsi="Arial" w:cs="Arial"/>
                <w:b w:val="0"/>
                <w:bCs w:val="0"/>
                <w:noProof/>
                <w:webHidden/>
                <w:sz w:val="24"/>
                <w:szCs w:val="24"/>
              </w:rPr>
              <w:fldChar w:fldCharType="end"/>
            </w:r>
          </w:hyperlink>
        </w:p>
        <w:p w14:paraId="09380990" w14:textId="77777777" w:rsidR="00233BE1" w:rsidRPr="002159AF" w:rsidRDefault="00A1314A" w:rsidP="002159AF">
          <w:pPr>
            <w:pStyle w:val="TOC1"/>
            <w:tabs>
              <w:tab w:val="right" w:leader="dot" w:pos="9016"/>
            </w:tabs>
            <w:spacing w:after="100" w:afterAutospacing="1" w:line="360" w:lineRule="auto"/>
            <w:jc w:val="both"/>
            <w:rPr>
              <w:rFonts w:ascii="Arial" w:hAnsi="Arial" w:cs="Arial"/>
              <w:b w:val="0"/>
              <w:bCs w:val="0"/>
              <w:noProof/>
              <w:szCs w:val="24"/>
            </w:rPr>
          </w:pPr>
          <w:hyperlink w:anchor="_Toc148385426" w:history="1">
            <w:r w:rsidR="00233BE1" w:rsidRPr="002159AF">
              <w:rPr>
                <w:rStyle w:val="Hyperlink"/>
                <w:rFonts w:ascii="Arial" w:hAnsi="Arial" w:cs="Arial"/>
                <w:b w:val="0"/>
                <w:bCs w:val="0"/>
                <w:noProof/>
                <w:color w:val="auto"/>
                <w:szCs w:val="24"/>
                <w:lang w:val="en-US"/>
              </w:rPr>
              <w:t>Evaluation &amp; Conclusion:</w:t>
            </w:r>
            <w:r w:rsidR="00233BE1" w:rsidRPr="002159AF">
              <w:rPr>
                <w:rFonts w:ascii="Arial" w:hAnsi="Arial" w:cs="Arial"/>
                <w:b w:val="0"/>
                <w:bCs w:val="0"/>
                <w:noProof/>
                <w:webHidden/>
                <w:szCs w:val="24"/>
              </w:rPr>
              <w:tab/>
            </w:r>
            <w:r w:rsidR="006B76BA" w:rsidRPr="002159AF">
              <w:rPr>
                <w:rFonts w:ascii="Arial" w:hAnsi="Arial" w:cs="Arial"/>
                <w:b w:val="0"/>
                <w:bCs w:val="0"/>
                <w:noProof/>
                <w:webHidden/>
                <w:szCs w:val="24"/>
              </w:rPr>
              <w:fldChar w:fldCharType="begin"/>
            </w:r>
            <w:r w:rsidR="00233BE1" w:rsidRPr="002159AF">
              <w:rPr>
                <w:rFonts w:ascii="Arial" w:hAnsi="Arial" w:cs="Arial"/>
                <w:b w:val="0"/>
                <w:bCs w:val="0"/>
                <w:noProof/>
                <w:webHidden/>
                <w:szCs w:val="24"/>
              </w:rPr>
              <w:instrText xml:space="preserve"> PAGEREF _Toc148385426 \h </w:instrText>
            </w:r>
            <w:r w:rsidR="006B76BA" w:rsidRPr="002159AF">
              <w:rPr>
                <w:rFonts w:ascii="Arial" w:hAnsi="Arial" w:cs="Arial"/>
                <w:b w:val="0"/>
                <w:bCs w:val="0"/>
                <w:noProof/>
                <w:webHidden/>
                <w:szCs w:val="24"/>
              </w:rPr>
            </w:r>
            <w:r w:rsidR="006B76BA" w:rsidRPr="002159AF">
              <w:rPr>
                <w:rFonts w:ascii="Arial" w:hAnsi="Arial" w:cs="Arial"/>
                <w:b w:val="0"/>
                <w:bCs w:val="0"/>
                <w:noProof/>
                <w:webHidden/>
                <w:szCs w:val="24"/>
              </w:rPr>
              <w:fldChar w:fldCharType="separate"/>
            </w:r>
            <w:r w:rsidR="00233BE1" w:rsidRPr="002159AF">
              <w:rPr>
                <w:rFonts w:ascii="Arial" w:hAnsi="Arial" w:cs="Arial"/>
                <w:b w:val="0"/>
                <w:bCs w:val="0"/>
                <w:noProof/>
                <w:webHidden/>
                <w:szCs w:val="24"/>
              </w:rPr>
              <w:t>7</w:t>
            </w:r>
            <w:r w:rsidR="006B76BA" w:rsidRPr="002159AF">
              <w:rPr>
                <w:rFonts w:ascii="Arial" w:hAnsi="Arial" w:cs="Arial"/>
                <w:b w:val="0"/>
                <w:bCs w:val="0"/>
                <w:noProof/>
                <w:webHidden/>
                <w:szCs w:val="24"/>
              </w:rPr>
              <w:fldChar w:fldCharType="end"/>
            </w:r>
          </w:hyperlink>
        </w:p>
        <w:p w14:paraId="45D39016"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7" w:history="1">
            <w:r w:rsidR="00233BE1" w:rsidRPr="002159AF">
              <w:rPr>
                <w:rStyle w:val="Hyperlink"/>
                <w:rFonts w:ascii="Arial" w:hAnsi="Arial" w:cs="Arial"/>
                <w:b w:val="0"/>
                <w:bCs w:val="0"/>
                <w:noProof/>
                <w:color w:val="auto"/>
                <w:sz w:val="24"/>
                <w:szCs w:val="24"/>
                <w:lang w:val="en-US"/>
              </w:rPr>
              <w:t>Key Findings: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_Toc148385427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7</w:t>
            </w:r>
            <w:r w:rsidR="006B76BA" w:rsidRPr="002159AF">
              <w:rPr>
                <w:rFonts w:ascii="Arial" w:hAnsi="Arial" w:cs="Arial"/>
                <w:b w:val="0"/>
                <w:bCs w:val="0"/>
                <w:noProof/>
                <w:webHidden/>
                <w:sz w:val="24"/>
                <w:szCs w:val="24"/>
              </w:rPr>
              <w:fldChar w:fldCharType="end"/>
            </w:r>
          </w:hyperlink>
        </w:p>
        <w:p w14:paraId="604B6D5D"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8" w:history="1">
            <w:r w:rsidR="00233BE1" w:rsidRPr="002159AF">
              <w:rPr>
                <w:rStyle w:val="Hyperlink"/>
                <w:rFonts w:ascii="Arial" w:hAnsi="Arial" w:cs="Arial"/>
                <w:b w:val="0"/>
                <w:bCs w:val="0"/>
                <w:noProof/>
                <w:color w:val="auto"/>
                <w:sz w:val="24"/>
                <w:szCs w:val="24"/>
                <w:lang w:val="en-US"/>
              </w:rPr>
              <w:t>Implications: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_Toc148385428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7</w:t>
            </w:r>
            <w:r w:rsidR="006B76BA" w:rsidRPr="002159AF">
              <w:rPr>
                <w:rFonts w:ascii="Arial" w:hAnsi="Arial" w:cs="Arial"/>
                <w:b w:val="0"/>
                <w:bCs w:val="0"/>
                <w:noProof/>
                <w:webHidden/>
                <w:sz w:val="24"/>
                <w:szCs w:val="24"/>
              </w:rPr>
              <w:fldChar w:fldCharType="end"/>
            </w:r>
          </w:hyperlink>
        </w:p>
        <w:p w14:paraId="48AF6CAA" w14:textId="77777777" w:rsidR="00233BE1" w:rsidRPr="002159AF" w:rsidRDefault="00A1314A" w:rsidP="002159AF">
          <w:pPr>
            <w:pStyle w:val="TOC2"/>
            <w:tabs>
              <w:tab w:val="right" w:leader="dot" w:pos="9016"/>
            </w:tabs>
            <w:spacing w:after="100" w:afterAutospacing="1" w:line="360" w:lineRule="auto"/>
            <w:jc w:val="both"/>
            <w:rPr>
              <w:rFonts w:ascii="Arial" w:hAnsi="Arial" w:cs="Arial"/>
              <w:b w:val="0"/>
              <w:bCs w:val="0"/>
              <w:noProof/>
              <w:sz w:val="24"/>
              <w:szCs w:val="24"/>
            </w:rPr>
          </w:pPr>
          <w:hyperlink w:anchor="_Toc148385429" w:history="1">
            <w:r w:rsidR="00233BE1" w:rsidRPr="002159AF">
              <w:rPr>
                <w:rStyle w:val="Hyperlink"/>
                <w:rFonts w:ascii="Arial" w:hAnsi="Arial" w:cs="Arial"/>
                <w:b w:val="0"/>
                <w:bCs w:val="0"/>
                <w:noProof/>
                <w:color w:val="auto"/>
                <w:sz w:val="24"/>
                <w:szCs w:val="24"/>
                <w:lang w:val="en-US"/>
              </w:rPr>
              <w:t>Recommendations:</w:t>
            </w:r>
            <w:r w:rsidR="00233BE1" w:rsidRPr="002159AF">
              <w:rPr>
                <w:rFonts w:ascii="Arial" w:hAnsi="Arial" w:cs="Arial"/>
                <w:b w:val="0"/>
                <w:bCs w:val="0"/>
                <w:noProof/>
                <w:webHidden/>
                <w:sz w:val="24"/>
                <w:szCs w:val="24"/>
              </w:rPr>
              <w:tab/>
            </w:r>
            <w:r w:rsidR="006B76BA" w:rsidRPr="002159AF">
              <w:rPr>
                <w:rFonts w:ascii="Arial" w:hAnsi="Arial" w:cs="Arial"/>
                <w:b w:val="0"/>
                <w:bCs w:val="0"/>
                <w:noProof/>
                <w:webHidden/>
                <w:sz w:val="24"/>
                <w:szCs w:val="24"/>
              </w:rPr>
              <w:fldChar w:fldCharType="begin"/>
            </w:r>
            <w:r w:rsidR="00233BE1" w:rsidRPr="002159AF">
              <w:rPr>
                <w:rFonts w:ascii="Arial" w:hAnsi="Arial" w:cs="Arial"/>
                <w:b w:val="0"/>
                <w:bCs w:val="0"/>
                <w:noProof/>
                <w:webHidden/>
                <w:sz w:val="24"/>
                <w:szCs w:val="24"/>
              </w:rPr>
              <w:instrText xml:space="preserve"> PAGEREF _Toc148385429 \h </w:instrText>
            </w:r>
            <w:r w:rsidR="006B76BA" w:rsidRPr="002159AF">
              <w:rPr>
                <w:rFonts w:ascii="Arial" w:hAnsi="Arial" w:cs="Arial"/>
                <w:b w:val="0"/>
                <w:bCs w:val="0"/>
                <w:noProof/>
                <w:webHidden/>
                <w:sz w:val="24"/>
                <w:szCs w:val="24"/>
              </w:rPr>
            </w:r>
            <w:r w:rsidR="006B76BA" w:rsidRPr="002159AF">
              <w:rPr>
                <w:rFonts w:ascii="Arial" w:hAnsi="Arial" w:cs="Arial"/>
                <w:b w:val="0"/>
                <w:bCs w:val="0"/>
                <w:noProof/>
                <w:webHidden/>
                <w:sz w:val="24"/>
                <w:szCs w:val="24"/>
              </w:rPr>
              <w:fldChar w:fldCharType="separate"/>
            </w:r>
            <w:r w:rsidR="00233BE1" w:rsidRPr="002159AF">
              <w:rPr>
                <w:rFonts w:ascii="Arial" w:hAnsi="Arial" w:cs="Arial"/>
                <w:b w:val="0"/>
                <w:bCs w:val="0"/>
                <w:noProof/>
                <w:webHidden/>
                <w:sz w:val="24"/>
                <w:szCs w:val="24"/>
              </w:rPr>
              <w:t>8</w:t>
            </w:r>
            <w:r w:rsidR="006B76BA" w:rsidRPr="002159AF">
              <w:rPr>
                <w:rFonts w:ascii="Arial" w:hAnsi="Arial" w:cs="Arial"/>
                <w:b w:val="0"/>
                <w:bCs w:val="0"/>
                <w:noProof/>
                <w:webHidden/>
                <w:sz w:val="24"/>
                <w:szCs w:val="24"/>
              </w:rPr>
              <w:fldChar w:fldCharType="end"/>
            </w:r>
          </w:hyperlink>
        </w:p>
        <w:p w14:paraId="0CE89478" w14:textId="77777777" w:rsidR="00233BE1" w:rsidRPr="002159AF" w:rsidRDefault="00A1314A" w:rsidP="002159AF">
          <w:pPr>
            <w:pStyle w:val="TOC1"/>
            <w:tabs>
              <w:tab w:val="right" w:leader="dot" w:pos="9016"/>
            </w:tabs>
            <w:spacing w:after="100" w:afterAutospacing="1" w:line="360" w:lineRule="auto"/>
            <w:jc w:val="both"/>
            <w:rPr>
              <w:rFonts w:ascii="Arial" w:hAnsi="Arial" w:cs="Arial"/>
              <w:b w:val="0"/>
              <w:bCs w:val="0"/>
              <w:noProof/>
              <w:szCs w:val="24"/>
            </w:rPr>
          </w:pPr>
          <w:hyperlink w:anchor="_Toc148385430" w:history="1">
            <w:r w:rsidR="00233BE1" w:rsidRPr="002159AF">
              <w:rPr>
                <w:rStyle w:val="Hyperlink"/>
                <w:rFonts w:ascii="Arial" w:hAnsi="Arial" w:cs="Arial"/>
                <w:b w:val="0"/>
                <w:bCs w:val="0"/>
                <w:noProof/>
                <w:color w:val="auto"/>
                <w:szCs w:val="24"/>
                <w:lang w:val="en-US"/>
              </w:rPr>
              <w:t>References:</w:t>
            </w:r>
            <w:r w:rsidR="00233BE1" w:rsidRPr="002159AF">
              <w:rPr>
                <w:rFonts w:ascii="Arial" w:hAnsi="Arial" w:cs="Arial"/>
                <w:b w:val="0"/>
                <w:bCs w:val="0"/>
                <w:noProof/>
                <w:webHidden/>
                <w:szCs w:val="24"/>
              </w:rPr>
              <w:tab/>
            </w:r>
            <w:r w:rsidR="006B76BA" w:rsidRPr="002159AF">
              <w:rPr>
                <w:rFonts w:ascii="Arial" w:hAnsi="Arial" w:cs="Arial"/>
                <w:b w:val="0"/>
                <w:bCs w:val="0"/>
                <w:noProof/>
                <w:webHidden/>
                <w:szCs w:val="24"/>
              </w:rPr>
              <w:fldChar w:fldCharType="begin"/>
            </w:r>
            <w:r w:rsidR="00233BE1" w:rsidRPr="002159AF">
              <w:rPr>
                <w:rFonts w:ascii="Arial" w:hAnsi="Arial" w:cs="Arial"/>
                <w:b w:val="0"/>
                <w:bCs w:val="0"/>
                <w:noProof/>
                <w:webHidden/>
                <w:szCs w:val="24"/>
              </w:rPr>
              <w:instrText xml:space="preserve"> PAGEREF _Toc148385430 \h </w:instrText>
            </w:r>
            <w:r w:rsidR="006B76BA" w:rsidRPr="002159AF">
              <w:rPr>
                <w:rFonts w:ascii="Arial" w:hAnsi="Arial" w:cs="Arial"/>
                <w:b w:val="0"/>
                <w:bCs w:val="0"/>
                <w:noProof/>
                <w:webHidden/>
                <w:szCs w:val="24"/>
              </w:rPr>
            </w:r>
            <w:r w:rsidR="006B76BA" w:rsidRPr="002159AF">
              <w:rPr>
                <w:rFonts w:ascii="Arial" w:hAnsi="Arial" w:cs="Arial"/>
                <w:b w:val="0"/>
                <w:bCs w:val="0"/>
                <w:noProof/>
                <w:webHidden/>
                <w:szCs w:val="24"/>
              </w:rPr>
              <w:fldChar w:fldCharType="separate"/>
            </w:r>
            <w:r w:rsidR="00233BE1" w:rsidRPr="002159AF">
              <w:rPr>
                <w:rFonts w:ascii="Arial" w:hAnsi="Arial" w:cs="Arial"/>
                <w:b w:val="0"/>
                <w:bCs w:val="0"/>
                <w:noProof/>
                <w:webHidden/>
                <w:szCs w:val="24"/>
              </w:rPr>
              <w:t>9</w:t>
            </w:r>
            <w:r w:rsidR="006B76BA" w:rsidRPr="002159AF">
              <w:rPr>
                <w:rFonts w:ascii="Arial" w:hAnsi="Arial" w:cs="Arial"/>
                <w:b w:val="0"/>
                <w:bCs w:val="0"/>
                <w:noProof/>
                <w:webHidden/>
                <w:szCs w:val="24"/>
              </w:rPr>
              <w:fldChar w:fldCharType="end"/>
            </w:r>
          </w:hyperlink>
        </w:p>
        <w:p w14:paraId="519489D9" w14:textId="77777777" w:rsidR="00233BE1" w:rsidRPr="00CF51C9" w:rsidRDefault="006B76BA" w:rsidP="002159AF">
          <w:pPr>
            <w:spacing w:after="100" w:afterAutospacing="1" w:line="360" w:lineRule="auto"/>
            <w:jc w:val="both"/>
            <w:rPr>
              <w:rFonts w:ascii="Times New Roman" w:hAnsi="Times New Roman" w:cs="Times New Roman"/>
            </w:rPr>
          </w:pPr>
          <w:r w:rsidRPr="002159AF">
            <w:rPr>
              <w:rFonts w:ascii="Arial" w:hAnsi="Arial" w:cs="Arial"/>
              <w:b/>
              <w:bCs/>
              <w:noProof/>
            </w:rPr>
            <w:fldChar w:fldCharType="end"/>
          </w:r>
        </w:p>
      </w:sdtContent>
    </w:sdt>
    <w:p w14:paraId="4A7923E5" w14:textId="77777777" w:rsidR="00233BE1" w:rsidRPr="00CF51C9" w:rsidRDefault="00233BE1" w:rsidP="00CF51C9">
      <w:pPr>
        <w:pStyle w:val="Heading1"/>
        <w:spacing w:line="360" w:lineRule="auto"/>
        <w:jc w:val="both"/>
        <w:rPr>
          <w:rFonts w:ascii="Times New Roman" w:hAnsi="Times New Roman" w:cs="Times New Roman"/>
          <w:b/>
          <w:bCs/>
          <w:color w:val="auto"/>
          <w:sz w:val="24"/>
          <w:szCs w:val="24"/>
          <w:lang w:val="en-US"/>
        </w:rPr>
      </w:pPr>
    </w:p>
    <w:p w14:paraId="2462EEC5" w14:textId="77777777" w:rsidR="00233BE1" w:rsidRPr="00CF51C9" w:rsidRDefault="00233BE1" w:rsidP="00CF51C9">
      <w:pPr>
        <w:spacing w:line="360" w:lineRule="auto"/>
        <w:jc w:val="both"/>
        <w:rPr>
          <w:rFonts w:ascii="Times New Roman" w:hAnsi="Times New Roman" w:cs="Times New Roman"/>
          <w:lang w:val="en-US"/>
        </w:rPr>
      </w:pPr>
    </w:p>
    <w:p w14:paraId="026EC899" w14:textId="77777777" w:rsidR="00233BE1" w:rsidRPr="00CF51C9" w:rsidRDefault="00233BE1" w:rsidP="00CF51C9">
      <w:pPr>
        <w:spacing w:line="360" w:lineRule="auto"/>
        <w:jc w:val="both"/>
        <w:rPr>
          <w:rFonts w:ascii="Times New Roman" w:hAnsi="Times New Roman" w:cs="Times New Roman"/>
          <w:lang w:val="en-US"/>
        </w:rPr>
      </w:pPr>
    </w:p>
    <w:p w14:paraId="6F123E91" w14:textId="77777777" w:rsidR="00EF394A" w:rsidRPr="002159AF" w:rsidRDefault="00EF394A" w:rsidP="002159AF">
      <w:pPr>
        <w:pStyle w:val="Heading1"/>
        <w:spacing w:line="360" w:lineRule="auto"/>
        <w:jc w:val="both"/>
        <w:rPr>
          <w:rFonts w:ascii="Arial" w:hAnsi="Arial" w:cs="Arial"/>
          <w:b/>
          <w:bCs/>
          <w:color w:val="auto"/>
          <w:sz w:val="24"/>
          <w:szCs w:val="24"/>
          <w:lang w:val="en-US"/>
        </w:rPr>
      </w:pPr>
      <w:bookmarkStart w:id="0" w:name="_Toc148385416"/>
      <w:r w:rsidRPr="002159AF">
        <w:rPr>
          <w:rFonts w:ascii="Arial" w:hAnsi="Arial" w:cs="Arial"/>
          <w:b/>
          <w:bCs/>
          <w:color w:val="auto"/>
          <w:sz w:val="24"/>
          <w:szCs w:val="24"/>
          <w:lang w:val="en-US"/>
        </w:rPr>
        <w:t>Introduction</w:t>
      </w:r>
      <w:bookmarkEnd w:id="0"/>
    </w:p>
    <w:p w14:paraId="29F7283B" w14:textId="77777777" w:rsidR="00EF394A" w:rsidRPr="002159AF" w:rsidRDefault="00EF394A" w:rsidP="002159AF">
      <w:pPr>
        <w:spacing w:line="360" w:lineRule="auto"/>
        <w:jc w:val="both"/>
        <w:rPr>
          <w:rFonts w:ascii="Arial" w:hAnsi="Arial" w:cs="Arial"/>
        </w:rPr>
      </w:pPr>
      <w:r w:rsidRPr="002159AF">
        <w:rPr>
          <w:rFonts w:ascii="Arial" w:hAnsi="Arial" w:cs="Arial"/>
        </w:rPr>
        <w:t xml:space="preserve">The hotel sector is characterised by a dynamic environment whereby internal operations and external problems interact to influence the overall viability and performance of establishments. The </w:t>
      </w:r>
      <w:r w:rsidR="00D03362" w:rsidRPr="002159AF">
        <w:rPr>
          <w:rFonts w:ascii="Arial" w:hAnsi="Arial" w:cs="Arial"/>
        </w:rPr>
        <w:t xml:space="preserve">Tower </w:t>
      </w:r>
      <w:r w:rsidRPr="002159AF">
        <w:rPr>
          <w:rFonts w:ascii="Arial" w:hAnsi="Arial" w:cs="Arial"/>
        </w:rPr>
        <w:t xml:space="preserve">Hotel is </w:t>
      </w:r>
      <w:r w:rsidR="004328B1" w:rsidRPr="002159AF">
        <w:rPr>
          <w:rFonts w:ascii="Arial" w:hAnsi="Arial" w:cs="Arial"/>
        </w:rPr>
        <w:t>well-acclaimed</w:t>
      </w:r>
      <w:r w:rsidRPr="002159AF">
        <w:rPr>
          <w:rFonts w:ascii="Arial" w:hAnsi="Arial" w:cs="Arial"/>
        </w:rPr>
        <w:t>, and this study examines how external issues affect hiring and, more significantly, staff retention in this setting.</w:t>
      </w:r>
    </w:p>
    <w:p w14:paraId="09CF2B0A" w14:textId="77777777" w:rsidR="00EF394A" w:rsidRPr="002159AF" w:rsidRDefault="00EF394A" w:rsidP="002159AF">
      <w:pPr>
        <w:spacing w:line="360" w:lineRule="auto"/>
        <w:jc w:val="both"/>
        <w:rPr>
          <w:rFonts w:ascii="Arial" w:hAnsi="Arial" w:cs="Arial"/>
        </w:rPr>
      </w:pPr>
    </w:p>
    <w:p w14:paraId="6BB2DCAC" w14:textId="77777777" w:rsidR="00EF394A" w:rsidRPr="002159AF" w:rsidRDefault="00EF394A" w:rsidP="002159AF">
      <w:pPr>
        <w:pStyle w:val="Heading2"/>
        <w:spacing w:line="360" w:lineRule="auto"/>
        <w:jc w:val="both"/>
        <w:rPr>
          <w:rFonts w:ascii="Arial" w:hAnsi="Arial" w:cs="Arial"/>
          <w:b/>
          <w:bCs/>
          <w:color w:val="auto"/>
          <w:sz w:val="24"/>
          <w:szCs w:val="24"/>
        </w:rPr>
      </w:pPr>
      <w:bookmarkStart w:id="1" w:name="_Toc148385417"/>
      <w:r w:rsidRPr="002159AF">
        <w:rPr>
          <w:rFonts w:ascii="Arial" w:hAnsi="Arial" w:cs="Arial"/>
          <w:b/>
          <w:bCs/>
          <w:color w:val="auto"/>
          <w:sz w:val="24"/>
          <w:szCs w:val="24"/>
        </w:rPr>
        <w:t>Background of t</w:t>
      </w:r>
      <w:r w:rsidR="00D03362" w:rsidRPr="002159AF">
        <w:rPr>
          <w:rFonts w:ascii="Arial" w:hAnsi="Arial" w:cs="Arial"/>
          <w:b/>
          <w:bCs/>
          <w:color w:val="auto"/>
          <w:sz w:val="24"/>
          <w:szCs w:val="24"/>
        </w:rPr>
        <w:t xml:space="preserve">he Tower </w:t>
      </w:r>
      <w:r w:rsidRPr="002159AF">
        <w:rPr>
          <w:rFonts w:ascii="Arial" w:hAnsi="Arial" w:cs="Arial"/>
          <w:b/>
          <w:bCs/>
          <w:color w:val="auto"/>
          <w:sz w:val="24"/>
          <w:szCs w:val="24"/>
        </w:rPr>
        <w:t>Hotel</w:t>
      </w:r>
      <w:bookmarkEnd w:id="1"/>
    </w:p>
    <w:p w14:paraId="47C89B9C" w14:textId="77777777" w:rsidR="00EF394A" w:rsidRPr="002159AF" w:rsidRDefault="00EF394A" w:rsidP="002159AF">
      <w:pPr>
        <w:spacing w:line="360" w:lineRule="auto"/>
        <w:jc w:val="both"/>
        <w:rPr>
          <w:rFonts w:ascii="Arial" w:hAnsi="Arial" w:cs="Arial"/>
        </w:rPr>
      </w:pPr>
      <w:r w:rsidRPr="002159AF">
        <w:rPr>
          <w:rFonts w:ascii="Arial" w:hAnsi="Arial" w:cs="Arial"/>
        </w:rPr>
        <w:t xml:space="preserve">Situated in the centre of a busy metropolis, </w:t>
      </w:r>
      <w:r w:rsidR="00D03362" w:rsidRPr="002159AF">
        <w:rPr>
          <w:rFonts w:ascii="Arial" w:hAnsi="Arial" w:cs="Arial"/>
        </w:rPr>
        <w:t xml:space="preserve">The Tower </w:t>
      </w:r>
      <w:r w:rsidRPr="002159AF">
        <w:rPr>
          <w:rFonts w:ascii="Arial" w:hAnsi="Arial" w:cs="Arial"/>
        </w:rPr>
        <w:t>Hotel is a five-star hotel offering magnificent accommodations</w:t>
      </w:r>
      <w:sdt>
        <w:sdtPr>
          <w:rPr>
            <w:rFonts w:ascii="Arial" w:hAnsi="Arial" w:cs="Arial"/>
          </w:rPr>
          <w:id w:val="273374937"/>
          <w:citation/>
        </w:sdtPr>
        <w:sdtEndPr/>
        <w:sdtContent>
          <w:r w:rsidR="006B76BA" w:rsidRPr="002159AF">
            <w:rPr>
              <w:rFonts w:ascii="Arial" w:hAnsi="Arial" w:cs="Arial"/>
            </w:rPr>
            <w:fldChar w:fldCharType="begin"/>
          </w:r>
          <w:r w:rsidR="00233BE1" w:rsidRPr="002159AF">
            <w:rPr>
              <w:rFonts w:ascii="Arial" w:hAnsi="Arial" w:cs="Arial"/>
              <w:lang w:val="en-US"/>
            </w:rPr>
            <w:instrText xml:space="preserve"> CITATION All10 \l 1033 </w:instrText>
          </w:r>
          <w:r w:rsidR="006B76BA" w:rsidRPr="002159AF">
            <w:rPr>
              <w:rFonts w:ascii="Arial" w:hAnsi="Arial" w:cs="Arial"/>
            </w:rPr>
            <w:fldChar w:fldCharType="separate"/>
          </w:r>
          <w:r w:rsidR="00233BE1" w:rsidRPr="002159AF">
            <w:rPr>
              <w:rFonts w:ascii="Arial" w:hAnsi="Arial" w:cs="Arial"/>
              <w:noProof/>
              <w:lang w:val="en-US"/>
            </w:rPr>
            <w:t xml:space="preserve"> (Allen et al, 2010)</w:t>
          </w:r>
          <w:r w:rsidR="006B76BA" w:rsidRPr="002159AF">
            <w:rPr>
              <w:rFonts w:ascii="Arial" w:hAnsi="Arial" w:cs="Arial"/>
            </w:rPr>
            <w:fldChar w:fldCharType="end"/>
          </w:r>
        </w:sdtContent>
      </w:sdt>
      <w:r w:rsidRPr="002159AF">
        <w:rPr>
          <w:rFonts w:ascii="Arial" w:hAnsi="Arial" w:cs="Arial"/>
        </w:rPr>
        <w:t xml:space="preserve">. It is well known for its luxurious setting, top-notch amenities, and delicious eating options. This hotel has a long history of providing unmatched client pleasure and has established a solid reputation for quality in the hospitality sector. It has a sizable staff, </w:t>
      </w:r>
      <w:r w:rsidR="004328B1" w:rsidRPr="002159AF">
        <w:rPr>
          <w:rFonts w:ascii="Arial" w:hAnsi="Arial" w:cs="Arial"/>
        </w:rPr>
        <w:t xml:space="preserve">including </w:t>
      </w:r>
      <w:r w:rsidR="00FD0A29" w:rsidRPr="002159AF">
        <w:rPr>
          <w:rFonts w:ascii="Arial" w:hAnsi="Arial" w:cs="Arial"/>
        </w:rPr>
        <w:t>various</w:t>
      </w:r>
      <w:r w:rsidR="004328B1" w:rsidRPr="002159AF">
        <w:rPr>
          <w:rFonts w:ascii="Arial" w:hAnsi="Arial" w:cs="Arial"/>
        </w:rPr>
        <w:t xml:space="preserve"> committed professionals</w:t>
      </w:r>
      <w:r w:rsidRPr="002159AF">
        <w:rPr>
          <w:rFonts w:ascii="Arial" w:hAnsi="Arial" w:cs="Arial"/>
        </w:rPr>
        <w:t xml:space="preserve"> essential to the hotel's success.</w:t>
      </w:r>
    </w:p>
    <w:p w14:paraId="76068383" w14:textId="77777777" w:rsidR="00EF394A" w:rsidRPr="002159AF" w:rsidRDefault="00EF394A" w:rsidP="002159AF">
      <w:pPr>
        <w:spacing w:line="360" w:lineRule="auto"/>
        <w:jc w:val="both"/>
        <w:rPr>
          <w:rFonts w:ascii="Arial" w:hAnsi="Arial" w:cs="Arial"/>
        </w:rPr>
      </w:pPr>
    </w:p>
    <w:p w14:paraId="72F0429B" w14:textId="77777777" w:rsidR="00EF394A" w:rsidRPr="002159AF" w:rsidRDefault="00EF394A" w:rsidP="002159AF">
      <w:pPr>
        <w:pStyle w:val="Heading2"/>
        <w:spacing w:line="360" w:lineRule="auto"/>
        <w:jc w:val="both"/>
        <w:rPr>
          <w:rFonts w:ascii="Arial" w:hAnsi="Arial" w:cs="Arial"/>
          <w:b/>
          <w:bCs/>
          <w:color w:val="auto"/>
          <w:sz w:val="24"/>
          <w:szCs w:val="24"/>
        </w:rPr>
      </w:pPr>
      <w:bookmarkStart w:id="2" w:name="_Toc148385418"/>
      <w:r w:rsidRPr="002159AF">
        <w:rPr>
          <w:rFonts w:ascii="Arial" w:hAnsi="Arial" w:cs="Arial"/>
          <w:b/>
          <w:bCs/>
          <w:color w:val="auto"/>
          <w:sz w:val="24"/>
          <w:szCs w:val="24"/>
        </w:rPr>
        <w:t>Current Challenges and the Theme of Retention</w:t>
      </w:r>
      <w:bookmarkEnd w:id="2"/>
    </w:p>
    <w:p w14:paraId="063824A1" w14:textId="77777777" w:rsidR="00EF394A" w:rsidRPr="002159AF" w:rsidRDefault="00EF394A" w:rsidP="002159AF">
      <w:pPr>
        <w:spacing w:line="360" w:lineRule="auto"/>
        <w:jc w:val="both"/>
        <w:rPr>
          <w:rFonts w:ascii="Arial" w:hAnsi="Arial" w:cs="Arial"/>
        </w:rPr>
      </w:pPr>
      <w:r w:rsidRPr="002159AF">
        <w:rPr>
          <w:rFonts w:ascii="Arial" w:hAnsi="Arial" w:cs="Arial"/>
        </w:rPr>
        <w:t xml:space="preserve">Like many hotels in the sector, </w:t>
      </w:r>
      <w:r w:rsidR="00D03362" w:rsidRPr="002159AF">
        <w:rPr>
          <w:rFonts w:ascii="Arial" w:hAnsi="Arial" w:cs="Arial"/>
        </w:rPr>
        <w:t xml:space="preserve">The Tower </w:t>
      </w:r>
      <w:r w:rsidRPr="002159AF">
        <w:rPr>
          <w:rFonts w:ascii="Arial" w:hAnsi="Arial" w:cs="Arial"/>
        </w:rPr>
        <w:t xml:space="preserve">Hotel has a distinct set of outside difficulties that </w:t>
      </w:r>
      <w:r w:rsidR="004328B1" w:rsidRPr="002159AF">
        <w:rPr>
          <w:rFonts w:ascii="Arial" w:hAnsi="Arial" w:cs="Arial"/>
        </w:rPr>
        <w:t xml:space="preserve">significantly influence </w:t>
      </w:r>
      <w:r w:rsidR="00FD0A29" w:rsidRPr="002159AF">
        <w:rPr>
          <w:rFonts w:ascii="Arial" w:hAnsi="Arial" w:cs="Arial"/>
        </w:rPr>
        <w:t>its operation</w:t>
      </w:r>
      <w:r w:rsidRPr="002159AF">
        <w:rPr>
          <w:rFonts w:ascii="Arial" w:hAnsi="Arial" w:cs="Arial"/>
        </w:rPr>
        <w:t>s</w:t>
      </w:r>
      <w:sdt>
        <w:sdtPr>
          <w:rPr>
            <w:rFonts w:ascii="Arial" w:hAnsi="Arial" w:cs="Arial"/>
          </w:rPr>
          <w:id w:val="1924450329"/>
          <w:citation/>
        </w:sdtPr>
        <w:sdtEndPr/>
        <w:sdtContent>
          <w:r w:rsidR="006B76BA" w:rsidRPr="002159AF">
            <w:rPr>
              <w:rFonts w:ascii="Arial" w:hAnsi="Arial" w:cs="Arial"/>
            </w:rPr>
            <w:fldChar w:fldCharType="begin"/>
          </w:r>
          <w:r w:rsidR="00233BE1" w:rsidRPr="002159AF">
            <w:rPr>
              <w:rFonts w:ascii="Arial" w:hAnsi="Arial" w:cs="Arial"/>
              <w:lang w:val="en-US"/>
            </w:rPr>
            <w:instrText xml:space="preserve"> CITATION Wil18 \l 1033 </w:instrText>
          </w:r>
          <w:r w:rsidR="006B76BA" w:rsidRPr="002159AF">
            <w:rPr>
              <w:rFonts w:ascii="Arial" w:hAnsi="Arial" w:cs="Arial"/>
            </w:rPr>
            <w:fldChar w:fldCharType="separate"/>
          </w:r>
          <w:r w:rsidR="00233BE1" w:rsidRPr="002159AF">
            <w:rPr>
              <w:rFonts w:ascii="Arial" w:hAnsi="Arial" w:cs="Arial"/>
              <w:noProof/>
              <w:lang w:val="en-US"/>
            </w:rPr>
            <w:t xml:space="preserve"> (Williams and Taylor, 2018)</w:t>
          </w:r>
          <w:r w:rsidR="006B76BA" w:rsidRPr="002159AF">
            <w:rPr>
              <w:rFonts w:ascii="Arial" w:hAnsi="Arial" w:cs="Arial"/>
            </w:rPr>
            <w:fldChar w:fldCharType="end"/>
          </w:r>
        </w:sdtContent>
      </w:sdt>
      <w:r w:rsidRPr="002159AF">
        <w:rPr>
          <w:rFonts w:ascii="Arial" w:hAnsi="Arial" w:cs="Arial"/>
        </w:rPr>
        <w:t>. These difficulties have an impact on hiring new workers, but they also seriously jeopardise the company's ability to retain its current personnel. Among the most urgent issues are:</w:t>
      </w:r>
    </w:p>
    <w:p w14:paraId="32E1F2C1" w14:textId="77777777" w:rsidR="00EF394A" w:rsidRPr="002159AF" w:rsidRDefault="00EF394A" w:rsidP="002159AF">
      <w:pPr>
        <w:spacing w:line="360" w:lineRule="auto"/>
        <w:jc w:val="both"/>
        <w:rPr>
          <w:rFonts w:ascii="Arial" w:hAnsi="Arial" w:cs="Arial"/>
        </w:rPr>
      </w:pPr>
    </w:p>
    <w:p w14:paraId="212AADC8" w14:textId="77777777" w:rsidR="00EF394A" w:rsidRDefault="00EF394A" w:rsidP="002159AF">
      <w:pPr>
        <w:spacing w:line="360" w:lineRule="auto"/>
        <w:jc w:val="both"/>
        <w:rPr>
          <w:rFonts w:ascii="Arial" w:hAnsi="Arial" w:cs="Arial"/>
        </w:rPr>
      </w:pPr>
      <w:r w:rsidRPr="002159AF">
        <w:rPr>
          <w:rFonts w:ascii="Arial" w:hAnsi="Arial" w:cs="Arial"/>
          <w:b/>
          <w:bCs/>
          <w:i/>
          <w:iCs/>
        </w:rPr>
        <w:t>1. Shortage of Staff:</w:t>
      </w:r>
      <w:r w:rsidR="002159AF">
        <w:rPr>
          <w:rFonts w:ascii="Arial" w:hAnsi="Arial" w:cs="Arial"/>
          <w:b/>
          <w:bCs/>
          <w:i/>
          <w:iCs/>
        </w:rPr>
        <w:t xml:space="preserve"> </w:t>
      </w:r>
      <w:r w:rsidRPr="002159AF">
        <w:rPr>
          <w:rFonts w:ascii="Arial" w:hAnsi="Arial" w:cs="Arial"/>
        </w:rPr>
        <w:t>Staff shortages are a persistent problem in the hotel sector, often linked to seasonal variations, heightened competition for competent labour, and demographic shifts. In addition to increasing the need for recruiting efforts, these shortages directly affect staff retention since exhausted workers may look for more stable workplaces</w:t>
      </w:r>
      <w:sdt>
        <w:sdtPr>
          <w:rPr>
            <w:rFonts w:ascii="Arial" w:hAnsi="Arial" w:cs="Arial"/>
          </w:rPr>
          <w:id w:val="-590929185"/>
          <w:citation/>
        </w:sdtPr>
        <w:sdtEndPr/>
        <w:sdtContent>
          <w:r w:rsidR="006B76BA" w:rsidRPr="002159AF">
            <w:rPr>
              <w:rFonts w:ascii="Arial" w:hAnsi="Arial" w:cs="Arial"/>
            </w:rPr>
            <w:fldChar w:fldCharType="begin"/>
          </w:r>
          <w:r w:rsidR="00233BE1" w:rsidRPr="002159AF">
            <w:rPr>
              <w:rFonts w:ascii="Arial" w:hAnsi="Arial" w:cs="Arial"/>
              <w:lang w:val="en-US"/>
            </w:rPr>
            <w:instrText xml:space="preserve"> CITATION Buc19 \l 1033 </w:instrText>
          </w:r>
          <w:r w:rsidR="006B76BA" w:rsidRPr="002159AF">
            <w:rPr>
              <w:rFonts w:ascii="Arial" w:hAnsi="Arial" w:cs="Arial"/>
            </w:rPr>
            <w:fldChar w:fldCharType="separate"/>
          </w:r>
          <w:r w:rsidR="00233BE1" w:rsidRPr="002159AF">
            <w:rPr>
              <w:rFonts w:ascii="Arial" w:hAnsi="Arial" w:cs="Arial"/>
              <w:noProof/>
              <w:lang w:val="en-US"/>
            </w:rPr>
            <w:t xml:space="preserve"> (Buchanan and Huczynski, 2019)</w:t>
          </w:r>
          <w:r w:rsidR="006B76BA" w:rsidRPr="002159AF">
            <w:rPr>
              <w:rFonts w:ascii="Arial" w:hAnsi="Arial" w:cs="Arial"/>
            </w:rPr>
            <w:fldChar w:fldCharType="end"/>
          </w:r>
        </w:sdtContent>
      </w:sdt>
      <w:r w:rsidRPr="002159AF">
        <w:rPr>
          <w:rFonts w:ascii="Arial" w:hAnsi="Arial" w:cs="Arial"/>
        </w:rPr>
        <w:t>.</w:t>
      </w:r>
    </w:p>
    <w:p w14:paraId="7D59990F" w14:textId="77777777" w:rsidR="002159AF" w:rsidRPr="002159AF" w:rsidRDefault="002159AF" w:rsidP="002159AF">
      <w:pPr>
        <w:spacing w:line="360" w:lineRule="auto"/>
        <w:jc w:val="both"/>
        <w:rPr>
          <w:rFonts w:ascii="Arial" w:hAnsi="Arial" w:cs="Arial"/>
        </w:rPr>
      </w:pPr>
    </w:p>
    <w:p w14:paraId="7151D89F" w14:textId="77777777" w:rsidR="00EF394A" w:rsidRPr="002159AF" w:rsidRDefault="00EF394A" w:rsidP="002159AF">
      <w:pPr>
        <w:spacing w:line="360" w:lineRule="auto"/>
        <w:jc w:val="both"/>
        <w:rPr>
          <w:rFonts w:ascii="Arial" w:hAnsi="Arial" w:cs="Arial"/>
        </w:rPr>
      </w:pPr>
      <w:r w:rsidRPr="002159AF">
        <w:rPr>
          <w:rFonts w:ascii="Arial" w:hAnsi="Arial" w:cs="Arial"/>
          <w:b/>
          <w:bCs/>
          <w:i/>
          <w:iCs/>
        </w:rPr>
        <w:t>2. Insufficient Training</w:t>
      </w:r>
      <w:r w:rsidRPr="002159AF">
        <w:rPr>
          <w:rFonts w:ascii="Arial" w:hAnsi="Arial" w:cs="Arial"/>
        </w:rPr>
        <w:t xml:space="preserve">: </w:t>
      </w:r>
      <w:r w:rsidR="004328B1" w:rsidRPr="002159AF">
        <w:rPr>
          <w:rFonts w:ascii="Arial" w:hAnsi="Arial" w:cs="Arial"/>
        </w:rPr>
        <w:t>Maintaining personnel training and familiarity with the most recent trends and technologies in a dynamic business such as hospitality is critical</w:t>
      </w:r>
      <w:r w:rsidRPr="002159AF">
        <w:rPr>
          <w:rFonts w:ascii="Arial" w:hAnsi="Arial" w:cs="Arial"/>
        </w:rPr>
        <w:t xml:space="preserve">. Employee discontent and lower retention rates might result from inadequate training </w:t>
      </w:r>
      <w:r w:rsidRPr="002159AF">
        <w:rPr>
          <w:rFonts w:ascii="Arial" w:hAnsi="Arial" w:cs="Arial"/>
        </w:rPr>
        <w:lastRenderedPageBreak/>
        <w:t>programmes, as staff members may feel underappreciated or unprepared to satisfy guests</w:t>
      </w:r>
      <w:sdt>
        <w:sdtPr>
          <w:rPr>
            <w:rFonts w:ascii="Arial" w:hAnsi="Arial" w:cs="Arial"/>
          </w:rPr>
          <w:id w:val="-2133241929"/>
          <w:citation/>
        </w:sdtPr>
        <w:sdtEndPr/>
        <w:sdtContent>
          <w:r w:rsidR="006B76BA" w:rsidRPr="002159AF">
            <w:rPr>
              <w:rFonts w:ascii="Arial" w:hAnsi="Arial" w:cs="Arial"/>
            </w:rPr>
            <w:fldChar w:fldCharType="begin"/>
          </w:r>
          <w:r w:rsidR="00233BE1" w:rsidRPr="002159AF">
            <w:rPr>
              <w:rFonts w:ascii="Arial" w:hAnsi="Arial" w:cs="Arial"/>
              <w:lang w:val="en-US"/>
            </w:rPr>
            <w:instrText xml:space="preserve"> CITATION Ter09 \l 1033 </w:instrText>
          </w:r>
          <w:r w:rsidR="006B76BA" w:rsidRPr="002159AF">
            <w:rPr>
              <w:rFonts w:ascii="Arial" w:hAnsi="Arial" w:cs="Arial"/>
            </w:rPr>
            <w:fldChar w:fldCharType="separate"/>
          </w:r>
          <w:r w:rsidR="00233BE1" w:rsidRPr="002159AF">
            <w:rPr>
              <w:rFonts w:ascii="Arial" w:hAnsi="Arial" w:cs="Arial"/>
              <w:noProof/>
              <w:lang w:val="en-US"/>
            </w:rPr>
            <w:t xml:space="preserve"> (Terjesen et al, 2009)</w:t>
          </w:r>
          <w:r w:rsidR="006B76BA" w:rsidRPr="002159AF">
            <w:rPr>
              <w:rFonts w:ascii="Arial" w:hAnsi="Arial" w:cs="Arial"/>
            </w:rPr>
            <w:fldChar w:fldCharType="end"/>
          </w:r>
        </w:sdtContent>
      </w:sdt>
      <w:r w:rsidRPr="002159AF">
        <w:rPr>
          <w:rFonts w:ascii="Arial" w:hAnsi="Arial" w:cs="Arial"/>
        </w:rPr>
        <w:t>.</w:t>
      </w:r>
    </w:p>
    <w:p w14:paraId="6BF0357C" w14:textId="77777777" w:rsidR="00EF394A" w:rsidRPr="002159AF" w:rsidRDefault="00EF394A" w:rsidP="002159AF">
      <w:pPr>
        <w:spacing w:line="360" w:lineRule="auto"/>
        <w:jc w:val="both"/>
        <w:rPr>
          <w:rFonts w:ascii="Arial" w:hAnsi="Arial" w:cs="Arial"/>
        </w:rPr>
      </w:pPr>
    </w:p>
    <w:p w14:paraId="7940BB46" w14:textId="77777777" w:rsidR="00EF394A" w:rsidRPr="002159AF" w:rsidRDefault="00EF394A" w:rsidP="002159AF">
      <w:pPr>
        <w:spacing w:line="360" w:lineRule="auto"/>
        <w:jc w:val="both"/>
        <w:rPr>
          <w:rFonts w:ascii="Arial" w:hAnsi="Arial" w:cs="Arial"/>
        </w:rPr>
      </w:pPr>
      <w:r w:rsidRPr="002159AF">
        <w:rPr>
          <w:rFonts w:ascii="Arial" w:hAnsi="Arial" w:cs="Arial"/>
          <w:b/>
          <w:bCs/>
          <w:i/>
          <w:iCs/>
          <w:lang w:val="en-US"/>
        </w:rPr>
        <w:t xml:space="preserve">3. </w:t>
      </w:r>
      <w:r w:rsidRPr="002159AF">
        <w:rPr>
          <w:rFonts w:ascii="Arial" w:hAnsi="Arial" w:cs="Arial"/>
          <w:b/>
          <w:bCs/>
          <w:i/>
          <w:iCs/>
        </w:rPr>
        <w:t>Control Issues</w:t>
      </w:r>
      <w:r w:rsidRPr="002159AF">
        <w:rPr>
          <w:rFonts w:ascii="Arial" w:hAnsi="Arial" w:cs="Arial"/>
        </w:rPr>
        <w:t>: Having a motivated and engaged workforce is largely dependent on effective leadership and management</w:t>
      </w:r>
      <w:sdt>
        <w:sdtPr>
          <w:rPr>
            <w:rFonts w:ascii="Arial" w:hAnsi="Arial" w:cs="Arial"/>
          </w:rPr>
          <w:id w:val="2090651170"/>
          <w:citation/>
        </w:sdtPr>
        <w:sdtEndPr/>
        <w:sdtContent>
          <w:r w:rsidR="006B76BA" w:rsidRPr="002159AF">
            <w:rPr>
              <w:rFonts w:ascii="Arial" w:hAnsi="Arial" w:cs="Arial"/>
            </w:rPr>
            <w:fldChar w:fldCharType="begin"/>
          </w:r>
          <w:r w:rsidR="00233BE1" w:rsidRPr="002159AF">
            <w:rPr>
              <w:rFonts w:ascii="Arial" w:hAnsi="Arial" w:cs="Arial"/>
              <w:lang w:val="en-US"/>
            </w:rPr>
            <w:instrText xml:space="preserve"> CITATION Day05 \l 1033 </w:instrText>
          </w:r>
          <w:r w:rsidR="006B76BA" w:rsidRPr="002159AF">
            <w:rPr>
              <w:rFonts w:ascii="Arial" w:hAnsi="Arial" w:cs="Arial"/>
            </w:rPr>
            <w:fldChar w:fldCharType="separate"/>
          </w:r>
          <w:r w:rsidR="00233BE1" w:rsidRPr="002159AF">
            <w:rPr>
              <w:rFonts w:ascii="Arial" w:hAnsi="Arial" w:cs="Arial"/>
              <w:noProof/>
              <w:lang w:val="en-US"/>
            </w:rPr>
            <w:t xml:space="preserve"> (Day et al, 2005)</w:t>
          </w:r>
          <w:r w:rsidR="006B76BA" w:rsidRPr="002159AF">
            <w:rPr>
              <w:rFonts w:ascii="Arial" w:hAnsi="Arial" w:cs="Arial"/>
            </w:rPr>
            <w:fldChar w:fldCharType="end"/>
          </w:r>
        </w:sdtContent>
      </w:sdt>
      <w:r w:rsidRPr="002159AF">
        <w:rPr>
          <w:rFonts w:ascii="Arial" w:hAnsi="Arial" w:cs="Arial"/>
        </w:rPr>
        <w:t>. Ineffective management techniques may result in a hostile workplace, disengaged workers, and high turnover rates.</w:t>
      </w:r>
    </w:p>
    <w:p w14:paraId="435D558E" w14:textId="77777777" w:rsidR="00EF394A" w:rsidRPr="002159AF" w:rsidRDefault="00EF394A" w:rsidP="002159AF">
      <w:pPr>
        <w:spacing w:line="360" w:lineRule="auto"/>
        <w:jc w:val="both"/>
        <w:rPr>
          <w:rFonts w:ascii="Arial" w:hAnsi="Arial" w:cs="Arial"/>
        </w:rPr>
      </w:pPr>
    </w:p>
    <w:p w14:paraId="6EA7FC6E" w14:textId="77777777" w:rsidR="00E77C8D" w:rsidRPr="002159AF" w:rsidRDefault="00EF394A" w:rsidP="002159AF">
      <w:pPr>
        <w:spacing w:line="360" w:lineRule="auto"/>
        <w:jc w:val="both"/>
        <w:rPr>
          <w:rFonts w:ascii="Arial" w:hAnsi="Arial" w:cs="Arial"/>
        </w:rPr>
      </w:pPr>
      <w:r w:rsidRPr="002159AF">
        <w:rPr>
          <w:rFonts w:ascii="Arial" w:hAnsi="Arial" w:cs="Arial"/>
        </w:rPr>
        <w:t xml:space="preserve">The goal of the proposed study is to thoroughly investigate how </w:t>
      </w:r>
      <w:r w:rsidR="00D03362" w:rsidRPr="002159AF">
        <w:rPr>
          <w:rFonts w:ascii="Arial" w:hAnsi="Arial" w:cs="Arial"/>
        </w:rPr>
        <w:t xml:space="preserve">The Tower </w:t>
      </w:r>
      <w:r w:rsidRPr="002159AF">
        <w:rPr>
          <w:rFonts w:ascii="Arial" w:hAnsi="Arial" w:cs="Arial"/>
        </w:rPr>
        <w:t>Hotel's recruiting and retention tactics are impacted by these external constraints, which include a lack of employees, poor training, and management problems. In order to ensure the ongoing success and competitive advantage of this prestigious establishment in the hospitality sector, this research aims to provide actionable recommendations to improve employee recruitment and retention through a thorough analysis of these issues and a review of pertinent industry examples and best practi</w:t>
      </w:r>
      <w:r w:rsidR="004328B1" w:rsidRPr="002159AF">
        <w:rPr>
          <w:rFonts w:ascii="Arial" w:hAnsi="Arial" w:cs="Arial"/>
        </w:rPr>
        <w:t>c</w:t>
      </w:r>
      <w:r w:rsidRPr="002159AF">
        <w:rPr>
          <w:rFonts w:ascii="Arial" w:hAnsi="Arial" w:cs="Arial"/>
        </w:rPr>
        <w:t>es.</w:t>
      </w:r>
    </w:p>
    <w:p w14:paraId="3D8BEB9E" w14:textId="77777777" w:rsidR="00EF394A" w:rsidRPr="002159AF" w:rsidRDefault="00EF394A" w:rsidP="002159AF">
      <w:pPr>
        <w:spacing w:line="360" w:lineRule="auto"/>
        <w:jc w:val="both"/>
        <w:rPr>
          <w:rFonts w:ascii="Arial" w:hAnsi="Arial" w:cs="Arial"/>
        </w:rPr>
      </w:pPr>
    </w:p>
    <w:p w14:paraId="3BDAD65A" w14:textId="77777777" w:rsidR="00EF394A" w:rsidRPr="002159AF" w:rsidRDefault="00EF394A" w:rsidP="002159AF">
      <w:pPr>
        <w:pStyle w:val="Heading1"/>
        <w:spacing w:line="360" w:lineRule="auto"/>
        <w:jc w:val="both"/>
        <w:rPr>
          <w:rFonts w:ascii="Arial" w:hAnsi="Arial" w:cs="Arial"/>
          <w:b/>
          <w:bCs/>
          <w:color w:val="auto"/>
          <w:sz w:val="24"/>
          <w:szCs w:val="24"/>
          <w:lang w:val="en-US"/>
        </w:rPr>
      </w:pPr>
      <w:bookmarkStart w:id="3" w:name="_Toc148385419"/>
      <w:r w:rsidRPr="002159AF">
        <w:rPr>
          <w:rFonts w:ascii="Arial" w:hAnsi="Arial" w:cs="Arial"/>
          <w:b/>
          <w:bCs/>
          <w:color w:val="auto"/>
          <w:sz w:val="24"/>
          <w:szCs w:val="24"/>
          <w:lang w:val="en-US"/>
        </w:rPr>
        <w:t>Discussion/Literature Review:</w:t>
      </w:r>
      <w:bookmarkEnd w:id="3"/>
    </w:p>
    <w:p w14:paraId="555E1F40"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This section will examine the corpus of research that has been done on the subject of staff retention in the hotel business</w:t>
      </w:r>
      <w:r w:rsidR="004328B1" w:rsidRPr="002159AF">
        <w:rPr>
          <w:rFonts w:ascii="Arial" w:hAnsi="Arial" w:cs="Arial"/>
          <w:lang w:val="en-US"/>
        </w:rPr>
        <w:t>,</w:t>
      </w:r>
      <w:r w:rsidRPr="002159AF">
        <w:rPr>
          <w:rFonts w:ascii="Arial" w:hAnsi="Arial" w:cs="Arial"/>
          <w:lang w:val="en-US"/>
        </w:rPr>
        <w:t xml:space="preserve"> as well as the ways that outside influences have influenced retention tactics. We will also look at </w:t>
      </w:r>
      <w:r w:rsidR="004328B1" w:rsidRPr="002159AF">
        <w:rPr>
          <w:rFonts w:ascii="Arial" w:hAnsi="Arial" w:cs="Arial"/>
          <w:lang w:val="en-US"/>
        </w:rPr>
        <w:t>how</w:t>
      </w:r>
      <w:r w:rsidRPr="002159AF">
        <w:rPr>
          <w:rFonts w:ascii="Arial" w:hAnsi="Arial" w:cs="Arial"/>
          <w:lang w:val="en-US"/>
        </w:rPr>
        <w:t xml:space="preserve"> modern problems like Brexit, the COVID-19 epidemic, inflation, the state of the economy, and the wave of worldwide retirements have influenced retention and what steps may be taken to address the issue.</w:t>
      </w:r>
    </w:p>
    <w:p w14:paraId="16E1AAF3" w14:textId="77777777" w:rsidR="00EF394A" w:rsidRPr="002159AF" w:rsidRDefault="00EF394A" w:rsidP="002159AF">
      <w:pPr>
        <w:spacing w:line="360" w:lineRule="auto"/>
        <w:jc w:val="both"/>
        <w:rPr>
          <w:rFonts w:ascii="Arial" w:hAnsi="Arial" w:cs="Arial"/>
          <w:lang w:val="en-US"/>
        </w:rPr>
      </w:pPr>
    </w:p>
    <w:p w14:paraId="6A67F7CE" w14:textId="77777777" w:rsidR="00EF394A" w:rsidRPr="002159AF" w:rsidRDefault="00EF394A" w:rsidP="002159AF">
      <w:pPr>
        <w:pStyle w:val="Heading2"/>
        <w:spacing w:line="360" w:lineRule="auto"/>
        <w:jc w:val="both"/>
        <w:rPr>
          <w:rFonts w:ascii="Arial" w:hAnsi="Arial" w:cs="Arial"/>
          <w:b/>
          <w:bCs/>
          <w:color w:val="auto"/>
          <w:sz w:val="24"/>
          <w:szCs w:val="24"/>
          <w:lang w:val="en-US"/>
        </w:rPr>
      </w:pPr>
      <w:bookmarkStart w:id="4" w:name="_Toc148385420"/>
      <w:r w:rsidRPr="002159AF">
        <w:rPr>
          <w:rFonts w:ascii="Arial" w:hAnsi="Arial" w:cs="Arial"/>
          <w:b/>
          <w:bCs/>
          <w:color w:val="auto"/>
          <w:sz w:val="24"/>
          <w:szCs w:val="24"/>
          <w:lang w:val="en-US"/>
        </w:rPr>
        <w:t>External Factors Impacting Retention:</w:t>
      </w:r>
      <w:bookmarkEnd w:id="4"/>
    </w:p>
    <w:p w14:paraId="319A7746"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Brexit</w:t>
      </w:r>
      <w:r w:rsidRPr="002159AF">
        <w:rPr>
          <w:rFonts w:ascii="Arial" w:hAnsi="Arial" w:cs="Arial"/>
          <w:lang w:val="en-US"/>
        </w:rPr>
        <w:t>: The decision by the United Kingdom to withdraw from the European Union, also known as Brexit, has significantly affected the job market</w:t>
      </w:r>
      <w:sdt>
        <w:sdtPr>
          <w:rPr>
            <w:rFonts w:ascii="Arial" w:hAnsi="Arial" w:cs="Arial"/>
            <w:lang w:val="en-US"/>
          </w:rPr>
          <w:id w:val="1951355595"/>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Tar10 \l 1033 </w:instrText>
          </w:r>
          <w:r w:rsidR="006B76BA" w:rsidRPr="002159AF">
            <w:rPr>
              <w:rFonts w:ascii="Arial" w:hAnsi="Arial" w:cs="Arial"/>
              <w:lang w:val="en-US"/>
            </w:rPr>
            <w:fldChar w:fldCharType="separate"/>
          </w:r>
          <w:r w:rsidR="00233BE1" w:rsidRPr="002159AF">
            <w:rPr>
              <w:rFonts w:ascii="Arial" w:hAnsi="Arial" w:cs="Arial"/>
              <w:noProof/>
              <w:lang w:val="en-US"/>
            </w:rPr>
            <w:t xml:space="preserve"> (Tarique and Schuler, 2010)</w:t>
          </w:r>
          <w:r w:rsidR="006B76BA" w:rsidRPr="002159AF">
            <w:rPr>
              <w:rFonts w:ascii="Arial" w:hAnsi="Arial" w:cs="Arial"/>
              <w:lang w:val="en-US"/>
            </w:rPr>
            <w:fldChar w:fldCharType="end"/>
          </w:r>
        </w:sdtContent>
      </w:sdt>
      <w:r w:rsidRPr="002159AF">
        <w:rPr>
          <w:rFonts w:ascii="Arial" w:hAnsi="Arial" w:cs="Arial"/>
          <w:lang w:val="en-US"/>
        </w:rPr>
        <w:t xml:space="preserve">. Changes in immigration laws and </w:t>
      </w:r>
      <w:proofErr w:type="spellStart"/>
      <w:r w:rsidRPr="002159AF">
        <w:rPr>
          <w:rFonts w:ascii="Arial" w:hAnsi="Arial" w:cs="Arial"/>
          <w:lang w:val="en-US"/>
        </w:rPr>
        <w:t>labo</w:t>
      </w:r>
      <w:r w:rsidR="004328B1" w:rsidRPr="002159AF">
        <w:rPr>
          <w:rFonts w:ascii="Arial" w:hAnsi="Arial" w:cs="Arial"/>
          <w:lang w:val="en-US"/>
        </w:rPr>
        <w:t>u</w:t>
      </w:r>
      <w:r w:rsidRPr="002159AF">
        <w:rPr>
          <w:rFonts w:ascii="Arial" w:hAnsi="Arial" w:cs="Arial"/>
          <w:lang w:val="en-US"/>
        </w:rPr>
        <w:t>r</w:t>
      </w:r>
      <w:proofErr w:type="spellEnd"/>
      <w:r w:rsidRPr="002159AF">
        <w:rPr>
          <w:rFonts w:ascii="Arial" w:hAnsi="Arial" w:cs="Arial"/>
          <w:lang w:val="en-US"/>
        </w:rPr>
        <w:t xml:space="preserve"> constraints after Brexit may </w:t>
      </w:r>
      <w:r w:rsidR="00FD0A29" w:rsidRPr="002159AF">
        <w:rPr>
          <w:rFonts w:ascii="Arial" w:hAnsi="Arial" w:cs="Arial"/>
          <w:lang w:val="en-US"/>
        </w:rPr>
        <w:t>affect</w:t>
      </w:r>
      <w:r w:rsidRPr="002159AF">
        <w:rPr>
          <w:rFonts w:ascii="Arial" w:hAnsi="Arial" w:cs="Arial"/>
          <w:lang w:val="en-US"/>
        </w:rPr>
        <w:t xml:space="preserve"> hiring and employee retention for hotels like t</w:t>
      </w:r>
      <w:r w:rsidR="00D03362" w:rsidRPr="002159AF">
        <w:rPr>
          <w:rFonts w:ascii="Arial" w:hAnsi="Arial" w:cs="Arial"/>
          <w:lang w:val="en-US"/>
        </w:rPr>
        <w:t xml:space="preserve">he Tower </w:t>
      </w:r>
      <w:r w:rsidRPr="002159AF">
        <w:rPr>
          <w:rFonts w:ascii="Arial" w:hAnsi="Arial" w:cs="Arial"/>
          <w:lang w:val="en-US"/>
        </w:rPr>
        <w:t>Hotel, which often depend</w:t>
      </w:r>
      <w:r w:rsidR="004328B1" w:rsidRPr="002159AF">
        <w:rPr>
          <w:rFonts w:ascii="Arial" w:hAnsi="Arial" w:cs="Arial"/>
          <w:lang w:val="en-US"/>
        </w:rPr>
        <w:t>s</w:t>
      </w:r>
      <w:r w:rsidRPr="002159AF">
        <w:rPr>
          <w:rFonts w:ascii="Arial" w:hAnsi="Arial" w:cs="Arial"/>
          <w:lang w:val="en-US"/>
        </w:rPr>
        <w:t xml:space="preserve"> on international staff. Work permits, visas, and the capacity to draw in and keep international talent have </w:t>
      </w:r>
      <w:r w:rsidR="004328B1" w:rsidRPr="002159AF">
        <w:rPr>
          <w:rFonts w:ascii="Arial" w:hAnsi="Arial" w:cs="Arial"/>
          <w:lang w:val="en-US"/>
        </w:rPr>
        <w:t>becom</w:t>
      </w:r>
      <w:r w:rsidRPr="002159AF">
        <w:rPr>
          <w:rFonts w:ascii="Arial" w:hAnsi="Arial" w:cs="Arial"/>
          <w:lang w:val="en-US"/>
        </w:rPr>
        <w:t>e major obstacles.</w:t>
      </w:r>
    </w:p>
    <w:p w14:paraId="0DDE7F51" w14:textId="77777777" w:rsidR="00EF394A" w:rsidRPr="002159AF" w:rsidRDefault="00EF394A" w:rsidP="002159AF">
      <w:pPr>
        <w:spacing w:line="360" w:lineRule="auto"/>
        <w:jc w:val="both"/>
        <w:rPr>
          <w:rFonts w:ascii="Arial" w:hAnsi="Arial" w:cs="Arial"/>
          <w:lang w:val="en-US"/>
        </w:rPr>
      </w:pPr>
    </w:p>
    <w:p w14:paraId="2BC6F376"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lastRenderedPageBreak/>
        <w:t>COVID-19 Pandemic</w:t>
      </w:r>
      <w:r w:rsidRPr="002159AF">
        <w:rPr>
          <w:rFonts w:ascii="Arial" w:hAnsi="Arial" w:cs="Arial"/>
          <w:lang w:val="en-US"/>
        </w:rPr>
        <w:t>: The COVID-19 pandemic caused unprecedented disruptions to the worldwide hospitality sector. Lockdowns, travel bans, and health issues caused a lot of layoffs and furloughs in the hotel industry. Retention was harmed for the remaining workers due to increased stress, uncertainty, and health hazards. Retention strategies are further complicated by the fact that additional possibilities for workers were offered by the pandemic's spike in remote employment</w:t>
      </w:r>
      <w:sdt>
        <w:sdtPr>
          <w:rPr>
            <w:rFonts w:ascii="Arial" w:hAnsi="Arial" w:cs="Arial"/>
            <w:lang w:val="en-US"/>
          </w:rPr>
          <w:id w:val="-716885303"/>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Dum11 \l 1033 </w:instrText>
          </w:r>
          <w:r w:rsidR="006B76BA" w:rsidRPr="002159AF">
            <w:rPr>
              <w:rFonts w:ascii="Arial" w:hAnsi="Arial" w:cs="Arial"/>
              <w:lang w:val="en-US"/>
            </w:rPr>
            <w:fldChar w:fldCharType="separate"/>
          </w:r>
          <w:r w:rsidR="00233BE1" w:rsidRPr="002159AF">
            <w:rPr>
              <w:rFonts w:ascii="Arial" w:hAnsi="Arial" w:cs="Arial"/>
              <w:noProof/>
              <w:lang w:val="en-US"/>
            </w:rPr>
            <w:t xml:space="preserve"> (Dumay and Rooney, 2011)</w:t>
          </w:r>
          <w:r w:rsidR="006B76BA" w:rsidRPr="002159AF">
            <w:rPr>
              <w:rFonts w:ascii="Arial" w:hAnsi="Arial" w:cs="Arial"/>
              <w:lang w:val="en-US"/>
            </w:rPr>
            <w:fldChar w:fldCharType="end"/>
          </w:r>
        </w:sdtContent>
      </w:sdt>
      <w:r w:rsidRPr="002159AF">
        <w:rPr>
          <w:rFonts w:ascii="Arial" w:hAnsi="Arial" w:cs="Arial"/>
          <w:lang w:val="en-US"/>
        </w:rPr>
        <w:t>.</w:t>
      </w:r>
    </w:p>
    <w:p w14:paraId="0A76AFB7" w14:textId="77777777" w:rsidR="00EF394A" w:rsidRPr="002159AF" w:rsidRDefault="00EF394A" w:rsidP="002159AF">
      <w:pPr>
        <w:spacing w:line="360" w:lineRule="auto"/>
        <w:jc w:val="both"/>
        <w:rPr>
          <w:rFonts w:ascii="Arial" w:hAnsi="Arial" w:cs="Arial"/>
          <w:lang w:val="en-US"/>
        </w:rPr>
      </w:pPr>
    </w:p>
    <w:p w14:paraId="063FBBA7"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Inflation and Economic Situation:</w:t>
      </w:r>
      <w:r w:rsidRPr="002159AF">
        <w:rPr>
          <w:rFonts w:ascii="Arial" w:hAnsi="Arial" w:cs="Arial"/>
          <w:lang w:val="en-US"/>
        </w:rPr>
        <w:t xml:space="preserve"> Increasing living expenses may have a negative impact on employee engagement and happiness. These reasons include inflation and economic instability. </w:t>
      </w:r>
      <w:r w:rsidR="00D03362" w:rsidRPr="002159AF">
        <w:rPr>
          <w:rFonts w:ascii="Arial" w:hAnsi="Arial" w:cs="Arial"/>
          <w:lang w:val="en-US"/>
        </w:rPr>
        <w:t xml:space="preserve">The Tower </w:t>
      </w:r>
      <w:r w:rsidRPr="002159AF">
        <w:rPr>
          <w:rFonts w:ascii="Arial" w:hAnsi="Arial" w:cs="Arial"/>
          <w:lang w:val="en-US"/>
        </w:rPr>
        <w:t>Hotel may find it difficult to retain workers if the cost of living rises because they may look for higher-paying jobs. This is especially true for entry-level and lower-wage professions</w:t>
      </w:r>
      <w:sdt>
        <w:sdtPr>
          <w:rPr>
            <w:rFonts w:ascii="Arial" w:hAnsi="Arial" w:cs="Arial"/>
            <w:lang w:val="en-US"/>
          </w:rPr>
          <w:id w:val="980966829"/>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Mmu17 \l 1033 </w:instrText>
          </w:r>
          <w:r w:rsidR="006B76BA" w:rsidRPr="002159AF">
            <w:rPr>
              <w:rFonts w:ascii="Arial" w:hAnsi="Arial" w:cs="Arial"/>
              <w:lang w:val="en-US"/>
            </w:rPr>
            <w:fldChar w:fldCharType="separate"/>
          </w:r>
          <w:r w:rsidR="00233BE1" w:rsidRPr="002159AF">
            <w:rPr>
              <w:rFonts w:ascii="Arial" w:hAnsi="Arial" w:cs="Arial"/>
              <w:noProof/>
              <w:lang w:val="en-US"/>
            </w:rPr>
            <w:t>(Shonhe, 2017)</w:t>
          </w:r>
          <w:r w:rsidR="006B76BA" w:rsidRPr="002159AF">
            <w:rPr>
              <w:rFonts w:ascii="Arial" w:hAnsi="Arial" w:cs="Arial"/>
              <w:lang w:val="en-US"/>
            </w:rPr>
            <w:fldChar w:fldCharType="end"/>
          </w:r>
        </w:sdtContent>
      </w:sdt>
      <w:r w:rsidRPr="002159AF">
        <w:rPr>
          <w:rFonts w:ascii="Arial" w:hAnsi="Arial" w:cs="Arial"/>
          <w:lang w:val="en-US"/>
        </w:rPr>
        <w:t>.</w:t>
      </w:r>
    </w:p>
    <w:p w14:paraId="560EA3AC" w14:textId="77777777" w:rsidR="00EF394A" w:rsidRPr="002159AF" w:rsidRDefault="00EF394A" w:rsidP="002159AF">
      <w:pPr>
        <w:spacing w:line="360" w:lineRule="auto"/>
        <w:jc w:val="both"/>
        <w:rPr>
          <w:rFonts w:ascii="Arial" w:hAnsi="Arial" w:cs="Arial"/>
          <w:lang w:val="en-US"/>
        </w:rPr>
      </w:pPr>
    </w:p>
    <w:p w14:paraId="0AA9EB8F"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Global Retirement Tide</w:t>
      </w:r>
      <w:r w:rsidRPr="002159AF">
        <w:rPr>
          <w:rFonts w:ascii="Arial" w:hAnsi="Arial" w:cs="Arial"/>
          <w:lang w:val="en-US"/>
        </w:rPr>
        <w:t>: The ageing workforce, also known as the "global retirement tide," presents two challenges. Retention efforts may be impacted when seasoned workers reach retirement age because of knowledge loss and experience gaps caused by their departure</w:t>
      </w:r>
      <w:sdt>
        <w:sdtPr>
          <w:rPr>
            <w:rFonts w:ascii="Arial" w:hAnsi="Arial" w:cs="Arial"/>
            <w:lang w:val="en-US"/>
          </w:rPr>
          <w:id w:val="146487860"/>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End09 \l 1033 </w:instrText>
          </w:r>
          <w:r w:rsidR="006B76BA" w:rsidRPr="002159AF">
            <w:rPr>
              <w:rFonts w:ascii="Arial" w:hAnsi="Arial" w:cs="Arial"/>
              <w:lang w:val="en-US"/>
            </w:rPr>
            <w:fldChar w:fldCharType="separate"/>
          </w:r>
          <w:r w:rsidR="00233BE1" w:rsidRPr="002159AF">
            <w:rPr>
              <w:rFonts w:ascii="Arial" w:hAnsi="Arial" w:cs="Arial"/>
              <w:noProof/>
              <w:lang w:val="en-US"/>
            </w:rPr>
            <w:t>(Endsley and Garland, 2009)</w:t>
          </w:r>
          <w:r w:rsidR="006B76BA" w:rsidRPr="002159AF">
            <w:rPr>
              <w:rFonts w:ascii="Arial" w:hAnsi="Arial" w:cs="Arial"/>
              <w:lang w:val="en-US"/>
            </w:rPr>
            <w:fldChar w:fldCharType="end"/>
          </w:r>
        </w:sdtContent>
      </w:sdt>
      <w:r w:rsidRPr="002159AF">
        <w:rPr>
          <w:rFonts w:ascii="Arial" w:hAnsi="Arial" w:cs="Arial"/>
          <w:lang w:val="en-US"/>
        </w:rPr>
        <w:t xml:space="preserve">. Furthermore, </w:t>
      </w:r>
      <w:r w:rsidR="004328B1" w:rsidRPr="002159AF">
        <w:rPr>
          <w:rFonts w:ascii="Arial" w:hAnsi="Arial" w:cs="Arial"/>
          <w:lang w:val="en-US"/>
        </w:rPr>
        <w:t>workers' demands and expectations for benefits and work schedules may change as they a</w:t>
      </w:r>
      <w:r w:rsidRPr="002159AF">
        <w:rPr>
          <w:rFonts w:ascii="Arial" w:hAnsi="Arial" w:cs="Arial"/>
          <w:lang w:val="en-US"/>
        </w:rPr>
        <w:t>ge.</w:t>
      </w:r>
    </w:p>
    <w:p w14:paraId="33BE79E8" w14:textId="77777777" w:rsidR="00EF394A" w:rsidRPr="002159AF" w:rsidRDefault="00EF394A" w:rsidP="002159AF">
      <w:pPr>
        <w:spacing w:line="360" w:lineRule="auto"/>
        <w:jc w:val="both"/>
        <w:rPr>
          <w:rFonts w:ascii="Arial" w:hAnsi="Arial" w:cs="Arial"/>
          <w:lang w:val="en-US"/>
        </w:rPr>
      </w:pPr>
    </w:p>
    <w:p w14:paraId="2D579286" w14:textId="77777777" w:rsidR="00EF394A" w:rsidRPr="002159AF" w:rsidRDefault="00EF394A" w:rsidP="002159AF">
      <w:pPr>
        <w:pStyle w:val="Heading2"/>
        <w:spacing w:line="360" w:lineRule="auto"/>
        <w:jc w:val="both"/>
        <w:rPr>
          <w:rFonts w:ascii="Arial" w:hAnsi="Arial" w:cs="Arial"/>
          <w:b/>
          <w:bCs/>
          <w:color w:val="auto"/>
          <w:sz w:val="24"/>
          <w:szCs w:val="24"/>
          <w:lang w:val="en-US"/>
        </w:rPr>
      </w:pPr>
      <w:bookmarkStart w:id="5" w:name="_Toc148385421"/>
      <w:r w:rsidRPr="002159AF">
        <w:rPr>
          <w:rFonts w:ascii="Arial" w:hAnsi="Arial" w:cs="Arial"/>
          <w:b/>
          <w:bCs/>
          <w:color w:val="auto"/>
          <w:sz w:val="24"/>
          <w:szCs w:val="24"/>
          <w:lang w:val="en-US"/>
        </w:rPr>
        <w:t>Potential Solutions:</w:t>
      </w:r>
      <w:bookmarkEnd w:id="5"/>
    </w:p>
    <w:p w14:paraId="139CDEF9"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1. Work-Life Balance and Employee Benefits:</w:t>
      </w:r>
      <w:r w:rsidRPr="002159AF">
        <w:rPr>
          <w:rFonts w:ascii="Arial" w:hAnsi="Arial" w:cs="Arial"/>
          <w:lang w:val="en-US"/>
        </w:rPr>
        <w:t xml:space="preserve"> Hotels like </w:t>
      </w:r>
      <w:r w:rsidR="00D03362" w:rsidRPr="002159AF">
        <w:rPr>
          <w:rFonts w:ascii="Arial" w:hAnsi="Arial" w:cs="Arial"/>
          <w:lang w:val="en-US"/>
        </w:rPr>
        <w:t xml:space="preserve">The Tower </w:t>
      </w:r>
      <w:r w:rsidRPr="002159AF">
        <w:rPr>
          <w:rFonts w:ascii="Arial" w:hAnsi="Arial" w:cs="Arial"/>
          <w:lang w:val="en-US"/>
        </w:rPr>
        <w:t>may improve employee retention by providing competitive benefits</w:t>
      </w:r>
      <w:r w:rsidR="004328B1" w:rsidRPr="002159AF">
        <w:rPr>
          <w:rFonts w:ascii="Arial" w:hAnsi="Arial" w:cs="Arial"/>
          <w:lang w:val="en-US"/>
        </w:rPr>
        <w:t>, including</w:t>
      </w:r>
      <w:r w:rsidRPr="002159AF">
        <w:rPr>
          <w:rFonts w:ascii="Arial" w:hAnsi="Arial" w:cs="Arial"/>
          <w:lang w:val="en-US"/>
        </w:rPr>
        <w:t xml:space="preserve"> flexible work schedules, health insurance, and retirement plans. Initiatives for work-life balance, such as remote work choices and flexible scheduling, may improve workplace appeal</w:t>
      </w:r>
      <w:sdt>
        <w:sdtPr>
          <w:rPr>
            <w:rFonts w:ascii="Arial" w:hAnsi="Arial" w:cs="Arial"/>
            <w:lang w:val="en-US"/>
          </w:rPr>
          <w:id w:val="-422025152"/>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HKS12 \l 1033 </w:instrText>
          </w:r>
          <w:r w:rsidR="006B76BA" w:rsidRPr="002159AF">
            <w:rPr>
              <w:rFonts w:ascii="Arial" w:hAnsi="Arial" w:cs="Arial"/>
              <w:lang w:val="en-US"/>
            </w:rPr>
            <w:fldChar w:fldCharType="separate"/>
          </w:r>
          <w:r w:rsidR="00233BE1" w:rsidRPr="002159AF">
            <w:rPr>
              <w:rFonts w:ascii="Arial" w:hAnsi="Arial" w:cs="Arial"/>
              <w:noProof/>
              <w:lang w:val="en-US"/>
            </w:rPr>
            <w:t xml:space="preserve"> (North, 2012)</w:t>
          </w:r>
          <w:r w:rsidR="006B76BA" w:rsidRPr="002159AF">
            <w:rPr>
              <w:rFonts w:ascii="Arial" w:hAnsi="Arial" w:cs="Arial"/>
              <w:lang w:val="en-US"/>
            </w:rPr>
            <w:fldChar w:fldCharType="end"/>
          </w:r>
        </w:sdtContent>
      </w:sdt>
      <w:r w:rsidRPr="002159AF">
        <w:rPr>
          <w:rFonts w:ascii="Arial" w:hAnsi="Arial" w:cs="Arial"/>
          <w:lang w:val="en-US"/>
        </w:rPr>
        <w:t>.</w:t>
      </w:r>
    </w:p>
    <w:p w14:paraId="0422A418" w14:textId="77777777" w:rsidR="00EF394A" w:rsidRPr="002159AF" w:rsidRDefault="00EF394A" w:rsidP="002159AF">
      <w:pPr>
        <w:spacing w:line="360" w:lineRule="auto"/>
        <w:jc w:val="both"/>
        <w:rPr>
          <w:rFonts w:ascii="Arial" w:hAnsi="Arial" w:cs="Arial"/>
          <w:lang w:val="en-US"/>
        </w:rPr>
      </w:pPr>
    </w:p>
    <w:p w14:paraId="3FFDD195"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 xml:space="preserve">2. Career Development and Training: </w:t>
      </w:r>
      <w:r w:rsidRPr="002159AF">
        <w:rPr>
          <w:rFonts w:ascii="Arial" w:hAnsi="Arial" w:cs="Arial"/>
          <w:lang w:val="en-US"/>
        </w:rPr>
        <w:t>Offering chances for professional advancement and skill development may aid in keeping staff members on board. Putting money into mentoring and training initiatives may show a company's dedication to its workers' progress and lower attrition</w:t>
      </w:r>
      <w:sdt>
        <w:sdtPr>
          <w:rPr>
            <w:rFonts w:ascii="Arial" w:hAnsi="Arial" w:cs="Arial"/>
            <w:lang w:val="en-US"/>
          </w:rPr>
          <w:id w:val="-951624586"/>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Eps14 \l 1033 </w:instrText>
          </w:r>
          <w:r w:rsidR="006B76BA" w:rsidRPr="002159AF">
            <w:rPr>
              <w:rFonts w:ascii="Arial" w:hAnsi="Arial" w:cs="Arial"/>
              <w:lang w:val="en-US"/>
            </w:rPr>
            <w:fldChar w:fldCharType="separate"/>
          </w:r>
          <w:r w:rsidR="00233BE1" w:rsidRPr="002159AF">
            <w:rPr>
              <w:rFonts w:ascii="Arial" w:hAnsi="Arial" w:cs="Arial"/>
              <w:noProof/>
              <w:lang w:val="en-US"/>
            </w:rPr>
            <w:t xml:space="preserve"> (Epstein and Buhovac, 2014)</w:t>
          </w:r>
          <w:r w:rsidR="006B76BA" w:rsidRPr="002159AF">
            <w:rPr>
              <w:rFonts w:ascii="Arial" w:hAnsi="Arial" w:cs="Arial"/>
              <w:lang w:val="en-US"/>
            </w:rPr>
            <w:fldChar w:fldCharType="end"/>
          </w:r>
        </w:sdtContent>
      </w:sdt>
      <w:r w:rsidRPr="002159AF">
        <w:rPr>
          <w:rFonts w:ascii="Arial" w:hAnsi="Arial" w:cs="Arial"/>
          <w:lang w:val="en-US"/>
        </w:rPr>
        <w:t>.</w:t>
      </w:r>
    </w:p>
    <w:p w14:paraId="075E290F" w14:textId="77777777" w:rsidR="00EF394A" w:rsidRPr="002159AF" w:rsidRDefault="00EF394A" w:rsidP="002159AF">
      <w:pPr>
        <w:spacing w:line="360" w:lineRule="auto"/>
        <w:jc w:val="both"/>
        <w:rPr>
          <w:rFonts w:ascii="Arial" w:hAnsi="Arial" w:cs="Arial"/>
          <w:lang w:val="en-US"/>
        </w:rPr>
      </w:pPr>
    </w:p>
    <w:p w14:paraId="4259D574"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lastRenderedPageBreak/>
        <w:t>3. Employee Recognition and Rewards</w:t>
      </w:r>
      <w:r w:rsidRPr="002159AF">
        <w:rPr>
          <w:rFonts w:ascii="Arial" w:hAnsi="Arial" w:cs="Arial"/>
          <w:lang w:val="en-US"/>
        </w:rPr>
        <w:t xml:space="preserve">: Employee morale and retention may be increased by </w:t>
      </w:r>
      <w:proofErr w:type="spellStart"/>
      <w:r w:rsidR="005758DE" w:rsidRPr="002159AF">
        <w:rPr>
          <w:rFonts w:ascii="Arial" w:hAnsi="Arial" w:cs="Arial"/>
          <w:lang w:val="en-US"/>
        </w:rPr>
        <w:t>recogni</w:t>
      </w:r>
      <w:r w:rsidR="004328B1" w:rsidRPr="002159AF">
        <w:rPr>
          <w:rFonts w:ascii="Arial" w:hAnsi="Arial" w:cs="Arial"/>
          <w:lang w:val="en-US"/>
        </w:rPr>
        <w:t>s</w:t>
      </w:r>
      <w:r w:rsidR="005758DE" w:rsidRPr="002159AF">
        <w:rPr>
          <w:rFonts w:ascii="Arial" w:hAnsi="Arial" w:cs="Arial"/>
          <w:lang w:val="en-US"/>
        </w:rPr>
        <w:t>ing</w:t>
      </w:r>
      <w:proofErr w:type="spellEnd"/>
      <w:r w:rsidRPr="002159AF">
        <w:rPr>
          <w:rFonts w:ascii="Arial" w:hAnsi="Arial" w:cs="Arial"/>
          <w:lang w:val="en-US"/>
        </w:rPr>
        <w:t xml:space="preserve"> and appreciating their efforts and accomplishments. </w:t>
      </w:r>
      <w:proofErr w:type="spellStart"/>
      <w:r w:rsidRPr="002159AF">
        <w:rPr>
          <w:rFonts w:ascii="Arial" w:hAnsi="Arial" w:cs="Arial"/>
          <w:lang w:val="en-US"/>
        </w:rPr>
        <w:t>Programmes</w:t>
      </w:r>
      <w:proofErr w:type="spellEnd"/>
      <w:r w:rsidRPr="002159AF">
        <w:rPr>
          <w:rFonts w:ascii="Arial" w:hAnsi="Arial" w:cs="Arial"/>
          <w:lang w:val="en-US"/>
        </w:rPr>
        <w:t xml:space="preserve"> for employees of the month, bonuses, and other incentives are examples of this.</w:t>
      </w:r>
    </w:p>
    <w:p w14:paraId="0B5E950A" w14:textId="77777777" w:rsidR="00EF394A" w:rsidRPr="002159AF" w:rsidRDefault="00EF394A" w:rsidP="002159AF">
      <w:pPr>
        <w:spacing w:line="360" w:lineRule="auto"/>
        <w:jc w:val="both"/>
        <w:rPr>
          <w:rFonts w:ascii="Arial" w:hAnsi="Arial" w:cs="Arial"/>
          <w:lang w:val="en-US"/>
        </w:rPr>
      </w:pPr>
    </w:p>
    <w:p w14:paraId="46886890"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4</w:t>
      </w:r>
      <w:r w:rsidRPr="002159AF">
        <w:rPr>
          <w:rFonts w:ascii="Arial" w:hAnsi="Arial" w:cs="Arial"/>
          <w:b/>
          <w:bCs/>
          <w:i/>
          <w:iCs/>
          <w:lang w:val="en-US"/>
        </w:rPr>
        <w:t>. Strong Management and Leadership</w:t>
      </w:r>
      <w:r w:rsidRPr="002159AF">
        <w:rPr>
          <w:rFonts w:ascii="Arial" w:hAnsi="Arial" w:cs="Arial"/>
          <w:lang w:val="en-US"/>
        </w:rPr>
        <w:t>: Retaining employees depends on efficient management. Hotels need to provide an environment of deference, open communication, and assistance. Resolving management concerns might help lessen the hostile work situations that often cause employee turnover</w:t>
      </w:r>
      <w:sdt>
        <w:sdtPr>
          <w:rPr>
            <w:rFonts w:ascii="Arial" w:hAnsi="Arial" w:cs="Arial"/>
            <w:lang w:val="en-US"/>
          </w:rPr>
          <w:id w:val="529007431"/>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Nan22 \l 1033 </w:instrText>
          </w:r>
          <w:r w:rsidR="006B76BA" w:rsidRPr="002159AF">
            <w:rPr>
              <w:rFonts w:ascii="Arial" w:hAnsi="Arial" w:cs="Arial"/>
              <w:lang w:val="en-US"/>
            </w:rPr>
            <w:fldChar w:fldCharType="separate"/>
          </w:r>
          <w:r w:rsidR="00233BE1" w:rsidRPr="002159AF">
            <w:rPr>
              <w:rFonts w:ascii="Arial" w:hAnsi="Arial" w:cs="Arial"/>
              <w:noProof/>
              <w:lang w:val="en-US"/>
            </w:rPr>
            <w:t>(Nankervis et al, 2022)</w:t>
          </w:r>
          <w:r w:rsidR="006B76BA" w:rsidRPr="002159AF">
            <w:rPr>
              <w:rFonts w:ascii="Arial" w:hAnsi="Arial" w:cs="Arial"/>
              <w:lang w:val="en-US"/>
            </w:rPr>
            <w:fldChar w:fldCharType="end"/>
          </w:r>
        </w:sdtContent>
      </w:sdt>
      <w:r w:rsidRPr="002159AF">
        <w:rPr>
          <w:rFonts w:ascii="Arial" w:hAnsi="Arial" w:cs="Arial"/>
          <w:lang w:val="en-US"/>
        </w:rPr>
        <w:t>.</w:t>
      </w:r>
    </w:p>
    <w:p w14:paraId="7A204489" w14:textId="77777777" w:rsidR="00EF394A" w:rsidRPr="002159AF" w:rsidRDefault="00EF394A" w:rsidP="002159AF">
      <w:pPr>
        <w:spacing w:line="360" w:lineRule="auto"/>
        <w:jc w:val="both"/>
        <w:rPr>
          <w:rFonts w:ascii="Arial" w:hAnsi="Arial" w:cs="Arial"/>
          <w:lang w:val="en-US"/>
        </w:rPr>
      </w:pPr>
    </w:p>
    <w:p w14:paraId="42F22F02" w14:textId="77777777" w:rsidR="00EF394A" w:rsidRPr="002159AF" w:rsidRDefault="00EF394A" w:rsidP="002159AF">
      <w:pPr>
        <w:pStyle w:val="Heading2"/>
        <w:spacing w:line="360" w:lineRule="auto"/>
        <w:jc w:val="both"/>
        <w:rPr>
          <w:rFonts w:ascii="Arial" w:hAnsi="Arial" w:cs="Arial"/>
          <w:b/>
          <w:bCs/>
          <w:color w:val="auto"/>
          <w:sz w:val="24"/>
          <w:szCs w:val="24"/>
          <w:lang w:val="en-US"/>
        </w:rPr>
      </w:pPr>
      <w:bookmarkStart w:id="6" w:name="_Toc148385422"/>
      <w:r w:rsidRPr="002159AF">
        <w:rPr>
          <w:rFonts w:ascii="Arial" w:hAnsi="Arial" w:cs="Arial"/>
          <w:b/>
          <w:bCs/>
          <w:color w:val="auto"/>
          <w:sz w:val="24"/>
          <w:szCs w:val="24"/>
          <w:lang w:val="en-US"/>
        </w:rPr>
        <w:t>Retention Rates:</w:t>
      </w:r>
      <w:bookmarkEnd w:id="6"/>
    </w:p>
    <w:p w14:paraId="600247A7"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 xml:space="preserve">Retention rate analysis and monitoring are essential. </w:t>
      </w:r>
      <w:r w:rsidR="00D03362" w:rsidRPr="002159AF">
        <w:rPr>
          <w:rFonts w:ascii="Arial" w:hAnsi="Arial" w:cs="Arial"/>
          <w:lang w:val="en-US"/>
        </w:rPr>
        <w:t xml:space="preserve">The Tower </w:t>
      </w:r>
      <w:r w:rsidRPr="002159AF">
        <w:rPr>
          <w:rFonts w:ascii="Arial" w:hAnsi="Arial" w:cs="Arial"/>
          <w:lang w:val="en-US"/>
        </w:rPr>
        <w:t>Hotel can see patterns and decide on recruiting and retention tactics by monitoring statistics on staff turnover.</w:t>
      </w:r>
    </w:p>
    <w:p w14:paraId="5283A909" w14:textId="77777777" w:rsidR="00EF394A" w:rsidRPr="002159AF" w:rsidRDefault="00EF394A" w:rsidP="002159AF">
      <w:pPr>
        <w:spacing w:line="360" w:lineRule="auto"/>
        <w:jc w:val="both"/>
        <w:rPr>
          <w:rFonts w:ascii="Arial" w:hAnsi="Arial" w:cs="Arial"/>
          <w:lang w:val="en-US"/>
        </w:rPr>
      </w:pPr>
    </w:p>
    <w:p w14:paraId="1FF8902B" w14:textId="77777777" w:rsidR="00EF394A" w:rsidRPr="002159AF" w:rsidRDefault="00EF394A" w:rsidP="002159AF">
      <w:pPr>
        <w:pStyle w:val="Heading2"/>
        <w:spacing w:line="360" w:lineRule="auto"/>
        <w:jc w:val="both"/>
        <w:rPr>
          <w:rFonts w:ascii="Arial" w:hAnsi="Arial" w:cs="Arial"/>
          <w:b/>
          <w:bCs/>
          <w:color w:val="auto"/>
          <w:sz w:val="24"/>
          <w:szCs w:val="24"/>
          <w:lang w:val="en-US"/>
        </w:rPr>
      </w:pPr>
      <w:bookmarkStart w:id="7" w:name="_Toc148385423"/>
      <w:r w:rsidRPr="002159AF">
        <w:rPr>
          <w:rFonts w:ascii="Arial" w:hAnsi="Arial" w:cs="Arial"/>
          <w:b/>
          <w:bCs/>
          <w:color w:val="auto"/>
          <w:sz w:val="24"/>
          <w:szCs w:val="24"/>
          <w:lang w:val="en-US"/>
        </w:rPr>
        <w:t>Industry Examples:</w:t>
      </w:r>
      <w:bookmarkEnd w:id="7"/>
    </w:p>
    <w:p w14:paraId="1DBF898E"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 xml:space="preserve">Well-known hotel groups like Marriott, IHG, and Radisson have put these techniques into </w:t>
      </w:r>
      <w:r w:rsidR="005758DE" w:rsidRPr="002159AF">
        <w:rPr>
          <w:rFonts w:ascii="Arial" w:hAnsi="Arial" w:cs="Arial"/>
          <w:lang w:val="en-US"/>
        </w:rPr>
        <w:t>practice</w:t>
      </w:r>
      <w:r w:rsidRPr="002159AF">
        <w:rPr>
          <w:rFonts w:ascii="Arial" w:hAnsi="Arial" w:cs="Arial"/>
          <w:lang w:val="en-US"/>
        </w:rPr>
        <w:t xml:space="preserve"> to deal with outside challenges:</w:t>
      </w:r>
    </w:p>
    <w:p w14:paraId="580CCE72" w14:textId="77777777" w:rsidR="00EF394A" w:rsidRPr="002159AF" w:rsidRDefault="00EF394A" w:rsidP="002159AF">
      <w:pPr>
        <w:spacing w:line="360" w:lineRule="auto"/>
        <w:jc w:val="both"/>
        <w:rPr>
          <w:rFonts w:ascii="Arial" w:hAnsi="Arial" w:cs="Arial"/>
          <w:lang w:val="en-US"/>
        </w:rPr>
      </w:pPr>
    </w:p>
    <w:p w14:paraId="7E58DEA6"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Marriott:</w:t>
      </w:r>
      <w:r w:rsidRPr="002159AF">
        <w:rPr>
          <w:rFonts w:ascii="Arial" w:hAnsi="Arial" w:cs="Arial"/>
          <w:lang w:val="en-US"/>
        </w:rPr>
        <w:t xml:space="preserve"> </w:t>
      </w:r>
      <w:proofErr w:type="gramStart"/>
      <w:r w:rsidRPr="002159AF">
        <w:rPr>
          <w:rFonts w:ascii="Arial" w:hAnsi="Arial" w:cs="Arial"/>
          <w:lang w:val="en-US"/>
        </w:rPr>
        <w:t>In an effort to</w:t>
      </w:r>
      <w:proofErr w:type="gramEnd"/>
      <w:r w:rsidRPr="002159AF">
        <w:rPr>
          <w:rFonts w:ascii="Arial" w:hAnsi="Arial" w:cs="Arial"/>
          <w:lang w:val="en-US"/>
        </w:rPr>
        <w:t xml:space="preserve"> increase employee retention, Marriott started the "Path to Growth" </w:t>
      </w:r>
      <w:proofErr w:type="spellStart"/>
      <w:r w:rsidRPr="002159AF">
        <w:rPr>
          <w:rFonts w:ascii="Arial" w:hAnsi="Arial" w:cs="Arial"/>
          <w:lang w:val="en-US"/>
        </w:rPr>
        <w:t>programme</w:t>
      </w:r>
      <w:proofErr w:type="spellEnd"/>
      <w:r w:rsidRPr="002159AF">
        <w:rPr>
          <w:rFonts w:ascii="Arial" w:hAnsi="Arial" w:cs="Arial"/>
          <w:lang w:val="en-US"/>
        </w:rPr>
        <w:t>, which focuses on perks, career growth, and training</w:t>
      </w:r>
      <w:sdt>
        <w:sdtPr>
          <w:rPr>
            <w:rFonts w:ascii="Arial" w:hAnsi="Arial" w:cs="Arial"/>
            <w:lang w:val="en-US"/>
          </w:rPr>
          <w:id w:val="421692267"/>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Eps01 \l 1033 </w:instrText>
          </w:r>
          <w:r w:rsidR="006B76BA" w:rsidRPr="002159AF">
            <w:rPr>
              <w:rFonts w:ascii="Arial" w:hAnsi="Arial" w:cs="Arial"/>
              <w:lang w:val="en-US"/>
            </w:rPr>
            <w:fldChar w:fldCharType="separate"/>
          </w:r>
          <w:r w:rsidR="00233BE1" w:rsidRPr="002159AF">
            <w:rPr>
              <w:rFonts w:ascii="Arial" w:hAnsi="Arial" w:cs="Arial"/>
              <w:noProof/>
              <w:lang w:val="en-US"/>
            </w:rPr>
            <w:t>(Epstein and Roy, 2001)</w:t>
          </w:r>
          <w:r w:rsidR="006B76BA" w:rsidRPr="002159AF">
            <w:rPr>
              <w:rFonts w:ascii="Arial" w:hAnsi="Arial" w:cs="Arial"/>
              <w:lang w:val="en-US"/>
            </w:rPr>
            <w:fldChar w:fldCharType="end"/>
          </w:r>
        </w:sdtContent>
      </w:sdt>
      <w:r w:rsidRPr="002159AF">
        <w:rPr>
          <w:rFonts w:ascii="Arial" w:hAnsi="Arial" w:cs="Arial"/>
          <w:lang w:val="en-US"/>
        </w:rPr>
        <w:t>.</w:t>
      </w:r>
    </w:p>
    <w:p w14:paraId="32629472" w14:textId="77777777" w:rsidR="00EF394A" w:rsidRPr="002159AF" w:rsidRDefault="00EF394A" w:rsidP="002159AF">
      <w:pPr>
        <w:spacing w:line="360" w:lineRule="auto"/>
        <w:jc w:val="both"/>
        <w:rPr>
          <w:rFonts w:ascii="Arial" w:hAnsi="Arial" w:cs="Arial"/>
          <w:lang w:val="en-US"/>
        </w:rPr>
      </w:pPr>
    </w:p>
    <w:p w14:paraId="0AE5A2EC"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IHG:</w:t>
      </w:r>
      <w:r w:rsidRPr="002159AF">
        <w:rPr>
          <w:rFonts w:ascii="Arial" w:hAnsi="Arial" w:cs="Arial"/>
          <w:lang w:val="en-US"/>
        </w:rPr>
        <w:t xml:space="preserve"> IHG launched "Room to Grow," a program designed to provide </w:t>
      </w:r>
      <w:r w:rsidR="004328B1" w:rsidRPr="002159AF">
        <w:rPr>
          <w:rFonts w:ascii="Arial" w:hAnsi="Arial" w:cs="Arial"/>
          <w:lang w:val="en-US"/>
        </w:rPr>
        <w:t xml:space="preserve">training and development opportunities, leading to professional and personal </w:t>
      </w:r>
      <w:proofErr w:type="spellStart"/>
      <w:r w:rsidR="004328B1" w:rsidRPr="002159AF">
        <w:rPr>
          <w:rFonts w:ascii="Arial" w:hAnsi="Arial" w:cs="Arial"/>
          <w:lang w:val="en-US"/>
        </w:rPr>
        <w:t>improvementand</w:t>
      </w:r>
      <w:proofErr w:type="spellEnd"/>
      <w:r w:rsidR="004328B1" w:rsidRPr="002159AF">
        <w:rPr>
          <w:rFonts w:ascii="Arial" w:hAnsi="Arial" w:cs="Arial"/>
          <w:lang w:val="en-US"/>
        </w:rPr>
        <w:t xml:space="preserve"> </w:t>
      </w:r>
      <w:r w:rsidRPr="002159AF">
        <w:rPr>
          <w:rFonts w:ascii="Arial" w:hAnsi="Arial" w:cs="Arial"/>
          <w:lang w:val="en-US"/>
        </w:rPr>
        <w:t>improving employee retention.</w:t>
      </w:r>
      <w:sdt>
        <w:sdtPr>
          <w:rPr>
            <w:rFonts w:ascii="Arial" w:hAnsi="Arial" w:cs="Arial"/>
            <w:lang w:val="en-US"/>
          </w:rPr>
          <w:id w:val="213476161"/>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Lue05 \l 1033 </w:instrText>
          </w:r>
          <w:r w:rsidR="006B76BA" w:rsidRPr="002159AF">
            <w:rPr>
              <w:rFonts w:ascii="Arial" w:hAnsi="Arial" w:cs="Arial"/>
              <w:lang w:val="en-US"/>
            </w:rPr>
            <w:fldChar w:fldCharType="separate"/>
          </w:r>
          <w:r w:rsidR="00233BE1" w:rsidRPr="002159AF">
            <w:rPr>
              <w:rFonts w:ascii="Arial" w:hAnsi="Arial" w:cs="Arial"/>
              <w:noProof/>
              <w:lang w:val="en-US"/>
            </w:rPr>
            <w:t>(Lu et al, 2005)</w:t>
          </w:r>
          <w:r w:rsidR="006B76BA" w:rsidRPr="002159AF">
            <w:rPr>
              <w:rFonts w:ascii="Arial" w:hAnsi="Arial" w:cs="Arial"/>
              <w:lang w:val="en-US"/>
            </w:rPr>
            <w:fldChar w:fldCharType="end"/>
          </w:r>
        </w:sdtContent>
      </w:sdt>
    </w:p>
    <w:p w14:paraId="26A7F27B" w14:textId="77777777" w:rsidR="00EF394A" w:rsidRPr="002159AF" w:rsidRDefault="00EF394A" w:rsidP="002159AF">
      <w:pPr>
        <w:spacing w:line="360" w:lineRule="auto"/>
        <w:jc w:val="both"/>
        <w:rPr>
          <w:rFonts w:ascii="Arial" w:hAnsi="Arial" w:cs="Arial"/>
          <w:lang w:val="en-US"/>
        </w:rPr>
      </w:pPr>
    </w:p>
    <w:p w14:paraId="140E1BBF"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Radisson:</w:t>
      </w:r>
      <w:r w:rsidRPr="002159AF">
        <w:rPr>
          <w:rFonts w:ascii="Arial" w:hAnsi="Arial" w:cs="Arial"/>
          <w:lang w:val="en-US"/>
        </w:rPr>
        <w:t xml:space="preserve"> In order to keep talent on board, especially in light of the widespread retirement trend, Radisson has introduced flexible work schedules and recognition initiatives.</w:t>
      </w:r>
    </w:p>
    <w:p w14:paraId="7C4B37AA" w14:textId="77777777" w:rsidR="00EF394A" w:rsidRPr="002159AF" w:rsidRDefault="00EF394A" w:rsidP="002159AF">
      <w:pPr>
        <w:spacing w:line="360" w:lineRule="auto"/>
        <w:jc w:val="both"/>
        <w:rPr>
          <w:rFonts w:ascii="Arial" w:hAnsi="Arial" w:cs="Arial"/>
          <w:lang w:val="en-US"/>
        </w:rPr>
      </w:pPr>
    </w:p>
    <w:p w14:paraId="6CA36752" w14:textId="77777777" w:rsidR="00EF394A" w:rsidRPr="002159AF" w:rsidRDefault="00D03362" w:rsidP="002159AF">
      <w:pPr>
        <w:spacing w:line="360" w:lineRule="auto"/>
        <w:jc w:val="both"/>
        <w:rPr>
          <w:rFonts w:ascii="Arial" w:hAnsi="Arial" w:cs="Arial"/>
          <w:lang w:val="en-US"/>
        </w:rPr>
      </w:pPr>
      <w:r w:rsidRPr="002159AF">
        <w:rPr>
          <w:rFonts w:ascii="Arial" w:hAnsi="Arial" w:cs="Arial"/>
          <w:lang w:val="en-US"/>
        </w:rPr>
        <w:lastRenderedPageBreak/>
        <w:t xml:space="preserve">The Tower </w:t>
      </w:r>
      <w:r w:rsidR="00EF394A" w:rsidRPr="002159AF">
        <w:rPr>
          <w:rFonts w:ascii="Arial" w:hAnsi="Arial" w:cs="Arial"/>
          <w:lang w:val="en-US"/>
        </w:rPr>
        <w:t xml:space="preserve">Hotel may learn </w:t>
      </w:r>
      <w:r w:rsidR="00FD0A29" w:rsidRPr="002159AF">
        <w:rPr>
          <w:rFonts w:ascii="Arial" w:hAnsi="Arial" w:cs="Arial"/>
          <w:lang w:val="en-US"/>
        </w:rPr>
        <w:t>how top hotels improve their staff retention methods and respond to external obstacles from these industry examp</w:t>
      </w:r>
      <w:r w:rsidR="00EF394A" w:rsidRPr="002159AF">
        <w:rPr>
          <w:rFonts w:ascii="Arial" w:hAnsi="Arial" w:cs="Arial"/>
          <w:lang w:val="en-US"/>
        </w:rPr>
        <w:t>les.</w:t>
      </w:r>
    </w:p>
    <w:p w14:paraId="53BFAAA7" w14:textId="77777777" w:rsidR="00EF394A" w:rsidRPr="002159AF" w:rsidRDefault="00EF394A" w:rsidP="002159AF">
      <w:pPr>
        <w:spacing w:line="360" w:lineRule="auto"/>
        <w:jc w:val="both"/>
        <w:rPr>
          <w:rFonts w:ascii="Arial" w:hAnsi="Arial" w:cs="Arial"/>
          <w:lang w:val="en-US"/>
        </w:rPr>
      </w:pPr>
    </w:p>
    <w:p w14:paraId="7B0297DD" w14:textId="77777777" w:rsidR="00EF394A" w:rsidRPr="002159AF" w:rsidRDefault="00EF394A" w:rsidP="002159AF">
      <w:pPr>
        <w:pStyle w:val="Heading2"/>
        <w:spacing w:line="360" w:lineRule="auto"/>
        <w:jc w:val="both"/>
        <w:rPr>
          <w:rFonts w:ascii="Arial" w:hAnsi="Arial" w:cs="Arial"/>
          <w:b/>
          <w:bCs/>
          <w:color w:val="auto"/>
          <w:sz w:val="24"/>
          <w:szCs w:val="24"/>
          <w:lang w:val="en-US"/>
        </w:rPr>
      </w:pPr>
      <w:bookmarkStart w:id="8" w:name="_Toc148385424"/>
      <w:r w:rsidRPr="002159AF">
        <w:rPr>
          <w:rFonts w:ascii="Arial" w:hAnsi="Arial" w:cs="Arial"/>
          <w:b/>
          <w:bCs/>
          <w:color w:val="auto"/>
          <w:sz w:val="24"/>
          <w:szCs w:val="24"/>
          <w:lang w:val="en-US"/>
        </w:rPr>
        <w:t>PESTLE Analysis:</w:t>
      </w:r>
      <w:bookmarkEnd w:id="8"/>
    </w:p>
    <w:p w14:paraId="2D88F944" w14:textId="77777777" w:rsidR="00EF394A" w:rsidRPr="002159AF" w:rsidRDefault="00EF394A" w:rsidP="002159AF">
      <w:pPr>
        <w:spacing w:line="360" w:lineRule="auto"/>
        <w:jc w:val="both"/>
        <w:rPr>
          <w:rFonts w:ascii="Arial" w:hAnsi="Arial" w:cs="Arial"/>
          <w:lang w:val="en-US"/>
        </w:rPr>
      </w:pPr>
    </w:p>
    <w:p w14:paraId="7ACF6277" w14:textId="77777777" w:rsidR="005758DE" w:rsidRPr="002159AF" w:rsidRDefault="00EF394A" w:rsidP="002159AF">
      <w:pPr>
        <w:spacing w:line="360" w:lineRule="auto"/>
        <w:jc w:val="both"/>
        <w:rPr>
          <w:rFonts w:ascii="Arial" w:hAnsi="Arial" w:cs="Arial"/>
          <w:b/>
          <w:bCs/>
          <w:lang w:val="en-US"/>
        </w:rPr>
      </w:pPr>
      <w:r w:rsidRPr="002159AF">
        <w:rPr>
          <w:rFonts w:ascii="Arial" w:hAnsi="Arial" w:cs="Arial"/>
          <w:b/>
          <w:bCs/>
          <w:lang w:val="en-US"/>
        </w:rPr>
        <w:t>Political Factors</w:t>
      </w:r>
      <w:r w:rsidR="005758DE" w:rsidRPr="002159AF">
        <w:rPr>
          <w:rFonts w:ascii="Arial" w:hAnsi="Arial" w:cs="Arial"/>
          <w:b/>
          <w:bCs/>
          <w:lang w:val="en-US"/>
        </w:rPr>
        <w:t>:</w:t>
      </w:r>
    </w:p>
    <w:p w14:paraId="01017B5A" w14:textId="77777777" w:rsidR="005758DE"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Brexit:</w:t>
      </w:r>
      <w:r w:rsidRPr="002159AF">
        <w:rPr>
          <w:rFonts w:ascii="Arial" w:hAnsi="Arial" w:cs="Arial"/>
          <w:lang w:val="en-US"/>
        </w:rPr>
        <w:t xml:space="preserve"> The hotel's capacity to recruit and retain foreign talent may be affected by the changing immigration rules and work permit requirements </w:t>
      </w:r>
      <w:r w:rsidR="004328B1" w:rsidRPr="002159AF">
        <w:rPr>
          <w:rFonts w:ascii="Arial" w:hAnsi="Arial" w:cs="Arial"/>
          <w:lang w:val="en-US"/>
        </w:rPr>
        <w:t>arising from</w:t>
      </w:r>
      <w:r w:rsidRPr="002159AF">
        <w:rPr>
          <w:rFonts w:ascii="Arial" w:hAnsi="Arial" w:cs="Arial"/>
          <w:lang w:val="en-US"/>
        </w:rPr>
        <w:t xml:space="preserve"> Brexit.</w:t>
      </w:r>
    </w:p>
    <w:p w14:paraId="30E5D296" w14:textId="77777777" w:rsidR="00EF394A"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Government Regulations</w:t>
      </w:r>
      <w:r w:rsidRPr="002159AF">
        <w:rPr>
          <w:rFonts w:ascii="Arial" w:hAnsi="Arial" w:cs="Arial"/>
          <w:lang w:val="en-US"/>
        </w:rPr>
        <w:t xml:space="preserve">: </w:t>
      </w:r>
      <w:r w:rsidR="00EF394A" w:rsidRPr="002159AF">
        <w:rPr>
          <w:rFonts w:ascii="Arial" w:hAnsi="Arial" w:cs="Arial"/>
          <w:lang w:val="en-US"/>
        </w:rPr>
        <w:t xml:space="preserve">Human resources </w:t>
      </w:r>
      <w:proofErr w:type="spellStart"/>
      <w:r w:rsidR="00EF394A" w:rsidRPr="002159AF">
        <w:rPr>
          <w:rFonts w:ascii="Arial" w:hAnsi="Arial" w:cs="Arial"/>
          <w:lang w:val="en-US"/>
        </w:rPr>
        <w:t>practises</w:t>
      </w:r>
      <w:proofErr w:type="spellEnd"/>
      <w:r w:rsidR="00EF394A" w:rsidRPr="002159AF">
        <w:rPr>
          <w:rFonts w:ascii="Arial" w:hAnsi="Arial" w:cs="Arial"/>
          <w:lang w:val="en-US"/>
        </w:rPr>
        <w:t xml:space="preserve"> and retention tactics may be impacted by </w:t>
      </w:r>
      <w:proofErr w:type="spellStart"/>
      <w:r w:rsidR="00EF394A" w:rsidRPr="002159AF">
        <w:rPr>
          <w:rFonts w:ascii="Arial" w:hAnsi="Arial" w:cs="Arial"/>
          <w:lang w:val="en-US"/>
        </w:rPr>
        <w:t>labour</w:t>
      </w:r>
      <w:proofErr w:type="spellEnd"/>
      <w:r w:rsidR="00EF394A" w:rsidRPr="002159AF">
        <w:rPr>
          <w:rFonts w:ascii="Arial" w:hAnsi="Arial" w:cs="Arial"/>
          <w:lang w:val="en-US"/>
        </w:rPr>
        <w:t xml:space="preserve"> laws, health and safety standards, and other employment-related policies enacted by the government.</w:t>
      </w:r>
    </w:p>
    <w:p w14:paraId="7BCC8261" w14:textId="77777777" w:rsidR="00DE548C" w:rsidRPr="002159AF" w:rsidRDefault="00DE548C" w:rsidP="002159AF">
      <w:pPr>
        <w:spacing w:line="360" w:lineRule="auto"/>
        <w:jc w:val="both"/>
        <w:rPr>
          <w:rFonts w:ascii="Arial" w:hAnsi="Arial" w:cs="Arial"/>
          <w:lang w:val="en-US"/>
        </w:rPr>
      </w:pPr>
    </w:p>
    <w:p w14:paraId="6FB2D04A" w14:textId="77777777" w:rsidR="00DE548C" w:rsidRPr="002159AF" w:rsidRDefault="00DE548C" w:rsidP="002159AF">
      <w:pPr>
        <w:spacing w:line="360" w:lineRule="auto"/>
        <w:jc w:val="both"/>
        <w:rPr>
          <w:rFonts w:ascii="Arial" w:hAnsi="Arial" w:cs="Arial"/>
          <w:lang w:val="en-US"/>
        </w:rPr>
      </w:pPr>
    </w:p>
    <w:p w14:paraId="39ED91A8" w14:textId="77777777" w:rsidR="00DE548C" w:rsidRPr="002159AF" w:rsidRDefault="00DE548C" w:rsidP="002159AF">
      <w:pPr>
        <w:spacing w:line="360" w:lineRule="auto"/>
        <w:jc w:val="both"/>
        <w:rPr>
          <w:rFonts w:ascii="Arial" w:hAnsi="Arial" w:cs="Arial"/>
          <w:lang w:val="en-US"/>
        </w:rPr>
      </w:pPr>
    </w:p>
    <w:p w14:paraId="69F9ADB9" w14:textId="77777777" w:rsidR="00EF394A" w:rsidRPr="002159AF" w:rsidRDefault="00EF394A" w:rsidP="002159AF">
      <w:pPr>
        <w:spacing w:line="360" w:lineRule="auto"/>
        <w:jc w:val="both"/>
        <w:rPr>
          <w:rFonts w:ascii="Arial" w:hAnsi="Arial" w:cs="Arial"/>
          <w:lang w:val="en-US"/>
        </w:rPr>
      </w:pPr>
    </w:p>
    <w:p w14:paraId="2A8A8E4A" w14:textId="77777777" w:rsidR="005758DE" w:rsidRPr="002159AF" w:rsidRDefault="00EF394A" w:rsidP="002159AF">
      <w:pPr>
        <w:spacing w:line="360" w:lineRule="auto"/>
        <w:jc w:val="both"/>
        <w:rPr>
          <w:rFonts w:ascii="Arial" w:hAnsi="Arial" w:cs="Arial"/>
          <w:b/>
          <w:bCs/>
          <w:lang w:val="en-US"/>
        </w:rPr>
      </w:pPr>
      <w:r w:rsidRPr="002159AF">
        <w:rPr>
          <w:rFonts w:ascii="Arial" w:hAnsi="Arial" w:cs="Arial"/>
          <w:b/>
          <w:bCs/>
          <w:lang w:val="en-US"/>
        </w:rPr>
        <w:t>Economic Factors:</w:t>
      </w:r>
    </w:p>
    <w:p w14:paraId="20817EEE" w14:textId="77777777" w:rsidR="00EF394A" w:rsidRPr="002159AF" w:rsidRDefault="00EF394A" w:rsidP="002159AF">
      <w:pPr>
        <w:spacing w:line="360" w:lineRule="auto"/>
        <w:jc w:val="both"/>
        <w:rPr>
          <w:rFonts w:ascii="Arial" w:hAnsi="Arial" w:cs="Arial"/>
          <w:lang w:val="en-US"/>
        </w:rPr>
      </w:pPr>
      <w:proofErr w:type="spellStart"/>
      <w:proofErr w:type="gramStart"/>
      <w:r w:rsidRPr="002159AF">
        <w:rPr>
          <w:rFonts w:ascii="Arial" w:hAnsi="Arial" w:cs="Arial"/>
          <w:b/>
          <w:bCs/>
          <w:i/>
          <w:iCs/>
          <w:lang w:val="en-US"/>
        </w:rPr>
        <w:t>Inflation</w:t>
      </w:r>
      <w:r w:rsidRPr="002159AF">
        <w:rPr>
          <w:rFonts w:ascii="Arial" w:hAnsi="Arial" w:cs="Arial"/>
          <w:lang w:val="en-US"/>
        </w:rPr>
        <w:t>:Increasing</w:t>
      </w:r>
      <w:proofErr w:type="spellEnd"/>
      <w:proofErr w:type="gramEnd"/>
      <w:r w:rsidRPr="002159AF">
        <w:rPr>
          <w:rFonts w:ascii="Arial" w:hAnsi="Arial" w:cs="Arial"/>
          <w:lang w:val="en-US"/>
        </w:rPr>
        <w:t xml:space="preserve"> living expenses might lead to increasing salary expectations from staff, which can </w:t>
      </w:r>
      <w:r w:rsidR="00FD0A29" w:rsidRPr="002159AF">
        <w:rPr>
          <w:rFonts w:ascii="Arial" w:hAnsi="Arial" w:cs="Arial"/>
          <w:lang w:val="en-US"/>
        </w:rPr>
        <w:t>impact</w:t>
      </w:r>
      <w:r w:rsidRPr="002159AF">
        <w:rPr>
          <w:rFonts w:ascii="Arial" w:hAnsi="Arial" w:cs="Arial"/>
          <w:lang w:val="en-US"/>
        </w:rPr>
        <w:t xml:space="preserve"> the hotel's profitability and retention efforts</w:t>
      </w:r>
      <w:sdt>
        <w:sdtPr>
          <w:rPr>
            <w:rFonts w:ascii="Arial" w:hAnsi="Arial" w:cs="Arial"/>
            <w:lang w:val="en-US"/>
          </w:rPr>
          <w:id w:val="1495763381"/>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Fur04 \l 1033 </w:instrText>
          </w:r>
          <w:r w:rsidR="006B76BA" w:rsidRPr="002159AF">
            <w:rPr>
              <w:rFonts w:ascii="Arial" w:hAnsi="Arial" w:cs="Arial"/>
              <w:lang w:val="en-US"/>
            </w:rPr>
            <w:fldChar w:fldCharType="separate"/>
          </w:r>
          <w:r w:rsidR="00233BE1" w:rsidRPr="002159AF">
            <w:rPr>
              <w:rFonts w:ascii="Arial" w:hAnsi="Arial" w:cs="Arial"/>
              <w:noProof/>
              <w:lang w:val="en-US"/>
            </w:rPr>
            <w:t>(Furnham and Taylor, 2004)</w:t>
          </w:r>
          <w:r w:rsidR="006B76BA" w:rsidRPr="002159AF">
            <w:rPr>
              <w:rFonts w:ascii="Arial" w:hAnsi="Arial" w:cs="Arial"/>
              <w:lang w:val="en-US"/>
            </w:rPr>
            <w:fldChar w:fldCharType="end"/>
          </w:r>
        </w:sdtContent>
      </w:sdt>
      <w:r w:rsidRPr="002159AF">
        <w:rPr>
          <w:rFonts w:ascii="Arial" w:hAnsi="Arial" w:cs="Arial"/>
          <w:lang w:val="en-US"/>
        </w:rPr>
        <w:t>.</w:t>
      </w:r>
    </w:p>
    <w:p w14:paraId="22EF4655" w14:textId="77777777" w:rsidR="00EF394A"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Economic Uncertainty</w:t>
      </w:r>
      <w:r w:rsidRPr="002159AF">
        <w:rPr>
          <w:rFonts w:ascii="Arial" w:hAnsi="Arial" w:cs="Arial"/>
          <w:lang w:val="en-US"/>
        </w:rPr>
        <w:t xml:space="preserve">: </w:t>
      </w:r>
      <w:r w:rsidR="00EF394A" w:rsidRPr="002159AF">
        <w:rPr>
          <w:rFonts w:ascii="Arial" w:hAnsi="Arial" w:cs="Arial"/>
          <w:lang w:val="en-US"/>
        </w:rPr>
        <w:t>Increased job insecurity due to economic downturns or unpredictable financial situations may have a negative impact on employee retention as workers look for more secure employment elsewhere.</w:t>
      </w:r>
    </w:p>
    <w:p w14:paraId="5069E480" w14:textId="77777777" w:rsidR="00EF394A" w:rsidRPr="002159AF" w:rsidRDefault="00EF394A" w:rsidP="002159AF">
      <w:pPr>
        <w:spacing w:line="360" w:lineRule="auto"/>
        <w:jc w:val="both"/>
        <w:rPr>
          <w:rFonts w:ascii="Arial" w:hAnsi="Arial" w:cs="Arial"/>
          <w:lang w:val="en-US"/>
        </w:rPr>
      </w:pPr>
    </w:p>
    <w:p w14:paraId="096FD021" w14:textId="77777777" w:rsidR="005758DE" w:rsidRPr="002159AF" w:rsidRDefault="005758DE" w:rsidP="002159AF">
      <w:pPr>
        <w:spacing w:line="360" w:lineRule="auto"/>
        <w:jc w:val="both"/>
        <w:rPr>
          <w:rFonts w:ascii="Arial" w:hAnsi="Arial" w:cs="Arial"/>
          <w:b/>
          <w:bCs/>
          <w:lang w:val="en-US"/>
        </w:rPr>
      </w:pPr>
      <w:r w:rsidRPr="002159AF">
        <w:rPr>
          <w:rFonts w:ascii="Arial" w:hAnsi="Arial" w:cs="Arial"/>
          <w:b/>
          <w:bCs/>
          <w:lang w:val="en-US"/>
        </w:rPr>
        <w:t>Sociocultural Factors:</w:t>
      </w:r>
    </w:p>
    <w:p w14:paraId="21903C5C" w14:textId="77777777" w:rsidR="00EF394A"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W</w:t>
      </w:r>
      <w:r w:rsidR="00EF394A" w:rsidRPr="002159AF">
        <w:rPr>
          <w:rFonts w:ascii="Arial" w:hAnsi="Arial" w:cs="Arial"/>
          <w:b/>
          <w:bCs/>
          <w:i/>
          <w:iCs/>
          <w:lang w:val="en-US"/>
        </w:rPr>
        <w:t>ork-life balance</w:t>
      </w:r>
      <w:r w:rsidRPr="002159AF">
        <w:rPr>
          <w:rFonts w:ascii="Arial" w:hAnsi="Arial" w:cs="Arial"/>
          <w:b/>
          <w:bCs/>
          <w:i/>
          <w:iCs/>
          <w:lang w:val="en-US"/>
        </w:rPr>
        <w:t xml:space="preserve"> E</w:t>
      </w:r>
      <w:r w:rsidR="00EF394A" w:rsidRPr="002159AF">
        <w:rPr>
          <w:rFonts w:ascii="Arial" w:hAnsi="Arial" w:cs="Arial"/>
          <w:b/>
          <w:bCs/>
          <w:i/>
          <w:iCs/>
          <w:lang w:val="en-US"/>
        </w:rPr>
        <w:t>xpectations</w:t>
      </w:r>
      <w:r w:rsidRPr="002159AF">
        <w:rPr>
          <w:rFonts w:ascii="Arial" w:hAnsi="Arial" w:cs="Arial"/>
          <w:lang w:val="en-US"/>
        </w:rPr>
        <w:t xml:space="preserve">: </w:t>
      </w:r>
      <w:r w:rsidR="00EF394A" w:rsidRPr="002159AF">
        <w:rPr>
          <w:rFonts w:ascii="Arial" w:hAnsi="Arial" w:cs="Arial"/>
          <w:lang w:val="en-US"/>
        </w:rPr>
        <w:t xml:space="preserve">The modern workforce </w:t>
      </w:r>
      <w:proofErr w:type="spellStart"/>
      <w:r w:rsidRPr="002159AF">
        <w:rPr>
          <w:rFonts w:ascii="Arial" w:hAnsi="Arial" w:cs="Arial"/>
          <w:lang w:val="en-US"/>
        </w:rPr>
        <w:t>recogni</w:t>
      </w:r>
      <w:r w:rsidR="004328B1" w:rsidRPr="002159AF">
        <w:rPr>
          <w:rFonts w:ascii="Arial" w:hAnsi="Arial" w:cs="Arial"/>
          <w:lang w:val="en-US"/>
        </w:rPr>
        <w:t>s</w:t>
      </w:r>
      <w:r w:rsidRPr="002159AF">
        <w:rPr>
          <w:rFonts w:ascii="Arial" w:hAnsi="Arial" w:cs="Arial"/>
          <w:lang w:val="en-US"/>
        </w:rPr>
        <w:t>es</w:t>
      </w:r>
      <w:proofErr w:type="spellEnd"/>
      <w:r w:rsidR="00EF394A" w:rsidRPr="002159AF">
        <w:rPr>
          <w:rFonts w:ascii="Arial" w:hAnsi="Arial" w:cs="Arial"/>
          <w:lang w:val="en-US"/>
        </w:rPr>
        <w:t xml:space="preserve"> the need </w:t>
      </w:r>
      <w:r w:rsidR="004328B1" w:rsidRPr="002159AF">
        <w:rPr>
          <w:rFonts w:ascii="Arial" w:hAnsi="Arial" w:cs="Arial"/>
          <w:lang w:val="en-US"/>
        </w:rPr>
        <w:t>for</w:t>
      </w:r>
      <w:r w:rsidR="00EF394A" w:rsidRPr="002159AF">
        <w:rPr>
          <w:rFonts w:ascii="Arial" w:hAnsi="Arial" w:cs="Arial"/>
          <w:lang w:val="en-US"/>
        </w:rPr>
        <w:t xml:space="preserve"> a healthy work-life balance. How effectively the hotel meets these needs, for example</w:t>
      </w:r>
      <w:r w:rsidR="004328B1" w:rsidRPr="002159AF">
        <w:rPr>
          <w:rFonts w:ascii="Arial" w:hAnsi="Arial" w:cs="Arial"/>
          <w:lang w:val="en-US"/>
        </w:rPr>
        <w:t>,</w:t>
      </w:r>
      <w:r w:rsidR="00EF394A" w:rsidRPr="002159AF">
        <w:rPr>
          <w:rFonts w:ascii="Arial" w:hAnsi="Arial" w:cs="Arial"/>
          <w:lang w:val="en-US"/>
        </w:rPr>
        <w:t xml:space="preserve"> by providing opportunities to work remotely, might </w:t>
      </w:r>
      <w:r w:rsidR="00FD0A29" w:rsidRPr="002159AF">
        <w:rPr>
          <w:rFonts w:ascii="Arial" w:hAnsi="Arial" w:cs="Arial"/>
          <w:lang w:val="en-US"/>
        </w:rPr>
        <w:t>impact</w:t>
      </w:r>
      <w:r w:rsidR="00EF394A" w:rsidRPr="002159AF">
        <w:rPr>
          <w:rFonts w:ascii="Arial" w:hAnsi="Arial" w:cs="Arial"/>
          <w:lang w:val="en-US"/>
        </w:rPr>
        <w:t xml:space="preserve"> retention</w:t>
      </w:r>
      <w:sdt>
        <w:sdtPr>
          <w:rPr>
            <w:rFonts w:ascii="Arial" w:hAnsi="Arial" w:cs="Arial"/>
            <w:lang w:val="en-US"/>
          </w:rPr>
          <w:id w:val="-138798387"/>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Hug08 \l 1033 </w:instrText>
          </w:r>
          <w:r w:rsidR="006B76BA" w:rsidRPr="002159AF">
            <w:rPr>
              <w:rFonts w:ascii="Arial" w:hAnsi="Arial" w:cs="Arial"/>
              <w:lang w:val="en-US"/>
            </w:rPr>
            <w:fldChar w:fldCharType="separate"/>
          </w:r>
          <w:r w:rsidR="00233BE1" w:rsidRPr="002159AF">
            <w:rPr>
              <w:rFonts w:ascii="Arial" w:hAnsi="Arial" w:cs="Arial"/>
              <w:noProof/>
              <w:lang w:val="en-US"/>
            </w:rPr>
            <w:t>(Hughes and Rog, 2008)</w:t>
          </w:r>
          <w:r w:rsidR="006B76BA" w:rsidRPr="002159AF">
            <w:rPr>
              <w:rFonts w:ascii="Arial" w:hAnsi="Arial" w:cs="Arial"/>
              <w:lang w:val="en-US"/>
            </w:rPr>
            <w:fldChar w:fldCharType="end"/>
          </w:r>
        </w:sdtContent>
      </w:sdt>
      <w:r w:rsidR="00EF394A" w:rsidRPr="002159AF">
        <w:rPr>
          <w:rFonts w:ascii="Arial" w:hAnsi="Arial" w:cs="Arial"/>
          <w:lang w:val="en-US"/>
        </w:rPr>
        <w:t>.</w:t>
      </w:r>
    </w:p>
    <w:p w14:paraId="35685C01" w14:textId="77777777" w:rsidR="00EF394A" w:rsidRDefault="00EF394A" w:rsidP="002159AF">
      <w:pPr>
        <w:spacing w:line="360" w:lineRule="auto"/>
        <w:jc w:val="both"/>
        <w:rPr>
          <w:rFonts w:ascii="Arial" w:hAnsi="Arial" w:cs="Arial"/>
          <w:lang w:val="en-US"/>
        </w:rPr>
      </w:pPr>
      <w:r w:rsidRPr="002159AF">
        <w:rPr>
          <w:rFonts w:ascii="Arial" w:hAnsi="Arial" w:cs="Arial"/>
          <w:b/>
          <w:bCs/>
          <w:i/>
          <w:iCs/>
          <w:lang w:val="en-US"/>
        </w:rPr>
        <w:t>Inclusion and Diversity</w:t>
      </w:r>
      <w:r w:rsidRPr="002159AF">
        <w:rPr>
          <w:rFonts w:ascii="Arial" w:hAnsi="Arial" w:cs="Arial"/>
          <w:lang w:val="en-US"/>
        </w:rPr>
        <w:t>: Employees are more likely to be happy and stay with a company if they feel welcome. A more pleasant workplace encourages and supports diversity.</w:t>
      </w:r>
    </w:p>
    <w:p w14:paraId="7F9E703F" w14:textId="77777777" w:rsidR="002159AF" w:rsidRPr="002159AF" w:rsidRDefault="002159AF" w:rsidP="002159AF">
      <w:pPr>
        <w:spacing w:line="360" w:lineRule="auto"/>
        <w:jc w:val="both"/>
        <w:rPr>
          <w:rFonts w:ascii="Arial" w:hAnsi="Arial" w:cs="Arial"/>
          <w:lang w:val="en-US"/>
        </w:rPr>
      </w:pPr>
    </w:p>
    <w:p w14:paraId="7C451193" w14:textId="77777777" w:rsidR="00EF394A" w:rsidRPr="002159AF" w:rsidRDefault="00EF394A" w:rsidP="002159AF">
      <w:pPr>
        <w:spacing w:line="360" w:lineRule="auto"/>
        <w:jc w:val="both"/>
        <w:rPr>
          <w:rFonts w:ascii="Arial" w:hAnsi="Arial" w:cs="Arial"/>
          <w:lang w:val="en-US"/>
        </w:rPr>
      </w:pPr>
    </w:p>
    <w:p w14:paraId="00C03BCD" w14:textId="77777777" w:rsidR="005758DE" w:rsidRPr="002159AF" w:rsidRDefault="00EF394A" w:rsidP="002159AF">
      <w:pPr>
        <w:spacing w:line="360" w:lineRule="auto"/>
        <w:jc w:val="both"/>
        <w:rPr>
          <w:rFonts w:ascii="Arial" w:hAnsi="Arial" w:cs="Arial"/>
          <w:b/>
          <w:bCs/>
          <w:lang w:val="en-US"/>
        </w:rPr>
      </w:pPr>
      <w:r w:rsidRPr="002159AF">
        <w:rPr>
          <w:rFonts w:ascii="Arial" w:hAnsi="Arial" w:cs="Arial"/>
          <w:b/>
          <w:bCs/>
          <w:lang w:val="en-US"/>
        </w:rPr>
        <w:lastRenderedPageBreak/>
        <w:t>Technological Factors</w:t>
      </w:r>
      <w:r w:rsidR="005758DE" w:rsidRPr="002159AF">
        <w:rPr>
          <w:rFonts w:ascii="Arial" w:hAnsi="Arial" w:cs="Arial"/>
          <w:b/>
          <w:bCs/>
          <w:lang w:val="en-US"/>
        </w:rPr>
        <w:t>:</w:t>
      </w:r>
    </w:p>
    <w:p w14:paraId="69C2E3A3" w14:textId="77777777" w:rsidR="00EF394A"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Digital Transformation:</w:t>
      </w:r>
      <w:r w:rsidRPr="002159AF">
        <w:rPr>
          <w:rFonts w:ascii="Arial" w:hAnsi="Arial" w:cs="Arial"/>
          <w:lang w:val="en-US"/>
        </w:rPr>
        <w:t xml:space="preserve"> The use of technology in hotel management might have an impact on staff. Digital tool training is crucial for long-term success</w:t>
      </w:r>
      <w:sdt>
        <w:sdtPr>
          <w:rPr>
            <w:rFonts w:ascii="Arial" w:hAnsi="Arial" w:cs="Arial"/>
            <w:lang w:val="en-US"/>
          </w:rPr>
          <w:id w:val="-99797229"/>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Ola10 \l 1033 </w:instrText>
          </w:r>
          <w:r w:rsidR="006B76BA" w:rsidRPr="002159AF">
            <w:rPr>
              <w:rFonts w:ascii="Arial" w:hAnsi="Arial" w:cs="Arial"/>
              <w:lang w:val="en-US"/>
            </w:rPr>
            <w:fldChar w:fldCharType="separate"/>
          </w:r>
          <w:r w:rsidR="00233BE1" w:rsidRPr="002159AF">
            <w:rPr>
              <w:rFonts w:ascii="Arial" w:hAnsi="Arial" w:cs="Arial"/>
              <w:noProof/>
              <w:lang w:val="en-US"/>
            </w:rPr>
            <w:t>(Garwe, 2010)</w:t>
          </w:r>
          <w:r w:rsidR="006B76BA" w:rsidRPr="002159AF">
            <w:rPr>
              <w:rFonts w:ascii="Arial" w:hAnsi="Arial" w:cs="Arial"/>
              <w:lang w:val="en-US"/>
            </w:rPr>
            <w:fldChar w:fldCharType="end"/>
          </w:r>
        </w:sdtContent>
      </w:sdt>
      <w:r w:rsidRPr="002159AF">
        <w:rPr>
          <w:rFonts w:ascii="Arial" w:hAnsi="Arial" w:cs="Arial"/>
          <w:lang w:val="en-US"/>
        </w:rPr>
        <w:t>.</w:t>
      </w:r>
    </w:p>
    <w:p w14:paraId="74A3DEF2" w14:textId="77777777" w:rsidR="00EF394A"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Remote</w:t>
      </w:r>
      <w:r w:rsidR="00EF394A" w:rsidRPr="002159AF">
        <w:rPr>
          <w:rFonts w:ascii="Arial" w:hAnsi="Arial" w:cs="Arial"/>
          <w:b/>
          <w:bCs/>
          <w:i/>
          <w:iCs/>
          <w:lang w:val="en-US"/>
        </w:rPr>
        <w:t xml:space="preserve"> Employment</w:t>
      </w:r>
      <w:r w:rsidRPr="002159AF">
        <w:rPr>
          <w:rFonts w:ascii="Arial" w:hAnsi="Arial" w:cs="Arial"/>
          <w:lang w:val="en-US"/>
        </w:rPr>
        <w:t xml:space="preserve">: </w:t>
      </w:r>
      <w:r w:rsidR="00EF394A" w:rsidRPr="002159AF">
        <w:rPr>
          <w:rFonts w:ascii="Arial" w:hAnsi="Arial" w:cs="Arial"/>
          <w:lang w:val="en-US"/>
        </w:rPr>
        <w:t>After the COVID-19 epidemic, remote work became more popular, making it a retention factor.</w:t>
      </w:r>
    </w:p>
    <w:p w14:paraId="4DACE372" w14:textId="77777777" w:rsidR="00EF394A" w:rsidRPr="002159AF" w:rsidRDefault="00EF394A" w:rsidP="002159AF">
      <w:pPr>
        <w:spacing w:line="360" w:lineRule="auto"/>
        <w:jc w:val="both"/>
        <w:rPr>
          <w:rFonts w:ascii="Arial" w:hAnsi="Arial" w:cs="Arial"/>
          <w:lang w:val="en-US"/>
        </w:rPr>
      </w:pPr>
    </w:p>
    <w:p w14:paraId="7C9E7E3A" w14:textId="77777777" w:rsidR="005758DE" w:rsidRPr="002159AF" w:rsidRDefault="005758DE" w:rsidP="002159AF">
      <w:pPr>
        <w:spacing w:line="360" w:lineRule="auto"/>
        <w:jc w:val="both"/>
        <w:rPr>
          <w:rFonts w:ascii="Arial" w:hAnsi="Arial" w:cs="Arial"/>
          <w:b/>
          <w:bCs/>
          <w:lang w:val="en-US"/>
        </w:rPr>
      </w:pPr>
      <w:r w:rsidRPr="002159AF">
        <w:rPr>
          <w:rFonts w:ascii="Arial" w:hAnsi="Arial" w:cs="Arial"/>
          <w:b/>
          <w:bCs/>
          <w:lang w:val="en-US"/>
        </w:rPr>
        <w:t>Environmental Factors:</w:t>
      </w:r>
    </w:p>
    <w:p w14:paraId="675D73E6" w14:textId="77777777" w:rsidR="00EF394A"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Sustainability Practices</w:t>
      </w:r>
      <w:r w:rsidRPr="002159AF">
        <w:rPr>
          <w:rFonts w:ascii="Arial" w:hAnsi="Arial" w:cs="Arial"/>
          <w:lang w:val="en-US"/>
        </w:rPr>
        <w:t>:</w:t>
      </w:r>
      <w:r w:rsidR="00EF394A" w:rsidRPr="002159AF">
        <w:rPr>
          <w:rFonts w:ascii="Arial" w:hAnsi="Arial" w:cs="Arial"/>
          <w:lang w:val="en-US"/>
        </w:rPr>
        <w:t xml:space="preserve"> Sustainability is becoming essential to hotel customers</w:t>
      </w:r>
      <w:r w:rsidR="004328B1" w:rsidRPr="002159AF">
        <w:rPr>
          <w:rFonts w:ascii="Arial" w:hAnsi="Arial" w:cs="Arial"/>
          <w:lang w:val="en-US"/>
        </w:rPr>
        <w:t>;</w:t>
      </w:r>
      <w:r w:rsidR="00EF394A" w:rsidRPr="002159AF">
        <w:rPr>
          <w:rFonts w:ascii="Arial" w:hAnsi="Arial" w:cs="Arial"/>
          <w:lang w:val="en-US"/>
        </w:rPr>
        <w:t xml:space="preserve"> thus</w:t>
      </w:r>
      <w:r w:rsidR="004328B1" w:rsidRPr="002159AF">
        <w:rPr>
          <w:rFonts w:ascii="Arial" w:hAnsi="Arial" w:cs="Arial"/>
          <w:lang w:val="en-US"/>
        </w:rPr>
        <w:t>,</w:t>
      </w:r>
      <w:r w:rsidR="00EF394A" w:rsidRPr="002159AF">
        <w:rPr>
          <w:rFonts w:ascii="Arial" w:hAnsi="Arial" w:cs="Arial"/>
          <w:lang w:val="en-US"/>
        </w:rPr>
        <w:t xml:space="preserve"> establishments like </w:t>
      </w:r>
      <w:r w:rsidR="00D03362" w:rsidRPr="002159AF">
        <w:rPr>
          <w:rFonts w:ascii="Arial" w:hAnsi="Arial" w:cs="Arial"/>
          <w:lang w:val="en-US"/>
        </w:rPr>
        <w:t xml:space="preserve">The Tower </w:t>
      </w:r>
      <w:r w:rsidR="00EF394A" w:rsidRPr="002159AF">
        <w:rPr>
          <w:rFonts w:ascii="Arial" w:hAnsi="Arial" w:cs="Arial"/>
          <w:lang w:val="en-US"/>
        </w:rPr>
        <w:t>may need to invest more time and energy into developing eco-friendly policies and procedures</w:t>
      </w:r>
      <w:sdt>
        <w:sdtPr>
          <w:rPr>
            <w:rFonts w:ascii="Arial" w:hAnsi="Arial" w:cs="Arial"/>
            <w:lang w:val="en-US"/>
          </w:rPr>
          <w:id w:val="1990820009"/>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Hay06 \l 1033 </w:instrText>
          </w:r>
          <w:r w:rsidR="006B76BA" w:rsidRPr="002159AF">
            <w:rPr>
              <w:rFonts w:ascii="Arial" w:hAnsi="Arial" w:cs="Arial"/>
              <w:lang w:val="en-US"/>
            </w:rPr>
            <w:fldChar w:fldCharType="separate"/>
          </w:r>
          <w:r w:rsidR="00233BE1" w:rsidRPr="002159AF">
            <w:rPr>
              <w:rFonts w:ascii="Arial" w:hAnsi="Arial" w:cs="Arial"/>
              <w:noProof/>
              <w:lang w:val="en-US"/>
            </w:rPr>
            <w:t>(Hayes et al, 2006)</w:t>
          </w:r>
          <w:r w:rsidR="006B76BA" w:rsidRPr="002159AF">
            <w:rPr>
              <w:rFonts w:ascii="Arial" w:hAnsi="Arial" w:cs="Arial"/>
              <w:lang w:val="en-US"/>
            </w:rPr>
            <w:fldChar w:fldCharType="end"/>
          </w:r>
        </w:sdtContent>
      </w:sdt>
      <w:r w:rsidR="00EF394A" w:rsidRPr="002159AF">
        <w:rPr>
          <w:rFonts w:ascii="Arial" w:hAnsi="Arial" w:cs="Arial"/>
          <w:lang w:val="en-US"/>
        </w:rPr>
        <w:t>.</w:t>
      </w:r>
    </w:p>
    <w:p w14:paraId="07343013" w14:textId="77777777" w:rsidR="00EF394A" w:rsidRPr="002159AF" w:rsidRDefault="00EF394A" w:rsidP="002159AF">
      <w:pPr>
        <w:spacing w:line="360" w:lineRule="auto"/>
        <w:jc w:val="both"/>
        <w:rPr>
          <w:rFonts w:ascii="Arial" w:hAnsi="Arial" w:cs="Arial"/>
          <w:lang w:val="en-US"/>
        </w:rPr>
      </w:pPr>
    </w:p>
    <w:p w14:paraId="7825037E" w14:textId="77777777" w:rsidR="005758DE" w:rsidRPr="002159AF" w:rsidRDefault="00EF394A" w:rsidP="002159AF">
      <w:pPr>
        <w:spacing w:line="360" w:lineRule="auto"/>
        <w:jc w:val="both"/>
        <w:rPr>
          <w:rFonts w:ascii="Arial" w:hAnsi="Arial" w:cs="Arial"/>
          <w:b/>
          <w:bCs/>
          <w:lang w:val="en-US"/>
        </w:rPr>
      </w:pPr>
      <w:r w:rsidRPr="002159AF">
        <w:rPr>
          <w:rFonts w:ascii="Arial" w:hAnsi="Arial" w:cs="Arial"/>
          <w:b/>
          <w:bCs/>
          <w:lang w:val="en-US"/>
        </w:rPr>
        <w:t>Legal Considerations</w:t>
      </w:r>
      <w:r w:rsidR="005758DE" w:rsidRPr="002159AF">
        <w:rPr>
          <w:rFonts w:ascii="Arial" w:hAnsi="Arial" w:cs="Arial"/>
          <w:b/>
          <w:bCs/>
          <w:lang w:val="en-US"/>
        </w:rPr>
        <w:t>:</w:t>
      </w:r>
    </w:p>
    <w:p w14:paraId="3F03FAA0" w14:textId="77777777" w:rsidR="00EF394A" w:rsidRPr="002159AF" w:rsidRDefault="005758DE" w:rsidP="002159AF">
      <w:pPr>
        <w:spacing w:line="360" w:lineRule="auto"/>
        <w:jc w:val="both"/>
        <w:rPr>
          <w:rFonts w:ascii="Arial" w:hAnsi="Arial" w:cs="Arial"/>
          <w:lang w:val="en-US"/>
        </w:rPr>
      </w:pPr>
      <w:proofErr w:type="spellStart"/>
      <w:r w:rsidRPr="002159AF">
        <w:rPr>
          <w:rFonts w:ascii="Arial" w:hAnsi="Arial" w:cs="Arial"/>
          <w:b/>
          <w:bCs/>
          <w:i/>
          <w:iCs/>
          <w:lang w:val="en-US"/>
        </w:rPr>
        <w:t>Labo</w:t>
      </w:r>
      <w:r w:rsidR="004328B1" w:rsidRPr="002159AF">
        <w:rPr>
          <w:rFonts w:ascii="Arial" w:hAnsi="Arial" w:cs="Arial"/>
          <w:b/>
          <w:bCs/>
          <w:i/>
          <w:iCs/>
          <w:lang w:val="en-US"/>
        </w:rPr>
        <w:t>u</w:t>
      </w:r>
      <w:r w:rsidRPr="002159AF">
        <w:rPr>
          <w:rFonts w:ascii="Arial" w:hAnsi="Arial" w:cs="Arial"/>
          <w:b/>
          <w:bCs/>
          <w:i/>
          <w:iCs/>
          <w:lang w:val="en-US"/>
        </w:rPr>
        <w:t>r</w:t>
      </w:r>
      <w:proofErr w:type="spellEnd"/>
      <w:r w:rsidR="00EF394A" w:rsidRPr="002159AF">
        <w:rPr>
          <w:rFonts w:ascii="Arial" w:hAnsi="Arial" w:cs="Arial"/>
          <w:b/>
          <w:bCs/>
          <w:i/>
          <w:iCs/>
          <w:lang w:val="en-US"/>
        </w:rPr>
        <w:t xml:space="preserve"> Laws:</w:t>
      </w:r>
      <w:r w:rsidR="00EF394A" w:rsidRPr="002159AF">
        <w:rPr>
          <w:rFonts w:ascii="Arial" w:hAnsi="Arial" w:cs="Arial"/>
          <w:lang w:val="en-US"/>
        </w:rPr>
        <w:t xml:space="preserve"> Satisfaction on the part of workers and </w:t>
      </w:r>
      <w:r w:rsidR="004328B1" w:rsidRPr="002159AF">
        <w:rPr>
          <w:rFonts w:ascii="Arial" w:hAnsi="Arial" w:cs="Arial"/>
          <w:lang w:val="en-US"/>
        </w:rPr>
        <w:t xml:space="preserve">the </w:t>
      </w:r>
      <w:r w:rsidR="00EF394A" w:rsidRPr="002159AF">
        <w:rPr>
          <w:rFonts w:ascii="Arial" w:hAnsi="Arial" w:cs="Arial"/>
          <w:lang w:val="en-US"/>
        </w:rPr>
        <w:t xml:space="preserve">legality of operations are affected by adherence to </w:t>
      </w:r>
      <w:proofErr w:type="spellStart"/>
      <w:r w:rsidRPr="002159AF">
        <w:rPr>
          <w:rFonts w:ascii="Arial" w:hAnsi="Arial" w:cs="Arial"/>
          <w:lang w:val="en-US"/>
        </w:rPr>
        <w:t>labo</w:t>
      </w:r>
      <w:r w:rsidR="004328B1" w:rsidRPr="002159AF">
        <w:rPr>
          <w:rFonts w:ascii="Arial" w:hAnsi="Arial" w:cs="Arial"/>
          <w:lang w:val="en-US"/>
        </w:rPr>
        <w:t>u</w:t>
      </w:r>
      <w:r w:rsidRPr="002159AF">
        <w:rPr>
          <w:rFonts w:ascii="Arial" w:hAnsi="Arial" w:cs="Arial"/>
          <w:lang w:val="en-US"/>
        </w:rPr>
        <w:t>r</w:t>
      </w:r>
      <w:proofErr w:type="spellEnd"/>
      <w:r w:rsidR="00EF394A" w:rsidRPr="002159AF">
        <w:rPr>
          <w:rFonts w:ascii="Arial" w:hAnsi="Arial" w:cs="Arial"/>
          <w:lang w:val="en-US"/>
        </w:rPr>
        <w:t xml:space="preserve"> rules.</w:t>
      </w:r>
    </w:p>
    <w:p w14:paraId="16B29DBA" w14:textId="77777777" w:rsidR="004328B1" w:rsidRPr="002159AF" w:rsidRDefault="004328B1" w:rsidP="002159AF">
      <w:pPr>
        <w:spacing w:line="360" w:lineRule="auto"/>
        <w:jc w:val="both"/>
        <w:rPr>
          <w:rFonts w:ascii="Arial" w:hAnsi="Arial" w:cs="Arial"/>
          <w:lang w:val="en-US"/>
        </w:rPr>
      </w:pPr>
    </w:p>
    <w:p w14:paraId="5D5994A0" w14:textId="77777777" w:rsidR="00EF394A" w:rsidRPr="002159AF" w:rsidRDefault="00EF394A" w:rsidP="002159AF">
      <w:pPr>
        <w:spacing w:line="360" w:lineRule="auto"/>
        <w:jc w:val="both"/>
        <w:rPr>
          <w:rFonts w:ascii="Arial" w:hAnsi="Arial" w:cs="Arial"/>
          <w:lang w:val="en-US"/>
        </w:rPr>
      </w:pPr>
    </w:p>
    <w:p w14:paraId="50A7B6D5" w14:textId="77777777" w:rsidR="00EF394A" w:rsidRPr="002159AF" w:rsidRDefault="005758DE" w:rsidP="002159AF">
      <w:pPr>
        <w:pStyle w:val="Heading2"/>
        <w:spacing w:line="360" w:lineRule="auto"/>
        <w:jc w:val="both"/>
        <w:rPr>
          <w:rFonts w:ascii="Arial" w:hAnsi="Arial" w:cs="Arial"/>
          <w:b/>
          <w:bCs/>
          <w:color w:val="auto"/>
          <w:sz w:val="24"/>
          <w:szCs w:val="24"/>
          <w:lang w:val="en-US"/>
        </w:rPr>
      </w:pPr>
      <w:bookmarkStart w:id="9" w:name="_Toc148385425"/>
      <w:r w:rsidRPr="002159AF">
        <w:rPr>
          <w:rFonts w:ascii="Arial" w:hAnsi="Arial" w:cs="Arial"/>
          <w:b/>
          <w:bCs/>
          <w:color w:val="auto"/>
          <w:sz w:val="24"/>
          <w:szCs w:val="24"/>
          <w:lang w:val="en-US"/>
        </w:rPr>
        <w:t>SWOT Analysis:</w:t>
      </w:r>
      <w:bookmarkEnd w:id="9"/>
    </w:p>
    <w:p w14:paraId="4D1DFB1F" w14:textId="77777777" w:rsidR="005758DE"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Strength</w:t>
      </w:r>
      <w:r w:rsidRPr="002159AF">
        <w:rPr>
          <w:rFonts w:ascii="Arial" w:hAnsi="Arial" w:cs="Arial"/>
          <w:lang w:val="en-US"/>
        </w:rPr>
        <w:t xml:space="preserve">: </w:t>
      </w:r>
    </w:p>
    <w:p w14:paraId="1237A3C4" w14:textId="77777777" w:rsidR="00EF394A" w:rsidRPr="002159AF" w:rsidRDefault="00D03362" w:rsidP="002159AF">
      <w:pPr>
        <w:spacing w:line="360" w:lineRule="auto"/>
        <w:jc w:val="both"/>
        <w:rPr>
          <w:rFonts w:ascii="Arial" w:hAnsi="Arial" w:cs="Arial"/>
          <w:lang w:val="en-US"/>
        </w:rPr>
      </w:pPr>
      <w:r w:rsidRPr="002159AF">
        <w:rPr>
          <w:rFonts w:ascii="Arial" w:hAnsi="Arial" w:cs="Arial"/>
          <w:lang w:val="en-US"/>
        </w:rPr>
        <w:t xml:space="preserve">The Tower </w:t>
      </w:r>
      <w:r w:rsidR="00EF394A" w:rsidRPr="002159AF">
        <w:rPr>
          <w:rFonts w:ascii="Arial" w:hAnsi="Arial" w:cs="Arial"/>
          <w:lang w:val="en-US"/>
        </w:rPr>
        <w:t xml:space="preserve">Hotel has a well-deserved reputation for opulence and hospitality quality, making it a desirable </w:t>
      </w:r>
      <w:r w:rsidR="004328B1" w:rsidRPr="002159AF">
        <w:rPr>
          <w:rFonts w:ascii="Arial" w:hAnsi="Arial" w:cs="Arial"/>
          <w:lang w:val="en-US"/>
        </w:rPr>
        <w:t>workplace location</w:t>
      </w:r>
      <w:sdt>
        <w:sdtPr>
          <w:rPr>
            <w:rFonts w:ascii="Arial" w:hAnsi="Arial" w:cs="Arial"/>
            <w:lang w:val="en-US"/>
          </w:rPr>
          <w:id w:val="1604372829"/>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Gor08 \l 1033 </w:instrText>
          </w:r>
          <w:r w:rsidR="006B76BA" w:rsidRPr="002159AF">
            <w:rPr>
              <w:rFonts w:ascii="Arial" w:hAnsi="Arial" w:cs="Arial"/>
              <w:lang w:val="en-US"/>
            </w:rPr>
            <w:fldChar w:fldCharType="separate"/>
          </w:r>
          <w:r w:rsidR="00233BE1" w:rsidRPr="002159AF">
            <w:rPr>
              <w:rFonts w:ascii="Arial" w:hAnsi="Arial" w:cs="Arial"/>
              <w:noProof/>
              <w:lang w:val="en-US"/>
            </w:rPr>
            <w:t>(Gordon, 2008)</w:t>
          </w:r>
          <w:r w:rsidR="006B76BA" w:rsidRPr="002159AF">
            <w:rPr>
              <w:rFonts w:ascii="Arial" w:hAnsi="Arial" w:cs="Arial"/>
              <w:lang w:val="en-US"/>
            </w:rPr>
            <w:fldChar w:fldCharType="end"/>
          </w:r>
        </w:sdtContent>
      </w:sdt>
      <w:r w:rsidR="00EF394A" w:rsidRPr="002159AF">
        <w:rPr>
          <w:rFonts w:ascii="Arial" w:hAnsi="Arial" w:cs="Arial"/>
          <w:lang w:val="en-US"/>
        </w:rPr>
        <w:t>.</w:t>
      </w:r>
    </w:p>
    <w:p w14:paraId="7B923EF6"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The hotel provides chances for staff members to further their education and expertise.</w:t>
      </w:r>
    </w:p>
    <w:p w14:paraId="34865C61" w14:textId="77777777" w:rsidR="00EF394A" w:rsidRPr="002159AF" w:rsidRDefault="004328B1" w:rsidP="002159AF">
      <w:pPr>
        <w:spacing w:line="360" w:lineRule="auto"/>
        <w:jc w:val="both"/>
        <w:rPr>
          <w:rFonts w:ascii="Arial" w:hAnsi="Arial" w:cs="Arial"/>
          <w:lang w:val="en-US"/>
        </w:rPr>
      </w:pPr>
      <w:r w:rsidRPr="002159AF">
        <w:rPr>
          <w:rFonts w:ascii="Arial" w:hAnsi="Arial" w:cs="Arial"/>
          <w:lang w:val="en-US"/>
        </w:rPr>
        <w:t>Competitive benefits packages</w:t>
      </w:r>
      <w:r w:rsidR="00EF394A" w:rsidRPr="002159AF">
        <w:rPr>
          <w:rFonts w:ascii="Arial" w:hAnsi="Arial" w:cs="Arial"/>
          <w:lang w:val="en-US"/>
        </w:rPr>
        <w:t xml:space="preserve"> and an encouraging work environment might help keep employees around.</w:t>
      </w:r>
    </w:p>
    <w:p w14:paraId="2192B634" w14:textId="77777777" w:rsidR="00EF394A" w:rsidRPr="002159AF" w:rsidRDefault="00EF394A" w:rsidP="002159AF">
      <w:pPr>
        <w:spacing w:line="360" w:lineRule="auto"/>
        <w:jc w:val="both"/>
        <w:rPr>
          <w:rFonts w:ascii="Arial" w:hAnsi="Arial" w:cs="Arial"/>
          <w:lang w:val="en-US"/>
        </w:rPr>
      </w:pPr>
    </w:p>
    <w:p w14:paraId="1464AEE0" w14:textId="77777777" w:rsidR="005758DE" w:rsidRPr="002159AF" w:rsidRDefault="00EF394A" w:rsidP="002159AF">
      <w:pPr>
        <w:spacing w:line="360" w:lineRule="auto"/>
        <w:jc w:val="both"/>
        <w:rPr>
          <w:rFonts w:ascii="Arial" w:hAnsi="Arial" w:cs="Arial"/>
          <w:lang w:val="en-US"/>
        </w:rPr>
      </w:pPr>
      <w:r w:rsidRPr="002159AF">
        <w:rPr>
          <w:rFonts w:ascii="Arial" w:hAnsi="Arial" w:cs="Arial"/>
          <w:b/>
          <w:bCs/>
          <w:i/>
          <w:iCs/>
          <w:lang w:val="en-US"/>
        </w:rPr>
        <w:t>Weaknesses</w:t>
      </w:r>
      <w:r w:rsidRPr="002159AF">
        <w:rPr>
          <w:rFonts w:ascii="Arial" w:hAnsi="Arial" w:cs="Arial"/>
          <w:lang w:val="en-US"/>
        </w:rPr>
        <w:t xml:space="preserve">: </w:t>
      </w:r>
    </w:p>
    <w:p w14:paraId="759593E0"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 xml:space="preserve">Reliance on Multinational Workforce, whereby rules pertaining to Brexit may </w:t>
      </w:r>
      <w:r w:rsidR="004328B1" w:rsidRPr="002159AF">
        <w:rPr>
          <w:rFonts w:ascii="Arial" w:hAnsi="Arial" w:cs="Arial"/>
          <w:lang w:val="en-US"/>
        </w:rPr>
        <w:t>impact</w:t>
      </w:r>
      <w:r w:rsidRPr="002159AF">
        <w:rPr>
          <w:rFonts w:ascii="Arial" w:hAnsi="Arial" w:cs="Arial"/>
          <w:lang w:val="en-US"/>
        </w:rPr>
        <w:t xml:space="preserve"> the company's reliance on foreign workers</w:t>
      </w:r>
      <w:sdt>
        <w:sdtPr>
          <w:rPr>
            <w:rFonts w:ascii="Arial" w:hAnsi="Arial" w:cs="Arial"/>
            <w:lang w:val="en-US"/>
          </w:rPr>
          <w:id w:val="743143172"/>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Ola10 \l 1033 </w:instrText>
          </w:r>
          <w:r w:rsidR="006B76BA" w:rsidRPr="002159AF">
            <w:rPr>
              <w:rFonts w:ascii="Arial" w:hAnsi="Arial" w:cs="Arial"/>
              <w:lang w:val="en-US"/>
            </w:rPr>
            <w:fldChar w:fldCharType="separate"/>
          </w:r>
          <w:r w:rsidR="00233BE1" w:rsidRPr="002159AF">
            <w:rPr>
              <w:rFonts w:ascii="Arial" w:hAnsi="Arial" w:cs="Arial"/>
              <w:noProof/>
              <w:lang w:val="en-US"/>
            </w:rPr>
            <w:t>(Garwe, 2010)</w:t>
          </w:r>
          <w:r w:rsidR="006B76BA" w:rsidRPr="002159AF">
            <w:rPr>
              <w:rFonts w:ascii="Arial" w:hAnsi="Arial" w:cs="Arial"/>
              <w:lang w:val="en-US"/>
            </w:rPr>
            <w:fldChar w:fldCharType="end"/>
          </w:r>
        </w:sdtContent>
      </w:sdt>
      <w:r w:rsidRPr="002159AF">
        <w:rPr>
          <w:rFonts w:ascii="Arial" w:hAnsi="Arial" w:cs="Arial"/>
          <w:lang w:val="en-US"/>
        </w:rPr>
        <w:t>.</w:t>
      </w:r>
    </w:p>
    <w:p w14:paraId="0656E3AD" w14:textId="77777777" w:rsidR="00EF394A" w:rsidRDefault="00EF394A" w:rsidP="002159AF">
      <w:pPr>
        <w:spacing w:line="360" w:lineRule="auto"/>
        <w:jc w:val="both"/>
        <w:rPr>
          <w:rFonts w:ascii="Arial" w:hAnsi="Arial" w:cs="Arial"/>
          <w:lang w:val="en-US"/>
        </w:rPr>
      </w:pPr>
      <w:r w:rsidRPr="002159AF">
        <w:rPr>
          <w:rFonts w:ascii="Arial" w:hAnsi="Arial" w:cs="Arial"/>
          <w:lang w:val="en-US"/>
        </w:rPr>
        <w:t xml:space="preserve">Problems in Management: Employees may feel unsafe due to </w:t>
      </w:r>
      <w:proofErr w:type="spellStart"/>
      <w:r w:rsidR="005758DE" w:rsidRPr="002159AF">
        <w:rPr>
          <w:rFonts w:ascii="Arial" w:hAnsi="Arial" w:cs="Arial"/>
          <w:lang w:val="en-US"/>
        </w:rPr>
        <w:t>rumo</w:t>
      </w:r>
      <w:r w:rsidR="004328B1" w:rsidRPr="002159AF">
        <w:rPr>
          <w:rFonts w:ascii="Arial" w:hAnsi="Arial" w:cs="Arial"/>
          <w:lang w:val="en-US"/>
        </w:rPr>
        <w:t>u</w:t>
      </w:r>
      <w:r w:rsidR="005758DE" w:rsidRPr="002159AF">
        <w:rPr>
          <w:rFonts w:ascii="Arial" w:hAnsi="Arial" w:cs="Arial"/>
          <w:lang w:val="en-US"/>
        </w:rPr>
        <w:t>rs</w:t>
      </w:r>
      <w:proofErr w:type="spellEnd"/>
      <w:r w:rsidRPr="002159AF">
        <w:rPr>
          <w:rFonts w:ascii="Arial" w:hAnsi="Arial" w:cs="Arial"/>
          <w:lang w:val="en-US"/>
        </w:rPr>
        <w:t xml:space="preserve"> of inadequate </w:t>
      </w:r>
      <w:proofErr w:type="spellStart"/>
      <w:r w:rsidRPr="002159AF">
        <w:rPr>
          <w:rFonts w:ascii="Arial" w:hAnsi="Arial" w:cs="Arial"/>
          <w:lang w:val="en-US"/>
        </w:rPr>
        <w:t>management.Inflation</w:t>
      </w:r>
      <w:proofErr w:type="spellEnd"/>
      <w:r w:rsidRPr="002159AF">
        <w:rPr>
          <w:rFonts w:ascii="Arial" w:hAnsi="Arial" w:cs="Arial"/>
          <w:lang w:val="en-US"/>
        </w:rPr>
        <w:t xml:space="preserve"> and unstable economic circumstances </w:t>
      </w:r>
      <w:r w:rsidR="004328B1" w:rsidRPr="002159AF">
        <w:rPr>
          <w:rFonts w:ascii="Arial" w:hAnsi="Arial" w:cs="Arial"/>
          <w:lang w:val="en-US"/>
        </w:rPr>
        <w:t>threaten</w:t>
      </w:r>
      <w:r w:rsidRPr="002159AF">
        <w:rPr>
          <w:rFonts w:ascii="Arial" w:hAnsi="Arial" w:cs="Arial"/>
          <w:lang w:val="en-US"/>
        </w:rPr>
        <w:t xml:space="preserve"> the hotel's bottom line and threaten guest loyalty.</w:t>
      </w:r>
    </w:p>
    <w:p w14:paraId="4E691B85" w14:textId="77777777" w:rsidR="002159AF" w:rsidRPr="002159AF" w:rsidRDefault="002159AF" w:rsidP="002159AF">
      <w:pPr>
        <w:spacing w:line="360" w:lineRule="auto"/>
        <w:jc w:val="both"/>
        <w:rPr>
          <w:rFonts w:ascii="Arial" w:hAnsi="Arial" w:cs="Arial"/>
          <w:lang w:val="en-US"/>
        </w:rPr>
      </w:pPr>
    </w:p>
    <w:p w14:paraId="31519595" w14:textId="77777777" w:rsidR="00EF394A" w:rsidRPr="002159AF" w:rsidRDefault="00EF394A" w:rsidP="002159AF">
      <w:pPr>
        <w:spacing w:line="360" w:lineRule="auto"/>
        <w:jc w:val="both"/>
        <w:rPr>
          <w:rFonts w:ascii="Arial" w:hAnsi="Arial" w:cs="Arial"/>
          <w:lang w:val="en-US"/>
        </w:rPr>
      </w:pPr>
    </w:p>
    <w:p w14:paraId="21E44DEC" w14:textId="77777777" w:rsidR="005758DE" w:rsidRPr="002159AF" w:rsidRDefault="00EF394A" w:rsidP="002159AF">
      <w:pPr>
        <w:spacing w:line="360" w:lineRule="auto"/>
        <w:jc w:val="both"/>
        <w:rPr>
          <w:rFonts w:ascii="Arial" w:hAnsi="Arial" w:cs="Arial"/>
          <w:b/>
          <w:bCs/>
          <w:i/>
          <w:iCs/>
          <w:lang w:val="en-US"/>
        </w:rPr>
      </w:pPr>
      <w:r w:rsidRPr="002159AF">
        <w:rPr>
          <w:rFonts w:ascii="Arial" w:hAnsi="Arial" w:cs="Arial"/>
          <w:b/>
          <w:bCs/>
          <w:i/>
          <w:iCs/>
          <w:lang w:val="en-US"/>
        </w:rPr>
        <w:lastRenderedPageBreak/>
        <w:t xml:space="preserve">Opportunities: </w:t>
      </w:r>
    </w:p>
    <w:p w14:paraId="4E8E1393"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 xml:space="preserve">The hotel may use technology to its advantage in staff training and flexible working arrangements by adapting to technological </w:t>
      </w:r>
      <w:proofErr w:type="spellStart"/>
      <w:r w:rsidRPr="002159AF">
        <w:rPr>
          <w:rFonts w:ascii="Arial" w:hAnsi="Arial" w:cs="Arial"/>
          <w:lang w:val="en-US"/>
        </w:rPr>
        <w:t>advances.Adopting</w:t>
      </w:r>
      <w:proofErr w:type="spellEnd"/>
      <w:r w:rsidRPr="002159AF">
        <w:rPr>
          <w:rFonts w:ascii="Arial" w:hAnsi="Arial" w:cs="Arial"/>
          <w:lang w:val="en-US"/>
        </w:rPr>
        <w:t xml:space="preserve"> inclusive </w:t>
      </w:r>
      <w:r w:rsidR="005758DE" w:rsidRPr="002159AF">
        <w:rPr>
          <w:rFonts w:ascii="Arial" w:hAnsi="Arial" w:cs="Arial"/>
          <w:lang w:val="en-US"/>
        </w:rPr>
        <w:t>practices</w:t>
      </w:r>
      <w:r w:rsidRPr="002159AF">
        <w:rPr>
          <w:rFonts w:ascii="Arial" w:hAnsi="Arial" w:cs="Arial"/>
          <w:lang w:val="en-US"/>
        </w:rPr>
        <w:t xml:space="preserve"> may boost retention and delight visitors.</w:t>
      </w:r>
    </w:p>
    <w:p w14:paraId="3B91DB20" w14:textId="77777777" w:rsidR="00EF394A" w:rsidRPr="002159AF" w:rsidRDefault="00EF394A" w:rsidP="002159AF">
      <w:pPr>
        <w:spacing w:line="360" w:lineRule="auto"/>
        <w:jc w:val="both"/>
        <w:rPr>
          <w:rFonts w:ascii="Arial" w:hAnsi="Arial" w:cs="Arial"/>
          <w:lang w:val="en-US"/>
        </w:rPr>
      </w:pPr>
    </w:p>
    <w:p w14:paraId="6590239A" w14:textId="77777777" w:rsidR="005758DE"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Threats</w:t>
      </w:r>
      <w:r w:rsidRPr="002159AF">
        <w:rPr>
          <w:rFonts w:ascii="Arial" w:hAnsi="Arial" w:cs="Arial"/>
          <w:lang w:val="en-US"/>
        </w:rPr>
        <w:t>:</w:t>
      </w:r>
    </w:p>
    <w:p w14:paraId="65B2C800"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 xml:space="preserve">New immigration and work permit rules after Brexit might make </w:t>
      </w:r>
      <w:r w:rsidR="004328B1" w:rsidRPr="002159AF">
        <w:rPr>
          <w:rFonts w:ascii="Arial" w:hAnsi="Arial" w:cs="Arial"/>
          <w:lang w:val="en-US"/>
        </w:rPr>
        <w:t>attracting and retaining workers from other countries harder</w:t>
      </w:r>
      <w:r w:rsidRPr="002159AF">
        <w:rPr>
          <w:rFonts w:ascii="Arial" w:hAnsi="Arial" w:cs="Arial"/>
          <w:lang w:val="en-US"/>
        </w:rPr>
        <w:t>.</w:t>
      </w:r>
    </w:p>
    <w:p w14:paraId="16AF87E9"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Consequences of the COVID-19 epidemic: Employees may become less committed to their jobs as a result of the continued consequences of the epidemic</w:t>
      </w:r>
      <w:sdt>
        <w:sdtPr>
          <w:rPr>
            <w:rFonts w:ascii="Arial" w:hAnsi="Arial" w:cs="Arial"/>
            <w:lang w:val="en-US"/>
          </w:rPr>
          <w:id w:val="370733340"/>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Day05 \l 1033 </w:instrText>
          </w:r>
          <w:r w:rsidR="006B76BA" w:rsidRPr="002159AF">
            <w:rPr>
              <w:rFonts w:ascii="Arial" w:hAnsi="Arial" w:cs="Arial"/>
              <w:lang w:val="en-US"/>
            </w:rPr>
            <w:fldChar w:fldCharType="separate"/>
          </w:r>
          <w:r w:rsidR="00233BE1" w:rsidRPr="002159AF">
            <w:rPr>
              <w:rFonts w:ascii="Arial" w:hAnsi="Arial" w:cs="Arial"/>
              <w:noProof/>
              <w:lang w:val="en-US"/>
            </w:rPr>
            <w:t xml:space="preserve"> (Day et al, 2005)</w:t>
          </w:r>
          <w:r w:rsidR="006B76BA" w:rsidRPr="002159AF">
            <w:rPr>
              <w:rFonts w:ascii="Arial" w:hAnsi="Arial" w:cs="Arial"/>
              <w:lang w:val="en-US"/>
            </w:rPr>
            <w:fldChar w:fldCharType="end"/>
          </w:r>
        </w:sdtContent>
      </w:sdt>
      <w:r w:rsidRPr="002159AF">
        <w:rPr>
          <w:rFonts w:ascii="Arial" w:hAnsi="Arial" w:cs="Arial"/>
          <w:lang w:val="en-US"/>
        </w:rPr>
        <w:t>.</w:t>
      </w:r>
    </w:p>
    <w:p w14:paraId="66FDBC4D"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 xml:space="preserve">The hotel has </w:t>
      </w:r>
      <w:r w:rsidR="004328B1" w:rsidRPr="002159AF">
        <w:rPr>
          <w:rFonts w:ascii="Arial" w:hAnsi="Arial" w:cs="Arial"/>
          <w:lang w:val="en-US"/>
        </w:rPr>
        <w:t>difficulty</w:t>
      </w:r>
      <w:r w:rsidRPr="002159AF">
        <w:rPr>
          <w:rFonts w:ascii="Arial" w:hAnsi="Arial" w:cs="Arial"/>
          <w:lang w:val="en-US"/>
        </w:rPr>
        <w:t xml:space="preserve"> keeping good employees because of the increasingly competitive </w:t>
      </w:r>
      <w:proofErr w:type="spellStart"/>
      <w:r w:rsidR="005758DE" w:rsidRPr="002159AF">
        <w:rPr>
          <w:rFonts w:ascii="Arial" w:hAnsi="Arial" w:cs="Arial"/>
          <w:lang w:val="en-US"/>
        </w:rPr>
        <w:t>labo</w:t>
      </w:r>
      <w:r w:rsidR="004328B1" w:rsidRPr="002159AF">
        <w:rPr>
          <w:rFonts w:ascii="Arial" w:hAnsi="Arial" w:cs="Arial"/>
          <w:lang w:val="en-US"/>
        </w:rPr>
        <w:t>u</w:t>
      </w:r>
      <w:r w:rsidR="005758DE" w:rsidRPr="002159AF">
        <w:rPr>
          <w:rFonts w:ascii="Arial" w:hAnsi="Arial" w:cs="Arial"/>
          <w:lang w:val="en-US"/>
        </w:rPr>
        <w:t>r</w:t>
      </w:r>
      <w:proofErr w:type="spellEnd"/>
      <w:r w:rsidRPr="002159AF">
        <w:rPr>
          <w:rFonts w:ascii="Arial" w:hAnsi="Arial" w:cs="Arial"/>
          <w:lang w:val="en-US"/>
        </w:rPr>
        <w:t xml:space="preserve"> marke</w:t>
      </w:r>
      <w:r w:rsidR="004328B1" w:rsidRPr="002159AF">
        <w:rPr>
          <w:rFonts w:ascii="Arial" w:hAnsi="Arial" w:cs="Arial"/>
          <w:lang w:val="en-US"/>
        </w:rPr>
        <w:t>t</w:t>
      </w:r>
      <w:sdt>
        <w:sdtPr>
          <w:rPr>
            <w:rFonts w:ascii="Arial" w:hAnsi="Arial" w:cs="Arial"/>
            <w:lang w:val="en-US"/>
          </w:rPr>
          <w:id w:val="771057531"/>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HKS12 \l 1033 </w:instrText>
          </w:r>
          <w:r w:rsidR="006B76BA" w:rsidRPr="002159AF">
            <w:rPr>
              <w:rFonts w:ascii="Arial" w:hAnsi="Arial" w:cs="Arial"/>
              <w:lang w:val="en-US"/>
            </w:rPr>
            <w:fldChar w:fldCharType="separate"/>
          </w:r>
          <w:r w:rsidR="00233BE1" w:rsidRPr="002159AF">
            <w:rPr>
              <w:rFonts w:ascii="Arial" w:hAnsi="Arial" w:cs="Arial"/>
              <w:noProof/>
              <w:lang w:val="en-US"/>
            </w:rPr>
            <w:t>(North, 2012)</w:t>
          </w:r>
          <w:r w:rsidR="006B76BA" w:rsidRPr="002159AF">
            <w:rPr>
              <w:rFonts w:ascii="Arial" w:hAnsi="Arial" w:cs="Arial"/>
              <w:lang w:val="en-US"/>
            </w:rPr>
            <w:fldChar w:fldCharType="end"/>
          </w:r>
        </w:sdtContent>
      </w:sdt>
      <w:r w:rsidRPr="002159AF">
        <w:rPr>
          <w:rFonts w:ascii="Arial" w:hAnsi="Arial" w:cs="Arial"/>
          <w:lang w:val="en-US"/>
        </w:rPr>
        <w:t>t.</w:t>
      </w:r>
    </w:p>
    <w:p w14:paraId="2F2DBAD4" w14:textId="77777777" w:rsidR="00EF394A" w:rsidRPr="002159AF" w:rsidRDefault="00EF394A" w:rsidP="002159AF">
      <w:pPr>
        <w:spacing w:line="360" w:lineRule="auto"/>
        <w:jc w:val="both"/>
        <w:rPr>
          <w:rFonts w:ascii="Arial" w:hAnsi="Arial" w:cs="Arial"/>
          <w:lang w:val="en-US"/>
        </w:rPr>
      </w:pPr>
      <w:r w:rsidRPr="002159AF">
        <w:rPr>
          <w:rFonts w:ascii="Arial" w:hAnsi="Arial" w:cs="Arial"/>
          <w:lang w:val="en-US"/>
        </w:rPr>
        <w:t>Uncertainty in the job market and increasing prices for necessities may have a negative effect on morale and turnover rates.</w:t>
      </w:r>
    </w:p>
    <w:p w14:paraId="08651D3A" w14:textId="77777777" w:rsidR="004328B1" w:rsidRPr="002159AF" w:rsidRDefault="004328B1" w:rsidP="002159AF">
      <w:pPr>
        <w:spacing w:line="360" w:lineRule="auto"/>
        <w:jc w:val="both"/>
        <w:rPr>
          <w:rFonts w:ascii="Arial" w:hAnsi="Arial" w:cs="Arial"/>
          <w:lang w:val="en-US"/>
        </w:rPr>
      </w:pPr>
    </w:p>
    <w:p w14:paraId="2A1EF51E" w14:textId="77777777" w:rsidR="005758DE" w:rsidRPr="002159AF" w:rsidRDefault="005758DE" w:rsidP="002159AF">
      <w:pPr>
        <w:spacing w:line="360" w:lineRule="auto"/>
        <w:jc w:val="both"/>
        <w:rPr>
          <w:rFonts w:ascii="Arial" w:hAnsi="Arial" w:cs="Arial"/>
          <w:lang w:val="en-US"/>
        </w:rPr>
      </w:pPr>
    </w:p>
    <w:p w14:paraId="00AE3879" w14:textId="77777777" w:rsidR="005758DE" w:rsidRPr="002159AF" w:rsidRDefault="005758DE" w:rsidP="002159AF">
      <w:pPr>
        <w:pStyle w:val="Heading1"/>
        <w:spacing w:line="360" w:lineRule="auto"/>
        <w:jc w:val="both"/>
        <w:rPr>
          <w:rFonts w:ascii="Arial" w:hAnsi="Arial" w:cs="Arial"/>
          <w:b/>
          <w:bCs/>
          <w:color w:val="auto"/>
          <w:sz w:val="24"/>
          <w:szCs w:val="24"/>
          <w:lang w:val="en-US"/>
        </w:rPr>
      </w:pPr>
      <w:bookmarkStart w:id="10" w:name="_Toc148385426"/>
      <w:r w:rsidRPr="002159AF">
        <w:rPr>
          <w:rFonts w:ascii="Arial" w:hAnsi="Arial" w:cs="Arial"/>
          <w:b/>
          <w:bCs/>
          <w:color w:val="auto"/>
          <w:sz w:val="24"/>
          <w:szCs w:val="24"/>
          <w:lang w:val="en-US"/>
        </w:rPr>
        <w:t>Evaluation &amp; Conclusion:</w:t>
      </w:r>
      <w:bookmarkEnd w:id="10"/>
    </w:p>
    <w:p w14:paraId="36B932C1" w14:textId="77777777" w:rsidR="005758DE" w:rsidRPr="002159AF" w:rsidRDefault="00FD0A29" w:rsidP="002159AF">
      <w:pPr>
        <w:spacing w:line="360" w:lineRule="auto"/>
        <w:jc w:val="both"/>
        <w:rPr>
          <w:rFonts w:ascii="Arial" w:hAnsi="Arial" w:cs="Arial"/>
          <w:lang w:val="en-US"/>
        </w:rPr>
      </w:pPr>
      <w:r w:rsidRPr="002159AF">
        <w:rPr>
          <w:rFonts w:ascii="Arial" w:hAnsi="Arial" w:cs="Arial"/>
          <w:lang w:val="en-US"/>
        </w:rPr>
        <w:t>The</w:t>
      </w:r>
      <w:r w:rsidR="005758DE" w:rsidRPr="002159AF">
        <w:rPr>
          <w:rFonts w:ascii="Arial" w:hAnsi="Arial" w:cs="Arial"/>
          <w:lang w:val="en-US"/>
        </w:rPr>
        <w:t xml:space="preserve"> study ha</w:t>
      </w:r>
      <w:r w:rsidRPr="002159AF">
        <w:rPr>
          <w:rFonts w:ascii="Arial" w:hAnsi="Arial" w:cs="Arial"/>
          <w:lang w:val="en-US"/>
        </w:rPr>
        <w:t>s</w:t>
      </w:r>
      <w:r w:rsidR="005758DE" w:rsidRPr="002159AF">
        <w:rPr>
          <w:rFonts w:ascii="Arial" w:hAnsi="Arial" w:cs="Arial"/>
          <w:lang w:val="en-US"/>
        </w:rPr>
        <w:t xml:space="preserve"> looked at the important topic of staff retention within the </w:t>
      </w:r>
      <w:r w:rsidR="004328B1" w:rsidRPr="002159AF">
        <w:rPr>
          <w:rFonts w:ascii="Arial" w:hAnsi="Arial" w:cs="Arial"/>
          <w:lang w:val="en-US"/>
        </w:rPr>
        <w:t xml:space="preserve">five-star </w:t>
      </w:r>
      <w:r w:rsidR="00D03362" w:rsidRPr="002159AF">
        <w:rPr>
          <w:rFonts w:ascii="Arial" w:hAnsi="Arial" w:cs="Arial"/>
          <w:lang w:val="en-US"/>
        </w:rPr>
        <w:t xml:space="preserve">The Tower </w:t>
      </w:r>
      <w:r w:rsidR="004328B1" w:rsidRPr="002159AF">
        <w:rPr>
          <w:rFonts w:ascii="Arial" w:hAnsi="Arial" w:cs="Arial"/>
          <w:lang w:val="en-US"/>
        </w:rPr>
        <w:t>Hotel context</w:t>
      </w:r>
      <w:r w:rsidR="005758DE" w:rsidRPr="002159AF">
        <w:rPr>
          <w:rFonts w:ascii="Arial" w:hAnsi="Arial" w:cs="Arial"/>
          <w:lang w:val="en-US"/>
        </w:rPr>
        <w:t xml:space="preserve">. </w:t>
      </w:r>
      <w:r w:rsidRPr="002159AF">
        <w:rPr>
          <w:rFonts w:ascii="Arial" w:hAnsi="Arial" w:cs="Arial"/>
          <w:lang w:val="en-US"/>
        </w:rPr>
        <w:t>The report</w:t>
      </w:r>
      <w:r w:rsidR="005758DE" w:rsidRPr="002159AF">
        <w:rPr>
          <w:rFonts w:ascii="Arial" w:hAnsi="Arial" w:cs="Arial"/>
          <w:lang w:val="en-US"/>
        </w:rPr>
        <w:t xml:space="preserve"> </w:t>
      </w:r>
      <w:proofErr w:type="spellStart"/>
      <w:r w:rsidR="005758DE" w:rsidRPr="002159AF">
        <w:rPr>
          <w:rFonts w:ascii="Arial" w:hAnsi="Arial" w:cs="Arial"/>
          <w:lang w:val="en-US"/>
        </w:rPr>
        <w:t>ha</w:t>
      </w:r>
      <w:r w:rsidRPr="002159AF">
        <w:rPr>
          <w:rFonts w:ascii="Arial" w:hAnsi="Arial" w:cs="Arial"/>
          <w:lang w:val="en-US"/>
        </w:rPr>
        <w:t>sexamined</w:t>
      </w:r>
      <w:proofErr w:type="spellEnd"/>
      <w:r w:rsidR="005758DE" w:rsidRPr="002159AF">
        <w:rPr>
          <w:rFonts w:ascii="Arial" w:hAnsi="Arial" w:cs="Arial"/>
          <w:lang w:val="en-US"/>
        </w:rPr>
        <w:t xml:space="preserve"> how external factors, such as the global retirement wave, COVID-19, Brexit, inflation, and economic circumstances, affect retention. Here, </w:t>
      </w:r>
      <w:r w:rsidRPr="002159AF">
        <w:rPr>
          <w:rFonts w:ascii="Arial" w:hAnsi="Arial" w:cs="Arial"/>
          <w:lang w:val="en-US"/>
        </w:rPr>
        <w:t>it</w:t>
      </w:r>
      <w:r w:rsidR="005758DE" w:rsidRPr="002159AF">
        <w:rPr>
          <w:rFonts w:ascii="Arial" w:hAnsi="Arial" w:cs="Arial"/>
          <w:lang w:val="en-US"/>
        </w:rPr>
        <w:t xml:space="preserve"> provid</w:t>
      </w:r>
      <w:r w:rsidRPr="002159AF">
        <w:rPr>
          <w:rFonts w:ascii="Arial" w:hAnsi="Arial" w:cs="Arial"/>
          <w:lang w:val="en-US"/>
        </w:rPr>
        <w:t>es</w:t>
      </w:r>
      <w:r w:rsidR="005758DE" w:rsidRPr="002159AF">
        <w:rPr>
          <w:rFonts w:ascii="Arial" w:hAnsi="Arial" w:cs="Arial"/>
          <w:lang w:val="en-US"/>
        </w:rPr>
        <w:t xml:space="preserve"> an overview of key conclusions and suggestions that might assist t</w:t>
      </w:r>
      <w:r w:rsidR="00D03362" w:rsidRPr="002159AF">
        <w:rPr>
          <w:rFonts w:ascii="Arial" w:hAnsi="Arial" w:cs="Arial"/>
          <w:lang w:val="en-US"/>
        </w:rPr>
        <w:t xml:space="preserve">he Tower </w:t>
      </w:r>
      <w:r w:rsidR="005758DE" w:rsidRPr="002159AF">
        <w:rPr>
          <w:rFonts w:ascii="Arial" w:hAnsi="Arial" w:cs="Arial"/>
          <w:lang w:val="en-US"/>
        </w:rPr>
        <w:t>Hotel in successfully addressing these issues.</w:t>
      </w:r>
    </w:p>
    <w:p w14:paraId="79DCE3D0" w14:textId="77777777" w:rsidR="005758DE" w:rsidRPr="002159AF" w:rsidRDefault="005758DE" w:rsidP="002159AF">
      <w:pPr>
        <w:spacing w:line="360" w:lineRule="auto"/>
        <w:jc w:val="both"/>
        <w:rPr>
          <w:rFonts w:ascii="Arial" w:hAnsi="Arial" w:cs="Arial"/>
          <w:lang w:val="en-US"/>
        </w:rPr>
      </w:pPr>
    </w:p>
    <w:p w14:paraId="2A1C95BB" w14:textId="77777777" w:rsidR="005758DE" w:rsidRPr="002159AF" w:rsidRDefault="005758DE" w:rsidP="002159AF">
      <w:pPr>
        <w:pStyle w:val="Heading2"/>
        <w:spacing w:line="360" w:lineRule="auto"/>
        <w:jc w:val="both"/>
        <w:rPr>
          <w:rFonts w:ascii="Arial" w:hAnsi="Arial" w:cs="Arial"/>
          <w:b/>
          <w:bCs/>
          <w:color w:val="auto"/>
          <w:sz w:val="24"/>
          <w:szCs w:val="24"/>
          <w:lang w:val="en-US"/>
        </w:rPr>
      </w:pPr>
      <w:bookmarkStart w:id="11" w:name="_Toc148385427"/>
      <w:r w:rsidRPr="002159AF">
        <w:rPr>
          <w:rFonts w:ascii="Arial" w:hAnsi="Arial" w:cs="Arial"/>
          <w:b/>
          <w:bCs/>
          <w:color w:val="auto"/>
          <w:sz w:val="24"/>
          <w:szCs w:val="24"/>
          <w:lang w:val="en-US"/>
        </w:rPr>
        <w:t>Key Findings:</w:t>
      </w:r>
      <w:bookmarkEnd w:id="11"/>
    </w:p>
    <w:p w14:paraId="25A8E174" w14:textId="77777777" w:rsidR="005758DE" w:rsidRPr="002159AF" w:rsidRDefault="005758DE" w:rsidP="002159AF">
      <w:pPr>
        <w:spacing w:line="360" w:lineRule="auto"/>
        <w:jc w:val="both"/>
        <w:rPr>
          <w:rFonts w:ascii="Arial" w:hAnsi="Arial" w:cs="Arial"/>
          <w:lang w:val="en-US"/>
        </w:rPr>
      </w:pPr>
      <w:r w:rsidRPr="002159AF">
        <w:rPr>
          <w:rFonts w:ascii="Arial" w:hAnsi="Arial" w:cs="Arial"/>
          <w:lang w:val="en-US"/>
        </w:rPr>
        <w:t xml:space="preserve">According to our study, the hotel business is exposed to a dynamic external environment that includes </w:t>
      </w:r>
      <w:r w:rsidR="004328B1" w:rsidRPr="002159AF">
        <w:rPr>
          <w:rFonts w:ascii="Arial" w:hAnsi="Arial" w:cs="Arial"/>
          <w:lang w:val="en-US"/>
        </w:rPr>
        <w:t>Brexit restrictions, the COVID-19 pandemic's lasting effects, inflation, unstable economic conditions, and shifting workforce demographics that impact</w:t>
      </w:r>
      <w:r w:rsidRPr="002159AF">
        <w:rPr>
          <w:rFonts w:ascii="Arial" w:hAnsi="Arial" w:cs="Arial"/>
          <w:lang w:val="en-US"/>
        </w:rPr>
        <w:t xml:space="preserve"> staff retention. Moreover, internal variables </w:t>
      </w:r>
      <w:proofErr w:type="spellStart"/>
      <w:r w:rsidRPr="002159AF">
        <w:rPr>
          <w:rFonts w:ascii="Arial" w:hAnsi="Arial" w:cs="Arial"/>
          <w:lang w:val="en-US"/>
        </w:rPr>
        <w:t>recogni</w:t>
      </w:r>
      <w:r w:rsidR="004328B1" w:rsidRPr="002159AF">
        <w:rPr>
          <w:rFonts w:ascii="Arial" w:hAnsi="Arial" w:cs="Arial"/>
          <w:lang w:val="en-US"/>
        </w:rPr>
        <w:t>s</w:t>
      </w:r>
      <w:r w:rsidRPr="002159AF">
        <w:rPr>
          <w:rFonts w:ascii="Arial" w:hAnsi="Arial" w:cs="Arial"/>
          <w:lang w:val="en-US"/>
        </w:rPr>
        <w:t>ed</w:t>
      </w:r>
      <w:proofErr w:type="spellEnd"/>
      <w:r w:rsidRPr="002159AF">
        <w:rPr>
          <w:rFonts w:ascii="Arial" w:hAnsi="Arial" w:cs="Arial"/>
          <w:lang w:val="en-US"/>
        </w:rPr>
        <w:t xml:space="preserve"> as hurdles to successful retention include economic risks, managerial problems, and dependence on an international workforce</w:t>
      </w:r>
      <w:sdt>
        <w:sdtPr>
          <w:rPr>
            <w:rFonts w:ascii="Arial" w:hAnsi="Arial" w:cs="Arial"/>
            <w:lang w:val="en-US"/>
          </w:rPr>
          <w:id w:val="983129246"/>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Tar10 \l 1033 </w:instrText>
          </w:r>
          <w:r w:rsidR="006B76BA" w:rsidRPr="002159AF">
            <w:rPr>
              <w:rFonts w:ascii="Arial" w:hAnsi="Arial" w:cs="Arial"/>
              <w:lang w:val="en-US"/>
            </w:rPr>
            <w:fldChar w:fldCharType="separate"/>
          </w:r>
          <w:r w:rsidR="00233BE1" w:rsidRPr="002159AF">
            <w:rPr>
              <w:rFonts w:ascii="Arial" w:hAnsi="Arial" w:cs="Arial"/>
              <w:noProof/>
              <w:lang w:val="en-US"/>
            </w:rPr>
            <w:t>(Tarique and Schuler, 2010)</w:t>
          </w:r>
          <w:r w:rsidR="006B76BA" w:rsidRPr="002159AF">
            <w:rPr>
              <w:rFonts w:ascii="Arial" w:hAnsi="Arial" w:cs="Arial"/>
              <w:lang w:val="en-US"/>
            </w:rPr>
            <w:fldChar w:fldCharType="end"/>
          </w:r>
        </w:sdtContent>
      </w:sdt>
      <w:r w:rsidRPr="002159AF">
        <w:rPr>
          <w:rFonts w:ascii="Arial" w:hAnsi="Arial" w:cs="Arial"/>
          <w:lang w:val="en-US"/>
        </w:rPr>
        <w:t>.</w:t>
      </w:r>
    </w:p>
    <w:p w14:paraId="5ADDF3A9" w14:textId="77777777" w:rsidR="005758DE" w:rsidRPr="002159AF" w:rsidRDefault="005758DE" w:rsidP="002159AF">
      <w:pPr>
        <w:spacing w:line="360" w:lineRule="auto"/>
        <w:jc w:val="both"/>
        <w:rPr>
          <w:rFonts w:ascii="Arial" w:hAnsi="Arial" w:cs="Arial"/>
          <w:lang w:val="en-US"/>
        </w:rPr>
      </w:pPr>
    </w:p>
    <w:p w14:paraId="0FD9700A" w14:textId="77777777" w:rsidR="005758DE" w:rsidRPr="002159AF" w:rsidRDefault="005758DE" w:rsidP="002159AF">
      <w:pPr>
        <w:pStyle w:val="Heading2"/>
        <w:spacing w:line="360" w:lineRule="auto"/>
        <w:jc w:val="both"/>
        <w:rPr>
          <w:rFonts w:ascii="Arial" w:hAnsi="Arial" w:cs="Arial"/>
          <w:b/>
          <w:bCs/>
          <w:color w:val="auto"/>
          <w:sz w:val="24"/>
          <w:szCs w:val="24"/>
          <w:lang w:val="en-US"/>
        </w:rPr>
      </w:pPr>
      <w:bookmarkStart w:id="12" w:name="_Toc148385428"/>
      <w:r w:rsidRPr="002159AF">
        <w:rPr>
          <w:rFonts w:ascii="Arial" w:hAnsi="Arial" w:cs="Arial"/>
          <w:b/>
          <w:bCs/>
          <w:color w:val="auto"/>
          <w:sz w:val="24"/>
          <w:szCs w:val="24"/>
          <w:lang w:val="en-US"/>
        </w:rPr>
        <w:lastRenderedPageBreak/>
        <w:t>Implications:</w:t>
      </w:r>
      <w:bookmarkEnd w:id="12"/>
    </w:p>
    <w:p w14:paraId="23ABFAB7" w14:textId="77777777" w:rsidR="005758DE" w:rsidRPr="002159AF" w:rsidRDefault="005758DE" w:rsidP="002159AF">
      <w:pPr>
        <w:pStyle w:val="ListParagraph"/>
        <w:numPr>
          <w:ilvl w:val="0"/>
          <w:numId w:val="2"/>
        </w:numPr>
        <w:spacing w:line="360" w:lineRule="auto"/>
        <w:jc w:val="both"/>
        <w:rPr>
          <w:rFonts w:ascii="Arial" w:hAnsi="Arial" w:cs="Arial"/>
          <w:lang w:val="en-US"/>
        </w:rPr>
      </w:pPr>
      <w:r w:rsidRPr="002159AF">
        <w:rPr>
          <w:rFonts w:ascii="Arial" w:hAnsi="Arial" w:cs="Arial"/>
          <w:lang w:val="en-US"/>
        </w:rPr>
        <w:t xml:space="preserve">In order to keep access to foreign talent, </w:t>
      </w:r>
      <w:r w:rsidR="00D03362" w:rsidRPr="002159AF">
        <w:rPr>
          <w:rFonts w:ascii="Arial" w:hAnsi="Arial" w:cs="Arial"/>
          <w:lang w:val="en-US"/>
        </w:rPr>
        <w:t xml:space="preserve">The Tower </w:t>
      </w:r>
      <w:r w:rsidRPr="002159AF">
        <w:rPr>
          <w:rFonts w:ascii="Arial" w:hAnsi="Arial" w:cs="Arial"/>
          <w:lang w:val="en-US"/>
        </w:rPr>
        <w:t xml:space="preserve">Hotel has to proactively adjust to post-Brexit </w:t>
      </w:r>
      <w:proofErr w:type="spellStart"/>
      <w:r w:rsidRPr="002159AF">
        <w:rPr>
          <w:rFonts w:ascii="Arial" w:hAnsi="Arial" w:cs="Arial"/>
          <w:lang w:val="en-US"/>
        </w:rPr>
        <w:t>labo</w:t>
      </w:r>
      <w:r w:rsidR="004328B1" w:rsidRPr="002159AF">
        <w:rPr>
          <w:rFonts w:ascii="Arial" w:hAnsi="Arial" w:cs="Arial"/>
          <w:lang w:val="en-US"/>
        </w:rPr>
        <w:t>u</w:t>
      </w:r>
      <w:r w:rsidRPr="002159AF">
        <w:rPr>
          <w:rFonts w:ascii="Arial" w:hAnsi="Arial" w:cs="Arial"/>
          <w:lang w:val="en-US"/>
        </w:rPr>
        <w:t>r</w:t>
      </w:r>
      <w:proofErr w:type="spellEnd"/>
      <w:r w:rsidRPr="002159AF">
        <w:rPr>
          <w:rFonts w:ascii="Arial" w:hAnsi="Arial" w:cs="Arial"/>
          <w:lang w:val="en-US"/>
        </w:rPr>
        <w:t xml:space="preserve"> restrictions, </w:t>
      </w:r>
      <w:r w:rsidR="004328B1" w:rsidRPr="002159AF">
        <w:rPr>
          <w:rFonts w:ascii="Arial" w:hAnsi="Arial" w:cs="Arial"/>
          <w:lang w:val="en-US"/>
        </w:rPr>
        <w:t>ensuring</w:t>
      </w:r>
      <w:r w:rsidRPr="002159AF">
        <w:rPr>
          <w:rFonts w:ascii="Arial" w:hAnsi="Arial" w:cs="Arial"/>
          <w:lang w:val="en-US"/>
        </w:rPr>
        <w:t xml:space="preserve"> that immigration laws and work permits are followed.</w:t>
      </w:r>
    </w:p>
    <w:p w14:paraId="17BDF21C" w14:textId="77777777" w:rsidR="005758DE" w:rsidRPr="002159AF" w:rsidRDefault="005758DE" w:rsidP="002159AF">
      <w:pPr>
        <w:spacing w:line="360" w:lineRule="auto"/>
        <w:jc w:val="both"/>
        <w:rPr>
          <w:rFonts w:ascii="Arial" w:hAnsi="Arial" w:cs="Arial"/>
          <w:lang w:val="en-US"/>
        </w:rPr>
      </w:pPr>
    </w:p>
    <w:p w14:paraId="6CFDD56A" w14:textId="77777777" w:rsidR="005758DE" w:rsidRPr="002159AF" w:rsidRDefault="005758DE" w:rsidP="002159AF">
      <w:pPr>
        <w:pStyle w:val="ListParagraph"/>
        <w:numPr>
          <w:ilvl w:val="0"/>
          <w:numId w:val="2"/>
        </w:numPr>
        <w:spacing w:line="360" w:lineRule="auto"/>
        <w:jc w:val="both"/>
        <w:rPr>
          <w:rFonts w:ascii="Arial" w:hAnsi="Arial" w:cs="Arial"/>
          <w:lang w:val="en-US"/>
        </w:rPr>
      </w:pPr>
      <w:r w:rsidRPr="002159AF">
        <w:rPr>
          <w:rFonts w:ascii="Arial" w:hAnsi="Arial" w:cs="Arial"/>
          <w:lang w:val="en-US"/>
        </w:rPr>
        <w:t xml:space="preserve">The COVID-19 pandemic's aftereffects </w:t>
      </w:r>
      <w:proofErr w:type="spellStart"/>
      <w:r w:rsidRPr="002159AF">
        <w:rPr>
          <w:rFonts w:ascii="Arial" w:hAnsi="Arial" w:cs="Arial"/>
          <w:lang w:val="en-US"/>
        </w:rPr>
        <w:t>emphasi</w:t>
      </w:r>
      <w:r w:rsidR="004328B1" w:rsidRPr="002159AF">
        <w:rPr>
          <w:rFonts w:ascii="Arial" w:hAnsi="Arial" w:cs="Arial"/>
          <w:lang w:val="en-US"/>
        </w:rPr>
        <w:t>s</w:t>
      </w:r>
      <w:r w:rsidRPr="002159AF">
        <w:rPr>
          <w:rFonts w:ascii="Arial" w:hAnsi="Arial" w:cs="Arial"/>
          <w:lang w:val="en-US"/>
        </w:rPr>
        <w:t>e</w:t>
      </w:r>
      <w:proofErr w:type="spellEnd"/>
      <w:r w:rsidRPr="002159AF">
        <w:rPr>
          <w:rFonts w:ascii="Arial" w:hAnsi="Arial" w:cs="Arial"/>
          <w:lang w:val="en-US"/>
        </w:rPr>
        <w:t xml:space="preserve"> how crucial it is to have adaptable work schedules and strict health and safety procedures in place </w:t>
      </w:r>
      <w:proofErr w:type="gramStart"/>
      <w:r w:rsidRPr="002159AF">
        <w:rPr>
          <w:rFonts w:ascii="Arial" w:hAnsi="Arial" w:cs="Arial"/>
          <w:lang w:val="en-US"/>
        </w:rPr>
        <w:t>in order to</w:t>
      </w:r>
      <w:proofErr w:type="gramEnd"/>
      <w:r w:rsidRPr="002159AF">
        <w:rPr>
          <w:rFonts w:ascii="Arial" w:hAnsi="Arial" w:cs="Arial"/>
          <w:lang w:val="en-US"/>
        </w:rPr>
        <w:t xml:space="preserve"> manage health issues and create a safer working environment</w:t>
      </w:r>
      <w:sdt>
        <w:sdtPr>
          <w:rPr>
            <w:rFonts w:ascii="Arial" w:hAnsi="Arial" w:cs="Arial"/>
            <w:lang w:val="en-US"/>
          </w:rPr>
          <w:id w:val="1078945846"/>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Eps14 \l 1033 </w:instrText>
          </w:r>
          <w:r w:rsidR="006B76BA" w:rsidRPr="002159AF">
            <w:rPr>
              <w:rFonts w:ascii="Arial" w:hAnsi="Arial" w:cs="Arial"/>
              <w:lang w:val="en-US"/>
            </w:rPr>
            <w:fldChar w:fldCharType="separate"/>
          </w:r>
          <w:r w:rsidR="00233BE1" w:rsidRPr="002159AF">
            <w:rPr>
              <w:rFonts w:ascii="Arial" w:hAnsi="Arial" w:cs="Arial"/>
              <w:noProof/>
              <w:lang w:val="en-US"/>
            </w:rPr>
            <w:t>(Epstein and Buhovac, 2014)</w:t>
          </w:r>
          <w:r w:rsidR="006B76BA" w:rsidRPr="002159AF">
            <w:rPr>
              <w:rFonts w:ascii="Arial" w:hAnsi="Arial" w:cs="Arial"/>
              <w:lang w:val="en-US"/>
            </w:rPr>
            <w:fldChar w:fldCharType="end"/>
          </w:r>
        </w:sdtContent>
      </w:sdt>
      <w:r w:rsidRPr="002159AF">
        <w:rPr>
          <w:rFonts w:ascii="Arial" w:hAnsi="Arial" w:cs="Arial"/>
          <w:lang w:val="en-US"/>
        </w:rPr>
        <w:t>.</w:t>
      </w:r>
    </w:p>
    <w:p w14:paraId="60F13B04" w14:textId="77777777" w:rsidR="005758DE" w:rsidRPr="002159AF" w:rsidRDefault="005758DE" w:rsidP="002159AF">
      <w:pPr>
        <w:spacing w:line="360" w:lineRule="auto"/>
        <w:jc w:val="both"/>
        <w:rPr>
          <w:rFonts w:ascii="Arial" w:hAnsi="Arial" w:cs="Arial"/>
          <w:lang w:val="en-US"/>
        </w:rPr>
      </w:pPr>
    </w:p>
    <w:p w14:paraId="2171FDDE" w14:textId="77777777" w:rsidR="005758DE" w:rsidRPr="002159AF" w:rsidRDefault="005758DE" w:rsidP="002159AF">
      <w:pPr>
        <w:pStyle w:val="ListParagraph"/>
        <w:numPr>
          <w:ilvl w:val="0"/>
          <w:numId w:val="2"/>
        </w:numPr>
        <w:spacing w:line="360" w:lineRule="auto"/>
        <w:jc w:val="both"/>
        <w:rPr>
          <w:rFonts w:ascii="Arial" w:hAnsi="Arial" w:cs="Arial"/>
          <w:lang w:val="en-US"/>
        </w:rPr>
      </w:pPr>
      <w:r w:rsidRPr="002159AF">
        <w:rPr>
          <w:rFonts w:ascii="Arial" w:hAnsi="Arial" w:cs="Arial"/>
          <w:lang w:val="en-US"/>
        </w:rPr>
        <w:t xml:space="preserve">In order to maintain competitiveness in the changing </w:t>
      </w:r>
      <w:proofErr w:type="spellStart"/>
      <w:r w:rsidRPr="002159AF">
        <w:rPr>
          <w:rFonts w:ascii="Arial" w:hAnsi="Arial" w:cs="Arial"/>
          <w:lang w:val="en-US"/>
        </w:rPr>
        <w:t>labo</w:t>
      </w:r>
      <w:r w:rsidR="004328B1" w:rsidRPr="002159AF">
        <w:rPr>
          <w:rFonts w:ascii="Arial" w:hAnsi="Arial" w:cs="Arial"/>
          <w:lang w:val="en-US"/>
        </w:rPr>
        <w:t>u</w:t>
      </w:r>
      <w:r w:rsidRPr="002159AF">
        <w:rPr>
          <w:rFonts w:ascii="Arial" w:hAnsi="Arial" w:cs="Arial"/>
          <w:lang w:val="en-US"/>
        </w:rPr>
        <w:t>r</w:t>
      </w:r>
      <w:proofErr w:type="spellEnd"/>
      <w:r w:rsidRPr="002159AF">
        <w:rPr>
          <w:rFonts w:ascii="Arial" w:hAnsi="Arial" w:cs="Arial"/>
          <w:lang w:val="en-US"/>
        </w:rPr>
        <w:t xml:space="preserve"> market, reevaluating benefit plans and compensation packages is necessary due to economic issues such as inflation and economic instability.</w:t>
      </w:r>
    </w:p>
    <w:p w14:paraId="2D24F954" w14:textId="77777777" w:rsidR="005758DE" w:rsidRPr="002159AF" w:rsidRDefault="005758DE" w:rsidP="002159AF">
      <w:pPr>
        <w:pStyle w:val="ListParagraph"/>
        <w:spacing w:line="360" w:lineRule="auto"/>
        <w:jc w:val="both"/>
        <w:rPr>
          <w:rFonts w:ascii="Arial" w:hAnsi="Arial" w:cs="Arial"/>
          <w:lang w:val="en-US"/>
        </w:rPr>
      </w:pPr>
    </w:p>
    <w:p w14:paraId="7E7DD085" w14:textId="77777777" w:rsidR="005758DE" w:rsidRPr="002159AF" w:rsidRDefault="005758DE" w:rsidP="002159AF">
      <w:pPr>
        <w:pStyle w:val="ListParagraph"/>
        <w:numPr>
          <w:ilvl w:val="0"/>
          <w:numId w:val="2"/>
        </w:numPr>
        <w:spacing w:line="360" w:lineRule="auto"/>
        <w:jc w:val="both"/>
        <w:rPr>
          <w:rFonts w:ascii="Arial" w:hAnsi="Arial" w:cs="Arial"/>
          <w:lang w:val="en-US"/>
        </w:rPr>
      </w:pPr>
      <w:r w:rsidRPr="002159AF">
        <w:rPr>
          <w:rFonts w:ascii="Arial" w:hAnsi="Arial" w:cs="Arial"/>
          <w:lang w:val="en-US"/>
        </w:rPr>
        <w:t xml:space="preserve">The </w:t>
      </w:r>
      <w:r w:rsidR="004328B1" w:rsidRPr="002159AF">
        <w:rPr>
          <w:rFonts w:ascii="Arial" w:hAnsi="Arial" w:cs="Arial"/>
          <w:lang w:val="en-US"/>
        </w:rPr>
        <w:t>changing demographics of the workforce and the retirement wave highlight the necessity for succession planning and knowledge transfer techniques to lessen the effect of experienced workers departing</w:t>
      </w:r>
      <w:r w:rsidRPr="002159AF">
        <w:rPr>
          <w:rFonts w:ascii="Arial" w:hAnsi="Arial" w:cs="Arial"/>
          <w:lang w:val="en-US"/>
        </w:rPr>
        <w:t>.</w:t>
      </w:r>
    </w:p>
    <w:p w14:paraId="3BB589AF" w14:textId="77777777" w:rsidR="005758DE" w:rsidRPr="002159AF" w:rsidRDefault="005758DE" w:rsidP="002159AF">
      <w:pPr>
        <w:spacing w:line="360" w:lineRule="auto"/>
        <w:jc w:val="both"/>
        <w:rPr>
          <w:rFonts w:ascii="Arial" w:hAnsi="Arial" w:cs="Arial"/>
          <w:lang w:val="en-US"/>
        </w:rPr>
      </w:pPr>
    </w:p>
    <w:p w14:paraId="3E6FD2B8" w14:textId="77777777" w:rsidR="005758DE" w:rsidRPr="002159AF" w:rsidRDefault="005758DE" w:rsidP="002159AF">
      <w:pPr>
        <w:pStyle w:val="Heading2"/>
        <w:spacing w:line="360" w:lineRule="auto"/>
        <w:jc w:val="both"/>
        <w:rPr>
          <w:rFonts w:ascii="Arial" w:hAnsi="Arial" w:cs="Arial"/>
          <w:b/>
          <w:bCs/>
          <w:color w:val="auto"/>
          <w:sz w:val="24"/>
          <w:szCs w:val="24"/>
          <w:lang w:val="en-US"/>
        </w:rPr>
      </w:pPr>
      <w:bookmarkStart w:id="13" w:name="_Toc148385429"/>
      <w:r w:rsidRPr="002159AF">
        <w:rPr>
          <w:rFonts w:ascii="Arial" w:hAnsi="Arial" w:cs="Arial"/>
          <w:b/>
          <w:bCs/>
          <w:color w:val="auto"/>
          <w:sz w:val="24"/>
          <w:szCs w:val="24"/>
          <w:lang w:val="en-US"/>
        </w:rPr>
        <w:t>Recommendations:</w:t>
      </w:r>
      <w:bookmarkEnd w:id="13"/>
    </w:p>
    <w:p w14:paraId="62F3B602" w14:textId="77777777" w:rsidR="005758DE" w:rsidRPr="002159AF" w:rsidRDefault="00FD0A29" w:rsidP="002159AF">
      <w:pPr>
        <w:spacing w:line="360" w:lineRule="auto"/>
        <w:jc w:val="both"/>
        <w:rPr>
          <w:rFonts w:ascii="Arial" w:hAnsi="Arial" w:cs="Arial"/>
          <w:lang w:val="en-US"/>
        </w:rPr>
      </w:pPr>
      <w:r w:rsidRPr="002159AF">
        <w:rPr>
          <w:rFonts w:ascii="Arial" w:hAnsi="Arial" w:cs="Arial"/>
          <w:lang w:val="en-US"/>
        </w:rPr>
        <w:t xml:space="preserve">It is </w:t>
      </w:r>
      <w:proofErr w:type="spellStart"/>
      <w:r w:rsidRPr="002159AF">
        <w:rPr>
          <w:rFonts w:ascii="Arial" w:hAnsi="Arial" w:cs="Arial"/>
          <w:lang w:val="en-US"/>
        </w:rPr>
        <w:t>recommendedthat</w:t>
      </w:r>
      <w:r w:rsidR="00D03362" w:rsidRPr="002159AF">
        <w:rPr>
          <w:rFonts w:ascii="Arial" w:hAnsi="Arial" w:cs="Arial"/>
          <w:lang w:val="en-US"/>
        </w:rPr>
        <w:t>The</w:t>
      </w:r>
      <w:proofErr w:type="spellEnd"/>
      <w:r w:rsidR="00D03362" w:rsidRPr="002159AF">
        <w:rPr>
          <w:rFonts w:ascii="Arial" w:hAnsi="Arial" w:cs="Arial"/>
          <w:lang w:val="en-US"/>
        </w:rPr>
        <w:t xml:space="preserve"> Tower </w:t>
      </w:r>
      <w:r w:rsidR="005758DE" w:rsidRPr="002159AF">
        <w:rPr>
          <w:rFonts w:ascii="Arial" w:hAnsi="Arial" w:cs="Arial"/>
          <w:lang w:val="en-US"/>
        </w:rPr>
        <w:t>Hotel take</w:t>
      </w:r>
      <w:r w:rsidRPr="002159AF">
        <w:rPr>
          <w:rFonts w:ascii="Arial" w:hAnsi="Arial" w:cs="Arial"/>
          <w:lang w:val="en-US"/>
        </w:rPr>
        <w:t>s</w:t>
      </w:r>
      <w:r w:rsidR="005758DE" w:rsidRPr="002159AF">
        <w:rPr>
          <w:rFonts w:ascii="Arial" w:hAnsi="Arial" w:cs="Arial"/>
          <w:lang w:val="en-US"/>
        </w:rPr>
        <w:t xml:space="preserve"> into account the following tactics to improve staff retention:</w:t>
      </w:r>
    </w:p>
    <w:p w14:paraId="3A9A4A69" w14:textId="77777777" w:rsidR="005758DE" w:rsidRPr="002159AF" w:rsidRDefault="005758DE" w:rsidP="002159AF">
      <w:pPr>
        <w:spacing w:line="360" w:lineRule="auto"/>
        <w:jc w:val="both"/>
        <w:rPr>
          <w:rFonts w:ascii="Arial" w:hAnsi="Arial" w:cs="Arial"/>
          <w:lang w:val="en-US"/>
        </w:rPr>
      </w:pPr>
    </w:p>
    <w:p w14:paraId="4C257643" w14:textId="77777777" w:rsidR="005758DE"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Adjustment to Regulations Following Brexit</w:t>
      </w:r>
      <w:r w:rsidRPr="002159AF">
        <w:rPr>
          <w:rFonts w:ascii="Arial" w:hAnsi="Arial" w:cs="Arial"/>
          <w:lang w:val="en-US"/>
        </w:rPr>
        <w:t xml:space="preserve">: The hotel should </w:t>
      </w:r>
      <w:r w:rsidR="004328B1" w:rsidRPr="002159AF">
        <w:rPr>
          <w:rFonts w:ascii="Arial" w:hAnsi="Arial" w:cs="Arial"/>
          <w:lang w:val="en-US"/>
        </w:rPr>
        <w:t>remain</w:t>
      </w:r>
      <w:r w:rsidRPr="002159AF">
        <w:rPr>
          <w:rFonts w:ascii="Arial" w:hAnsi="Arial" w:cs="Arial"/>
          <w:lang w:val="en-US"/>
        </w:rPr>
        <w:t xml:space="preserve"> compliant by keeping up with changes in </w:t>
      </w:r>
      <w:proofErr w:type="spellStart"/>
      <w:r w:rsidRPr="002159AF">
        <w:rPr>
          <w:rFonts w:ascii="Arial" w:hAnsi="Arial" w:cs="Arial"/>
          <w:lang w:val="en-US"/>
        </w:rPr>
        <w:t>labo</w:t>
      </w:r>
      <w:r w:rsidR="004328B1" w:rsidRPr="002159AF">
        <w:rPr>
          <w:rFonts w:ascii="Arial" w:hAnsi="Arial" w:cs="Arial"/>
          <w:lang w:val="en-US"/>
        </w:rPr>
        <w:t>u</w:t>
      </w:r>
      <w:r w:rsidRPr="002159AF">
        <w:rPr>
          <w:rFonts w:ascii="Arial" w:hAnsi="Arial" w:cs="Arial"/>
          <w:lang w:val="en-US"/>
        </w:rPr>
        <w:t>r</w:t>
      </w:r>
      <w:proofErr w:type="spellEnd"/>
      <w:r w:rsidRPr="002159AF">
        <w:rPr>
          <w:rFonts w:ascii="Arial" w:hAnsi="Arial" w:cs="Arial"/>
          <w:lang w:val="en-US"/>
        </w:rPr>
        <w:t xml:space="preserve"> and immigration laws. Legal advice or HR knowledge in negotiating these restrictions could be needed </w:t>
      </w:r>
      <w:sdt>
        <w:sdtPr>
          <w:rPr>
            <w:rFonts w:ascii="Arial" w:hAnsi="Arial" w:cs="Arial"/>
            <w:lang w:val="en-US"/>
          </w:rPr>
          <w:id w:val="-1404828815"/>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End09 \l 1033 </w:instrText>
          </w:r>
          <w:r w:rsidR="006B76BA" w:rsidRPr="002159AF">
            <w:rPr>
              <w:rFonts w:ascii="Arial" w:hAnsi="Arial" w:cs="Arial"/>
              <w:lang w:val="en-US"/>
            </w:rPr>
            <w:fldChar w:fldCharType="separate"/>
          </w:r>
          <w:r w:rsidR="00233BE1" w:rsidRPr="002159AF">
            <w:rPr>
              <w:rFonts w:ascii="Arial" w:hAnsi="Arial" w:cs="Arial"/>
              <w:noProof/>
              <w:lang w:val="en-US"/>
            </w:rPr>
            <w:t>(Endsley and Garland, 2009)</w:t>
          </w:r>
          <w:r w:rsidR="006B76BA" w:rsidRPr="002159AF">
            <w:rPr>
              <w:rFonts w:ascii="Arial" w:hAnsi="Arial" w:cs="Arial"/>
              <w:lang w:val="en-US"/>
            </w:rPr>
            <w:fldChar w:fldCharType="end"/>
          </w:r>
        </w:sdtContent>
      </w:sdt>
      <w:r w:rsidRPr="002159AF">
        <w:rPr>
          <w:rFonts w:ascii="Arial" w:hAnsi="Arial" w:cs="Arial"/>
          <w:lang w:val="en-US"/>
        </w:rPr>
        <w:t>.</w:t>
      </w:r>
    </w:p>
    <w:p w14:paraId="5436B331" w14:textId="77777777" w:rsidR="005758DE" w:rsidRPr="002159AF" w:rsidRDefault="005758DE" w:rsidP="002159AF">
      <w:pPr>
        <w:spacing w:line="360" w:lineRule="auto"/>
        <w:jc w:val="both"/>
        <w:rPr>
          <w:rFonts w:ascii="Arial" w:hAnsi="Arial" w:cs="Arial"/>
          <w:lang w:val="en-US"/>
        </w:rPr>
      </w:pPr>
    </w:p>
    <w:p w14:paraId="51854A3F" w14:textId="77777777" w:rsidR="005758DE"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 xml:space="preserve"> Adaptable Work Schedules:</w:t>
      </w:r>
      <w:r w:rsidRPr="002159AF">
        <w:rPr>
          <w:rFonts w:ascii="Arial" w:hAnsi="Arial" w:cs="Arial"/>
          <w:lang w:val="en-US"/>
        </w:rPr>
        <w:t xml:space="preserve"> Building on the lessons acquired during the epidemic, the hotel should keep providing remote work choices and flexible scheduling to meet the evolving needs of its staff.</w:t>
      </w:r>
    </w:p>
    <w:p w14:paraId="017E3EDD" w14:textId="77777777" w:rsidR="005758DE" w:rsidRPr="002159AF" w:rsidRDefault="005758DE" w:rsidP="002159AF">
      <w:pPr>
        <w:spacing w:line="360" w:lineRule="auto"/>
        <w:jc w:val="both"/>
        <w:rPr>
          <w:rFonts w:ascii="Arial" w:hAnsi="Arial" w:cs="Arial"/>
          <w:lang w:val="en-US"/>
        </w:rPr>
      </w:pPr>
    </w:p>
    <w:p w14:paraId="633E4DF2" w14:textId="77777777" w:rsidR="005758DE"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Competitive packages of benefits and compensation</w:t>
      </w:r>
      <w:r w:rsidRPr="002159AF">
        <w:rPr>
          <w:rFonts w:ascii="Arial" w:hAnsi="Arial" w:cs="Arial"/>
          <w:lang w:val="en-US"/>
        </w:rPr>
        <w:t xml:space="preserve">: To stay competitive and satisfy the demands of its workers, the hotel should periodically assess and modify </w:t>
      </w:r>
      <w:r w:rsidRPr="002159AF">
        <w:rPr>
          <w:rFonts w:ascii="Arial" w:hAnsi="Arial" w:cs="Arial"/>
          <w:lang w:val="en-US"/>
        </w:rPr>
        <w:lastRenderedPageBreak/>
        <w:t>its benefits and pay packages in response to economic concerns</w:t>
      </w:r>
      <w:sdt>
        <w:sdtPr>
          <w:rPr>
            <w:rFonts w:ascii="Arial" w:hAnsi="Arial" w:cs="Arial"/>
            <w:lang w:val="en-US"/>
          </w:rPr>
          <w:id w:val="-1857801807"/>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Ter09 \l 1033 </w:instrText>
          </w:r>
          <w:r w:rsidR="006B76BA" w:rsidRPr="002159AF">
            <w:rPr>
              <w:rFonts w:ascii="Arial" w:hAnsi="Arial" w:cs="Arial"/>
              <w:lang w:val="en-US"/>
            </w:rPr>
            <w:fldChar w:fldCharType="separate"/>
          </w:r>
          <w:r w:rsidR="00233BE1" w:rsidRPr="002159AF">
            <w:rPr>
              <w:rFonts w:ascii="Arial" w:hAnsi="Arial" w:cs="Arial"/>
              <w:noProof/>
              <w:lang w:val="en-US"/>
            </w:rPr>
            <w:t>(Terjesen et al, 2009)</w:t>
          </w:r>
          <w:r w:rsidR="006B76BA" w:rsidRPr="002159AF">
            <w:rPr>
              <w:rFonts w:ascii="Arial" w:hAnsi="Arial" w:cs="Arial"/>
              <w:lang w:val="en-US"/>
            </w:rPr>
            <w:fldChar w:fldCharType="end"/>
          </w:r>
        </w:sdtContent>
      </w:sdt>
      <w:r w:rsidRPr="002159AF">
        <w:rPr>
          <w:rFonts w:ascii="Arial" w:hAnsi="Arial" w:cs="Arial"/>
          <w:lang w:val="en-US"/>
        </w:rPr>
        <w:t>.</w:t>
      </w:r>
    </w:p>
    <w:p w14:paraId="68411674" w14:textId="77777777" w:rsidR="005758DE" w:rsidRPr="002159AF" w:rsidRDefault="005758DE" w:rsidP="002159AF">
      <w:pPr>
        <w:spacing w:line="360" w:lineRule="auto"/>
        <w:jc w:val="both"/>
        <w:rPr>
          <w:rFonts w:ascii="Arial" w:hAnsi="Arial" w:cs="Arial"/>
          <w:lang w:val="en-US"/>
        </w:rPr>
      </w:pPr>
    </w:p>
    <w:p w14:paraId="240747C5" w14:textId="77777777" w:rsidR="005758DE"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 xml:space="preserve">Diversity and Inclusion Initiatives: </w:t>
      </w:r>
      <w:r w:rsidRPr="002159AF">
        <w:rPr>
          <w:rFonts w:ascii="Arial" w:hAnsi="Arial" w:cs="Arial"/>
          <w:lang w:val="en-US"/>
        </w:rPr>
        <w:t>Strive to foster an inclusive and diverse workplace by actively embracing staff members from a range of backgrounds. This promotes peace and inclusion.</w:t>
      </w:r>
    </w:p>
    <w:p w14:paraId="46590C0F" w14:textId="77777777" w:rsidR="005758DE" w:rsidRPr="002159AF" w:rsidRDefault="005758DE" w:rsidP="002159AF">
      <w:pPr>
        <w:spacing w:line="360" w:lineRule="auto"/>
        <w:jc w:val="both"/>
        <w:rPr>
          <w:rFonts w:ascii="Arial" w:hAnsi="Arial" w:cs="Arial"/>
          <w:lang w:val="en-US"/>
        </w:rPr>
      </w:pPr>
    </w:p>
    <w:p w14:paraId="61307DD4" w14:textId="77777777" w:rsidR="005758DE" w:rsidRPr="002159AF" w:rsidRDefault="005758DE" w:rsidP="002159AF">
      <w:pPr>
        <w:spacing w:line="360" w:lineRule="auto"/>
        <w:jc w:val="both"/>
        <w:rPr>
          <w:rFonts w:ascii="Arial" w:hAnsi="Arial" w:cs="Arial"/>
          <w:lang w:val="en-US"/>
        </w:rPr>
      </w:pPr>
      <w:r w:rsidRPr="002159AF">
        <w:rPr>
          <w:rFonts w:ascii="Arial" w:hAnsi="Arial" w:cs="Arial"/>
          <w:b/>
          <w:bCs/>
          <w:i/>
          <w:iCs/>
          <w:lang w:val="en-US"/>
        </w:rPr>
        <w:t>Succession Planning</w:t>
      </w:r>
      <w:r w:rsidRPr="002159AF">
        <w:rPr>
          <w:rFonts w:ascii="Arial" w:hAnsi="Arial" w:cs="Arial"/>
          <w:lang w:val="en-US"/>
        </w:rPr>
        <w:t>: Create a thorough strategy for the transfer of duties and expertise as seasoned employees get closer to retirement. The institutional memory of the hotel will be preserved in this way</w:t>
      </w:r>
      <w:sdt>
        <w:sdtPr>
          <w:rPr>
            <w:rFonts w:ascii="Arial" w:hAnsi="Arial" w:cs="Arial"/>
            <w:lang w:val="en-US"/>
          </w:rPr>
          <w:id w:val="1965607086"/>
          <w:citation/>
        </w:sdtPr>
        <w:sdtEndPr/>
        <w:sdtContent>
          <w:r w:rsidR="006B76BA" w:rsidRPr="002159AF">
            <w:rPr>
              <w:rFonts w:ascii="Arial" w:hAnsi="Arial" w:cs="Arial"/>
              <w:lang w:val="en-US"/>
            </w:rPr>
            <w:fldChar w:fldCharType="begin"/>
          </w:r>
          <w:r w:rsidR="00233BE1" w:rsidRPr="002159AF">
            <w:rPr>
              <w:rFonts w:ascii="Arial" w:hAnsi="Arial" w:cs="Arial"/>
              <w:lang w:val="en-US"/>
            </w:rPr>
            <w:instrText xml:space="preserve"> CITATION All10 \l 1033 </w:instrText>
          </w:r>
          <w:r w:rsidR="006B76BA" w:rsidRPr="002159AF">
            <w:rPr>
              <w:rFonts w:ascii="Arial" w:hAnsi="Arial" w:cs="Arial"/>
              <w:lang w:val="en-US"/>
            </w:rPr>
            <w:fldChar w:fldCharType="separate"/>
          </w:r>
          <w:r w:rsidR="00233BE1" w:rsidRPr="002159AF">
            <w:rPr>
              <w:rFonts w:ascii="Arial" w:hAnsi="Arial" w:cs="Arial"/>
              <w:noProof/>
              <w:lang w:val="en-US"/>
            </w:rPr>
            <w:t>(Allen et al, 2010)</w:t>
          </w:r>
          <w:r w:rsidR="006B76BA" w:rsidRPr="002159AF">
            <w:rPr>
              <w:rFonts w:ascii="Arial" w:hAnsi="Arial" w:cs="Arial"/>
              <w:lang w:val="en-US"/>
            </w:rPr>
            <w:fldChar w:fldCharType="end"/>
          </w:r>
        </w:sdtContent>
      </w:sdt>
      <w:r w:rsidRPr="002159AF">
        <w:rPr>
          <w:rFonts w:ascii="Arial" w:hAnsi="Arial" w:cs="Arial"/>
          <w:lang w:val="en-US"/>
        </w:rPr>
        <w:t>.</w:t>
      </w:r>
    </w:p>
    <w:p w14:paraId="1C581AD0" w14:textId="77777777" w:rsidR="005758DE" w:rsidRPr="002159AF" w:rsidRDefault="005758DE" w:rsidP="002159AF">
      <w:pPr>
        <w:spacing w:line="360" w:lineRule="auto"/>
        <w:jc w:val="both"/>
        <w:rPr>
          <w:rFonts w:ascii="Arial" w:hAnsi="Arial" w:cs="Arial"/>
          <w:lang w:val="en-US"/>
        </w:rPr>
      </w:pPr>
    </w:p>
    <w:p w14:paraId="7B096D82" w14:textId="77777777" w:rsidR="005758DE" w:rsidRPr="002159AF" w:rsidRDefault="005758DE" w:rsidP="002159AF">
      <w:pPr>
        <w:spacing w:line="360" w:lineRule="auto"/>
        <w:jc w:val="both"/>
        <w:rPr>
          <w:rFonts w:ascii="Arial" w:hAnsi="Arial" w:cs="Arial"/>
          <w:lang w:val="en-US"/>
        </w:rPr>
      </w:pPr>
      <w:r w:rsidRPr="002159AF">
        <w:rPr>
          <w:rFonts w:ascii="Arial" w:hAnsi="Arial" w:cs="Arial"/>
          <w:lang w:val="en-US"/>
        </w:rPr>
        <w:t xml:space="preserve">In conclusion, </w:t>
      </w:r>
      <w:r w:rsidR="00D03362" w:rsidRPr="002159AF">
        <w:rPr>
          <w:rFonts w:ascii="Arial" w:hAnsi="Arial" w:cs="Arial"/>
          <w:lang w:val="en-US"/>
        </w:rPr>
        <w:t xml:space="preserve">The Tower </w:t>
      </w:r>
      <w:r w:rsidRPr="002159AF">
        <w:rPr>
          <w:rFonts w:ascii="Arial" w:hAnsi="Arial" w:cs="Arial"/>
          <w:lang w:val="en-US"/>
        </w:rPr>
        <w:t xml:space="preserve">Hotel's staff retention methods are impacted by a number of external obstacles. </w:t>
      </w:r>
      <w:r w:rsidR="004328B1" w:rsidRPr="002159AF">
        <w:rPr>
          <w:rFonts w:ascii="Arial" w:hAnsi="Arial" w:cs="Arial"/>
          <w:lang w:val="en-US"/>
        </w:rPr>
        <w:t>However,</w:t>
      </w:r>
      <w:r w:rsidRPr="002159AF">
        <w:rPr>
          <w:rFonts w:ascii="Arial" w:hAnsi="Arial" w:cs="Arial"/>
          <w:lang w:val="en-US"/>
        </w:rPr>
        <w:t xml:space="preserve"> by </w:t>
      </w:r>
      <w:r w:rsidR="004328B1" w:rsidRPr="002159AF">
        <w:rPr>
          <w:rFonts w:ascii="Arial" w:hAnsi="Arial" w:cs="Arial"/>
          <w:lang w:val="en-US"/>
        </w:rPr>
        <w:t>implementing these suggestions</w:t>
      </w:r>
      <w:r w:rsidRPr="002159AF">
        <w:rPr>
          <w:rFonts w:ascii="Arial" w:hAnsi="Arial" w:cs="Arial"/>
          <w:lang w:val="en-US"/>
        </w:rPr>
        <w:t xml:space="preserve">, the hotel may overcome these obstacles and create a culture that encourages long-term retention, guaranteeing its ongoing prosperity and competitiveness in the hospitality sector. These tactics will help the hotel </w:t>
      </w:r>
      <w:r w:rsidR="004328B1" w:rsidRPr="002159AF">
        <w:rPr>
          <w:rFonts w:ascii="Arial" w:hAnsi="Arial" w:cs="Arial"/>
          <w:lang w:val="en-US"/>
        </w:rPr>
        <w:t>overcome its present problems and</w:t>
      </w:r>
      <w:r w:rsidRPr="002159AF">
        <w:rPr>
          <w:rFonts w:ascii="Arial" w:hAnsi="Arial" w:cs="Arial"/>
          <w:lang w:val="en-US"/>
        </w:rPr>
        <w:t xml:space="preserve"> set itself up for future success in terms of resilience and adaptability.</w:t>
      </w:r>
    </w:p>
    <w:p w14:paraId="33BB0D29" w14:textId="77777777" w:rsidR="005758DE" w:rsidRDefault="005758DE" w:rsidP="002159AF">
      <w:pPr>
        <w:spacing w:line="360" w:lineRule="auto"/>
        <w:jc w:val="both"/>
        <w:rPr>
          <w:rFonts w:ascii="Arial" w:hAnsi="Arial" w:cs="Arial"/>
          <w:lang w:val="en-US"/>
        </w:rPr>
      </w:pPr>
    </w:p>
    <w:p w14:paraId="29F4BE54" w14:textId="77777777" w:rsidR="002159AF" w:rsidRDefault="002159AF" w:rsidP="002159AF">
      <w:pPr>
        <w:spacing w:line="360" w:lineRule="auto"/>
        <w:jc w:val="both"/>
        <w:rPr>
          <w:rFonts w:ascii="Arial" w:hAnsi="Arial" w:cs="Arial"/>
          <w:lang w:val="en-US"/>
        </w:rPr>
      </w:pPr>
    </w:p>
    <w:p w14:paraId="2D366D97" w14:textId="77777777" w:rsidR="002159AF" w:rsidRDefault="002159AF" w:rsidP="002159AF">
      <w:pPr>
        <w:spacing w:line="360" w:lineRule="auto"/>
        <w:jc w:val="both"/>
        <w:rPr>
          <w:rFonts w:ascii="Arial" w:hAnsi="Arial" w:cs="Arial"/>
          <w:lang w:val="en-US"/>
        </w:rPr>
      </w:pPr>
    </w:p>
    <w:p w14:paraId="1C1701DD" w14:textId="77777777" w:rsidR="002159AF" w:rsidRDefault="002159AF" w:rsidP="002159AF">
      <w:pPr>
        <w:spacing w:line="360" w:lineRule="auto"/>
        <w:jc w:val="both"/>
        <w:rPr>
          <w:rFonts w:ascii="Arial" w:hAnsi="Arial" w:cs="Arial"/>
          <w:lang w:val="en-US"/>
        </w:rPr>
      </w:pPr>
    </w:p>
    <w:p w14:paraId="39AF441E" w14:textId="77777777" w:rsidR="002159AF" w:rsidRDefault="002159AF" w:rsidP="002159AF">
      <w:pPr>
        <w:spacing w:line="360" w:lineRule="auto"/>
        <w:jc w:val="both"/>
        <w:rPr>
          <w:rFonts w:ascii="Arial" w:hAnsi="Arial" w:cs="Arial"/>
          <w:lang w:val="en-US"/>
        </w:rPr>
      </w:pPr>
    </w:p>
    <w:p w14:paraId="13D4FBA8" w14:textId="77777777" w:rsidR="002159AF" w:rsidRDefault="002159AF" w:rsidP="002159AF">
      <w:pPr>
        <w:spacing w:line="360" w:lineRule="auto"/>
        <w:jc w:val="both"/>
        <w:rPr>
          <w:rFonts w:ascii="Arial" w:hAnsi="Arial" w:cs="Arial"/>
          <w:lang w:val="en-US"/>
        </w:rPr>
      </w:pPr>
    </w:p>
    <w:p w14:paraId="6CC71DD1" w14:textId="77777777" w:rsidR="002159AF" w:rsidRDefault="002159AF" w:rsidP="002159AF">
      <w:pPr>
        <w:spacing w:line="360" w:lineRule="auto"/>
        <w:jc w:val="both"/>
        <w:rPr>
          <w:rFonts w:ascii="Arial" w:hAnsi="Arial" w:cs="Arial"/>
          <w:lang w:val="en-US"/>
        </w:rPr>
      </w:pPr>
    </w:p>
    <w:p w14:paraId="2DCFC733" w14:textId="77777777" w:rsidR="002159AF" w:rsidRDefault="002159AF" w:rsidP="002159AF">
      <w:pPr>
        <w:spacing w:line="360" w:lineRule="auto"/>
        <w:jc w:val="both"/>
        <w:rPr>
          <w:rFonts w:ascii="Arial" w:hAnsi="Arial" w:cs="Arial"/>
          <w:lang w:val="en-US"/>
        </w:rPr>
      </w:pPr>
    </w:p>
    <w:p w14:paraId="1719B523" w14:textId="77777777" w:rsidR="002159AF" w:rsidRDefault="002159AF" w:rsidP="002159AF">
      <w:pPr>
        <w:spacing w:line="360" w:lineRule="auto"/>
        <w:jc w:val="both"/>
        <w:rPr>
          <w:rFonts w:ascii="Arial" w:hAnsi="Arial" w:cs="Arial"/>
          <w:lang w:val="en-US"/>
        </w:rPr>
      </w:pPr>
    </w:p>
    <w:p w14:paraId="5046CFBD" w14:textId="77777777" w:rsidR="002159AF" w:rsidRDefault="002159AF" w:rsidP="002159AF">
      <w:pPr>
        <w:spacing w:line="360" w:lineRule="auto"/>
        <w:jc w:val="both"/>
        <w:rPr>
          <w:rFonts w:ascii="Arial" w:hAnsi="Arial" w:cs="Arial"/>
          <w:lang w:val="en-US"/>
        </w:rPr>
      </w:pPr>
    </w:p>
    <w:p w14:paraId="479C5F33" w14:textId="77777777" w:rsidR="002159AF" w:rsidRDefault="002159AF" w:rsidP="002159AF">
      <w:pPr>
        <w:spacing w:line="360" w:lineRule="auto"/>
        <w:jc w:val="both"/>
        <w:rPr>
          <w:rFonts w:ascii="Arial" w:hAnsi="Arial" w:cs="Arial"/>
          <w:lang w:val="en-US"/>
        </w:rPr>
      </w:pPr>
    </w:p>
    <w:p w14:paraId="54FD03B0" w14:textId="77777777" w:rsidR="002159AF" w:rsidRDefault="002159AF" w:rsidP="002159AF">
      <w:pPr>
        <w:spacing w:line="360" w:lineRule="auto"/>
        <w:jc w:val="both"/>
        <w:rPr>
          <w:rFonts w:ascii="Arial" w:hAnsi="Arial" w:cs="Arial"/>
          <w:lang w:val="en-US"/>
        </w:rPr>
      </w:pPr>
    </w:p>
    <w:p w14:paraId="098360D1" w14:textId="77777777" w:rsidR="002159AF" w:rsidRDefault="002159AF" w:rsidP="002159AF">
      <w:pPr>
        <w:spacing w:line="360" w:lineRule="auto"/>
        <w:jc w:val="both"/>
        <w:rPr>
          <w:rFonts w:ascii="Arial" w:hAnsi="Arial" w:cs="Arial"/>
          <w:lang w:val="en-US"/>
        </w:rPr>
      </w:pPr>
    </w:p>
    <w:p w14:paraId="1025D84B" w14:textId="77777777" w:rsidR="002159AF" w:rsidRDefault="002159AF" w:rsidP="002159AF">
      <w:pPr>
        <w:spacing w:line="360" w:lineRule="auto"/>
        <w:jc w:val="both"/>
        <w:rPr>
          <w:rFonts w:ascii="Arial" w:hAnsi="Arial" w:cs="Arial"/>
          <w:lang w:val="en-US"/>
        </w:rPr>
      </w:pPr>
    </w:p>
    <w:p w14:paraId="16E768BA" w14:textId="77777777" w:rsidR="002159AF" w:rsidRDefault="002159AF" w:rsidP="002159AF">
      <w:pPr>
        <w:spacing w:line="360" w:lineRule="auto"/>
        <w:jc w:val="both"/>
        <w:rPr>
          <w:rFonts w:ascii="Arial" w:hAnsi="Arial" w:cs="Arial"/>
          <w:lang w:val="en-US"/>
        </w:rPr>
      </w:pPr>
    </w:p>
    <w:p w14:paraId="46A952E1" w14:textId="77777777" w:rsidR="002159AF" w:rsidRPr="002159AF" w:rsidRDefault="002159AF" w:rsidP="002159AF">
      <w:pPr>
        <w:spacing w:line="360" w:lineRule="auto"/>
        <w:jc w:val="both"/>
        <w:rPr>
          <w:rFonts w:ascii="Arial" w:hAnsi="Arial" w:cs="Arial"/>
          <w:lang w:val="en-US"/>
        </w:rPr>
      </w:pPr>
    </w:p>
    <w:p w14:paraId="68DD5B20" w14:textId="77777777" w:rsidR="005758DE" w:rsidRPr="002159AF" w:rsidRDefault="005758DE" w:rsidP="002159AF">
      <w:pPr>
        <w:pStyle w:val="Heading1"/>
        <w:spacing w:line="360" w:lineRule="auto"/>
        <w:jc w:val="both"/>
        <w:rPr>
          <w:rFonts w:ascii="Arial" w:hAnsi="Arial" w:cs="Arial"/>
          <w:b/>
          <w:bCs/>
          <w:color w:val="auto"/>
          <w:sz w:val="24"/>
          <w:szCs w:val="24"/>
          <w:lang w:val="en-US"/>
        </w:rPr>
      </w:pPr>
      <w:bookmarkStart w:id="14" w:name="_Toc148385430"/>
      <w:r w:rsidRPr="002159AF">
        <w:rPr>
          <w:rFonts w:ascii="Arial" w:hAnsi="Arial" w:cs="Arial"/>
          <w:b/>
          <w:bCs/>
          <w:color w:val="auto"/>
          <w:sz w:val="24"/>
          <w:szCs w:val="24"/>
          <w:lang w:val="en-US"/>
        </w:rPr>
        <w:lastRenderedPageBreak/>
        <w:t>References:</w:t>
      </w:r>
      <w:bookmarkEnd w:id="14"/>
    </w:p>
    <w:p w14:paraId="0EFDCF37" w14:textId="77777777" w:rsidR="005758DE" w:rsidRPr="002159AF" w:rsidRDefault="00EF51D5" w:rsidP="002159AF">
      <w:pPr>
        <w:spacing w:line="360" w:lineRule="auto"/>
        <w:jc w:val="both"/>
        <w:rPr>
          <w:rFonts w:ascii="Arial" w:hAnsi="Arial" w:cs="Arial"/>
        </w:rPr>
      </w:pPr>
      <w:r w:rsidRPr="002159AF">
        <w:rPr>
          <w:rFonts w:ascii="Arial" w:hAnsi="Arial" w:cs="Arial"/>
        </w:rPr>
        <w:t>Tarique, I. and Schuler, R.S., 2010. Global talent management: Literature review, integrative framework, and suggestions for further research. </w:t>
      </w:r>
      <w:r w:rsidRPr="002159AF">
        <w:rPr>
          <w:rFonts w:ascii="Arial" w:hAnsi="Arial" w:cs="Arial"/>
          <w:i/>
          <w:iCs/>
        </w:rPr>
        <w:t>Journal of world business</w:t>
      </w:r>
      <w:r w:rsidRPr="002159AF">
        <w:rPr>
          <w:rFonts w:ascii="Arial" w:hAnsi="Arial" w:cs="Arial"/>
        </w:rPr>
        <w:t>, </w:t>
      </w:r>
      <w:r w:rsidRPr="002159AF">
        <w:rPr>
          <w:rFonts w:ascii="Arial" w:hAnsi="Arial" w:cs="Arial"/>
          <w:i/>
          <w:iCs/>
        </w:rPr>
        <w:t>45</w:t>
      </w:r>
      <w:r w:rsidRPr="002159AF">
        <w:rPr>
          <w:rFonts w:ascii="Arial" w:hAnsi="Arial" w:cs="Arial"/>
        </w:rPr>
        <w:t>(2), pp.122-133.</w:t>
      </w:r>
    </w:p>
    <w:p w14:paraId="3A033CBC" w14:textId="77777777" w:rsidR="00EF51D5" w:rsidRPr="002159AF" w:rsidRDefault="00EF51D5" w:rsidP="002159AF">
      <w:pPr>
        <w:spacing w:line="360" w:lineRule="auto"/>
        <w:jc w:val="both"/>
        <w:rPr>
          <w:rFonts w:ascii="Arial" w:hAnsi="Arial" w:cs="Arial"/>
        </w:rPr>
      </w:pPr>
      <w:r w:rsidRPr="002159AF">
        <w:rPr>
          <w:rFonts w:ascii="Arial" w:hAnsi="Arial" w:cs="Arial"/>
        </w:rPr>
        <w:t xml:space="preserve">Olawale, F. and </w:t>
      </w:r>
      <w:proofErr w:type="spellStart"/>
      <w:r w:rsidRPr="002159AF">
        <w:rPr>
          <w:rFonts w:ascii="Arial" w:hAnsi="Arial" w:cs="Arial"/>
        </w:rPr>
        <w:t>Garwe</w:t>
      </w:r>
      <w:proofErr w:type="spellEnd"/>
      <w:r w:rsidRPr="002159AF">
        <w:rPr>
          <w:rFonts w:ascii="Arial" w:hAnsi="Arial" w:cs="Arial"/>
        </w:rPr>
        <w:t>, D., 2010. Obstacles to the growth of new SMEs in South Africa: A principal component analysis approach. </w:t>
      </w:r>
      <w:r w:rsidRPr="002159AF">
        <w:rPr>
          <w:rFonts w:ascii="Arial" w:hAnsi="Arial" w:cs="Arial"/>
          <w:i/>
          <w:iCs/>
        </w:rPr>
        <w:t>African journal of Business management</w:t>
      </w:r>
      <w:r w:rsidRPr="002159AF">
        <w:rPr>
          <w:rFonts w:ascii="Arial" w:hAnsi="Arial" w:cs="Arial"/>
        </w:rPr>
        <w:t>, </w:t>
      </w:r>
      <w:r w:rsidRPr="002159AF">
        <w:rPr>
          <w:rFonts w:ascii="Arial" w:hAnsi="Arial" w:cs="Arial"/>
          <w:i/>
          <w:iCs/>
        </w:rPr>
        <w:t>4</w:t>
      </w:r>
      <w:r w:rsidRPr="002159AF">
        <w:rPr>
          <w:rFonts w:ascii="Arial" w:hAnsi="Arial" w:cs="Arial"/>
        </w:rPr>
        <w:t>(5), p.729.</w:t>
      </w:r>
    </w:p>
    <w:p w14:paraId="293DC447" w14:textId="77777777" w:rsidR="00EF51D5" w:rsidRPr="002159AF" w:rsidRDefault="00EF51D5" w:rsidP="002159AF">
      <w:pPr>
        <w:spacing w:line="360" w:lineRule="auto"/>
        <w:jc w:val="both"/>
        <w:rPr>
          <w:rFonts w:ascii="Arial" w:hAnsi="Arial" w:cs="Arial"/>
        </w:rPr>
      </w:pPr>
      <w:r w:rsidRPr="002159AF">
        <w:rPr>
          <w:rFonts w:ascii="Arial" w:hAnsi="Arial" w:cs="Arial"/>
        </w:rPr>
        <w:t>Hughes, J.C. and Rog, E., 2008. Talent management: A strategy for improving employee recruitment, retention and engagement within hospitality organi</w:t>
      </w:r>
      <w:r w:rsidR="004328B1" w:rsidRPr="002159AF">
        <w:rPr>
          <w:rFonts w:ascii="Arial" w:hAnsi="Arial" w:cs="Arial"/>
        </w:rPr>
        <w:t>s</w:t>
      </w:r>
      <w:r w:rsidRPr="002159AF">
        <w:rPr>
          <w:rFonts w:ascii="Arial" w:hAnsi="Arial" w:cs="Arial"/>
        </w:rPr>
        <w:t>ations. </w:t>
      </w:r>
      <w:r w:rsidRPr="002159AF">
        <w:rPr>
          <w:rFonts w:ascii="Arial" w:hAnsi="Arial" w:cs="Arial"/>
          <w:i/>
          <w:iCs/>
        </w:rPr>
        <w:t>International journal of contemporary hospitality management</w:t>
      </w:r>
      <w:r w:rsidRPr="002159AF">
        <w:rPr>
          <w:rFonts w:ascii="Arial" w:hAnsi="Arial" w:cs="Arial"/>
        </w:rPr>
        <w:t>, </w:t>
      </w:r>
      <w:r w:rsidRPr="002159AF">
        <w:rPr>
          <w:rFonts w:ascii="Arial" w:hAnsi="Arial" w:cs="Arial"/>
          <w:i/>
          <w:iCs/>
        </w:rPr>
        <w:t>20</w:t>
      </w:r>
      <w:r w:rsidRPr="002159AF">
        <w:rPr>
          <w:rFonts w:ascii="Arial" w:hAnsi="Arial" w:cs="Arial"/>
        </w:rPr>
        <w:t>(7), pp.743-757.</w:t>
      </w:r>
    </w:p>
    <w:p w14:paraId="419F9250" w14:textId="77777777" w:rsidR="00EF51D5" w:rsidRPr="002159AF" w:rsidRDefault="00EF51D5" w:rsidP="002159AF">
      <w:pPr>
        <w:spacing w:line="360" w:lineRule="auto"/>
        <w:jc w:val="both"/>
        <w:rPr>
          <w:rFonts w:ascii="Arial" w:hAnsi="Arial" w:cs="Arial"/>
        </w:rPr>
      </w:pPr>
      <w:r w:rsidRPr="002159AF">
        <w:rPr>
          <w:rFonts w:ascii="Arial" w:hAnsi="Arial" w:cs="Arial"/>
        </w:rPr>
        <w:t>Hayes, L.J., O</w:t>
      </w:r>
      <w:r w:rsidR="004328B1" w:rsidRPr="002159AF">
        <w:rPr>
          <w:rFonts w:ascii="Arial" w:hAnsi="Arial" w:cs="Arial"/>
        </w:rPr>
        <w:t>'</w:t>
      </w:r>
      <w:r w:rsidRPr="002159AF">
        <w:rPr>
          <w:rFonts w:ascii="Arial" w:hAnsi="Arial" w:cs="Arial"/>
        </w:rPr>
        <w:t xml:space="preserve">Brien-Pallas, L., Duffield, C., </w:t>
      </w:r>
      <w:proofErr w:type="spellStart"/>
      <w:r w:rsidRPr="002159AF">
        <w:rPr>
          <w:rFonts w:ascii="Arial" w:hAnsi="Arial" w:cs="Arial"/>
        </w:rPr>
        <w:t>Shamian</w:t>
      </w:r>
      <w:proofErr w:type="spellEnd"/>
      <w:r w:rsidRPr="002159AF">
        <w:rPr>
          <w:rFonts w:ascii="Arial" w:hAnsi="Arial" w:cs="Arial"/>
        </w:rPr>
        <w:t>, J., Buchan, J., Hughes, F., Laschinger, H.K.S. and North, N., 2012. Nurse turnover: a literature review–an update. </w:t>
      </w:r>
      <w:r w:rsidRPr="002159AF">
        <w:rPr>
          <w:rFonts w:ascii="Arial" w:hAnsi="Arial" w:cs="Arial"/>
          <w:i/>
          <w:iCs/>
        </w:rPr>
        <w:t>International journal of nursing studies</w:t>
      </w:r>
      <w:r w:rsidRPr="002159AF">
        <w:rPr>
          <w:rFonts w:ascii="Arial" w:hAnsi="Arial" w:cs="Arial"/>
        </w:rPr>
        <w:t>, </w:t>
      </w:r>
      <w:r w:rsidRPr="002159AF">
        <w:rPr>
          <w:rFonts w:ascii="Arial" w:hAnsi="Arial" w:cs="Arial"/>
          <w:i/>
          <w:iCs/>
        </w:rPr>
        <w:t>49</w:t>
      </w:r>
      <w:r w:rsidRPr="002159AF">
        <w:rPr>
          <w:rFonts w:ascii="Arial" w:hAnsi="Arial" w:cs="Arial"/>
        </w:rPr>
        <w:t>(7), pp.887-905.</w:t>
      </w:r>
    </w:p>
    <w:p w14:paraId="21BCDB95" w14:textId="77777777" w:rsidR="00EF51D5" w:rsidRPr="002159AF" w:rsidRDefault="00EF51D5" w:rsidP="002159AF">
      <w:pPr>
        <w:spacing w:line="360" w:lineRule="auto"/>
        <w:jc w:val="both"/>
        <w:rPr>
          <w:rFonts w:ascii="Arial" w:hAnsi="Arial" w:cs="Arial"/>
          <w:lang w:val="en-US"/>
        </w:rPr>
      </w:pPr>
      <w:proofErr w:type="spellStart"/>
      <w:r w:rsidRPr="002159AF">
        <w:rPr>
          <w:rFonts w:ascii="Arial" w:hAnsi="Arial" w:cs="Arial"/>
          <w:lang w:val="en-US"/>
        </w:rPr>
        <w:t>Mmutle</w:t>
      </w:r>
      <w:proofErr w:type="spellEnd"/>
      <w:r w:rsidRPr="002159AF">
        <w:rPr>
          <w:rFonts w:ascii="Arial" w:hAnsi="Arial" w:cs="Arial"/>
          <w:lang w:val="en-US"/>
        </w:rPr>
        <w:t xml:space="preserve">, T. and </w:t>
      </w:r>
      <w:proofErr w:type="spellStart"/>
      <w:r w:rsidRPr="002159AF">
        <w:rPr>
          <w:rFonts w:ascii="Arial" w:hAnsi="Arial" w:cs="Arial"/>
          <w:lang w:val="en-US"/>
        </w:rPr>
        <w:t>Shonhe</w:t>
      </w:r>
      <w:proofErr w:type="spellEnd"/>
      <w:r w:rsidRPr="002159AF">
        <w:rPr>
          <w:rFonts w:ascii="Arial" w:hAnsi="Arial" w:cs="Arial"/>
          <w:lang w:val="en-US"/>
        </w:rPr>
        <w:t>, L., 2017. Customers' perception of service quality and its impact on reputation in the hospitality industry.</w:t>
      </w:r>
    </w:p>
    <w:p w14:paraId="6540B8C5" w14:textId="77777777" w:rsidR="00EF51D5" w:rsidRPr="002159AF" w:rsidRDefault="00EF51D5" w:rsidP="002159AF">
      <w:pPr>
        <w:spacing w:line="360" w:lineRule="auto"/>
        <w:jc w:val="both"/>
        <w:rPr>
          <w:rFonts w:ascii="Arial" w:hAnsi="Arial" w:cs="Arial"/>
        </w:rPr>
      </w:pPr>
      <w:r w:rsidRPr="002159AF">
        <w:rPr>
          <w:rFonts w:ascii="Arial" w:hAnsi="Arial" w:cs="Arial"/>
        </w:rPr>
        <w:t>Terjesen, S., Sealy, R. and Singh, V., 2009. Women directors on corporate boards: A review and research agenda. </w:t>
      </w:r>
      <w:r w:rsidRPr="002159AF">
        <w:rPr>
          <w:rFonts w:ascii="Arial" w:hAnsi="Arial" w:cs="Arial"/>
          <w:i/>
          <w:iCs/>
        </w:rPr>
        <w:t>Corporate governance: an international review</w:t>
      </w:r>
      <w:r w:rsidRPr="002159AF">
        <w:rPr>
          <w:rFonts w:ascii="Arial" w:hAnsi="Arial" w:cs="Arial"/>
        </w:rPr>
        <w:t>, </w:t>
      </w:r>
      <w:r w:rsidRPr="002159AF">
        <w:rPr>
          <w:rFonts w:ascii="Arial" w:hAnsi="Arial" w:cs="Arial"/>
          <w:i/>
          <w:iCs/>
        </w:rPr>
        <w:t>17</w:t>
      </w:r>
      <w:r w:rsidRPr="002159AF">
        <w:rPr>
          <w:rFonts w:ascii="Arial" w:hAnsi="Arial" w:cs="Arial"/>
        </w:rPr>
        <w:t>(3), pp.320-337.</w:t>
      </w:r>
    </w:p>
    <w:p w14:paraId="7EFD4F01" w14:textId="77777777" w:rsidR="00EF51D5" w:rsidRPr="002159AF" w:rsidRDefault="00EF51D5" w:rsidP="002159AF">
      <w:pPr>
        <w:spacing w:line="360" w:lineRule="auto"/>
        <w:jc w:val="both"/>
        <w:rPr>
          <w:rFonts w:ascii="Arial" w:hAnsi="Arial" w:cs="Arial"/>
        </w:rPr>
      </w:pPr>
      <w:r w:rsidRPr="002159AF">
        <w:rPr>
          <w:rFonts w:ascii="Arial" w:hAnsi="Arial" w:cs="Arial"/>
        </w:rPr>
        <w:t>Allen, D.G., Bryant, P.C. and Vardaman, J.M., 2010. Retaining talent: Replacing misconceptions with evidence-based strategies. </w:t>
      </w:r>
      <w:r w:rsidRPr="002159AF">
        <w:rPr>
          <w:rFonts w:ascii="Arial" w:hAnsi="Arial" w:cs="Arial"/>
          <w:i/>
          <w:iCs/>
        </w:rPr>
        <w:t>Academy of management Perspectives</w:t>
      </w:r>
      <w:r w:rsidRPr="002159AF">
        <w:rPr>
          <w:rFonts w:ascii="Arial" w:hAnsi="Arial" w:cs="Arial"/>
        </w:rPr>
        <w:t>, </w:t>
      </w:r>
      <w:r w:rsidRPr="002159AF">
        <w:rPr>
          <w:rFonts w:ascii="Arial" w:hAnsi="Arial" w:cs="Arial"/>
          <w:i/>
          <w:iCs/>
        </w:rPr>
        <w:t>24</w:t>
      </w:r>
      <w:r w:rsidRPr="002159AF">
        <w:rPr>
          <w:rFonts w:ascii="Arial" w:hAnsi="Arial" w:cs="Arial"/>
        </w:rPr>
        <w:t>(2), pp.48-64.</w:t>
      </w:r>
    </w:p>
    <w:p w14:paraId="56CCD9B7" w14:textId="77777777" w:rsidR="00EF51D5" w:rsidRPr="002159AF" w:rsidRDefault="00EF51D5" w:rsidP="002159AF">
      <w:pPr>
        <w:spacing w:line="360" w:lineRule="auto"/>
        <w:jc w:val="both"/>
        <w:rPr>
          <w:rFonts w:ascii="Arial" w:hAnsi="Arial" w:cs="Arial"/>
        </w:rPr>
      </w:pPr>
      <w:r w:rsidRPr="002159AF">
        <w:rPr>
          <w:rFonts w:ascii="Arial" w:hAnsi="Arial" w:cs="Arial"/>
        </w:rPr>
        <w:t>Day, C., Elliot, B. and Kington, A., 2005. Reform, standards and teacher identity: Challenges of sustaining commitment. </w:t>
      </w:r>
      <w:r w:rsidRPr="002159AF">
        <w:rPr>
          <w:rFonts w:ascii="Arial" w:hAnsi="Arial" w:cs="Arial"/>
          <w:i/>
          <w:iCs/>
        </w:rPr>
        <w:t>Teaching and teacher Education</w:t>
      </w:r>
      <w:r w:rsidRPr="002159AF">
        <w:rPr>
          <w:rFonts w:ascii="Arial" w:hAnsi="Arial" w:cs="Arial"/>
        </w:rPr>
        <w:t>, </w:t>
      </w:r>
      <w:r w:rsidRPr="002159AF">
        <w:rPr>
          <w:rFonts w:ascii="Arial" w:hAnsi="Arial" w:cs="Arial"/>
          <w:i/>
          <w:iCs/>
        </w:rPr>
        <w:t>21</w:t>
      </w:r>
      <w:r w:rsidRPr="002159AF">
        <w:rPr>
          <w:rFonts w:ascii="Arial" w:hAnsi="Arial" w:cs="Arial"/>
        </w:rPr>
        <w:t>(5), pp.563-577.</w:t>
      </w:r>
    </w:p>
    <w:p w14:paraId="0BC9212B" w14:textId="77777777" w:rsidR="00EF51D5" w:rsidRPr="002159AF" w:rsidRDefault="00EF51D5" w:rsidP="002159AF">
      <w:pPr>
        <w:spacing w:line="360" w:lineRule="auto"/>
        <w:jc w:val="both"/>
        <w:rPr>
          <w:rFonts w:ascii="Arial" w:hAnsi="Arial" w:cs="Arial"/>
        </w:rPr>
      </w:pPr>
      <w:r w:rsidRPr="002159AF">
        <w:rPr>
          <w:rFonts w:ascii="Arial" w:hAnsi="Arial" w:cs="Arial"/>
        </w:rPr>
        <w:t xml:space="preserve">Lu, H., </w:t>
      </w:r>
      <w:proofErr w:type="gramStart"/>
      <w:r w:rsidRPr="002159AF">
        <w:rPr>
          <w:rFonts w:ascii="Arial" w:hAnsi="Arial" w:cs="Arial"/>
        </w:rPr>
        <w:t>While,</w:t>
      </w:r>
      <w:proofErr w:type="gramEnd"/>
      <w:r w:rsidRPr="002159AF">
        <w:rPr>
          <w:rFonts w:ascii="Arial" w:hAnsi="Arial" w:cs="Arial"/>
        </w:rPr>
        <w:t xml:space="preserve"> A.E. and </w:t>
      </w:r>
      <w:proofErr w:type="spellStart"/>
      <w:r w:rsidRPr="002159AF">
        <w:rPr>
          <w:rFonts w:ascii="Arial" w:hAnsi="Arial" w:cs="Arial"/>
        </w:rPr>
        <w:t>Barriball</w:t>
      </w:r>
      <w:proofErr w:type="spellEnd"/>
      <w:r w:rsidRPr="002159AF">
        <w:rPr>
          <w:rFonts w:ascii="Arial" w:hAnsi="Arial" w:cs="Arial"/>
        </w:rPr>
        <w:t>, K.L., 2005. Job satisfaction among nurses: a literature review. </w:t>
      </w:r>
      <w:r w:rsidRPr="002159AF">
        <w:rPr>
          <w:rFonts w:ascii="Arial" w:hAnsi="Arial" w:cs="Arial"/>
          <w:i/>
          <w:iCs/>
        </w:rPr>
        <w:t>International journal of nursing studies</w:t>
      </w:r>
      <w:r w:rsidRPr="002159AF">
        <w:rPr>
          <w:rFonts w:ascii="Arial" w:hAnsi="Arial" w:cs="Arial"/>
        </w:rPr>
        <w:t>, </w:t>
      </w:r>
      <w:r w:rsidRPr="002159AF">
        <w:rPr>
          <w:rFonts w:ascii="Arial" w:hAnsi="Arial" w:cs="Arial"/>
          <w:i/>
          <w:iCs/>
        </w:rPr>
        <w:t>42</w:t>
      </w:r>
      <w:r w:rsidRPr="002159AF">
        <w:rPr>
          <w:rFonts w:ascii="Arial" w:hAnsi="Arial" w:cs="Arial"/>
        </w:rPr>
        <w:t>(2), pp.211-227.</w:t>
      </w:r>
    </w:p>
    <w:p w14:paraId="3E0A2060" w14:textId="77777777" w:rsidR="00EF51D5" w:rsidRPr="002159AF" w:rsidRDefault="00EF51D5" w:rsidP="002159AF">
      <w:pPr>
        <w:spacing w:line="360" w:lineRule="auto"/>
        <w:jc w:val="both"/>
        <w:rPr>
          <w:rFonts w:ascii="Arial" w:hAnsi="Arial" w:cs="Arial"/>
          <w:lang w:val="en-US"/>
        </w:rPr>
      </w:pPr>
      <w:r w:rsidRPr="002159AF">
        <w:rPr>
          <w:rFonts w:ascii="Arial" w:hAnsi="Arial" w:cs="Arial"/>
          <w:lang w:val="en-US"/>
        </w:rPr>
        <w:t>Endsley, M.R. and Garland, D.J., 2000. Theoretical underpinnings of situation awareness: A critical review. Situation awareness analysis and measurement, 1(1), pp.3-21.</w:t>
      </w:r>
    </w:p>
    <w:p w14:paraId="2588CDBB" w14:textId="77777777" w:rsidR="00EF51D5" w:rsidRPr="002159AF" w:rsidRDefault="00EF51D5" w:rsidP="002159AF">
      <w:pPr>
        <w:spacing w:line="360" w:lineRule="auto"/>
        <w:jc w:val="both"/>
        <w:rPr>
          <w:rFonts w:ascii="Arial" w:hAnsi="Arial" w:cs="Arial"/>
        </w:rPr>
      </w:pPr>
      <w:r w:rsidRPr="002159AF">
        <w:rPr>
          <w:rFonts w:ascii="Arial" w:hAnsi="Arial" w:cs="Arial"/>
        </w:rPr>
        <w:t xml:space="preserve">Epstein, M.J. and </w:t>
      </w:r>
      <w:proofErr w:type="spellStart"/>
      <w:r w:rsidRPr="002159AF">
        <w:rPr>
          <w:rFonts w:ascii="Arial" w:hAnsi="Arial" w:cs="Arial"/>
        </w:rPr>
        <w:t>Buhovac</w:t>
      </w:r>
      <w:proofErr w:type="spellEnd"/>
      <w:r w:rsidRPr="002159AF">
        <w:rPr>
          <w:rFonts w:ascii="Arial" w:hAnsi="Arial" w:cs="Arial"/>
        </w:rPr>
        <w:t>, A.R., 2014. </w:t>
      </w:r>
      <w:r w:rsidRPr="002159AF">
        <w:rPr>
          <w:rFonts w:ascii="Arial" w:hAnsi="Arial" w:cs="Arial"/>
          <w:i/>
          <w:iCs/>
        </w:rPr>
        <w:t>Making sustainability work: Best practices in managing and measuring corporate social, environmental, and economic impacts</w:t>
      </w:r>
      <w:r w:rsidRPr="002159AF">
        <w:rPr>
          <w:rFonts w:ascii="Arial" w:hAnsi="Arial" w:cs="Arial"/>
        </w:rPr>
        <w:t>. Berrett-Koehler Publishers.</w:t>
      </w:r>
    </w:p>
    <w:p w14:paraId="0C494405" w14:textId="77777777" w:rsidR="00EF51D5" w:rsidRPr="002159AF" w:rsidRDefault="00EF51D5" w:rsidP="002159AF">
      <w:pPr>
        <w:spacing w:line="360" w:lineRule="auto"/>
        <w:jc w:val="both"/>
        <w:rPr>
          <w:rFonts w:ascii="Arial" w:hAnsi="Arial" w:cs="Arial"/>
        </w:rPr>
      </w:pPr>
      <w:r w:rsidRPr="002159AF">
        <w:rPr>
          <w:rFonts w:ascii="Arial" w:hAnsi="Arial" w:cs="Arial"/>
        </w:rPr>
        <w:lastRenderedPageBreak/>
        <w:t>Gordon, K., 2008. </w:t>
      </w:r>
      <w:r w:rsidRPr="002159AF">
        <w:rPr>
          <w:rFonts w:ascii="Arial" w:hAnsi="Arial" w:cs="Arial"/>
          <w:i/>
          <w:iCs/>
        </w:rPr>
        <w:t>Poor Recruitment Decisions-What is the cost impact to the Organisation. A case study on an Organisation within the Financial Services Sector</w:t>
      </w:r>
      <w:r w:rsidRPr="002159AF">
        <w:rPr>
          <w:rFonts w:ascii="Arial" w:hAnsi="Arial" w:cs="Arial"/>
        </w:rPr>
        <w:t> (Doctoral dissertation, National College of Ireland).</w:t>
      </w:r>
    </w:p>
    <w:p w14:paraId="71C3396C" w14:textId="77777777" w:rsidR="00EF51D5" w:rsidRPr="002159AF" w:rsidRDefault="00EF51D5" w:rsidP="002159AF">
      <w:pPr>
        <w:spacing w:line="360" w:lineRule="auto"/>
        <w:jc w:val="both"/>
        <w:rPr>
          <w:rFonts w:ascii="Arial" w:hAnsi="Arial" w:cs="Arial"/>
          <w:lang w:val="en-US"/>
        </w:rPr>
      </w:pPr>
      <w:r w:rsidRPr="002159AF">
        <w:rPr>
          <w:rFonts w:ascii="Arial" w:hAnsi="Arial" w:cs="Arial"/>
        </w:rPr>
        <w:t>Hayes, L.J., O</w:t>
      </w:r>
      <w:r w:rsidR="004328B1" w:rsidRPr="002159AF">
        <w:rPr>
          <w:rFonts w:ascii="Arial" w:hAnsi="Arial" w:cs="Arial"/>
        </w:rPr>
        <w:t>'</w:t>
      </w:r>
      <w:r w:rsidRPr="002159AF">
        <w:rPr>
          <w:rFonts w:ascii="Arial" w:hAnsi="Arial" w:cs="Arial"/>
        </w:rPr>
        <w:t xml:space="preserve">Brien-Pallas, L., Duffield, C., </w:t>
      </w:r>
      <w:proofErr w:type="spellStart"/>
      <w:r w:rsidRPr="002159AF">
        <w:rPr>
          <w:rFonts w:ascii="Arial" w:hAnsi="Arial" w:cs="Arial"/>
        </w:rPr>
        <w:t>Shamian</w:t>
      </w:r>
      <w:proofErr w:type="spellEnd"/>
      <w:r w:rsidRPr="002159AF">
        <w:rPr>
          <w:rFonts w:ascii="Arial" w:hAnsi="Arial" w:cs="Arial"/>
        </w:rPr>
        <w:t>, J., Buchan, J., Hughes, F., Laschinger, H.K.S., North, N. and Stone, P.W., 2006. Nurse turnover: a literature review. </w:t>
      </w:r>
      <w:r w:rsidRPr="002159AF">
        <w:rPr>
          <w:rFonts w:ascii="Arial" w:hAnsi="Arial" w:cs="Arial"/>
          <w:i/>
          <w:iCs/>
        </w:rPr>
        <w:t>International journal of nursing studies</w:t>
      </w:r>
      <w:r w:rsidRPr="002159AF">
        <w:rPr>
          <w:rFonts w:ascii="Arial" w:hAnsi="Arial" w:cs="Arial"/>
        </w:rPr>
        <w:t>, </w:t>
      </w:r>
      <w:r w:rsidRPr="002159AF">
        <w:rPr>
          <w:rFonts w:ascii="Arial" w:hAnsi="Arial" w:cs="Arial"/>
          <w:i/>
          <w:iCs/>
        </w:rPr>
        <w:t>43</w:t>
      </w:r>
      <w:r w:rsidRPr="002159AF">
        <w:rPr>
          <w:rFonts w:ascii="Arial" w:hAnsi="Arial" w:cs="Arial"/>
        </w:rPr>
        <w:t>(2), pp.237-263.</w:t>
      </w:r>
    </w:p>
    <w:p w14:paraId="697EDA9E" w14:textId="77777777" w:rsidR="00EF51D5" w:rsidRPr="002159AF" w:rsidRDefault="00EF51D5" w:rsidP="002159AF">
      <w:pPr>
        <w:spacing w:line="360" w:lineRule="auto"/>
        <w:jc w:val="both"/>
        <w:rPr>
          <w:rFonts w:ascii="Arial" w:hAnsi="Arial" w:cs="Arial"/>
          <w:lang w:val="en-US"/>
        </w:rPr>
      </w:pPr>
      <w:r w:rsidRPr="002159AF">
        <w:rPr>
          <w:rFonts w:ascii="Arial" w:hAnsi="Arial" w:cs="Arial"/>
        </w:rPr>
        <w:t>Furnham, A. and Taylor, J., 2004. </w:t>
      </w:r>
      <w:r w:rsidRPr="002159AF">
        <w:rPr>
          <w:rFonts w:ascii="Arial" w:hAnsi="Arial" w:cs="Arial"/>
          <w:i/>
          <w:iCs/>
        </w:rPr>
        <w:t>The dark side of behaviour at work: Understanding and avoiding employees leaving, thieving and deceiving</w:t>
      </w:r>
      <w:r w:rsidRPr="002159AF">
        <w:rPr>
          <w:rFonts w:ascii="Arial" w:hAnsi="Arial" w:cs="Arial"/>
        </w:rPr>
        <w:t>. Springer.</w:t>
      </w:r>
    </w:p>
    <w:p w14:paraId="4295DF4D" w14:textId="77777777" w:rsidR="00EF51D5" w:rsidRPr="002159AF" w:rsidRDefault="00EF51D5" w:rsidP="002159AF">
      <w:pPr>
        <w:spacing w:line="360" w:lineRule="auto"/>
        <w:jc w:val="both"/>
        <w:rPr>
          <w:rFonts w:ascii="Arial" w:hAnsi="Arial" w:cs="Arial"/>
          <w:lang w:val="en-US"/>
        </w:rPr>
      </w:pPr>
      <w:r w:rsidRPr="002159AF">
        <w:rPr>
          <w:rFonts w:ascii="Arial" w:hAnsi="Arial" w:cs="Arial"/>
        </w:rPr>
        <w:t>Epstein, M.J. and Roy, M.J., 2001. Sustainability in action: Identifying and measuring the key performance drivers. </w:t>
      </w:r>
      <w:r w:rsidRPr="002159AF">
        <w:rPr>
          <w:rFonts w:ascii="Arial" w:hAnsi="Arial" w:cs="Arial"/>
          <w:i/>
          <w:iCs/>
        </w:rPr>
        <w:t>Long range planning</w:t>
      </w:r>
      <w:r w:rsidRPr="002159AF">
        <w:rPr>
          <w:rFonts w:ascii="Arial" w:hAnsi="Arial" w:cs="Arial"/>
        </w:rPr>
        <w:t>, </w:t>
      </w:r>
      <w:r w:rsidRPr="002159AF">
        <w:rPr>
          <w:rFonts w:ascii="Arial" w:hAnsi="Arial" w:cs="Arial"/>
          <w:i/>
          <w:iCs/>
        </w:rPr>
        <w:t>34</w:t>
      </w:r>
      <w:r w:rsidRPr="002159AF">
        <w:rPr>
          <w:rFonts w:ascii="Arial" w:hAnsi="Arial" w:cs="Arial"/>
        </w:rPr>
        <w:t>(5), pp.585-604.</w:t>
      </w:r>
    </w:p>
    <w:p w14:paraId="0AA46923" w14:textId="77777777" w:rsidR="00233BE1" w:rsidRPr="002159AF" w:rsidRDefault="00233BE1" w:rsidP="002159AF">
      <w:pPr>
        <w:spacing w:line="360" w:lineRule="auto"/>
        <w:jc w:val="both"/>
        <w:rPr>
          <w:rFonts w:ascii="Arial" w:hAnsi="Arial" w:cs="Arial"/>
          <w:lang w:val="en-US"/>
        </w:rPr>
      </w:pPr>
      <w:r w:rsidRPr="002159AF">
        <w:rPr>
          <w:rFonts w:ascii="Arial" w:hAnsi="Arial" w:cs="Arial"/>
        </w:rPr>
        <w:t>Buchanan, D.A. and Huczynski, A., 2019. </w:t>
      </w:r>
      <w:r w:rsidRPr="002159AF">
        <w:rPr>
          <w:rFonts w:ascii="Arial" w:hAnsi="Arial" w:cs="Arial"/>
          <w:i/>
          <w:iCs/>
        </w:rPr>
        <w:t>Organi</w:t>
      </w:r>
      <w:r w:rsidR="004328B1" w:rsidRPr="002159AF">
        <w:rPr>
          <w:rFonts w:ascii="Arial" w:hAnsi="Arial" w:cs="Arial"/>
          <w:i/>
          <w:iCs/>
        </w:rPr>
        <w:t>s</w:t>
      </w:r>
      <w:r w:rsidRPr="002159AF">
        <w:rPr>
          <w:rFonts w:ascii="Arial" w:hAnsi="Arial" w:cs="Arial"/>
          <w:i/>
          <w:iCs/>
        </w:rPr>
        <w:t>ational behaviour</w:t>
      </w:r>
      <w:r w:rsidRPr="002159AF">
        <w:rPr>
          <w:rFonts w:ascii="Arial" w:hAnsi="Arial" w:cs="Arial"/>
        </w:rPr>
        <w:t>. Pearson UK.</w:t>
      </w:r>
    </w:p>
    <w:p w14:paraId="60622739" w14:textId="77777777" w:rsidR="00233BE1" w:rsidRPr="002159AF" w:rsidRDefault="00233BE1" w:rsidP="002159AF">
      <w:pPr>
        <w:spacing w:line="360" w:lineRule="auto"/>
        <w:jc w:val="both"/>
        <w:rPr>
          <w:rFonts w:ascii="Arial" w:hAnsi="Arial" w:cs="Arial"/>
          <w:lang w:val="en-US"/>
        </w:rPr>
      </w:pPr>
      <w:r w:rsidRPr="002159AF">
        <w:rPr>
          <w:rFonts w:ascii="Arial" w:hAnsi="Arial" w:cs="Arial"/>
        </w:rPr>
        <w:t>Nankervis, A., Baird, M., Coffey, J. and Shields, J., 2022. </w:t>
      </w:r>
      <w:r w:rsidRPr="002159AF">
        <w:rPr>
          <w:rFonts w:ascii="Arial" w:hAnsi="Arial" w:cs="Arial"/>
          <w:i/>
          <w:iCs/>
        </w:rPr>
        <w:t>Human Resource Management 11e</w:t>
      </w:r>
      <w:r w:rsidRPr="002159AF">
        <w:rPr>
          <w:rFonts w:ascii="Arial" w:hAnsi="Arial" w:cs="Arial"/>
        </w:rPr>
        <w:t>. Cengage AU.</w:t>
      </w:r>
    </w:p>
    <w:p w14:paraId="3087A8CC" w14:textId="77777777" w:rsidR="00233BE1" w:rsidRPr="002159AF" w:rsidRDefault="00233BE1" w:rsidP="002159AF">
      <w:pPr>
        <w:spacing w:line="360" w:lineRule="auto"/>
        <w:jc w:val="both"/>
        <w:rPr>
          <w:rFonts w:ascii="Arial" w:hAnsi="Arial" w:cs="Arial"/>
          <w:lang w:val="en-US"/>
        </w:rPr>
      </w:pPr>
      <w:r w:rsidRPr="002159AF">
        <w:rPr>
          <w:rFonts w:ascii="Arial" w:hAnsi="Arial" w:cs="Arial"/>
        </w:rPr>
        <w:t>Dumay, J. and Rooney, J., 2011. Dealing with an ageing workforce: current and future implications. </w:t>
      </w:r>
      <w:r w:rsidRPr="002159AF">
        <w:rPr>
          <w:rFonts w:ascii="Arial" w:hAnsi="Arial" w:cs="Arial"/>
          <w:i/>
          <w:iCs/>
        </w:rPr>
        <w:t>Journal of Human Resource Costing &amp; Accounting</w:t>
      </w:r>
      <w:r w:rsidRPr="002159AF">
        <w:rPr>
          <w:rFonts w:ascii="Arial" w:hAnsi="Arial" w:cs="Arial"/>
        </w:rPr>
        <w:t>, </w:t>
      </w:r>
      <w:r w:rsidRPr="002159AF">
        <w:rPr>
          <w:rFonts w:ascii="Arial" w:hAnsi="Arial" w:cs="Arial"/>
          <w:i/>
          <w:iCs/>
        </w:rPr>
        <w:t>15</w:t>
      </w:r>
      <w:r w:rsidRPr="002159AF">
        <w:rPr>
          <w:rFonts w:ascii="Arial" w:hAnsi="Arial" w:cs="Arial"/>
        </w:rPr>
        <w:t>(3), pp.174-195.</w:t>
      </w:r>
    </w:p>
    <w:p w14:paraId="5F6373F2" w14:textId="77777777" w:rsidR="00233BE1" w:rsidRPr="002159AF" w:rsidRDefault="00233BE1" w:rsidP="002159AF">
      <w:pPr>
        <w:spacing w:line="360" w:lineRule="auto"/>
        <w:jc w:val="both"/>
        <w:rPr>
          <w:rFonts w:ascii="Arial" w:hAnsi="Arial" w:cs="Arial"/>
          <w:lang w:val="en-US"/>
        </w:rPr>
      </w:pPr>
      <w:r w:rsidRPr="002159AF">
        <w:rPr>
          <w:rFonts w:ascii="Arial" w:hAnsi="Arial" w:cs="Arial"/>
          <w:lang w:val="en-US"/>
        </w:rPr>
        <w:t xml:space="preserve">Committee of Sponsoring Organizations of the Treadway Commission, 2013. Internal Control—Integrated Framework </w:t>
      </w:r>
      <w:proofErr w:type="spellStart"/>
      <w:r w:rsidRPr="002159AF">
        <w:rPr>
          <w:rFonts w:ascii="Arial" w:hAnsi="Arial" w:cs="Arial"/>
          <w:lang w:val="en-US"/>
        </w:rPr>
        <w:t>Framework</w:t>
      </w:r>
      <w:proofErr w:type="spellEnd"/>
      <w:r w:rsidRPr="002159AF">
        <w:rPr>
          <w:rFonts w:ascii="Arial" w:hAnsi="Arial" w:cs="Arial"/>
          <w:lang w:val="en-US"/>
        </w:rPr>
        <w:t xml:space="preserve"> and Appendices, May 2013.</w:t>
      </w:r>
    </w:p>
    <w:p w14:paraId="056402F4" w14:textId="77777777" w:rsidR="00233BE1" w:rsidRPr="00CF51C9" w:rsidRDefault="00233BE1" w:rsidP="002159AF">
      <w:pPr>
        <w:spacing w:line="360" w:lineRule="auto"/>
        <w:jc w:val="both"/>
        <w:rPr>
          <w:rFonts w:ascii="Times New Roman" w:hAnsi="Times New Roman" w:cs="Times New Roman"/>
          <w:lang w:val="en-US"/>
        </w:rPr>
      </w:pPr>
      <w:r w:rsidRPr="002159AF">
        <w:rPr>
          <w:rFonts w:ascii="Arial" w:hAnsi="Arial" w:cs="Arial"/>
        </w:rPr>
        <w:t>Williams, D. and Taylor, B., 2018. Current challenges that New Zealand small: Medium sized enterprises face in retention of employees: With</w:t>
      </w:r>
      <w:r w:rsidRPr="00CF51C9">
        <w:rPr>
          <w:rFonts w:ascii="Times New Roman" w:hAnsi="Times New Roman" w:cs="Times New Roman"/>
        </w:rPr>
        <w:t xml:space="preserve"> a focus on the landscape industry.</w:t>
      </w:r>
    </w:p>
    <w:sectPr w:rsidR="00233BE1" w:rsidRPr="00CF51C9" w:rsidSect="00F978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B56EC0"/>
    <w:multiLevelType w:val="hybridMultilevel"/>
    <w:tmpl w:val="30A80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700231"/>
    <w:multiLevelType w:val="hybridMultilevel"/>
    <w:tmpl w:val="6D408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7D7E8B"/>
    <w:multiLevelType w:val="hybridMultilevel"/>
    <w:tmpl w:val="3E665E86"/>
    <w:lvl w:ilvl="0" w:tplc="269CA7A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9568325">
    <w:abstractNumId w:val="0"/>
  </w:num>
  <w:num w:numId="2" w16cid:durableId="1406689186">
    <w:abstractNumId w:val="2"/>
  </w:num>
  <w:num w:numId="3" w16cid:durableId="7870471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0NDcxMTQ1NDIzNLJU0lEKTi0uzszPAykwqgUAdcg9QywAAAA="/>
  </w:docVars>
  <w:rsids>
    <w:rsidRoot w:val="00EF394A"/>
    <w:rsid w:val="002159AF"/>
    <w:rsid w:val="00233BE1"/>
    <w:rsid w:val="002703EC"/>
    <w:rsid w:val="004328B1"/>
    <w:rsid w:val="004E4F45"/>
    <w:rsid w:val="005758DE"/>
    <w:rsid w:val="006B76BA"/>
    <w:rsid w:val="00734406"/>
    <w:rsid w:val="007E529A"/>
    <w:rsid w:val="00A1314A"/>
    <w:rsid w:val="00AD1A4F"/>
    <w:rsid w:val="00CF51C9"/>
    <w:rsid w:val="00D03362"/>
    <w:rsid w:val="00DE548C"/>
    <w:rsid w:val="00E77C8D"/>
    <w:rsid w:val="00EF394A"/>
    <w:rsid w:val="00EF51D5"/>
    <w:rsid w:val="00F97898"/>
    <w:rsid w:val="00FD0A2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AFD5758"/>
  <w15:docId w15:val="{52E62ACB-0ED5-410F-A8FA-D3FF2D910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7898"/>
  </w:style>
  <w:style w:type="paragraph" w:styleId="Heading1">
    <w:name w:val="heading 1"/>
    <w:basedOn w:val="Normal"/>
    <w:next w:val="Normal"/>
    <w:link w:val="Heading1Char"/>
    <w:uiPriority w:val="9"/>
    <w:qFormat/>
    <w:rsid w:val="00EF39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394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39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394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758DE"/>
    <w:pPr>
      <w:ind w:left="720"/>
      <w:contextualSpacing/>
    </w:pPr>
  </w:style>
  <w:style w:type="paragraph" w:styleId="TOCHeading">
    <w:name w:val="TOC Heading"/>
    <w:basedOn w:val="Heading1"/>
    <w:next w:val="Normal"/>
    <w:uiPriority w:val="39"/>
    <w:unhideWhenUsed/>
    <w:qFormat/>
    <w:rsid w:val="00233BE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33BE1"/>
    <w:pPr>
      <w:spacing w:before="120"/>
    </w:pPr>
    <w:rPr>
      <w:rFonts w:cstheme="minorHAnsi"/>
      <w:b/>
      <w:bCs/>
      <w:i/>
      <w:iCs/>
      <w:szCs w:val="28"/>
    </w:rPr>
  </w:style>
  <w:style w:type="paragraph" w:styleId="TOC2">
    <w:name w:val="toc 2"/>
    <w:basedOn w:val="Normal"/>
    <w:next w:val="Normal"/>
    <w:autoRedefine/>
    <w:uiPriority w:val="39"/>
    <w:unhideWhenUsed/>
    <w:rsid w:val="00233BE1"/>
    <w:pPr>
      <w:spacing w:before="120"/>
      <w:ind w:left="240"/>
    </w:pPr>
    <w:rPr>
      <w:rFonts w:cstheme="minorHAnsi"/>
      <w:b/>
      <w:bCs/>
      <w:sz w:val="22"/>
      <w:szCs w:val="26"/>
    </w:rPr>
  </w:style>
  <w:style w:type="character" w:styleId="Hyperlink">
    <w:name w:val="Hyperlink"/>
    <w:basedOn w:val="DefaultParagraphFont"/>
    <w:uiPriority w:val="99"/>
    <w:unhideWhenUsed/>
    <w:rsid w:val="00233BE1"/>
    <w:rPr>
      <w:color w:val="0563C1" w:themeColor="hyperlink"/>
      <w:u w:val="single"/>
    </w:rPr>
  </w:style>
  <w:style w:type="paragraph" w:styleId="TOC3">
    <w:name w:val="toc 3"/>
    <w:basedOn w:val="Normal"/>
    <w:next w:val="Normal"/>
    <w:autoRedefine/>
    <w:uiPriority w:val="39"/>
    <w:semiHidden/>
    <w:unhideWhenUsed/>
    <w:rsid w:val="00233BE1"/>
    <w:pPr>
      <w:ind w:left="480"/>
    </w:pPr>
    <w:rPr>
      <w:rFonts w:cstheme="minorHAnsi"/>
      <w:sz w:val="20"/>
    </w:rPr>
  </w:style>
  <w:style w:type="paragraph" w:styleId="TOC4">
    <w:name w:val="toc 4"/>
    <w:basedOn w:val="Normal"/>
    <w:next w:val="Normal"/>
    <w:autoRedefine/>
    <w:uiPriority w:val="39"/>
    <w:semiHidden/>
    <w:unhideWhenUsed/>
    <w:rsid w:val="00233BE1"/>
    <w:pPr>
      <w:ind w:left="720"/>
    </w:pPr>
    <w:rPr>
      <w:rFonts w:cstheme="minorHAnsi"/>
      <w:sz w:val="20"/>
    </w:rPr>
  </w:style>
  <w:style w:type="paragraph" w:styleId="TOC5">
    <w:name w:val="toc 5"/>
    <w:basedOn w:val="Normal"/>
    <w:next w:val="Normal"/>
    <w:autoRedefine/>
    <w:uiPriority w:val="39"/>
    <w:semiHidden/>
    <w:unhideWhenUsed/>
    <w:rsid w:val="00233BE1"/>
    <w:pPr>
      <w:ind w:left="960"/>
    </w:pPr>
    <w:rPr>
      <w:rFonts w:cstheme="minorHAnsi"/>
      <w:sz w:val="20"/>
    </w:rPr>
  </w:style>
  <w:style w:type="paragraph" w:styleId="TOC6">
    <w:name w:val="toc 6"/>
    <w:basedOn w:val="Normal"/>
    <w:next w:val="Normal"/>
    <w:autoRedefine/>
    <w:uiPriority w:val="39"/>
    <w:semiHidden/>
    <w:unhideWhenUsed/>
    <w:rsid w:val="00233BE1"/>
    <w:pPr>
      <w:ind w:left="1200"/>
    </w:pPr>
    <w:rPr>
      <w:rFonts w:cstheme="minorHAnsi"/>
      <w:sz w:val="20"/>
    </w:rPr>
  </w:style>
  <w:style w:type="paragraph" w:styleId="TOC7">
    <w:name w:val="toc 7"/>
    <w:basedOn w:val="Normal"/>
    <w:next w:val="Normal"/>
    <w:autoRedefine/>
    <w:uiPriority w:val="39"/>
    <w:semiHidden/>
    <w:unhideWhenUsed/>
    <w:rsid w:val="00233BE1"/>
    <w:pPr>
      <w:ind w:left="1440"/>
    </w:pPr>
    <w:rPr>
      <w:rFonts w:cstheme="minorHAnsi"/>
      <w:sz w:val="20"/>
    </w:rPr>
  </w:style>
  <w:style w:type="paragraph" w:styleId="TOC8">
    <w:name w:val="toc 8"/>
    <w:basedOn w:val="Normal"/>
    <w:next w:val="Normal"/>
    <w:autoRedefine/>
    <w:uiPriority w:val="39"/>
    <w:semiHidden/>
    <w:unhideWhenUsed/>
    <w:rsid w:val="00233BE1"/>
    <w:pPr>
      <w:ind w:left="1680"/>
    </w:pPr>
    <w:rPr>
      <w:rFonts w:cstheme="minorHAnsi"/>
      <w:sz w:val="20"/>
    </w:rPr>
  </w:style>
  <w:style w:type="paragraph" w:styleId="TOC9">
    <w:name w:val="toc 9"/>
    <w:basedOn w:val="Normal"/>
    <w:next w:val="Normal"/>
    <w:autoRedefine/>
    <w:uiPriority w:val="39"/>
    <w:semiHidden/>
    <w:unhideWhenUsed/>
    <w:rsid w:val="00233BE1"/>
    <w:pPr>
      <w:ind w:left="1920"/>
    </w:pPr>
    <w:rPr>
      <w:rFonts w:cstheme="minorHAnsi"/>
      <w:sz w:val="20"/>
    </w:rPr>
  </w:style>
  <w:style w:type="paragraph" w:styleId="BalloonText">
    <w:name w:val="Balloon Text"/>
    <w:basedOn w:val="Normal"/>
    <w:link w:val="BalloonTextChar"/>
    <w:uiPriority w:val="99"/>
    <w:semiHidden/>
    <w:unhideWhenUsed/>
    <w:rsid w:val="002159AF"/>
    <w:rPr>
      <w:rFonts w:ascii="Tahoma" w:hAnsi="Tahoma" w:cs="Tahoma"/>
      <w:sz w:val="16"/>
      <w:szCs w:val="16"/>
    </w:rPr>
  </w:style>
  <w:style w:type="character" w:customStyle="1" w:styleId="BalloonTextChar">
    <w:name w:val="Balloon Text Char"/>
    <w:basedOn w:val="DefaultParagraphFont"/>
    <w:link w:val="BalloonText"/>
    <w:uiPriority w:val="99"/>
    <w:semiHidden/>
    <w:rsid w:val="002159A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4153">
      <w:bodyDiv w:val="1"/>
      <w:marLeft w:val="0"/>
      <w:marRight w:val="0"/>
      <w:marTop w:val="0"/>
      <w:marBottom w:val="0"/>
      <w:divBdr>
        <w:top w:val="none" w:sz="0" w:space="0" w:color="auto"/>
        <w:left w:val="none" w:sz="0" w:space="0" w:color="auto"/>
        <w:bottom w:val="none" w:sz="0" w:space="0" w:color="auto"/>
        <w:right w:val="none" w:sz="0" w:space="0" w:color="auto"/>
      </w:divBdr>
    </w:div>
    <w:div w:id="9382646">
      <w:bodyDiv w:val="1"/>
      <w:marLeft w:val="0"/>
      <w:marRight w:val="0"/>
      <w:marTop w:val="0"/>
      <w:marBottom w:val="0"/>
      <w:divBdr>
        <w:top w:val="none" w:sz="0" w:space="0" w:color="auto"/>
        <w:left w:val="none" w:sz="0" w:space="0" w:color="auto"/>
        <w:bottom w:val="none" w:sz="0" w:space="0" w:color="auto"/>
        <w:right w:val="none" w:sz="0" w:space="0" w:color="auto"/>
      </w:divBdr>
    </w:div>
    <w:div w:id="12462425">
      <w:bodyDiv w:val="1"/>
      <w:marLeft w:val="0"/>
      <w:marRight w:val="0"/>
      <w:marTop w:val="0"/>
      <w:marBottom w:val="0"/>
      <w:divBdr>
        <w:top w:val="none" w:sz="0" w:space="0" w:color="auto"/>
        <w:left w:val="none" w:sz="0" w:space="0" w:color="auto"/>
        <w:bottom w:val="none" w:sz="0" w:space="0" w:color="auto"/>
        <w:right w:val="none" w:sz="0" w:space="0" w:color="auto"/>
      </w:divBdr>
    </w:div>
    <w:div w:id="27263097">
      <w:bodyDiv w:val="1"/>
      <w:marLeft w:val="0"/>
      <w:marRight w:val="0"/>
      <w:marTop w:val="0"/>
      <w:marBottom w:val="0"/>
      <w:divBdr>
        <w:top w:val="none" w:sz="0" w:space="0" w:color="auto"/>
        <w:left w:val="none" w:sz="0" w:space="0" w:color="auto"/>
        <w:bottom w:val="none" w:sz="0" w:space="0" w:color="auto"/>
        <w:right w:val="none" w:sz="0" w:space="0" w:color="auto"/>
      </w:divBdr>
    </w:div>
    <w:div w:id="135685693">
      <w:bodyDiv w:val="1"/>
      <w:marLeft w:val="0"/>
      <w:marRight w:val="0"/>
      <w:marTop w:val="0"/>
      <w:marBottom w:val="0"/>
      <w:divBdr>
        <w:top w:val="none" w:sz="0" w:space="0" w:color="auto"/>
        <w:left w:val="none" w:sz="0" w:space="0" w:color="auto"/>
        <w:bottom w:val="none" w:sz="0" w:space="0" w:color="auto"/>
        <w:right w:val="none" w:sz="0" w:space="0" w:color="auto"/>
      </w:divBdr>
    </w:div>
    <w:div w:id="178089343">
      <w:bodyDiv w:val="1"/>
      <w:marLeft w:val="0"/>
      <w:marRight w:val="0"/>
      <w:marTop w:val="0"/>
      <w:marBottom w:val="0"/>
      <w:divBdr>
        <w:top w:val="none" w:sz="0" w:space="0" w:color="auto"/>
        <w:left w:val="none" w:sz="0" w:space="0" w:color="auto"/>
        <w:bottom w:val="none" w:sz="0" w:space="0" w:color="auto"/>
        <w:right w:val="none" w:sz="0" w:space="0" w:color="auto"/>
      </w:divBdr>
    </w:div>
    <w:div w:id="245841240">
      <w:bodyDiv w:val="1"/>
      <w:marLeft w:val="0"/>
      <w:marRight w:val="0"/>
      <w:marTop w:val="0"/>
      <w:marBottom w:val="0"/>
      <w:divBdr>
        <w:top w:val="none" w:sz="0" w:space="0" w:color="auto"/>
        <w:left w:val="none" w:sz="0" w:space="0" w:color="auto"/>
        <w:bottom w:val="none" w:sz="0" w:space="0" w:color="auto"/>
        <w:right w:val="none" w:sz="0" w:space="0" w:color="auto"/>
      </w:divBdr>
    </w:div>
    <w:div w:id="257371013">
      <w:bodyDiv w:val="1"/>
      <w:marLeft w:val="0"/>
      <w:marRight w:val="0"/>
      <w:marTop w:val="0"/>
      <w:marBottom w:val="0"/>
      <w:divBdr>
        <w:top w:val="none" w:sz="0" w:space="0" w:color="auto"/>
        <w:left w:val="none" w:sz="0" w:space="0" w:color="auto"/>
        <w:bottom w:val="none" w:sz="0" w:space="0" w:color="auto"/>
        <w:right w:val="none" w:sz="0" w:space="0" w:color="auto"/>
      </w:divBdr>
    </w:div>
    <w:div w:id="285353981">
      <w:bodyDiv w:val="1"/>
      <w:marLeft w:val="0"/>
      <w:marRight w:val="0"/>
      <w:marTop w:val="0"/>
      <w:marBottom w:val="0"/>
      <w:divBdr>
        <w:top w:val="none" w:sz="0" w:space="0" w:color="auto"/>
        <w:left w:val="none" w:sz="0" w:space="0" w:color="auto"/>
        <w:bottom w:val="none" w:sz="0" w:space="0" w:color="auto"/>
        <w:right w:val="none" w:sz="0" w:space="0" w:color="auto"/>
      </w:divBdr>
    </w:div>
    <w:div w:id="293416522">
      <w:bodyDiv w:val="1"/>
      <w:marLeft w:val="0"/>
      <w:marRight w:val="0"/>
      <w:marTop w:val="0"/>
      <w:marBottom w:val="0"/>
      <w:divBdr>
        <w:top w:val="none" w:sz="0" w:space="0" w:color="auto"/>
        <w:left w:val="none" w:sz="0" w:space="0" w:color="auto"/>
        <w:bottom w:val="none" w:sz="0" w:space="0" w:color="auto"/>
        <w:right w:val="none" w:sz="0" w:space="0" w:color="auto"/>
      </w:divBdr>
    </w:div>
    <w:div w:id="320279340">
      <w:bodyDiv w:val="1"/>
      <w:marLeft w:val="0"/>
      <w:marRight w:val="0"/>
      <w:marTop w:val="0"/>
      <w:marBottom w:val="0"/>
      <w:divBdr>
        <w:top w:val="none" w:sz="0" w:space="0" w:color="auto"/>
        <w:left w:val="none" w:sz="0" w:space="0" w:color="auto"/>
        <w:bottom w:val="none" w:sz="0" w:space="0" w:color="auto"/>
        <w:right w:val="none" w:sz="0" w:space="0" w:color="auto"/>
      </w:divBdr>
    </w:div>
    <w:div w:id="348407892">
      <w:bodyDiv w:val="1"/>
      <w:marLeft w:val="0"/>
      <w:marRight w:val="0"/>
      <w:marTop w:val="0"/>
      <w:marBottom w:val="0"/>
      <w:divBdr>
        <w:top w:val="none" w:sz="0" w:space="0" w:color="auto"/>
        <w:left w:val="none" w:sz="0" w:space="0" w:color="auto"/>
        <w:bottom w:val="none" w:sz="0" w:space="0" w:color="auto"/>
        <w:right w:val="none" w:sz="0" w:space="0" w:color="auto"/>
      </w:divBdr>
    </w:div>
    <w:div w:id="354355588">
      <w:bodyDiv w:val="1"/>
      <w:marLeft w:val="0"/>
      <w:marRight w:val="0"/>
      <w:marTop w:val="0"/>
      <w:marBottom w:val="0"/>
      <w:divBdr>
        <w:top w:val="none" w:sz="0" w:space="0" w:color="auto"/>
        <w:left w:val="none" w:sz="0" w:space="0" w:color="auto"/>
        <w:bottom w:val="none" w:sz="0" w:space="0" w:color="auto"/>
        <w:right w:val="none" w:sz="0" w:space="0" w:color="auto"/>
      </w:divBdr>
    </w:div>
    <w:div w:id="418058933">
      <w:bodyDiv w:val="1"/>
      <w:marLeft w:val="0"/>
      <w:marRight w:val="0"/>
      <w:marTop w:val="0"/>
      <w:marBottom w:val="0"/>
      <w:divBdr>
        <w:top w:val="none" w:sz="0" w:space="0" w:color="auto"/>
        <w:left w:val="none" w:sz="0" w:space="0" w:color="auto"/>
        <w:bottom w:val="none" w:sz="0" w:space="0" w:color="auto"/>
        <w:right w:val="none" w:sz="0" w:space="0" w:color="auto"/>
      </w:divBdr>
    </w:div>
    <w:div w:id="442261337">
      <w:bodyDiv w:val="1"/>
      <w:marLeft w:val="0"/>
      <w:marRight w:val="0"/>
      <w:marTop w:val="0"/>
      <w:marBottom w:val="0"/>
      <w:divBdr>
        <w:top w:val="none" w:sz="0" w:space="0" w:color="auto"/>
        <w:left w:val="none" w:sz="0" w:space="0" w:color="auto"/>
        <w:bottom w:val="none" w:sz="0" w:space="0" w:color="auto"/>
        <w:right w:val="none" w:sz="0" w:space="0" w:color="auto"/>
      </w:divBdr>
    </w:div>
    <w:div w:id="529073791">
      <w:bodyDiv w:val="1"/>
      <w:marLeft w:val="0"/>
      <w:marRight w:val="0"/>
      <w:marTop w:val="0"/>
      <w:marBottom w:val="0"/>
      <w:divBdr>
        <w:top w:val="none" w:sz="0" w:space="0" w:color="auto"/>
        <w:left w:val="none" w:sz="0" w:space="0" w:color="auto"/>
        <w:bottom w:val="none" w:sz="0" w:space="0" w:color="auto"/>
        <w:right w:val="none" w:sz="0" w:space="0" w:color="auto"/>
      </w:divBdr>
    </w:div>
    <w:div w:id="537165781">
      <w:bodyDiv w:val="1"/>
      <w:marLeft w:val="0"/>
      <w:marRight w:val="0"/>
      <w:marTop w:val="0"/>
      <w:marBottom w:val="0"/>
      <w:divBdr>
        <w:top w:val="none" w:sz="0" w:space="0" w:color="auto"/>
        <w:left w:val="none" w:sz="0" w:space="0" w:color="auto"/>
        <w:bottom w:val="none" w:sz="0" w:space="0" w:color="auto"/>
        <w:right w:val="none" w:sz="0" w:space="0" w:color="auto"/>
      </w:divBdr>
      <w:divsChild>
        <w:div w:id="925530992">
          <w:marLeft w:val="0"/>
          <w:marRight w:val="0"/>
          <w:marTop w:val="0"/>
          <w:marBottom w:val="0"/>
          <w:divBdr>
            <w:top w:val="none" w:sz="0" w:space="0" w:color="auto"/>
            <w:left w:val="none" w:sz="0" w:space="0" w:color="auto"/>
            <w:bottom w:val="none" w:sz="0" w:space="0" w:color="auto"/>
            <w:right w:val="none" w:sz="0" w:space="0" w:color="auto"/>
          </w:divBdr>
        </w:div>
      </w:divsChild>
    </w:div>
    <w:div w:id="602347875">
      <w:bodyDiv w:val="1"/>
      <w:marLeft w:val="0"/>
      <w:marRight w:val="0"/>
      <w:marTop w:val="0"/>
      <w:marBottom w:val="0"/>
      <w:divBdr>
        <w:top w:val="none" w:sz="0" w:space="0" w:color="auto"/>
        <w:left w:val="none" w:sz="0" w:space="0" w:color="auto"/>
        <w:bottom w:val="none" w:sz="0" w:space="0" w:color="auto"/>
        <w:right w:val="none" w:sz="0" w:space="0" w:color="auto"/>
      </w:divBdr>
    </w:div>
    <w:div w:id="603419301">
      <w:bodyDiv w:val="1"/>
      <w:marLeft w:val="0"/>
      <w:marRight w:val="0"/>
      <w:marTop w:val="0"/>
      <w:marBottom w:val="0"/>
      <w:divBdr>
        <w:top w:val="none" w:sz="0" w:space="0" w:color="auto"/>
        <w:left w:val="none" w:sz="0" w:space="0" w:color="auto"/>
        <w:bottom w:val="none" w:sz="0" w:space="0" w:color="auto"/>
        <w:right w:val="none" w:sz="0" w:space="0" w:color="auto"/>
      </w:divBdr>
    </w:div>
    <w:div w:id="625935959">
      <w:bodyDiv w:val="1"/>
      <w:marLeft w:val="0"/>
      <w:marRight w:val="0"/>
      <w:marTop w:val="0"/>
      <w:marBottom w:val="0"/>
      <w:divBdr>
        <w:top w:val="none" w:sz="0" w:space="0" w:color="auto"/>
        <w:left w:val="none" w:sz="0" w:space="0" w:color="auto"/>
        <w:bottom w:val="none" w:sz="0" w:space="0" w:color="auto"/>
        <w:right w:val="none" w:sz="0" w:space="0" w:color="auto"/>
      </w:divBdr>
    </w:div>
    <w:div w:id="634414575">
      <w:bodyDiv w:val="1"/>
      <w:marLeft w:val="0"/>
      <w:marRight w:val="0"/>
      <w:marTop w:val="0"/>
      <w:marBottom w:val="0"/>
      <w:divBdr>
        <w:top w:val="none" w:sz="0" w:space="0" w:color="auto"/>
        <w:left w:val="none" w:sz="0" w:space="0" w:color="auto"/>
        <w:bottom w:val="none" w:sz="0" w:space="0" w:color="auto"/>
        <w:right w:val="none" w:sz="0" w:space="0" w:color="auto"/>
      </w:divBdr>
    </w:div>
    <w:div w:id="667707919">
      <w:bodyDiv w:val="1"/>
      <w:marLeft w:val="0"/>
      <w:marRight w:val="0"/>
      <w:marTop w:val="0"/>
      <w:marBottom w:val="0"/>
      <w:divBdr>
        <w:top w:val="none" w:sz="0" w:space="0" w:color="auto"/>
        <w:left w:val="none" w:sz="0" w:space="0" w:color="auto"/>
        <w:bottom w:val="none" w:sz="0" w:space="0" w:color="auto"/>
        <w:right w:val="none" w:sz="0" w:space="0" w:color="auto"/>
      </w:divBdr>
      <w:divsChild>
        <w:div w:id="1892964401">
          <w:marLeft w:val="0"/>
          <w:marRight w:val="0"/>
          <w:marTop w:val="0"/>
          <w:marBottom w:val="0"/>
          <w:divBdr>
            <w:top w:val="none" w:sz="0" w:space="0" w:color="auto"/>
            <w:left w:val="none" w:sz="0" w:space="0" w:color="auto"/>
            <w:bottom w:val="none" w:sz="0" w:space="0" w:color="auto"/>
            <w:right w:val="none" w:sz="0" w:space="0" w:color="auto"/>
          </w:divBdr>
        </w:div>
      </w:divsChild>
    </w:div>
    <w:div w:id="681518613">
      <w:bodyDiv w:val="1"/>
      <w:marLeft w:val="0"/>
      <w:marRight w:val="0"/>
      <w:marTop w:val="0"/>
      <w:marBottom w:val="0"/>
      <w:divBdr>
        <w:top w:val="none" w:sz="0" w:space="0" w:color="auto"/>
        <w:left w:val="none" w:sz="0" w:space="0" w:color="auto"/>
        <w:bottom w:val="none" w:sz="0" w:space="0" w:color="auto"/>
        <w:right w:val="none" w:sz="0" w:space="0" w:color="auto"/>
      </w:divBdr>
    </w:div>
    <w:div w:id="809253041">
      <w:bodyDiv w:val="1"/>
      <w:marLeft w:val="0"/>
      <w:marRight w:val="0"/>
      <w:marTop w:val="0"/>
      <w:marBottom w:val="0"/>
      <w:divBdr>
        <w:top w:val="none" w:sz="0" w:space="0" w:color="auto"/>
        <w:left w:val="none" w:sz="0" w:space="0" w:color="auto"/>
        <w:bottom w:val="none" w:sz="0" w:space="0" w:color="auto"/>
        <w:right w:val="none" w:sz="0" w:space="0" w:color="auto"/>
      </w:divBdr>
    </w:div>
    <w:div w:id="831988288">
      <w:bodyDiv w:val="1"/>
      <w:marLeft w:val="0"/>
      <w:marRight w:val="0"/>
      <w:marTop w:val="0"/>
      <w:marBottom w:val="0"/>
      <w:divBdr>
        <w:top w:val="none" w:sz="0" w:space="0" w:color="auto"/>
        <w:left w:val="none" w:sz="0" w:space="0" w:color="auto"/>
        <w:bottom w:val="none" w:sz="0" w:space="0" w:color="auto"/>
        <w:right w:val="none" w:sz="0" w:space="0" w:color="auto"/>
      </w:divBdr>
    </w:div>
    <w:div w:id="846867302">
      <w:bodyDiv w:val="1"/>
      <w:marLeft w:val="0"/>
      <w:marRight w:val="0"/>
      <w:marTop w:val="0"/>
      <w:marBottom w:val="0"/>
      <w:divBdr>
        <w:top w:val="none" w:sz="0" w:space="0" w:color="auto"/>
        <w:left w:val="none" w:sz="0" w:space="0" w:color="auto"/>
        <w:bottom w:val="none" w:sz="0" w:space="0" w:color="auto"/>
        <w:right w:val="none" w:sz="0" w:space="0" w:color="auto"/>
      </w:divBdr>
    </w:div>
    <w:div w:id="854534938">
      <w:bodyDiv w:val="1"/>
      <w:marLeft w:val="0"/>
      <w:marRight w:val="0"/>
      <w:marTop w:val="0"/>
      <w:marBottom w:val="0"/>
      <w:divBdr>
        <w:top w:val="none" w:sz="0" w:space="0" w:color="auto"/>
        <w:left w:val="none" w:sz="0" w:space="0" w:color="auto"/>
        <w:bottom w:val="none" w:sz="0" w:space="0" w:color="auto"/>
        <w:right w:val="none" w:sz="0" w:space="0" w:color="auto"/>
      </w:divBdr>
    </w:div>
    <w:div w:id="862938260">
      <w:bodyDiv w:val="1"/>
      <w:marLeft w:val="0"/>
      <w:marRight w:val="0"/>
      <w:marTop w:val="0"/>
      <w:marBottom w:val="0"/>
      <w:divBdr>
        <w:top w:val="none" w:sz="0" w:space="0" w:color="auto"/>
        <w:left w:val="none" w:sz="0" w:space="0" w:color="auto"/>
        <w:bottom w:val="none" w:sz="0" w:space="0" w:color="auto"/>
        <w:right w:val="none" w:sz="0" w:space="0" w:color="auto"/>
      </w:divBdr>
    </w:div>
    <w:div w:id="896357519">
      <w:bodyDiv w:val="1"/>
      <w:marLeft w:val="0"/>
      <w:marRight w:val="0"/>
      <w:marTop w:val="0"/>
      <w:marBottom w:val="0"/>
      <w:divBdr>
        <w:top w:val="none" w:sz="0" w:space="0" w:color="auto"/>
        <w:left w:val="none" w:sz="0" w:space="0" w:color="auto"/>
        <w:bottom w:val="none" w:sz="0" w:space="0" w:color="auto"/>
        <w:right w:val="none" w:sz="0" w:space="0" w:color="auto"/>
      </w:divBdr>
    </w:div>
    <w:div w:id="902526885">
      <w:bodyDiv w:val="1"/>
      <w:marLeft w:val="0"/>
      <w:marRight w:val="0"/>
      <w:marTop w:val="0"/>
      <w:marBottom w:val="0"/>
      <w:divBdr>
        <w:top w:val="none" w:sz="0" w:space="0" w:color="auto"/>
        <w:left w:val="none" w:sz="0" w:space="0" w:color="auto"/>
        <w:bottom w:val="none" w:sz="0" w:space="0" w:color="auto"/>
        <w:right w:val="none" w:sz="0" w:space="0" w:color="auto"/>
      </w:divBdr>
    </w:div>
    <w:div w:id="1074206700">
      <w:bodyDiv w:val="1"/>
      <w:marLeft w:val="0"/>
      <w:marRight w:val="0"/>
      <w:marTop w:val="0"/>
      <w:marBottom w:val="0"/>
      <w:divBdr>
        <w:top w:val="none" w:sz="0" w:space="0" w:color="auto"/>
        <w:left w:val="none" w:sz="0" w:space="0" w:color="auto"/>
        <w:bottom w:val="none" w:sz="0" w:space="0" w:color="auto"/>
        <w:right w:val="none" w:sz="0" w:space="0" w:color="auto"/>
      </w:divBdr>
    </w:div>
    <w:div w:id="1081832255">
      <w:bodyDiv w:val="1"/>
      <w:marLeft w:val="0"/>
      <w:marRight w:val="0"/>
      <w:marTop w:val="0"/>
      <w:marBottom w:val="0"/>
      <w:divBdr>
        <w:top w:val="none" w:sz="0" w:space="0" w:color="auto"/>
        <w:left w:val="none" w:sz="0" w:space="0" w:color="auto"/>
        <w:bottom w:val="none" w:sz="0" w:space="0" w:color="auto"/>
        <w:right w:val="none" w:sz="0" w:space="0" w:color="auto"/>
      </w:divBdr>
    </w:div>
    <w:div w:id="1118380141">
      <w:bodyDiv w:val="1"/>
      <w:marLeft w:val="0"/>
      <w:marRight w:val="0"/>
      <w:marTop w:val="0"/>
      <w:marBottom w:val="0"/>
      <w:divBdr>
        <w:top w:val="none" w:sz="0" w:space="0" w:color="auto"/>
        <w:left w:val="none" w:sz="0" w:space="0" w:color="auto"/>
        <w:bottom w:val="none" w:sz="0" w:space="0" w:color="auto"/>
        <w:right w:val="none" w:sz="0" w:space="0" w:color="auto"/>
      </w:divBdr>
    </w:div>
    <w:div w:id="1183594695">
      <w:bodyDiv w:val="1"/>
      <w:marLeft w:val="0"/>
      <w:marRight w:val="0"/>
      <w:marTop w:val="0"/>
      <w:marBottom w:val="0"/>
      <w:divBdr>
        <w:top w:val="none" w:sz="0" w:space="0" w:color="auto"/>
        <w:left w:val="none" w:sz="0" w:space="0" w:color="auto"/>
        <w:bottom w:val="none" w:sz="0" w:space="0" w:color="auto"/>
        <w:right w:val="none" w:sz="0" w:space="0" w:color="auto"/>
      </w:divBdr>
      <w:divsChild>
        <w:div w:id="1671831752">
          <w:marLeft w:val="0"/>
          <w:marRight w:val="0"/>
          <w:marTop w:val="0"/>
          <w:marBottom w:val="0"/>
          <w:divBdr>
            <w:top w:val="none" w:sz="0" w:space="0" w:color="auto"/>
            <w:left w:val="none" w:sz="0" w:space="0" w:color="auto"/>
            <w:bottom w:val="none" w:sz="0" w:space="0" w:color="auto"/>
            <w:right w:val="none" w:sz="0" w:space="0" w:color="auto"/>
          </w:divBdr>
        </w:div>
      </w:divsChild>
    </w:div>
    <w:div w:id="1278610131">
      <w:bodyDiv w:val="1"/>
      <w:marLeft w:val="0"/>
      <w:marRight w:val="0"/>
      <w:marTop w:val="0"/>
      <w:marBottom w:val="0"/>
      <w:divBdr>
        <w:top w:val="none" w:sz="0" w:space="0" w:color="auto"/>
        <w:left w:val="none" w:sz="0" w:space="0" w:color="auto"/>
        <w:bottom w:val="none" w:sz="0" w:space="0" w:color="auto"/>
        <w:right w:val="none" w:sz="0" w:space="0" w:color="auto"/>
      </w:divBdr>
      <w:divsChild>
        <w:div w:id="803742188">
          <w:marLeft w:val="0"/>
          <w:marRight w:val="0"/>
          <w:marTop w:val="0"/>
          <w:marBottom w:val="0"/>
          <w:divBdr>
            <w:top w:val="none" w:sz="0" w:space="0" w:color="auto"/>
            <w:left w:val="none" w:sz="0" w:space="0" w:color="auto"/>
            <w:bottom w:val="none" w:sz="0" w:space="0" w:color="auto"/>
            <w:right w:val="none" w:sz="0" w:space="0" w:color="auto"/>
          </w:divBdr>
        </w:div>
      </w:divsChild>
    </w:div>
    <w:div w:id="1333531670">
      <w:bodyDiv w:val="1"/>
      <w:marLeft w:val="0"/>
      <w:marRight w:val="0"/>
      <w:marTop w:val="0"/>
      <w:marBottom w:val="0"/>
      <w:divBdr>
        <w:top w:val="none" w:sz="0" w:space="0" w:color="auto"/>
        <w:left w:val="none" w:sz="0" w:space="0" w:color="auto"/>
        <w:bottom w:val="none" w:sz="0" w:space="0" w:color="auto"/>
        <w:right w:val="none" w:sz="0" w:space="0" w:color="auto"/>
      </w:divBdr>
    </w:div>
    <w:div w:id="1352224631">
      <w:bodyDiv w:val="1"/>
      <w:marLeft w:val="0"/>
      <w:marRight w:val="0"/>
      <w:marTop w:val="0"/>
      <w:marBottom w:val="0"/>
      <w:divBdr>
        <w:top w:val="none" w:sz="0" w:space="0" w:color="auto"/>
        <w:left w:val="none" w:sz="0" w:space="0" w:color="auto"/>
        <w:bottom w:val="none" w:sz="0" w:space="0" w:color="auto"/>
        <w:right w:val="none" w:sz="0" w:space="0" w:color="auto"/>
      </w:divBdr>
    </w:div>
    <w:div w:id="1432123402">
      <w:bodyDiv w:val="1"/>
      <w:marLeft w:val="0"/>
      <w:marRight w:val="0"/>
      <w:marTop w:val="0"/>
      <w:marBottom w:val="0"/>
      <w:divBdr>
        <w:top w:val="none" w:sz="0" w:space="0" w:color="auto"/>
        <w:left w:val="none" w:sz="0" w:space="0" w:color="auto"/>
        <w:bottom w:val="none" w:sz="0" w:space="0" w:color="auto"/>
        <w:right w:val="none" w:sz="0" w:space="0" w:color="auto"/>
      </w:divBdr>
    </w:div>
    <w:div w:id="1484542541">
      <w:bodyDiv w:val="1"/>
      <w:marLeft w:val="0"/>
      <w:marRight w:val="0"/>
      <w:marTop w:val="0"/>
      <w:marBottom w:val="0"/>
      <w:divBdr>
        <w:top w:val="none" w:sz="0" w:space="0" w:color="auto"/>
        <w:left w:val="none" w:sz="0" w:space="0" w:color="auto"/>
        <w:bottom w:val="none" w:sz="0" w:space="0" w:color="auto"/>
        <w:right w:val="none" w:sz="0" w:space="0" w:color="auto"/>
      </w:divBdr>
      <w:divsChild>
        <w:div w:id="442699032">
          <w:marLeft w:val="0"/>
          <w:marRight w:val="0"/>
          <w:marTop w:val="0"/>
          <w:marBottom w:val="0"/>
          <w:divBdr>
            <w:top w:val="none" w:sz="0" w:space="0" w:color="auto"/>
            <w:left w:val="none" w:sz="0" w:space="0" w:color="auto"/>
            <w:bottom w:val="none" w:sz="0" w:space="0" w:color="auto"/>
            <w:right w:val="none" w:sz="0" w:space="0" w:color="auto"/>
          </w:divBdr>
        </w:div>
      </w:divsChild>
    </w:div>
    <w:div w:id="1500805614">
      <w:bodyDiv w:val="1"/>
      <w:marLeft w:val="0"/>
      <w:marRight w:val="0"/>
      <w:marTop w:val="0"/>
      <w:marBottom w:val="0"/>
      <w:divBdr>
        <w:top w:val="none" w:sz="0" w:space="0" w:color="auto"/>
        <w:left w:val="none" w:sz="0" w:space="0" w:color="auto"/>
        <w:bottom w:val="none" w:sz="0" w:space="0" w:color="auto"/>
        <w:right w:val="none" w:sz="0" w:space="0" w:color="auto"/>
      </w:divBdr>
    </w:div>
    <w:div w:id="1517963870">
      <w:bodyDiv w:val="1"/>
      <w:marLeft w:val="0"/>
      <w:marRight w:val="0"/>
      <w:marTop w:val="0"/>
      <w:marBottom w:val="0"/>
      <w:divBdr>
        <w:top w:val="none" w:sz="0" w:space="0" w:color="auto"/>
        <w:left w:val="none" w:sz="0" w:space="0" w:color="auto"/>
        <w:bottom w:val="none" w:sz="0" w:space="0" w:color="auto"/>
        <w:right w:val="none" w:sz="0" w:space="0" w:color="auto"/>
      </w:divBdr>
    </w:div>
    <w:div w:id="1522355023">
      <w:bodyDiv w:val="1"/>
      <w:marLeft w:val="0"/>
      <w:marRight w:val="0"/>
      <w:marTop w:val="0"/>
      <w:marBottom w:val="0"/>
      <w:divBdr>
        <w:top w:val="none" w:sz="0" w:space="0" w:color="auto"/>
        <w:left w:val="none" w:sz="0" w:space="0" w:color="auto"/>
        <w:bottom w:val="none" w:sz="0" w:space="0" w:color="auto"/>
        <w:right w:val="none" w:sz="0" w:space="0" w:color="auto"/>
      </w:divBdr>
    </w:div>
    <w:div w:id="1559318594">
      <w:bodyDiv w:val="1"/>
      <w:marLeft w:val="0"/>
      <w:marRight w:val="0"/>
      <w:marTop w:val="0"/>
      <w:marBottom w:val="0"/>
      <w:divBdr>
        <w:top w:val="none" w:sz="0" w:space="0" w:color="auto"/>
        <w:left w:val="none" w:sz="0" w:space="0" w:color="auto"/>
        <w:bottom w:val="none" w:sz="0" w:space="0" w:color="auto"/>
        <w:right w:val="none" w:sz="0" w:space="0" w:color="auto"/>
      </w:divBdr>
    </w:div>
    <w:div w:id="1666670044">
      <w:bodyDiv w:val="1"/>
      <w:marLeft w:val="0"/>
      <w:marRight w:val="0"/>
      <w:marTop w:val="0"/>
      <w:marBottom w:val="0"/>
      <w:divBdr>
        <w:top w:val="none" w:sz="0" w:space="0" w:color="auto"/>
        <w:left w:val="none" w:sz="0" w:space="0" w:color="auto"/>
        <w:bottom w:val="none" w:sz="0" w:space="0" w:color="auto"/>
        <w:right w:val="none" w:sz="0" w:space="0" w:color="auto"/>
      </w:divBdr>
    </w:div>
    <w:div w:id="1689985017">
      <w:bodyDiv w:val="1"/>
      <w:marLeft w:val="0"/>
      <w:marRight w:val="0"/>
      <w:marTop w:val="0"/>
      <w:marBottom w:val="0"/>
      <w:divBdr>
        <w:top w:val="none" w:sz="0" w:space="0" w:color="auto"/>
        <w:left w:val="none" w:sz="0" w:space="0" w:color="auto"/>
        <w:bottom w:val="none" w:sz="0" w:space="0" w:color="auto"/>
        <w:right w:val="none" w:sz="0" w:space="0" w:color="auto"/>
      </w:divBdr>
      <w:divsChild>
        <w:div w:id="1224832271">
          <w:marLeft w:val="0"/>
          <w:marRight w:val="0"/>
          <w:marTop w:val="0"/>
          <w:marBottom w:val="0"/>
          <w:divBdr>
            <w:top w:val="none" w:sz="0" w:space="0" w:color="auto"/>
            <w:left w:val="none" w:sz="0" w:space="0" w:color="auto"/>
            <w:bottom w:val="none" w:sz="0" w:space="0" w:color="auto"/>
            <w:right w:val="none" w:sz="0" w:space="0" w:color="auto"/>
          </w:divBdr>
        </w:div>
      </w:divsChild>
    </w:div>
    <w:div w:id="1756852014">
      <w:bodyDiv w:val="1"/>
      <w:marLeft w:val="0"/>
      <w:marRight w:val="0"/>
      <w:marTop w:val="0"/>
      <w:marBottom w:val="0"/>
      <w:divBdr>
        <w:top w:val="none" w:sz="0" w:space="0" w:color="auto"/>
        <w:left w:val="none" w:sz="0" w:space="0" w:color="auto"/>
        <w:bottom w:val="none" w:sz="0" w:space="0" w:color="auto"/>
        <w:right w:val="none" w:sz="0" w:space="0" w:color="auto"/>
      </w:divBdr>
    </w:div>
    <w:div w:id="1829788514">
      <w:bodyDiv w:val="1"/>
      <w:marLeft w:val="0"/>
      <w:marRight w:val="0"/>
      <w:marTop w:val="0"/>
      <w:marBottom w:val="0"/>
      <w:divBdr>
        <w:top w:val="none" w:sz="0" w:space="0" w:color="auto"/>
        <w:left w:val="none" w:sz="0" w:space="0" w:color="auto"/>
        <w:bottom w:val="none" w:sz="0" w:space="0" w:color="auto"/>
        <w:right w:val="none" w:sz="0" w:space="0" w:color="auto"/>
      </w:divBdr>
      <w:divsChild>
        <w:div w:id="955604748">
          <w:marLeft w:val="0"/>
          <w:marRight w:val="0"/>
          <w:marTop w:val="0"/>
          <w:marBottom w:val="0"/>
          <w:divBdr>
            <w:top w:val="none" w:sz="0" w:space="0" w:color="auto"/>
            <w:left w:val="none" w:sz="0" w:space="0" w:color="auto"/>
            <w:bottom w:val="none" w:sz="0" w:space="0" w:color="auto"/>
            <w:right w:val="none" w:sz="0" w:space="0" w:color="auto"/>
          </w:divBdr>
        </w:div>
      </w:divsChild>
    </w:div>
    <w:div w:id="1957448278">
      <w:bodyDiv w:val="1"/>
      <w:marLeft w:val="0"/>
      <w:marRight w:val="0"/>
      <w:marTop w:val="0"/>
      <w:marBottom w:val="0"/>
      <w:divBdr>
        <w:top w:val="none" w:sz="0" w:space="0" w:color="auto"/>
        <w:left w:val="none" w:sz="0" w:space="0" w:color="auto"/>
        <w:bottom w:val="none" w:sz="0" w:space="0" w:color="auto"/>
        <w:right w:val="none" w:sz="0" w:space="0" w:color="auto"/>
      </w:divBdr>
    </w:div>
    <w:div w:id="1987204069">
      <w:bodyDiv w:val="1"/>
      <w:marLeft w:val="0"/>
      <w:marRight w:val="0"/>
      <w:marTop w:val="0"/>
      <w:marBottom w:val="0"/>
      <w:divBdr>
        <w:top w:val="none" w:sz="0" w:space="0" w:color="auto"/>
        <w:left w:val="none" w:sz="0" w:space="0" w:color="auto"/>
        <w:bottom w:val="none" w:sz="0" w:space="0" w:color="auto"/>
        <w:right w:val="none" w:sz="0" w:space="0" w:color="auto"/>
      </w:divBdr>
    </w:div>
    <w:div w:id="2010448680">
      <w:bodyDiv w:val="1"/>
      <w:marLeft w:val="0"/>
      <w:marRight w:val="0"/>
      <w:marTop w:val="0"/>
      <w:marBottom w:val="0"/>
      <w:divBdr>
        <w:top w:val="none" w:sz="0" w:space="0" w:color="auto"/>
        <w:left w:val="none" w:sz="0" w:space="0" w:color="auto"/>
        <w:bottom w:val="none" w:sz="0" w:space="0" w:color="auto"/>
        <w:right w:val="none" w:sz="0" w:space="0" w:color="auto"/>
      </w:divBdr>
    </w:div>
    <w:div w:id="2028824111">
      <w:bodyDiv w:val="1"/>
      <w:marLeft w:val="0"/>
      <w:marRight w:val="0"/>
      <w:marTop w:val="0"/>
      <w:marBottom w:val="0"/>
      <w:divBdr>
        <w:top w:val="none" w:sz="0" w:space="0" w:color="auto"/>
        <w:left w:val="none" w:sz="0" w:space="0" w:color="auto"/>
        <w:bottom w:val="none" w:sz="0" w:space="0" w:color="auto"/>
        <w:right w:val="none" w:sz="0" w:space="0" w:color="auto"/>
      </w:divBdr>
    </w:div>
    <w:div w:id="2055274940">
      <w:bodyDiv w:val="1"/>
      <w:marLeft w:val="0"/>
      <w:marRight w:val="0"/>
      <w:marTop w:val="0"/>
      <w:marBottom w:val="0"/>
      <w:divBdr>
        <w:top w:val="none" w:sz="0" w:space="0" w:color="auto"/>
        <w:left w:val="none" w:sz="0" w:space="0" w:color="auto"/>
        <w:bottom w:val="none" w:sz="0" w:space="0" w:color="auto"/>
        <w:right w:val="none" w:sz="0" w:space="0" w:color="auto"/>
      </w:divBdr>
    </w:div>
    <w:div w:id="2118719129">
      <w:bodyDiv w:val="1"/>
      <w:marLeft w:val="0"/>
      <w:marRight w:val="0"/>
      <w:marTop w:val="0"/>
      <w:marBottom w:val="0"/>
      <w:divBdr>
        <w:top w:val="none" w:sz="0" w:space="0" w:color="auto"/>
        <w:left w:val="none" w:sz="0" w:space="0" w:color="auto"/>
        <w:bottom w:val="none" w:sz="0" w:space="0" w:color="auto"/>
        <w:right w:val="none" w:sz="0" w:space="0" w:color="auto"/>
      </w:divBdr>
    </w:div>
    <w:div w:id="2136364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Tar10</b:Tag>
    <b:SourceType>JournalArticle</b:SourceType>
    <b:Guid>{B419D76E-7E25-E940-8882-3D87D20544E4}</b:Guid>
    <b:Author>
      <b:Author>
        <b:NameList>
          <b:Person>
            <b:Last>Tarique and Schuler</b:Last>
          </b:Person>
        </b:NameList>
      </b:Author>
    </b:Author>
    <b:Year>2010</b:Year>
    <b:RefOrder>6</b:RefOrder>
  </b:Source>
  <b:Source>
    <b:Tag>Ola10</b:Tag>
    <b:SourceType>JournalArticle</b:SourceType>
    <b:Guid>{1A8AD2F5-7B4F-0F43-A59C-422BDE4179C4}</b:Guid>
    <b:Author>
      <b:Author>
        <b:NameList>
          <b:Person>
            <b:Last>Garwe</b:Last>
            <b:First>Olawale</b:First>
            <b:Middle>and</b:Middle>
          </b:Person>
        </b:NameList>
      </b:Author>
    </b:Author>
    <b:Year>2010</b:Year>
    <b:RefOrder>17</b:RefOrder>
  </b:Source>
  <b:Source>
    <b:Tag>Hug08</b:Tag>
    <b:SourceType>JournalArticle</b:SourceType>
    <b:Guid>{E9C0B586-6208-6643-9B5E-1D8372485F39}</b:Guid>
    <b:Author>
      <b:Author>
        <b:NameList>
          <b:Person>
            <b:Last>Hughes and Rog</b:Last>
          </b:Person>
        </b:NameList>
      </b:Author>
    </b:Author>
    <b:Year>2008</b:Year>
    <b:RefOrder>16</b:RefOrder>
  </b:Source>
  <b:Source>
    <b:Tag>Hay12</b:Tag>
    <b:SourceType>JournalArticle</b:SourceType>
    <b:Guid>{96C32C4F-1B11-ED4D-B3C0-82DE76B3BBC3}</b:Guid>
    <b:Author>
      <b:Author>
        <b:NameList>
          <b:Person>
            <b:Last>Hayes et al</b:Last>
          </b:Person>
        </b:NameList>
      </b:Author>
    </b:Author>
    <b:Year>2012</b:Year>
    <b:RefOrder>20</b:RefOrder>
  </b:Source>
  <b:Source>
    <b:Tag>HKS12</b:Tag>
    <b:SourceType>JournalArticle</b:SourceType>
    <b:Guid>{84288334-E614-6D46-B1E3-DBD7976FC4F4}</b:Guid>
    <b:Author>
      <b:Author>
        <b:NameList>
          <b:Person>
            <b:Last>North</b:Last>
            <b:First>H.K.S.</b:First>
            <b:Middle>and</b:Middle>
          </b:Person>
        </b:NameList>
      </b:Author>
    </b:Author>
    <b:Year>2012</b:Year>
    <b:RefOrder>10</b:RefOrder>
  </b:Source>
  <b:Source>
    <b:Tag>Mmu17</b:Tag>
    <b:SourceType>JournalArticle</b:SourceType>
    <b:Guid>{6475A543-2710-0C44-ACCE-35F8C2FF9C4B}</b:Guid>
    <b:Author>
      <b:Author>
        <b:NameList>
          <b:Person>
            <b:Last>Shonhe</b:Last>
            <b:First>Mmutle</b:First>
            <b:Middle>and</b:Middle>
          </b:Person>
        </b:NameList>
      </b:Author>
    </b:Author>
    <b:Year>2017</b:Year>
    <b:RefOrder>8</b:RefOrder>
  </b:Source>
  <b:Source>
    <b:Tag>Ter09</b:Tag>
    <b:SourceType>JournalArticle</b:SourceType>
    <b:Guid>{E4C2B128-92BF-EE40-B2C2-042E41E0F389}</b:Guid>
    <b:Author>
      <b:Author>
        <b:NameList>
          <b:Person>
            <b:Last>Terjesen et al</b:Last>
          </b:Person>
        </b:NameList>
      </b:Author>
    </b:Author>
    <b:Year>2009</b:Year>
    <b:RefOrder>4</b:RefOrder>
  </b:Source>
  <b:Source>
    <b:Tag>All10</b:Tag>
    <b:SourceType>JournalArticle</b:SourceType>
    <b:Guid>{0EA87797-5195-CB4F-9EEC-A24176015A70}</b:Guid>
    <b:Author>
      <b:Author>
        <b:NameList>
          <b:Person>
            <b:Last>Allen et al</b:Last>
          </b:Person>
        </b:NameList>
      </b:Author>
    </b:Author>
    <b:Year>2010</b:Year>
    <b:RefOrder>1</b:RefOrder>
  </b:Source>
  <b:Source>
    <b:Tag>Day05</b:Tag>
    <b:SourceType>JournalArticle</b:SourceType>
    <b:Guid>{15351D94-9B9C-7B40-9728-374006EF82F0}</b:Guid>
    <b:Author>
      <b:Author>
        <b:NameList>
          <b:Person>
            <b:Last>Day et al</b:Last>
          </b:Person>
        </b:NameList>
      </b:Author>
    </b:Author>
    <b:Year>2005</b:Year>
    <b:RefOrder>5</b:RefOrder>
  </b:Source>
  <b:Source>
    <b:Tag>Lue05</b:Tag>
    <b:SourceType>JournalArticle</b:SourceType>
    <b:Guid>{D792408C-A5C9-FA47-B94E-C0A46D23B843}</b:Guid>
    <b:Author>
      <b:Author>
        <b:NameList>
          <b:Person>
            <b:Last>Lu et al</b:Last>
          </b:Person>
        </b:NameList>
      </b:Author>
    </b:Author>
    <b:Year>2005</b:Year>
    <b:RefOrder>14</b:RefOrder>
  </b:Source>
  <b:Source>
    <b:Tag>End09</b:Tag>
    <b:SourceType>JournalArticle</b:SourceType>
    <b:Guid>{6A69A05C-58F7-2547-A117-1DC2B9C3A795}</b:Guid>
    <b:Author>
      <b:Author>
        <b:NameList>
          <b:Person>
            <b:Last>Endsley and Garland</b:Last>
          </b:Person>
        </b:NameList>
      </b:Author>
    </b:Author>
    <b:Year>2009</b:Year>
    <b:RefOrder>9</b:RefOrder>
  </b:Source>
  <b:Source>
    <b:Tag>Eps14</b:Tag>
    <b:SourceType>JournalArticle</b:SourceType>
    <b:Guid>{E1E9AF50-C68C-F149-B46E-11C2EAF8C794}</b:Guid>
    <b:Author>
      <b:Author>
        <b:NameList>
          <b:Person>
            <b:Last>Epstein and Buhovac</b:Last>
          </b:Person>
        </b:NameList>
      </b:Author>
    </b:Author>
    <b:Year>2014</b:Year>
    <b:RefOrder>11</b:RefOrder>
  </b:Source>
  <b:Source>
    <b:Tag>Gor08</b:Tag>
    <b:SourceType>JournalArticle</b:SourceType>
    <b:Guid>{0FB9E574-16A5-C843-9765-C68C0C21D77B}</b:Guid>
    <b:Author>
      <b:Author>
        <b:NameList>
          <b:Person>
            <b:Last>Gordon</b:Last>
          </b:Person>
        </b:NameList>
      </b:Author>
    </b:Author>
    <b:Year>2008</b:Year>
    <b:RefOrder>19</b:RefOrder>
  </b:Source>
  <b:Source>
    <b:Tag>Hay06</b:Tag>
    <b:SourceType>JournalArticle</b:SourceType>
    <b:Guid>{48F88D67-FC08-4942-B15F-7931750723C5}</b:Guid>
    <b:Author>
      <b:Author>
        <b:NameList>
          <b:Person>
            <b:Last>Hayes et al</b:Last>
          </b:Person>
        </b:NameList>
      </b:Author>
    </b:Author>
    <b:Year>2006</b:Year>
    <b:RefOrder>18</b:RefOrder>
  </b:Source>
  <b:Source>
    <b:Tag>Fur04</b:Tag>
    <b:SourceType>JournalArticle</b:SourceType>
    <b:Guid>{F39889A4-86EB-B24D-A144-2BCC0D9997BE}</b:Guid>
    <b:Author>
      <b:Author>
        <b:NameList>
          <b:Person>
            <b:Last>Furnham and Taylor</b:Last>
          </b:Person>
        </b:NameList>
      </b:Author>
    </b:Author>
    <b:Year>2004</b:Year>
    <b:RefOrder>15</b:RefOrder>
  </b:Source>
  <b:Source>
    <b:Tag>Eps01</b:Tag>
    <b:SourceType>JournalArticle</b:SourceType>
    <b:Guid>{1ABD36FC-564D-7E48-A389-9A9718B90199}</b:Guid>
    <b:Author>
      <b:Author>
        <b:NameList>
          <b:Person>
            <b:Last>Epstein and Roy</b:Last>
          </b:Person>
        </b:NameList>
      </b:Author>
    </b:Author>
    <b:Year>2001</b:Year>
    <b:RefOrder>13</b:RefOrder>
  </b:Source>
  <b:Source>
    <b:Tag>Buc19</b:Tag>
    <b:SourceType>JournalArticle</b:SourceType>
    <b:Guid>{00748F78-E818-E941-9B65-046AA299B04D}</b:Guid>
    <b:Author>
      <b:Author>
        <b:NameList>
          <b:Person>
            <b:Last>Buchanan and Huczynski</b:Last>
          </b:Person>
        </b:NameList>
      </b:Author>
    </b:Author>
    <b:Year>2019</b:Year>
    <b:RefOrder>3</b:RefOrder>
  </b:Source>
  <b:Source>
    <b:Tag>Nan22</b:Tag>
    <b:SourceType>JournalArticle</b:SourceType>
    <b:Guid>{2AF5C5AF-D079-8B41-8A7E-6766CEF5F41A}</b:Guid>
    <b:Author>
      <b:Author>
        <b:NameList>
          <b:Person>
            <b:Last>Nankervis et al</b:Last>
          </b:Person>
        </b:NameList>
      </b:Author>
    </b:Author>
    <b:Year>2022</b:Year>
    <b:RefOrder>12</b:RefOrder>
  </b:Source>
  <b:Source>
    <b:Tag>Dum11</b:Tag>
    <b:SourceType>JournalArticle</b:SourceType>
    <b:Guid>{72A4E3AA-8EDA-F346-8B01-29E852C29DFC}</b:Guid>
    <b:Author>
      <b:Author>
        <b:NameList>
          <b:Person>
            <b:Last>Dumay and Rooney</b:Last>
          </b:Person>
        </b:NameList>
      </b:Author>
    </b:Author>
    <b:Year>2011</b:Year>
    <b:RefOrder>7</b:RefOrder>
  </b:Source>
  <b:Source>
    <b:Tag>Wil18</b:Tag>
    <b:SourceType>JournalArticle</b:SourceType>
    <b:Guid>{2C844D86-2CB9-734A-958C-8EDC0F78797F}</b:Guid>
    <b:Author>
      <b:Author>
        <b:NameList>
          <b:Person>
            <b:Last>Williams and Taylor</b:Last>
          </b:Person>
        </b:NameList>
      </b:Author>
    </b:Author>
    <b:Year>2018</b:Year>
    <b:RefOrder>2</b:RefOrder>
  </b:Source>
</b:Sources>
</file>

<file path=customXml/itemProps1.xml><?xml version="1.0" encoding="utf-8"?>
<ds:datastoreItem xmlns:ds="http://schemas.openxmlformats.org/officeDocument/2006/customXml" ds:itemID="{445622F6-DA37-45B9-9065-598F60AA4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3006</Words>
  <Characters>17136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buhus</dc:creator>
  <cp:keywords/>
  <dc:description/>
  <cp:lastModifiedBy>Madalina Buhus</cp:lastModifiedBy>
  <cp:revision>2</cp:revision>
  <dcterms:created xsi:type="dcterms:W3CDTF">2023-11-10T15:36:00Z</dcterms:created>
  <dcterms:modified xsi:type="dcterms:W3CDTF">2023-11-10T15:36:00Z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ca9443c421159a5b65220b3462ed64108b288a73c4df5cf431c09c3cc173be6f</vt:lpwstr>
  </property>
</Properties>
</file>