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76F1C1" w14:textId="3137F860" w:rsidR="006E1035" w:rsidRPr="006E1035" w:rsidRDefault="006E1035">
      <w:pPr>
        <w:rPr>
          <w:b/>
          <w:bCs/>
        </w:rPr>
      </w:pPr>
      <w:r w:rsidRPr="006E1035">
        <w:rPr>
          <w:b/>
          <w:bCs/>
        </w:rPr>
        <w:t>Unit 1 – Written summary</w:t>
      </w:r>
      <w:r>
        <w:rPr>
          <w:b/>
          <w:bCs/>
        </w:rPr>
        <w:t xml:space="preserve"> - 2014504</w:t>
      </w:r>
    </w:p>
    <w:p w14:paraId="02FD1E8A" w14:textId="28F0A742" w:rsidR="003E2069" w:rsidRDefault="003E2069">
      <w:r>
        <w:t xml:space="preserve">As a person approaches the beginning of their </w:t>
      </w:r>
      <w:r w:rsidR="00C95737">
        <w:t>career</w:t>
      </w:r>
      <w:r w:rsidR="00703D8B">
        <w:t xml:space="preserve"> or </w:t>
      </w:r>
      <w:r w:rsidR="007B6046">
        <w:t>higher-level</w:t>
      </w:r>
      <w:r w:rsidR="00703D8B">
        <w:t xml:space="preserve"> education</w:t>
      </w:r>
      <w:r w:rsidR="00C95737">
        <w:t>, we begin to develop a set of</w:t>
      </w:r>
      <w:r w:rsidR="002D35AE">
        <w:t xml:space="preserve"> specific</w:t>
      </w:r>
      <w:r w:rsidR="00C95737">
        <w:t xml:space="preserve"> desirable</w:t>
      </w:r>
      <w:r w:rsidR="007B6046">
        <w:t xml:space="preserve"> and</w:t>
      </w:r>
      <w:r w:rsidR="00C95737">
        <w:t xml:space="preserve"> essential skills for study and </w:t>
      </w:r>
      <w:r w:rsidR="007B6046">
        <w:t xml:space="preserve">future </w:t>
      </w:r>
      <w:r w:rsidR="00C95737">
        <w:t xml:space="preserve">employment. </w:t>
      </w:r>
    </w:p>
    <w:p w14:paraId="7E83ABCD" w14:textId="0AE7B483" w:rsidR="00385A19" w:rsidRDefault="002D35AE" w:rsidP="000D4197">
      <w:r>
        <w:t xml:space="preserve">Skills can be defined as </w:t>
      </w:r>
      <w:r w:rsidR="000D4197">
        <w:t xml:space="preserve">something you have learnt, a set of tools or proficiencies that can be developed over time. For example, </w:t>
      </w:r>
      <w:r w:rsidR="007B6046">
        <w:t xml:space="preserve">knowledge of programming languages such as JavaScript </w:t>
      </w:r>
      <w:r w:rsidR="000D4197">
        <w:t>is a skill</w:t>
      </w:r>
      <w:r w:rsidR="007B6046">
        <w:t>. Th</w:t>
      </w:r>
      <w:r w:rsidR="008606B7">
        <w:t>is is an example of ‘hard’ skills. Hard skills are skills that can be quantified and tested to identify proficiency.</w:t>
      </w:r>
      <w:r w:rsidR="00385A19">
        <w:t xml:space="preserve"> Author Achmad “</w:t>
      </w:r>
      <w:r w:rsidR="00385A19">
        <w:t>define</w:t>
      </w:r>
      <w:r w:rsidR="00385A19">
        <w:t>[s]</w:t>
      </w:r>
      <w:r w:rsidR="00385A19">
        <w:t xml:space="preserve"> hard skills by: “Hard skills are skills related to technical aspects to do some tasks in the job and frequently take account of the acquisition of knowledge (Page et al., </w:t>
      </w:r>
      <w:hyperlink r:id="rId4" w:anchor="ref-CR31" w:tooltip="Page, C., Wilson, M., &amp; Kolb, D. (1993). Managerial competencies and New Zealand managers: On the inside, looking in. Auckland: University of Auckland." w:history="1">
        <w:r w:rsidR="00385A19">
          <w:rPr>
            <w:rStyle w:val="Hyperlink"/>
          </w:rPr>
          <w:t>1993</w:t>
        </w:r>
      </w:hyperlink>
      <w:r w:rsidR="00385A19">
        <w:t>). Therefore, hard skills are mainly cognitive in nature and are influenced by an individual’s Intelligence Quotient (IQ)” (p. 9)</w:t>
      </w:r>
      <w:r w:rsidR="00007F27">
        <w:t>.” [</w:t>
      </w:r>
      <w:r w:rsidR="00385A19">
        <w:t>1]</w:t>
      </w:r>
    </w:p>
    <w:p w14:paraId="478FB228" w14:textId="67212B36" w:rsidR="007B6046" w:rsidRDefault="008606B7" w:rsidP="000D4197">
      <w:r>
        <w:t xml:space="preserve">Hard skills </w:t>
      </w:r>
      <w:r w:rsidR="007B6046">
        <w:t xml:space="preserve">can be developed </w:t>
      </w:r>
      <w:r w:rsidR="000D4197">
        <w:t>through practice, by</w:t>
      </w:r>
      <w:r w:rsidR="007B6046">
        <w:t xml:space="preserve"> undertaking projects or participating in ‘</w:t>
      </w:r>
      <w:r w:rsidR="000D4197">
        <w:t>Game J</w:t>
      </w:r>
      <w:r w:rsidR="007B6046">
        <w:t>am</w:t>
      </w:r>
      <w:r w:rsidR="000D4197">
        <w:t>s</w:t>
      </w:r>
      <w:r w:rsidR="007B6046">
        <w:t xml:space="preserve">’. </w:t>
      </w:r>
    </w:p>
    <w:p w14:paraId="37D3F054" w14:textId="77777777" w:rsidR="0069510A" w:rsidRDefault="0069510A" w:rsidP="0069510A">
      <w:pPr>
        <w:keepNext/>
        <w:jc w:val="center"/>
      </w:pPr>
      <w:r>
        <w:rPr>
          <w:noProof/>
        </w:rPr>
        <w:drawing>
          <wp:inline distT="0" distB="0" distL="0" distR="0" wp14:anchorId="29FCC0B7" wp14:editId="2D4CFAC4">
            <wp:extent cx="4762500" cy="3162300"/>
            <wp:effectExtent l="0" t="0" r="0" b="0"/>
            <wp:docPr id="2" name="Picture 2" descr="Nielisson Mendonca's Blog - Game Jam Survival Kit - Gamasut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elisson Mendonca's Blog - Game Jam Survival Kit - Gamasutr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62500" cy="3162300"/>
                    </a:xfrm>
                    <a:prstGeom prst="rect">
                      <a:avLst/>
                    </a:prstGeom>
                    <a:noFill/>
                    <a:ln>
                      <a:noFill/>
                    </a:ln>
                  </pic:spPr>
                </pic:pic>
              </a:graphicData>
            </a:graphic>
          </wp:inline>
        </w:drawing>
      </w:r>
    </w:p>
    <w:p w14:paraId="591A2485" w14:textId="270B8FB8" w:rsidR="007B6046" w:rsidRDefault="0069510A" w:rsidP="0069510A">
      <w:pPr>
        <w:pStyle w:val="Caption"/>
        <w:jc w:val="center"/>
      </w:pPr>
      <w:r>
        <w:t xml:space="preserve">Figure </w:t>
      </w:r>
      <w:fldSimple w:instr=" SEQ Figure \* ARABIC ">
        <w:r>
          <w:rPr>
            <w:noProof/>
          </w:rPr>
          <w:t>1</w:t>
        </w:r>
      </w:fldSimple>
      <w:r>
        <w:t xml:space="preserve"> </w:t>
      </w:r>
      <w:r w:rsidRPr="004B34A6">
        <w:t>Game Jam Session</w:t>
      </w:r>
      <w:r>
        <w:t xml:space="preserve"> </w:t>
      </w:r>
      <w:r w:rsidRPr="004B34A6">
        <w:t xml:space="preserve">(Mendonca, </w:t>
      </w:r>
      <w:r w:rsidR="00007F27" w:rsidRPr="004B34A6">
        <w:t>2019)</w:t>
      </w:r>
      <w:r w:rsidR="00007F27">
        <w:t xml:space="preserve"> [</w:t>
      </w:r>
      <w:r w:rsidR="00385A19">
        <w:t>2]</w:t>
      </w:r>
    </w:p>
    <w:p w14:paraId="4ACC4037" w14:textId="390E6082" w:rsidR="004D6287" w:rsidRDefault="000D4197">
      <w:r>
        <w:t>Participating in team activities</w:t>
      </w:r>
      <w:r>
        <w:t xml:space="preserve"> will also develop</w:t>
      </w:r>
      <w:r w:rsidRPr="000D4197">
        <w:t xml:space="preserve"> </w:t>
      </w:r>
      <w:r w:rsidR="008606B7">
        <w:t>soft</w:t>
      </w:r>
      <w:r>
        <w:t xml:space="preserve"> skills such as communication, and teamwork.</w:t>
      </w:r>
      <w:r w:rsidR="008606B7">
        <w:t xml:space="preserve"> Soft skills, or as they can be known e</w:t>
      </w:r>
      <w:r w:rsidR="008606B7">
        <w:t xml:space="preserve">mployability </w:t>
      </w:r>
      <w:r w:rsidR="008606B7">
        <w:t>skills, are related to how you work.</w:t>
      </w:r>
      <w:r w:rsidR="008606B7" w:rsidRPr="008606B7">
        <w:t xml:space="preserve"> </w:t>
      </w:r>
      <w:r w:rsidR="008606B7">
        <w:t>Employability skills are skills that make a potential candidate more desirable.</w:t>
      </w:r>
      <w:r w:rsidR="004D6287">
        <w:t xml:space="preserve"> Soft skill “</w:t>
      </w:r>
      <w:r w:rsidR="004D6287" w:rsidRPr="004D6287">
        <w:t xml:space="preserve">form a cluster of personal and people-oriented skills such as communication, teamwork, critical thinking, creativity and research skills, which increase individuals’ chances for employability, job </w:t>
      </w:r>
      <w:r w:rsidR="004D6287" w:rsidRPr="004D6287">
        <w:t>promotion and success</w:t>
      </w:r>
      <w:r w:rsidR="004D6287">
        <w:t>” [3]</w:t>
      </w:r>
    </w:p>
    <w:p w14:paraId="145DAA8B" w14:textId="6DD22075" w:rsidR="00007F27" w:rsidRDefault="008606B7" w:rsidP="00007F27">
      <w:r>
        <w:t xml:space="preserve">For example, effective time management and problem solving are </w:t>
      </w:r>
      <w:r w:rsidR="005E31FB">
        <w:t xml:space="preserve">examples of non-technical skills that can lead to success during studying or in the workplace. These soft skills can also be developed like hard skills, however soft skill requires reflection on areas that need improvement. Poor time management can be improved by identifying the issue and resolved by creating </w:t>
      </w:r>
      <w:r w:rsidR="00007F27">
        <w:t xml:space="preserve">a routine </w:t>
      </w:r>
      <w:r w:rsidR="00007F27">
        <w:t>“For each class, block out the class time and record any key dates for major assignments</w:t>
      </w:r>
      <w:r w:rsidR="00007F27">
        <w:t>.</w:t>
      </w:r>
      <w:r w:rsidR="00007F27">
        <w:t>” [4]</w:t>
      </w:r>
      <w:r w:rsidR="00007F27">
        <w:t xml:space="preserve"> From this you can </w:t>
      </w:r>
      <w:r w:rsidR="00007F27">
        <w:t>setting out smaller goals to work towards.</w:t>
      </w:r>
    </w:p>
    <w:p w14:paraId="7F6E3F3D" w14:textId="68646060" w:rsidR="00C95737" w:rsidRDefault="00007F27">
      <w:r>
        <w:lastRenderedPageBreak/>
        <w:t xml:space="preserve"> </w:t>
      </w:r>
    </w:p>
    <w:p w14:paraId="4AF6F5BD" w14:textId="6A0BD174" w:rsidR="005E31FB" w:rsidRDefault="005E31FB">
      <w:r>
        <w:t>Skill coming in many shapes and sizes and are ultimately a powerful tool that will help you to be successful.</w:t>
      </w:r>
    </w:p>
    <w:p w14:paraId="02CA41A3" w14:textId="42145325" w:rsidR="003E2069" w:rsidRDefault="004D6287">
      <w:r>
        <w:t>References</w:t>
      </w:r>
    </w:p>
    <w:p w14:paraId="45E5C901" w14:textId="7960E217" w:rsidR="00385A19" w:rsidRDefault="00385A19" w:rsidP="00385A19">
      <w:r>
        <w:t>[1]</w:t>
      </w:r>
      <w:r>
        <w:t xml:space="preserve"> </w:t>
      </w:r>
      <w:r>
        <w:t>A. F. Hendarman and U. Cantner, “Soft skills, hard skills, and individual innovativeness.” Eurasian Business Review, vol. 8, no. 2, pp. 139-169, 2017, doi: 10.1007/s40821-017-0076-6.</w:t>
      </w:r>
    </w:p>
    <w:p w14:paraId="06597075" w14:textId="0DDEC93B" w:rsidR="004D6287" w:rsidRDefault="00385A19" w:rsidP="004D6287">
      <w:r w:rsidRPr="005E31FB">
        <w:t>[</w:t>
      </w:r>
      <w:r>
        <w:t>2</w:t>
      </w:r>
      <w:r w:rsidRPr="005E31FB">
        <w:t>]</w:t>
      </w:r>
      <w:r>
        <w:t xml:space="preserve"> </w:t>
      </w:r>
      <w:r w:rsidRPr="005E31FB">
        <w:t>Mendonca, N., 2019. Game Jam Session. [image] Available at: &lt;https://www.gamasutra.com/blogs/NielissonMendonca/20190410/340456/Game_Jam_Survival_Kit.php&gt; [Accessed 30 November 2020].</w:t>
      </w:r>
    </w:p>
    <w:p w14:paraId="67358530" w14:textId="4F677595" w:rsidR="00007F27" w:rsidRDefault="004D6287" w:rsidP="00007F27">
      <w:r>
        <w:t>[</w:t>
      </w:r>
      <w:r>
        <w:t>3</w:t>
      </w:r>
      <w:r>
        <w:t>]</w:t>
      </w:r>
      <w:r>
        <w:t xml:space="preserve"> </w:t>
      </w:r>
      <w:r>
        <w:t>Aclan, E. M., Debate as a Pedagogical Tool to Develop Soft Skills in EFL/ESL Classroom: A Qualitative Case Study., vol. 24, no. 1. pp. 21</w:t>
      </w:r>
      <w:r>
        <w:t>4</w:t>
      </w:r>
      <w:r>
        <w:t>.</w:t>
      </w:r>
    </w:p>
    <w:p w14:paraId="3835718D" w14:textId="0CB679B3" w:rsidR="00007F27" w:rsidRDefault="00007F27" w:rsidP="00007F27">
      <w:r>
        <w:t>[</w:t>
      </w:r>
      <w:r>
        <w:t>4</w:t>
      </w:r>
      <w:r>
        <w:t>]</w:t>
      </w:r>
      <w:r>
        <w:t xml:space="preserve"> </w:t>
      </w:r>
      <w:r>
        <w:t>S. O'Hara, Improving your study skills : study smart, study less. 2005.</w:t>
      </w:r>
    </w:p>
    <w:sectPr w:rsidR="00007F27" w:rsidSect="003C04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0"/>
  </w:compat>
  <w:rsids>
    <w:rsidRoot w:val="003948F2"/>
    <w:rsid w:val="00007F27"/>
    <w:rsid w:val="000854E9"/>
    <w:rsid w:val="000D4197"/>
    <w:rsid w:val="002D35AE"/>
    <w:rsid w:val="00385A19"/>
    <w:rsid w:val="003948F2"/>
    <w:rsid w:val="003C04DF"/>
    <w:rsid w:val="003E2069"/>
    <w:rsid w:val="004D6287"/>
    <w:rsid w:val="005E31FB"/>
    <w:rsid w:val="0069510A"/>
    <w:rsid w:val="006E1035"/>
    <w:rsid w:val="00703D8B"/>
    <w:rsid w:val="007B6046"/>
    <w:rsid w:val="008606B7"/>
    <w:rsid w:val="009A17C1"/>
    <w:rsid w:val="00C06C6B"/>
    <w:rsid w:val="00C95737"/>
    <w:rsid w:val="00CC0570"/>
    <w:rsid w:val="00D5664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84E56"/>
  <w15:chartTrackingRefBased/>
  <w15:docId w15:val="{97660BAF-F7C8-427E-B064-B5734CB89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4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9510A"/>
    <w:pPr>
      <w:spacing w:line="240" w:lineRule="auto"/>
    </w:pPr>
    <w:rPr>
      <w:i/>
      <w:iCs/>
      <w:color w:val="1F497D" w:themeColor="text2"/>
      <w:sz w:val="18"/>
      <w:szCs w:val="18"/>
    </w:rPr>
  </w:style>
  <w:style w:type="character" w:styleId="Hyperlink">
    <w:name w:val="Hyperlink"/>
    <w:basedOn w:val="DefaultParagraphFont"/>
    <w:uiPriority w:val="99"/>
    <w:semiHidden/>
    <w:unhideWhenUsed/>
    <w:rsid w:val="00385A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1191246">
      <w:bodyDiv w:val="1"/>
      <w:marLeft w:val="0"/>
      <w:marRight w:val="0"/>
      <w:marTop w:val="0"/>
      <w:marBottom w:val="0"/>
      <w:divBdr>
        <w:top w:val="none" w:sz="0" w:space="0" w:color="auto"/>
        <w:left w:val="none" w:sz="0" w:space="0" w:color="auto"/>
        <w:bottom w:val="none" w:sz="0" w:space="0" w:color="auto"/>
        <w:right w:val="none" w:sz="0" w:space="0" w:color="auto"/>
      </w:divBdr>
      <w:divsChild>
        <w:div w:id="1236476781">
          <w:marLeft w:val="0"/>
          <w:marRight w:val="0"/>
          <w:marTop w:val="0"/>
          <w:marBottom w:val="0"/>
          <w:divBdr>
            <w:top w:val="none" w:sz="0" w:space="0" w:color="auto"/>
            <w:left w:val="none" w:sz="0" w:space="0" w:color="auto"/>
            <w:bottom w:val="none" w:sz="0" w:space="0" w:color="auto"/>
            <w:right w:val="none" w:sz="0" w:space="0" w:color="auto"/>
          </w:divBdr>
          <w:divsChild>
            <w:div w:id="1467242454">
              <w:marLeft w:val="0"/>
              <w:marRight w:val="0"/>
              <w:marTop w:val="0"/>
              <w:marBottom w:val="0"/>
              <w:divBdr>
                <w:top w:val="none" w:sz="0" w:space="0" w:color="auto"/>
                <w:left w:val="none" w:sz="0" w:space="0" w:color="auto"/>
                <w:bottom w:val="none" w:sz="0" w:space="0" w:color="auto"/>
                <w:right w:val="none" w:sz="0" w:space="0" w:color="auto"/>
              </w:divBdr>
              <w:divsChild>
                <w:div w:id="665323079">
                  <w:marLeft w:val="0"/>
                  <w:marRight w:val="0"/>
                  <w:marTop w:val="0"/>
                  <w:marBottom w:val="0"/>
                  <w:divBdr>
                    <w:top w:val="none" w:sz="0" w:space="0" w:color="auto"/>
                    <w:left w:val="none" w:sz="0" w:space="0" w:color="auto"/>
                    <w:bottom w:val="none" w:sz="0" w:space="0" w:color="auto"/>
                    <w:right w:val="none" w:sz="0" w:space="0" w:color="auto"/>
                  </w:divBdr>
                  <w:divsChild>
                    <w:div w:id="1949771997">
                      <w:marLeft w:val="0"/>
                      <w:marRight w:val="0"/>
                      <w:marTop w:val="0"/>
                      <w:marBottom w:val="0"/>
                      <w:divBdr>
                        <w:top w:val="none" w:sz="0" w:space="0" w:color="auto"/>
                        <w:left w:val="none" w:sz="0" w:space="0" w:color="auto"/>
                        <w:bottom w:val="none" w:sz="0" w:space="0" w:color="auto"/>
                        <w:right w:val="none" w:sz="0" w:space="0" w:color="auto"/>
                      </w:divBdr>
                      <w:divsChild>
                        <w:div w:id="1392773290">
                          <w:marLeft w:val="84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5140855">
      <w:bodyDiv w:val="1"/>
      <w:marLeft w:val="0"/>
      <w:marRight w:val="0"/>
      <w:marTop w:val="0"/>
      <w:marBottom w:val="0"/>
      <w:divBdr>
        <w:top w:val="none" w:sz="0" w:space="0" w:color="auto"/>
        <w:left w:val="none" w:sz="0" w:space="0" w:color="auto"/>
        <w:bottom w:val="none" w:sz="0" w:space="0" w:color="auto"/>
        <w:right w:val="none" w:sz="0" w:space="0" w:color="auto"/>
      </w:divBdr>
      <w:divsChild>
        <w:div w:id="1129591652">
          <w:marLeft w:val="0"/>
          <w:marRight w:val="0"/>
          <w:marTop w:val="0"/>
          <w:marBottom w:val="0"/>
          <w:divBdr>
            <w:top w:val="none" w:sz="0" w:space="0" w:color="auto"/>
            <w:left w:val="none" w:sz="0" w:space="0" w:color="auto"/>
            <w:bottom w:val="none" w:sz="0" w:space="0" w:color="auto"/>
            <w:right w:val="none" w:sz="0" w:space="0" w:color="auto"/>
          </w:divBdr>
          <w:divsChild>
            <w:div w:id="149710803">
              <w:marLeft w:val="0"/>
              <w:marRight w:val="0"/>
              <w:marTop w:val="0"/>
              <w:marBottom w:val="0"/>
              <w:divBdr>
                <w:top w:val="none" w:sz="0" w:space="0" w:color="auto"/>
                <w:left w:val="none" w:sz="0" w:space="0" w:color="auto"/>
                <w:bottom w:val="none" w:sz="0" w:space="0" w:color="auto"/>
                <w:right w:val="none" w:sz="0" w:space="0" w:color="auto"/>
              </w:divBdr>
              <w:divsChild>
                <w:div w:id="1254364725">
                  <w:marLeft w:val="0"/>
                  <w:marRight w:val="0"/>
                  <w:marTop w:val="0"/>
                  <w:marBottom w:val="0"/>
                  <w:divBdr>
                    <w:top w:val="none" w:sz="0" w:space="0" w:color="auto"/>
                    <w:left w:val="none" w:sz="0" w:space="0" w:color="auto"/>
                    <w:bottom w:val="none" w:sz="0" w:space="0" w:color="auto"/>
                    <w:right w:val="none" w:sz="0" w:space="0" w:color="auto"/>
                  </w:divBdr>
                  <w:divsChild>
                    <w:div w:id="1685210435">
                      <w:marLeft w:val="0"/>
                      <w:marRight w:val="0"/>
                      <w:marTop w:val="0"/>
                      <w:marBottom w:val="0"/>
                      <w:divBdr>
                        <w:top w:val="none" w:sz="0" w:space="0" w:color="auto"/>
                        <w:left w:val="none" w:sz="0" w:space="0" w:color="auto"/>
                        <w:bottom w:val="none" w:sz="0" w:space="0" w:color="auto"/>
                        <w:right w:val="none" w:sz="0" w:space="0" w:color="auto"/>
                      </w:divBdr>
                      <w:divsChild>
                        <w:div w:id="262807874">
                          <w:marLeft w:val="84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4798122">
      <w:bodyDiv w:val="1"/>
      <w:marLeft w:val="0"/>
      <w:marRight w:val="0"/>
      <w:marTop w:val="0"/>
      <w:marBottom w:val="0"/>
      <w:divBdr>
        <w:top w:val="none" w:sz="0" w:space="0" w:color="auto"/>
        <w:left w:val="none" w:sz="0" w:space="0" w:color="auto"/>
        <w:bottom w:val="none" w:sz="0" w:space="0" w:color="auto"/>
        <w:right w:val="none" w:sz="0" w:space="0" w:color="auto"/>
      </w:divBdr>
      <w:divsChild>
        <w:div w:id="1164513596">
          <w:marLeft w:val="0"/>
          <w:marRight w:val="0"/>
          <w:marTop w:val="0"/>
          <w:marBottom w:val="0"/>
          <w:divBdr>
            <w:top w:val="none" w:sz="0" w:space="0" w:color="auto"/>
            <w:left w:val="none" w:sz="0" w:space="0" w:color="auto"/>
            <w:bottom w:val="none" w:sz="0" w:space="0" w:color="auto"/>
            <w:right w:val="none" w:sz="0" w:space="0" w:color="auto"/>
          </w:divBdr>
          <w:divsChild>
            <w:div w:id="2056158906">
              <w:marLeft w:val="0"/>
              <w:marRight w:val="0"/>
              <w:marTop w:val="0"/>
              <w:marBottom w:val="0"/>
              <w:divBdr>
                <w:top w:val="none" w:sz="0" w:space="0" w:color="auto"/>
                <w:left w:val="none" w:sz="0" w:space="0" w:color="auto"/>
                <w:bottom w:val="none" w:sz="0" w:space="0" w:color="auto"/>
                <w:right w:val="none" w:sz="0" w:space="0" w:color="auto"/>
              </w:divBdr>
              <w:divsChild>
                <w:div w:id="897589537">
                  <w:marLeft w:val="0"/>
                  <w:marRight w:val="0"/>
                  <w:marTop w:val="0"/>
                  <w:marBottom w:val="0"/>
                  <w:divBdr>
                    <w:top w:val="none" w:sz="0" w:space="0" w:color="auto"/>
                    <w:left w:val="none" w:sz="0" w:space="0" w:color="auto"/>
                    <w:bottom w:val="none" w:sz="0" w:space="0" w:color="auto"/>
                    <w:right w:val="none" w:sz="0" w:space="0" w:color="auto"/>
                  </w:divBdr>
                  <w:divsChild>
                    <w:div w:id="1943413861">
                      <w:marLeft w:val="0"/>
                      <w:marRight w:val="0"/>
                      <w:marTop w:val="0"/>
                      <w:marBottom w:val="0"/>
                      <w:divBdr>
                        <w:top w:val="none" w:sz="0" w:space="0" w:color="auto"/>
                        <w:left w:val="none" w:sz="0" w:space="0" w:color="auto"/>
                        <w:bottom w:val="none" w:sz="0" w:space="0" w:color="auto"/>
                        <w:right w:val="none" w:sz="0" w:space="0" w:color="auto"/>
                      </w:divBdr>
                    </w:div>
                    <w:div w:id="125778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341890">
      <w:bodyDiv w:val="1"/>
      <w:marLeft w:val="0"/>
      <w:marRight w:val="0"/>
      <w:marTop w:val="0"/>
      <w:marBottom w:val="0"/>
      <w:divBdr>
        <w:top w:val="none" w:sz="0" w:space="0" w:color="auto"/>
        <w:left w:val="none" w:sz="0" w:space="0" w:color="auto"/>
        <w:bottom w:val="none" w:sz="0" w:space="0" w:color="auto"/>
        <w:right w:val="none" w:sz="0" w:space="0" w:color="auto"/>
      </w:divBdr>
      <w:divsChild>
        <w:div w:id="537737274">
          <w:marLeft w:val="0"/>
          <w:marRight w:val="0"/>
          <w:marTop w:val="0"/>
          <w:marBottom w:val="0"/>
          <w:divBdr>
            <w:top w:val="none" w:sz="0" w:space="0" w:color="auto"/>
            <w:left w:val="none" w:sz="0" w:space="0" w:color="auto"/>
            <w:bottom w:val="none" w:sz="0" w:space="0" w:color="auto"/>
            <w:right w:val="none" w:sz="0" w:space="0" w:color="auto"/>
          </w:divBdr>
          <w:divsChild>
            <w:div w:id="423501273">
              <w:marLeft w:val="0"/>
              <w:marRight w:val="0"/>
              <w:marTop w:val="0"/>
              <w:marBottom w:val="0"/>
              <w:divBdr>
                <w:top w:val="none" w:sz="0" w:space="0" w:color="auto"/>
                <w:left w:val="none" w:sz="0" w:space="0" w:color="auto"/>
                <w:bottom w:val="none" w:sz="0" w:space="0" w:color="auto"/>
                <w:right w:val="none" w:sz="0" w:space="0" w:color="auto"/>
              </w:divBdr>
              <w:divsChild>
                <w:div w:id="1616060098">
                  <w:marLeft w:val="0"/>
                  <w:marRight w:val="0"/>
                  <w:marTop w:val="0"/>
                  <w:marBottom w:val="0"/>
                  <w:divBdr>
                    <w:top w:val="none" w:sz="0" w:space="0" w:color="auto"/>
                    <w:left w:val="none" w:sz="0" w:space="0" w:color="auto"/>
                    <w:bottom w:val="none" w:sz="0" w:space="0" w:color="auto"/>
                    <w:right w:val="none" w:sz="0" w:space="0" w:color="auto"/>
                  </w:divBdr>
                  <w:divsChild>
                    <w:div w:id="34890254">
                      <w:marLeft w:val="0"/>
                      <w:marRight w:val="0"/>
                      <w:marTop w:val="0"/>
                      <w:marBottom w:val="0"/>
                      <w:divBdr>
                        <w:top w:val="none" w:sz="0" w:space="0" w:color="auto"/>
                        <w:left w:val="none" w:sz="0" w:space="0" w:color="auto"/>
                        <w:bottom w:val="none" w:sz="0" w:space="0" w:color="auto"/>
                        <w:right w:val="none" w:sz="0" w:space="0" w:color="auto"/>
                      </w:divBdr>
                      <w:divsChild>
                        <w:div w:id="110636592">
                          <w:marLeft w:val="84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4217110">
      <w:bodyDiv w:val="1"/>
      <w:marLeft w:val="0"/>
      <w:marRight w:val="0"/>
      <w:marTop w:val="0"/>
      <w:marBottom w:val="0"/>
      <w:divBdr>
        <w:top w:val="none" w:sz="0" w:space="0" w:color="auto"/>
        <w:left w:val="none" w:sz="0" w:space="0" w:color="auto"/>
        <w:bottom w:val="none" w:sz="0" w:space="0" w:color="auto"/>
        <w:right w:val="none" w:sz="0" w:space="0" w:color="auto"/>
      </w:divBdr>
      <w:divsChild>
        <w:div w:id="1022586732">
          <w:marLeft w:val="0"/>
          <w:marRight w:val="0"/>
          <w:marTop w:val="0"/>
          <w:marBottom w:val="0"/>
          <w:divBdr>
            <w:top w:val="none" w:sz="0" w:space="0" w:color="auto"/>
            <w:left w:val="none" w:sz="0" w:space="0" w:color="auto"/>
            <w:bottom w:val="none" w:sz="0" w:space="0" w:color="auto"/>
            <w:right w:val="none" w:sz="0" w:space="0" w:color="auto"/>
          </w:divBdr>
          <w:divsChild>
            <w:div w:id="1411151478">
              <w:marLeft w:val="0"/>
              <w:marRight w:val="0"/>
              <w:marTop w:val="0"/>
              <w:marBottom w:val="0"/>
              <w:divBdr>
                <w:top w:val="none" w:sz="0" w:space="0" w:color="auto"/>
                <w:left w:val="none" w:sz="0" w:space="0" w:color="auto"/>
                <w:bottom w:val="none" w:sz="0" w:space="0" w:color="auto"/>
                <w:right w:val="none" w:sz="0" w:space="0" w:color="auto"/>
              </w:divBdr>
              <w:divsChild>
                <w:div w:id="61412492">
                  <w:marLeft w:val="0"/>
                  <w:marRight w:val="0"/>
                  <w:marTop w:val="0"/>
                  <w:marBottom w:val="0"/>
                  <w:divBdr>
                    <w:top w:val="none" w:sz="0" w:space="0" w:color="auto"/>
                    <w:left w:val="none" w:sz="0" w:space="0" w:color="auto"/>
                    <w:bottom w:val="none" w:sz="0" w:space="0" w:color="auto"/>
                    <w:right w:val="none" w:sz="0" w:space="0" w:color="auto"/>
                  </w:divBdr>
                  <w:divsChild>
                    <w:div w:id="576210794">
                      <w:marLeft w:val="0"/>
                      <w:marRight w:val="0"/>
                      <w:marTop w:val="0"/>
                      <w:marBottom w:val="0"/>
                      <w:divBdr>
                        <w:top w:val="none" w:sz="0" w:space="0" w:color="auto"/>
                        <w:left w:val="none" w:sz="0" w:space="0" w:color="auto"/>
                        <w:bottom w:val="none" w:sz="0" w:space="0" w:color="auto"/>
                        <w:right w:val="none" w:sz="0" w:space="0" w:color="auto"/>
                      </w:divBdr>
                    </w:div>
                    <w:div w:id="12403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355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https://link-springer-com.ezproxy.uwtsd.ac.uk/article/10.1007/s40821-017-007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220</TotalTime>
  <Pages>2</Pages>
  <Words>459</Words>
  <Characters>2617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James Burdall (2014504)</dc:creator>
  <cp:keywords/>
  <dc:description/>
  <cp:lastModifiedBy>Simon James Burdall (2014504)</cp:lastModifiedBy>
  <cp:revision>2</cp:revision>
  <dcterms:created xsi:type="dcterms:W3CDTF">2020-11-30T12:02:00Z</dcterms:created>
  <dcterms:modified xsi:type="dcterms:W3CDTF">2020-11-30T21:58:00Z</dcterms:modified>
</cp:coreProperties>
</file>