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E84278" w:rsidRDefault="00E84278" w:rsidP="00552351">
            <w:pPr>
              <w:pStyle w:val="Heading4"/>
              <w:rPr>
                <w:rFonts w:ascii="Arial" w:hAnsi="Arial" w:cs="Arial"/>
                <w:b/>
              </w:rPr>
            </w:pPr>
            <w:r>
              <w:rPr>
                <w:rFonts w:ascii="Arial" w:hAnsi="Arial" w:cs="Arial"/>
                <w:b/>
              </w:rPr>
              <w:t>HEALTH PORTFOLIO</w:t>
            </w:r>
          </w:p>
          <w:p w:rsidR="00681FA9" w:rsidRPr="00A406E5" w:rsidRDefault="00A22D18" w:rsidP="00552351">
            <w:pPr>
              <w:pStyle w:val="Heading4"/>
              <w:rPr>
                <w:rFonts w:ascii="Arial" w:hAnsi="Arial" w:cs="Arial"/>
                <w:b/>
              </w:rPr>
            </w:pPr>
            <w:r>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22D18" w:rsidP="00E51AAC">
            <w:pPr>
              <w:spacing w:before="120" w:after="120"/>
              <w:jc w:val="both"/>
              <w:rPr>
                <w:rFonts w:ascii="Arial" w:hAnsi="Arial" w:cs="Arial"/>
                <w:b/>
                <w:sz w:val="22"/>
                <w:szCs w:val="22"/>
              </w:rPr>
            </w:pPr>
            <w:r>
              <w:rPr>
                <w:rFonts w:ascii="Arial" w:hAnsi="Arial" w:cs="Arial"/>
                <w:b/>
                <w:sz w:val="22"/>
                <w:szCs w:val="22"/>
              </w:rPr>
              <w:t xml:space="preserve">Health Portfolio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22D18" w:rsidP="00E51AAC">
            <w:pPr>
              <w:spacing w:before="120" w:after="120"/>
              <w:jc w:val="both"/>
              <w:rPr>
                <w:rFonts w:ascii="Arial" w:hAnsi="Arial" w:cs="Arial"/>
                <w:b/>
                <w:sz w:val="22"/>
                <w:szCs w:val="22"/>
              </w:rPr>
            </w:pPr>
            <w:r>
              <w:rPr>
                <w:rFonts w:ascii="Arial" w:hAnsi="Arial" w:cs="Arial"/>
                <w:b/>
                <w:sz w:val="22"/>
                <w:szCs w:val="22"/>
              </w:rPr>
              <w:t>Workplace Practice Modules (see overleaf for list)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F20C7" w:rsidP="00E51AAC">
            <w:pPr>
              <w:spacing w:before="120" w:after="120"/>
              <w:jc w:val="both"/>
              <w:rPr>
                <w:rFonts w:ascii="Arial" w:hAnsi="Arial" w:cs="Arial"/>
                <w:b/>
                <w:sz w:val="22"/>
                <w:szCs w:val="22"/>
              </w:rPr>
            </w:pPr>
            <w:r>
              <w:rPr>
                <w:rFonts w:ascii="Arial" w:hAnsi="Arial" w:cs="Arial"/>
                <w:b/>
                <w:sz w:val="22"/>
                <w:szCs w:val="22"/>
              </w:rPr>
              <w:t>100%</w:t>
            </w:r>
          </w:p>
        </w:tc>
      </w:tr>
      <w:tr w:rsidR="000F20C7" w:rsidRPr="00A406E5" w:rsidTr="008F1308">
        <w:tc>
          <w:tcPr>
            <w:tcW w:w="2093" w:type="dxa"/>
            <w:shd w:val="pct15" w:color="auto" w:fill="auto"/>
          </w:tcPr>
          <w:p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Workplace Practice Team</w:t>
            </w:r>
          </w:p>
        </w:tc>
        <w:tc>
          <w:tcPr>
            <w:tcW w:w="2268" w:type="dxa"/>
            <w:shd w:val="clear" w:color="auto" w:fill="D9D9D9"/>
          </w:tcPr>
          <w:p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Workplace Practice Team</w:t>
            </w:r>
          </w:p>
        </w:tc>
      </w:tr>
      <w:tr w:rsidR="000F20C7" w:rsidRPr="00A406E5" w:rsidTr="008F1308">
        <w:tc>
          <w:tcPr>
            <w:tcW w:w="2093" w:type="dxa"/>
            <w:shd w:val="pct15" w:color="auto" w:fill="auto"/>
          </w:tcPr>
          <w:p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Panel Interview</w:t>
            </w:r>
          </w:p>
        </w:tc>
        <w:tc>
          <w:tcPr>
            <w:tcW w:w="2268" w:type="dxa"/>
            <w:shd w:val="pct15" w:color="auto" w:fill="auto"/>
          </w:tcPr>
          <w:p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0F20C7" w:rsidRPr="00A406E5" w:rsidRDefault="00E84278" w:rsidP="000F20C7">
            <w:pPr>
              <w:spacing w:before="120" w:after="120"/>
              <w:jc w:val="both"/>
              <w:rPr>
                <w:rFonts w:ascii="Arial" w:hAnsi="Arial" w:cs="Arial"/>
                <w:b/>
                <w:sz w:val="22"/>
                <w:szCs w:val="22"/>
              </w:rPr>
            </w:pPr>
            <w:r>
              <w:rPr>
                <w:rFonts w:ascii="Arial" w:hAnsi="Arial" w:cs="Arial"/>
                <w:b/>
                <w:sz w:val="22"/>
                <w:szCs w:val="22"/>
              </w:rPr>
              <w:t>4,000 – 6,000</w:t>
            </w:r>
          </w:p>
        </w:tc>
      </w:tr>
      <w:tr w:rsidR="000F20C7" w:rsidRPr="00A406E5" w:rsidTr="008F1308">
        <w:tc>
          <w:tcPr>
            <w:tcW w:w="2093" w:type="dxa"/>
            <w:shd w:val="pct15" w:color="auto" w:fill="auto"/>
          </w:tcPr>
          <w:p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Week commencing 16</w:t>
            </w:r>
            <w:r w:rsidRPr="000F20C7">
              <w:rPr>
                <w:rFonts w:ascii="Arial" w:hAnsi="Arial" w:cs="Arial"/>
                <w:b/>
                <w:sz w:val="22"/>
                <w:szCs w:val="22"/>
                <w:vertAlign w:val="superscript"/>
              </w:rPr>
              <w:t>th</w:t>
            </w:r>
            <w:r>
              <w:rPr>
                <w:rFonts w:ascii="Arial" w:hAnsi="Arial" w:cs="Arial"/>
                <w:b/>
                <w:sz w:val="22"/>
                <w:szCs w:val="22"/>
              </w:rPr>
              <w:t xml:space="preserve"> and 23</w:t>
            </w:r>
            <w:r w:rsidRPr="000F20C7">
              <w:rPr>
                <w:rFonts w:ascii="Arial" w:hAnsi="Arial" w:cs="Arial"/>
                <w:b/>
                <w:sz w:val="22"/>
                <w:szCs w:val="22"/>
                <w:vertAlign w:val="superscript"/>
              </w:rPr>
              <w:t>rd</w:t>
            </w:r>
            <w:r>
              <w:rPr>
                <w:rFonts w:ascii="Arial" w:hAnsi="Arial" w:cs="Arial"/>
                <w:b/>
                <w:sz w:val="22"/>
                <w:szCs w:val="22"/>
              </w:rPr>
              <w:t xml:space="preserve"> march 2020</w:t>
            </w:r>
          </w:p>
        </w:tc>
        <w:tc>
          <w:tcPr>
            <w:tcW w:w="2268" w:type="dxa"/>
            <w:shd w:val="pct15" w:color="auto" w:fill="auto"/>
          </w:tcPr>
          <w:p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0F20C7" w:rsidRPr="00A406E5" w:rsidRDefault="00E84278" w:rsidP="000F20C7">
            <w:pPr>
              <w:spacing w:before="120" w:after="120"/>
              <w:jc w:val="both"/>
              <w:rPr>
                <w:rFonts w:ascii="Arial" w:hAnsi="Arial" w:cs="Arial"/>
                <w:b/>
                <w:sz w:val="22"/>
                <w:szCs w:val="22"/>
              </w:rPr>
            </w:pPr>
            <w:r>
              <w:rPr>
                <w:rFonts w:ascii="Arial" w:hAnsi="Arial" w:cs="Arial"/>
                <w:b/>
                <w:sz w:val="22"/>
                <w:szCs w:val="22"/>
              </w:rPr>
              <w:t xml:space="preserve">20 working days after the interview date. </w:t>
            </w:r>
          </w:p>
        </w:tc>
      </w:tr>
      <w:tr w:rsidR="000F20C7" w:rsidRPr="00A406E5" w:rsidTr="00A406E5">
        <w:tc>
          <w:tcPr>
            <w:tcW w:w="2093" w:type="dxa"/>
            <w:shd w:val="pct15" w:color="auto" w:fill="auto"/>
          </w:tcPr>
          <w:p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0F20C7" w:rsidRPr="00A406E5" w:rsidRDefault="000F20C7" w:rsidP="000F20C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F20C7" w:rsidRPr="00A406E5" w:rsidTr="00A406E5">
        <w:tc>
          <w:tcPr>
            <w:tcW w:w="2093" w:type="dxa"/>
            <w:shd w:val="pct15" w:color="auto" w:fill="auto"/>
          </w:tcPr>
          <w:p w:rsidR="000F20C7" w:rsidRPr="00A406E5" w:rsidRDefault="000F20C7" w:rsidP="000F20C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0F20C7" w:rsidRPr="00A406E5" w:rsidRDefault="000F20C7" w:rsidP="000F20C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E84278" w:rsidP="00152E9D">
            <w:pPr>
              <w:ind w:left="360"/>
              <w:rPr>
                <w:rFonts w:ascii="Arial" w:hAnsi="Arial" w:cs="Arial"/>
                <w:sz w:val="22"/>
                <w:szCs w:val="22"/>
              </w:rPr>
            </w:pPr>
            <w:r>
              <w:rPr>
                <w:rFonts w:ascii="Arial" w:hAnsi="Arial" w:cs="Arial"/>
                <w:sz w:val="22"/>
                <w:szCs w:val="22"/>
              </w:rPr>
              <w:t xml:space="preserve">This is dependant upon the module and can be found within the POSH for each. </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A22D18" w:rsidP="00A67FB1">
      <w:pPr>
        <w:ind w:left="720"/>
        <w:rPr>
          <w:rFonts w:ascii="Arial" w:hAnsi="Arial" w:cs="Arial"/>
          <w:sz w:val="24"/>
          <w:szCs w:val="24"/>
        </w:rPr>
      </w:pPr>
      <w:r>
        <w:rPr>
          <w:rFonts w:ascii="Arial" w:hAnsi="Arial" w:cs="Arial"/>
          <w:sz w:val="24"/>
          <w:szCs w:val="24"/>
        </w:rPr>
        <w:t>The Health Portfolio has a number of Workplace Practice or Mentoring Modules across all undergraduate programmes. These are:</w:t>
      </w:r>
    </w:p>
    <w:p w:rsidR="00A22D18" w:rsidRDefault="00A22D18" w:rsidP="00A67FB1">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285"/>
        <w:gridCol w:w="3219"/>
        <w:gridCol w:w="3220"/>
      </w:tblGrid>
      <w:tr w:rsidR="009E1B34" w:rsidTr="009E1B34">
        <w:tc>
          <w:tcPr>
            <w:tcW w:w="3285" w:type="dxa"/>
          </w:tcPr>
          <w:p w:rsidR="00A22D18" w:rsidRPr="009E1B34" w:rsidRDefault="009E1B34" w:rsidP="00A67FB1">
            <w:pPr>
              <w:rPr>
                <w:rFonts w:ascii="Arial" w:hAnsi="Arial" w:cs="Arial"/>
                <w:b/>
                <w:bCs/>
                <w:sz w:val="24"/>
                <w:szCs w:val="24"/>
              </w:rPr>
            </w:pPr>
            <w:r w:rsidRPr="009E1B34">
              <w:rPr>
                <w:rFonts w:ascii="Arial" w:hAnsi="Arial" w:cs="Arial"/>
                <w:b/>
                <w:bCs/>
                <w:sz w:val="24"/>
                <w:szCs w:val="24"/>
              </w:rPr>
              <w:t>Programme and Level</w:t>
            </w:r>
          </w:p>
        </w:tc>
        <w:tc>
          <w:tcPr>
            <w:tcW w:w="3219" w:type="dxa"/>
          </w:tcPr>
          <w:p w:rsidR="00A22D18" w:rsidRPr="009E1B34" w:rsidRDefault="009E1B34" w:rsidP="00A67FB1">
            <w:pPr>
              <w:rPr>
                <w:rFonts w:ascii="Arial" w:hAnsi="Arial" w:cs="Arial"/>
                <w:b/>
                <w:bCs/>
                <w:sz w:val="24"/>
                <w:szCs w:val="24"/>
              </w:rPr>
            </w:pPr>
            <w:r w:rsidRPr="009E1B34">
              <w:rPr>
                <w:rFonts w:ascii="Arial" w:hAnsi="Arial" w:cs="Arial"/>
                <w:b/>
                <w:bCs/>
                <w:sz w:val="24"/>
                <w:szCs w:val="24"/>
              </w:rPr>
              <w:t xml:space="preserve">Module </w:t>
            </w:r>
            <w:r w:rsidR="00803048">
              <w:rPr>
                <w:rFonts w:ascii="Arial" w:hAnsi="Arial" w:cs="Arial"/>
                <w:b/>
                <w:bCs/>
                <w:sz w:val="24"/>
                <w:szCs w:val="24"/>
              </w:rPr>
              <w:t xml:space="preserve">Name </w:t>
            </w:r>
          </w:p>
        </w:tc>
        <w:tc>
          <w:tcPr>
            <w:tcW w:w="3220" w:type="dxa"/>
          </w:tcPr>
          <w:p w:rsidR="00A22D18" w:rsidRPr="009E1B34" w:rsidRDefault="009E1B34" w:rsidP="00A67FB1">
            <w:pPr>
              <w:rPr>
                <w:rFonts w:ascii="Arial" w:hAnsi="Arial" w:cs="Arial"/>
                <w:b/>
                <w:bCs/>
                <w:sz w:val="24"/>
                <w:szCs w:val="24"/>
              </w:rPr>
            </w:pPr>
            <w:r w:rsidRPr="009E1B34">
              <w:rPr>
                <w:rFonts w:ascii="Arial" w:hAnsi="Arial" w:cs="Arial"/>
                <w:b/>
                <w:bCs/>
                <w:sz w:val="24"/>
                <w:szCs w:val="24"/>
              </w:rPr>
              <w:t xml:space="preserve">Module </w:t>
            </w:r>
            <w:r w:rsidR="00803048">
              <w:rPr>
                <w:rFonts w:ascii="Arial" w:hAnsi="Arial" w:cs="Arial"/>
                <w:b/>
                <w:bCs/>
                <w:sz w:val="24"/>
                <w:szCs w:val="24"/>
              </w:rPr>
              <w:t>Code</w:t>
            </w:r>
          </w:p>
        </w:tc>
      </w:tr>
      <w:tr w:rsidR="009E1B34" w:rsidTr="009E1B34">
        <w:tc>
          <w:tcPr>
            <w:tcW w:w="3285" w:type="dxa"/>
          </w:tcPr>
          <w:p w:rsidR="00A22D18" w:rsidRDefault="009E1B34" w:rsidP="00A67FB1">
            <w:pPr>
              <w:rPr>
                <w:rFonts w:ascii="Arial" w:hAnsi="Arial" w:cs="Arial"/>
                <w:sz w:val="24"/>
                <w:szCs w:val="24"/>
              </w:rPr>
            </w:pPr>
            <w:r>
              <w:rPr>
                <w:rFonts w:ascii="Arial" w:hAnsi="Arial" w:cs="Arial"/>
                <w:sz w:val="24"/>
                <w:szCs w:val="24"/>
              </w:rPr>
              <w:t>Cert Care Level 4</w:t>
            </w:r>
          </w:p>
          <w:p w:rsidR="009E1B34" w:rsidRDefault="009E1B34" w:rsidP="00A67FB1">
            <w:pPr>
              <w:rPr>
                <w:rFonts w:ascii="Arial" w:hAnsi="Arial" w:cs="Arial"/>
                <w:sz w:val="24"/>
                <w:szCs w:val="24"/>
              </w:rPr>
            </w:pPr>
          </w:p>
        </w:tc>
        <w:tc>
          <w:tcPr>
            <w:tcW w:w="3219" w:type="dxa"/>
          </w:tcPr>
          <w:p w:rsidR="00A22D18" w:rsidRDefault="00B37A27" w:rsidP="00A67FB1">
            <w:pPr>
              <w:rPr>
                <w:rFonts w:ascii="Arial" w:hAnsi="Arial" w:cs="Arial"/>
                <w:sz w:val="24"/>
                <w:szCs w:val="24"/>
              </w:rPr>
            </w:pPr>
            <w:r>
              <w:rPr>
                <w:rFonts w:ascii="Arial" w:hAnsi="Arial" w:cs="Arial"/>
                <w:sz w:val="24"/>
                <w:szCs w:val="24"/>
              </w:rPr>
              <w:t>EMPLOYABILITY SKILLS AND REFLECTION</w:t>
            </w:r>
          </w:p>
        </w:tc>
        <w:tc>
          <w:tcPr>
            <w:tcW w:w="3220" w:type="dxa"/>
          </w:tcPr>
          <w:p w:rsidR="00A22D18" w:rsidRDefault="00B37A27" w:rsidP="00A67FB1">
            <w:pPr>
              <w:rPr>
                <w:rFonts w:ascii="Arial" w:hAnsi="Arial" w:cs="Arial"/>
                <w:sz w:val="24"/>
                <w:szCs w:val="24"/>
              </w:rPr>
            </w:pPr>
            <w:r>
              <w:rPr>
                <w:rFonts w:ascii="Arial" w:hAnsi="Arial" w:cs="Arial"/>
                <w:sz w:val="24"/>
                <w:szCs w:val="24"/>
              </w:rPr>
              <w:t>BMHP4015</w:t>
            </w:r>
          </w:p>
        </w:tc>
      </w:tr>
      <w:tr w:rsidR="0018307D" w:rsidTr="009E1B34">
        <w:tc>
          <w:tcPr>
            <w:tcW w:w="3285" w:type="dxa"/>
          </w:tcPr>
          <w:p w:rsidR="0018307D" w:rsidRDefault="0018307D" w:rsidP="0018307D">
            <w:pPr>
              <w:rPr>
                <w:rFonts w:ascii="Arial" w:hAnsi="Arial" w:cs="Arial"/>
                <w:sz w:val="24"/>
                <w:szCs w:val="24"/>
              </w:rPr>
            </w:pPr>
            <w:r>
              <w:rPr>
                <w:rFonts w:ascii="Arial" w:hAnsi="Arial" w:cs="Arial"/>
                <w:sz w:val="24"/>
                <w:szCs w:val="24"/>
              </w:rPr>
              <w:t>Nursing Studies and Health Level 4</w:t>
            </w:r>
          </w:p>
        </w:tc>
        <w:tc>
          <w:tcPr>
            <w:tcW w:w="3219" w:type="dxa"/>
          </w:tcPr>
          <w:p w:rsidR="0018307D" w:rsidRDefault="0018307D" w:rsidP="0018307D">
            <w:pPr>
              <w:rPr>
                <w:rFonts w:ascii="Arial" w:hAnsi="Arial" w:cs="Arial"/>
                <w:sz w:val="24"/>
                <w:szCs w:val="24"/>
              </w:rPr>
            </w:pPr>
            <w:r>
              <w:rPr>
                <w:rFonts w:ascii="Arial" w:hAnsi="Arial" w:cs="Arial"/>
                <w:sz w:val="24"/>
                <w:szCs w:val="24"/>
              </w:rPr>
              <w:t>WORKPLACE PRACTICE</w:t>
            </w:r>
          </w:p>
        </w:tc>
        <w:tc>
          <w:tcPr>
            <w:tcW w:w="3220" w:type="dxa"/>
          </w:tcPr>
          <w:p w:rsidR="0018307D" w:rsidRDefault="0018307D" w:rsidP="0018307D">
            <w:pPr>
              <w:rPr>
                <w:rFonts w:ascii="Arial" w:hAnsi="Arial" w:cs="Arial"/>
                <w:sz w:val="24"/>
                <w:szCs w:val="24"/>
              </w:rPr>
            </w:pPr>
            <w:r>
              <w:rPr>
                <w:rFonts w:ascii="Arial" w:hAnsi="Arial" w:cs="Arial"/>
                <w:sz w:val="24"/>
                <w:szCs w:val="24"/>
              </w:rPr>
              <w:t>BMNS4011</w:t>
            </w:r>
          </w:p>
        </w:tc>
      </w:tr>
      <w:tr w:rsidR="0018307D" w:rsidTr="009E1B34">
        <w:tc>
          <w:tcPr>
            <w:tcW w:w="3285" w:type="dxa"/>
          </w:tcPr>
          <w:p w:rsidR="0018307D" w:rsidRDefault="0018307D" w:rsidP="0018307D">
            <w:pPr>
              <w:rPr>
                <w:rFonts w:ascii="Arial" w:hAnsi="Arial" w:cs="Arial"/>
                <w:sz w:val="24"/>
                <w:szCs w:val="24"/>
              </w:rPr>
            </w:pPr>
            <w:r>
              <w:rPr>
                <w:rFonts w:ascii="Arial" w:hAnsi="Arial" w:cs="Arial"/>
                <w:sz w:val="24"/>
                <w:szCs w:val="24"/>
              </w:rPr>
              <w:t>Nursing Studies and Health Level 5</w:t>
            </w:r>
          </w:p>
        </w:tc>
        <w:tc>
          <w:tcPr>
            <w:tcW w:w="3219" w:type="dxa"/>
          </w:tcPr>
          <w:p w:rsidR="0018307D" w:rsidRDefault="00B37A27" w:rsidP="0018307D">
            <w:pPr>
              <w:rPr>
                <w:rFonts w:ascii="Arial" w:hAnsi="Arial" w:cs="Arial"/>
                <w:sz w:val="24"/>
                <w:szCs w:val="24"/>
              </w:rPr>
            </w:pPr>
            <w:r>
              <w:rPr>
                <w:rFonts w:ascii="Arial" w:hAnsi="Arial" w:cs="Arial"/>
                <w:sz w:val="24"/>
                <w:szCs w:val="24"/>
              </w:rPr>
              <w:t>COLLABORATIVE LEARNING IN PRACTICE</w:t>
            </w:r>
          </w:p>
        </w:tc>
        <w:tc>
          <w:tcPr>
            <w:tcW w:w="3220" w:type="dxa"/>
          </w:tcPr>
          <w:p w:rsidR="0018307D" w:rsidRDefault="00B37A27" w:rsidP="0018307D">
            <w:pPr>
              <w:rPr>
                <w:rFonts w:ascii="Arial" w:hAnsi="Arial" w:cs="Arial"/>
                <w:sz w:val="24"/>
                <w:szCs w:val="24"/>
              </w:rPr>
            </w:pPr>
            <w:r>
              <w:rPr>
                <w:rFonts w:ascii="Arial" w:hAnsi="Arial" w:cs="Arial"/>
                <w:sz w:val="24"/>
                <w:szCs w:val="24"/>
              </w:rPr>
              <w:t>BMNS5001</w:t>
            </w:r>
          </w:p>
        </w:tc>
      </w:tr>
      <w:tr w:rsidR="0018307D" w:rsidTr="009E1B34">
        <w:tc>
          <w:tcPr>
            <w:tcW w:w="3285" w:type="dxa"/>
          </w:tcPr>
          <w:p w:rsidR="0018307D" w:rsidRDefault="0018307D" w:rsidP="0018307D">
            <w:pPr>
              <w:rPr>
                <w:rFonts w:ascii="Arial" w:hAnsi="Arial" w:cs="Arial"/>
                <w:sz w:val="24"/>
                <w:szCs w:val="24"/>
              </w:rPr>
            </w:pPr>
            <w:r>
              <w:rPr>
                <w:rFonts w:ascii="Arial" w:hAnsi="Arial" w:cs="Arial"/>
                <w:sz w:val="24"/>
                <w:szCs w:val="24"/>
              </w:rPr>
              <w:t>Health and Social Care / Health Management Level 5</w:t>
            </w:r>
          </w:p>
        </w:tc>
        <w:tc>
          <w:tcPr>
            <w:tcW w:w="3219" w:type="dxa"/>
          </w:tcPr>
          <w:p w:rsidR="0018307D" w:rsidRDefault="0018307D" w:rsidP="0018307D">
            <w:pPr>
              <w:rPr>
                <w:rFonts w:ascii="Arial" w:hAnsi="Arial" w:cs="Arial"/>
                <w:sz w:val="24"/>
                <w:szCs w:val="24"/>
              </w:rPr>
            </w:pPr>
            <w:r>
              <w:rPr>
                <w:rFonts w:ascii="Arial" w:hAnsi="Arial" w:cs="Arial"/>
                <w:sz w:val="24"/>
                <w:szCs w:val="24"/>
              </w:rPr>
              <w:t>WORKPLACE PRACTICE: HEALTH AND SOCIAL CARE</w:t>
            </w:r>
          </w:p>
        </w:tc>
        <w:tc>
          <w:tcPr>
            <w:tcW w:w="3220" w:type="dxa"/>
          </w:tcPr>
          <w:p w:rsidR="0018307D" w:rsidRDefault="0018307D" w:rsidP="0018307D">
            <w:pPr>
              <w:rPr>
                <w:rFonts w:ascii="Arial" w:hAnsi="Arial" w:cs="Arial"/>
                <w:sz w:val="24"/>
                <w:szCs w:val="24"/>
              </w:rPr>
            </w:pPr>
            <w:r>
              <w:rPr>
                <w:rFonts w:ascii="Arial" w:hAnsi="Arial" w:cs="Arial"/>
                <w:sz w:val="24"/>
                <w:szCs w:val="24"/>
              </w:rPr>
              <w:t>BMHP5006</w:t>
            </w:r>
          </w:p>
        </w:tc>
      </w:tr>
      <w:tr w:rsidR="0018307D" w:rsidTr="009E1B34">
        <w:tc>
          <w:tcPr>
            <w:tcW w:w="3285" w:type="dxa"/>
          </w:tcPr>
          <w:p w:rsidR="0018307D" w:rsidRDefault="0018307D" w:rsidP="0018307D">
            <w:pPr>
              <w:rPr>
                <w:rFonts w:ascii="Arial" w:hAnsi="Arial" w:cs="Arial"/>
                <w:sz w:val="24"/>
                <w:szCs w:val="24"/>
              </w:rPr>
            </w:pPr>
            <w:r>
              <w:rPr>
                <w:rFonts w:ascii="Arial" w:hAnsi="Arial" w:cs="Arial"/>
                <w:sz w:val="24"/>
                <w:szCs w:val="24"/>
              </w:rPr>
              <w:t>Health and Care of Children and Young People Level 4</w:t>
            </w:r>
          </w:p>
        </w:tc>
        <w:tc>
          <w:tcPr>
            <w:tcW w:w="3219" w:type="dxa"/>
          </w:tcPr>
          <w:p w:rsidR="0018307D" w:rsidRDefault="0018307D" w:rsidP="0018307D">
            <w:pPr>
              <w:rPr>
                <w:rFonts w:ascii="Arial" w:hAnsi="Arial" w:cs="Arial"/>
                <w:sz w:val="24"/>
                <w:szCs w:val="24"/>
              </w:rPr>
            </w:pPr>
            <w:r>
              <w:rPr>
                <w:rFonts w:ascii="Arial" w:hAnsi="Arial" w:cs="Arial"/>
                <w:sz w:val="24"/>
                <w:szCs w:val="24"/>
              </w:rPr>
              <w:t>WORKPLACE PRACTICE: CHILDREN AND YOUNG PEOPLE</w:t>
            </w:r>
          </w:p>
        </w:tc>
        <w:tc>
          <w:tcPr>
            <w:tcW w:w="3220" w:type="dxa"/>
          </w:tcPr>
          <w:p w:rsidR="0018307D" w:rsidRDefault="0018307D" w:rsidP="0018307D">
            <w:pPr>
              <w:rPr>
                <w:rFonts w:ascii="Arial" w:hAnsi="Arial" w:cs="Arial"/>
                <w:sz w:val="24"/>
                <w:szCs w:val="24"/>
              </w:rPr>
            </w:pPr>
            <w:r>
              <w:rPr>
                <w:rFonts w:ascii="Arial" w:hAnsi="Arial" w:cs="Arial"/>
                <w:sz w:val="24"/>
                <w:szCs w:val="24"/>
              </w:rPr>
              <w:t>BMHP4008</w:t>
            </w:r>
          </w:p>
        </w:tc>
      </w:tr>
      <w:tr w:rsidR="0018307D" w:rsidTr="009E1B34">
        <w:tc>
          <w:tcPr>
            <w:tcW w:w="3285" w:type="dxa"/>
          </w:tcPr>
          <w:p w:rsidR="0018307D" w:rsidRDefault="0018307D" w:rsidP="0018307D">
            <w:pPr>
              <w:rPr>
                <w:rFonts w:ascii="Arial" w:hAnsi="Arial" w:cs="Arial"/>
                <w:sz w:val="24"/>
                <w:szCs w:val="24"/>
              </w:rPr>
            </w:pPr>
            <w:r>
              <w:rPr>
                <w:rFonts w:ascii="Arial" w:hAnsi="Arial" w:cs="Arial"/>
                <w:sz w:val="24"/>
                <w:szCs w:val="24"/>
              </w:rPr>
              <w:t>Health and Care of Children and Young People Level 5</w:t>
            </w:r>
          </w:p>
        </w:tc>
        <w:tc>
          <w:tcPr>
            <w:tcW w:w="3219" w:type="dxa"/>
          </w:tcPr>
          <w:p w:rsidR="0018307D" w:rsidRDefault="0018307D" w:rsidP="0018307D">
            <w:pPr>
              <w:rPr>
                <w:rFonts w:ascii="Arial" w:hAnsi="Arial" w:cs="Arial"/>
                <w:sz w:val="24"/>
                <w:szCs w:val="24"/>
              </w:rPr>
            </w:pPr>
            <w:r>
              <w:rPr>
                <w:rFonts w:ascii="Arial" w:hAnsi="Arial" w:cs="Arial"/>
                <w:sz w:val="24"/>
                <w:szCs w:val="24"/>
              </w:rPr>
              <w:t xml:space="preserve">WORKPLACE PRACTICE: INTER AND MULTI-AGENCY WORKING </w:t>
            </w:r>
          </w:p>
        </w:tc>
        <w:tc>
          <w:tcPr>
            <w:tcW w:w="3220" w:type="dxa"/>
          </w:tcPr>
          <w:p w:rsidR="0018307D" w:rsidRDefault="0018307D" w:rsidP="0018307D">
            <w:pPr>
              <w:rPr>
                <w:rFonts w:ascii="Arial" w:hAnsi="Arial" w:cs="Arial"/>
                <w:sz w:val="24"/>
                <w:szCs w:val="24"/>
              </w:rPr>
            </w:pPr>
            <w:r>
              <w:rPr>
                <w:rFonts w:ascii="Arial" w:hAnsi="Arial" w:cs="Arial"/>
                <w:sz w:val="24"/>
                <w:szCs w:val="24"/>
              </w:rPr>
              <w:t>BMHP5012</w:t>
            </w:r>
          </w:p>
        </w:tc>
      </w:tr>
      <w:tr w:rsidR="0018307D" w:rsidTr="009E1B34">
        <w:tc>
          <w:tcPr>
            <w:tcW w:w="3285" w:type="dxa"/>
          </w:tcPr>
          <w:p w:rsidR="0018307D" w:rsidRDefault="0018307D" w:rsidP="0018307D">
            <w:pPr>
              <w:rPr>
                <w:rFonts w:ascii="Arial" w:hAnsi="Arial" w:cs="Arial"/>
                <w:sz w:val="24"/>
                <w:szCs w:val="24"/>
              </w:rPr>
            </w:pPr>
            <w:r>
              <w:rPr>
                <w:rFonts w:ascii="Arial" w:hAnsi="Arial" w:cs="Arial"/>
                <w:sz w:val="24"/>
                <w:szCs w:val="24"/>
              </w:rPr>
              <w:t>Health and Social Care / Health Management / Health and Care of Children and Young People Level 6</w:t>
            </w:r>
          </w:p>
        </w:tc>
        <w:tc>
          <w:tcPr>
            <w:tcW w:w="3219" w:type="dxa"/>
          </w:tcPr>
          <w:p w:rsidR="0018307D" w:rsidRDefault="00B37A27" w:rsidP="0018307D">
            <w:pPr>
              <w:rPr>
                <w:rFonts w:ascii="Arial" w:hAnsi="Arial" w:cs="Arial"/>
                <w:sz w:val="24"/>
                <w:szCs w:val="24"/>
              </w:rPr>
            </w:pPr>
            <w:r>
              <w:rPr>
                <w:rFonts w:ascii="Arial" w:hAnsi="Arial" w:cs="Arial"/>
                <w:sz w:val="24"/>
                <w:szCs w:val="24"/>
              </w:rPr>
              <w:t xml:space="preserve">CONTINUING PROFESSIONAL DEVELOPMENT </w:t>
            </w:r>
          </w:p>
        </w:tc>
        <w:tc>
          <w:tcPr>
            <w:tcW w:w="3220" w:type="dxa"/>
          </w:tcPr>
          <w:p w:rsidR="0018307D" w:rsidRDefault="00B37A27" w:rsidP="0018307D">
            <w:pPr>
              <w:rPr>
                <w:rFonts w:ascii="Arial" w:hAnsi="Arial" w:cs="Arial"/>
                <w:sz w:val="24"/>
                <w:szCs w:val="24"/>
              </w:rPr>
            </w:pPr>
            <w:r>
              <w:rPr>
                <w:rFonts w:ascii="Arial" w:hAnsi="Arial" w:cs="Arial"/>
                <w:sz w:val="24"/>
                <w:szCs w:val="24"/>
              </w:rPr>
              <w:t>BMHP6012</w:t>
            </w:r>
          </w:p>
        </w:tc>
      </w:tr>
    </w:tbl>
    <w:p w:rsidR="00A22D18" w:rsidRPr="00A406E5" w:rsidRDefault="00A22D18" w:rsidP="00A67FB1">
      <w:pPr>
        <w:ind w:left="720"/>
        <w:rPr>
          <w:rFonts w:ascii="Arial" w:hAnsi="Arial" w:cs="Arial"/>
          <w:sz w:val="24"/>
          <w:szCs w:val="24"/>
        </w:rPr>
      </w:pPr>
    </w:p>
    <w:p w:rsidR="00CC0A13" w:rsidRDefault="00CC0A13" w:rsidP="00A67FB1">
      <w:pPr>
        <w:ind w:left="720"/>
        <w:rPr>
          <w:rFonts w:ascii="Arial" w:hAnsi="Arial" w:cs="Arial"/>
          <w:sz w:val="24"/>
          <w:szCs w:val="24"/>
        </w:rPr>
      </w:pPr>
      <w:r>
        <w:rPr>
          <w:rFonts w:ascii="Arial" w:hAnsi="Arial" w:cs="Arial"/>
          <w:sz w:val="24"/>
          <w:szCs w:val="24"/>
        </w:rPr>
        <w:t xml:space="preserve">All modules listed will be assessed by way of PANEL INTERVIEW in the week commencing </w:t>
      </w:r>
      <w:r w:rsidR="00EF6FD8">
        <w:rPr>
          <w:rFonts w:ascii="Arial" w:hAnsi="Arial" w:cs="Arial"/>
          <w:sz w:val="24"/>
          <w:szCs w:val="24"/>
        </w:rPr>
        <w:t>16</w:t>
      </w:r>
      <w:r w:rsidR="00EF6FD8" w:rsidRPr="00EF6FD8">
        <w:rPr>
          <w:rFonts w:ascii="Arial" w:hAnsi="Arial" w:cs="Arial"/>
          <w:sz w:val="24"/>
          <w:szCs w:val="24"/>
          <w:vertAlign w:val="superscript"/>
        </w:rPr>
        <w:t>th</w:t>
      </w:r>
      <w:r w:rsidR="00EF6FD8">
        <w:rPr>
          <w:rFonts w:ascii="Arial" w:hAnsi="Arial" w:cs="Arial"/>
          <w:sz w:val="24"/>
          <w:szCs w:val="24"/>
        </w:rPr>
        <w:t xml:space="preserve"> and 23</w:t>
      </w:r>
      <w:r w:rsidR="00EF6FD8" w:rsidRPr="00EF6FD8">
        <w:rPr>
          <w:rFonts w:ascii="Arial" w:hAnsi="Arial" w:cs="Arial"/>
          <w:sz w:val="24"/>
          <w:szCs w:val="24"/>
          <w:vertAlign w:val="superscript"/>
        </w:rPr>
        <w:t>rd</w:t>
      </w:r>
      <w:r w:rsidR="00EF6FD8">
        <w:rPr>
          <w:rFonts w:ascii="Arial" w:hAnsi="Arial" w:cs="Arial"/>
          <w:sz w:val="24"/>
          <w:szCs w:val="24"/>
        </w:rPr>
        <w:t xml:space="preserve"> March 2020</w:t>
      </w:r>
      <w:r>
        <w:rPr>
          <w:rFonts w:ascii="Arial" w:hAnsi="Arial" w:cs="Arial"/>
          <w:sz w:val="24"/>
          <w:szCs w:val="24"/>
        </w:rPr>
        <w:t xml:space="preserve">. The PANEL shall be made up of no less than; </w:t>
      </w:r>
    </w:p>
    <w:p w:rsidR="00CC0A13" w:rsidRPr="00EF6FD8" w:rsidRDefault="00CC0A13" w:rsidP="00EF6FD8">
      <w:pPr>
        <w:pStyle w:val="ListParagraph"/>
        <w:numPr>
          <w:ilvl w:val="0"/>
          <w:numId w:val="17"/>
        </w:numPr>
        <w:rPr>
          <w:rFonts w:ascii="Arial" w:hAnsi="Arial" w:cs="Arial"/>
          <w:sz w:val="24"/>
          <w:szCs w:val="24"/>
        </w:rPr>
      </w:pPr>
      <w:r w:rsidRPr="00EF6FD8">
        <w:rPr>
          <w:rFonts w:ascii="Arial" w:hAnsi="Arial" w:cs="Arial"/>
          <w:sz w:val="24"/>
          <w:szCs w:val="24"/>
        </w:rPr>
        <w:t>Two Placement Officers</w:t>
      </w:r>
    </w:p>
    <w:p w:rsidR="00152E9D" w:rsidRPr="00EF6FD8" w:rsidRDefault="00CC0A13" w:rsidP="00EF6FD8">
      <w:pPr>
        <w:pStyle w:val="ListParagraph"/>
        <w:numPr>
          <w:ilvl w:val="0"/>
          <w:numId w:val="17"/>
        </w:numPr>
        <w:rPr>
          <w:rFonts w:ascii="Arial" w:hAnsi="Arial" w:cs="Arial"/>
          <w:sz w:val="24"/>
          <w:szCs w:val="24"/>
        </w:rPr>
      </w:pPr>
      <w:r w:rsidRPr="00EF6FD8">
        <w:rPr>
          <w:rFonts w:ascii="Arial" w:hAnsi="Arial" w:cs="Arial"/>
          <w:sz w:val="24"/>
          <w:szCs w:val="24"/>
        </w:rPr>
        <w:t xml:space="preserve">The Module Coordinator (or representative) </w:t>
      </w:r>
    </w:p>
    <w:p w:rsidR="00CC0A13" w:rsidRPr="00EF6FD8" w:rsidRDefault="00CC0A13" w:rsidP="00EF6FD8">
      <w:pPr>
        <w:pStyle w:val="ListParagraph"/>
        <w:numPr>
          <w:ilvl w:val="0"/>
          <w:numId w:val="17"/>
        </w:numPr>
        <w:rPr>
          <w:rFonts w:ascii="Arial" w:hAnsi="Arial" w:cs="Arial"/>
          <w:sz w:val="24"/>
          <w:szCs w:val="24"/>
        </w:rPr>
      </w:pPr>
      <w:r w:rsidRPr="00EF6FD8">
        <w:rPr>
          <w:rFonts w:ascii="Arial" w:hAnsi="Arial" w:cs="Arial"/>
          <w:sz w:val="24"/>
          <w:szCs w:val="24"/>
        </w:rPr>
        <w:t xml:space="preserve">At least one health management student </w:t>
      </w:r>
    </w:p>
    <w:p w:rsidR="00CC0A13" w:rsidRPr="00EF6FD8" w:rsidRDefault="00CC0A13" w:rsidP="00EF6FD8">
      <w:pPr>
        <w:pStyle w:val="ListParagraph"/>
        <w:numPr>
          <w:ilvl w:val="0"/>
          <w:numId w:val="17"/>
        </w:numPr>
        <w:rPr>
          <w:rFonts w:ascii="Arial" w:hAnsi="Arial" w:cs="Arial"/>
          <w:sz w:val="24"/>
          <w:szCs w:val="24"/>
        </w:rPr>
      </w:pPr>
      <w:r w:rsidRPr="00EF6FD8">
        <w:rPr>
          <w:rFonts w:ascii="Arial" w:hAnsi="Arial" w:cs="Arial"/>
          <w:sz w:val="24"/>
          <w:szCs w:val="24"/>
        </w:rPr>
        <w:t xml:space="preserve">At least one workplace practice student from each other level of study </w:t>
      </w:r>
    </w:p>
    <w:p w:rsidR="00CC0A13" w:rsidRDefault="00CC0A13" w:rsidP="00A67FB1">
      <w:pPr>
        <w:ind w:left="720"/>
        <w:rPr>
          <w:rFonts w:ascii="Arial" w:hAnsi="Arial" w:cs="Arial"/>
          <w:sz w:val="24"/>
          <w:szCs w:val="24"/>
        </w:rPr>
      </w:pPr>
    </w:p>
    <w:p w:rsidR="00CC0A13" w:rsidRDefault="00CC0A13" w:rsidP="00A67FB1">
      <w:pPr>
        <w:ind w:left="720"/>
        <w:rPr>
          <w:rFonts w:ascii="Arial" w:hAnsi="Arial" w:cs="Arial"/>
          <w:sz w:val="24"/>
          <w:szCs w:val="24"/>
        </w:rPr>
      </w:pPr>
      <w:r>
        <w:rPr>
          <w:rFonts w:ascii="Arial" w:hAnsi="Arial" w:cs="Arial"/>
          <w:sz w:val="24"/>
          <w:szCs w:val="24"/>
        </w:rPr>
        <w:t>The PANEL will interview the student in relation to the following five themes:</w:t>
      </w:r>
    </w:p>
    <w:p w:rsidR="000F20C7" w:rsidRPr="000F20C7" w:rsidRDefault="000F20C7" w:rsidP="000F20C7">
      <w:pPr>
        <w:ind w:left="720"/>
        <w:rPr>
          <w:rFonts w:ascii="Arial" w:hAnsi="Arial" w:cs="Arial"/>
          <w:sz w:val="24"/>
          <w:szCs w:val="24"/>
        </w:rPr>
      </w:pPr>
    </w:p>
    <w:p w:rsidR="000F20C7" w:rsidRPr="000F20C7" w:rsidRDefault="000F20C7" w:rsidP="000F20C7">
      <w:pPr>
        <w:ind w:left="720"/>
        <w:rPr>
          <w:rFonts w:ascii="Arial" w:hAnsi="Arial" w:cs="Arial"/>
          <w:sz w:val="24"/>
          <w:szCs w:val="24"/>
        </w:rPr>
      </w:pPr>
      <w:r w:rsidRPr="000F20C7">
        <w:rPr>
          <w:rFonts w:ascii="Arial" w:hAnsi="Arial" w:cs="Arial"/>
          <w:sz w:val="24"/>
          <w:szCs w:val="24"/>
        </w:rPr>
        <w:t xml:space="preserve">1. Clinical and Practical Skills </w:t>
      </w:r>
    </w:p>
    <w:p w:rsidR="000F20C7" w:rsidRPr="000F20C7" w:rsidRDefault="000F20C7" w:rsidP="000F20C7">
      <w:pPr>
        <w:ind w:left="720"/>
        <w:rPr>
          <w:rFonts w:ascii="Arial" w:hAnsi="Arial" w:cs="Arial"/>
          <w:sz w:val="24"/>
          <w:szCs w:val="24"/>
        </w:rPr>
      </w:pPr>
      <w:r w:rsidRPr="000F20C7">
        <w:rPr>
          <w:rFonts w:ascii="Arial" w:hAnsi="Arial" w:cs="Arial"/>
          <w:sz w:val="24"/>
          <w:szCs w:val="24"/>
        </w:rPr>
        <w:t xml:space="preserve">2. Personal Growth </w:t>
      </w:r>
    </w:p>
    <w:p w:rsidR="000F20C7" w:rsidRPr="000F20C7" w:rsidRDefault="000F20C7" w:rsidP="000F20C7">
      <w:pPr>
        <w:ind w:left="720"/>
        <w:rPr>
          <w:rFonts w:ascii="Arial" w:hAnsi="Arial" w:cs="Arial"/>
          <w:sz w:val="24"/>
          <w:szCs w:val="24"/>
        </w:rPr>
      </w:pPr>
      <w:r w:rsidRPr="000F20C7">
        <w:rPr>
          <w:rFonts w:ascii="Arial" w:hAnsi="Arial" w:cs="Arial"/>
          <w:sz w:val="24"/>
          <w:szCs w:val="24"/>
        </w:rPr>
        <w:t xml:space="preserve">3. Case Study using a Reflective Model </w:t>
      </w:r>
    </w:p>
    <w:p w:rsidR="00E84278" w:rsidRDefault="000F20C7" w:rsidP="00E84278">
      <w:pPr>
        <w:ind w:left="720"/>
        <w:rPr>
          <w:rFonts w:ascii="Arial" w:hAnsi="Arial" w:cs="Arial"/>
          <w:sz w:val="24"/>
          <w:szCs w:val="24"/>
        </w:rPr>
      </w:pPr>
      <w:r w:rsidRPr="000F20C7">
        <w:rPr>
          <w:rFonts w:ascii="Arial" w:hAnsi="Arial" w:cs="Arial"/>
          <w:sz w:val="24"/>
          <w:szCs w:val="24"/>
        </w:rPr>
        <w:t xml:space="preserve">4. Moving Forward </w:t>
      </w:r>
    </w:p>
    <w:p w:rsidR="00E84278" w:rsidRDefault="00E84278" w:rsidP="00E84278">
      <w:pPr>
        <w:ind w:left="720"/>
        <w:rPr>
          <w:rFonts w:ascii="Arial" w:hAnsi="Arial" w:cs="Arial"/>
          <w:sz w:val="24"/>
          <w:szCs w:val="24"/>
        </w:rPr>
      </w:pPr>
    </w:p>
    <w:p w:rsidR="00E84278" w:rsidRPr="000F20C7" w:rsidRDefault="00E84278" w:rsidP="00E84278">
      <w:pPr>
        <w:ind w:left="720"/>
        <w:rPr>
          <w:rFonts w:ascii="Arial" w:hAnsi="Arial" w:cs="Arial"/>
          <w:sz w:val="24"/>
          <w:szCs w:val="24"/>
        </w:rPr>
      </w:pPr>
      <w:r>
        <w:rPr>
          <w:rFonts w:ascii="Arial" w:hAnsi="Arial" w:cs="Arial"/>
          <w:sz w:val="24"/>
          <w:szCs w:val="24"/>
        </w:rPr>
        <w:t xml:space="preserve">A WORKPLACE PRACTICE Handbook accompanies this assignment. </w:t>
      </w: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EF6FD8" w:rsidRDefault="008042F0" w:rsidP="00C01A3F">
      <w:pPr>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6FD8">
        <w:rPr>
          <w:rFonts w:ascii="Arial" w:hAnsi="Arial" w:cs="Arial"/>
          <w:iCs/>
          <w:sz w:val="22"/>
          <w:szCs w:val="22"/>
        </w:rPr>
        <w:t xml:space="preserve">You will be expected to evidence how reading has informed your approach to your workplace or mentoring setting. You should have a reference list with you in your panel interview.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EF6FD8" w:rsidRDefault="008042F0" w:rsidP="00C01A3F">
      <w:pPr>
        <w:jc w:val="both"/>
        <w:rPr>
          <w:rFonts w:ascii="Arial" w:hAnsi="Arial" w:cs="Arial"/>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6FD8">
        <w:rPr>
          <w:rFonts w:ascii="Arial" w:hAnsi="Arial" w:cs="Arial"/>
          <w:iCs/>
          <w:sz w:val="22"/>
          <w:szCs w:val="22"/>
        </w:rPr>
        <w:t>You will gain higher marks if you can give relevant examples of case studies or experiences that link to your own development and progression</w:t>
      </w:r>
      <w:r w:rsidR="00502621">
        <w:rPr>
          <w:rFonts w:ascii="Arial" w:hAnsi="Arial" w:cs="Arial"/>
          <w:iCs/>
          <w:sz w:val="22"/>
          <w:szCs w:val="22"/>
        </w:rPr>
        <w:t xml:space="preserve"> that you have worked through during this academic year.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502621"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2621">
        <w:rPr>
          <w:rFonts w:ascii="Arial" w:hAnsi="Arial" w:cs="Arial"/>
          <w:iCs/>
          <w:sz w:val="22"/>
          <w:szCs w:val="22"/>
        </w:rPr>
        <w:t>You will be asked to use higher ordering thinking in order to self evaluate and analyse your own performance and that of other people. You should generally follow a Model of Reflection here.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502621"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2621">
        <w:rPr>
          <w:rFonts w:ascii="Arial" w:hAnsi="Arial" w:cs="Arial"/>
          <w:iCs/>
          <w:sz w:val="22"/>
          <w:szCs w:val="22"/>
        </w:rPr>
        <w:t xml:space="preserve">You will gain higher marks based upon the logic, accuracy and </w:t>
      </w:r>
      <w:r w:rsidR="00E84278">
        <w:rPr>
          <w:rFonts w:ascii="Arial" w:hAnsi="Arial" w:cs="Arial"/>
          <w:iCs/>
          <w:sz w:val="22"/>
          <w:szCs w:val="22"/>
        </w:rPr>
        <w:t xml:space="preserve">demonstrable knowledge utilised when giving yourself action points for improvement.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E84278"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84278">
        <w:rPr>
          <w:rFonts w:ascii="Arial" w:hAnsi="Arial" w:cs="Arial"/>
          <w:iCs/>
          <w:sz w:val="22"/>
          <w:szCs w:val="22"/>
        </w:rPr>
        <w:t xml:space="preserve">You will be marked here on your ability to utilise effective ‘interview’ skills. Consider eye contact, clarity, presentation, and language used.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E84278" w:rsidRPr="00A406E5" w:rsidRDefault="00E8427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401E" w:rsidRDefault="003E401E">
      <w:r>
        <w:separator/>
      </w:r>
    </w:p>
  </w:endnote>
  <w:endnote w:type="continuationSeparator" w:id="0">
    <w:p w:rsidR="003E401E" w:rsidRDefault="003E40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A697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A6979">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401E" w:rsidRDefault="003E401E">
      <w:r>
        <w:separator/>
      </w:r>
    </w:p>
  </w:footnote>
  <w:footnote w:type="continuationSeparator" w:id="0">
    <w:p w:rsidR="003E401E" w:rsidRDefault="003E40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6A20335"/>
    <w:multiLevelType w:val="hybridMultilevel"/>
    <w:tmpl w:val="76E6E2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CE2"/>
    <w:rsid w:val="000822E5"/>
    <w:rsid w:val="000971FC"/>
    <w:rsid w:val="000A2A3A"/>
    <w:rsid w:val="000A492A"/>
    <w:rsid w:val="000D2F80"/>
    <w:rsid w:val="000E413A"/>
    <w:rsid w:val="000F20C7"/>
    <w:rsid w:val="000F5AA3"/>
    <w:rsid w:val="00100396"/>
    <w:rsid w:val="00100B5C"/>
    <w:rsid w:val="001106E9"/>
    <w:rsid w:val="00124CA5"/>
    <w:rsid w:val="00134F77"/>
    <w:rsid w:val="001363A5"/>
    <w:rsid w:val="00152E9D"/>
    <w:rsid w:val="00154487"/>
    <w:rsid w:val="0017512A"/>
    <w:rsid w:val="0018307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2948"/>
    <w:rsid w:val="0028591B"/>
    <w:rsid w:val="002878BF"/>
    <w:rsid w:val="00291841"/>
    <w:rsid w:val="0029292D"/>
    <w:rsid w:val="002C449B"/>
    <w:rsid w:val="002C6040"/>
    <w:rsid w:val="002D5B3F"/>
    <w:rsid w:val="002E272E"/>
    <w:rsid w:val="002F5778"/>
    <w:rsid w:val="003223E0"/>
    <w:rsid w:val="00327321"/>
    <w:rsid w:val="00352C4A"/>
    <w:rsid w:val="00362560"/>
    <w:rsid w:val="003732FD"/>
    <w:rsid w:val="003753B2"/>
    <w:rsid w:val="00376559"/>
    <w:rsid w:val="00382BAA"/>
    <w:rsid w:val="00384D73"/>
    <w:rsid w:val="00393EB6"/>
    <w:rsid w:val="003A3CE5"/>
    <w:rsid w:val="003B366F"/>
    <w:rsid w:val="003B3F9D"/>
    <w:rsid w:val="003B6C95"/>
    <w:rsid w:val="003E401E"/>
    <w:rsid w:val="003E5751"/>
    <w:rsid w:val="004046A9"/>
    <w:rsid w:val="00404C50"/>
    <w:rsid w:val="00423934"/>
    <w:rsid w:val="00426244"/>
    <w:rsid w:val="00451810"/>
    <w:rsid w:val="00470A38"/>
    <w:rsid w:val="00477880"/>
    <w:rsid w:val="004874DE"/>
    <w:rsid w:val="004A6979"/>
    <w:rsid w:val="004B5334"/>
    <w:rsid w:val="004B6C14"/>
    <w:rsid w:val="004D5E9B"/>
    <w:rsid w:val="004D63D9"/>
    <w:rsid w:val="004E6585"/>
    <w:rsid w:val="004F38B4"/>
    <w:rsid w:val="0050249F"/>
    <w:rsid w:val="00502621"/>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304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D6E00"/>
    <w:rsid w:val="009E1B34"/>
    <w:rsid w:val="009E4BC1"/>
    <w:rsid w:val="009F5CB2"/>
    <w:rsid w:val="00A03BB8"/>
    <w:rsid w:val="00A16E98"/>
    <w:rsid w:val="00A22D1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7A2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7BF"/>
    <w:rsid w:val="00CC0A13"/>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5F7"/>
    <w:rsid w:val="00E230E0"/>
    <w:rsid w:val="00E27F15"/>
    <w:rsid w:val="00E51AAC"/>
    <w:rsid w:val="00E66CC0"/>
    <w:rsid w:val="00E728A9"/>
    <w:rsid w:val="00E807D9"/>
    <w:rsid w:val="00E84278"/>
    <w:rsid w:val="00EA0F4E"/>
    <w:rsid w:val="00EA295B"/>
    <w:rsid w:val="00EA3B9B"/>
    <w:rsid w:val="00EA6801"/>
    <w:rsid w:val="00EB4F96"/>
    <w:rsid w:val="00ED3EEC"/>
    <w:rsid w:val="00ED7072"/>
    <w:rsid w:val="00EE3132"/>
    <w:rsid w:val="00EE3D9D"/>
    <w:rsid w:val="00EE6F25"/>
    <w:rsid w:val="00EF6FD8"/>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3</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Tania Davies</cp:lastModifiedBy>
  <cp:revision>2</cp:revision>
  <cp:lastPrinted>2014-10-10T07:42:00Z</cp:lastPrinted>
  <dcterms:created xsi:type="dcterms:W3CDTF">2019-11-13T14:28:00Z</dcterms:created>
  <dcterms:modified xsi:type="dcterms:W3CDTF">2019-11-13T14:28:00Z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