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4142D" w14:textId="77777777" w:rsidR="00973FDB" w:rsidRPr="00DD7F85" w:rsidRDefault="00973FDB" w:rsidP="00973FDB">
      <w:pPr>
        <w:spacing w:line="360" w:lineRule="auto"/>
        <w:jc w:val="center"/>
        <w:rPr>
          <w:rFonts w:ascii="Arial" w:hAnsi="Arial" w:cs="Arial"/>
          <w:color w:val="000000"/>
          <w:sz w:val="22"/>
          <w:szCs w:val="22"/>
          <w:shd w:val="clear" w:color="auto" w:fill="FFFFFF"/>
        </w:rPr>
      </w:pPr>
    </w:p>
    <w:p w14:paraId="1C6740E7" w14:textId="77777777" w:rsidR="00973FDB" w:rsidRPr="00DD7F85" w:rsidRDefault="00973FDB" w:rsidP="00973FDB">
      <w:pPr>
        <w:spacing w:line="360" w:lineRule="auto"/>
        <w:jc w:val="center"/>
        <w:rPr>
          <w:rFonts w:ascii="Arial" w:hAnsi="Arial" w:cs="Arial"/>
          <w:color w:val="000000"/>
          <w:sz w:val="22"/>
          <w:szCs w:val="22"/>
          <w:shd w:val="clear" w:color="auto" w:fill="FFFFFF"/>
        </w:rPr>
      </w:pPr>
    </w:p>
    <w:p w14:paraId="4AA06A79" w14:textId="77777777" w:rsidR="00973FDB" w:rsidRPr="00DD7F85" w:rsidRDefault="00973FDB" w:rsidP="00973FDB">
      <w:pPr>
        <w:spacing w:line="360" w:lineRule="auto"/>
        <w:jc w:val="center"/>
        <w:rPr>
          <w:rFonts w:ascii="Arial" w:hAnsi="Arial" w:cs="Arial"/>
          <w:color w:val="000000"/>
          <w:sz w:val="22"/>
          <w:szCs w:val="22"/>
          <w:shd w:val="clear" w:color="auto" w:fill="FFFFFF"/>
        </w:rPr>
      </w:pPr>
    </w:p>
    <w:p w14:paraId="5958F86C" w14:textId="40319EA8" w:rsidR="00973FDB" w:rsidRPr="00DD7F85" w:rsidRDefault="00973FDB" w:rsidP="00973FDB">
      <w:pPr>
        <w:spacing w:line="360" w:lineRule="auto"/>
        <w:jc w:val="center"/>
        <w:rPr>
          <w:rFonts w:ascii="Arial" w:hAnsi="Arial" w:cs="Arial"/>
          <w:color w:val="000000"/>
          <w:sz w:val="22"/>
          <w:szCs w:val="22"/>
          <w:shd w:val="clear" w:color="auto" w:fill="FFFFFF"/>
        </w:rPr>
      </w:pPr>
      <w:r w:rsidRPr="00DD7F85">
        <w:rPr>
          <w:rFonts w:ascii="Arial" w:hAnsi="Arial" w:cs="Arial"/>
          <w:color w:val="000000"/>
          <w:sz w:val="22"/>
          <w:szCs w:val="22"/>
          <w:shd w:val="clear" w:color="auto" w:fill="FFFFFF"/>
        </w:rPr>
        <w:t>Title of the essay: The effects of globalisation on a multinational hotel chain</w:t>
      </w:r>
    </w:p>
    <w:p w14:paraId="453F2DA9" w14:textId="77777777" w:rsidR="00973FDB" w:rsidRPr="00DD7F85" w:rsidRDefault="00973FDB" w:rsidP="00973FDB">
      <w:pPr>
        <w:spacing w:line="360" w:lineRule="auto"/>
        <w:jc w:val="center"/>
        <w:rPr>
          <w:rFonts w:ascii="Arial" w:hAnsi="Arial" w:cs="Arial"/>
          <w:color w:val="000000"/>
          <w:sz w:val="22"/>
          <w:szCs w:val="22"/>
          <w:shd w:val="clear" w:color="auto" w:fill="FFFFFF"/>
        </w:rPr>
      </w:pPr>
      <w:r w:rsidRPr="00DD7F85">
        <w:rPr>
          <w:rFonts w:ascii="Arial" w:hAnsi="Arial" w:cs="Arial"/>
          <w:color w:val="000000"/>
          <w:sz w:val="22"/>
          <w:szCs w:val="22"/>
          <w:shd w:val="clear" w:color="auto" w:fill="FFFFFF"/>
        </w:rPr>
        <w:t>Student Name: Benonia Ngwala</w:t>
      </w:r>
    </w:p>
    <w:p w14:paraId="23C791D9" w14:textId="77777777" w:rsidR="00973FDB" w:rsidRPr="00DD7F85" w:rsidRDefault="00973FDB" w:rsidP="00973FDB">
      <w:pPr>
        <w:spacing w:line="360" w:lineRule="auto"/>
        <w:jc w:val="center"/>
        <w:rPr>
          <w:rFonts w:ascii="Arial" w:hAnsi="Arial" w:cs="Arial"/>
          <w:color w:val="000000"/>
          <w:sz w:val="22"/>
          <w:szCs w:val="22"/>
          <w:shd w:val="clear" w:color="auto" w:fill="FFFFFF"/>
        </w:rPr>
      </w:pPr>
      <w:r w:rsidRPr="00DD7F85">
        <w:rPr>
          <w:rFonts w:ascii="Arial" w:hAnsi="Arial" w:cs="Arial"/>
          <w:color w:val="000000"/>
          <w:sz w:val="22"/>
          <w:szCs w:val="22"/>
          <w:shd w:val="clear" w:color="auto" w:fill="FFFFFF"/>
        </w:rPr>
        <w:t>Student Number: 1813797</w:t>
      </w:r>
    </w:p>
    <w:p w14:paraId="3A33096D" w14:textId="77777777" w:rsidR="00973FDB" w:rsidRPr="00DD7F85" w:rsidRDefault="00973FDB" w:rsidP="00973FDB">
      <w:pPr>
        <w:spacing w:line="360" w:lineRule="auto"/>
        <w:jc w:val="center"/>
        <w:rPr>
          <w:rFonts w:ascii="Arial" w:hAnsi="Arial" w:cs="Arial"/>
          <w:color w:val="000000"/>
          <w:sz w:val="22"/>
          <w:szCs w:val="22"/>
          <w:shd w:val="clear" w:color="auto" w:fill="FFFFFF"/>
        </w:rPr>
      </w:pPr>
      <w:r w:rsidRPr="00DD7F85">
        <w:rPr>
          <w:rFonts w:ascii="Arial" w:hAnsi="Arial" w:cs="Arial"/>
          <w:color w:val="000000"/>
          <w:sz w:val="22"/>
          <w:szCs w:val="22"/>
          <w:shd w:val="clear" w:color="auto" w:fill="FFFFFF"/>
        </w:rPr>
        <w:t xml:space="preserve">Module Title: </w:t>
      </w:r>
      <w:r w:rsidRPr="00DD7F85">
        <w:rPr>
          <w:rFonts w:ascii="Arial" w:hAnsi="Arial" w:cs="Arial"/>
          <w:sz w:val="22"/>
          <w:szCs w:val="22"/>
        </w:rPr>
        <w:t>Marketing Essentials</w:t>
      </w:r>
      <w:r w:rsidRPr="00DD7F85">
        <w:rPr>
          <w:rFonts w:ascii="Arial" w:hAnsi="Arial" w:cs="Arial"/>
          <w:color w:val="000000"/>
          <w:sz w:val="22"/>
          <w:szCs w:val="22"/>
          <w:shd w:val="clear" w:color="auto" w:fill="FFFFFF"/>
        </w:rPr>
        <w:t xml:space="preserve"> M4X01916</w:t>
      </w:r>
    </w:p>
    <w:p w14:paraId="52FD5B09" w14:textId="77777777" w:rsidR="00973FDB" w:rsidRPr="00DD7F85" w:rsidRDefault="00973FDB" w:rsidP="00973FDB">
      <w:pPr>
        <w:spacing w:line="360" w:lineRule="auto"/>
        <w:jc w:val="center"/>
        <w:rPr>
          <w:rFonts w:ascii="Arial" w:eastAsia="Arial" w:hAnsi="Arial" w:cs="Arial"/>
          <w:color w:val="000000" w:themeColor="text1"/>
          <w:sz w:val="22"/>
          <w:szCs w:val="22"/>
        </w:rPr>
      </w:pPr>
      <w:r w:rsidRPr="00DD7F85">
        <w:rPr>
          <w:rFonts w:ascii="Arial" w:eastAsia="Arial" w:hAnsi="Arial" w:cs="Arial"/>
          <w:color w:val="000000" w:themeColor="text1"/>
          <w:sz w:val="22"/>
          <w:szCs w:val="22"/>
        </w:rPr>
        <w:t xml:space="preserve">Lecturer’s </w:t>
      </w:r>
      <w:r w:rsidRPr="00DD7F85">
        <w:rPr>
          <w:rFonts w:ascii="Arial" w:eastAsia="Arial" w:hAnsi="Arial" w:cs="Arial"/>
          <w:sz w:val="22"/>
          <w:szCs w:val="22"/>
        </w:rPr>
        <w:t xml:space="preserve">name: </w:t>
      </w:r>
      <w:proofErr w:type="spellStart"/>
      <w:r w:rsidRPr="00DD7F85">
        <w:rPr>
          <w:rFonts w:ascii="Arial" w:eastAsia="Arial" w:hAnsi="Arial" w:cs="Arial"/>
          <w:sz w:val="22"/>
          <w:szCs w:val="22"/>
        </w:rPr>
        <w:t>Uju</w:t>
      </w:r>
      <w:proofErr w:type="spellEnd"/>
      <w:r w:rsidRPr="00DD7F85">
        <w:rPr>
          <w:rFonts w:ascii="Arial" w:eastAsia="Arial" w:hAnsi="Arial" w:cs="Arial"/>
          <w:sz w:val="22"/>
          <w:szCs w:val="22"/>
        </w:rPr>
        <w:t xml:space="preserve"> Ugochukwu</w:t>
      </w:r>
    </w:p>
    <w:p w14:paraId="5C9A4A33" w14:textId="77777777" w:rsidR="00973FDB" w:rsidRPr="00DD7F85" w:rsidRDefault="00973FDB" w:rsidP="00973FDB">
      <w:pPr>
        <w:spacing w:line="360" w:lineRule="auto"/>
        <w:jc w:val="center"/>
        <w:rPr>
          <w:rFonts w:ascii="Arial" w:eastAsia="Arial" w:hAnsi="Arial" w:cs="Arial"/>
          <w:color w:val="000000" w:themeColor="text1"/>
          <w:sz w:val="22"/>
          <w:szCs w:val="22"/>
        </w:rPr>
      </w:pPr>
      <w:r w:rsidRPr="00DD7F85">
        <w:rPr>
          <w:rFonts w:ascii="Arial" w:eastAsia="Arial" w:hAnsi="Arial" w:cs="Arial"/>
          <w:color w:val="000000" w:themeColor="text1"/>
          <w:sz w:val="22"/>
          <w:szCs w:val="22"/>
        </w:rPr>
        <w:t>Date: 19/06/2020</w:t>
      </w:r>
    </w:p>
    <w:p w14:paraId="261D6FE1" w14:textId="77777777" w:rsidR="00973FDB" w:rsidRPr="00DD7F85" w:rsidRDefault="00973FDB" w:rsidP="00973FDB">
      <w:pPr>
        <w:spacing w:line="360" w:lineRule="auto"/>
        <w:ind w:left="360"/>
        <w:rPr>
          <w:rFonts w:ascii="Arial" w:hAnsi="Arial" w:cs="Arial"/>
          <w:sz w:val="22"/>
          <w:szCs w:val="22"/>
        </w:rPr>
      </w:pPr>
    </w:p>
    <w:p w14:paraId="5259CD0D" w14:textId="77777777" w:rsidR="00973FDB" w:rsidRPr="00DD7F85" w:rsidRDefault="00973FDB" w:rsidP="00973FDB">
      <w:pPr>
        <w:spacing w:line="360" w:lineRule="auto"/>
        <w:rPr>
          <w:rFonts w:ascii="Arial" w:hAnsi="Arial" w:cs="Arial"/>
          <w:sz w:val="22"/>
          <w:szCs w:val="22"/>
        </w:rPr>
      </w:pPr>
    </w:p>
    <w:p w14:paraId="0421BAE8" w14:textId="77777777" w:rsidR="00973FDB" w:rsidRPr="00DD7F85" w:rsidRDefault="00973FDB" w:rsidP="00973FDB">
      <w:pPr>
        <w:spacing w:line="360" w:lineRule="auto"/>
        <w:rPr>
          <w:rFonts w:ascii="Arial" w:hAnsi="Arial" w:cs="Arial"/>
          <w:sz w:val="22"/>
          <w:szCs w:val="22"/>
        </w:rPr>
      </w:pPr>
      <w:r w:rsidRPr="00DD7F85">
        <w:rPr>
          <w:rFonts w:ascii="Arial" w:hAnsi="Arial" w:cs="Arial"/>
          <w:sz w:val="22"/>
          <w:szCs w:val="22"/>
        </w:rPr>
        <w:br w:type="page"/>
      </w:r>
    </w:p>
    <w:p w14:paraId="1D0C0869" w14:textId="77777777" w:rsidR="00973FDB" w:rsidRPr="00DD7F85" w:rsidRDefault="00973FDB" w:rsidP="003C7333">
      <w:pPr>
        <w:spacing w:after="158" w:line="360" w:lineRule="auto"/>
        <w:jc w:val="both"/>
        <w:rPr>
          <w:rFonts w:ascii="Arial" w:hAnsi="Arial" w:cs="Arial"/>
          <w:sz w:val="22"/>
          <w:szCs w:val="22"/>
        </w:rPr>
      </w:pPr>
    </w:p>
    <w:p w14:paraId="71AB6B79" w14:textId="77777777" w:rsidR="00973FDB" w:rsidRPr="00DD7F85" w:rsidRDefault="00973FDB" w:rsidP="003C7333">
      <w:pPr>
        <w:spacing w:after="158" w:line="360" w:lineRule="auto"/>
        <w:jc w:val="both"/>
        <w:rPr>
          <w:rFonts w:ascii="Arial" w:hAnsi="Arial" w:cs="Arial"/>
          <w:b/>
          <w:bCs/>
          <w:sz w:val="22"/>
          <w:szCs w:val="22"/>
        </w:rPr>
      </w:pPr>
      <w:r w:rsidRPr="00DD7F85">
        <w:rPr>
          <w:rFonts w:ascii="Arial" w:hAnsi="Arial" w:cs="Arial"/>
          <w:b/>
          <w:bCs/>
          <w:sz w:val="22"/>
          <w:szCs w:val="22"/>
        </w:rPr>
        <w:t>Introduction</w:t>
      </w:r>
    </w:p>
    <w:p w14:paraId="5846FE29" w14:textId="04B30581" w:rsidR="00973FDB" w:rsidRPr="00DD7F85" w:rsidRDefault="00973FDB" w:rsidP="003C7333">
      <w:pPr>
        <w:spacing w:line="360" w:lineRule="auto"/>
        <w:jc w:val="both"/>
        <w:rPr>
          <w:rFonts w:ascii="Arial" w:hAnsi="Arial" w:cs="Arial"/>
          <w:sz w:val="22"/>
          <w:szCs w:val="22"/>
        </w:rPr>
      </w:pPr>
      <w:r w:rsidRPr="00DD7F85">
        <w:rPr>
          <w:rFonts w:ascii="Arial" w:hAnsi="Arial" w:cs="Arial"/>
          <w:sz w:val="22"/>
          <w:szCs w:val="22"/>
        </w:rPr>
        <w:t xml:space="preserve">The aim of this report is to write about a multinational hotel chain, </w:t>
      </w:r>
      <w:r w:rsidR="00EE3A39" w:rsidRPr="00DD7F85">
        <w:rPr>
          <w:rFonts w:ascii="Arial" w:hAnsi="Arial" w:cs="Arial"/>
          <w:sz w:val="22"/>
          <w:szCs w:val="22"/>
        </w:rPr>
        <w:t>analyse</w:t>
      </w:r>
      <w:r w:rsidR="004D4F8A" w:rsidRPr="00DD7F85">
        <w:rPr>
          <w:rFonts w:ascii="Arial" w:hAnsi="Arial" w:cs="Arial"/>
          <w:sz w:val="22"/>
          <w:szCs w:val="22"/>
        </w:rPr>
        <w:t xml:space="preserve"> the different perspectives about</w:t>
      </w:r>
      <w:r w:rsidRPr="00DD7F85">
        <w:rPr>
          <w:rFonts w:ascii="Arial" w:hAnsi="Arial" w:cs="Arial"/>
          <w:sz w:val="22"/>
          <w:szCs w:val="22"/>
        </w:rPr>
        <w:t xml:space="preserve"> the impact of globalisation of the business; examine the positions within the global economy and considers cultural factors of the organisation, its markets and its competitors.</w:t>
      </w:r>
    </w:p>
    <w:p w14:paraId="3EB6AE3B" w14:textId="736D69F5" w:rsidR="00973FDB" w:rsidRPr="00DD7F85" w:rsidRDefault="00973FDB" w:rsidP="00F854F7">
      <w:pPr>
        <w:shd w:val="clear" w:color="auto" w:fill="FFFFFF"/>
        <w:spacing w:line="360" w:lineRule="auto"/>
        <w:jc w:val="both"/>
        <w:rPr>
          <w:rFonts w:ascii="Arial" w:hAnsi="Arial" w:cs="Arial"/>
          <w:sz w:val="22"/>
          <w:szCs w:val="22"/>
        </w:rPr>
      </w:pPr>
      <w:r w:rsidRPr="00DD7F85">
        <w:rPr>
          <w:rFonts w:ascii="Arial" w:hAnsi="Arial" w:cs="Arial"/>
          <w:sz w:val="22"/>
          <w:szCs w:val="22"/>
        </w:rPr>
        <w:t>According to</w:t>
      </w:r>
      <w:r w:rsidR="0015153E" w:rsidRPr="00DD7F85">
        <w:rPr>
          <w:rFonts w:ascii="Arial" w:hAnsi="Arial" w:cs="Arial"/>
          <w:color w:val="1C1D1E"/>
          <w:kern w:val="36"/>
          <w:sz w:val="22"/>
          <w:szCs w:val="22"/>
        </w:rPr>
        <w:t xml:space="preserve"> </w:t>
      </w:r>
      <w:proofErr w:type="spellStart"/>
      <w:r w:rsidR="0015153E" w:rsidRPr="00DD7F85">
        <w:rPr>
          <w:rFonts w:ascii="Arial" w:hAnsi="Arial" w:cs="Arial"/>
          <w:color w:val="1C1D1E"/>
          <w:kern w:val="36"/>
          <w:sz w:val="22"/>
          <w:szCs w:val="22"/>
        </w:rPr>
        <w:t>Kusluvan</w:t>
      </w:r>
      <w:proofErr w:type="spellEnd"/>
      <w:r w:rsidR="0015153E" w:rsidRPr="00DD7F85">
        <w:rPr>
          <w:rFonts w:ascii="Arial" w:hAnsi="Arial" w:cs="Arial"/>
          <w:color w:val="1C1D1E"/>
          <w:kern w:val="36"/>
          <w:sz w:val="22"/>
          <w:szCs w:val="22"/>
        </w:rPr>
        <w:t xml:space="preserve">, </w:t>
      </w:r>
      <w:r w:rsidR="0015153E" w:rsidRPr="00DD7F85">
        <w:rPr>
          <w:rFonts w:ascii="Arial" w:hAnsi="Arial" w:cs="Arial"/>
          <w:kern w:val="36"/>
          <w:sz w:val="22"/>
          <w:szCs w:val="22"/>
        </w:rPr>
        <w:t xml:space="preserve">and </w:t>
      </w:r>
      <w:proofErr w:type="spellStart"/>
      <w:r w:rsidR="0015153E" w:rsidRPr="00DD7F85">
        <w:rPr>
          <w:rFonts w:ascii="Arial" w:hAnsi="Arial" w:cs="Arial"/>
          <w:kern w:val="36"/>
          <w:sz w:val="22"/>
          <w:szCs w:val="22"/>
        </w:rPr>
        <w:t>Karamustafa</w:t>
      </w:r>
      <w:proofErr w:type="spellEnd"/>
      <w:r w:rsidR="0015153E" w:rsidRPr="00DD7F85">
        <w:rPr>
          <w:rFonts w:ascii="Arial" w:hAnsi="Arial" w:cs="Arial"/>
          <w:kern w:val="36"/>
          <w:sz w:val="22"/>
          <w:szCs w:val="22"/>
        </w:rPr>
        <w:t xml:space="preserve"> (2001)</w:t>
      </w:r>
      <w:r w:rsidRPr="00DD7F85">
        <w:rPr>
          <w:rFonts w:ascii="Arial" w:hAnsi="Arial" w:cs="Arial"/>
          <w:sz w:val="22"/>
          <w:szCs w:val="22"/>
        </w:rPr>
        <w:t xml:space="preserve">, a multinational hotel chain is </w:t>
      </w:r>
      <w:r w:rsidR="0015153E" w:rsidRPr="00DD7F85">
        <w:rPr>
          <w:rFonts w:ascii="Arial" w:hAnsi="Arial" w:cs="Arial"/>
          <w:sz w:val="22"/>
          <w:szCs w:val="22"/>
          <w:shd w:val="clear" w:color="auto" w:fill="FFFFFF"/>
        </w:rPr>
        <w:t>an hotel that includes travel agencies, tour op</w:t>
      </w:r>
      <w:r w:rsidR="008902F0" w:rsidRPr="00DD7F85">
        <w:rPr>
          <w:rFonts w:ascii="Arial" w:hAnsi="Arial" w:cs="Arial"/>
          <w:sz w:val="22"/>
          <w:szCs w:val="22"/>
          <w:shd w:val="clear" w:color="auto" w:fill="FFFFFF"/>
        </w:rPr>
        <w:t>e</w:t>
      </w:r>
      <w:r w:rsidR="0015153E" w:rsidRPr="00DD7F85">
        <w:rPr>
          <w:rFonts w:ascii="Arial" w:hAnsi="Arial" w:cs="Arial"/>
          <w:sz w:val="22"/>
          <w:szCs w:val="22"/>
          <w:shd w:val="clear" w:color="auto" w:fill="FFFFFF"/>
        </w:rPr>
        <w:t>rators</w:t>
      </w:r>
      <w:r w:rsidR="008902F0" w:rsidRPr="00DD7F85">
        <w:rPr>
          <w:rFonts w:ascii="Arial" w:hAnsi="Arial" w:cs="Arial"/>
          <w:sz w:val="22"/>
          <w:szCs w:val="22"/>
          <w:shd w:val="clear" w:color="auto" w:fill="FFFFFF"/>
        </w:rPr>
        <w:t xml:space="preserve"> </w:t>
      </w:r>
      <w:r w:rsidR="0017226C" w:rsidRPr="00DD7F85">
        <w:rPr>
          <w:rStyle w:val="nd-word"/>
          <w:rFonts w:ascii="Arial" w:hAnsi="Arial" w:cs="Arial"/>
          <w:sz w:val="22"/>
          <w:szCs w:val="22"/>
        </w:rPr>
        <w:t>a</w:t>
      </w:r>
      <w:r w:rsidR="004832C2" w:rsidRPr="00DD7F85">
        <w:rPr>
          <w:rStyle w:val="nd-word"/>
          <w:rFonts w:ascii="Arial" w:hAnsi="Arial" w:cs="Arial"/>
          <w:sz w:val="22"/>
          <w:szCs w:val="22"/>
        </w:rPr>
        <w:t>nd other tourism-generating and tourist</w:t>
      </w:r>
      <w:r w:rsidR="00F854F7" w:rsidRPr="00DD7F85">
        <w:rPr>
          <w:rStyle w:val="nd-word"/>
          <w:rFonts w:ascii="Arial" w:hAnsi="Arial" w:cs="Arial"/>
          <w:sz w:val="22"/>
          <w:szCs w:val="22"/>
        </w:rPr>
        <w:t xml:space="preserve"> </w:t>
      </w:r>
      <w:r w:rsidR="004832C2" w:rsidRPr="00DD7F85">
        <w:rPr>
          <w:rStyle w:val="nd-word"/>
          <w:rFonts w:ascii="Arial" w:hAnsi="Arial" w:cs="Arial"/>
          <w:sz w:val="22"/>
          <w:szCs w:val="22"/>
        </w:rPr>
        <w:t>receiving businesses</w:t>
      </w:r>
      <w:r w:rsidR="00F854F7" w:rsidRPr="00DD7F85">
        <w:rPr>
          <w:rFonts w:ascii="Arial" w:hAnsi="Arial" w:cs="Arial"/>
          <w:sz w:val="22"/>
          <w:szCs w:val="22"/>
        </w:rPr>
        <w:t xml:space="preserve"> </w:t>
      </w:r>
      <w:r w:rsidR="008902F0" w:rsidRPr="00DD7F85">
        <w:rPr>
          <w:rFonts w:ascii="Arial" w:hAnsi="Arial" w:cs="Arial"/>
          <w:sz w:val="22"/>
          <w:szCs w:val="22"/>
          <w:shd w:val="clear" w:color="auto" w:fill="FFFFFF"/>
        </w:rPr>
        <w:t>in the international tourism industry.</w:t>
      </w:r>
    </w:p>
    <w:p w14:paraId="67A0ED58" w14:textId="0D9FBCBB" w:rsidR="00AA358F" w:rsidRPr="00DD7F85" w:rsidRDefault="008902F0" w:rsidP="00CF2CB8">
      <w:pPr>
        <w:shd w:val="clear" w:color="auto" w:fill="FFFFFF"/>
        <w:spacing w:line="360" w:lineRule="auto"/>
        <w:jc w:val="both"/>
        <w:rPr>
          <w:rFonts w:ascii="Arial" w:hAnsi="Arial" w:cs="Arial"/>
          <w:sz w:val="22"/>
          <w:szCs w:val="22"/>
        </w:rPr>
      </w:pPr>
      <w:r w:rsidRPr="00DD7F85">
        <w:rPr>
          <w:rFonts w:ascii="Arial" w:hAnsi="Arial" w:cs="Arial"/>
          <w:sz w:val="22"/>
          <w:szCs w:val="22"/>
          <w:shd w:val="clear" w:color="auto" w:fill="FFFFFF"/>
        </w:rPr>
        <w:t>InterContinental Hotels </w:t>
      </w:r>
      <w:r w:rsidR="005D6354" w:rsidRPr="00DD7F85">
        <w:rPr>
          <w:rFonts w:ascii="Arial" w:hAnsi="Arial" w:cs="Arial"/>
          <w:sz w:val="22"/>
          <w:szCs w:val="22"/>
          <w:shd w:val="clear" w:color="auto" w:fill="FFFFFF"/>
        </w:rPr>
        <w:t>Grou</w:t>
      </w:r>
      <w:r w:rsidR="000320A2" w:rsidRPr="00DD7F85">
        <w:rPr>
          <w:rFonts w:ascii="Arial" w:hAnsi="Arial" w:cs="Arial"/>
          <w:sz w:val="22"/>
          <w:szCs w:val="22"/>
          <w:shd w:val="clear" w:color="auto" w:fill="FFFFFF"/>
        </w:rPr>
        <w:t>p</w:t>
      </w:r>
      <w:r w:rsidRPr="00DD7F85">
        <w:rPr>
          <w:rFonts w:ascii="Arial" w:hAnsi="Arial" w:cs="Arial"/>
          <w:sz w:val="22"/>
          <w:szCs w:val="22"/>
        </w:rPr>
        <w:t xml:space="preserve"> is</w:t>
      </w:r>
      <w:r w:rsidR="00055CFE" w:rsidRPr="00DD7F85">
        <w:rPr>
          <w:rFonts w:ascii="Arial" w:hAnsi="Arial" w:cs="Arial"/>
          <w:sz w:val="22"/>
          <w:szCs w:val="22"/>
        </w:rPr>
        <w:t xml:space="preserve"> </w:t>
      </w:r>
      <w:r w:rsidR="00AA358F" w:rsidRPr="00DD7F85">
        <w:rPr>
          <w:rStyle w:val="nd-word"/>
          <w:rFonts w:ascii="Arial" w:hAnsi="Arial" w:cs="Arial"/>
          <w:sz w:val="22"/>
          <w:szCs w:val="22"/>
        </w:rPr>
        <w:t>British multinational hospitality company, which owns </w:t>
      </w:r>
    </w:p>
    <w:p w14:paraId="63F135B7" w14:textId="0AA2A384" w:rsidR="008902F0" w:rsidRPr="00DD7F85" w:rsidRDefault="00AA358F" w:rsidP="00CF2CB8">
      <w:pPr>
        <w:shd w:val="clear" w:color="auto" w:fill="FFFFFF"/>
        <w:spacing w:line="360" w:lineRule="auto"/>
        <w:jc w:val="both"/>
        <w:rPr>
          <w:rFonts w:ascii="Arial" w:hAnsi="Arial" w:cs="Arial"/>
          <w:b/>
          <w:bCs/>
          <w:sz w:val="22"/>
          <w:szCs w:val="22"/>
        </w:rPr>
      </w:pPr>
      <w:r w:rsidRPr="00DD7F85">
        <w:rPr>
          <w:rStyle w:val="nd-word"/>
          <w:rFonts w:ascii="Arial" w:hAnsi="Arial" w:cs="Arial"/>
          <w:sz w:val="22"/>
          <w:szCs w:val="22"/>
        </w:rPr>
        <w:t>and operates a hotel and resort </w:t>
      </w:r>
      <w:r w:rsidR="00CF2CB8" w:rsidRPr="00DD7F85">
        <w:rPr>
          <w:rStyle w:val="nd-word"/>
          <w:rFonts w:ascii="Arial" w:hAnsi="Arial" w:cs="Arial"/>
          <w:sz w:val="22"/>
          <w:szCs w:val="22"/>
        </w:rPr>
        <w:t>chain</w:t>
      </w:r>
      <w:r w:rsidR="00CF2CB8" w:rsidRPr="00DD7F85">
        <w:rPr>
          <w:rFonts w:ascii="Arial" w:hAnsi="Arial" w:cs="Arial"/>
          <w:sz w:val="22"/>
          <w:szCs w:val="22"/>
        </w:rPr>
        <w:t xml:space="preserve"> </w:t>
      </w:r>
      <w:r w:rsidR="0063496C" w:rsidRPr="00DD7F85">
        <w:rPr>
          <w:rFonts w:ascii="Arial" w:hAnsi="Arial" w:cs="Arial"/>
          <w:sz w:val="22"/>
          <w:szCs w:val="22"/>
        </w:rPr>
        <w:t>(owler</w:t>
      </w:r>
      <w:r w:rsidR="00102443" w:rsidRPr="00DD7F85">
        <w:rPr>
          <w:rFonts w:ascii="Arial" w:hAnsi="Arial" w:cs="Arial"/>
          <w:sz w:val="22"/>
          <w:szCs w:val="22"/>
        </w:rPr>
        <w:t xml:space="preserve">.com) </w:t>
      </w:r>
    </w:p>
    <w:p w14:paraId="70B3B7E3" w14:textId="39A27960" w:rsidR="00EE54C7" w:rsidRPr="00DD7F85" w:rsidRDefault="00EE54C7" w:rsidP="003C7333">
      <w:pPr>
        <w:jc w:val="both"/>
        <w:rPr>
          <w:rFonts w:ascii="Arial" w:hAnsi="Arial" w:cs="Arial"/>
          <w:sz w:val="22"/>
          <w:szCs w:val="22"/>
        </w:rPr>
      </w:pPr>
    </w:p>
    <w:p w14:paraId="1E217D73" w14:textId="37D4154D" w:rsidR="00C104DD" w:rsidRPr="00DD7F85" w:rsidRDefault="00C104DD" w:rsidP="00797C9A">
      <w:pPr>
        <w:pStyle w:val="NormalWeb"/>
        <w:spacing w:before="0" w:beforeAutospacing="0" w:after="150" w:afterAutospacing="0" w:line="360" w:lineRule="auto"/>
        <w:jc w:val="both"/>
        <w:rPr>
          <w:rFonts w:ascii="Arial" w:eastAsia="+mn-ea" w:hAnsi="Arial" w:cs="Arial"/>
          <w:b/>
          <w:bCs/>
          <w:kern w:val="24"/>
          <w:sz w:val="22"/>
          <w:szCs w:val="22"/>
        </w:rPr>
      </w:pPr>
      <w:r w:rsidRPr="00DD7F85">
        <w:rPr>
          <w:rFonts w:ascii="Arial" w:eastAsia="+mn-ea" w:hAnsi="Arial" w:cs="Arial"/>
          <w:b/>
          <w:bCs/>
          <w:color w:val="000000"/>
          <w:kern w:val="24"/>
          <w:sz w:val="22"/>
          <w:szCs w:val="22"/>
        </w:rPr>
        <w:t>Impact of globalisation o</w:t>
      </w:r>
      <w:r w:rsidR="00146C24" w:rsidRPr="00DD7F85">
        <w:rPr>
          <w:rFonts w:ascii="Arial" w:eastAsia="+mn-ea" w:hAnsi="Arial" w:cs="Arial"/>
          <w:b/>
          <w:bCs/>
          <w:color w:val="000000"/>
          <w:kern w:val="24"/>
          <w:sz w:val="22"/>
          <w:szCs w:val="22"/>
        </w:rPr>
        <w:t>f IHG</w:t>
      </w:r>
    </w:p>
    <w:p w14:paraId="112D0E95" w14:textId="4CB438C6" w:rsidR="00797C9A" w:rsidRPr="00DD7F85" w:rsidRDefault="0058245F" w:rsidP="00797C9A">
      <w:pPr>
        <w:shd w:val="clear" w:color="auto" w:fill="FFFFFF"/>
        <w:spacing w:line="360" w:lineRule="auto"/>
        <w:rPr>
          <w:rFonts w:ascii="Arial" w:hAnsi="Arial" w:cs="Arial"/>
          <w:sz w:val="22"/>
          <w:szCs w:val="22"/>
        </w:rPr>
      </w:pPr>
      <w:r w:rsidRPr="00DD7F85">
        <w:rPr>
          <w:rFonts w:ascii="Arial" w:hAnsi="Arial" w:cs="Arial"/>
          <w:sz w:val="22"/>
          <w:szCs w:val="22"/>
        </w:rPr>
        <w:t xml:space="preserve">According to </w:t>
      </w:r>
      <w:proofErr w:type="spellStart"/>
      <w:r w:rsidRPr="00DD7F85">
        <w:rPr>
          <w:rFonts w:ascii="Arial" w:hAnsi="Arial" w:cs="Arial"/>
          <w:sz w:val="22"/>
          <w:szCs w:val="22"/>
        </w:rPr>
        <w:t>Lexico</w:t>
      </w:r>
      <w:proofErr w:type="spellEnd"/>
      <w:r w:rsidRPr="00DD7F85">
        <w:rPr>
          <w:rFonts w:ascii="Arial" w:hAnsi="Arial" w:cs="Arial"/>
          <w:sz w:val="22"/>
          <w:szCs w:val="22"/>
        </w:rPr>
        <w:t xml:space="preserve"> (2020</w:t>
      </w:r>
      <w:r w:rsidR="0065537C" w:rsidRPr="00DD7F85">
        <w:rPr>
          <w:rFonts w:ascii="Arial" w:hAnsi="Arial" w:cs="Arial"/>
          <w:sz w:val="22"/>
          <w:szCs w:val="22"/>
        </w:rPr>
        <w:t>), globalisation</w:t>
      </w:r>
      <w:r w:rsidR="00801343" w:rsidRPr="00DD7F85">
        <w:rPr>
          <w:rFonts w:ascii="Arial" w:hAnsi="Arial" w:cs="Arial"/>
          <w:sz w:val="22"/>
          <w:szCs w:val="22"/>
        </w:rPr>
        <w:t xml:space="preserve"> </w:t>
      </w:r>
      <w:r w:rsidR="00801343" w:rsidRPr="00DD7F85">
        <w:rPr>
          <w:rStyle w:val="nd-word"/>
          <w:rFonts w:ascii="Arial" w:hAnsi="Arial" w:cs="Arial"/>
          <w:sz w:val="22"/>
          <w:szCs w:val="22"/>
        </w:rPr>
        <w:t>i</w:t>
      </w:r>
      <w:r w:rsidR="00797C9A" w:rsidRPr="00DD7F85">
        <w:rPr>
          <w:rStyle w:val="nd-word"/>
          <w:rFonts w:ascii="Arial" w:hAnsi="Arial" w:cs="Arial"/>
          <w:sz w:val="22"/>
          <w:szCs w:val="22"/>
        </w:rPr>
        <w:t>s the mechanism by which companies or other </w:t>
      </w:r>
    </w:p>
    <w:p w14:paraId="12B55F50" w14:textId="76A4F997" w:rsidR="00D768AA" w:rsidRPr="00DD7F85" w:rsidRDefault="00797C9A" w:rsidP="0065537C">
      <w:pPr>
        <w:shd w:val="clear" w:color="auto" w:fill="FFFFFF"/>
        <w:spacing w:line="360" w:lineRule="auto"/>
        <w:rPr>
          <w:rFonts w:ascii="Arial" w:hAnsi="Arial" w:cs="Arial"/>
          <w:sz w:val="22"/>
          <w:szCs w:val="22"/>
        </w:rPr>
      </w:pPr>
      <w:r w:rsidRPr="00DD7F85">
        <w:rPr>
          <w:rStyle w:val="nd-word"/>
          <w:rFonts w:ascii="Arial" w:hAnsi="Arial" w:cs="Arial"/>
          <w:sz w:val="22"/>
          <w:szCs w:val="22"/>
        </w:rPr>
        <w:t>organisations establish foreign influence or commence international </w:t>
      </w:r>
      <w:r w:rsidR="00FD3643" w:rsidRPr="00DD7F85">
        <w:rPr>
          <w:rStyle w:val="nd-word"/>
          <w:rFonts w:ascii="Arial" w:hAnsi="Arial" w:cs="Arial"/>
          <w:sz w:val="22"/>
          <w:szCs w:val="22"/>
        </w:rPr>
        <w:t>operations. It</w:t>
      </w:r>
      <w:r w:rsidR="006E3D23" w:rsidRPr="00DD7F85">
        <w:rPr>
          <w:rFonts w:ascii="Arial" w:hAnsi="Arial" w:cs="Arial"/>
          <w:sz w:val="22"/>
          <w:szCs w:val="22"/>
          <w:shd w:val="clear" w:color="auto" w:fill="FFFFFF"/>
        </w:rPr>
        <w:t xml:space="preserve"> ha</w:t>
      </w:r>
      <w:r w:rsidR="00617B69" w:rsidRPr="00DD7F85">
        <w:rPr>
          <w:rFonts w:ascii="Arial" w:hAnsi="Arial" w:cs="Arial"/>
          <w:sz w:val="22"/>
          <w:szCs w:val="22"/>
          <w:shd w:val="clear" w:color="auto" w:fill="FFFFFF"/>
        </w:rPr>
        <w:t xml:space="preserve">s </w:t>
      </w:r>
      <w:r w:rsidR="00004F03" w:rsidRPr="00DD7F85">
        <w:rPr>
          <w:rFonts w:ascii="Arial" w:hAnsi="Arial" w:cs="Arial"/>
          <w:sz w:val="22"/>
          <w:szCs w:val="22"/>
          <w:shd w:val="clear" w:color="auto" w:fill="FFFFFF"/>
        </w:rPr>
        <w:t>become</w:t>
      </w:r>
      <w:r w:rsidR="00617B69" w:rsidRPr="00DD7F85">
        <w:rPr>
          <w:rFonts w:ascii="Arial" w:hAnsi="Arial" w:cs="Arial"/>
          <w:sz w:val="22"/>
          <w:szCs w:val="22"/>
          <w:shd w:val="clear" w:color="auto" w:fill="FFFFFF"/>
        </w:rPr>
        <w:t xml:space="preserve"> very important for the hospitality industry.</w:t>
      </w:r>
      <w:r w:rsidR="00332FCB" w:rsidRPr="00DD7F85">
        <w:rPr>
          <w:rFonts w:ascii="Arial" w:hAnsi="Arial" w:cs="Arial"/>
          <w:sz w:val="22"/>
          <w:szCs w:val="22"/>
          <w:shd w:val="clear" w:color="auto" w:fill="FFFFFF"/>
        </w:rPr>
        <w:t xml:space="preserve"> There </w:t>
      </w:r>
      <w:r w:rsidR="0077787D" w:rsidRPr="00DD7F85">
        <w:rPr>
          <w:rFonts w:ascii="Arial" w:hAnsi="Arial" w:cs="Arial"/>
          <w:sz w:val="22"/>
          <w:szCs w:val="22"/>
          <w:shd w:val="clear" w:color="auto" w:fill="FFFFFF"/>
        </w:rPr>
        <w:t>are</w:t>
      </w:r>
      <w:r w:rsidR="00332FCB" w:rsidRPr="00DD7F85">
        <w:rPr>
          <w:rFonts w:ascii="Arial" w:hAnsi="Arial" w:cs="Arial"/>
          <w:sz w:val="22"/>
          <w:szCs w:val="22"/>
          <w:shd w:val="clear" w:color="auto" w:fill="FFFFFF"/>
        </w:rPr>
        <w:t xml:space="preserve"> few </w:t>
      </w:r>
      <w:r w:rsidR="00C22DBE" w:rsidRPr="00DD7F85">
        <w:rPr>
          <w:rFonts w:ascii="Arial" w:hAnsi="Arial" w:cs="Arial"/>
          <w:sz w:val="22"/>
          <w:szCs w:val="22"/>
          <w:shd w:val="clear" w:color="auto" w:fill="FFFFFF"/>
        </w:rPr>
        <w:t>types of globalisation such as</w:t>
      </w:r>
      <w:r w:rsidR="00354CDF" w:rsidRPr="00DD7F85">
        <w:rPr>
          <w:rFonts w:ascii="Arial" w:hAnsi="Arial" w:cs="Arial"/>
          <w:sz w:val="22"/>
          <w:szCs w:val="22"/>
          <w:shd w:val="clear" w:color="auto" w:fill="FFFFFF"/>
        </w:rPr>
        <w:t xml:space="preserve"> </w:t>
      </w:r>
      <w:r w:rsidR="0098602E" w:rsidRPr="00DD7F85">
        <w:rPr>
          <w:rFonts w:ascii="Arial" w:hAnsi="Arial" w:cs="Arial"/>
          <w:sz w:val="22"/>
          <w:szCs w:val="22"/>
        </w:rPr>
        <w:t xml:space="preserve">economic, political, legal, </w:t>
      </w:r>
      <w:r w:rsidR="005C1B94" w:rsidRPr="00DD7F85">
        <w:rPr>
          <w:rFonts w:ascii="Arial" w:hAnsi="Arial" w:cs="Arial"/>
          <w:sz w:val="22"/>
          <w:szCs w:val="22"/>
        </w:rPr>
        <w:t xml:space="preserve">technological, </w:t>
      </w:r>
      <w:r w:rsidR="00C15BF7" w:rsidRPr="00DD7F85">
        <w:rPr>
          <w:rFonts w:ascii="Arial" w:hAnsi="Arial" w:cs="Arial"/>
          <w:sz w:val="22"/>
          <w:szCs w:val="22"/>
        </w:rPr>
        <w:t>cultural,</w:t>
      </w:r>
      <w:r w:rsidR="00354CDF" w:rsidRPr="00DD7F85">
        <w:rPr>
          <w:rFonts w:ascii="Arial" w:hAnsi="Arial" w:cs="Arial"/>
          <w:sz w:val="22"/>
          <w:szCs w:val="22"/>
        </w:rPr>
        <w:t xml:space="preserve"> </w:t>
      </w:r>
      <w:r w:rsidR="0098602E" w:rsidRPr="00DD7F85">
        <w:rPr>
          <w:rFonts w:ascii="Arial" w:hAnsi="Arial" w:cs="Arial"/>
          <w:sz w:val="22"/>
          <w:szCs w:val="22"/>
        </w:rPr>
        <w:t>e</w:t>
      </w:r>
      <w:r w:rsidR="00354CDF" w:rsidRPr="00DD7F85">
        <w:rPr>
          <w:rFonts w:ascii="Arial" w:hAnsi="Arial" w:cs="Arial"/>
          <w:sz w:val="22"/>
          <w:szCs w:val="22"/>
        </w:rPr>
        <w:t xml:space="preserve">cological and </w:t>
      </w:r>
      <w:r w:rsidR="005C1B94" w:rsidRPr="00DD7F85">
        <w:rPr>
          <w:rFonts w:ascii="Arial" w:hAnsi="Arial" w:cs="Arial"/>
          <w:sz w:val="22"/>
          <w:szCs w:val="22"/>
        </w:rPr>
        <w:t>sociological.</w:t>
      </w:r>
      <w:r w:rsidR="0098602E" w:rsidRPr="00DD7F85">
        <w:rPr>
          <w:rFonts w:ascii="Arial" w:hAnsi="Arial" w:cs="Arial"/>
          <w:sz w:val="22"/>
          <w:szCs w:val="22"/>
        </w:rPr>
        <w:br/>
      </w:r>
      <w:r w:rsidR="00755A3A" w:rsidRPr="00DD7F85">
        <w:rPr>
          <w:rFonts w:ascii="Arial" w:hAnsi="Arial" w:cs="Arial"/>
          <w:sz w:val="22"/>
          <w:szCs w:val="22"/>
        </w:rPr>
        <w:t>When it comes to</w:t>
      </w:r>
      <w:r w:rsidR="0098602E" w:rsidRPr="00DD7F85">
        <w:rPr>
          <w:rFonts w:ascii="Arial" w:hAnsi="Arial" w:cs="Arial"/>
          <w:sz w:val="22"/>
          <w:szCs w:val="22"/>
        </w:rPr>
        <w:t xml:space="preserve"> hospitality </w:t>
      </w:r>
      <w:r w:rsidR="00C15BF7" w:rsidRPr="00DD7F85">
        <w:rPr>
          <w:rFonts w:ascii="Arial" w:hAnsi="Arial" w:cs="Arial"/>
          <w:sz w:val="22"/>
          <w:szCs w:val="22"/>
        </w:rPr>
        <w:t>industry,</w:t>
      </w:r>
      <w:r w:rsidR="0098602E" w:rsidRPr="00DD7F85">
        <w:rPr>
          <w:rFonts w:ascii="Arial" w:hAnsi="Arial" w:cs="Arial"/>
          <w:sz w:val="22"/>
          <w:szCs w:val="22"/>
        </w:rPr>
        <w:t xml:space="preserve"> </w:t>
      </w:r>
      <w:r w:rsidR="00E9659B" w:rsidRPr="00DD7F85">
        <w:rPr>
          <w:rFonts w:ascii="Arial" w:hAnsi="Arial" w:cs="Arial"/>
          <w:sz w:val="22"/>
          <w:szCs w:val="22"/>
        </w:rPr>
        <w:t xml:space="preserve">there is lots of tourists travelling all over the world, </w:t>
      </w:r>
      <w:r w:rsidR="00013F52" w:rsidRPr="00DD7F85">
        <w:rPr>
          <w:rFonts w:ascii="Arial" w:hAnsi="Arial" w:cs="Arial"/>
          <w:sz w:val="22"/>
          <w:szCs w:val="22"/>
        </w:rPr>
        <w:t>and hotels</w:t>
      </w:r>
      <w:r w:rsidR="0048282B" w:rsidRPr="00DD7F85">
        <w:rPr>
          <w:rFonts w:ascii="Arial" w:hAnsi="Arial" w:cs="Arial"/>
          <w:sz w:val="22"/>
          <w:szCs w:val="22"/>
        </w:rPr>
        <w:t xml:space="preserve"> are in huge demands.</w:t>
      </w:r>
      <w:r w:rsidR="0098602E" w:rsidRPr="00DD7F85">
        <w:rPr>
          <w:rFonts w:ascii="Arial" w:hAnsi="Arial" w:cs="Arial"/>
          <w:sz w:val="22"/>
          <w:szCs w:val="22"/>
        </w:rPr>
        <w:t xml:space="preserve"> On the other hand, globali</w:t>
      </w:r>
      <w:r w:rsidR="00821B7E" w:rsidRPr="00DD7F85">
        <w:rPr>
          <w:rFonts w:ascii="Arial" w:hAnsi="Arial" w:cs="Arial"/>
          <w:sz w:val="22"/>
          <w:szCs w:val="22"/>
        </w:rPr>
        <w:t>s</w:t>
      </w:r>
      <w:r w:rsidR="0098602E" w:rsidRPr="00DD7F85">
        <w:rPr>
          <w:rFonts w:ascii="Arial" w:hAnsi="Arial" w:cs="Arial"/>
          <w:sz w:val="22"/>
          <w:szCs w:val="22"/>
        </w:rPr>
        <w:t xml:space="preserve">ation </w:t>
      </w:r>
      <w:r w:rsidR="004A7FB8" w:rsidRPr="00DD7F85">
        <w:rPr>
          <w:rFonts w:ascii="Arial" w:hAnsi="Arial" w:cs="Arial"/>
          <w:sz w:val="22"/>
          <w:szCs w:val="22"/>
        </w:rPr>
        <w:t xml:space="preserve">poses many problems for different countries and surroundings. </w:t>
      </w:r>
      <w:r w:rsidR="0098602E" w:rsidRPr="00DD7F85">
        <w:rPr>
          <w:rFonts w:ascii="Arial" w:hAnsi="Arial" w:cs="Arial"/>
          <w:sz w:val="22"/>
          <w:szCs w:val="22"/>
        </w:rPr>
        <w:t xml:space="preserve">Developed countries </w:t>
      </w:r>
      <w:r w:rsidR="007F0447" w:rsidRPr="00DD7F85">
        <w:rPr>
          <w:rFonts w:ascii="Arial" w:hAnsi="Arial" w:cs="Arial"/>
          <w:sz w:val="22"/>
          <w:szCs w:val="22"/>
        </w:rPr>
        <w:t>achieve more free trade</w:t>
      </w:r>
      <w:r w:rsidR="0098602E" w:rsidRPr="00DD7F85">
        <w:rPr>
          <w:rFonts w:ascii="Arial" w:hAnsi="Arial" w:cs="Arial"/>
          <w:sz w:val="22"/>
          <w:szCs w:val="22"/>
        </w:rPr>
        <w:t xml:space="preserve"> advantages </w:t>
      </w:r>
      <w:r w:rsidR="007F0447" w:rsidRPr="00DD7F85">
        <w:rPr>
          <w:rFonts w:ascii="Arial" w:hAnsi="Arial" w:cs="Arial"/>
          <w:sz w:val="22"/>
          <w:szCs w:val="22"/>
        </w:rPr>
        <w:t xml:space="preserve">than </w:t>
      </w:r>
      <w:r w:rsidR="0098602E" w:rsidRPr="00DD7F85">
        <w:rPr>
          <w:rFonts w:ascii="Arial" w:hAnsi="Arial" w:cs="Arial"/>
          <w:sz w:val="22"/>
          <w:szCs w:val="22"/>
        </w:rPr>
        <w:t>developing countries</w:t>
      </w:r>
      <w:r w:rsidR="006C3527" w:rsidRPr="00DD7F85">
        <w:rPr>
          <w:rFonts w:ascii="Arial" w:hAnsi="Arial" w:cs="Arial"/>
          <w:sz w:val="22"/>
          <w:szCs w:val="22"/>
        </w:rPr>
        <w:t xml:space="preserve"> because they have</w:t>
      </w:r>
      <w:r w:rsidR="00013F52" w:rsidRPr="00DD7F85">
        <w:rPr>
          <w:rFonts w:ascii="Arial" w:hAnsi="Arial" w:cs="Arial"/>
          <w:sz w:val="22"/>
          <w:szCs w:val="22"/>
        </w:rPr>
        <w:t xml:space="preserve"> better </w:t>
      </w:r>
      <w:r w:rsidR="007F0447" w:rsidRPr="00DD7F85">
        <w:rPr>
          <w:rFonts w:ascii="Arial" w:hAnsi="Arial" w:cs="Arial"/>
          <w:sz w:val="22"/>
          <w:szCs w:val="22"/>
        </w:rPr>
        <w:t>resources. The</w:t>
      </w:r>
      <w:r w:rsidR="0098602E" w:rsidRPr="00DD7F85">
        <w:rPr>
          <w:rFonts w:ascii="Arial" w:hAnsi="Arial" w:cs="Arial"/>
          <w:sz w:val="22"/>
          <w:szCs w:val="22"/>
        </w:rPr>
        <w:t xml:space="preserve"> hospitality industry is involved in globali</w:t>
      </w:r>
      <w:r w:rsidR="00F31EFD" w:rsidRPr="00DD7F85">
        <w:rPr>
          <w:rFonts w:ascii="Arial" w:hAnsi="Arial" w:cs="Arial"/>
          <w:sz w:val="22"/>
          <w:szCs w:val="22"/>
        </w:rPr>
        <w:t>s</w:t>
      </w:r>
      <w:r w:rsidR="0098602E" w:rsidRPr="00DD7F85">
        <w:rPr>
          <w:rFonts w:ascii="Arial" w:hAnsi="Arial" w:cs="Arial"/>
          <w:sz w:val="22"/>
          <w:szCs w:val="22"/>
        </w:rPr>
        <w:t xml:space="preserve">ation in various </w:t>
      </w:r>
      <w:r w:rsidR="00F31EFD" w:rsidRPr="00DD7F85">
        <w:rPr>
          <w:rFonts w:ascii="Arial" w:hAnsi="Arial" w:cs="Arial"/>
          <w:sz w:val="22"/>
          <w:szCs w:val="22"/>
        </w:rPr>
        <w:t>ways</w:t>
      </w:r>
      <w:r w:rsidR="0098602E" w:rsidRPr="00DD7F85">
        <w:rPr>
          <w:rFonts w:ascii="Arial" w:hAnsi="Arial" w:cs="Arial"/>
          <w:sz w:val="22"/>
          <w:szCs w:val="22"/>
        </w:rPr>
        <w:t>.</w:t>
      </w:r>
      <w:r w:rsidR="00A735BB" w:rsidRPr="00DD7F85">
        <w:rPr>
          <w:rFonts w:ascii="Arial" w:hAnsi="Arial" w:cs="Arial"/>
          <w:sz w:val="22"/>
          <w:szCs w:val="22"/>
        </w:rPr>
        <w:t xml:space="preserve"> </w:t>
      </w:r>
      <w:r w:rsidR="007F0447" w:rsidRPr="00DD7F85">
        <w:rPr>
          <w:rFonts w:ascii="Arial" w:hAnsi="Arial" w:cs="Arial"/>
          <w:sz w:val="22"/>
          <w:szCs w:val="22"/>
        </w:rPr>
        <w:t>Due to g</w:t>
      </w:r>
      <w:r w:rsidR="0098602E" w:rsidRPr="00DD7F85">
        <w:rPr>
          <w:rFonts w:ascii="Arial" w:hAnsi="Arial" w:cs="Arial"/>
          <w:sz w:val="22"/>
          <w:szCs w:val="22"/>
        </w:rPr>
        <w:t>lobali</w:t>
      </w:r>
      <w:r w:rsidR="00A735BB" w:rsidRPr="00DD7F85">
        <w:rPr>
          <w:rFonts w:ascii="Arial" w:hAnsi="Arial" w:cs="Arial"/>
          <w:sz w:val="22"/>
          <w:szCs w:val="22"/>
        </w:rPr>
        <w:t>s</w:t>
      </w:r>
      <w:r w:rsidR="0098602E" w:rsidRPr="00DD7F85">
        <w:rPr>
          <w:rFonts w:ascii="Arial" w:hAnsi="Arial" w:cs="Arial"/>
          <w:sz w:val="22"/>
          <w:szCs w:val="22"/>
        </w:rPr>
        <w:t>ation</w:t>
      </w:r>
      <w:r w:rsidR="00012046" w:rsidRPr="00DD7F85">
        <w:rPr>
          <w:rFonts w:ascii="Arial" w:hAnsi="Arial" w:cs="Arial"/>
          <w:sz w:val="22"/>
          <w:szCs w:val="22"/>
        </w:rPr>
        <w:t>,</w:t>
      </w:r>
      <w:r w:rsidR="007F0447" w:rsidRPr="00DD7F85">
        <w:rPr>
          <w:rFonts w:ascii="Arial" w:hAnsi="Arial" w:cs="Arial"/>
          <w:sz w:val="22"/>
          <w:szCs w:val="22"/>
        </w:rPr>
        <w:t xml:space="preserve"> </w:t>
      </w:r>
      <w:r w:rsidR="00012046" w:rsidRPr="00DD7F85">
        <w:rPr>
          <w:rFonts w:ascii="Arial" w:hAnsi="Arial" w:cs="Arial"/>
          <w:sz w:val="22"/>
          <w:szCs w:val="22"/>
        </w:rPr>
        <w:t>a</w:t>
      </w:r>
      <w:r w:rsidR="007F0447" w:rsidRPr="00DD7F85">
        <w:rPr>
          <w:rFonts w:ascii="Arial" w:hAnsi="Arial" w:cs="Arial"/>
          <w:sz w:val="22"/>
          <w:szCs w:val="22"/>
        </w:rPr>
        <w:t xml:space="preserve">round the world, there is </w:t>
      </w:r>
      <w:r w:rsidR="007C52EE" w:rsidRPr="00DD7F85">
        <w:rPr>
          <w:rFonts w:ascii="Arial" w:hAnsi="Arial" w:cs="Arial"/>
          <w:sz w:val="22"/>
          <w:szCs w:val="22"/>
        </w:rPr>
        <w:t>a</w:t>
      </w:r>
      <w:r w:rsidR="007F0447" w:rsidRPr="00DD7F85">
        <w:rPr>
          <w:rFonts w:ascii="Arial" w:hAnsi="Arial" w:cs="Arial"/>
          <w:sz w:val="22"/>
          <w:szCs w:val="22"/>
        </w:rPr>
        <w:t xml:space="preserve"> higher demand of hotels as lots of tourists needs a place a to stay. </w:t>
      </w:r>
      <w:r w:rsidR="003A2982" w:rsidRPr="00DD7F85">
        <w:rPr>
          <w:rFonts w:ascii="Arial" w:hAnsi="Arial" w:cs="Arial"/>
          <w:sz w:val="22"/>
          <w:szCs w:val="22"/>
        </w:rPr>
        <w:t>Cultures and religious are very important all over the world</w:t>
      </w:r>
      <w:r w:rsidR="00EF2C29" w:rsidRPr="00DD7F85">
        <w:rPr>
          <w:rFonts w:ascii="Arial" w:hAnsi="Arial" w:cs="Arial"/>
          <w:sz w:val="22"/>
          <w:szCs w:val="22"/>
        </w:rPr>
        <w:t xml:space="preserve"> and within the </w:t>
      </w:r>
      <w:r w:rsidR="003A2982" w:rsidRPr="00DD7F85">
        <w:rPr>
          <w:rFonts w:ascii="Arial" w:hAnsi="Arial" w:cs="Arial"/>
          <w:sz w:val="22"/>
          <w:szCs w:val="22"/>
        </w:rPr>
        <w:t>hospitality industry</w:t>
      </w:r>
      <w:r w:rsidR="00EF2C29" w:rsidRPr="00DD7F85">
        <w:rPr>
          <w:rFonts w:ascii="Arial" w:hAnsi="Arial" w:cs="Arial"/>
          <w:sz w:val="22"/>
          <w:szCs w:val="22"/>
        </w:rPr>
        <w:t xml:space="preserve">.  </w:t>
      </w:r>
    </w:p>
    <w:p w14:paraId="6071A1A6" w14:textId="34CB7410" w:rsidR="009B473B" w:rsidRPr="00DD7F85" w:rsidRDefault="00514E22" w:rsidP="00506256">
      <w:pPr>
        <w:shd w:val="clear" w:color="auto" w:fill="FFFFFF"/>
        <w:spacing w:line="360" w:lineRule="auto"/>
        <w:rPr>
          <w:rFonts w:ascii="Arial" w:hAnsi="Arial" w:cs="Arial"/>
          <w:sz w:val="22"/>
          <w:szCs w:val="22"/>
        </w:rPr>
      </w:pPr>
      <w:r w:rsidRPr="00DD7F85">
        <w:rPr>
          <w:rFonts w:ascii="Arial" w:hAnsi="Arial" w:cs="Arial"/>
          <w:sz w:val="22"/>
          <w:szCs w:val="22"/>
        </w:rPr>
        <w:t xml:space="preserve">Hotel chain is a company which manage several hotels in various areas and </w:t>
      </w:r>
      <w:r w:rsidR="00660E09" w:rsidRPr="00DD7F85">
        <w:rPr>
          <w:rFonts w:ascii="Arial" w:hAnsi="Arial" w:cs="Arial"/>
          <w:sz w:val="22"/>
          <w:szCs w:val="22"/>
        </w:rPr>
        <w:t xml:space="preserve">Intercontinental Hotel Group (IHG) target different countries </w:t>
      </w:r>
      <w:r w:rsidR="00506256" w:rsidRPr="00DD7F85">
        <w:rPr>
          <w:rFonts w:ascii="Arial" w:hAnsi="Arial" w:cs="Arial"/>
          <w:sz w:val="22"/>
          <w:szCs w:val="22"/>
        </w:rPr>
        <w:t>state</w:t>
      </w:r>
      <w:r w:rsidR="00315AB2" w:rsidRPr="00DD7F85">
        <w:rPr>
          <w:rFonts w:ascii="Arial" w:hAnsi="Arial" w:cs="Arial"/>
          <w:sz w:val="22"/>
          <w:szCs w:val="22"/>
        </w:rPr>
        <w:t xml:space="preserve"> IHG Annual Report (2013), in </w:t>
      </w:r>
      <w:r w:rsidR="00660E09" w:rsidRPr="00DD7F85">
        <w:rPr>
          <w:rFonts w:ascii="Arial" w:hAnsi="Arial" w:cs="Arial"/>
          <w:sz w:val="22"/>
          <w:szCs w:val="22"/>
        </w:rPr>
        <w:t>Greater China, IHG have built a strong pos</w:t>
      </w:r>
      <w:r w:rsidR="00315AB2" w:rsidRPr="00DD7F85">
        <w:rPr>
          <w:rFonts w:ascii="Arial" w:hAnsi="Arial" w:cs="Arial"/>
          <w:sz w:val="22"/>
          <w:szCs w:val="22"/>
        </w:rPr>
        <w:t>it</w:t>
      </w:r>
      <w:r w:rsidR="00660E09" w:rsidRPr="00DD7F85">
        <w:rPr>
          <w:rFonts w:ascii="Arial" w:hAnsi="Arial" w:cs="Arial"/>
          <w:sz w:val="22"/>
          <w:szCs w:val="22"/>
        </w:rPr>
        <w:t>i</w:t>
      </w:r>
      <w:r w:rsidR="00315AB2" w:rsidRPr="00DD7F85">
        <w:rPr>
          <w:rFonts w:ascii="Arial" w:hAnsi="Arial" w:cs="Arial"/>
          <w:sz w:val="22"/>
          <w:szCs w:val="22"/>
        </w:rPr>
        <w:t>o</w:t>
      </w:r>
      <w:r w:rsidR="00660E09" w:rsidRPr="00DD7F85">
        <w:rPr>
          <w:rFonts w:ascii="Arial" w:hAnsi="Arial" w:cs="Arial"/>
          <w:sz w:val="22"/>
          <w:szCs w:val="22"/>
        </w:rPr>
        <w:t>n strength</w:t>
      </w:r>
      <w:r w:rsidR="00BA4EB0" w:rsidRPr="00DD7F85">
        <w:rPr>
          <w:rFonts w:ascii="Arial" w:hAnsi="Arial" w:cs="Arial"/>
          <w:sz w:val="22"/>
          <w:szCs w:val="22"/>
        </w:rPr>
        <w:t>, i</w:t>
      </w:r>
      <w:r w:rsidR="00315AB2" w:rsidRPr="00DD7F85">
        <w:rPr>
          <w:rFonts w:ascii="Arial" w:hAnsi="Arial" w:cs="Arial"/>
          <w:sz w:val="22"/>
          <w:szCs w:val="22"/>
        </w:rPr>
        <w:t>n India during 2013, Intercontinental Hotel Group (IHG) has opened Holiday Inn and Holiday Inn Express</w:t>
      </w:r>
      <w:r w:rsidR="00BA4EB0" w:rsidRPr="00DD7F85">
        <w:rPr>
          <w:rFonts w:ascii="Arial" w:hAnsi="Arial" w:cs="Arial"/>
          <w:sz w:val="22"/>
          <w:szCs w:val="22"/>
        </w:rPr>
        <w:t xml:space="preserve"> and in the </w:t>
      </w:r>
      <w:r w:rsidR="007C52EE" w:rsidRPr="00DD7F85">
        <w:rPr>
          <w:rFonts w:ascii="Arial" w:hAnsi="Arial" w:cs="Arial"/>
          <w:sz w:val="22"/>
          <w:szCs w:val="22"/>
        </w:rPr>
        <w:t xml:space="preserve"> US, Intercontinental Hotel Group (IHG) </w:t>
      </w:r>
      <w:r w:rsidR="00BA4EB0" w:rsidRPr="00DD7F85">
        <w:rPr>
          <w:rStyle w:val="nd-word"/>
          <w:rFonts w:ascii="Arial" w:hAnsi="Arial" w:cs="Arial"/>
          <w:sz w:val="22"/>
          <w:szCs w:val="22"/>
        </w:rPr>
        <w:t>h</w:t>
      </w:r>
      <w:r w:rsidR="009B473B" w:rsidRPr="00DD7F85">
        <w:rPr>
          <w:rStyle w:val="nd-word"/>
          <w:rFonts w:ascii="Arial" w:hAnsi="Arial" w:cs="Arial"/>
          <w:sz w:val="22"/>
          <w:szCs w:val="22"/>
        </w:rPr>
        <w:t>as the largest branded hotel market with multiple rooms</w:t>
      </w:r>
    </w:p>
    <w:p w14:paraId="18F741F3" w14:textId="025338DF" w:rsidR="00D768AA" w:rsidRPr="00DD7F85" w:rsidRDefault="007C52EE" w:rsidP="00506256">
      <w:pPr>
        <w:pStyle w:val="NormalWeb"/>
        <w:shd w:val="clear" w:color="auto" w:fill="FFFFFF"/>
        <w:spacing w:before="0" w:beforeAutospacing="0" w:after="360" w:afterAutospacing="0" w:line="360" w:lineRule="auto"/>
        <w:jc w:val="both"/>
        <w:rPr>
          <w:rFonts w:ascii="Arial" w:hAnsi="Arial" w:cs="Arial"/>
          <w:sz w:val="22"/>
          <w:szCs w:val="22"/>
        </w:rPr>
      </w:pPr>
      <w:r w:rsidRPr="00DD7F85">
        <w:rPr>
          <w:rFonts w:ascii="Arial" w:hAnsi="Arial" w:cs="Arial"/>
          <w:sz w:val="22"/>
          <w:szCs w:val="22"/>
        </w:rPr>
        <w:t>to date. In Russia and the Commonwealth of Independent States, there is a strong opportunity and a huge demand to build branded hotels.</w:t>
      </w:r>
    </w:p>
    <w:p w14:paraId="13E57FEC" w14:textId="322BCB71" w:rsidR="00D768AA" w:rsidRPr="00DD7F85" w:rsidRDefault="00D768AA" w:rsidP="00776201">
      <w:pPr>
        <w:pStyle w:val="Heading1"/>
        <w:shd w:val="clear" w:color="auto" w:fill="FFFFFF"/>
        <w:spacing w:before="0" w:line="360" w:lineRule="auto"/>
        <w:rPr>
          <w:rFonts w:ascii="Arial" w:eastAsia="Times New Roman" w:hAnsi="Arial" w:cs="Arial"/>
          <w:color w:val="auto"/>
          <w:kern w:val="36"/>
          <w:sz w:val="22"/>
          <w:szCs w:val="22"/>
        </w:rPr>
      </w:pPr>
      <w:r w:rsidRPr="00DD7F85">
        <w:rPr>
          <w:rFonts w:ascii="Arial" w:hAnsi="Arial" w:cs="Arial"/>
          <w:color w:val="auto"/>
          <w:sz w:val="22"/>
          <w:szCs w:val="22"/>
        </w:rPr>
        <w:t xml:space="preserve"> According to Intercontinental Group Hotel (IHG 2020), IHG has launched his first </w:t>
      </w:r>
      <w:r w:rsidR="006B7E41" w:rsidRPr="00DD7F85">
        <w:rPr>
          <w:rFonts w:ascii="Arial" w:hAnsi="Arial" w:cs="Arial"/>
          <w:color w:val="auto"/>
          <w:sz w:val="22"/>
          <w:szCs w:val="22"/>
        </w:rPr>
        <w:t xml:space="preserve">international </w:t>
      </w:r>
      <w:r w:rsidRPr="00DD7F85">
        <w:rPr>
          <w:rFonts w:ascii="Arial" w:hAnsi="Arial" w:cs="Arial"/>
          <w:color w:val="auto"/>
          <w:sz w:val="22"/>
          <w:szCs w:val="22"/>
        </w:rPr>
        <w:t xml:space="preserve">hotel </w:t>
      </w:r>
      <w:r w:rsidR="006B7E41" w:rsidRPr="00DD7F85">
        <w:rPr>
          <w:rFonts w:ascii="Arial" w:hAnsi="Arial" w:cs="Arial"/>
          <w:color w:val="auto"/>
          <w:sz w:val="22"/>
          <w:szCs w:val="22"/>
        </w:rPr>
        <w:t>specially for the Chinese traveller</w:t>
      </w:r>
      <w:r w:rsidRPr="00DD7F85">
        <w:rPr>
          <w:rFonts w:ascii="Arial" w:eastAsia="Times New Roman" w:hAnsi="Arial" w:cs="Arial"/>
          <w:color w:val="auto"/>
          <w:kern w:val="36"/>
          <w:sz w:val="22"/>
          <w:szCs w:val="22"/>
        </w:rPr>
        <w:t xml:space="preserve"> called the HUALUXE Hotels and Resorts</w:t>
      </w:r>
      <w:r w:rsidR="006B7E41" w:rsidRPr="00DD7F85">
        <w:rPr>
          <w:rFonts w:ascii="Arial" w:eastAsia="Times New Roman" w:hAnsi="Arial" w:cs="Arial"/>
          <w:color w:val="auto"/>
          <w:kern w:val="36"/>
          <w:sz w:val="22"/>
          <w:szCs w:val="22"/>
        </w:rPr>
        <w:t xml:space="preserve">, due to high demand by the </w:t>
      </w:r>
      <w:r w:rsidR="00776201" w:rsidRPr="00DD7F85">
        <w:rPr>
          <w:rFonts w:ascii="Arial" w:eastAsia="Times New Roman" w:hAnsi="Arial" w:cs="Arial"/>
          <w:color w:val="auto"/>
          <w:kern w:val="36"/>
          <w:sz w:val="22"/>
          <w:szCs w:val="22"/>
        </w:rPr>
        <w:t>Chinese consumer.</w:t>
      </w:r>
    </w:p>
    <w:p w14:paraId="7F7DFF39" w14:textId="77777777" w:rsidR="00D11A96" w:rsidRPr="00DD7F85" w:rsidRDefault="00D11A96" w:rsidP="003C7333">
      <w:pPr>
        <w:pStyle w:val="NormalWeb"/>
        <w:shd w:val="clear" w:color="auto" w:fill="FFFFFF"/>
        <w:spacing w:before="0" w:beforeAutospacing="0" w:after="360" w:afterAutospacing="0" w:line="360" w:lineRule="auto"/>
        <w:jc w:val="both"/>
        <w:rPr>
          <w:rFonts w:ascii="Arial" w:hAnsi="Arial" w:cs="Arial"/>
          <w:b/>
          <w:bCs/>
          <w:color w:val="FF0000"/>
          <w:sz w:val="22"/>
          <w:szCs w:val="22"/>
        </w:rPr>
      </w:pPr>
    </w:p>
    <w:p w14:paraId="2FEB9C6E" w14:textId="62C01F4F" w:rsidR="00C104DD" w:rsidRPr="00DD7F85" w:rsidRDefault="00C104DD" w:rsidP="003C7333">
      <w:pPr>
        <w:pStyle w:val="NormalWeb"/>
        <w:shd w:val="clear" w:color="auto" w:fill="FFFFFF"/>
        <w:spacing w:before="0" w:beforeAutospacing="0" w:after="360" w:afterAutospacing="0" w:line="360" w:lineRule="auto"/>
        <w:jc w:val="both"/>
        <w:rPr>
          <w:rFonts w:ascii="Arial" w:hAnsi="Arial" w:cs="Arial"/>
          <w:sz w:val="22"/>
          <w:szCs w:val="22"/>
        </w:rPr>
      </w:pPr>
      <w:r w:rsidRPr="00DD7F85">
        <w:rPr>
          <w:rFonts w:ascii="Arial" w:eastAsia="+mn-ea" w:hAnsi="Arial" w:cs="Arial"/>
          <w:b/>
          <w:bCs/>
          <w:color w:val="000000"/>
          <w:kern w:val="24"/>
          <w:sz w:val="22"/>
          <w:szCs w:val="22"/>
        </w:rPr>
        <w:lastRenderedPageBreak/>
        <w:t>Positions of IHG in the global economy</w:t>
      </w:r>
    </w:p>
    <w:p w14:paraId="1517445E" w14:textId="77777777" w:rsidR="00D01897" w:rsidRPr="00DD7F85" w:rsidRDefault="006B7EAB" w:rsidP="00D01897">
      <w:pPr>
        <w:shd w:val="clear" w:color="auto" w:fill="FFFFFF"/>
        <w:spacing w:line="360" w:lineRule="auto"/>
        <w:rPr>
          <w:rFonts w:ascii="Arial" w:hAnsi="Arial" w:cs="Arial"/>
          <w:sz w:val="22"/>
          <w:szCs w:val="22"/>
        </w:rPr>
      </w:pPr>
      <w:r w:rsidRPr="00DD7F85">
        <w:rPr>
          <w:rFonts w:ascii="Arial" w:hAnsi="Arial" w:cs="Arial"/>
          <w:sz w:val="22"/>
          <w:szCs w:val="22"/>
        </w:rPr>
        <w:t xml:space="preserve">According to </w:t>
      </w:r>
      <w:r w:rsidR="00D50D96" w:rsidRPr="00DD7F85">
        <w:rPr>
          <w:rFonts w:ascii="Arial" w:hAnsi="Arial" w:cs="Arial"/>
          <w:sz w:val="22"/>
          <w:szCs w:val="22"/>
        </w:rPr>
        <w:t xml:space="preserve">IHG (2010), </w:t>
      </w:r>
      <w:r w:rsidR="00AA4808" w:rsidRPr="00DD7F85">
        <w:rPr>
          <w:rFonts w:ascii="Arial" w:hAnsi="Arial" w:cs="Arial"/>
          <w:sz w:val="22"/>
          <w:szCs w:val="22"/>
        </w:rPr>
        <w:t>InterContinental Hotels Group (IHG)</w:t>
      </w:r>
      <w:r w:rsidR="00D11A96" w:rsidRPr="00DD7F85">
        <w:rPr>
          <w:rFonts w:ascii="Arial" w:hAnsi="Arial" w:cs="Arial"/>
          <w:sz w:val="22"/>
          <w:szCs w:val="22"/>
        </w:rPr>
        <w:t xml:space="preserve"> has over 1200 hotels in its development pipeline and </w:t>
      </w:r>
      <w:r w:rsidR="00776201" w:rsidRPr="00DD7F85">
        <w:rPr>
          <w:rFonts w:ascii="Arial" w:hAnsi="Arial" w:cs="Arial"/>
          <w:sz w:val="22"/>
          <w:szCs w:val="22"/>
        </w:rPr>
        <w:t xml:space="preserve">have created more than 3000 jobs all over the UK. </w:t>
      </w:r>
      <w:r w:rsidR="00C634AB" w:rsidRPr="00DD7F85">
        <w:rPr>
          <w:rFonts w:ascii="Arial" w:hAnsi="Arial" w:cs="Arial"/>
          <w:sz w:val="22"/>
          <w:szCs w:val="22"/>
        </w:rPr>
        <w:t xml:space="preserve">It is the biggest hotel with millions of rooms and planning to open more hotels in the next few years. IHG owns a large portfolio of luxury hotels brands such as Hotel Indigo, Crowne Plaza, Hualuxe Hotel, Candlewood Suites, Even Hotels, </w:t>
      </w:r>
      <w:r w:rsidR="00D01897" w:rsidRPr="00DD7F85">
        <w:rPr>
          <w:rStyle w:val="nd-word"/>
          <w:rFonts w:ascii="Arial" w:hAnsi="Arial" w:cs="Arial"/>
          <w:sz w:val="22"/>
          <w:szCs w:val="22"/>
        </w:rPr>
        <w:t>Holiday Inn Express, Holiday Inn, Staybridge </w:t>
      </w:r>
    </w:p>
    <w:p w14:paraId="1C36943A" w14:textId="016F3FE6" w:rsidR="0017367B" w:rsidRPr="00DD7F85" w:rsidRDefault="00D01897" w:rsidP="0017367B">
      <w:pPr>
        <w:spacing w:line="360" w:lineRule="auto"/>
        <w:rPr>
          <w:rFonts w:ascii="Arial" w:eastAsiaTheme="minorHAnsi" w:hAnsi="Arial" w:cs="Arial"/>
          <w:sz w:val="22"/>
          <w:szCs w:val="22"/>
          <w:lang w:eastAsia="en-US"/>
        </w:rPr>
      </w:pPr>
      <w:proofErr w:type="gramStart"/>
      <w:r w:rsidRPr="00DD7F85">
        <w:rPr>
          <w:rStyle w:val="nd-word"/>
          <w:rFonts w:ascii="Arial" w:hAnsi="Arial" w:cs="Arial"/>
          <w:sz w:val="22"/>
          <w:szCs w:val="22"/>
        </w:rPr>
        <w:t>Suites and Intercontinental Hotels &amp; Resorts,</w:t>
      </w:r>
      <w:proofErr w:type="gramEnd"/>
      <w:r w:rsidR="00C634AB" w:rsidRPr="00DD7F85">
        <w:rPr>
          <w:rFonts w:ascii="Arial" w:hAnsi="Arial" w:cs="Arial"/>
          <w:sz w:val="22"/>
          <w:szCs w:val="22"/>
        </w:rPr>
        <w:t xml:space="preserve"> have created more than 100,000 jobs.</w:t>
      </w:r>
      <w:r w:rsidR="0017367B" w:rsidRPr="00DD7F85">
        <w:rPr>
          <w:rFonts w:ascii="Arial" w:eastAsiaTheme="minorHAnsi" w:hAnsi="Arial" w:cs="Arial"/>
          <w:sz w:val="22"/>
          <w:szCs w:val="22"/>
          <w:lang w:eastAsia="en-US"/>
        </w:rPr>
        <w:t xml:space="preserve"> In addition to our priority markets, InterContinental Hotels Group focus on building presence in key gateway cities and resorts where IHG’s brands will generate income from high demand for business and leisure. </w:t>
      </w:r>
    </w:p>
    <w:p w14:paraId="49EE9937" w14:textId="12F39992" w:rsidR="00776201" w:rsidRPr="00DD7F85" w:rsidRDefault="003474CA" w:rsidP="0017367B">
      <w:pPr>
        <w:shd w:val="clear" w:color="auto" w:fill="FFFFFF"/>
        <w:spacing w:line="360" w:lineRule="auto"/>
        <w:rPr>
          <w:rFonts w:ascii="Arial" w:hAnsi="Arial" w:cs="Arial"/>
          <w:sz w:val="22"/>
          <w:szCs w:val="22"/>
        </w:rPr>
      </w:pPr>
      <w:r w:rsidRPr="00DD7F85">
        <w:rPr>
          <w:rFonts w:ascii="Arial" w:hAnsi="Arial" w:cs="Arial"/>
          <w:sz w:val="22"/>
          <w:szCs w:val="22"/>
        </w:rPr>
        <w:t>By opening all these hotels, it has created a variety of jobs from management positions, porters, waiting and bar staff to reception, concierge and front &amp; back offices. Employees benefit from a range of trainings and programmes. Workers ang guests make it successful and it is very good for the growth of IHG.</w:t>
      </w:r>
    </w:p>
    <w:p w14:paraId="1B0BE4E1" w14:textId="177592E5" w:rsidR="00105AD1" w:rsidRPr="00DD7F85" w:rsidRDefault="000B0E20" w:rsidP="00C104DD">
      <w:pPr>
        <w:pStyle w:val="NormalWeb"/>
        <w:spacing w:before="0" w:beforeAutospacing="0" w:after="150" w:afterAutospacing="0" w:line="360" w:lineRule="atLeast"/>
        <w:rPr>
          <w:rFonts w:ascii="Arial" w:eastAsia="+mn-ea" w:hAnsi="Arial" w:cs="Arial"/>
          <w:b/>
          <w:bCs/>
          <w:color w:val="000000"/>
          <w:kern w:val="24"/>
          <w:sz w:val="22"/>
          <w:szCs w:val="22"/>
        </w:rPr>
      </w:pPr>
      <w:r w:rsidRPr="00DD7F85">
        <w:rPr>
          <w:rFonts w:ascii="Arial" w:eastAsia="+mn-ea" w:hAnsi="Arial" w:cs="Arial"/>
          <w:b/>
          <w:bCs/>
          <w:color w:val="000000"/>
          <w:kern w:val="24"/>
          <w:sz w:val="22"/>
          <w:szCs w:val="22"/>
        </w:rPr>
        <w:t>Cultural factors on the organisation</w:t>
      </w:r>
    </w:p>
    <w:p w14:paraId="319EB939" w14:textId="58303C65" w:rsidR="00D11A96" w:rsidRPr="00DD7F85" w:rsidRDefault="00D11A96" w:rsidP="00C01818">
      <w:pPr>
        <w:pStyle w:val="NormalWeb"/>
        <w:spacing w:before="0" w:beforeAutospacing="0" w:after="225" w:afterAutospacing="0" w:line="360" w:lineRule="auto"/>
        <w:jc w:val="both"/>
        <w:rPr>
          <w:rFonts w:ascii="Arial" w:hAnsi="Arial" w:cs="Arial"/>
          <w:sz w:val="22"/>
          <w:szCs w:val="22"/>
        </w:rPr>
      </w:pPr>
      <w:r w:rsidRPr="00DD7F85">
        <w:rPr>
          <w:rFonts w:ascii="Arial" w:hAnsi="Arial" w:cs="Arial"/>
          <w:sz w:val="22"/>
          <w:szCs w:val="22"/>
        </w:rPr>
        <w:t>Intercontinental Hotel Group (IHG) is globally around the world,</w:t>
      </w:r>
      <w:r w:rsidR="00BD4609" w:rsidRPr="00DD7F85">
        <w:rPr>
          <w:rFonts w:ascii="Arial" w:hAnsi="Arial" w:cs="Arial"/>
          <w:sz w:val="22"/>
          <w:szCs w:val="22"/>
        </w:rPr>
        <w:t xml:space="preserve"> welcome everyone by providing true hospitality</w:t>
      </w:r>
      <w:r w:rsidRPr="00DD7F85">
        <w:rPr>
          <w:rFonts w:ascii="Arial" w:hAnsi="Arial" w:cs="Arial"/>
          <w:sz w:val="22"/>
          <w:szCs w:val="22"/>
        </w:rPr>
        <w:t xml:space="preserve"> a</w:t>
      </w:r>
      <w:r w:rsidR="00BD4609" w:rsidRPr="00DD7F85">
        <w:rPr>
          <w:rFonts w:ascii="Arial" w:hAnsi="Arial" w:cs="Arial"/>
          <w:sz w:val="22"/>
          <w:szCs w:val="22"/>
        </w:rPr>
        <w:t xml:space="preserve">s well as </w:t>
      </w:r>
      <w:r w:rsidRPr="00DD7F85">
        <w:rPr>
          <w:rFonts w:ascii="Arial" w:hAnsi="Arial" w:cs="Arial"/>
          <w:sz w:val="22"/>
          <w:szCs w:val="22"/>
        </w:rPr>
        <w:t>constitute multiple nationalities, including religious, race, beliefs and various cultures</w:t>
      </w:r>
      <w:r w:rsidR="00BD4609" w:rsidRPr="00DD7F85">
        <w:rPr>
          <w:rFonts w:ascii="Arial" w:hAnsi="Arial" w:cs="Arial"/>
          <w:sz w:val="22"/>
          <w:szCs w:val="22"/>
        </w:rPr>
        <w:t xml:space="preserve">. IHG always </w:t>
      </w:r>
      <w:r w:rsidR="0050452C" w:rsidRPr="00DD7F85">
        <w:rPr>
          <w:rFonts w:ascii="Arial" w:hAnsi="Arial" w:cs="Arial"/>
          <w:sz w:val="22"/>
          <w:szCs w:val="22"/>
        </w:rPr>
        <w:t>do everything they can to ensure that everyone feels welcome, cared for, respected, recognised anywhere they are in the world.</w:t>
      </w:r>
    </w:p>
    <w:p w14:paraId="4D89DDBC" w14:textId="185BFC47" w:rsidR="00B620F5" w:rsidRPr="00DD7F85" w:rsidRDefault="00B620F5" w:rsidP="00C01818">
      <w:pPr>
        <w:pStyle w:val="NormalWeb"/>
        <w:spacing w:before="0" w:beforeAutospacing="0" w:after="225" w:afterAutospacing="0" w:line="360" w:lineRule="auto"/>
        <w:jc w:val="both"/>
        <w:rPr>
          <w:rFonts w:ascii="Arial" w:hAnsi="Arial" w:cs="Arial"/>
          <w:sz w:val="22"/>
          <w:szCs w:val="22"/>
        </w:rPr>
      </w:pPr>
      <w:r w:rsidRPr="00DD7F85">
        <w:rPr>
          <w:rFonts w:ascii="Arial" w:hAnsi="Arial" w:cs="Arial"/>
          <w:sz w:val="22"/>
          <w:szCs w:val="22"/>
        </w:rPr>
        <w:t xml:space="preserve">Holiday Inn in Beijing opened since 1894, with 35 years of experience, </w:t>
      </w:r>
      <w:r w:rsidR="00D76107" w:rsidRPr="00DD7F85">
        <w:rPr>
          <w:rFonts w:ascii="Arial" w:hAnsi="Arial" w:cs="Arial"/>
          <w:sz w:val="22"/>
          <w:szCs w:val="22"/>
        </w:rPr>
        <w:t xml:space="preserve">holiday Inn continue to rapidly be growing by creating 400 hotels to date and double its number by 2013. Globally, Greater China is the second largest market. According to IHG (2020), the hotel </w:t>
      </w:r>
      <w:r w:rsidR="00DD2784" w:rsidRPr="00DD7F85">
        <w:rPr>
          <w:rFonts w:ascii="Arial" w:hAnsi="Arial" w:cs="Arial"/>
          <w:sz w:val="22"/>
          <w:szCs w:val="22"/>
        </w:rPr>
        <w:t>adapts</w:t>
      </w:r>
      <w:r w:rsidR="00D76107" w:rsidRPr="00DD7F85">
        <w:rPr>
          <w:rFonts w:ascii="Arial" w:hAnsi="Arial" w:cs="Arial"/>
          <w:sz w:val="22"/>
          <w:szCs w:val="22"/>
        </w:rPr>
        <w:t xml:space="preserve"> to the high demand of owners and guests and has been successfully with new technologies, new brands in place.</w:t>
      </w:r>
    </w:p>
    <w:p w14:paraId="5E4BEDFE" w14:textId="67B54232" w:rsidR="00105AD1" w:rsidRPr="00DD7F85" w:rsidRDefault="00105AD1" w:rsidP="00C104DD">
      <w:pPr>
        <w:pStyle w:val="NormalWeb"/>
        <w:spacing w:before="0" w:beforeAutospacing="0" w:after="150" w:afterAutospacing="0" w:line="360" w:lineRule="atLeast"/>
        <w:rPr>
          <w:rFonts w:ascii="Arial" w:eastAsia="+mn-ea" w:hAnsi="Arial" w:cs="Arial"/>
          <w:b/>
          <w:bCs/>
          <w:color w:val="000000"/>
          <w:kern w:val="24"/>
          <w:sz w:val="22"/>
          <w:szCs w:val="22"/>
        </w:rPr>
      </w:pPr>
      <w:r w:rsidRPr="00DD7F85">
        <w:rPr>
          <w:rFonts w:ascii="Arial" w:eastAsia="+mn-ea" w:hAnsi="Arial" w:cs="Arial"/>
          <w:b/>
          <w:bCs/>
          <w:color w:val="000000"/>
          <w:kern w:val="24"/>
          <w:sz w:val="22"/>
          <w:szCs w:val="22"/>
        </w:rPr>
        <w:t>Current</w:t>
      </w:r>
      <w:r w:rsidR="000B0E20" w:rsidRPr="00DD7F85">
        <w:rPr>
          <w:rFonts w:ascii="Arial" w:eastAsia="+mn-ea" w:hAnsi="Arial" w:cs="Arial"/>
          <w:b/>
          <w:bCs/>
          <w:color w:val="000000"/>
          <w:kern w:val="24"/>
          <w:sz w:val="22"/>
          <w:szCs w:val="22"/>
        </w:rPr>
        <w:t xml:space="preserve"> market </w:t>
      </w:r>
    </w:p>
    <w:p w14:paraId="25BE6EE9" w14:textId="297E131D" w:rsidR="00C77AA3" w:rsidRPr="00DD7F85" w:rsidRDefault="003E6D90" w:rsidP="00525607">
      <w:pPr>
        <w:shd w:val="clear" w:color="auto" w:fill="FFFFFF" w:themeFill="background1"/>
        <w:spacing w:line="360" w:lineRule="auto"/>
        <w:rPr>
          <w:rStyle w:val="nd-word"/>
          <w:rFonts w:ascii="Arial" w:eastAsiaTheme="majorEastAsia" w:hAnsi="Arial" w:cs="Arial"/>
          <w:sz w:val="22"/>
          <w:szCs w:val="22"/>
          <w:shd w:val="clear" w:color="auto" w:fill="FFFFFF"/>
        </w:rPr>
      </w:pPr>
      <w:r w:rsidRPr="00DD7F85">
        <w:rPr>
          <w:rFonts w:ascii="Arial" w:eastAsia="+mn-ea" w:hAnsi="Arial" w:cs="Arial"/>
          <w:kern w:val="24"/>
          <w:sz w:val="22"/>
          <w:szCs w:val="22"/>
        </w:rPr>
        <w:t xml:space="preserve">According to </w:t>
      </w:r>
      <w:r w:rsidR="00BA4EB0" w:rsidRPr="00DD7F85">
        <w:rPr>
          <w:rFonts w:ascii="Arial" w:eastAsia="+mn-ea" w:hAnsi="Arial" w:cs="Arial"/>
          <w:kern w:val="24"/>
          <w:sz w:val="22"/>
          <w:szCs w:val="22"/>
        </w:rPr>
        <w:t>marketbeat.com</w:t>
      </w:r>
      <w:r w:rsidRPr="00DD7F85">
        <w:rPr>
          <w:rFonts w:ascii="Arial" w:eastAsia="+mn-ea" w:hAnsi="Arial" w:cs="Arial"/>
          <w:kern w:val="24"/>
          <w:sz w:val="22"/>
          <w:szCs w:val="22"/>
        </w:rPr>
        <w:t xml:space="preserve"> (2020), </w:t>
      </w:r>
      <w:r w:rsidR="00D17194" w:rsidRPr="00DD7F85">
        <w:rPr>
          <w:rFonts w:ascii="Arial" w:eastAsia="+mn-ea" w:hAnsi="Arial" w:cs="Arial"/>
          <w:kern w:val="24"/>
          <w:sz w:val="22"/>
          <w:szCs w:val="22"/>
        </w:rPr>
        <w:t>IHG keep a very strong brand portfolio and existence, the growth of IHG is more focused on the opportunity to build more brand according to the guest demand</w:t>
      </w:r>
      <w:r w:rsidR="00D17194" w:rsidRPr="00DD7F85">
        <w:rPr>
          <w:rFonts w:ascii="Arial" w:eastAsia="+mn-ea" w:hAnsi="Arial" w:cs="Arial"/>
          <w:b/>
          <w:bCs/>
          <w:kern w:val="24"/>
          <w:sz w:val="22"/>
          <w:szCs w:val="22"/>
        </w:rPr>
        <w:t>.</w:t>
      </w:r>
      <w:r w:rsidR="00522084" w:rsidRPr="00DD7F85">
        <w:rPr>
          <w:rFonts w:ascii="Arial" w:eastAsia="+mn-ea" w:hAnsi="Arial" w:cs="Arial"/>
          <w:b/>
          <w:bCs/>
          <w:kern w:val="24"/>
          <w:sz w:val="22"/>
          <w:szCs w:val="22"/>
        </w:rPr>
        <w:t xml:space="preserve"> </w:t>
      </w:r>
      <w:r w:rsidR="00522084" w:rsidRPr="00DD7F85">
        <w:rPr>
          <w:rFonts w:ascii="Arial" w:hAnsi="Arial" w:cs="Arial"/>
          <w:sz w:val="22"/>
          <w:szCs w:val="22"/>
          <w:shd w:val="clear" w:color="auto" w:fill="FFFFFF"/>
        </w:rPr>
        <w:t xml:space="preserve">InterContinental Hotels Group </w:t>
      </w:r>
      <w:r w:rsidR="00C77AA3" w:rsidRPr="00DD7F85">
        <w:rPr>
          <w:rFonts w:ascii="Arial" w:hAnsi="Arial" w:cs="Arial"/>
          <w:sz w:val="22"/>
          <w:szCs w:val="22"/>
          <w:shd w:val="clear" w:color="auto" w:fill="FFFFFF"/>
        </w:rPr>
        <w:t xml:space="preserve">possess, runs hotels </w:t>
      </w:r>
      <w:r w:rsidR="00E367C8" w:rsidRPr="00DD7F85">
        <w:rPr>
          <w:rStyle w:val="nd-word"/>
          <w:rFonts w:ascii="Arial" w:eastAsiaTheme="majorEastAsia" w:hAnsi="Arial" w:cs="Arial"/>
          <w:sz w:val="22"/>
          <w:szCs w:val="22"/>
          <w:shd w:val="clear" w:color="auto" w:fill="FFFFFF"/>
        </w:rPr>
        <w:t>and </w:t>
      </w:r>
      <w:r w:rsidR="00C77AA3" w:rsidRPr="00DD7F85">
        <w:rPr>
          <w:rStyle w:val="nd-word"/>
          <w:rFonts w:ascii="Arial" w:eastAsiaTheme="majorEastAsia" w:hAnsi="Arial" w:cs="Arial"/>
          <w:sz w:val="22"/>
          <w:szCs w:val="22"/>
          <w:shd w:val="clear" w:color="auto" w:fill="FFFFFF"/>
        </w:rPr>
        <w:t xml:space="preserve">have rental agreement </w:t>
      </w:r>
      <w:r w:rsidR="00E367C8" w:rsidRPr="00DD7F85">
        <w:rPr>
          <w:rStyle w:val="nd-word"/>
          <w:rFonts w:ascii="Arial" w:eastAsiaTheme="majorEastAsia" w:hAnsi="Arial" w:cs="Arial"/>
          <w:sz w:val="22"/>
          <w:szCs w:val="22"/>
          <w:shd w:val="clear" w:color="auto" w:fill="FFFFFF"/>
        </w:rPr>
        <w:t>throughout the world such as </w:t>
      </w:r>
      <w:r w:rsidR="00C77AA3" w:rsidRPr="00DD7F85">
        <w:rPr>
          <w:rStyle w:val="nd-word"/>
          <w:rFonts w:ascii="Arial" w:eastAsiaTheme="majorEastAsia" w:hAnsi="Arial" w:cs="Arial"/>
          <w:sz w:val="22"/>
          <w:szCs w:val="22"/>
          <w:shd w:val="clear" w:color="auto" w:fill="FFFFFF"/>
        </w:rPr>
        <w:t>USA,</w:t>
      </w:r>
      <w:r w:rsidR="00E367C8" w:rsidRPr="00DD7F85">
        <w:rPr>
          <w:rStyle w:val="nd-word"/>
          <w:rFonts w:ascii="Arial" w:eastAsiaTheme="majorEastAsia" w:hAnsi="Arial" w:cs="Arial"/>
          <w:sz w:val="22"/>
          <w:szCs w:val="22"/>
          <w:shd w:val="clear" w:color="auto" w:fill="FFFFFF"/>
        </w:rPr>
        <w:t> Europe, Asia, the Mid</w:t>
      </w:r>
      <w:r w:rsidR="00C77AA3" w:rsidRPr="00DD7F85">
        <w:rPr>
          <w:rStyle w:val="nd-word"/>
          <w:rFonts w:ascii="Arial" w:eastAsiaTheme="majorEastAsia" w:hAnsi="Arial" w:cs="Arial"/>
          <w:sz w:val="22"/>
          <w:szCs w:val="22"/>
          <w:shd w:val="clear" w:color="auto" w:fill="FFFFFF"/>
        </w:rPr>
        <w:t>e</w:t>
      </w:r>
      <w:r w:rsidR="00E367C8" w:rsidRPr="00DD7F85">
        <w:rPr>
          <w:rStyle w:val="nd-word"/>
          <w:rFonts w:ascii="Arial" w:eastAsiaTheme="majorEastAsia" w:hAnsi="Arial" w:cs="Arial"/>
          <w:sz w:val="22"/>
          <w:szCs w:val="22"/>
          <w:shd w:val="clear" w:color="auto" w:fill="FFFFFF"/>
        </w:rPr>
        <w:t>ast, Africa and </w:t>
      </w:r>
    </w:p>
    <w:p w14:paraId="563BD9DF" w14:textId="77777777" w:rsidR="003446A8" w:rsidRPr="00DD7F85" w:rsidRDefault="00E367C8" w:rsidP="00525607">
      <w:pPr>
        <w:shd w:val="clear" w:color="auto" w:fill="FFFFFF" w:themeFill="background1"/>
        <w:spacing w:line="360" w:lineRule="auto"/>
        <w:rPr>
          <w:rStyle w:val="nd-word"/>
          <w:rFonts w:ascii="Arial" w:eastAsiaTheme="majorEastAsia" w:hAnsi="Arial" w:cs="Arial"/>
          <w:sz w:val="22"/>
          <w:szCs w:val="22"/>
          <w:shd w:val="clear" w:color="auto" w:fill="FFFFFF"/>
        </w:rPr>
      </w:pPr>
      <w:r w:rsidRPr="00DD7F85">
        <w:rPr>
          <w:rStyle w:val="nd-word"/>
          <w:rFonts w:ascii="Arial" w:eastAsiaTheme="majorEastAsia" w:hAnsi="Arial" w:cs="Arial"/>
          <w:sz w:val="22"/>
          <w:szCs w:val="22"/>
          <w:shd w:val="clear" w:color="auto" w:fill="FFFFFF"/>
        </w:rPr>
        <w:t>Greater China. Several hotels and reso</w:t>
      </w:r>
      <w:r w:rsidR="00A219BB" w:rsidRPr="00DD7F85">
        <w:rPr>
          <w:rStyle w:val="nd-word"/>
          <w:rFonts w:ascii="Arial" w:eastAsiaTheme="majorEastAsia" w:hAnsi="Arial" w:cs="Arial"/>
          <w:sz w:val="22"/>
          <w:szCs w:val="22"/>
          <w:shd w:val="clear" w:color="auto" w:fill="FFFFFF"/>
        </w:rPr>
        <w:t>rt</w:t>
      </w:r>
      <w:r w:rsidRPr="00DD7F85">
        <w:rPr>
          <w:rStyle w:val="nd-word"/>
          <w:rFonts w:ascii="Arial" w:eastAsiaTheme="majorEastAsia" w:hAnsi="Arial" w:cs="Arial"/>
          <w:sz w:val="22"/>
          <w:szCs w:val="22"/>
          <w:shd w:val="clear" w:color="auto" w:fill="FFFFFF"/>
        </w:rPr>
        <w:t>s, restaurants, suites and spas operate within the </w:t>
      </w:r>
    </w:p>
    <w:p w14:paraId="136073BC" w14:textId="78B22208" w:rsidR="00E367C8" w:rsidRPr="00DD7F85" w:rsidRDefault="00E367C8" w:rsidP="00525607">
      <w:pPr>
        <w:shd w:val="clear" w:color="auto" w:fill="FFFFFF" w:themeFill="background1"/>
        <w:spacing w:line="360" w:lineRule="auto"/>
        <w:rPr>
          <w:rStyle w:val="nd-word"/>
          <w:rFonts w:ascii="Arial" w:eastAsiaTheme="majorEastAsia" w:hAnsi="Arial" w:cs="Arial"/>
          <w:sz w:val="22"/>
          <w:szCs w:val="22"/>
          <w:shd w:val="clear" w:color="auto" w:fill="FFFFFF"/>
        </w:rPr>
      </w:pPr>
      <w:r w:rsidRPr="00DD7F85">
        <w:rPr>
          <w:rStyle w:val="nd-word"/>
          <w:rFonts w:ascii="Arial" w:eastAsiaTheme="majorEastAsia" w:hAnsi="Arial" w:cs="Arial"/>
          <w:sz w:val="22"/>
          <w:szCs w:val="22"/>
          <w:shd w:val="clear" w:color="auto" w:fill="FFFFFF"/>
        </w:rPr>
        <w:t>group. </w:t>
      </w:r>
      <w:r w:rsidR="009F1347" w:rsidRPr="00DD7F85">
        <w:rPr>
          <w:rStyle w:val="nd-word"/>
          <w:rFonts w:ascii="Arial" w:eastAsiaTheme="majorEastAsia" w:hAnsi="Arial" w:cs="Arial"/>
          <w:sz w:val="22"/>
          <w:szCs w:val="22"/>
          <w:shd w:val="clear" w:color="auto" w:fill="FFFFFF"/>
        </w:rPr>
        <w:t xml:space="preserve"> </w:t>
      </w:r>
      <w:r w:rsidRPr="00DD7F85">
        <w:rPr>
          <w:rStyle w:val="nd-word"/>
          <w:rFonts w:ascii="Arial" w:eastAsiaTheme="majorEastAsia" w:hAnsi="Arial" w:cs="Arial"/>
          <w:sz w:val="22"/>
          <w:szCs w:val="22"/>
          <w:shd w:val="clear" w:color="auto" w:fill="FFFFFF"/>
        </w:rPr>
        <w:t>IHG has 5,900 hotels in 100 countries, and 884,000 beds.</w:t>
      </w:r>
    </w:p>
    <w:p w14:paraId="347EB297" w14:textId="77777777" w:rsidR="00C07799" w:rsidRPr="00DD7F85" w:rsidRDefault="0017367B" w:rsidP="00C07799">
      <w:pPr>
        <w:spacing w:after="160" w:line="360" w:lineRule="auto"/>
        <w:rPr>
          <w:rFonts w:ascii="Arial" w:eastAsiaTheme="minorHAnsi" w:hAnsi="Arial" w:cs="Arial"/>
          <w:sz w:val="22"/>
          <w:szCs w:val="22"/>
          <w:lang w:eastAsia="en-US"/>
        </w:rPr>
      </w:pPr>
      <w:r w:rsidRPr="00DD7F85">
        <w:rPr>
          <w:rFonts w:ascii="Arial" w:eastAsiaTheme="minorHAnsi" w:hAnsi="Arial" w:cs="Arial"/>
          <w:sz w:val="22"/>
          <w:szCs w:val="22"/>
          <w:lang w:eastAsia="en-US"/>
        </w:rPr>
        <w:t>In addition to our priority markets, InterContinental Hotels Group focus on building presence in key gateway cities and resorts where IHG’s brands will generate income from high demand for business and leisure. (IHG Annual Report 2013)</w:t>
      </w:r>
    </w:p>
    <w:p w14:paraId="2B1EF214" w14:textId="6E0798D2" w:rsidR="000B0E20" w:rsidRPr="00DD7F85" w:rsidRDefault="00105AD1" w:rsidP="00C07799">
      <w:pPr>
        <w:spacing w:after="160" w:line="360" w:lineRule="auto"/>
        <w:rPr>
          <w:rFonts w:ascii="Arial" w:eastAsiaTheme="minorHAnsi" w:hAnsi="Arial" w:cs="Arial"/>
          <w:sz w:val="22"/>
          <w:szCs w:val="22"/>
          <w:lang w:eastAsia="en-US"/>
        </w:rPr>
      </w:pPr>
      <w:r w:rsidRPr="00DD7F85">
        <w:rPr>
          <w:rFonts w:ascii="Arial" w:eastAsia="+mn-ea" w:hAnsi="Arial" w:cs="Arial"/>
          <w:b/>
          <w:bCs/>
          <w:color w:val="000000"/>
          <w:kern w:val="24"/>
          <w:sz w:val="22"/>
          <w:szCs w:val="22"/>
        </w:rPr>
        <w:lastRenderedPageBreak/>
        <w:t>C</w:t>
      </w:r>
      <w:r w:rsidR="000B0E20" w:rsidRPr="00DD7F85">
        <w:rPr>
          <w:rFonts w:ascii="Arial" w:eastAsia="+mn-ea" w:hAnsi="Arial" w:cs="Arial"/>
          <w:b/>
          <w:bCs/>
          <w:color w:val="000000"/>
          <w:kern w:val="24"/>
          <w:sz w:val="22"/>
          <w:szCs w:val="22"/>
        </w:rPr>
        <w:t>ompetitors</w:t>
      </w:r>
    </w:p>
    <w:p w14:paraId="1080063F" w14:textId="7D26807F" w:rsidR="00E10239" w:rsidRPr="00DD7F85" w:rsidRDefault="00E10239" w:rsidP="00E10239">
      <w:pPr>
        <w:spacing w:line="360" w:lineRule="auto"/>
        <w:jc w:val="both"/>
        <w:rPr>
          <w:rFonts w:ascii="Arial" w:hAnsi="Arial" w:cs="Arial"/>
          <w:sz w:val="22"/>
          <w:szCs w:val="22"/>
        </w:rPr>
      </w:pPr>
      <w:r w:rsidRPr="00DD7F85">
        <w:rPr>
          <w:rFonts w:ascii="Arial" w:hAnsi="Arial" w:cs="Arial"/>
          <w:sz w:val="22"/>
          <w:szCs w:val="22"/>
        </w:rPr>
        <w:t>IHG Annual Report (2013) states that InterContinental Hotels Group (IHG) faces intensified competition from other major hotel branded firms and other services providers. IHG recogni</w:t>
      </w:r>
      <w:r w:rsidR="00046F35" w:rsidRPr="00DD7F85">
        <w:rPr>
          <w:rFonts w:ascii="Arial" w:hAnsi="Arial" w:cs="Arial"/>
          <w:sz w:val="22"/>
          <w:szCs w:val="22"/>
        </w:rPr>
        <w:t>s</w:t>
      </w:r>
      <w:r w:rsidRPr="00DD7F85">
        <w:rPr>
          <w:rFonts w:ascii="Arial" w:hAnsi="Arial" w:cs="Arial"/>
          <w:sz w:val="22"/>
          <w:szCs w:val="22"/>
        </w:rPr>
        <w:t>e this and have establis</w:t>
      </w:r>
      <w:r w:rsidR="00046F35" w:rsidRPr="00DD7F85">
        <w:rPr>
          <w:rFonts w:ascii="Arial" w:hAnsi="Arial" w:cs="Arial"/>
          <w:sz w:val="22"/>
          <w:szCs w:val="22"/>
        </w:rPr>
        <w:t>hed a winning model that enables us to continue to deliver high-quality growth.</w:t>
      </w:r>
      <w:bookmarkStart w:id="0" w:name="_Hlk43024860"/>
      <w:r w:rsidRPr="00DD7F85">
        <w:rPr>
          <w:rStyle w:val="nd-word"/>
          <w:rFonts w:ascii="Arial" w:hAnsi="Arial" w:cs="Arial"/>
          <w:sz w:val="22"/>
          <w:szCs w:val="22"/>
        </w:rPr>
        <w:t>InterContinental Hotels Group </w:t>
      </w:r>
      <w:bookmarkEnd w:id="0"/>
      <w:r w:rsidRPr="00DD7F85">
        <w:rPr>
          <w:rStyle w:val="nd-word"/>
          <w:rFonts w:ascii="Arial" w:hAnsi="Arial" w:cs="Arial"/>
          <w:sz w:val="22"/>
          <w:szCs w:val="22"/>
        </w:rPr>
        <w:t>Plc's top competitors are the group Marriott, Wyndham and AccorHotels, with more Hilton, Hyatt, and Choice groups compete. (Owler.com 2020)</w:t>
      </w:r>
    </w:p>
    <w:p w14:paraId="63D5C3BC" w14:textId="77777777" w:rsidR="00046F35" w:rsidRPr="00DD7F85" w:rsidRDefault="00046F35" w:rsidP="00E10239">
      <w:pPr>
        <w:pStyle w:val="NormalWeb"/>
        <w:spacing w:before="0" w:beforeAutospacing="0" w:after="150" w:afterAutospacing="0" w:line="360" w:lineRule="auto"/>
        <w:jc w:val="both"/>
        <w:rPr>
          <w:rFonts w:ascii="Arial" w:eastAsia="+mn-ea" w:hAnsi="Arial" w:cs="Arial"/>
          <w:b/>
          <w:bCs/>
          <w:color w:val="000000"/>
          <w:kern w:val="24"/>
          <w:sz w:val="22"/>
          <w:szCs w:val="22"/>
        </w:rPr>
      </w:pPr>
    </w:p>
    <w:p w14:paraId="6F54E55E" w14:textId="491C7588" w:rsidR="00DC1909" w:rsidRPr="00DD7F85" w:rsidRDefault="00DC1909" w:rsidP="00E10239">
      <w:pPr>
        <w:pStyle w:val="NormalWeb"/>
        <w:spacing w:before="0" w:beforeAutospacing="0" w:after="150" w:afterAutospacing="0" w:line="360" w:lineRule="auto"/>
        <w:jc w:val="both"/>
        <w:rPr>
          <w:rFonts w:ascii="Arial" w:eastAsia="+mn-ea" w:hAnsi="Arial" w:cs="Arial"/>
          <w:b/>
          <w:bCs/>
          <w:color w:val="000000"/>
          <w:kern w:val="24"/>
          <w:sz w:val="22"/>
          <w:szCs w:val="22"/>
        </w:rPr>
      </w:pPr>
      <w:r w:rsidRPr="00DD7F85">
        <w:rPr>
          <w:rFonts w:ascii="Arial" w:eastAsia="+mn-ea" w:hAnsi="Arial" w:cs="Arial"/>
          <w:b/>
          <w:bCs/>
          <w:color w:val="000000"/>
          <w:kern w:val="24"/>
          <w:sz w:val="22"/>
          <w:szCs w:val="22"/>
        </w:rPr>
        <w:t>Marketing and Strategies</w:t>
      </w:r>
    </w:p>
    <w:p w14:paraId="5990C3F5" w14:textId="47CF6D4F" w:rsidR="00766A58" w:rsidRPr="00DD7F85" w:rsidRDefault="00161AF1" w:rsidP="00C9258F">
      <w:pPr>
        <w:shd w:val="clear" w:color="auto" w:fill="FFFFFF"/>
        <w:spacing w:line="360" w:lineRule="auto"/>
        <w:rPr>
          <w:rFonts w:ascii="Arial" w:hAnsi="Arial" w:cs="Arial"/>
          <w:sz w:val="22"/>
          <w:szCs w:val="22"/>
        </w:rPr>
      </w:pPr>
      <w:r w:rsidRPr="00DD7F85">
        <w:rPr>
          <w:rFonts w:ascii="Arial" w:hAnsi="Arial" w:cs="Arial"/>
          <w:sz w:val="22"/>
          <w:szCs w:val="22"/>
        </w:rPr>
        <w:t>The strategies of IHG is to improve the performance of the brands, be the first choice for the guest by using insight to make a good brand, deliver a good customer experience. Generate successful returns from hotels as well improve hotel revenue by encouraging guest visits. Operating system is always up to date</w:t>
      </w:r>
      <w:r w:rsidR="00C9258F" w:rsidRPr="00DD7F85">
        <w:rPr>
          <w:rFonts w:ascii="Arial" w:hAnsi="Arial" w:cs="Arial"/>
          <w:sz w:val="22"/>
          <w:szCs w:val="22"/>
        </w:rPr>
        <w:t xml:space="preserve"> and </w:t>
      </w:r>
      <w:r w:rsidR="00766A58" w:rsidRPr="00DD7F85">
        <w:rPr>
          <w:rStyle w:val="nd-word"/>
          <w:rFonts w:ascii="Arial" w:hAnsi="Arial" w:cs="Arial"/>
          <w:sz w:val="22"/>
          <w:szCs w:val="22"/>
        </w:rPr>
        <w:t>boosting hotel efficiency.</w:t>
      </w:r>
    </w:p>
    <w:p w14:paraId="628AB203" w14:textId="77777777" w:rsidR="00C07799" w:rsidRPr="00DD7F85" w:rsidRDefault="00161AF1" w:rsidP="00E81FFA">
      <w:pPr>
        <w:shd w:val="clear" w:color="auto" w:fill="FFFFFF"/>
        <w:spacing w:line="360" w:lineRule="auto"/>
        <w:rPr>
          <w:rStyle w:val="nd-word"/>
          <w:rFonts w:ascii="Arial" w:hAnsi="Arial" w:cs="Arial"/>
          <w:sz w:val="22"/>
          <w:szCs w:val="22"/>
        </w:rPr>
      </w:pPr>
      <w:r w:rsidRPr="00DD7F85">
        <w:rPr>
          <w:rFonts w:ascii="Arial" w:hAnsi="Arial" w:cs="Arial"/>
          <w:sz w:val="22"/>
          <w:szCs w:val="22"/>
        </w:rPr>
        <w:t>By</w:t>
      </w:r>
      <w:r w:rsidR="00C149D8" w:rsidRPr="00DD7F85">
        <w:rPr>
          <w:rStyle w:val="nd-word"/>
          <w:rFonts w:ascii="Arial" w:hAnsi="Arial" w:cs="Arial"/>
          <w:sz w:val="22"/>
          <w:szCs w:val="22"/>
        </w:rPr>
        <w:t> establishing strong relationships within the business and the owners will make effective </w:t>
      </w:r>
    </w:p>
    <w:p w14:paraId="673B53A2" w14:textId="5999D2F1" w:rsidR="00161AF1" w:rsidRPr="00DD7F85" w:rsidRDefault="00C07799" w:rsidP="00E81FFA">
      <w:pPr>
        <w:shd w:val="clear" w:color="auto" w:fill="FFFFFF"/>
        <w:spacing w:line="360" w:lineRule="auto"/>
        <w:rPr>
          <w:rFonts w:ascii="Arial" w:hAnsi="Arial" w:cs="Arial"/>
          <w:sz w:val="22"/>
          <w:szCs w:val="22"/>
        </w:rPr>
      </w:pPr>
      <w:r w:rsidRPr="00DD7F85">
        <w:rPr>
          <w:rStyle w:val="nd-word"/>
          <w:rFonts w:ascii="Arial" w:hAnsi="Arial" w:cs="Arial"/>
          <w:sz w:val="22"/>
          <w:szCs w:val="22"/>
        </w:rPr>
        <w:t>use</w:t>
      </w:r>
      <w:r w:rsidR="00C149D8" w:rsidRPr="00DD7F85">
        <w:rPr>
          <w:rStyle w:val="nd-word"/>
          <w:rFonts w:ascii="Arial" w:hAnsi="Arial" w:cs="Arial"/>
          <w:sz w:val="22"/>
          <w:szCs w:val="22"/>
        </w:rPr>
        <w:t> of the market size and expertise,</w:t>
      </w:r>
      <w:r w:rsidR="00161AF1" w:rsidRPr="00DD7F85">
        <w:rPr>
          <w:rFonts w:ascii="Arial" w:hAnsi="Arial" w:cs="Arial"/>
          <w:sz w:val="22"/>
          <w:szCs w:val="22"/>
        </w:rPr>
        <w:t xml:space="preserve"> making</w:t>
      </w:r>
      <w:r w:rsidR="00142209" w:rsidRPr="00DD7F85">
        <w:rPr>
          <w:rFonts w:ascii="Arial" w:hAnsi="Arial" w:cs="Arial"/>
          <w:sz w:val="22"/>
          <w:szCs w:val="22"/>
        </w:rPr>
        <w:t xml:space="preserve"> good p</w:t>
      </w:r>
      <w:r w:rsidR="007A159A" w:rsidRPr="00DD7F85">
        <w:rPr>
          <w:rFonts w:ascii="Arial" w:hAnsi="Arial" w:cs="Arial"/>
          <w:sz w:val="22"/>
          <w:szCs w:val="22"/>
        </w:rPr>
        <w:t>rofit</w:t>
      </w:r>
      <w:r w:rsidR="00161AF1" w:rsidRPr="00DD7F85">
        <w:rPr>
          <w:rFonts w:ascii="Arial" w:hAnsi="Arial" w:cs="Arial"/>
          <w:sz w:val="22"/>
          <w:szCs w:val="22"/>
        </w:rPr>
        <w:t xml:space="preserve"> of the company globally, using worldwide scale &amp; experience to build more hotel by choosing the IHG brands, strengthening IHG as well as investing in the people so that business will be a success.</w:t>
      </w:r>
    </w:p>
    <w:p w14:paraId="0F17F858" w14:textId="003463E7" w:rsidR="00C104DD" w:rsidRPr="00DD7F85" w:rsidRDefault="00030F84" w:rsidP="001901D0">
      <w:pPr>
        <w:pStyle w:val="NormalWeb"/>
        <w:spacing w:before="0" w:beforeAutospacing="0" w:after="150" w:afterAutospacing="0" w:line="360" w:lineRule="atLeast"/>
        <w:jc w:val="both"/>
        <w:rPr>
          <w:rFonts w:ascii="Arial" w:hAnsi="Arial" w:cs="Arial"/>
          <w:b/>
          <w:bCs/>
          <w:sz w:val="22"/>
          <w:szCs w:val="22"/>
        </w:rPr>
      </w:pPr>
      <w:r w:rsidRPr="00DD7F85">
        <w:rPr>
          <w:rFonts w:ascii="Arial" w:hAnsi="Arial" w:cs="Arial"/>
          <w:sz w:val="22"/>
          <w:szCs w:val="22"/>
        </w:rPr>
        <w:t xml:space="preserve">In 2012, </w:t>
      </w:r>
      <w:r w:rsidR="007C71F7" w:rsidRPr="00DD7F85">
        <w:rPr>
          <w:rFonts w:ascii="Arial" w:hAnsi="Arial" w:cs="Arial"/>
          <w:sz w:val="22"/>
          <w:szCs w:val="22"/>
        </w:rPr>
        <w:t>the</w:t>
      </w:r>
      <w:r w:rsidRPr="00DD7F85">
        <w:rPr>
          <w:rFonts w:ascii="Arial" w:hAnsi="Arial" w:cs="Arial"/>
          <w:sz w:val="22"/>
          <w:szCs w:val="22"/>
        </w:rPr>
        <w:t xml:space="preserve"> marketing </w:t>
      </w:r>
      <w:r w:rsidR="008E602E" w:rsidRPr="00DD7F85">
        <w:rPr>
          <w:rFonts w:ascii="Arial" w:hAnsi="Arial" w:cs="Arial"/>
          <w:sz w:val="22"/>
          <w:szCs w:val="22"/>
        </w:rPr>
        <w:t>side</w:t>
      </w:r>
      <w:r w:rsidR="003D3A40" w:rsidRPr="00DD7F85">
        <w:rPr>
          <w:rFonts w:ascii="Arial" w:hAnsi="Arial" w:cs="Arial"/>
          <w:sz w:val="22"/>
          <w:szCs w:val="22"/>
        </w:rPr>
        <w:t xml:space="preserve"> </w:t>
      </w:r>
      <w:r w:rsidR="007A159A" w:rsidRPr="00DD7F85">
        <w:rPr>
          <w:rFonts w:ascii="Arial" w:hAnsi="Arial" w:cs="Arial"/>
          <w:sz w:val="22"/>
          <w:szCs w:val="22"/>
        </w:rPr>
        <w:t>still</w:t>
      </w:r>
      <w:r w:rsidR="003D3A40" w:rsidRPr="00DD7F85">
        <w:rPr>
          <w:rFonts w:ascii="Arial" w:hAnsi="Arial" w:cs="Arial"/>
          <w:sz w:val="22"/>
          <w:szCs w:val="22"/>
        </w:rPr>
        <w:t xml:space="preserve"> very strong</w:t>
      </w:r>
      <w:r w:rsidRPr="00DD7F85">
        <w:rPr>
          <w:rFonts w:ascii="Arial" w:hAnsi="Arial" w:cs="Arial"/>
          <w:sz w:val="22"/>
          <w:szCs w:val="22"/>
        </w:rPr>
        <w:t xml:space="preserve">. </w:t>
      </w:r>
      <w:r w:rsidR="000E6C76" w:rsidRPr="00DD7F85">
        <w:rPr>
          <w:rFonts w:ascii="Arial" w:hAnsi="Arial" w:cs="Arial"/>
          <w:sz w:val="22"/>
          <w:szCs w:val="22"/>
        </w:rPr>
        <w:t>A new</w:t>
      </w:r>
      <w:r w:rsidRPr="00DD7F85">
        <w:rPr>
          <w:rFonts w:ascii="Arial" w:hAnsi="Arial" w:cs="Arial"/>
          <w:sz w:val="22"/>
          <w:szCs w:val="22"/>
        </w:rPr>
        <w:t xml:space="preserve"> brand website</w:t>
      </w:r>
      <w:r w:rsidR="007C71F7" w:rsidRPr="00DD7F85">
        <w:rPr>
          <w:rFonts w:ascii="Arial" w:hAnsi="Arial" w:cs="Arial"/>
          <w:sz w:val="22"/>
          <w:szCs w:val="22"/>
        </w:rPr>
        <w:t xml:space="preserve"> was lau</w:t>
      </w:r>
      <w:r w:rsidR="004B1056" w:rsidRPr="00DD7F85">
        <w:rPr>
          <w:rFonts w:ascii="Arial" w:hAnsi="Arial" w:cs="Arial"/>
          <w:sz w:val="22"/>
          <w:szCs w:val="22"/>
        </w:rPr>
        <w:t>nched</w:t>
      </w:r>
      <w:r w:rsidR="001901D0" w:rsidRPr="00DD7F85">
        <w:rPr>
          <w:rFonts w:ascii="Arial" w:hAnsi="Arial" w:cs="Arial"/>
          <w:sz w:val="22"/>
          <w:szCs w:val="22"/>
        </w:rPr>
        <w:t xml:space="preserve">. </w:t>
      </w:r>
      <w:r w:rsidR="001C41B4" w:rsidRPr="00DD7F85">
        <w:rPr>
          <w:rFonts w:ascii="Arial" w:hAnsi="Arial" w:cs="Arial"/>
          <w:sz w:val="22"/>
          <w:szCs w:val="22"/>
        </w:rPr>
        <w:t>T</w:t>
      </w:r>
      <w:r w:rsidRPr="00DD7F85">
        <w:rPr>
          <w:rFonts w:ascii="Arial" w:hAnsi="Arial" w:cs="Arial"/>
          <w:sz w:val="22"/>
          <w:szCs w:val="22"/>
        </w:rPr>
        <w:t>wo new global brand advertising campaigns</w:t>
      </w:r>
      <w:r w:rsidR="004B1056" w:rsidRPr="00DD7F85">
        <w:rPr>
          <w:rFonts w:ascii="Arial" w:hAnsi="Arial" w:cs="Arial"/>
          <w:sz w:val="22"/>
          <w:szCs w:val="22"/>
        </w:rPr>
        <w:t xml:space="preserve"> was launched</w:t>
      </w:r>
      <w:r w:rsidRPr="00DD7F85">
        <w:rPr>
          <w:rFonts w:ascii="Arial" w:hAnsi="Arial" w:cs="Arial"/>
          <w:sz w:val="22"/>
          <w:szCs w:val="22"/>
        </w:rPr>
        <w:t xml:space="preserve">. </w:t>
      </w:r>
      <w:r w:rsidR="002B3EF0" w:rsidRPr="00DD7F85">
        <w:rPr>
          <w:rFonts w:ascii="Arial" w:hAnsi="Arial" w:cs="Arial"/>
          <w:sz w:val="22"/>
          <w:szCs w:val="22"/>
        </w:rPr>
        <w:t xml:space="preserve">A </w:t>
      </w:r>
      <w:r w:rsidR="001901D0" w:rsidRPr="00DD7F85">
        <w:rPr>
          <w:rFonts w:ascii="Arial" w:hAnsi="Arial" w:cs="Arial"/>
          <w:sz w:val="22"/>
          <w:szCs w:val="22"/>
        </w:rPr>
        <w:t>new resort</w:t>
      </w:r>
      <w:r w:rsidRPr="00DD7F85">
        <w:rPr>
          <w:rFonts w:ascii="Arial" w:hAnsi="Arial" w:cs="Arial"/>
          <w:sz w:val="22"/>
          <w:szCs w:val="22"/>
        </w:rPr>
        <w:t xml:space="preserve"> in Asia</w:t>
      </w:r>
      <w:r w:rsidR="009362D3" w:rsidRPr="00DD7F85">
        <w:rPr>
          <w:rFonts w:ascii="Arial" w:hAnsi="Arial" w:cs="Arial"/>
          <w:sz w:val="22"/>
          <w:szCs w:val="22"/>
        </w:rPr>
        <w:t xml:space="preserve"> </w:t>
      </w:r>
      <w:r w:rsidRPr="00DD7F85">
        <w:rPr>
          <w:rFonts w:ascii="Arial" w:hAnsi="Arial" w:cs="Arial"/>
          <w:sz w:val="22"/>
          <w:szCs w:val="22"/>
        </w:rPr>
        <w:t>promoted</w:t>
      </w:r>
      <w:r w:rsidR="00801E34" w:rsidRPr="00DD7F85">
        <w:rPr>
          <w:rFonts w:ascii="Arial" w:hAnsi="Arial" w:cs="Arial"/>
          <w:sz w:val="22"/>
          <w:szCs w:val="22"/>
        </w:rPr>
        <w:t xml:space="preserve"> a new service including concierge </w:t>
      </w:r>
      <w:r w:rsidR="00161AF1" w:rsidRPr="00DD7F85">
        <w:rPr>
          <w:rFonts w:ascii="Arial" w:hAnsi="Arial" w:cs="Arial"/>
          <w:sz w:val="22"/>
          <w:szCs w:val="22"/>
        </w:rPr>
        <w:t>service</w:t>
      </w:r>
      <w:r w:rsidR="003E6D90" w:rsidRPr="00DD7F85">
        <w:rPr>
          <w:rFonts w:ascii="Arial" w:hAnsi="Arial" w:cs="Arial"/>
          <w:sz w:val="22"/>
          <w:szCs w:val="22"/>
        </w:rPr>
        <w:t>.</w:t>
      </w:r>
    </w:p>
    <w:p w14:paraId="66AD0526" w14:textId="265BBF60" w:rsidR="00EA604B" w:rsidRPr="00DD7F85" w:rsidRDefault="00EA604B" w:rsidP="00EA604B">
      <w:pPr>
        <w:pStyle w:val="NormalWeb"/>
        <w:spacing w:before="0" w:beforeAutospacing="0" w:after="150" w:afterAutospacing="0" w:line="360" w:lineRule="auto"/>
        <w:jc w:val="both"/>
        <w:rPr>
          <w:rFonts w:ascii="Arial" w:hAnsi="Arial" w:cs="Arial"/>
          <w:sz w:val="22"/>
          <w:szCs w:val="22"/>
        </w:rPr>
      </w:pPr>
      <w:r w:rsidRPr="00DD7F85">
        <w:rPr>
          <w:rFonts w:ascii="Arial" w:hAnsi="Arial" w:cs="Arial"/>
          <w:sz w:val="22"/>
          <w:szCs w:val="22"/>
        </w:rPr>
        <w:t>Guests make a huge difference, they bring the brands to life, by giving good review, the good memory and experience they have while staying in the hotel.</w:t>
      </w:r>
    </w:p>
    <w:p w14:paraId="28C99D8B" w14:textId="4569CA86" w:rsidR="0073142D" w:rsidRPr="00DD7F85" w:rsidRDefault="0073142D" w:rsidP="00EA604B">
      <w:pPr>
        <w:pStyle w:val="NormalWeb"/>
        <w:spacing w:before="0" w:beforeAutospacing="0" w:after="150" w:afterAutospacing="0" w:line="360" w:lineRule="auto"/>
        <w:jc w:val="both"/>
        <w:rPr>
          <w:rFonts w:ascii="Arial" w:hAnsi="Arial" w:cs="Arial"/>
          <w:b/>
          <w:bCs/>
          <w:sz w:val="22"/>
          <w:szCs w:val="22"/>
        </w:rPr>
      </w:pPr>
      <w:r w:rsidRPr="00DD7F85">
        <w:rPr>
          <w:rFonts w:ascii="Arial" w:hAnsi="Arial" w:cs="Arial"/>
          <w:sz w:val="22"/>
          <w:szCs w:val="22"/>
        </w:rPr>
        <w:t xml:space="preserve"> In order to improve the business, it is important to review everything and</w:t>
      </w:r>
      <w:r w:rsidR="005A7CC7" w:rsidRPr="00DD7F85">
        <w:rPr>
          <w:rFonts w:ascii="Arial" w:hAnsi="Arial" w:cs="Arial"/>
          <w:sz w:val="22"/>
          <w:szCs w:val="22"/>
        </w:rPr>
        <w:t xml:space="preserve"> be successful, by providing an excellent delivery of guest</w:t>
      </w:r>
      <w:r w:rsidR="00EB6D1C" w:rsidRPr="00DD7F85">
        <w:rPr>
          <w:rFonts w:ascii="Arial" w:hAnsi="Arial" w:cs="Arial"/>
          <w:sz w:val="22"/>
          <w:szCs w:val="22"/>
        </w:rPr>
        <w:t>s</w:t>
      </w:r>
      <w:r w:rsidRPr="00DD7F85">
        <w:rPr>
          <w:rFonts w:ascii="Arial" w:hAnsi="Arial" w:cs="Arial"/>
          <w:sz w:val="22"/>
          <w:szCs w:val="22"/>
        </w:rPr>
        <w:t>,</w:t>
      </w:r>
      <w:r w:rsidR="00EB6D1C" w:rsidRPr="00DD7F85">
        <w:rPr>
          <w:rFonts w:ascii="Arial" w:hAnsi="Arial" w:cs="Arial"/>
          <w:sz w:val="22"/>
          <w:szCs w:val="22"/>
        </w:rPr>
        <w:t xml:space="preserve"> dealing with all complaints from guests,</w:t>
      </w:r>
      <w:r w:rsidRPr="00DD7F85">
        <w:rPr>
          <w:rFonts w:ascii="Arial" w:hAnsi="Arial" w:cs="Arial"/>
          <w:sz w:val="22"/>
          <w:szCs w:val="22"/>
        </w:rPr>
        <w:t xml:space="preserve"> </w:t>
      </w:r>
      <w:r w:rsidR="00EB6D1C" w:rsidRPr="00DD7F85">
        <w:rPr>
          <w:rFonts w:ascii="Arial" w:hAnsi="Arial" w:cs="Arial"/>
          <w:sz w:val="22"/>
          <w:szCs w:val="22"/>
        </w:rPr>
        <w:t>creating new brands, keep a good a relationship with owners. Also observing the needs, capabilities of the guests</w:t>
      </w:r>
      <w:r w:rsidR="00EB6D1C" w:rsidRPr="00DD7F85">
        <w:rPr>
          <w:rFonts w:ascii="Arial" w:hAnsi="Arial" w:cs="Arial"/>
          <w:b/>
          <w:bCs/>
          <w:sz w:val="22"/>
          <w:szCs w:val="22"/>
        </w:rPr>
        <w:t xml:space="preserve">, </w:t>
      </w:r>
      <w:r w:rsidR="000C76A5" w:rsidRPr="00DD7F85">
        <w:rPr>
          <w:rFonts w:ascii="Arial" w:hAnsi="Arial" w:cs="Arial"/>
          <w:sz w:val="22"/>
          <w:szCs w:val="22"/>
        </w:rPr>
        <w:t>providing to the guests what they want, and meeting their expectations,</w:t>
      </w:r>
      <w:r w:rsidRPr="00DD7F85">
        <w:rPr>
          <w:rFonts w:ascii="Arial" w:hAnsi="Arial" w:cs="Arial"/>
          <w:sz w:val="22"/>
          <w:szCs w:val="22"/>
        </w:rPr>
        <w:t xml:space="preserve"> guests always are happy with the service and always come back to stay.</w:t>
      </w:r>
    </w:p>
    <w:p w14:paraId="53CA4438" w14:textId="4450FEC3" w:rsidR="00C104DD" w:rsidRPr="00DD7F85" w:rsidRDefault="000C76A5" w:rsidP="00EA604B">
      <w:pPr>
        <w:pStyle w:val="NormalWeb"/>
        <w:spacing w:before="0" w:beforeAutospacing="0" w:after="150" w:afterAutospacing="0" w:line="360" w:lineRule="auto"/>
        <w:jc w:val="both"/>
        <w:rPr>
          <w:rFonts w:ascii="Arial" w:hAnsi="Arial" w:cs="Arial"/>
          <w:sz w:val="22"/>
          <w:szCs w:val="22"/>
        </w:rPr>
      </w:pPr>
      <w:r w:rsidRPr="00DD7F85">
        <w:rPr>
          <w:rFonts w:ascii="Arial" w:hAnsi="Arial" w:cs="Arial"/>
          <w:sz w:val="22"/>
          <w:szCs w:val="22"/>
        </w:rPr>
        <w:t>T</w:t>
      </w:r>
      <w:r w:rsidR="00984008" w:rsidRPr="00DD7F85">
        <w:rPr>
          <w:rFonts w:ascii="Arial" w:hAnsi="Arial" w:cs="Arial"/>
          <w:sz w:val="22"/>
          <w:szCs w:val="22"/>
        </w:rPr>
        <w:t xml:space="preserve">echnology plays an important </w:t>
      </w:r>
      <w:r w:rsidR="00EA604B" w:rsidRPr="00DD7F85">
        <w:rPr>
          <w:rFonts w:ascii="Arial" w:hAnsi="Arial" w:cs="Arial"/>
          <w:sz w:val="22"/>
          <w:szCs w:val="22"/>
        </w:rPr>
        <w:t>role</w:t>
      </w:r>
      <w:r w:rsidR="00984008" w:rsidRPr="00DD7F85">
        <w:rPr>
          <w:rFonts w:ascii="Arial" w:hAnsi="Arial" w:cs="Arial"/>
          <w:sz w:val="22"/>
          <w:szCs w:val="22"/>
        </w:rPr>
        <w:t xml:space="preserve"> a</w:t>
      </w:r>
      <w:r w:rsidR="00EA604B" w:rsidRPr="00DD7F85">
        <w:rPr>
          <w:rFonts w:ascii="Arial" w:hAnsi="Arial" w:cs="Arial"/>
          <w:sz w:val="22"/>
          <w:szCs w:val="22"/>
        </w:rPr>
        <w:t xml:space="preserve">t </w:t>
      </w:r>
      <w:r w:rsidR="00984008" w:rsidRPr="00DD7F85">
        <w:rPr>
          <w:rFonts w:ascii="Arial" w:hAnsi="Arial" w:cs="Arial"/>
          <w:sz w:val="22"/>
          <w:szCs w:val="22"/>
        </w:rPr>
        <w:t>IHG. Some of the programmes IHG have are mobile phones applications,</w:t>
      </w:r>
      <w:r w:rsidR="00CB5F7D" w:rsidRPr="00DD7F85">
        <w:rPr>
          <w:rFonts w:ascii="Arial" w:hAnsi="Arial" w:cs="Arial"/>
          <w:sz w:val="22"/>
          <w:szCs w:val="22"/>
        </w:rPr>
        <w:t xml:space="preserve"> Green Engage online</w:t>
      </w:r>
      <w:r w:rsidR="00984008" w:rsidRPr="00DD7F85">
        <w:rPr>
          <w:rFonts w:ascii="Arial" w:hAnsi="Arial" w:cs="Arial"/>
          <w:sz w:val="22"/>
          <w:szCs w:val="22"/>
        </w:rPr>
        <w:t xml:space="preserve"> websites</w:t>
      </w:r>
      <w:r w:rsidR="00A12C66" w:rsidRPr="00DD7F85">
        <w:rPr>
          <w:rFonts w:ascii="Arial" w:hAnsi="Arial" w:cs="Arial"/>
          <w:sz w:val="22"/>
          <w:szCs w:val="22"/>
        </w:rPr>
        <w:t>,</w:t>
      </w:r>
      <w:r w:rsidR="00984008" w:rsidRPr="00DD7F85">
        <w:rPr>
          <w:rFonts w:ascii="Arial" w:hAnsi="Arial" w:cs="Arial"/>
          <w:sz w:val="22"/>
          <w:szCs w:val="22"/>
        </w:rPr>
        <w:t xml:space="preserve"> phone call offices.</w:t>
      </w:r>
      <w:r w:rsidR="00A12C66" w:rsidRPr="00DD7F85">
        <w:rPr>
          <w:rFonts w:ascii="Arial" w:hAnsi="Arial" w:cs="Arial"/>
          <w:sz w:val="22"/>
          <w:szCs w:val="22"/>
        </w:rPr>
        <w:t xml:space="preserve"> All of these are</w:t>
      </w:r>
      <w:r w:rsidR="00984008" w:rsidRPr="00DD7F85">
        <w:rPr>
          <w:rFonts w:ascii="Arial" w:hAnsi="Arial" w:cs="Arial"/>
          <w:sz w:val="22"/>
          <w:szCs w:val="22"/>
        </w:rPr>
        <w:t xml:space="preserve"> very useful to the business</w:t>
      </w:r>
      <w:r w:rsidR="00B75770" w:rsidRPr="00DD7F85">
        <w:rPr>
          <w:rFonts w:ascii="Arial" w:hAnsi="Arial" w:cs="Arial"/>
          <w:sz w:val="22"/>
          <w:szCs w:val="22"/>
        </w:rPr>
        <w:t>.</w:t>
      </w:r>
    </w:p>
    <w:p w14:paraId="0A527AC5" w14:textId="293C7B15" w:rsidR="0001430E" w:rsidRPr="00DD7F85" w:rsidRDefault="00EA604B" w:rsidP="003E6D90">
      <w:pPr>
        <w:shd w:val="clear" w:color="auto" w:fill="FFFFFF"/>
        <w:spacing w:line="360" w:lineRule="auto"/>
        <w:jc w:val="both"/>
        <w:rPr>
          <w:rFonts w:ascii="Arial" w:hAnsi="Arial" w:cs="Arial"/>
          <w:sz w:val="22"/>
          <w:szCs w:val="22"/>
        </w:rPr>
      </w:pPr>
      <w:r w:rsidRPr="00DD7F85">
        <w:rPr>
          <w:rFonts w:ascii="Arial" w:hAnsi="Arial" w:cs="Arial"/>
          <w:sz w:val="22"/>
          <w:szCs w:val="22"/>
        </w:rPr>
        <w:t>According to the Blue Sawn (2019</w:t>
      </w:r>
      <w:r w:rsidR="00CB5F7D" w:rsidRPr="00DD7F85">
        <w:rPr>
          <w:rFonts w:ascii="Arial" w:hAnsi="Arial" w:cs="Arial"/>
          <w:sz w:val="22"/>
          <w:szCs w:val="22"/>
        </w:rPr>
        <w:t>), InterContinental</w:t>
      </w:r>
      <w:r w:rsidRPr="00DD7F85">
        <w:rPr>
          <w:rFonts w:ascii="Arial" w:hAnsi="Arial" w:cs="Arial"/>
          <w:sz w:val="22"/>
          <w:szCs w:val="22"/>
          <w:shd w:val="clear" w:color="auto" w:fill="FFFFFF"/>
        </w:rPr>
        <w:t xml:space="preserve"> Hotels Group (IHG)</w:t>
      </w:r>
      <w:r w:rsidR="00CB5F7D" w:rsidRPr="00DD7F85">
        <w:rPr>
          <w:rFonts w:ascii="Arial" w:hAnsi="Arial" w:cs="Arial"/>
          <w:sz w:val="22"/>
          <w:szCs w:val="22"/>
          <w:shd w:val="clear" w:color="auto" w:fill="FFFFFF"/>
        </w:rPr>
        <w:t xml:space="preserve"> has reduce food waste and manage it efficiency </w:t>
      </w:r>
      <w:r w:rsidR="009303EB" w:rsidRPr="00DD7F85">
        <w:rPr>
          <w:rFonts w:ascii="Arial" w:hAnsi="Arial" w:cs="Arial"/>
          <w:sz w:val="22"/>
          <w:szCs w:val="22"/>
          <w:shd w:val="clear" w:color="auto" w:fill="FFFFFF"/>
        </w:rPr>
        <w:t>by</w:t>
      </w:r>
      <w:r w:rsidR="00CB5F7D" w:rsidRPr="00DD7F85">
        <w:rPr>
          <w:rFonts w:ascii="Arial" w:hAnsi="Arial" w:cs="Arial"/>
          <w:sz w:val="22"/>
          <w:szCs w:val="22"/>
          <w:shd w:val="clear" w:color="auto" w:fill="FFFFFF"/>
        </w:rPr>
        <w:t xml:space="preserve"> using the </w:t>
      </w:r>
      <w:r w:rsidRPr="00DD7F85">
        <w:rPr>
          <w:rFonts w:ascii="Arial" w:hAnsi="Arial" w:cs="Arial"/>
          <w:sz w:val="22"/>
          <w:szCs w:val="22"/>
          <w:shd w:val="clear" w:color="auto" w:fill="FFFFFF"/>
        </w:rPr>
        <w:t>Green Engage online</w:t>
      </w:r>
      <w:r w:rsidR="00CB5F7D" w:rsidRPr="00DD7F85">
        <w:rPr>
          <w:rFonts w:ascii="Arial" w:hAnsi="Arial" w:cs="Arial"/>
          <w:sz w:val="22"/>
          <w:szCs w:val="22"/>
          <w:shd w:val="clear" w:color="auto" w:fill="FFFFFF"/>
        </w:rPr>
        <w:t>.</w:t>
      </w:r>
      <w:r w:rsidRPr="00DD7F85">
        <w:rPr>
          <w:rFonts w:ascii="Arial" w:hAnsi="Arial" w:cs="Arial"/>
          <w:sz w:val="22"/>
          <w:szCs w:val="22"/>
          <w:shd w:val="clear" w:color="auto" w:fill="FFFFFF"/>
        </w:rPr>
        <w:t xml:space="preserve"> </w:t>
      </w:r>
      <w:r w:rsidR="000C76A5" w:rsidRPr="00DD7F85">
        <w:rPr>
          <w:rFonts w:ascii="Arial" w:hAnsi="Arial" w:cs="Arial"/>
          <w:sz w:val="22"/>
          <w:szCs w:val="22"/>
          <w:shd w:val="clear" w:color="auto" w:fill="FFFFFF"/>
        </w:rPr>
        <w:t>The Holiday Inn Resort offer a lovely relaxing break. The hotel is safe, guests feel at home and welcomed, with plenty of things to do and enjoy in their stay.</w:t>
      </w:r>
    </w:p>
    <w:p w14:paraId="379B8C7A" w14:textId="300C2965" w:rsidR="00D6455D" w:rsidRPr="00DD7F85" w:rsidRDefault="003C648A" w:rsidP="000C76A5">
      <w:pPr>
        <w:shd w:val="clear" w:color="auto" w:fill="FFFFFF" w:themeFill="background1"/>
        <w:spacing w:line="360" w:lineRule="auto"/>
        <w:jc w:val="both"/>
        <w:rPr>
          <w:rStyle w:val="nd-word"/>
          <w:rFonts w:ascii="Arial" w:eastAsiaTheme="majorEastAsia" w:hAnsi="Arial" w:cs="Arial"/>
          <w:sz w:val="22"/>
          <w:szCs w:val="22"/>
          <w:shd w:val="clear" w:color="auto" w:fill="FFFFFF"/>
        </w:rPr>
      </w:pPr>
      <w:r w:rsidRPr="00DD7F85">
        <w:rPr>
          <w:rStyle w:val="nd-word"/>
          <w:rFonts w:ascii="Arial" w:eastAsiaTheme="majorEastAsia" w:hAnsi="Arial" w:cs="Arial"/>
          <w:sz w:val="22"/>
          <w:szCs w:val="22"/>
          <w:shd w:val="clear" w:color="auto" w:fill="FFFFFF"/>
        </w:rPr>
        <w:lastRenderedPageBreak/>
        <w:t>Holiday Inn Club Vacations </w:t>
      </w:r>
      <w:r w:rsidR="000C76A5" w:rsidRPr="00DD7F85">
        <w:rPr>
          <w:rStyle w:val="nd-word"/>
          <w:rFonts w:ascii="Arial" w:eastAsiaTheme="majorEastAsia" w:hAnsi="Arial" w:cs="Arial"/>
          <w:sz w:val="22"/>
          <w:szCs w:val="22"/>
          <w:shd w:val="clear" w:color="auto" w:fill="FFFFFF"/>
        </w:rPr>
        <w:t>offer guest a nice place they can call home.</w:t>
      </w:r>
      <w:r w:rsidR="006C667D" w:rsidRPr="00DD7F85">
        <w:rPr>
          <w:rStyle w:val="nd-word"/>
          <w:rFonts w:ascii="Arial" w:eastAsiaTheme="majorEastAsia" w:hAnsi="Arial" w:cs="Arial"/>
          <w:sz w:val="22"/>
          <w:szCs w:val="22"/>
          <w:shd w:val="clear" w:color="auto" w:fill="FFFFFF"/>
        </w:rPr>
        <w:t xml:space="preserve"> </w:t>
      </w:r>
      <w:r w:rsidR="000C76A5" w:rsidRPr="00DD7F85">
        <w:rPr>
          <w:rStyle w:val="nd-word"/>
          <w:rFonts w:ascii="Arial" w:eastAsiaTheme="majorEastAsia" w:hAnsi="Arial" w:cs="Arial"/>
          <w:sz w:val="22"/>
          <w:szCs w:val="22"/>
          <w:shd w:val="clear" w:color="auto" w:fill="FFFFFF"/>
        </w:rPr>
        <w:t xml:space="preserve">Everything they need is </w:t>
      </w:r>
      <w:r w:rsidR="005A5551" w:rsidRPr="00DD7F85">
        <w:rPr>
          <w:rStyle w:val="nd-word"/>
          <w:rFonts w:ascii="Arial" w:eastAsiaTheme="majorEastAsia" w:hAnsi="Arial" w:cs="Arial"/>
          <w:sz w:val="22"/>
          <w:szCs w:val="22"/>
          <w:shd w:val="clear" w:color="auto" w:fill="FFFFFF"/>
        </w:rPr>
        <w:t>at the hotel by requesting beforehand. There is plenty of space to sit and enjoy wherever you want while in their stay.</w:t>
      </w:r>
      <w:r w:rsidR="00391FA5" w:rsidRPr="00DD7F85">
        <w:rPr>
          <w:rStyle w:val="nd-word"/>
          <w:rFonts w:ascii="Arial" w:eastAsiaTheme="majorEastAsia" w:hAnsi="Arial" w:cs="Arial"/>
          <w:sz w:val="22"/>
          <w:szCs w:val="22"/>
          <w:shd w:val="clear" w:color="auto" w:fill="FFFFFF"/>
        </w:rPr>
        <w:t xml:space="preserve"> With the use of IHG’s Green </w:t>
      </w:r>
      <w:r w:rsidR="005910C7" w:rsidRPr="00DD7F85">
        <w:rPr>
          <w:rStyle w:val="nd-word"/>
          <w:rFonts w:ascii="Arial" w:eastAsiaTheme="majorEastAsia" w:hAnsi="Arial" w:cs="Arial"/>
          <w:sz w:val="22"/>
          <w:szCs w:val="22"/>
          <w:shd w:val="clear" w:color="auto" w:fill="FFFFFF"/>
        </w:rPr>
        <w:t xml:space="preserve">Engage plan, the </w:t>
      </w:r>
      <w:r w:rsidR="005A5551" w:rsidRPr="00DD7F85">
        <w:rPr>
          <w:rStyle w:val="nd-word"/>
          <w:rFonts w:ascii="Arial" w:eastAsiaTheme="majorEastAsia" w:hAnsi="Arial" w:cs="Arial"/>
          <w:sz w:val="22"/>
          <w:szCs w:val="22"/>
          <w:shd w:val="clear" w:color="auto" w:fill="FFFFFF"/>
        </w:rPr>
        <w:t>Hotel offers a very good future.</w:t>
      </w:r>
      <w:r w:rsidR="005910C7" w:rsidRPr="00DD7F85">
        <w:rPr>
          <w:rStyle w:val="nd-word"/>
          <w:rFonts w:ascii="Arial" w:eastAsiaTheme="majorEastAsia" w:hAnsi="Arial" w:cs="Arial"/>
          <w:sz w:val="22"/>
          <w:szCs w:val="22"/>
          <w:shd w:val="clear" w:color="auto" w:fill="FFFFFF"/>
        </w:rPr>
        <w:t xml:space="preserve"> </w:t>
      </w:r>
      <w:r w:rsidR="00D6455D" w:rsidRPr="00DD7F85">
        <w:rPr>
          <w:rStyle w:val="nd-word"/>
          <w:rFonts w:ascii="Arial" w:eastAsiaTheme="majorEastAsia" w:hAnsi="Arial" w:cs="Arial"/>
          <w:sz w:val="22"/>
          <w:szCs w:val="22"/>
          <w:shd w:val="clear" w:color="auto" w:fill="FFFFFF"/>
        </w:rPr>
        <w:t>Not only does the system has allow the hotel to operate effec</w:t>
      </w:r>
      <w:r w:rsidR="00FA503A" w:rsidRPr="00DD7F85">
        <w:rPr>
          <w:rStyle w:val="nd-word"/>
          <w:rFonts w:ascii="Arial" w:eastAsiaTheme="majorEastAsia" w:hAnsi="Arial" w:cs="Arial"/>
          <w:sz w:val="22"/>
          <w:szCs w:val="22"/>
          <w:shd w:val="clear" w:color="auto" w:fill="FFFFFF"/>
        </w:rPr>
        <w:t>tively and have save up to 25% in energy savings</w:t>
      </w:r>
      <w:r w:rsidR="007039F9" w:rsidRPr="00DD7F85">
        <w:rPr>
          <w:rStyle w:val="nd-word"/>
          <w:rFonts w:ascii="Arial" w:eastAsiaTheme="majorEastAsia" w:hAnsi="Arial" w:cs="Arial"/>
          <w:sz w:val="22"/>
          <w:szCs w:val="22"/>
          <w:shd w:val="clear" w:color="auto" w:fill="FFFFFF"/>
        </w:rPr>
        <w:t>.</w:t>
      </w:r>
      <w:r w:rsidR="005A5551" w:rsidRPr="00DD7F85">
        <w:rPr>
          <w:rStyle w:val="nd-word"/>
          <w:rFonts w:ascii="Arial" w:eastAsiaTheme="majorEastAsia" w:hAnsi="Arial" w:cs="Arial"/>
          <w:sz w:val="22"/>
          <w:szCs w:val="22"/>
          <w:shd w:val="clear" w:color="auto" w:fill="FFFFFF"/>
        </w:rPr>
        <w:t xml:space="preserve"> By having </w:t>
      </w:r>
      <w:r w:rsidR="00F53BF5" w:rsidRPr="00DD7F85">
        <w:rPr>
          <w:rStyle w:val="nd-word"/>
          <w:rFonts w:ascii="Arial" w:eastAsiaTheme="majorEastAsia" w:hAnsi="Arial" w:cs="Arial"/>
          <w:sz w:val="22"/>
          <w:szCs w:val="22"/>
          <w:shd w:val="clear" w:color="auto" w:fill="FFFFFF"/>
        </w:rPr>
        <w:t>installed</w:t>
      </w:r>
      <w:r w:rsidR="005A5551" w:rsidRPr="00DD7F85">
        <w:rPr>
          <w:rStyle w:val="nd-word"/>
          <w:rFonts w:ascii="Arial" w:eastAsiaTheme="majorEastAsia" w:hAnsi="Arial" w:cs="Arial"/>
          <w:sz w:val="22"/>
          <w:szCs w:val="22"/>
          <w:shd w:val="clear" w:color="auto" w:fill="FFFFFF"/>
        </w:rPr>
        <w:t xml:space="preserve"> the Green Engage which is a very good online platform, the electricity, water and carbon used is reduced and costs </w:t>
      </w:r>
      <w:r w:rsidR="00F53BF5" w:rsidRPr="00DD7F85">
        <w:rPr>
          <w:rStyle w:val="nd-word"/>
          <w:rFonts w:ascii="Arial" w:eastAsiaTheme="majorEastAsia" w:hAnsi="Arial" w:cs="Arial"/>
          <w:sz w:val="22"/>
          <w:szCs w:val="22"/>
          <w:shd w:val="clear" w:color="auto" w:fill="FFFFFF"/>
        </w:rPr>
        <w:t>is down saving the hotels money on energy costs.</w:t>
      </w:r>
    </w:p>
    <w:p w14:paraId="1C6B2975" w14:textId="77777777" w:rsidR="00F53BF5" w:rsidRPr="00DD7F85" w:rsidRDefault="00F53BF5" w:rsidP="000C76A5">
      <w:pPr>
        <w:shd w:val="clear" w:color="auto" w:fill="FFFFFF" w:themeFill="background1"/>
        <w:spacing w:line="360" w:lineRule="auto"/>
        <w:jc w:val="both"/>
        <w:rPr>
          <w:rStyle w:val="nd-word"/>
          <w:rFonts w:ascii="Arial" w:eastAsiaTheme="majorEastAsia" w:hAnsi="Arial" w:cs="Arial"/>
          <w:sz w:val="22"/>
          <w:szCs w:val="22"/>
          <w:shd w:val="clear" w:color="auto" w:fill="FFFFFF"/>
        </w:rPr>
      </w:pPr>
    </w:p>
    <w:p w14:paraId="5D9CDFBB" w14:textId="2AF590EB" w:rsidR="00F53BF5" w:rsidRPr="00DD7F85" w:rsidRDefault="00F53BF5" w:rsidP="000C76A5">
      <w:pPr>
        <w:shd w:val="clear" w:color="auto" w:fill="FFFFFF" w:themeFill="background1"/>
        <w:spacing w:line="360" w:lineRule="auto"/>
        <w:jc w:val="both"/>
        <w:rPr>
          <w:rStyle w:val="nd-word"/>
          <w:rFonts w:ascii="Arial" w:eastAsiaTheme="majorEastAsia" w:hAnsi="Arial" w:cs="Arial"/>
          <w:sz w:val="22"/>
          <w:szCs w:val="22"/>
          <w:shd w:val="clear" w:color="auto" w:fill="FFFFFF"/>
        </w:rPr>
      </w:pPr>
      <w:r w:rsidRPr="00DD7F85">
        <w:rPr>
          <w:rStyle w:val="nd-word"/>
          <w:rFonts w:ascii="Arial" w:eastAsiaTheme="majorEastAsia" w:hAnsi="Arial" w:cs="Arial"/>
          <w:sz w:val="22"/>
          <w:szCs w:val="22"/>
          <w:shd w:val="clear" w:color="auto" w:fill="FFFFFF"/>
        </w:rPr>
        <w:t>To summarise, Intercontinental Group Hotel (IHG), has creating a very good brand</w:t>
      </w:r>
      <w:r w:rsidR="002D72A0" w:rsidRPr="00DD7F85">
        <w:rPr>
          <w:rStyle w:val="nd-word"/>
          <w:rFonts w:ascii="Arial" w:eastAsiaTheme="majorEastAsia" w:hAnsi="Arial" w:cs="Arial"/>
          <w:sz w:val="22"/>
          <w:szCs w:val="22"/>
          <w:shd w:val="clear" w:color="auto" w:fill="FFFFFF"/>
        </w:rPr>
        <w:t xml:space="preserve"> globally</w:t>
      </w:r>
      <w:r w:rsidRPr="00DD7F85">
        <w:rPr>
          <w:rStyle w:val="nd-word"/>
          <w:rFonts w:ascii="Arial" w:eastAsiaTheme="majorEastAsia" w:hAnsi="Arial" w:cs="Arial"/>
          <w:sz w:val="22"/>
          <w:szCs w:val="22"/>
          <w:shd w:val="clear" w:color="auto" w:fill="FFFFFF"/>
        </w:rPr>
        <w:t xml:space="preserve"> where guests feels welcome and feel at home while staying in any of their Hotels. Also has created </w:t>
      </w:r>
      <w:r w:rsidR="002D72A0" w:rsidRPr="00DD7F85">
        <w:rPr>
          <w:rStyle w:val="nd-word"/>
          <w:rFonts w:ascii="Arial" w:eastAsiaTheme="majorEastAsia" w:hAnsi="Arial" w:cs="Arial"/>
          <w:sz w:val="22"/>
          <w:szCs w:val="22"/>
          <w:shd w:val="clear" w:color="auto" w:fill="FFFFFF"/>
        </w:rPr>
        <w:t xml:space="preserve">a large portfolio and </w:t>
      </w:r>
      <w:r w:rsidRPr="00DD7F85">
        <w:rPr>
          <w:rStyle w:val="nd-word"/>
          <w:rFonts w:ascii="Arial" w:eastAsiaTheme="majorEastAsia" w:hAnsi="Arial" w:cs="Arial"/>
          <w:sz w:val="22"/>
          <w:szCs w:val="22"/>
          <w:shd w:val="clear" w:color="auto" w:fill="FFFFFF"/>
        </w:rPr>
        <w:t>lots of jobs</w:t>
      </w:r>
      <w:r w:rsidR="002D72A0" w:rsidRPr="00DD7F85">
        <w:rPr>
          <w:rStyle w:val="nd-word"/>
          <w:rFonts w:ascii="Arial" w:eastAsiaTheme="majorEastAsia" w:hAnsi="Arial" w:cs="Arial"/>
          <w:sz w:val="22"/>
          <w:szCs w:val="22"/>
          <w:shd w:val="clear" w:color="auto" w:fill="FFFFFF"/>
        </w:rPr>
        <w:t xml:space="preserve"> from managerial position to housekeeping and has the biggest rooms in around the world. </w:t>
      </w:r>
      <w:r w:rsidRPr="00DD7F85">
        <w:rPr>
          <w:rStyle w:val="nd-word"/>
          <w:rFonts w:ascii="Arial" w:eastAsiaTheme="majorEastAsia" w:hAnsi="Arial" w:cs="Arial"/>
          <w:sz w:val="22"/>
          <w:szCs w:val="22"/>
          <w:shd w:val="clear" w:color="auto" w:fill="FFFFFF"/>
        </w:rPr>
        <w:t>Globalisation has played an important role at IHG</w:t>
      </w:r>
      <w:r w:rsidR="002D72A0" w:rsidRPr="00DD7F85">
        <w:rPr>
          <w:rStyle w:val="nd-word"/>
          <w:rFonts w:ascii="Arial" w:eastAsiaTheme="majorEastAsia" w:hAnsi="Arial" w:cs="Arial"/>
          <w:sz w:val="22"/>
          <w:szCs w:val="22"/>
          <w:shd w:val="clear" w:color="auto" w:fill="FFFFFF"/>
        </w:rPr>
        <w:t>, lots hotels have been built to meet the demands of the consumers.</w:t>
      </w:r>
      <w:r w:rsidRPr="00DD7F85">
        <w:rPr>
          <w:rStyle w:val="nd-word"/>
          <w:rFonts w:ascii="Arial" w:eastAsiaTheme="majorEastAsia" w:hAnsi="Arial" w:cs="Arial"/>
          <w:sz w:val="22"/>
          <w:szCs w:val="22"/>
          <w:shd w:val="clear" w:color="auto" w:fill="FFFFFF"/>
        </w:rPr>
        <w:t xml:space="preserve"> </w:t>
      </w:r>
      <w:r w:rsidR="002D72A0" w:rsidRPr="00DD7F85">
        <w:rPr>
          <w:rStyle w:val="nd-word"/>
          <w:rFonts w:ascii="Arial" w:eastAsiaTheme="majorEastAsia" w:hAnsi="Arial" w:cs="Arial"/>
          <w:sz w:val="22"/>
          <w:szCs w:val="22"/>
          <w:shd w:val="clear" w:color="auto" w:fill="FFFFFF"/>
        </w:rPr>
        <w:t>With a good marketing, IHG has been very successful by lau</w:t>
      </w:r>
      <w:r w:rsidR="00872A27" w:rsidRPr="00DD7F85">
        <w:rPr>
          <w:rStyle w:val="nd-word"/>
          <w:rFonts w:ascii="Arial" w:eastAsiaTheme="majorEastAsia" w:hAnsi="Arial" w:cs="Arial"/>
          <w:sz w:val="22"/>
          <w:szCs w:val="22"/>
          <w:shd w:val="clear" w:color="auto" w:fill="FFFFFF"/>
        </w:rPr>
        <w:t>n</w:t>
      </w:r>
      <w:r w:rsidR="002D72A0" w:rsidRPr="00DD7F85">
        <w:rPr>
          <w:rStyle w:val="nd-word"/>
          <w:rFonts w:ascii="Arial" w:eastAsiaTheme="majorEastAsia" w:hAnsi="Arial" w:cs="Arial"/>
          <w:sz w:val="22"/>
          <w:szCs w:val="22"/>
          <w:shd w:val="clear" w:color="auto" w:fill="FFFFFF"/>
        </w:rPr>
        <w:t>ching several new Hotel and Resorts globally</w:t>
      </w:r>
      <w:r w:rsidR="00872A27" w:rsidRPr="00DD7F85">
        <w:rPr>
          <w:rStyle w:val="nd-word"/>
          <w:rFonts w:ascii="Arial" w:eastAsiaTheme="majorEastAsia" w:hAnsi="Arial" w:cs="Arial"/>
          <w:sz w:val="22"/>
          <w:szCs w:val="22"/>
          <w:shd w:val="clear" w:color="auto" w:fill="FFFFFF"/>
        </w:rPr>
        <w:t xml:space="preserve"> with</w:t>
      </w:r>
      <w:r w:rsidRPr="00DD7F85">
        <w:rPr>
          <w:rStyle w:val="nd-word"/>
          <w:rFonts w:ascii="Arial" w:eastAsiaTheme="majorEastAsia" w:hAnsi="Arial" w:cs="Arial"/>
          <w:sz w:val="22"/>
          <w:szCs w:val="22"/>
          <w:shd w:val="clear" w:color="auto" w:fill="FFFFFF"/>
        </w:rPr>
        <w:t xml:space="preserve"> the hotels uses the Green Engage platform </w:t>
      </w:r>
      <w:r w:rsidR="002D72A0" w:rsidRPr="00DD7F85">
        <w:rPr>
          <w:rStyle w:val="nd-word"/>
          <w:rFonts w:ascii="Arial" w:eastAsiaTheme="majorEastAsia" w:hAnsi="Arial" w:cs="Arial"/>
          <w:sz w:val="22"/>
          <w:szCs w:val="22"/>
          <w:shd w:val="clear" w:color="auto" w:fill="FFFFFF"/>
        </w:rPr>
        <w:t>which have</w:t>
      </w:r>
      <w:r w:rsidRPr="00DD7F85">
        <w:rPr>
          <w:rStyle w:val="nd-word"/>
          <w:rFonts w:ascii="Arial" w:eastAsiaTheme="majorEastAsia" w:hAnsi="Arial" w:cs="Arial"/>
          <w:sz w:val="22"/>
          <w:szCs w:val="22"/>
          <w:shd w:val="clear" w:color="auto" w:fill="FFFFFF"/>
        </w:rPr>
        <w:t xml:space="preserve"> save</w:t>
      </w:r>
      <w:r w:rsidR="002D72A0" w:rsidRPr="00DD7F85">
        <w:rPr>
          <w:rStyle w:val="nd-word"/>
          <w:rFonts w:ascii="Arial" w:eastAsiaTheme="majorEastAsia" w:hAnsi="Arial" w:cs="Arial"/>
          <w:sz w:val="22"/>
          <w:szCs w:val="22"/>
          <w:shd w:val="clear" w:color="auto" w:fill="FFFFFF"/>
        </w:rPr>
        <w:t xml:space="preserve">d </w:t>
      </w:r>
      <w:r w:rsidRPr="00DD7F85">
        <w:rPr>
          <w:rStyle w:val="nd-word"/>
          <w:rFonts w:ascii="Arial" w:eastAsiaTheme="majorEastAsia" w:hAnsi="Arial" w:cs="Arial"/>
          <w:sz w:val="22"/>
          <w:szCs w:val="22"/>
          <w:shd w:val="clear" w:color="auto" w:fill="FFFFFF"/>
        </w:rPr>
        <w:t>energy costs.</w:t>
      </w:r>
    </w:p>
    <w:p w14:paraId="677817A3" w14:textId="77777777" w:rsidR="005A5551" w:rsidRPr="00DD7F85" w:rsidRDefault="005A5551" w:rsidP="006C667D">
      <w:pPr>
        <w:shd w:val="clear" w:color="auto" w:fill="FFFFFF" w:themeFill="background1"/>
        <w:spacing w:line="360" w:lineRule="auto"/>
        <w:jc w:val="both"/>
        <w:rPr>
          <w:rStyle w:val="nd-word"/>
          <w:rFonts w:ascii="Arial" w:eastAsiaTheme="majorEastAsia" w:hAnsi="Arial" w:cs="Arial"/>
          <w:b/>
          <w:bCs/>
          <w:sz w:val="22"/>
          <w:szCs w:val="22"/>
          <w:shd w:val="clear" w:color="auto" w:fill="FFFFFF"/>
        </w:rPr>
      </w:pPr>
    </w:p>
    <w:p w14:paraId="154B00FE" w14:textId="77777777" w:rsidR="005A5551" w:rsidRPr="00DD7F85" w:rsidRDefault="005A5551" w:rsidP="006C667D">
      <w:pPr>
        <w:shd w:val="clear" w:color="auto" w:fill="FFFFFF" w:themeFill="background1"/>
        <w:spacing w:line="360" w:lineRule="auto"/>
        <w:jc w:val="both"/>
        <w:rPr>
          <w:rStyle w:val="nd-word"/>
          <w:rFonts w:ascii="Arial" w:eastAsiaTheme="majorEastAsia" w:hAnsi="Arial" w:cs="Arial"/>
          <w:b/>
          <w:bCs/>
          <w:sz w:val="22"/>
          <w:szCs w:val="22"/>
          <w:shd w:val="clear" w:color="auto" w:fill="FFFFFF"/>
        </w:rPr>
      </w:pPr>
    </w:p>
    <w:p w14:paraId="20748020" w14:textId="77777777" w:rsidR="005A5551" w:rsidRPr="00DD7F85" w:rsidRDefault="005A5551" w:rsidP="006C667D">
      <w:pPr>
        <w:shd w:val="clear" w:color="auto" w:fill="FFFFFF" w:themeFill="background1"/>
        <w:spacing w:line="360" w:lineRule="auto"/>
        <w:jc w:val="both"/>
        <w:rPr>
          <w:rStyle w:val="nd-word"/>
          <w:rFonts w:ascii="Arial" w:eastAsiaTheme="majorEastAsia" w:hAnsi="Arial" w:cs="Arial"/>
          <w:b/>
          <w:bCs/>
          <w:sz w:val="22"/>
          <w:szCs w:val="22"/>
          <w:shd w:val="clear" w:color="auto" w:fill="FFFFFF"/>
        </w:rPr>
      </w:pPr>
    </w:p>
    <w:p w14:paraId="43454CDC" w14:textId="77777777" w:rsidR="00EA604B" w:rsidRPr="00DD7F85" w:rsidRDefault="00EA604B" w:rsidP="008902F0">
      <w:pPr>
        <w:spacing w:line="360" w:lineRule="auto"/>
        <w:jc w:val="both"/>
        <w:rPr>
          <w:rFonts w:ascii="Arial" w:hAnsi="Arial" w:cs="Arial"/>
          <w:b/>
          <w:bCs/>
          <w:sz w:val="22"/>
          <w:szCs w:val="22"/>
        </w:rPr>
      </w:pPr>
    </w:p>
    <w:p w14:paraId="747DA035" w14:textId="77777777" w:rsidR="0087543C" w:rsidRPr="00DD7F85" w:rsidRDefault="0087543C" w:rsidP="008902F0">
      <w:pPr>
        <w:spacing w:line="360" w:lineRule="auto"/>
        <w:jc w:val="both"/>
        <w:rPr>
          <w:rFonts w:ascii="Arial" w:hAnsi="Arial" w:cs="Arial"/>
          <w:b/>
          <w:bCs/>
          <w:sz w:val="22"/>
          <w:szCs w:val="22"/>
        </w:rPr>
      </w:pPr>
    </w:p>
    <w:p w14:paraId="221D5472" w14:textId="77777777" w:rsidR="0087543C" w:rsidRPr="00DD7F85" w:rsidRDefault="0087543C" w:rsidP="008902F0">
      <w:pPr>
        <w:spacing w:line="360" w:lineRule="auto"/>
        <w:jc w:val="both"/>
        <w:rPr>
          <w:rFonts w:ascii="Arial" w:hAnsi="Arial" w:cs="Arial"/>
          <w:b/>
          <w:bCs/>
          <w:sz w:val="22"/>
          <w:szCs w:val="22"/>
        </w:rPr>
      </w:pPr>
    </w:p>
    <w:p w14:paraId="7D767017" w14:textId="77777777" w:rsidR="0087543C" w:rsidRPr="00DD7F85" w:rsidRDefault="0087543C" w:rsidP="008902F0">
      <w:pPr>
        <w:spacing w:line="360" w:lineRule="auto"/>
        <w:jc w:val="both"/>
        <w:rPr>
          <w:rFonts w:ascii="Arial" w:hAnsi="Arial" w:cs="Arial"/>
          <w:b/>
          <w:bCs/>
          <w:sz w:val="22"/>
          <w:szCs w:val="22"/>
        </w:rPr>
      </w:pPr>
    </w:p>
    <w:p w14:paraId="63BE3962" w14:textId="77777777" w:rsidR="0087543C" w:rsidRPr="00DD7F85" w:rsidRDefault="0087543C" w:rsidP="008902F0">
      <w:pPr>
        <w:spacing w:line="360" w:lineRule="auto"/>
        <w:jc w:val="both"/>
        <w:rPr>
          <w:rFonts w:ascii="Arial" w:hAnsi="Arial" w:cs="Arial"/>
          <w:b/>
          <w:bCs/>
          <w:sz w:val="22"/>
          <w:szCs w:val="22"/>
        </w:rPr>
      </w:pPr>
    </w:p>
    <w:p w14:paraId="520F64C8" w14:textId="77777777" w:rsidR="0087543C" w:rsidRPr="00DD7F85" w:rsidRDefault="0087543C" w:rsidP="008902F0">
      <w:pPr>
        <w:spacing w:line="360" w:lineRule="auto"/>
        <w:jc w:val="both"/>
        <w:rPr>
          <w:rFonts w:ascii="Arial" w:hAnsi="Arial" w:cs="Arial"/>
          <w:b/>
          <w:bCs/>
          <w:sz w:val="22"/>
          <w:szCs w:val="22"/>
        </w:rPr>
      </w:pPr>
    </w:p>
    <w:p w14:paraId="3DEE6ED9" w14:textId="77777777" w:rsidR="0087543C" w:rsidRPr="00DD7F85" w:rsidRDefault="0087543C" w:rsidP="008902F0">
      <w:pPr>
        <w:spacing w:line="360" w:lineRule="auto"/>
        <w:jc w:val="both"/>
        <w:rPr>
          <w:rFonts w:ascii="Arial" w:hAnsi="Arial" w:cs="Arial"/>
          <w:b/>
          <w:bCs/>
          <w:sz w:val="22"/>
          <w:szCs w:val="22"/>
        </w:rPr>
      </w:pPr>
    </w:p>
    <w:p w14:paraId="7178AB36" w14:textId="77777777" w:rsidR="0087543C" w:rsidRPr="00DD7F85" w:rsidRDefault="0087543C" w:rsidP="008902F0">
      <w:pPr>
        <w:spacing w:line="360" w:lineRule="auto"/>
        <w:jc w:val="both"/>
        <w:rPr>
          <w:rFonts w:ascii="Arial" w:hAnsi="Arial" w:cs="Arial"/>
          <w:b/>
          <w:bCs/>
          <w:sz w:val="22"/>
          <w:szCs w:val="22"/>
        </w:rPr>
      </w:pPr>
    </w:p>
    <w:p w14:paraId="4EC5407C" w14:textId="77777777" w:rsidR="00F207E5" w:rsidRPr="00DD7F85" w:rsidRDefault="00F207E5" w:rsidP="008902F0">
      <w:pPr>
        <w:spacing w:line="360" w:lineRule="auto"/>
        <w:jc w:val="both"/>
        <w:rPr>
          <w:rFonts w:ascii="Arial" w:hAnsi="Arial" w:cs="Arial"/>
          <w:b/>
          <w:bCs/>
          <w:sz w:val="22"/>
          <w:szCs w:val="22"/>
        </w:rPr>
      </w:pPr>
    </w:p>
    <w:p w14:paraId="5940C9CF" w14:textId="77777777" w:rsidR="00F207E5" w:rsidRPr="00DD7F85" w:rsidRDefault="00F207E5" w:rsidP="008902F0">
      <w:pPr>
        <w:spacing w:line="360" w:lineRule="auto"/>
        <w:jc w:val="both"/>
        <w:rPr>
          <w:rFonts w:ascii="Arial" w:hAnsi="Arial" w:cs="Arial"/>
          <w:b/>
          <w:bCs/>
          <w:sz w:val="22"/>
          <w:szCs w:val="22"/>
        </w:rPr>
      </w:pPr>
    </w:p>
    <w:p w14:paraId="191ED735" w14:textId="77777777" w:rsidR="00DA79EE" w:rsidRPr="00DD7F85" w:rsidRDefault="00DA79EE" w:rsidP="008902F0">
      <w:pPr>
        <w:spacing w:line="360" w:lineRule="auto"/>
        <w:jc w:val="both"/>
        <w:rPr>
          <w:rFonts w:ascii="Arial" w:hAnsi="Arial" w:cs="Arial"/>
          <w:b/>
          <w:bCs/>
          <w:sz w:val="22"/>
          <w:szCs w:val="22"/>
        </w:rPr>
      </w:pPr>
    </w:p>
    <w:p w14:paraId="6AA16734" w14:textId="77777777" w:rsidR="00DA79EE" w:rsidRPr="00DD7F85" w:rsidRDefault="00DA79EE" w:rsidP="008902F0">
      <w:pPr>
        <w:spacing w:line="360" w:lineRule="auto"/>
        <w:jc w:val="both"/>
        <w:rPr>
          <w:rFonts w:ascii="Arial" w:hAnsi="Arial" w:cs="Arial"/>
          <w:b/>
          <w:bCs/>
          <w:sz w:val="22"/>
          <w:szCs w:val="22"/>
        </w:rPr>
      </w:pPr>
    </w:p>
    <w:p w14:paraId="41CD10AB" w14:textId="77777777" w:rsidR="00DA79EE" w:rsidRPr="00DD7F85" w:rsidRDefault="00DA79EE" w:rsidP="008902F0">
      <w:pPr>
        <w:spacing w:line="360" w:lineRule="auto"/>
        <w:jc w:val="both"/>
        <w:rPr>
          <w:rFonts w:ascii="Arial" w:hAnsi="Arial" w:cs="Arial"/>
          <w:b/>
          <w:bCs/>
          <w:sz w:val="22"/>
          <w:szCs w:val="22"/>
        </w:rPr>
      </w:pPr>
    </w:p>
    <w:p w14:paraId="2C29FD18" w14:textId="77777777" w:rsidR="00DA79EE" w:rsidRPr="00DD7F85" w:rsidRDefault="00DA79EE" w:rsidP="008902F0">
      <w:pPr>
        <w:spacing w:line="360" w:lineRule="auto"/>
        <w:jc w:val="both"/>
        <w:rPr>
          <w:rFonts w:ascii="Arial" w:hAnsi="Arial" w:cs="Arial"/>
          <w:b/>
          <w:bCs/>
          <w:sz w:val="22"/>
          <w:szCs w:val="22"/>
        </w:rPr>
      </w:pPr>
    </w:p>
    <w:p w14:paraId="19631B19" w14:textId="77777777" w:rsidR="003E6D90" w:rsidRPr="00DD7F85" w:rsidRDefault="003E6D90" w:rsidP="008902F0">
      <w:pPr>
        <w:spacing w:line="360" w:lineRule="auto"/>
        <w:jc w:val="both"/>
        <w:rPr>
          <w:rFonts w:ascii="Arial" w:hAnsi="Arial" w:cs="Arial"/>
          <w:b/>
          <w:bCs/>
          <w:sz w:val="22"/>
          <w:szCs w:val="22"/>
        </w:rPr>
      </w:pPr>
    </w:p>
    <w:p w14:paraId="1EE6A6B6" w14:textId="77777777" w:rsidR="003E6D90" w:rsidRPr="00DD7F85" w:rsidRDefault="003E6D90" w:rsidP="008902F0">
      <w:pPr>
        <w:spacing w:line="360" w:lineRule="auto"/>
        <w:jc w:val="both"/>
        <w:rPr>
          <w:rFonts w:ascii="Arial" w:hAnsi="Arial" w:cs="Arial"/>
          <w:b/>
          <w:bCs/>
          <w:sz w:val="22"/>
          <w:szCs w:val="22"/>
        </w:rPr>
      </w:pPr>
    </w:p>
    <w:p w14:paraId="4F61CB94" w14:textId="77777777" w:rsidR="003E6D90" w:rsidRPr="00DD7F85" w:rsidRDefault="003E6D90" w:rsidP="008902F0">
      <w:pPr>
        <w:spacing w:line="360" w:lineRule="auto"/>
        <w:jc w:val="both"/>
        <w:rPr>
          <w:rFonts w:ascii="Arial" w:hAnsi="Arial" w:cs="Arial"/>
          <w:b/>
          <w:bCs/>
          <w:sz w:val="22"/>
          <w:szCs w:val="22"/>
        </w:rPr>
      </w:pPr>
    </w:p>
    <w:p w14:paraId="49582258" w14:textId="77777777" w:rsidR="003E6D90" w:rsidRPr="00DD7F85" w:rsidRDefault="003E6D90" w:rsidP="008902F0">
      <w:pPr>
        <w:spacing w:line="360" w:lineRule="auto"/>
        <w:jc w:val="both"/>
        <w:rPr>
          <w:rFonts w:ascii="Arial" w:hAnsi="Arial" w:cs="Arial"/>
          <w:b/>
          <w:bCs/>
          <w:sz w:val="22"/>
          <w:szCs w:val="22"/>
        </w:rPr>
      </w:pPr>
    </w:p>
    <w:p w14:paraId="572F8344" w14:textId="77777777" w:rsidR="003E6D90" w:rsidRPr="00DD7F85" w:rsidRDefault="003E6D90" w:rsidP="008902F0">
      <w:pPr>
        <w:spacing w:line="360" w:lineRule="auto"/>
        <w:jc w:val="both"/>
        <w:rPr>
          <w:rFonts w:ascii="Arial" w:hAnsi="Arial" w:cs="Arial"/>
          <w:b/>
          <w:bCs/>
          <w:sz w:val="22"/>
          <w:szCs w:val="22"/>
        </w:rPr>
      </w:pPr>
    </w:p>
    <w:p w14:paraId="1D9C4F95" w14:textId="77777777" w:rsidR="000A7288" w:rsidRPr="00DD7F85" w:rsidRDefault="000A7288" w:rsidP="008902F0">
      <w:pPr>
        <w:spacing w:line="360" w:lineRule="auto"/>
        <w:jc w:val="both"/>
        <w:rPr>
          <w:rFonts w:ascii="Arial" w:hAnsi="Arial" w:cs="Arial"/>
          <w:b/>
          <w:bCs/>
          <w:sz w:val="22"/>
          <w:szCs w:val="22"/>
        </w:rPr>
      </w:pPr>
    </w:p>
    <w:p w14:paraId="53CCB30F" w14:textId="17727918" w:rsidR="00973FDB" w:rsidRPr="00DD7F85" w:rsidRDefault="00973FDB" w:rsidP="008902F0">
      <w:pPr>
        <w:spacing w:line="360" w:lineRule="auto"/>
        <w:jc w:val="both"/>
        <w:rPr>
          <w:rFonts w:ascii="Arial" w:hAnsi="Arial" w:cs="Arial"/>
          <w:b/>
          <w:bCs/>
          <w:sz w:val="22"/>
          <w:szCs w:val="22"/>
        </w:rPr>
      </w:pPr>
      <w:r w:rsidRPr="00DD7F85">
        <w:rPr>
          <w:rFonts w:ascii="Arial" w:hAnsi="Arial" w:cs="Arial"/>
          <w:b/>
          <w:bCs/>
          <w:sz w:val="22"/>
          <w:szCs w:val="22"/>
        </w:rPr>
        <w:t>Reference</w:t>
      </w:r>
      <w:r w:rsidR="0015153E" w:rsidRPr="00DD7F85">
        <w:rPr>
          <w:rFonts w:ascii="Arial" w:hAnsi="Arial" w:cs="Arial"/>
          <w:b/>
          <w:bCs/>
          <w:sz w:val="22"/>
          <w:szCs w:val="22"/>
        </w:rPr>
        <w:t>s</w:t>
      </w:r>
    </w:p>
    <w:p w14:paraId="2EE6ABEB" w14:textId="4BBC3AA4" w:rsidR="00973FDB" w:rsidRPr="00DD7F85" w:rsidRDefault="0015153E" w:rsidP="00984008">
      <w:pPr>
        <w:shd w:val="clear" w:color="auto" w:fill="FFFFFF"/>
        <w:spacing w:before="120" w:after="120" w:line="360" w:lineRule="auto"/>
        <w:jc w:val="both"/>
        <w:outlineLvl w:val="0"/>
        <w:rPr>
          <w:rFonts w:ascii="Arial" w:hAnsi="Arial" w:cs="Arial"/>
          <w:kern w:val="36"/>
          <w:sz w:val="22"/>
          <w:szCs w:val="22"/>
        </w:rPr>
      </w:pPr>
      <w:r w:rsidRPr="00DD7F85">
        <w:rPr>
          <w:rFonts w:ascii="Arial" w:hAnsi="Arial" w:cs="Arial"/>
          <w:color w:val="1C1D1E"/>
          <w:kern w:val="36"/>
          <w:sz w:val="22"/>
          <w:szCs w:val="22"/>
        </w:rPr>
        <w:t xml:space="preserve">Dr </w:t>
      </w:r>
      <w:proofErr w:type="spellStart"/>
      <w:r w:rsidRPr="00DD7F85">
        <w:rPr>
          <w:rFonts w:ascii="Arial" w:hAnsi="Arial" w:cs="Arial"/>
          <w:color w:val="1C1D1E"/>
          <w:kern w:val="36"/>
          <w:sz w:val="22"/>
          <w:szCs w:val="22"/>
        </w:rPr>
        <w:t>Kusluvan</w:t>
      </w:r>
      <w:proofErr w:type="spellEnd"/>
      <w:r w:rsidRPr="00DD7F85">
        <w:rPr>
          <w:rFonts w:ascii="Arial" w:hAnsi="Arial" w:cs="Arial"/>
          <w:color w:val="1C1D1E"/>
          <w:kern w:val="36"/>
          <w:sz w:val="22"/>
          <w:szCs w:val="22"/>
        </w:rPr>
        <w:t>, S., Karamustafa, K., (</w:t>
      </w:r>
      <w:r w:rsidR="00973FDB" w:rsidRPr="00DD7F85">
        <w:rPr>
          <w:rFonts w:ascii="Arial" w:hAnsi="Arial" w:cs="Arial"/>
          <w:color w:val="1C1D1E"/>
          <w:kern w:val="36"/>
          <w:sz w:val="22"/>
          <w:szCs w:val="22"/>
        </w:rPr>
        <w:t>2001), International Journal of Tourism of Research</w:t>
      </w:r>
      <w:r w:rsidR="00973FDB" w:rsidRPr="00DD7F85">
        <w:rPr>
          <w:rFonts w:ascii="Arial" w:hAnsi="Arial" w:cs="Arial"/>
          <w:i/>
          <w:iCs/>
          <w:color w:val="1C1D1E"/>
          <w:kern w:val="36"/>
          <w:sz w:val="22"/>
          <w:szCs w:val="22"/>
        </w:rPr>
        <w:t xml:space="preserve">, Multinational hotel development in developing countries: an exploratory analysis of critical policy issues, </w:t>
      </w:r>
      <w:r w:rsidR="00973FDB" w:rsidRPr="00DD7F85">
        <w:rPr>
          <w:rFonts w:ascii="Arial" w:hAnsi="Arial" w:cs="Arial"/>
          <w:color w:val="1C1D1E"/>
          <w:kern w:val="36"/>
          <w:sz w:val="22"/>
          <w:szCs w:val="22"/>
        </w:rPr>
        <w:t>Vol 3, Issue 3</w:t>
      </w:r>
      <w:r w:rsidRPr="00DD7F85">
        <w:rPr>
          <w:rFonts w:ascii="Arial" w:hAnsi="Arial" w:cs="Arial"/>
          <w:color w:val="1C1D1E"/>
          <w:kern w:val="36"/>
          <w:sz w:val="22"/>
          <w:szCs w:val="22"/>
        </w:rPr>
        <w:t xml:space="preserve">, available at </w:t>
      </w:r>
      <w:hyperlink r:id="rId7" w:history="1">
        <w:r w:rsidRPr="00DD7F85">
          <w:rPr>
            <w:rStyle w:val="Hyperlink"/>
            <w:rFonts w:ascii="Arial" w:hAnsi="Arial" w:cs="Arial"/>
            <w:kern w:val="36"/>
            <w:sz w:val="22"/>
            <w:szCs w:val="22"/>
          </w:rPr>
          <w:t>https://doi.org/10.1002/jtr.293</w:t>
        </w:r>
      </w:hyperlink>
      <w:r w:rsidRPr="00DD7F85">
        <w:rPr>
          <w:rFonts w:ascii="Arial" w:hAnsi="Arial" w:cs="Arial"/>
          <w:kern w:val="36"/>
          <w:sz w:val="22"/>
          <w:szCs w:val="22"/>
        </w:rPr>
        <w:t xml:space="preserve">, </w:t>
      </w:r>
      <w:r w:rsidR="00446067" w:rsidRPr="00DD7F85">
        <w:rPr>
          <w:rFonts w:ascii="Arial" w:hAnsi="Arial" w:cs="Arial"/>
          <w:kern w:val="36"/>
          <w:sz w:val="22"/>
          <w:szCs w:val="22"/>
        </w:rPr>
        <w:t>[A</w:t>
      </w:r>
      <w:r w:rsidRPr="00DD7F85">
        <w:rPr>
          <w:rFonts w:ascii="Arial" w:hAnsi="Arial" w:cs="Arial"/>
          <w:kern w:val="36"/>
          <w:sz w:val="22"/>
          <w:szCs w:val="22"/>
        </w:rPr>
        <w:t>ccessed 09/06/2020]</w:t>
      </w:r>
    </w:p>
    <w:p w14:paraId="798976EA" w14:textId="77777777" w:rsidR="00973FDB" w:rsidRPr="00DD7F85" w:rsidRDefault="00973FDB" w:rsidP="00984008">
      <w:pPr>
        <w:spacing w:line="360" w:lineRule="auto"/>
        <w:jc w:val="both"/>
        <w:rPr>
          <w:rFonts w:ascii="Arial" w:hAnsi="Arial" w:cs="Arial"/>
          <w:sz w:val="22"/>
          <w:szCs w:val="22"/>
        </w:rPr>
      </w:pPr>
    </w:p>
    <w:p w14:paraId="646C1B2B" w14:textId="57F276FB" w:rsidR="00973FDB" w:rsidRPr="00DD7F85" w:rsidRDefault="00EE54C7" w:rsidP="00984008">
      <w:pPr>
        <w:spacing w:line="360" w:lineRule="auto"/>
        <w:jc w:val="both"/>
        <w:rPr>
          <w:rFonts w:ascii="Arial" w:hAnsi="Arial" w:cs="Arial"/>
          <w:sz w:val="22"/>
          <w:szCs w:val="22"/>
        </w:rPr>
      </w:pPr>
      <w:r w:rsidRPr="00DD7F85">
        <w:rPr>
          <w:rFonts w:ascii="Arial" w:hAnsi="Arial" w:cs="Arial"/>
          <w:sz w:val="22"/>
          <w:szCs w:val="22"/>
        </w:rPr>
        <w:t xml:space="preserve">IHG,(2019), </w:t>
      </w:r>
      <w:r w:rsidRPr="00DD7F85">
        <w:rPr>
          <w:rFonts w:ascii="Arial" w:hAnsi="Arial" w:cs="Arial"/>
          <w:i/>
          <w:iCs/>
          <w:sz w:val="22"/>
          <w:szCs w:val="22"/>
        </w:rPr>
        <w:t>About us</w:t>
      </w:r>
      <w:r w:rsidRPr="00DD7F85">
        <w:rPr>
          <w:rFonts w:ascii="Arial" w:hAnsi="Arial" w:cs="Arial"/>
          <w:sz w:val="22"/>
          <w:szCs w:val="22"/>
        </w:rPr>
        <w:t>, available</w:t>
      </w:r>
      <w:r w:rsidR="00055CFE" w:rsidRPr="00DD7F85">
        <w:rPr>
          <w:rFonts w:ascii="Arial" w:hAnsi="Arial" w:cs="Arial"/>
          <w:sz w:val="22"/>
          <w:szCs w:val="22"/>
        </w:rPr>
        <w:t xml:space="preserve"> at </w:t>
      </w:r>
      <w:hyperlink r:id="rId8" w:history="1">
        <w:r w:rsidR="00055CFE" w:rsidRPr="00DD7F85">
          <w:rPr>
            <w:rStyle w:val="Hyperlink"/>
            <w:rFonts w:ascii="Arial" w:hAnsi="Arial" w:cs="Arial"/>
            <w:sz w:val="22"/>
            <w:szCs w:val="22"/>
          </w:rPr>
          <w:t>https://www.ihgplc.com/about-us</w:t>
        </w:r>
      </w:hyperlink>
      <w:r w:rsidR="00055CFE" w:rsidRPr="00DD7F85">
        <w:rPr>
          <w:rFonts w:ascii="Arial" w:hAnsi="Arial" w:cs="Arial"/>
          <w:sz w:val="22"/>
          <w:szCs w:val="22"/>
        </w:rPr>
        <w:t xml:space="preserve"> </w:t>
      </w:r>
      <w:r w:rsidR="00446067" w:rsidRPr="00DD7F85">
        <w:rPr>
          <w:rFonts w:ascii="Arial" w:hAnsi="Arial" w:cs="Arial"/>
          <w:sz w:val="22"/>
          <w:szCs w:val="22"/>
        </w:rPr>
        <w:t>[A</w:t>
      </w:r>
      <w:r w:rsidR="00055CFE" w:rsidRPr="00DD7F85">
        <w:rPr>
          <w:rFonts w:ascii="Arial" w:hAnsi="Arial" w:cs="Arial"/>
          <w:sz w:val="22"/>
          <w:szCs w:val="22"/>
        </w:rPr>
        <w:t>ccessed</w:t>
      </w:r>
      <w:r w:rsidR="00C9472C" w:rsidRPr="00DD7F85">
        <w:rPr>
          <w:rFonts w:ascii="Arial" w:hAnsi="Arial" w:cs="Arial"/>
          <w:sz w:val="22"/>
          <w:szCs w:val="22"/>
        </w:rPr>
        <w:t xml:space="preserve"> </w:t>
      </w:r>
      <w:r w:rsidR="00055CFE" w:rsidRPr="00DD7F85">
        <w:rPr>
          <w:rFonts w:ascii="Arial" w:hAnsi="Arial" w:cs="Arial"/>
          <w:sz w:val="22"/>
          <w:szCs w:val="22"/>
        </w:rPr>
        <w:t>09/06/2020]</w:t>
      </w:r>
    </w:p>
    <w:p w14:paraId="0BCB6450" w14:textId="14D3FE79" w:rsidR="00161AF1" w:rsidRPr="00DD7F85" w:rsidRDefault="00161AF1" w:rsidP="00984008">
      <w:pPr>
        <w:spacing w:line="360" w:lineRule="auto"/>
        <w:jc w:val="both"/>
        <w:rPr>
          <w:rFonts w:ascii="Arial" w:hAnsi="Arial" w:cs="Arial"/>
          <w:sz w:val="22"/>
          <w:szCs w:val="22"/>
        </w:rPr>
      </w:pPr>
    </w:p>
    <w:p w14:paraId="23D61E48" w14:textId="1C9B647A" w:rsidR="00161AF1" w:rsidRPr="00DD7F85" w:rsidRDefault="00161AF1" w:rsidP="00984008">
      <w:pPr>
        <w:spacing w:line="360" w:lineRule="auto"/>
        <w:jc w:val="both"/>
        <w:rPr>
          <w:rFonts w:ascii="Arial" w:hAnsi="Arial" w:cs="Arial"/>
          <w:sz w:val="22"/>
          <w:szCs w:val="22"/>
        </w:rPr>
      </w:pPr>
      <w:r w:rsidRPr="00DD7F85">
        <w:rPr>
          <w:rFonts w:ascii="Arial" w:hAnsi="Arial" w:cs="Arial"/>
          <w:sz w:val="22"/>
          <w:szCs w:val="22"/>
        </w:rPr>
        <w:t xml:space="preserve">IHG Annual Report,(2013),Targeted Portfolio, </w:t>
      </w:r>
      <w:r w:rsidRPr="00DD7F85">
        <w:rPr>
          <w:rFonts w:ascii="Arial" w:hAnsi="Arial" w:cs="Arial"/>
          <w:i/>
          <w:iCs/>
          <w:sz w:val="22"/>
          <w:szCs w:val="22"/>
        </w:rPr>
        <w:t>Attractive Markets</w:t>
      </w:r>
      <w:r w:rsidRPr="00DD7F85">
        <w:rPr>
          <w:rFonts w:ascii="Arial" w:hAnsi="Arial" w:cs="Arial"/>
          <w:sz w:val="22"/>
          <w:szCs w:val="22"/>
        </w:rPr>
        <w:t xml:space="preserve">, available at </w:t>
      </w:r>
      <w:hyperlink r:id="rId9" w:history="1">
        <w:r w:rsidRPr="00DD7F85">
          <w:rPr>
            <w:rFonts w:ascii="Arial" w:hAnsi="Arial" w:cs="Arial"/>
            <w:color w:val="0000FF"/>
            <w:sz w:val="22"/>
            <w:szCs w:val="22"/>
            <w:u w:val="single"/>
          </w:rPr>
          <w:t>https://www.ihgplc.com/files/reports/ar2013/files/pdf/IHG-AR2013-Targeted-Portfolio.pdf</w:t>
        </w:r>
      </w:hyperlink>
      <w:r w:rsidRPr="00DD7F85">
        <w:rPr>
          <w:rFonts w:ascii="Arial" w:eastAsiaTheme="majorEastAsia" w:hAnsi="Arial" w:cs="Arial"/>
          <w:sz w:val="22"/>
          <w:szCs w:val="22"/>
          <w:bdr w:val="none" w:sz="0" w:space="0" w:color="auto" w:frame="1"/>
        </w:rPr>
        <w:t>, [Accessed 13/06/2020]</w:t>
      </w:r>
    </w:p>
    <w:p w14:paraId="3F596AF4" w14:textId="6468EC7A" w:rsidR="00C375CB" w:rsidRPr="00DD7F85" w:rsidRDefault="00C375CB" w:rsidP="00984008">
      <w:pPr>
        <w:spacing w:line="360" w:lineRule="auto"/>
        <w:jc w:val="both"/>
        <w:rPr>
          <w:rFonts w:ascii="Arial" w:hAnsi="Arial" w:cs="Arial"/>
          <w:sz w:val="22"/>
          <w:szCs w:val="22"/>
        </w:rPr>
      </w:pPr>
    </w:p>
    <w:p w14:paraId="2602DC1E" w14:textId="1B4803FF" w:rsidR="00C375CB" w:rsidRPr="00DD7F85" w:rsidRDefault="00C375CB" w:rsidP="00984008">
      <w:pPr>
        <w:pStyle w:val="Heading1"/>
        <w:shd w:val="clear" w:color="auto" w:fill="FFFFFF"/>
        <w:spacing w:before="0" w:line="360" w:lineRule="auto"/>
        <w:jc w:val="both"/>
        <w:rPr>
          <w:rFonts w:ascii="Arial" w:eastAsia="Times New Roman" w:hAnsi="Arial" w:cs="Arial"/>
          <w:color w:val="auto"/>
          <w:kern w:val="36"/>
          <w:sz w:val="22"/>
          <w:szCs w:val="22"/>
        </w:rPr>
      </w:pPr>
      <w:r w:rsidRPr="00DD7F85">
        <w:rPr>
          <w:rFonts w:ascii="Arial" w:hAnsi="Arial" w:cs="Arial"/>
          <w:color w:val="auto"/>
          <w:sz w:val="22"/>
          <w:szCs w:val="22"/>
        </w:rPr>
        <w:t>IHG,(201</w:t>
      </w:r>
      <w:r w:rsidR="00D527D7" w:rsidRPr="00DD7F85">
        <w:rPr>
          <w:rFonts w:ascii="Arial" w:hAnsi="Arial" w:cs="Arial"/>
          <w:color w:val="auto"/>
          <w:sz w:val="22"/>
          <w:szCs w:val="22"/>
        </w:rPr>
        <w:t>0</w:t>
      </w:r>
      <w:r w:rsidRPr="00DD7F85">
        <w:rPr>
          <w:rFonts w:ascii="Arial" w:hAnsi="Arial" w:cs="Arial"/>
          <w:color w:val="auto"/>
          <w:sz w:val="22"/>
          <w:szCs w:val="22"/>
        </w:rPr>
        <w:t xml:space="preserve">), </w:t>
      </w:r>
      <w:r w:rsidR="00930C92" w:rsidRPr="00DD7F85">
        <w:rPr>
          <w:rFonts w:ascii="Arial" w:hAnsi="Arial" w:cs="Arial"/>
          <w:color w:val="auto"/>
          <w:sz w:val="22"/>
          <w:szCs w:val="22"/>
        </w:rPr>
        <w:t>News Release</w:t>
      </w:r>
      <w:r w:rsidR="00D527D7" w:rsidRPr="00DD7F85">
        <w:rPr>
          <w:rFonts w:ascii="Arial" w:hAnsi="Arial" w:cs="Arial"/>
          <w:color w:val="auto"/>
          <w:sz w:val="22"/>
          <w:szCs w:val="22"/>
        </w:rPr>
        <w:t>s</w:t>
      </w:r>
      <w:r w:rsidR="00930C92" w:rsidRPr="00DD7F85">
        <w:rPr>
          <w:rFonts w:ascii="Arial" w:hAnsi="Arial" w:cs="Arial"/>
          <w:color w:val="auto"/>
          <w:sz w:val="22"/>
          <w:szCs w:val="22"/>
        </w:rPr>
        <w:t xml:space="preserve">, </w:t>
      </w:r>
      <w:r w:rsidRPr="00DD7F85">
        <w:rPr>
          <w:rFonts w:ascii="Arial" w:hAnsi="Arial" w:cs="Arial"/>
          <w:color w:val="auto"/>
          <w:sz w:val="22"/>
          <w:szCs w:val="22"/>
        </w:rPr>
        <w:t xml:space="preserve"> </w:t>
      </w:r>
      <w:r w:rsidR="00362A93" w:rsidRPr="00DD7F85">
        <w:rPr>
          <w:rFonts w:ascii="Arial" w:eastAsia="Times New Roman" w:hAnsi="Arial" w:cs="Arial"/>
          <w:i/>
          <w:iCs/>
          <w:color w:val="auto"/>
          <w:kern w:val="36"/>
          <w:sz w:val="22"/>
          <w:szCs w:val="22"/>
        </w:rPr>
        <w:t>IHG to support the UK economy with 3,000 new jobs</w:t>
      </w:r>
      <w:r w:rsidR="00A10B7E" w:rsidRPr="00DD7F85">
        <w:rPr>
          <w:rFonts w:ascii="Arial" w:eastAsia="Times New Roman" w:hAnsi="Arial" w:cs="Arial"/>
          <w:i/>
          <w:iCs/>
          <w:color w:val="auto"/>
          <w:kern w:val="36"/>
          <w:sz w:val="22"/>
          <w:szCs w:val="22"/>
        </w:rPr>
        <w:t xml:space="preserve">, </w:t>
      </w:r>
      <w:r w:rsidRPr="00DD7F85">
        <w:rPr>
          <w:rFonts w:ascii="Arial" w:hAnsi="Arial" w:cs="Arial"/>
          <w:color w:val="auto"/>
          <w:sz w:val="22"/>
          <w:szCs w:val="22"/>
        </w:rPr>
        <w:t>available at</w:t>
      </w:r>
      <w:r w:rsidRPr="00DD7F85">
        <w:rPr>
          <w:rFonts w:ascii="Arial" w:hAnsi="Arial" w:cs="Arial"/>
          <w:sz w:val="22"/>
          <w:szCs w:val="22"/>
        </w:rPr>
        <w:t xml:space="preserve"> </w:t>
      </w:r>
      <w:hyperlink r:id="rId10" w:history="1">
        <w:r w:rsidR="004B3A9E" w:rsidRPr="00DD7F85">
          <w:rPr>
            <w:rStyle w:val="Hyperlink"/>
            <w:rFonts w:ascii="Arial" w:hAnsi="Arial" w:cs="Arial"/>
            <w:sz w:val="22"/>
            <w:szCs w:val="22"/>
          </w:rPr>
          <w:t>https://www.ihgplc.com/news-and-media/news-releases/2010/ihg-to-support-the-uk-economy-with-3000-new-jobs</w:t>
        </w:r>
      </w:hyperlink>
      <w:r w:rsidR="004B3A9E" w:rsidRPr="00DD7F85">
        <w:rPr>
          <w:rFonts w:ascii="Arial" w:hAnsi="Arial" w:cs="Arial"/>
          <w:sz w:val="22"/>
          <w:szCs w:val="22"/>
        </w:rPr>
        <w:t>,</w:t>
      </w:r>
      <w:r w:rsidRPr="00DD7F85">
        <w:rPr>
          <w:rFonts w:ascii="Arial" w:hAnsi="Arial" w:cs="Arial"/>
          <w:sz w:val="22"/>
          <w:szCs w:val="22"/>
        </w:rPr>
        <w:t xml:space="preserve"> </w:t>
      </w:r>
      <w:r w:rsidR="004A10BF" w:rsidRPr="00DD7F85">
        <w:rPr>
          <w:rFonts w:ascii="Arial" w:hAnsi="Arial" w:cs="Arial"/>
          <w:sz w:val="22"/>
          <w:szCs w:val="22"/>
        </w:rPr>
        <w:t>[</w:t>
      </w:r>
      <w:r w:rsidR="004A10BF" w:rsidRPr="00DD7F85">
        <w:rPr>
          <w:rFonts w:ascii="Arial" w:hAnsi="Arial" w:cs="Arial"/>
          <w:color w:val="auto"/>
          <w:sz w:val="22"/>
          <w:szCs w:val="22"/>
        </w:rPr>
        <w:t>A</w:t>
      </w:r>
      <w:r w:rsidRPr="00DD7F85">
        <w:rPr>
          <w:rFonts w:ascii="Arial" w:hAnsi="Arial" w:cs="Arial"/>
          <w:color w:val="auto"/>
          <w:sz w:val="22"/>
          <w:szCs w:val="22"/>
        </w:rPr>
        <w:t>ccessed 09/06/2020]</w:t>
      </w:r>
    </w:p>
    <w:p w14:paraId="2844FC5B" w14:textId="77777777" w:rsidR="00C375CB" w:rsidRPr="00DD7F85" w:rsidRDefault="00C375CB" w:rsidP="00984008">
      <w:pPr>
        <w:spacing w:line="360" w:lineRule="auto"/>
        <w:jc w:val="both"/>
        <w:rPr>
          <w:rFonts w:ascii="Arial" w:hAnsi="Arial" w:cs="Arial"/>
          <w:i/>
          <w:iCs/>
          <w:sz w:val="22"/>
          <w:szCs w:val="22"/>
        </w:rPr>
      </w:pPr>
    </w:p>
    <w:p w14:paraId="46155E69" w14:textId="77777777" w:rsidR="00161AF1" w:rsidRPr="00DD7F85" w:rsidRDefault="00161AF1" w:rsidP="00984008">
      <w:pPr>
        <w:pStyle w:val="Heading1"/>
        <w:shd w:val="clear" w:color="auto" w:fill="FFFFFF"/>
        <w:spacing w:before="0" w:line="360" w:lineRule="auto"/>
        <w:jc w:val="both"/>
        <w:rPr>
          <w:rFonts w:ascii="Arial" w:eastAsia="Times New Roman" w:hAnsi="Arial" w:cs="Arial"/>
          <w:i/>
          <w:iCs/>
          <w:color w:val="auto"/>
          <w:kern w:val="36"/>
          <w:sz w:val="22"/>
          <w:szCs w:val="22"/>
        </w:rPr>
      </w:pPr>
      <w:proofErr w:type="spellStart"/>
      <w:r w:rsidRPr="00DD7F85">
        <w:rPr>
          <w:rFonts w:ascii="Arial" w:hAnsi="Arial" w:cs="Arial"/>
          <w:color w:val="auto"/>
          <w:sz w:val="22"/>
          <w:szCs w:val="22"/>
        </w:rPr>
        <w:t>Lexico</w:t>
      </w:r>
      <w:proofErr w:type="spellEnd"/>
      <w:r w:rsidRPr="00DD7F85">
        <w:rPr>
          <w:rFonts w:ascii="Arial" w:hAnsi="Arial" w:cs="Arial"/>
          <w:color w:val="auto"/>
          <w:sz w:val="22"/>
          <w:szCs w:val="22"/>
        </w:rPr>
        <w:t>, (2020)</w:t>
      </w:r>
      <w:r w:rsidRPr="00DD7F85">
        <w:rPr>
          <w:rFonts w:ascii="Arial" w:eastAsia="Times New Roman" w:hAnsi="Arial" w:cs="Arial"/>
          <w:b/>
          <w:bCs/>
          <w:color w:val="auto"/>
          <w:kern w:val="36"/>
          <w:sz w:val="22"/>
          <w:szCs w:val="22"/>
        </w:rPr>
        <w:t xml:space="preserve"> ,</w:t>
      </w:r>
      <w:r w:rsidRPr="00DD7F85">
        <w:rPr>
          <w:rFonts w:ascii="Arial" w:eastAsia="Times New Roman" w:hAnsi="Arial" w:cs="Arial"/>
          <w:color w:val="auto"/>
          <w:kern w:val="36"/>
          <w:sz w:val="22"/>
          <w:szCs w:val="22"/>
        </w:rPr>
        <w:t>Definition of globalization in English</w:t>
      </w:r>
      <w:r w:rsidRPr="00DD7F85">
        <w:rPr>
          <w:rFonts w:ascii="Arial" w:hAnsi="Arial" w:cs="Arial"/>
          <w:color w:val="auto"/>
          <w:sz w:val="22"/>
          <w:szCs w:val="22"/>
        </w:rPr>
        <w:t xml:space="preserve"> , </w:t>
      </w:r>
      <w:r w:rsidRPr="00DD7F85">
        <w:rPr>
          <w:rFonts w:ascii="Arial" w:hAnsi="Arial" w:cs="Arial"/>
          <w:i/>
          <w:iCs/>
          <w:color w:val="auto"/>
          <w:sz w:val="22"/>
          <w:szCs w:val="22"/>
        </w:rPr>
        <w:t>Globalization</w:t>
      </w:r>
      <w:r w:rsidRPr="00DD7F85">
        <w:rPr>
          <w:rFonts w:ascii="Arial" w:hAnsi="Arial" w:cs="Arial"/>
          <w:color w:val="auto"/>
          <w:sz w:val="22"/>
          <w:szCs w:val="22"/>
        </w:rPr>
        <w:t xml:space="preserve">, available at </w:t>
      </w:r>
      <w:hyperlink r:id="rId11" w:history="1">
        <w:r w:rsidRPr="00DD7F85">
          <w:rPr>
            <w:rFonts w:ascii="Arial" w:hAnsi="Arial" w:cs="Arial"/>
            <w:color w:val="0000FF"/>
            <w:sz w:val="22"/>
            <w:szCs w:val="22"/>
            <w:u w:val="single"/>
          </w:rPr>
          <w:t>https://www.lexico.com/en/definition/globalization</w:t>
        </w:r>
      </w:hyperlink>
      <w:r w:rsidRPr="00DD7F85">
        <w:rPr>
          <w:rFonts w:ascii="Arial" w:hAnsi="Arial" w:cs="Arial"/>
          <w:color w:val="auto"/>
          <w:sz w:val="22"/>
          <w:szCs w:val="22"/>
        </w:rPr>
        <w:t>, [Accessed 10/06/2020]</w:t>
      </w:r>
    </w:p>
    <w:p w14:paraId="058DB0ED" w14:textId="27C91AB0" w:rsidR="00C31A58" w:rsidRPr="00DD7F85" w:rsidRDefault="00C31A58" w:rsidP="00984008">
      <w:pPr>
        <w:spacing w:line="360" w:lineRule="auto"/>
        <w:jc w:val="both"/>
        <w:rPr>
          <w:rFonts w:ascii="Arial" w:hAnsi="Arial" w:cs="Arial"/>
          <w:sz w:val="22"/>
          <w:szCs w:val="22"/>
        </w:rPr>
      </w:pPr>
    </w:p>
    <w:p w14:paraId="580D475F" w14:textId="77777777" w:rsidR="000A7288" w:rsidRPr="00DD7F85" w:rsidRDefault="000A7288" w:rsidP="000A7288">
      <w:pPr>
        <w:pStyle w:val="Heading1"/>
        <w:shd w:val="clear" w:color="auto" w:fill="FFFFFF"/>
        <w:spacing w:before="192" w:after="72" w:line="360" w:lineRule="auto"/>
        <w:rPr>
          <w:rFonts w:ascii="Arial" w:eastAsia="Times New Roman" w:hAnsi="Arial" w:cs="Arial"/>
          <w:color w:val="auto"/>
          <w:kern w:val="36"/>
          <w:sz w:val="22"/>
          <w:szCs w:val="22"/>
        </w:rPr>
      </w:pPr>
      <w:r w:rsidRPr="00DD7F85">
        <w:rPr>
          <w:rFonts w:ascii="Arial" w:hAnsi="Arial" w:cs="Arial"/>
          <w:color w:val="auto"/>
          <w:sz w:val="22"/>
          <w:szCs w:val="22"/>
        </w:rPr>
        <w:t>Marketbeat,(2020),</w:t>
      </w:r>
      <w:r w:rsidRPr="00DD7F85">
        <w:rPr>
          <w:rFonts w:ascii="Arial" w:eastAsia="Times New Roman" w:hAnsi="Arial" w:cs="Arial"/>
          <w:color w:val="auto"/>
          <w:kern w:val="36"/>
          <w:sz w:val="22"/>
          <w:szCs w:val="22"/>
        </w:rPr>
        <w:t xml:space="preserve"> </w:t>
      </w:r>
      <w:r w:rsidRPr="00DD7F85">
        <w:rPr>
          <w:rFonts w:ascii="Arial" w:eastAsia="Times New Roman" w:hAnsi="Arial" w:cs="Arial"/>
          <w:i/>
          <w:iCs/>
          <w:color w:val="auto"/>
          <w:kern w:val="36"/>
          <w:sz w:val="22"/>
          <w:szCs w:val="22"/>
        </w:rPr>
        <w:t>Intercontinental Hotels Group Share Price, Forecast &amp; News</w:t>
      </w:r>
      <w:r w:rsidRPr="00DD7F85">
        <w:rPr>
          <w:rFonts w:ascii="Arial" w:eastAsia="Times New Roman" w:hAnsi="Arial" w:cs="Arial"/>
          <w:color w:val="252525"/>
          <w:kern w:val="36"/>
          <w:sz w:val="22"/>
          <w:szCs w:val="22"/>
        </w:rPr>
        <w:t xml:space="preserve">, </w:t>
      </w:r>
      <w:r w:rsidRPr="00DD7F85">
        <w:rPr>
          <w:rFonts w:ascii="Arial" w:hAnsi="Arial" w:cs="Arial"/>
          <w:color w:val="auto"/>
          <w:sz w:val="22"/>
          <w:szCs w:val="22"/>
        </w:rPr>
        <w:t xml:space="preserve">available at </w:t>
      </w:r>
      <w:hyperlink r:id="rId12" w:history="1">
        <w:r w:rsidRPr="00DD7F85">
          <w:rPr>
            <w:rStyle w:val="Hyperlink"/>
            <w:rFonts w:ascii="Arial" w:hAnsi="Arial" w:cs="Arial"/>
            <w:sz w:val="22"/>
            <w:szCs w:val="22"/>
          </w:rPr>
          <w:t>https://www.marketbeat.com/stocks/LON/IHG/</w:t>
        </w:r>
      </w:hyperlink>
      <w:r w:rsidRPr="00DD7F85">
        <w:rPr>
          <w:rFonts w:ascii="Arial" w:hAnsi="Arial" w:cs="Arial"/>
          <w:sz w:val="22"/>
          <w:szCs w:val="22"/>
        </w:rPr>
        <w:t xml:space="preserve"> </w:t>
      </w:r>
      <w:r w:rsidRPr="00DD7F85">
        <w:rPr>
          <w:rFonts w:ascii="Arial" w:hAnsi="Arial" w:cs="Arial"/>
          <w:color w:val="auto"/>
          <w:sz w:val="22"/>
          <w:szCs w:val="22"/>
        </w:rPr>
        <w:t>[Accessed 14/06/2020]</w:t>
      </w:r>
    </w:p>
    <w:p w14:paraId="5CC65F48" w14:textId="77777777" w:rsidR="002E245A" w:rsidRPr="00DD7F85" w:rsidRDefault="002E245A" w:rsidP="000A7288">
      <w:pPr>
        <w:pStyle w:val="NormalWeb"/>
        <w:shd w:val="clear" w:color="auto" w:fill="FFFFFF"/>
        <w:spacing w:before="0" w:beforeAutospacing="0" w:after="0" w:afterAutospacing="0" w:line="360" w:lineRule="auto"/>
        <w:rPr>
          <w:rFonts w:ascii="Arial" w:hAnsi="Arial" w:cs="Arial"/>
          <w:sz w:val="22"/>
          <w:szCs w:val="22"/>
        </w:rPr>
      </w:pPr>
    </w:p>
    <w:p w14:paraId="4F839FA1" w14:textId="431A233B" w:rsidR="000A7288" w:rsidRPr="00DD7F85" w:rsidRDefault="000A7288" w:rsidP="000A7288">
      <w:pPr>
        <w:pStyle w:val="NormalWeb"/>
        <w:shd w:val="clear" w:color="auto" w:fill="FFFFFF"/>
        <w:spacing w:before="0" w:beforeAutospacing="0" w:after="0" w:afterAutospacing="0" w:line="360" w:lineRule="auto"/>
        <w:rPr>
          <w:rFonts w:ascii="Arial" w:hAnsi="Arial" w:cs="Arial"/>
          <w:sz w:val="22"/>
          <w:szCs w:val="22"/>
        </w:rPr>
      </w:pPr>
      <w:proofErr w:type="spellStart"/>
      <w:r w:rsidRPr="00DD7F85">
        <w:rPr>
          <w:rFonts w:ascii="Arial" w:hAnsi="Arial" w:cs="Arial"/>
          <w:color w:val="000000"/>
          <w:sz w:val="22"/>
          <w:szCs w:val="22"/>
          <w:shd w:val="clear" w:color="auto" w:fill="FFFFFF"/>
        </w:rPr>
        <w:t>Owler</w:t>
      </w:r>
      <w:proofErr w:type="spellEnd"/>
      <w:r w:rsidRPr="00DD7F85">
        <w:rPr>
          <w:rFonts w:ascii="Arial" w:hAnsi="Arial" w:cs="Arial"/>
          <w:color w:val="000000"/>
          <w:sz w:val="22"/>
          <w:szCs w:val="22"/>
          <w:shd w:val="clear" w:color="auto" w:fill="FFFFFF"/>
        </w:rPr>
        <w:t xml:space="preserve"> ,IHG,</w:t>
      </w:r>
      <w:r w:rsidRPr="00DD7F85">
        <w:rPr>
          <w:rFonts w:ascii="Arial" w:hAnsi="Arial" w:cs="Arial"/>
          <w:i/>
          <w:iCs/>
          <w:color w:val="000000"/>
          <w:sz w:val="22"/>
          <w:szCs w:val="22"/>
          <w:shd w:val="clear" w:color="auto" w:fill="FFFFFF"/>
        </w:rPr>
        <w:t>IHG's Competitors, Revenue, Number of Employees, Funding and Acquisitions</w:t>
      </w:r>
      <w:r w:rsidRPr="00DD7F85">
        <w:rPr>
          <w:rFonts w:ascii="Arial" w:hAnsi="Arial" w:cs="Arial"/>
          <w:b/>
          <w:bCs/>
          <w:color w:val="000000"/>
          <w:sz w:val="22"/>
          <w:szCs w:val="22"/>
          <w:shd w:val="clear" w:color="auto" w:fill="FFFFFF"/>
        </w:rPr>
        <w:t xml:space="preserve">, </w:t>
      </w:r>
      <w:r w:rsidRPr="00DD7F85">
        <w:rPr>
          <w:rFonts w:ascii="Arial" w:hAnsi="Arial" w:cs="Arial"/>
          <w:sz w:val="22"/>
          <w:szCs w:val="22"/>
        </w:rPr>
        <w:t xml:space="preserve">available at </w:t>
      </w:r>
      <w:hyperlink r:id="rId13" w:history="1">
        <w:r w:rsidRPr="00DD7F85">
          <w:rPr>
            <w:rStyle w:val="Hyperlink"/>
            <w:rFonts w:ascii="Arial" w:hAnsi="Arial" w:cs="Arial"/>
            <w:sz w:val="22"/>
            <w:szCs w:val="22"/>
          </w:rPr>
          <w:t>https://www.owler.com/company/ihgplc?cv=1</w:t>
        </w:r>
      </w:hyperlink>
      <w:r w:rsidRPr="00DD7F85">
        <w:rPr>
          <w:rFonts w:ascii="Arial" w:hAnsi="Arial" w:cs="Arial"/>
          <w:color w:val="0000FF"/>
          <w:sz w:val="22"/>
          <w:szCs w:val="22"/>
          <w:u w:val="single"/>
        </w:rPr>
        <w:t xml:space="preserve"> </w:t>
      </w:r>
      <w:r w:rsidRPr="00DD7F85">
        <w:rPr>
          <w:rFonts w:ascii="Arial" w:hAnsi="Arial" w:cs="Arial"/>
          <w:sz w:val="22"/>
          <w:szCs w:val="22"/>
        </w:rPr>
        <w:t>[Accessed 13/06/2020]</w:t>
      </w:r>
    </w:p>
    <w:p w14:paraId="21D076F5" w14:textId="77777777" w:rsidR="002E245A" w:rsidRPr="00DD7F85" w:rsidRDefault="002E245A" w:rsidP="00984008">
      <w:pPr>
        <w:shd w:val="clear" w:color="auto" w:fill="FFFFFF"/>
        <w:spacing w:after="150" w:line="360" w:lineRule="auto"/>
        <w:jc w:val="both"/>
        <w:outlineLvl w:val="0"/>
        <w:rPr>
          <w:rFonts w:ascii="Arial" w:hAnsi="Arial" w:cs="Arial"/>
          <w:kern w:val="36"/>
          <w:sz w:val="22"/>
          <w:szCs w:val="22"/>
        </w:rPr>
      </w:pPr>
    </w:p>
    <w:p w14:paraId="69CA17F0" w14:textId="4142269F" w:rsidR="008933A6" w:rsidRPr="00DD7F85" w:rsidRDefault="00161AF1" w:rsidP="00984008">
      <w:pPr>
        <w:shd w:val="clear" w:color="auto" w:fill="FFFFFF"/>
        <w:spacing w:after="150" w:line="360" w:lineRule="auto"/>
        <w:jc w:val="both"/>
        <w:outlineLvl w:val="0"/>
        <w:rPr>
          <w:rFonts w:ascii="Arial" w:hAnsi="Arial" w:cs="Arial"/>
          <w:i/>
          <w:iCs/>
          <w:color w:val="383737"/>
          <w:kern w:val="36"/>
          <w:sz w:val="22"/>
          <w:szCs w:val="22"/>
        </w:rPr>
      </w:pPr>
      <w:r w:rsidRPr="00DD7F85">
        <w:rPr>
          <w:rFonts w:ascii="Arial" w:hAnsi="Arial" w:cs="Arial"/>
          <w:kern w:val="36"/>
          <w:sz w:val="22"/>
          <w:szCs w:val="22"/>
        </w:rPr>
        <w:t xml:space="preserve">The Blue Swan, (2019), </w:t>
      </w:r>
      <w:r w:rsidRPr="00DD7F85">
        <w:rPr>
          <w:rFonts w:ascii="Arial" w:hAnsi="Arial" w:cs="Arial"/>
          <w:i/>
          <w:iCs/>
          <w:kern w:val="36"/>
          <w:sz w:val="22"/>
          <w:szCs w:val="22"/>
        </w:rPr>
        <w:t xml:space="preserve">InterContinental Hotels Group believes AI technology can help its properties reduce food waste by one third </w:t>
      </w:r>
      <w:r w:rsidRPr="00DD7F85">
        <w:rPr>
          <w:rFonts w:ascii="Arial" w:hAnsi="Arial" w:cs="Arial"/>
          <w:sz w:val="22"/>
          <w:szCs w:val="22"/>
        </w:rPr>
        <w:t xml:space="preserve">,available at </w:t>
      </w:r>
      <w:hyperlink r:id="rId14" w:history="1">
        <w:r w:rsidRPr="00DD7F85">
          <w:rPr>
            <w:rFonts w:ascii="Arial" w:hAnsi="Arial" w:cs="Arial"/>
            <w:color w:val="0000FF"/>
            <w:sz w:val="22"/>
            <w:szCs w:val="22"/>
            <w:u w:val="single"/>
          </w:rPr>
          <w:t>https://blueswandaily.com/intercontinental-hotels-group-believes-ai-technology-can-help-its-properties-reduce-food-waste-by-one-third/</w:t>
        </w:r>
      </w:hyperlink>
      <w:r w:rsidRPr="00DD7F85">
        <w:rPr>
          <w:rFonts w:ascii="Arial" w:hAnsi="Arial" w:cs="Arial"/>
          <w:sz w:val="22"/>
          <w:szCs w:val="22"/>
        </w:rPr>
        <w:t xml:space="preserve"> [Accessed 13/06/2020]</w:t>
      </w:r>
    </w:p>
    <w:p w14:paraId="1C6B3D6C" w14:textId="77777777" w:rsidR="007630F2" w:rsidRPr="00DD7F85" w:rsidRDefault="007630F2" w:rsidP="004C32FE">
      <w:pPr>
        <w:shd w:val="clear" w:color="auto" w:fill="FFFFFF"/>
        <w:spacing w:before="100" w:beforeAutospacing="1" w:after="100" w:afterAutospacing="1" w:line="360" w:lineRule="auto"/>
        <w:ind w:left="30"/>
        <w:rPr>
          <w:rFonts w:ascii="Arial" w:hAnsi="Arial" w:cs="Arial"/>
          <w:color w:val="FFC000"/>
          <w:sz w:val="22"/>
          <w:szCs w:val="22"/>
        </w:rPr>
      </w:pPr>
    </w:p>
    <w:sectPr w:rsidR="007630F2" w:rsidRPr="00DD7F8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7E37AF" w14:textId="77777777" w:rsidR="00E501E9" w:rsidRDefault="00E501E9" w:rsidP="003C3AFA">
      <w:r>
        <w:separator/>
      </w:r>
    </w:p>
  </w:endnote>
  <w:endnote w:type="continuationSeparator" w:id="0">
    <w:p w14:paraId="6C9EDAAD" w14:textId="77777777" w:rsidR="00E501E9" w:rsidRDefault="00E501E9" w:rsidP="003C3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5764486"/>
      <w:docPartObj>
        <w:docPartGallery w:val="Page Numbers (Bottom of Page)"/>
        <w:docPartUnique/>
      </w:docPartObj>
    </w:sdtPr>
    <w:sdtEndPr>
      <w:rPr>
        <w:noProof/>
      </w:rPr>
    </w:sdtEndPr>
    <w:sdtContent>
      <w:p w14:paraId="137EF012" w14:textId="521C212A" w:rsidR="003446A8" w:rsidRDefault="003446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40B9F6" w14:textId="77777777" w:rsidR="003446A8" w:rsidRDefault="00344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052A84" w14:textId="77777777" w:rsidR="00E501E9" w:rsidRDefault="00E501E9" w:rsidP="003C3AFA">
      <w:r>
        <w:separator/>
      </w:r>
    </w:p>
  </w:footnote>
  <w:footnote w:type="continuationSeparator" w:id="0">
    <w:p w14:paraId="2120FE3B" w14:textId="77777777" w:rsidR="00E501E9" w:rsidRDefault="00E501E9" w:rsidP="003C3A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BF766A"/>
    <w:multiLevelType w:val="multilevel"/>
    <w:tmpl w:val="400EA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B010F6"/>
    <w:multiLevelType w:val="multilevel"/>
    <w:tmpl w:val="B3625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FDB"/>
    <w:rsid w:val="00004F03"/>
    <w:rsid w:val="00012046"/>
    <w:rsid w:val="00013F52"/>
    <w:rsid w:val="0001430E"/>
    <w:rsid w:val="000302D4"/>
    <w:rsid w:val="00030F84"/>
    <w:rsid w:val="0003178C"/>
    <w:rsid w:val="000320A2"/>
    <w:rsid w:val="000468DD"/>
    <w:rsid w:val="00046F35"/>
    <w:rsid w:val="00055CFE"/>
    <w:rsid w:val="00093279"/>
    <w:rsid w:val="000958D2"/>
    <w:rsid w:val="000A7288"/>
    <w:rsid w:val="000A7D96"/>
    <w:rsid w:val="000B0E20"/>
    <w:rsid w:val="000C76A5"/>
    <w:rsid w:val="000E07F4"/>
    <w:rsid w:val="000E6C76"/>
    <w:rsid w:val="0010196D"/>
    <w:rsid w:val="00102443"/>
    <w:rsid w:val="00105AD1"/>
    <w:rsid w:val="00121324"/>
    <w:rsid w:val="0012147C"/>
    <w:rsid w:val="00121745"/>
    <w:rsid w:val="001238E8"/>
    <w:rsid w:val="00137367"/>
    <w:rsid w:val="00142209"/>
    <w:rsid w:val="00145336"/>
    <w:rsid w:val="00146C24"/>
    <w:rsid w:val="0015153E"/>
    <w:rsid w:val="00156244"/>
    <w:rsid w:val="00161AF1"/>
    <w:rsid w:val="00166EFB"/>
    <w:rsid w:val="0017226C"/>
    <w:rsid w:val="0017367B"/>
    <w:rsid w:val="001763E5"/>
    <w:rsid w:val="001901D0"/>
    <w:rsid w:val="00194E6E"/>
    <w:rsid w:val="001C41B4"/>
    <w:rsid w:val="001C6839"/>
    <w:rsid w:val="001F7F65"/>
    <w:rsid w:val="002162CF"/>
    <w:rsid w:val="00240542"/>
    <w:rsid w:val="0025293B"/>
    <w:rsid w:val="00265FA9"/>
    <w:rsid w:val="00266FB1"/>
    <w:rsid w:val="002B13D0"/>
    <w:rsid w:val="002B3EF0"/>
    <w:rsid w:val="002D72A0"/>
    <w:rsid w:val="002E245A"/>
    <w:rsid w:val="003044BD"/>
    <w:rsid w:val="0031489A"/>
    <w:rsid w:val="00315AB2"/>
    <w:rsid w:val="00332FCB"/>
    <w:rsid w:val="00343B8A"/>
    <w:rsid w:val="003446A8"/>
    <w:rsid w:val="003474CA"/>
    <w:rsid w:val="00354CDF"/>
    <w:rsid w:val="00362A93"/>
    <w:rsid w:val="00371440"/>
    <w:rsid w:val="00376B93"/>
    <w:rsid w:val="00391FA5"/>
    <w:rsid w:val="00397A57"/>
    <w:rsid w:val="003A2982"/>
    <w:rsid w:val="003B29BA"/>
    <w:rsid w:val="003C3AFA"/>
    <w:rsid w:val="003C648A"/>
    <w:rsid w:val="003C7333"/>
    <w:rsid w:val="003D0113"/>
    <w:rsid w:val="003D29CF"/>
    <w:rsid w:val="003D32D3"/>
    <w:rsid w:val="003D3A40"/>
    <w:rsid w:val="003E08FB"/>
    <w:rsid w:val="003E6D90"/>
    <w:rsid w:val="00401976"/>
    <w:rsid w:val="00423626"/>
    <w:rsid w:val="00446067"/>
    <w:rsid w:val="004631E1"/>
    <w:rsid w:val="004708BB"/>
    <w:rsid w:val="00473F0C"/>
    <w:rsid w:val="0048033E"/>
    <w:rsid w:val="0048282B"/>
    <w:rsid w:val="004832C2"/>
    <w:rsid w:val="004A10BF"/>
    <w:rsid w:val="004A5587"/>
    <w:rsid w:val="004A7FB8"/>
    <w:rsid w:val="004B1056"/>
    <w:rsid w:val="004B3A9E"/>
    <w:rsid w:val="004C32FE"/>
    <w:rsid w:val="004D4097"/>
    <w:rsid w:val="004D4F8A"/>
    <w:rsid w:val="004F55FB"/>
    <w:rsid w:val="00502E4C"/>
    <w:rsid w:val="0050452C"/>
    <w:rsid w:val="00506256"/>
    <w:rsid w:val="00507D8C"/>
    <w:rsid w:val="00514E22"/>
    <w:rsid w:val="00522084"/>
    <w:rsid w:val="00525607"/>
    <w:rsid w:val="005320BB"/>
    <w:rsid w:val="00533D7D"/>
    <w:rsid w:val="00534850"/>
    <w:rsid w:val="00542F7D"/>
    <w:rsid w:val="00561260"/>
    <w:rsid w:val="00571D8F"/>
    <w:rsid w:val="0058245F"/>
    <w:rsid w:val="005910C7"/>
    <w:rsid w:val="00592299"/>
    <w:rsid w:val="005A5551"/>
    <w:rsid w:val="005A7593"/>
    <w:rsid w:val="005A7A4E"/>
    <w:rsid w:val="005A7CC7"/>
    <w:rsid w:val="005C1B94"/>
    <w:rsid w:val="005D6354"/>
    <w:rsid w:val="0061333A"/>
    <w:rsid w:val="00617B69"/>
    <w:rsid w:val="006210B6"/>
    <w:rsid w:val="0063496C"/>
    <w:rsid w:val="0065537C"/>
    <w:rsid w:val="00660E09"/>
    <w:rsid w:val="00660FFE"/>
    <w:rsid w:val="00685D6A"/>
    <w:rsid w:val="006B7E41"/>
    <w:rsid w:val="006B7EAB"/>
    <w:rsid w:val="006C3527"/>
    <w:rsid w:val="006C667D"/>
    <w:rsid w:val="006C7111"/>
    <w:rsid w:val="006D1402"/>
    <w:rsid w:val="006D7BCA"/>
    <w:rsid w:val="006E3D23"/>
    <w:rsid w:val="006F0458"/>
    <w:rsid w:val="006F5FC6"/>
    <w:rsid w:val="00702E64"/>
    <w:rsid w:val="007039F9"/>
    <w:rsid w:val="0072200D"/>
    <w:rsid w:val="007310F5"/>
    <w:rsid w:val="0073142D"/>
    <w:rsid w:val="00734C2C"/>
    <w:rsid w:val="007400C3"/>
    <w:rsid w:val="00755A3A"/>
    <w:rsid w:val="007630F2"/>
    <w:rsid w:val="00766A58"/>
    <w:rsid w:val="00776201"/>
    <w:rsid w:val="0077787D"/>
    <w:rsid w:val="00785449"/>
    <w:rsid w:val="007900DA"/>
    <w:rsid w:val="00797C9A"/>
    <w:rsid w:val="007A159A"/>
    <w:rsid w:val="007B148B"/>
    <w:rsid w:val="007C09C5"/>
    <w:rsid w:val="007C52EE"/>
    <w:rsid w:val="007C71F7"/>
    <w:rsid w:val="007D5C01"/>
    <w:rsid w:val="007F0447"/>
    <w:rsid w:val="007F0FC8"/>
    <w:rsid w:val="007F30A4"/>
    <w:rsid w:val="00801343"/>
    <w:rsid w:val="00801E34"/>
    <w:rsid w:val="00821B7E"/>
    <w:rsid w:val="0083273B"/>
    <w:rsid w:val="00857FE7"/>
    <w:rsid w:val="00864A4E"/>
    <w:rsid w:val="00872A27"/>
    <w:rsid w:val="0087543C"/>
    <w:rsid w:val="00881AF0"/>
    <w:rsid w:val="008902F0"/>
    <w:rsid w:val="008933A6"/>
    <w:rsid w:val="008A5F5C"/>
    <w:rsid w:val="008D2458"/>
    <w:rsid w:val="008E602E"/>
    <w:rsid w:val="008F1F61"/>
    <w:rsid w:val="009045E8"/>
    <w:rsid w:val="009303EB"/>
    <w:rsid w:val="00930C92"/>
    <w:rsid w:val="009362D3"/>
    <w:rsid w:val="00947C1D"/>
    <w:rsid w:val="00973FDB"/>
    <w:rsid w:val="00984008"/>
    <w:rsid w:val="0098602E"/>
    <w:rsid w:val="009B44FB"/>
    <w:rsid w:val="009B473B"/>
    <w:rsid w:val="009F1347"/>
    <w:rsid w:val="00A0131E"/>
    <w:rsid w:val="00A10B7E"/>
    <w:rsid w:val="00A12C66"/>
    <w:rsid w:val="00A219BB"/>
    <w:rsid w:val="00A4365E"/>
    <w:rsid w:val="00A45785"/>
    <w:rsid w:val="00A735BB"/>
    <w:rsid w:val="00A77801"/>
    <w:rsid w:val="00AA358F"/>
    <w:rsid w:val="00AA4808"/>
    <w:rsid w:val="00AC08AA"/>
    <w:rsid w:val="00AC0F94"/>
    <w:rsid w:val="00AE2093"/>
    <w:rsid w:val="00AE4508"/>
    <w:rsid w:val="00AE599B"/>
    <w:rsid w:val="00AE6920"/>
    <w:rsid w:val="00AF3477"/>
    <w:rsid w:val="00AF4E3F"/>
    <w:rsid w:val="00B113E7"/>
    <w:rsid w:val="00B31D77"/>
    <w:rsid w:val="00B620F5"/>
    <w:rsid w:val="00B63773"/>
    <w:rsid w:val="00B75770"/>
    <w:rsid w:val="00B938FF"/>
    <w:rsid w:val="00B93E6A"/>
    <w:rsid w:val="00BA4EB0"/>
    <w:rsid w:val="00BB2A22"/>
    <w:rsid w:val="00BC47A6"/>
    <w:rsid w:val="00BD4609"/>
    <w:rsid w:val="00BD57D1"/>
    <w:rsid w:val="00BD6985"/>
    <w:rsid w:val="00BD7E94"/>
    <w:rsid w:val="00BF1849"/>
    <w:rsid w:val="00C01818"/>
    <w:rsid w:val="00C07799"/>
    <w:rsid w:val="00C104DD"/>
    <w:rsid w:val="00C149D8"/>
    <w:rsid w:val="00C15BF7"/>
    <w:rsid w:val="00C22DBE"/>
    <w:rsid w:val="00C31A58"/>
    <w:rsid w:val="00C36BF4"/>
    <w:rsid w:val="00C375CB"/>
    <w:rsid w:val="00C42A92"/>
    <w:rsid w:val="00C445D9"/>
    <w:rsid w:val="00C56D60"/>
    <w:rsid w:val="00C634AB"/>
    <w:rsid w:val="00C77AA3"/>
    <w:rsid w:val="00C84882"/>
    <w:rsid w:val="00C9258F"/>
    <w:rsid w:val="00C9472C"/>
    <w:rsid w:val="00CA37DD"/>
    <w:rsid w:val="00CA48F0"/>
    <w:rsid w:val="00CB5F7D"/>
    <w:rsid w:val="00CC4400"/>
    <w:rsid w:val="00CD3075"/>
    <w:rsid w:val="00CE5821"/>
    <w:rsid w:val="00CF2CB8"/>
    <w:rsid w:val="00D01897"/>
    <w:rsid w:val="00D01FEF"/>
    <w:rsid w:val="00D11A96"/>
    <w:rsid w:val="00D12D48"/>
    <w:rsid w:val="00D17194"/>
    <w:rsid w:val="00D203E6"/>
    <w:rsid w:val="00D50D96"/>
    <w:rsid w:val="00D527D7"/>
    <w:rsid w:val="00D605DC"/>
    <w:rsid w:val="00D6455D"/>
    <w:rsid w:val="00D6621B"/>
    <w:rsid w:val="00D67B97"/>
    <w:rsid w:val="00D700C3"/>
    <w:rsid w:val="00D76107"/>
    <w:rsid w:val="00D768AA"/>
    <w:rsid w:val="00D80FDF"/>
    <w:rsid w:val="00D9704B"/>
    <w:rsid w:val="00DA0162"/>
    <w:rsid w:val="00DA0EF2"/>
    <w:rsid w:val="00DA79EE"/>
    <w:rsid w:val="00DC1909"/>
    <w:rsid w:val="00DD2784"/>
    <w:rsid w:val="00DD7F85"/>
    <w:rsid w:val="00DE3408"/>
    <w:rsid w:val="00DF2C22"/>
    <w:rsid w:val="00DF3199"/>
    <w:rsid w:val="00DF3C01"/>
    <w:rsid w:val="00E01251"/>
    <w:rsid w:val="00E07372"/>
    <w:rsid w:val="00E0773F"/>
    <w:rsid w:val="00E10239"/>
    <w:rsid w:val="00E10E4A"/>
    <w:rsid w:val="00E14F42"/>
    <w:rsid w:val="00E160A4"/>
    <w:rsid w:val="00E367C8"/>
    <w:rsid w:val="00E43D77"/>
    <w:rsid w:val="00E501E9"/>
    <w:rsid w:val="00E81FFA"/>
    <w:rsid w:val="00E9659B"/>
    <w:rsid w:val="00EA2BE6"/>
    <w:rsid w:val="00EA604B"/>
    <w:rsid w:val="00EB6D1C"/>
    <w:rsid w:val="00EE3A39"/>
    <w:rsid w:val="00EE54C7"/>
    <w:rsid w:val="00EF2C29"/>
    <w:rsid w:val="00F06B95"/>
    <w:rsid w:val="00F13B16"/>
    <w:rsid w:val="00F165CB"/>
    <w:rsid w:val="00F207E5"/>
    <w:rsid w:val="00F31EFD"/>
    <w:rsid w:val="00F53BF5"/>
    <w:rsid w:val="00F66313"/>
    <w:rsid w:val="00F72784"/>
    <w:rsid w:val="00F825EE"/>
    <w:rsid w:val="00F854F7"/>
    <w:rsid w:val="00FA148B"/>
    <w:rsid w:val="00FA503A"/>
    <w:rsid w:val="00FC1B21"/>
    <w:rsid w:val="00FC6E62"/>
    <w:rsid w:val="00FD3643"/>
    <w:rsid w:val="00FE4419"/>
    <w:rsid w:val="00FF220D"/>
    <w:rsid w:val="4C474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744B3"/>
  <w15:chartTrackingRefBased/>
  <w15:docId w15:val="{E55BDCEE-78E8-4BCE-9767-CB2B2E4B7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FD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902F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3FDB"/>
    <w:rPr>
      <w:color w:val="0000FF"/>
      <w:u w:val="single"/>
    </w:rPr>
  </w:style>
  <w:style w:type="character" w:styleId="UnresolvedMention">
    <w:name w:val="Unresolved Mention"/>
    <w:basedOn w:val="DefaultParagraphFont"/>
    <w:uiPriority w:val="99"/>
    <w:semiHidden/>
    <w:unhideWhenUsed/>
    <w:rsid w:val="0015153E"/>
    <w:rPr>
      <w:color w:val="605E5C"/>
      <w:shd w:val="clear" w:color="auto" w:fill="E1DFDD"/>
    </w:rPr>
  </w:style>
  <w:style w:type="character" w:customStyle="1" w:styleId="Heading1Char">
    <w:name w:val="Heading 1 Char"/>
    <w:basedOn w:val="DefaultParagraphFont"/>
    <w:link w:val="Heading1"/>
    <w:uiPriority w:val="9"/>
    <w:rsid w:val="008902F0"/>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iPriority w:val="99"/>
    <w:unhideWhenUsed/>
    <w:rsid w:val="00C104DD"/>
    <w:pPr>
      <w:spacing w:before="100" w:beforeAutospacing="1" w:after="100" w:afterAutospacing="1"/>
    </w:pPr>
  </w:style>
  <w:style w:type="character" w:customStyle="1" w:styleId="blast">
    <w:name w:val="blast"/>
    <w:basedOn w:val="DefaultParagraphFont"/>
    <w:rsid w:val="00C104DD"/>
  </w:style>
  <w:style w:type="paragraph" w:customStyle="1" w:styleId="active">
    <w:name w:val="active"/>
    <w:basedOn w:val="Normal"/>
    <w:rsid w:val="00F06B95"/>
    <w:pPr>
      <w:spacing w:before="100" w:beforeAutospacing="1" w:after="100" w:afterAutospacing="1"/>
    </w:pPr>
  </w:style>
  <w:style w:type="character" w:customStyle="1" w:styleId="nd-word">
    <w:name w:val="nd-word"/>
    <w:basedOn w:val="DefaultParagraphFont"/>
    <w:rsid w:val="004A7FB8"/>
  </w:style>
  <w:style w:type="paragraph" w:styleId="Header">
    <w:name w:val="header"/>
    <w:basedOn w:val="Normal"/>
    <w:link w:val="HeaderChar"/>
    <w:uiPriority w:val="99"/>
    <w:unhideWhenUsed/>
    <w:rsid w:val="003C3AFA"/>
    <w:pPr>
      <w:tabs>
        <w:tab w:val="center" w:pos="4513"/>
        <w:tab w:val="right" w:pos="9026"/>
      </w:tabs>
    </w:pPr>
  </w:style>
  <w:style w:type="character" w:customStyle="1" w:styleId="HeaderChar">
    <w:name w:val="Header Char"/>
    <w:basedOn w:val="DefaultParagraphFont"/>
    <w:link w:val="Header"/>
    <w:uiPriority w:val="99"/>
    <w:rsid w:val="003C3AF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C3AFA"/>
    <w:pPr>
      <w:tabs>
        <w:tab w:val="center" w:pos="4513"/>
        <w:tab w:val="right" w:pos="9026"/>
      </w:tabs>
    </w:pPr>
  </w:style>
  <w:style w:type="character" w:customStyle="1" w:styleId="FooterChar">
    <w:name w:val="Footer Char"/>
    <w:basedOn w:val="DefaultParagraphFont"/>
    <w:link w:val="Footer"/>
    <w:uiPriority w:val="99"/>
    <w:rsid w:val="003C3AFA"/>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46F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05803">
      <w:bodyDiv w:val="1"/>
      <w:marLeft w:val="0"/>
      <w:marRight w:val="0"/>
      <w:marTop w:val="0"/>
      <w:marBottom w:val="0"/>
      <w:divBdr>
        <w:top w:val="none" w:sz="0" w:space="0" w:color="auto"/>
        <w:left w:val="none" w:sz="0" w:space="0" w:color="auto"/>
        <w:bottom w:val="none" w:sz="0" w:space="0" w:color="auto"/>
        <w:right w:val="none" w:sz="0" w:space="0" w:color="auto"/>
      </w:divBdr>
    </w:div>
    <w:div w:id="78450793">
      <w:bodyDiv w:val="1"/>
      <w:marLeft w:val="0"/>
      <w:marRight w:val="0"/>
      <w:marTop w:val="0"/>
      <w:marBottom w:val="0"/>
      <w:divBdr>
        <w:top w:val="none" w:sz="0" w:space="0" w:color="auto"/>
        <w:left w:val="none" w:sz="0" w:space="0" w:color="auto"/>
        <w:bottom w:val="none" w:sz="0" w:space="0" w:color="auto"/>
        <w:right w:val="none" w:sz="0" w:space="0" w:color="auto"/>
      </w:divBdr>
      <w:divsChild>
        <w:div w:id="2097045794">
          <w:marLeft w:val="0"/>
          <w:marRight w:val="0"/>
          <w:marTop w:val="0"/>
          <w:marBottom w:val="0"/>
          <w:divBdr>
            <w:top w:val="none" w:sz="0" w:space="0" w:color="auto"/>
            <w:left w:val="none" w:sz="0" w:space="0" w:color="auto"/>
            <w:bottom w:val="none" w:sz="0" w:space="0" w:color="auto"/>
            <w:right w:val="none" w:sz="0" w:space="0" w:color="auto"/>
          </w:divBdr>
        </w:div>
        <w:div w:id="141626649">
          <w:marLeft w:val="0"/>
          <w:marRight w:val="0"/>
          <w:marTop w:val="0"/>
          <w:marBottom w:val="0"/>
          <w:divBdr>
            <w:top w:val="none" w:sz="0" w:space="0" w:color="auto"/>
            <w:left w:val="none" w:sz="0" w:space="0" w:color="auto"/>
            <w:bottom w:val="none" w:sz="0" w:space="0" w:color="auto"/>
            <w:right w:val="none" w:sz="0" w:space="0" w:color="auto"/>
          </w:divBdr>
        </w:div>
      </w:divsChild>
    </w:div>
    <w:div w:id="121533648">
      <w:bodyDiv w:val="1"/>
      <w:marLeft w:val="0"/>
      <w:marRight w:val="0"/>
      <w:marTop w:val="0"/>
      <w:marBottom w:val="0"/>
      <w:divBdr>
        <w:top w:val="none" w:sz="0" w:space="0" w:color="auto"/>
        <w:left w:val="none" w:sz="0" w:space="0" w:color="auto"/>
        <w:bottom w:val="none" w:sz="0" w:space="0" w:color="auto"/>
        <w:right w:val="none" w:sz="0" w:space="0" w:color="auto"/>
      </w:divBdr>
      <w:divsChild>
        <w:div w:id="1361589575">
          <w:marLeft w:val="0"/>
          <w:marRight w:val="0"/>
          <w:marTop w:val="0"/>
          <w:marBottom w:val="0"/>
          <w:divBdr>
            <w:top w:val="none" w:sz="0" w:space="0" w:color="auto"/>
            <w:left w:val="none" w:sz="0" w:space="0" w:color="auto"/>
            <w:bottom w:val="none" w:sz="0" w:space="0" w:color="auto"/>
            <w:right w:val="none" w:sz="0" w:space="0" w:color="auto"/>
          </w:divBdr>
        </w:div>
        <w:div w:id="148639607">
          <w:marLeft w:val="0"/>
          <w:marRight w:val="0"/>
          <w:marTop w:val="0"/>
          <w:marBottom w:val="0"/>
          <w:divBdr>
            <w:top w:val="none" w:sz="0" w:space="0" w:color="auto"/>
            <w:left w:val="none" w:sz="0" w:space="0" w:color="auto"/>
            <w:bottom w:val="none" w:sz="0" w:space="0" w:color="auto"/>
            <w:right w:val="none" w:sz="0" w:space="0" w:color="auto"/>
          </w:divBdr>
        </w:div>
        <w:div w:id="1725910473">
          <w:marLeft w:val="0"/>
          <w:marRight w:val="0"/>
          <w:marTop w:val="0"/>
          <w:marBottom w:val="0"/>
          <w:divBdr>
            <w:top w:val="none" w:sz="0" w:space="0" w:color="auto"/>
            <w:left w:val="none" w:sz="0" w:space="0" w:color="auto"/>
            <w:bottom w:val="none" w:sz="0" w:space="0" w:color="auto"/>
            <w:right w:val="none" w:sz="0" w:space="0" w:color="auto"/>
          </w:divBdr>
        </w:div>
        <w:div w:id="1227568776">
          <w:marLeft w:val="0"/>
          <w:marRight w:val="0"/>
          <w:marTop w:val="0"/>
          <w:marBottom w:val="0"/>
          <w:divBdr>
            <w:top w:val="none" w:sz="0" w:space="0" w:color="auto"/>
            <w:left w:val="none" w:sz="0" w:space="0" w:color="auto"/>
            <w:bottom w:val="none" w:sz="0" w:space="0" w:color="auto"/>
            <w:right w:val="none" w:sz="0" w:space="0" w:color="auto"/>
          </w:divBdr>
        </w:div>
      </w:divsChild>
    </w:div>
    <w:div w:id="194196863">
      <w:bodyDiv w:val="1"/>
      <w:marLeft w:val="0"/>
      <w:marRight w:val="0"/>
      <w:marTop w:val="0"/>
      <w:marBottom w:val="0"/>
      <w:divBdr>
        <w:top w:val="none" w:sz="0" w:space="0" w:color="auto"/>
        <w:left w:val="none" w:sz="0" w:space="0" w:color="auto"/>
        <w:bottom w:val="none" w:sz="0" w:space="0" w:color="auto"/>
        <w:right w:val="none" w:sz="0" w:space="0" w:color="auto"/>
      </w:divBdr>
      <w:divsChild>
        <w:div w:id="2045250916">
          <w:marLeft w:val="0"/>
          <w:marRight w:val="0"/>
          <w:marTop w:val="0"/>
          <w:marBottom w:val="0"/>
          <w:divBdr>
            <w:top w:val="none" w:sz="0" w:space="0" w:color="auto"/>
            <w:left w:val="none" w:sz="0" w:space="0" w:color="auto"/>
            <w:bottom w:val="none" w:sz="0" w:space="0" w:color="auto"/>
            <w:right w:val="none" w:sz="0" w:space="0" w:color="auto"/>
          </w:divBdr>
        </w:div>
        <w:div w:id="911699859">
          <w:marLeft w:val="0"/>
          <w:marRight w:val="0"/>
          <w:marTop w:val="0"/>
          <w:marBottom w:val="0"/>
          <w:divBdr>
            <w:top w:val="none" w:sz="0" w:space="0" w:color="auto"/>
            <w:left w:val="none" w:sz="0" w:space="0" w:color="auto"/>
            <w:bottom w:val="none" w:sz="0" w:space="0" w:color="auto"/>
            <w:right w:val="none" w:sz="0" w:space="0" w:color="auto"/>
          </w:divBdr>
        </w:div>
      </w:divsChild>
    </w:div>
    <w:div w:id="200410380">
      <w:bodyDiv w:val="1"/>
      <w:marLeft w:val="0"/>
      <w:marRight w:val="0"/>
      <w:marTop w:val="0"/>
      <w:marBottom w:val="0"/>
      <w:divBdr>
        <w:top w:val="none" w:sz="0" w:space="0" w:color="auto"/>
        <w:left w:val="none" w:sz="0" w:space="0" w:color="auto"/>
        <w:bottom w:val="none" w:sz="0" w:space="0" w:color="auto"/>
        <w:right w:val="none" w:sz="0" w:space="0" w:color="auto"/>
      </w:divBdr>
    </w:div>
    <w:div w:id="275872827">
      <w:bodyDiv w:val="1"/>
      <w:marLeft w:val="0"/>
      <w:marRight w:val="0"/>
      <w:marTop w:val="0"/>
      <w:marBottom w:val="0"/>
      <w:divBdr>
        <w:top w:val="none" w:sz="0" w:space="0" w:color="auto"/>
        <w:left w:val="none" w:sz="0" w:space="0" w:color="auto"/>
        <w:bottom w:val="none" w:sz="0" w:space="0" w:color="auto"/>
        <w:right w:val="none" w:sz="0" w:space="0" w:color="auto"/>
      </w:divBdr>
    </w:div>
    <w:div w:id="378479327">
      <w:bodyDiv w:val="1"/>
      <w:marLeft w:val="0"/>
      <w:marRight w:val="0"/>
      <w:marTop w:val="0"/>
      <w:marBottom w:val="0"/>
      <w:divBdr>
        <w:top w:val="none" w:sz="0" w:space="0" w:color="auto"/>
        <w:left w:val="none" w:sz="0" w:space="0" w:color="auto"/>
        <w:bottom w:val="none" w:sz="0" w:space="0" w:color="auto"/>
        <w:right w:val="none" w:sz="0" w:space="0" w:color="auto"/>
      </w:divBdr>
    </w:div>
    <w:div w:id="406658719">
      <w:bodyDiv w:val="1"/>
      <w:marLeft w:val="0"/>
      <w:marRight w:val="0"/>
      <w:marTop w:val="0"/>
      <w:marBottom w:val="0"/>
      <w:divBdr>
        <w:top w:val="none" w:sz="0" w:space="0" w:color="auto"/>
        <w:left w:val="none" w:sz="0" w:space="0" w:color="auto"/>
        <w:bottom w:val="none" w:sz="0" w:space="0" w:color="auto"/>
        <w:right w:val="none" w:sz="0" w:space="0" w:color="auto"/>
      </w:divBdr>
      <w:divsChild>
        <w:div w:id="33045502">
          <w:marLeft w:val="0"/>
          <w:marRight w:val="0"/>
          <w:marTop w:val="0"/>
          <w:marBottom w:val="0"/>
          <w:divBdr>
            <w:top w:val="none" w:sz="0" w:space="0" w:color="auto"/>
            <w:left w:val="none" w:sz="0" w:space="0" w:color="auto"/>
            <w:bottom w:val="none" w:sz="0" w:space="0" w:color="auto"/>
            <w:right w:val="none" w:sz="0" w:space="0" w:color="auto"/>
          </w:divBdr>
        </w:div>
        <w:div w:id="541482064">
          <w:marLeft w:val="0"/>
          <w:marRight w:val="0"/>
          <w:marTop w:val="0"/>
          <w:marBottom w:val="0"/>
          <w:divBdr>
            <w:top w:val="none" w:sz="0" w:space="0" w:color="auto"/>
            <w:left w:val="none" w:sz="0" w:space="0" w:color="auto"/>
            <w:bottom w:val="none" w:sz="0" w:space="0" w:color="auto"/>
            <w:right w:val="none" w:sz="0" w:space="0" w:color="auto"/>
          </w:divBdr>
        </w:div>
      </w:divsChild>
    </w:div>
    <w:div w:id="432433001">
      <w:bodyDiv w:val="1"/>
      <w:marLeft w:val="0"/>
      <w:marRight w:val="0"/>
      <w:marTop w:val="0"/>
      <w:marBottom w:val="0"/>
      <w:divBdr>
        <w:top w:val="none" w:sz="0" w:space="0" w:color="auto"/>
        <w:left w:val="none" w:sz="0" w:space="0" w:color="auto"/>
        <w:bottom w:val="none" w:sz="0" w:space="0" w:color="auto"/>
        <w:right w:val="none" w:sz="0" w:space="0" w:color="auto"/>
      </w:divBdr>
      <w:divsChild>
        <w:div w:id="1789814926">
          <w:marLeft w:val="0"/>
          <w:marRight w:val="0"/>
          <w:marTop w:val="0"/>
          <w:marBottom w:val="0"/>
          <w:divBdr>
            <w:top w:val="none" w:sz="0" w:space="0" w:color="auto"/>
            <w:left w:val="none" w:sz="0" w:space="0" w:color="auto"/>
            <w:bottom w:val="none" w:sz="0" w:space="0" w:color="auto"/>
            <w:right w:val="none" w:sz="0" w:space="0" w:color="auto"/>
          </w:divBdr>
        </w:div>
        <w:div w:id="1086225495">
          <w:marLeft w:val="0"/>
          <w:marRight w:val="0"/>
          <w:marTop w:val="0"/>
          <w:marBottom w:val="0"/>
          <w:divBdr>
            <w:top w:val="none" w:sz="0" w:space="0" w:color="auto"/>
            <w:left w:val="none" w:sz="0" w:space="0" w:color="auto"/>
            <w:bottom w:val="none" w:sz="0" w:space="0" w:color="auto"/>
            <w:right w:val="none" w:sz="0" w:space="0" w:color="auto"/>
          </w:divBdr>
        </w:div>
        <w:div w:id="1310983470">
          <w:marLeft w:val="0"/>
          <w:marRight w:val="0"/>
          <w:marTop w:val="0"/>
          <w:marBottom w:val="0"/>
          <w:divBdr>
            <w:top w:val="none" w:sz="0" w:space="0" w:color="auto"/>
            <w:left w:val="none" w:sz="0" w:space="0" w:color="auto"/>
            <w:bottom w:val="none" w:sz="0" w:space="0" w:color="auto"/>
            <w:right w:val="none" w:sz="0" w:space="0" w:color="auto"/>
          </w:divBdr>
        </w:div>
        <w:div w:id="1231965951">
          <w:marLeft w:val="0"/>
          <w:marRight w:val="0"/>
          <w:marTop w:val="0"/>
          <w:marBottom w:val="0"/>
          <w:divBdr>
            <w:top w:val="none" w:sz="0" w:space="0" w:color="auto"/>
            <w:left w:val="none" w:sz="0" w:space="0" w:color="auto"/>
            <w:bottom w:val="none" w:sz="0" w:space="0" w:color="auto"/>
            <w:right w:val="none" w:sz="0" w:space="0" w:color="auto"/>
          </w:divBdr>
        </w:div>
      </w:divsChild>
    </w:div>
    <w:div w:id="757948460">
      <w:bodyDiv w:val="1"/>
      <w:marLeft w:val="0"/>
      <w:marRight w:val="0"/>
      <w:marTop w:val="0"/>
      <w:marBottom w:val="0"/>
      <w:divBdr>
        <w:top w:val="none" w:sz="0" w:space="0" w:color="auto"/>
        <w:left w:val="none" w:sz="0" w:space="0" w:color="auto"/>
        <w:bottom w:val="none" w:sz="0" w:space="0" w:color="auto"/>
        <w:right w:val="none" w:sz="0" w:space="0" w:color="auto"/>
      </w:divBdr>
      <w:divsChild>
        <w:div w:id="2128810877">
          <w:marLeft w:val="0"/>
          <w:marRight w:val="0"/>
          <w:marTop w:val="0"/>
          <w:marBottom w:val="0"/>
          <w:divBdr>
            <w:top w:val="none" w:sz="0" w:space="0" w:color="auto"/>
            <w:left w:val="none" w:sz="0" w:space="0" w:color="auto"/>
            <w:bottom w:val="none" w:sz="0" w:space="0" w:color="auto"/>
            <w:right w:val="none" w:sz="0" w:space="0" w:color="auto"/>
          </w:divBdr>
        </w:div>
        <w:div w:id="551697423">
          <w:marLeft w:val="0"/>
          <w:marRight w:val="0"/>
          <w:marTop w:val="0"/>
          <w:marBottom w:val="0"/>
          <w:divBdr>
            <w:top w:val="none" w:sz="0" w:space="0" w:color="auto"/>
            <w:left w:val="none" w:sz="0" w:space="0" w:color="auto"/>
            <w:bottom w:val="none" w:sz="0" w:space="0" w:color="auto"/>
            <w:right w:val="none" w:sz="0" w:space="0" w:color="auto"/>
          </w:divBdr>
        </w:div>
      </w:divsChild>
    </w:div>
    <w:div w:id="762605491">
      <w:bodyDiv w:val="1"/>
      <w:marLeft w:val="0"/>
      <w:marRight w:val="0"/>
      <w:marTop w:val="0"/>
      <w:marBottom w:val="0"/>
      <w:divBdr>
        <w:top w:val="none" w:sz="0" w:space="0" w:color="auto"/>
        <w:left w:val="none" w:sz="0" w:space="0" w:color="auto"/>
        <w:bottom w:val="none" w:sz="0" w:space="0" w:color="auto"/>
        <w:right w:val="none" w:sz="0" w:space="0" w:color="auto"/>
      </w:divBdr>
      <w:divsChild>
        <w:div w:id="100300487">
          <w:marLeft w:val="0"/>
          <w:marRight w:val="0"/>
          <w:marTop w:val="0"/>
          <w:marBottom w:val="0"/>
          <w:divBdr>
            <w:top w:val="none" w:sz="0" w:space="0" w:color="auto"/>
            <w:left w:val="none" w:sz="0" w:space="0" w:color="auto"/>
            <w:bottom w:val="none" w:sz="0" w:space="0" w:color="auto"/>
            <w:right w:val="none" w:sz="0" w:space="0" w:color="auto"/>
          </w:divBdr>
        </w:div>
        <w:div w:id="1485393535">
          <w:marLeft w:val="0"/>
          <w:marRight w:val="0"/>
          <w:marTop w:val="0"/>
          <w:marBottom w:val="0"/>
          <w:divBdr>
            <w:top w:val="none" w:sz="0" w:space="0" w:color="auto"/>
            <w:left w:val="none" w:sz="0" w:space="0" w:color="auto"/>
            <w:bottom w:val="none" w:sz="0" w:space="0" w:color="auto"/>
            <w:right w:val="none" w:sz="0" w:space="0" w:color="auto"/>
          </w:divBdr>
        </w:div>
        <w:div w:id="32002203">
          <w:marLeft w:val="0"/>
          <w:marRight w:val="0"/>
          <w:marTop w:val="0"/>
          <w:marBottom w:val="0"/>
          <w:divBdr>
            <w:top w:val="none" w:sz="0" w:space="0" w:color="auto"/>
            <w:left w:val="none" w:sz="0" w:space="0" w:color="auto"/>
            <w:bottom w:val="none" w:sz="0" w:space="0" w:color="auto"/>
            <w:right w:val="none" w:sz="0" w:space="0" w:color="auto"/>
          </w:divBdr>
        </w:div>
        <w:div w:id="1960601321">
          <w:marLeft w:val="0"/>
          <w:marRight w:val="0"/>
          <w:marTop w:val="0"/>
          <w:marBottom w:val="0"/>
          <w:divBdr>
            <w:top w:val="none" w:sz="0" w:space="0" w:color="auto"/>
            <w:left w:val="none" w:sz="0" w:space="0" w:color="auto"/>
            <w:bottom w:val="none" w:sz="0" w:space="0" w:color="auto"/>
            <w:right w:val="none" w:sz="0" w:space="0" w:color="auto"/>
          </w:divBdr>
        </w:div>
      </w:divsChild>
    </w:div>
    <w:div w:id="790368291">
      <w:bodyDiv w:val="1"/>
      <w:marLeft w:val="0"/>
      <w:marRight w:val="0"/>
      <w:marTop w:val="0"/>
      <w:marBottom w:val="0"/>
      <w:divBdr>
        <w:top w:val="none" w:sz="0" w:space="0" w:color="auto"/>
        <w:left w:val="none" w:sz="0" w:space="0" w:color="auto"/>
        <w:bottom w:val="none" w:sz="0" w:space="0" w:color="auto"/>
        <w:right w:val="none" w:sz="0" w:space="0" w:color="auto"/>
      </w:divBdr>
      <w:divsChild>
        <w:div w:id="870192144">
          <w:marLeft w:val="0"/>
          <w:marRight w:val="0"/>
          <w:marTop w:val="0"/>
          <w:marBottom w:val="0"/>
          <w:divBdr>
            <w:top w:val="none" w:sz="0" w:space="0" w:color="auto"/>
            <w:left w:val="none" w:sz="0" w:space="0" w:color="auto"/>
            <w:bottom w:val="none" w:sz="0" w:space="0" w:color="auto"/>
            <w:right w:val="none" w:sz="0" w:space="0" w:color="auto"/>
          </w:divBdr>
          <w:divsChild>
            <w:div w:id="1596981269">
              <w:marLeft w:val="0"/>
              <w:marRight w:val="0"/>
              <w:marTop w:val="0"/>
              <w:marBottom w:val="0"/>
              <w:divBdr>
                <w:top w:val="none" w:sz="0" w:space="0" w:color="auto"/>
                <w:left w:val="none" w:sz="0" w:space="0" w:color="auto"/>
                <w:bottom w:val="none" w:sz="0" w:space="0" w:color="auto"/>
                <w:right w:val="none" w:sz="0" w:space="0" w:color="auto"/>
              </w:divBdr>
              <w:divsChild>
                <w:div w:id="37724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483455">
          <w:marLeft w:val="0"/>
          <w:marRight w:val="0"/>
          <w:marTop w:val="0"/>
          <w:marBottom w:val="0"/>
          <w:divBdr>
            <w:top w:val="none" w:sz="0" w:space="0" w:color="auto"/>
            <w:left w:val="none" w:sz="0" w:space="0" w:color="auto"/>
            <w:bottom w:val="none" w:sz="0" w:space="0" w:color="auto"/>
            <w:right w:val="none" w:sz="0" w:space="0" w:color="auto"/>
          </w:divBdr>
          <w:divsChild>
            <w:div w:id="1566524542">
              <w:marLeft w:val="-225"/>
              <w:marRight w:val="-225"/>
              <w:marTop w:val="0"/>
              <w:marBottom w:val="0"/>
              <w:divBdr>
                <w:top w:val="none" w:sz="0" w:space="0" w:color="auto"/>
                <w:left w:val="none" w:sz="0" w:space="0" w:color="auto"/>
                <w:bottom w:val="none" w:sz="0" w:space="0" w:color="auto"/>
                <w:right w:val="none" w:sz="0" w:space="0" w:color="auto"/>
              </w:divBdr>
              <w:divsChild>
                <w:div w:id="72838376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814833573">
      <w:bodyDiv w:val="1"/>
      <w:marLeft w:val="0"/>
      <w:marRight w:val="0"/>
      <w:marTop w:val="0"/>
      <w:marBottom w:val="0"/>
      <w:divBdr>
        <w:top w:val="none" w:sz="0" w:space="0" w:color="auto"/>
        <w:left w:val="none" w:sz="0" w:space="0" w:color="auto"/>
        <w:bottom w:val="none" w:sz="0" w:space="0" w:color="auto"/>
        <w:right w:val="none" w:sz="0" w:space="0" w:color="auto"/>
      </w:divBdr>
    </w:div>
    <w:div w:id="883099267">
      <w:bodyDiv w:val="1"/>
      <w:marLeft w:val="0"/>
      <w:marRight w:val="0"/>
      <w:marTop w:val="0"/>
      <w:marBottom w:val="0"/>
      <w:divBdr>
        <w:top w:val="none" w:sz="0" w:space="0" w:color="auto"/>
        <w:left w:val="none" w:sz="0" w:space="0" w:color="auto"/>
        <w:bottom w:val="none" w:sz="0" w:space="0" w:color="auto"/>
        <w:right w:val="none" w:sz="0" w:space="0" w:color="auto"/>
      </w:divBdr>
    </w:div>
    <w:div w:id="890725042">
      <w:bodyDiv w:val="1"/>
      <w:marLeft w:val="0"/>
      <w:marRight w:val="0"/>
      <w:marTop w:val="0"/>
      <w:marBottom w:val="0"/>
      <w:divBdr>
        <w:top w:val="none" w:sz="0" w:space="0" w:color="auto"/>
        <w:left w:val="none" w:sz="0" w:space="0" w:color="auto"/>
        <w:bottom w:val="none" w:sz="0" w:space="0" w:color="auto"/>
        <w:right w:val="none" w:sz="0" w:space="0" w:color="auto"/>
      </w:divBdr>
      <w:divsChild>
        <w:div w:id="200887">
          <w:marLeft w:val="0"/>
          <w:marRight w:val="0"/>
          <w:marTop w:val="0"/>
          <w:marBottom w:val="0"/>
          <w:divBdr>
            <w:top w:val="none" w:sz="0" w:space="0" w:color="auto"/>
            <w:left w:val="none" w:sz="0" w:space="0" w:color="auto"/>
            <w:bottom w:val="none" w:sz="0" w:space="0" w:color="auto"/>
            <w:right w:val="none" w:sz="0" w:space="0" w:color="auto"/>
          </w:divBdr>
        </w:div>
        <w:div w:id="1195919780">
          <w:marLeft w:val="0"/>
          <w:marRight w:val="0"/>
          <w:marTop w:val="0"/>
          <w:marBottom w:val="0"/>
          <w:divBdr>
            <w:top w:val="none" w:sz="0" w:space="0" w:color="auto"/>
            <w:left w:val="none" w:sz="0" w:space="0" w:color="auto"/>
            <w:bottom w:val="none" w:sz="0" w:space="0" w:color="auto"/>
            <w:right w:val="none" w:sz="0" w:space="0" w:color="auto"/>
          </w:divBdr>
        </w:div>
      </w:divsChild>
    </w:div>
    <w:div w:id="920257864">
      <w:bodyDiv w:val="1"/>
      <w:marLeft w:val="0"/>
      <w:marRight w:val="0"/>
      <w:marTop w:val="0"/>
      <w:marBottom w:val="0"/>
      <w:divBdr>
        <w:top w:val="none" w:sz="0" w:space="0" w:color="auto"/>
        <w:left w:val="none" w:sz="0" w:space="0" w:color="auto"/>
        <w:bottom w:val="none" w:sz="0" w:space="0" w:color="auto"/>
        <w:right w:val="none" w:sz="0" w:space="0" w:color="auto"/>
      </w:divBdr>
      <w:divsChild>
        <w:div w:id="1524827517">
          <w:marLeft w:val="0"/>
          <w:marRight w:val="0"/>
          <w:marTop w:val="0"/>
          <w:marBottom w:val="0"/>
          <w:divBdr>
            <w:top w:val="none" w:sz="0" w:space="0" w:color="auto"/>
            <w:left w:val="none" w:sz="0" w:space="0" w:color="auto"/>
            <w:bottom w:val="none" w:sz="0" w:space="0" w:color="auto"/>
            <w:right w:val="none" w:sz="0" w:space="0" w:color="auto"/>
          </w:divBdr>
        </w:div>
        <w:div w:id="126247751">
          <w:marLeft w:val="0"/>
          <w:marRight w:val="0"/>
          <w:marTop w:val="0"/>
          <w:marBottom w:val="0"/>
          <w:divBdr>
            <w:top w:val="none" w:sz="0" w:space="0" w:color="auto"/>
            <w:left w:val="none" w:sz="0" w:space="0" w:color="auto"/>
            <w:bottom w:val="none" w:sz="0" w:space="0" w:color="auto"/>
            <w:right w:val="none" w:sz="0" w:space="0" w:color="auto"/>
          </w:divBdr>
        </w:div>
      </w:divsChild>
    </w:div>
    <w:div w:id="926305276">
      <w:bodyDiv w:val="1"/>
      <w:marLeft w:val="0"/>
      <w:marRight w:val="0"/>
      <w:marTop w:val="0"/>
      <w:marBottom w:val="0"/>
      <w:divBdr>
        <w:top w:val="none" w:sz="0" w:space="0" w:color="auto"/>
        <w:left w:val="none" w:sz="0" w:space="0" w:color="auto"/>
        <w:bottom w:val="none" w:sz="0" w:space="0" w:color="auto"/>
        <w:right w:val="none" w:sz="0" w:space="0" w:color="auto"/>
      </w:divBdr>
    </w:div>
    <w:div w:id="937910204">
      <w:bodyDiv w:val="1"/>
      <w:marLeft w:val="0"/>
      <w:marRight w:val="0"/>
      <w:marTop w:val="0"/>
      <w:marBottom w:val="0"/>
      <w:divBdr>
        <w:top w:val="none" w:sz="0" w:space="0" w:color="auto"/>
        <w:left w:val="none" w:sz="0" w:space="0" w:color="auto"/>
        <w:bottom w:val="none" w:sz="0" w:space="0" w:color="auto"/>
        <w:right w:val="none" w:sz="0" w:space="0" w:color="auto"/>
      </w:divBdr>
    </w:div>
    <w:div w:id="1079906180">
      <w:bodyDiv w:val="1"/>
      <w:marLeft w:val="0"/>
      <w:marRight w:val="0"/>
      <w:marTop w:val="0"/>
      <w:marBottom w:val="0"/>
      <w:divBdr>
        <w:top w:val="none" w:sz="0" w:space="0" w:color="auto"/>
        <w:left w:val="none" w:sz="0" w:space="0" w:color="auto"/>
        <w:bottom w:val="none" w:sz="0" w:space="0" w:color="auto"/>
        <w:right w:val="none" w:sz="0" w:space="0" w:color="auto"/>
      </w:divBdr>
    </w:div>
    <w:div w:id="1124612867">
      <w:bodyDiv w:val="1"/>
      <w:marLeft w:val="0"/>
      <w:marRight w:val="0"/>
      <w:marTop w:val="0"/>
      <w:marBottom w:val="0"/>
      <w:divBdr>
        <w:top w:val="none" w:sz="0" w:space="0" w:color="auto"/>
        <w:left w:val="none" w:sz="0" w:space="0" w:color="auto"/>
        <w:bottom w:val="none" w:sz="0" w:space="0" w:color="auto"/>
        <w:right w:val="none" w:sz="0" w:space="0" w:color="auto"/>
      </w:divBdr>
      <w:divsChild>
        <w:div w:id="501824203">
          <w:marLeft w:val="0"/>
          <w:marRight w:val="0"/>
          <w:marTop w:val="0"/>
          <w:marBottom w:val="0"/>
          <w:divBdr>
            <w:top w:val="none" w:sz="0" w:space="0" w:color="auto"/>
            <w:left w:val="none" w:sz="0" w:space="0" w:color="auto"/>
            <w:bottom w:val="none" w:sz="0" w:space="0" w:color="auto"/>
            <w:right w:val="none" w:sz="0" w:space="0" w:color="auto"/>
          </w:divBdr>
        </w:div>
        <w:div w:id="321281606">
          <w:marLeft w:val="0"/>
          <w:marRight w:val="0"/>
          <w:marTop w:val="0"/>
          <w:marBottom w:val="0"/>
          <w:divBdr>
            <w:top w:val="none" w:sz="0" w:space="0" w:color="auto"/>
            <w:left w:val="none" w:sz="0" w:space="0" w:color="auto"/>
            <w:bottom w:val="none" w:sz="0" w:space="0" w:color="auto"/>
            <w:right w:val="none" w:sz="0" w:space="0" w:color="auto"/>
          </w:divBdr>
        </w:div>
      </w:divsChild>
    </w:div>
    <w:div w:id="1182360885">
      <w:bodyDiv w:val="1"/>
      <w:marLeft w:val="0"/>
      <w:marRight w:val="0"/>
      <w:marTop w:val="0"/>
      <w:marBottom w:val="0"/>
      <w:divBdr>
        <w:top w:val="none" w:sz="0" w:space="0" w:color="auto"/>
        <w:left w:val="none" w:sz="0" w:space="0" w:color="auto"/>
        <w:bottom w:val="none" w:sz="0" w:space="0" w:color="auto"/>
        <w:right w:val="none" w:sz="0" w:space="0" w:color="auto"/>
      </w:divBdr>
      <w:divsChild>
        <w:div w:id="1823499509">
          <w:marLeft w:val="0"/>
          <w:marRight w:val="0"/>
          <w:marTop w:val="0"/>
          <w:marBottom w:val="0"/>
          <w:divBdr>
            <w:top w:val="none" w:sz="0" w:space="0" w:color="auto"/>
            <w:left w:val="none" w:sz="0" w:space="0" w:color="auto"/>
            <w:bottom w:val="none" w:sz="0" w:space="0" w:color="auto"/>
            <w:right w:val="none" w:sz="0" w:space="0" w:color="auto"/>
          </w:divBdr>
        </w:div>
        <w:div w:id="579217114">
          <w:marLeft w:val="0"/>
          <w:marRight w:val="0"/>
          <w:marTop w:val="0"/>
          <w:marBottom w:val="0"/>
          <w:divBdr>
            <w:top w:val="none" w:sz="0" w:space="0" w:color="auto"/>
            <w:left w:val="none" w:sz="0" w:space="0" w:color="auto"/>
            <w:bottom w:val="none" w:sz="0" w:space="0" w:color="auto"/>
            <w:right w:val="none" w:sz="0" w:space="0" w:color="auto"/>
          </w:divBdr>
        </w:div>
        <w:div w:id="1862817067">
          <w:marLeft w:val="0"/>
          <w:marRight w:val="300"/>
          <w:marTop w:val="75"/>
          <w:marBottom w:val="0"/>
          <w:divBdr>
            <w:top w:val="none" w:sz="0" w:space="0" w:color="auto"/>
            <w:left w:val="none" w:sz="0" w:space="0" w:color="auto"/>
            <w:bottom w:val="none" w:sz="0" w:space="0" w:color="auto"/>
            <w:right w:val="none" w:sz="0" w:space="0" w:color="auto"/>
          </w:divBdr>
          <w:divsChild>
            <w:div w:id="2128304324">
              <w:marLeft w:val="0"/>
              <w:marRight w:val="0"/>
              <w:marTop w:val="0"/>
              <w:marBottom w:val="0"/>
              <w:divBdr>
                <w:top w:val="none" w:sz="0" w:space="0" w:color="auto"/>
                <w:left w:val="none" w:sz="0" w:space="0" w:color="auto"/>
                <w:bottom w:val="none" w:sz="0" w:space="0" w:color="auto"/>
                <w:right w:val="none" w:sz="0" w:space="0" w:color="auto"/>
              </w:divBdr>
              <w:divsChild>
                <w:div w:id="8384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919420">
          <w:marLeft w:val="300"/>
          <w:marRight w:val="300"/>
          <w:marTop w:val="150"/>
          <w:marBottom w:val="0"/>
          <w:divBdr>
            <w:top w:val="none" w:sz="0" w:space="0" w:color="auto"/>
            <w:left w:val="none" w:sz="0" w:space="0" w:color="auto"/>
            <w:bottom w:val="none" w:sz="0" w:space="0" w:color="auto"/>
            <w:right w:val="none" w:sz="0" w:space="0" w:color="auto"/>
          </w:divBdr>
          <w:divsChild>
            <w:div w:id="1974864809">
              <w:marLeft w:val="0"/>
              <w:marRight w:val="0"/>
              <w:marTop w:val="0"/>
              <w:marBottom w:val="0"/>
              <w:divBdr>
                <w:top w:val="none" w:sz="0" w:space="0" w:color="auto"/>
                <w:left w:val="none" w:sz="0" w:space="0" w:color="auto"/>
                <w:bottom w:val="none" w:sz="0" w:space="0" w:color="auto"/>
                <w:right w:val="none" w:sz="0" w:space="0" w:color="auto"/>
              </w:divBdr>
              <w:divsChild>
                <w:div w:id="1992169207">
                  <w:marLeft w:val="0"/>
                  <w:marRight w:val="0"/>
                  <w:marTop w:val="0"/>
                  <w:marBottom w:val="0"/>
                  <w:divBdr>
                    <w:top w:val="none" w:sz="0" w:space="0" w:color="auto"/>
                    <w:left w:val="none" w:sz="0" w:space="0" w:color="auto"/>
                    <w:bottom w:val="none" w:sz="0" w:space="0" w:color="auto"/>
                    <w:right w:val="none" w:sz="0" w:space="0" w:color="auto"/>
                  </w:divBdr>
                  <w:divsChild>
                    <w:div w:id="1975059498">
                      <w:marLeft w:val="0"/>
                      <w:marRight w:val="0"/>
                      <w:marTop w:val="0"/>
                      <w:marBottom w:val="0"/>
                      <w:divBdr>
                        <w:top w:val="none" w:sz="0" w:space="0" w:color="auto"/>
                        <w:left w:val="none" w:sz="0" w:space="0" w:color="auto"/>
                        <w:bottom w:val="none" w:sz="0" w:space="0" w:color="auto"/>
                        <w:right w:val="none" w:sz="0" w:space="0" w:color="auto"/>
                      </w:divBdr>
                    </w:div>
                    <w:div w:id="1338850945">
                      <w:marLeft w:val="0"/>
                      <w:marRight w:val="0"/>
                      <w:marTop w:val="0"/>
                      <w:marBottom w:val="0"/>
                      <w:divBdr>
                        <w:top w:val="none" w:sz="0" w:space="0" w:color="auto"/>
                        <w:left w:val="none" w:sz="0" w:space="0" w:color="auto"/>
                        <w:bottom w:val="none" w:sz="0" w:space="0" w:color="auto"/>
                        <w:right w:val="none" w:sz="0" w:space="0" w:color="auto"/>
                      </w:divBdr>
                    </w:div>
                  </w:divsChild>
                </w:div>
                <w:div w:id="1109350649">
                  <w:marLeft w:val="0"/>
                  <w:marRight w:val="0"/>
                  <w:marTop w:val="30"/>
                  <w:marBottom w:val="0"/>
                  <w:divBdr>
                    <w:top w:val="none" w:sz="0" w:space="0" w:color="auto"/>
                    <w:left w:val="none" w:sz="0" w:space="0" w:color="auto"/>
                    <w:bottom w:val="none" w:sz="0" w:space="0" w:color="auto"/>
                    <w:right w:val="none" w:sz="0" w:space="0" w:color="auto"/>
                  </w:divBdr>
                  <w:divsChild>
                    <w:div w:id="1833639226">
                      <w:marLeft w:val="0"/>
                      <w:marRight w:val="375"/>
                      <w:marTop w:val="0"/>
                      <w:marBottom w:val="0"/>
                      <w:divBdr>
                        <w:top w:val="none" w:sz="0" w:space="0" w:color="auto"/>
                        <w:left w:val="none" w:sz="0" w:space="0" w:color="auto"/>
                        <w:bottom w:val="none" w:sz="0" w:space="0" w:color="auto"/>
                        <w:right w:val="none" w:sz="0" w:space="0" w:color="auto"/>
                      </w:divBdr>
                      <w:divsChild>
                        <w:div w:id="34907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777866">
          <w:marLeft w:val="0"/>
          <w:marRight w:val="0"/>
          <w:marTop w:val="0"/>
          <w:marBottom w:val="0"/>
          <w:divBdr>
            <w:top w:val="none" w:sz="0" w:space="0" w:color="auto"/>
            <w:left w:val="none" w:sz="0" w:space="0" w:color="auto"/>
            <w:bottom w:val="none" w:sz="0" w:space="0" w:color="auto"/>
            <w:right w:val="none" w:sz="0" w:space="0" w:color="auto"/>
          </w:divBdr>
          <w:divsChild>
            <w:div w:id="1387609988">
              <w:marLeft w:val="-15"/>
              <w:marRight w:val="0"/>
              <w:marTop w:val="0"/>
              <w:marBottom w:val="0"/>
              <w:divBdr>
                <w:top w:val="none" w:sz="0" w:space="0" w:color="auto"/>
                <w:left w:val="none" w:sz="0" w:space="0" w:color="auto"/>
                <w:bottom w:val="single" w:sz="6" w:space="5" w:color="E0E4E9"/>
                <w:right w:val="none" w:sz="0" w:space="0" w:color="auto"/>
              </w:divBdr>
              <w:divsChild>
                <w:div w:id="95711719">
                  <w:marLeft w:val="0"/>
                  <w:marRight w:val="0"/>
                  <w:marTop w:val="0"/>
                  <w:marBottom w:val="0"/>
                  <w:divBdr>
                    <w:top w:val="none" w:sz="0" w:space="0" w:color="auto"/>
                    <w:left w:val="none" w:sz="0" w:space="0" w:color="auto"/>
                    <w:bottom w:val="none" w:sz="0" w:space="0" w:color="auto"/>
                    <w:right w:val="none" w:sz="0" w:space="0" w:color="auto"/>
                  </w:divBdr>
                  <w:divsChild>
                    <w:div w:id="1110320603">
                      <w:marLeft w:val="0"/>
                      <w:marRight w:val="0"/>
                      <w:marTop w:val="0"/>
                      <w:marBottom w:val="0"/>
                      <w:divBdr>
                        <w:top w:val="none" w:sz="0" w:space="0" w:color="auto"/>
                        <w:left w:val="none" w:sz="0" w:space="0" w:color="auto"/>
                        <w:bottom w:val="none" w:sz="0" w:space="0" w:color="auto"/>
                        <w:right w:val="none" w:sz="0" w:space="0" w:color="auto"/>
                      </w:divBdr>
                      <w:divsChild>
                        <w:div w:id="2051952480">
                          <w:marLeft w:val="0"/>
                          <w:marRight w:val="0"/>
                          <w:marTop w:val="0"/>
                          <w:marBottom w:val="0"/>
                          <w:divBdr>
                            <w:top w:val="none" w:sz="0" w:space="0" w:color="auto"/>
                            <w:left w:val="none" w:sz="0" w:space="0" w:color="auto"/>
                            <w:bottom w:val="none" w:sz="0" w:space="0" w:color="auto"/>
                            <w:right w:val="none" w:sz="0" w:space="0" w:color="auto"/>
                          </w:divBdr>
                        </w:div>
                      </w:divsChild>
                    </w:div>
                    <w:div w:id="147677223">
                      <w:marLeft w:val="270"/>
                      <w:marRight w:val="0"/>
                      <w:marTop w:val="0"/>
                      <w:marBottom w:val="0"/>
                      <w:divBdr>
                        <w:top w:val="none" w:sz="0" w:space="0" w:color="auto"/>
                        <w:left w:val="none" w:sz="0" w:space="0" w:color="auto"/>
                        <w:bottom w:val="none" w:sz="0" w:space="0" w:color="auto"/>
                        <w:right w:val="none" w:sz="0" w:space="0" w:color="auto"/>
                      </w:divBdr>
                      <w:divsChild>
                        <w:div w:id="1511067002">
                          <w:marLeft w:val="0"/>
                          <w:marRight w:val="0"/>
                          <w:marTop w:val="0"/>
                          <w:marBottom w:val="0"/>
                          <w:divBdr>
                            <w:top w:val="none" w:sz="0" w:space="0" w:color="auto"/>
                            <w:left w:val="none" w:sz="0" w:space="0" w:color="auto"/>
                            <w:bottom w:val="none" w:sz="0" w:space="0" w:color="auto"/>
                            <w:right w:val="none" w:sz="0" w:space="0" w:color="auto"/>
                          </w:divBdr>
                        </w:div>
                      </w:divsChild>
                    </w:div>
                    <w:div w:id="1836727306">
                      <w:marLeft w:val="0"/>
                      <w:marRight w:val="0"/>
                      <w:marTop w:val="0"/>
                      <w:marBottom w:val="0"/>
                      <w:divBdr>
                        <w:top w:val="none" w:sz="0" w:space="0" w:color="auto"/>
                        <w:left w:val="none" w:sz="0" w:space="0" w:color="auto"/>
                        <w:bottom w:val="none" w:sz="0" w:space="0" w:color="auto"/>
                        <w:right w:val="none" w:sz="0" w:space="0" w:color="auto"/>
                      </w:divBdr>
                      <w:divsChild>
                        <w:div w:id="436950605">
                          <w:marLeft w:val="270"/>
                          <w:marRight w:val="0"/>
                          <w:marTop w:val="0"/>
                          <w:marBottom w:val="0"/>
                          <w:divBdr>
                            <w:top w:val="none" w:sz="0" w:space="0" w:color="auto"/>
                            <w:left w:val="none" w:sz="0" w:space="0" w:color="auto"/>
                            <w:bottom w:val="none" w:sz="0" w:space="0" w:color="auto"/>
                            <w:right w:val="none" w:sz="0" w:space="0" w:color="auto"/>
                          </w:divBdr>
                          <w:divsChild>
                            <w:div w:id="184754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113709">
                      <w:marLeft w:val="225"/>
                      <w:marRight w:val="180"/>
                      <w:marTop w:val="0"/>
                      <w:marBottom w:val="0"/>
                      <w:divBdr>
                        <w:top w:val="none" w:sz="0" w:space="0" w:color="E0E4E9"/>
                        <w:left w:val="single" w:sz="2" w:space="0" w:color="E0E4E9"/>
                        <w:bottom w:val="none" w:sz="0" w:space="0" w:color="E0E4E9"/>
                        <w:right w:val="none" w:sz="0" w:space="0" w:color="E0E4E9"/>
                      </w:divBdr>
                    </w:div>
                    <w:div w:id="197856089">
                      <w:marLeft w:val="0"/>
                      <w:marRight w:val="0"/>
                      <w:marTop w:val="0"/>
                      <w:marBottom w:val="0"/>
                      <w:divBdr>
                        <w:top w:val="none" w:sz="0" w:space="0" w:color="auto"/>
                        <w:left w:val="none" w:sz="0" w:space="0" w:color="auto"/>
                        <w:bottom w:val="none" w:sz="0" w:space="0" w:color="auto"/>
                        <w:right w:val="none" w:sz="0" w:space="0" w:color="auto"/>
                      </w:divBdr>
                      <w:divsChild>
                        <w:div w:id="474102387">
                          <w:marLeft w:val="0"/>
                          <w:marRight w:val="0"/>
                          <w:marTop w:val="0"/>
                          <w:marBottom w:val="0"/>
                          <w:divBdr>
                            <w:top w:val="none" w:sz="0" w:space="0" w:color="auto"/>
                            <w:left w:val="none" w:sz="0" w:space="0" w:color="auto"/>
                            <w:bottom w:val="none" w:sz="0" w:space="0" w:color="auto"/>
                            <w:right w:val="none" w:sz="0" w:space="0" w:color="auto"/>
                          </w:divBdr>
                          <w:divsChild>
                            <w:div w:id="2116364034">
                              <w:marLeft w:val="0"/>
                              <w:marRight w:val="0"/>
                              <w:marTop w:val="0"/>
                              <w:marBottom w:val="0"/>
                              <w:divBdr>
                                <w:top w:val="none" w:sz="0" w:space="0" w:color="auto"/>
                                <w:left w:val="none" w:sz="0" w:space="0" w:color="auto"/>
                                <w:bottom w:val="none" w:sz="0" w:space="0" w:color="auto"/>
                                <w:right w:val="none" w:sz="0" w:space="0" w:color="auto"/>
                              </w:divBdr>
                              <w:divsChild>
                                <w:div w:id="103122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374141">
                      <w:marLeft w:val="225"/>
                      <w:marRight w:val="180"/>
                      <w:marTop w:val="0"/>
                      <w:marBottom w:val="0"/>
                      <w:divBdr>
                        <w:top w:val="none" w:sz="0" w:space="0" w:color="E0E4E9"/>
                        <w:left w:val="single" w:sz="2" w:space="0" w:color="E0E4E9"/>
                        <w:bottom w:val="none" w:sz="0" w:space="0" w:color="E0E4E9"/>
                        <w:right w:val="none" w:sz="0" w:space="0" w:color="E0E4E9"/>
                      </w:divBdr>
                    </w:div>
                    <w:div w:id="1362363544">
                      <w:marLeft w:val="0"/>
                      <w:marRight w:val="0"/>
                      <w:marTop w:val="0"/>
                      <w:marBottom w:val="0"/>
                      <w:divBdr>
                        <w:top w:val="none" w:sz="0" w:space="0" w:color="auto"/>
                        <w:left w:val="none" w:sz="0" w:space="0" w:color="auto"/>
                        <w:bottom w:val="none" w:sz="0" w:space="0" w:color="auto"/>
                        <w:right w:val="none" w:sz="0" w:space="0" w:color="auto"/>
                      </w:divBdr>
                      <w:divsChild>
                        <w:div w:id="10424717">
                          <w:marLeft w:val="0"/>
                          <w:marRight w:val="0"/>
                          <w:marTop w:val="0"/>
                          <w:marBottom w:val="0"/>
                          <w:divBdr>
                            <w:top w:val="none" w:sz="0" w:space="0" w:color="auto"/>
                            <w:left w:val="none" w:sz="0" w:space="0" w:color="auto"/>
                            <w:bottom w:val="none" w:sz="0" w:space="0" w:color="auto"/>
                            <w:right w:val="none" w:sz="0" w:space="0" w:color="auto"/>
                          </w:divBdr>
                        </w:div>
                      </w:divsChild>
                    </w:div>
                    <w:div w:id="1888372064">
                      <w:marLeft w:val="225"/>
                      <w:marRight w:val="0"/>
                      <w:marTop w:val="0"/>
                      <w:marBottom w:val="0"/>
                      <w:divBdr>
                        <w:top w:val="none" w:sz="0" w:space="0" w:color="auto"/>
                        <w:left w:val="none" w:sz="0" w:space="0" w:color="auto"/>
                        <w:bottom w:val="none" w:sz="0" w:space="0" w:color="auto"/>
                        <w:right w:val="none" w:sz="0" w:space="0" w:color="auto"/>
                      </w:divBdr>
                      <w:divsChild>
                        <w:div w:id="145182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717211">
                  <w:marLeft w:val="0"/>
                  <w:marRight w:val="0"/>
                  <w:marTop w:val="0"/>
                  <w:marBottom w:val="0"/>
                  <w:divBdr>
                    <w:top w:val="none" w:sz="0" w:space="0" w:color="auto"/>
                    <w:left w:val="none" w:sz="0" w:space="0" w:color="auto"/>
                    <w:bottom w:val="none" w:sz="0" w:space="0" w:color="auto"/>
                    <w:right w:val="none" w:sz="0" w:space="0" w:color="auto"/>
                  </w:divBdr>
                  <w:divsChild>
                    <w:div w:id="759909968">
                      <w:marLeft w:val="0"/>
                      <w:marRight w:val="270"/>
                      <w:marTop w:val="0"/>
                      <w:marBottom w:val="0"/>
                      <w:divBdr>
                        <w:top w:val="none" w:sz="0" w:space="0" w:color="auto"/>
                        <w:left w:val="none" w:sz="0" w:space="0" w:color="auto"/>
                        <w:bottom w:val="none" w:sz="0" w:space="0" w:color="auto"/>
                        <w:right w:val="none" w:sz="0" w:space="0" w:color="auto"/>
                      </w:divBdr>
                      <w:divsChild>
                        <w:div w:id="1738285606">
                          <w:marLeft w:val="0"/>
                          <w:marRight w:val="0"/>
                          <w:marTop w:val="0"/>
                          <w:marBottom w:val="0"/>
                          <w:divBdr>
                            <w:top w:val="none" w:sz="0" w:space="0" w:color="auto"/>
                            <w:left w:val="none" w:sz="0" w:space="0" w:color="auto"/>
                            <w:bottom w:val="none" w:sz="0" w:space="0" w:color="auto"/>
                            <w:right w:val="none" w:sz="0" w:space="0" w:color="auto"/>
                          </w:divBdr>
                        </w:div>
                      </w:divsChild>
                    </w:div>
                    <w:div w:id="16589935">
                      <w:marLeft w:val="0"/>
                      <w:marRight w:val="270"/>
                      <w:marTop w:val="0"/>
                      <w:marBottom w:val="0"/>
                      <w:divBdr>
                        <w:top w:val="none" w:sz="0" w:space="0" w:color="auto"/>
                        <w:left w:val="none" w:sz="0" w:space="0" w:color="auto"/>
                        <w:bottom w:val="none" w:sz="0" w:space="0" w:color="auto"/>
                        <w:right w:val="none" w:sz="0" w:space="0" w:color="auto"/>
                      </w:divBdr>
                    </w:div>
                  </w:divsChild>
                </w:div>
              </w:divsChild>
            </w:div>
          </w:divsChild>
        </w:div>
        <w:div w:id="627661615">
          <w:marLeft w:val="0"/>
          <w:marRight w:val="0"/>
          <w:marTop w:val="0"/>
          <w:marBottom w:val="0"/>
          <w:divBdr>
            <w:top w:val="none" w:sz="0" w:space="0" w:color="auto"/>
            <w:left w:val="none" w:sz="0" w:space="0" w:color="auto"/>
            <w:bottom w:val="none" w:sz="0" w:space="0" w:color="auto"/>
            <w:right w:val="none" w:sz="0" w:space="0" w:color="auto"/>
          </w:divBdr>
          <w:divsChild>
            <w:div w:id="1375538952">
              <w:marLeft w:val="0"/>
              <w:marRight w:val="0"/>
              <w:marTop w:val="0"/>
              <w:marBottom w:val="0"/>
              <w:divBdr>
                <w:top w:val="none" w:sz="0" w:space="0" w:color="auto"/>
                <w:left w:val="none" w:sz="0" w:space="0" w:color="auto"/>
                <w:bottom w:val="none" w:sz="0" w:space="0" w:color="auto"/>
                <w:right w:val="none" w:sz="0" w:space="0" w:color="auto"/>
              </w:divBdr>
              <w:divsChild>
                <w:div w:id="941650260">
                  <w:marLeft w:val="0"/>
                  <w:marRight w:val="0"/>
                  <w:marTop w:val="0"/>
                  <w:marBottom w:val="0"/>
                  <w:divBdr>
                    <w:top w:val="none" w:sz="0" w:space="0" w:color="auto"/>
                    <w:left w:val="none" w:sz="0" w:space="0" w:color="auto"/>
                    <w:bottom w:val="none" w:sz="0" w:space="0" w:color="auto"/>
                    <w:right w:val="none" w:sz="0" w:space="0" w:color="auto"/>
                  </w:divBdr>
                  <w:divsChild>
                    <w:div w:id="1687975208">
                      <w:marLeft w:val="0"/>
                      <w:marRight w:val="0"/>
                      <w:marTop w:val="0"/>
                      <w:marBottom w:val="0"/>
                      <w:divBdr>
                        <w:top w:val="none" w:sz="0" w:space="0" w:color="auto"/>
                        <w:left w:val="none" w:sz="0" w:space="0" w:color="auto"/>
                        <w:bottom w:val="none" w:sz="0" w:space="0" w:color="auto"/>
                        <w:right w:val="none" w:sz="0" w:space="0" w:color="auto"/>
                      </w:divBdr>
                      <w:divsChild>
                        <w:div w:id="2140414321">
                          <w:marLeft w:val="0"/>
                          <w:marRight w:val="0"/>
                          <w:marTop w:val="0"/>
                          <w:marBottom w:val="0"/>
                          <w:divBdr>
                            <w:top w:val="none" w:sz="0" w:space="0" w:color="auto"/>
                            <w:left w:val="none" w:sz="0" w:space="0" w:color="auto"/>
                            <w:bottom w:val="none" w:sz="0" w:space="0" w:color="auto"/>
                            <w:right w:val="none" w:sz="0" w:space="0" w:color="auto"/>
                          </w:divBdr>
                        </w:div>
                        <w:div w:id="802581714">
                          <w:marLeft w:val="0"/>
                          <w:marRight w:val="0"/>
                          <w:marTop w:val="0"/>
                          <w:marBottom w:val="0"/>
                          <w:divBdr>
                            <w:top w:val="none" w:sz="0" w:space="0" w:color="auto"/>
                            <w:left w:val="none" w:sz="0" w:space="0" w:color="auto"/>
                            <w:bottom w:val="none" w:sz="0" w:space="0" w:color="auto"/>
                            <w:right w:val="none" w:sz="0" w:space="0" w:color="auto"/>
                          </w:divBdr>
                          <w:divsChild>
                            <w:div w:id="1793552733">
                              <w:marLeft w:val="0"/>
                              <w:marRight w:val="0"/>
                              <w:marTop w:val="0"/>
                              <w:marBottom w:val="0"/>
                              <w:divBdr>
                                <w:top w:val="none" w:sz="0" w:space="0" w:color="auto"/>
                                <w:left w:val="none" w:sz="0" w:space="0" w:color="auto"/>
                                <w:bottom w:val="none" w:sz="0" w:space="0" w:color="auto"/>
                                <w:right w:val="none" w:sz="0" w:space="0" w:color="auto"/>
                              </w:divBdr>
                            </w:div>
                          </w:divsChild>
                        </w:div>
                        <w:div w:id="1663436331">
                          <w:marLeft w:val="0"/>
                          <w:marRight w:val="0"/>
                          <w:marTop w:val="0"/>
                          <w:marBottom w:val="0"/>
                          <w:divBdr>
                            <w:top w:val="none" w:sz="0" w:space="0" w:color="auto"/>
                            <w:left w:val="none" w:sz="0" w:space="0" w:color="auto"/>
                            <w:bottom w:val="none" w:sz="0" w:space="0" w:color="auto"/>
                            <w:right w:val="none" w:sz="0" w:space="0" w:color="auto"/>
                          </w:divBdr>
                          <w:divsChild>
                            <w:div w:id="1377436097">
                              <w:marLeft w:val="0"/>
                              <w:marRight w:val="0"/>
                              <w:marTop w:val="0"/>
                              <w:marBottom w:val="0"/>
                              <w:divBdr>
                                <w:top w:val="none" w:sz="0" w:space="0" w:color="auto"/>
                                <w:left w:val="none" w:sz="0" w:space="0" w:color="auto"/>
                                <w:bottom w:val="none" w:sz="0" w:space="0" w:color="auto"/>
                                <w:right w:val="none" w:sz="0" w:space="0" w:color="auto"/>
                              </w:divBdr>
                            </w:div>
                          </w:divsChild>
                        </w:div>
                        <w:div w:id="1437215989">
                          <w:marLeft w:val="0"/>
                          <w:marRight w:val="0"/>
                          <w:marTop w:val="0"/>
                          <w:marBottom w:val="0"/>
                          <w:divBdr>
                            <w:top w:val="none" w:sz="0" w:space="0" w:color="auto"/>
                            <w:left w:val="none" w:sz="0" w:space="0" w:color="auto"/>
                            <w:bottom w:val="none" w:sz="0" w:space="0" w:color="auto"/>
                            <w:right w:val="none" w:sz="0" w:space="0" w:color="auto"/>
                          </w:divBdr>
                          <w:divsChild>
                            <w:div w:id="992832565">
                              <w:marLeft w:val="0"/>
                              <w:marRight w:val="0"/>
                              <w:marTop w:val="0"/>
                              <w:marBottom w:val="0"/>
                              <w:divBdr>
                                <w:top w:val="none" w:sz="0" w:space="0" w:color="auto"/>
                                <w:left w:val="none" w:sz="0" w:space="0" w:color="auto"/>
                                <w:bottom w:val="none" w:sz="0" w:space="0" w:color="auto"/>
                                <w:right w:val="none" w:sz="0" w:space="0" w:color="auto"/>
                              </w:divBdr>
                            </w:div>
                          </w:divsChild>
                        </w:div>
                        <w:div w:id="1284925822">
                          <w:marLeft w:val="0"/>
                          <w:marRight w:val="0"/>
                          <w:marTop w:val="0"/>
                          <w:marBottom w:val="0"/>
                          <w:divBdr>
                            <w:top w:val="none" w:sz="0" w:space="0" w:color="auto"/>
                            <w:left w:val="none" w:sz="0" w:space="0" w:color="auto"/>
                            <w:bottom w:val="none" w:sz="0" w:space="0" w:color="auto"/>
                            <w:right w:val="none" w:sz="0" w:space="0" w:color="auto"/>
                          </w:divBdr>
                          <w:divsChild>
                            <w:div w:id="1295333155">
                              <w:marLeft w:val="0"/>
                              <w:marRight w:val="0"/>
                              <w:marTop w:val="0"/>
                              <w:marBottom w:val="0"/>
                              <w:divBdr>
                                <w:top w:val="none" w:sz="0" w:space="0" w:color="auto"/>
                                <w:left w:val="none" w:sz="0" w:space="0" w:color="auto"/>
                                <w:bottom w:val="none" w:sz="0" w:space="0" w:color="auto"/>
                                <w:right w:val="none" w:sz="0" w:space="0" w:color="auto"/>
                              </w:divBdr>
                            </w:div>
                          </w:divsChild>
                        </w:div>
                        <w:div w:id="1090547182">
                          <w:marLeft w:val="0"/>
                          <w:marRight w:val="0"/>
                          <w:marTop w:val="0"/>
                          <w:marBottom w:val="0"/>
                          <w:divBdr>
                            <w:top w:val="none" w:sz="0" w:space="0" w:color="auto"/>
                            <w:left w:val="none" w:sz="0" w:space="0" w:color="auto"/>
                            <w:bottom w:val="none" w:sz="0" w:space="0" w:color="auto"/>
                            <w:right w:val="none" w:sz="0" w:space="0" w:color="auto"/>
                          </w:divBdr>
                          <w:divsChild>
                            <w:div w:id="538399781">
                              <w:marLeft w:val="0"/>
                              <w:marRight w:val="0"/>
                              <w:marTop w:val="0"/>
                              <w:marBottom w:val="0"/>
                              <w:divBdr>
                                <w:top w:val="none" w:sz="0" w:space="0" w:color="auto"/>
                                <w:left w:val="none" w:sz="0" w:space="0" w:color="auto"/>
                                <w:bottom w:val="none" w:sz="0" w:space="0" w:color="auto"/>
                                <w:right w:val="none" w:sz="0" w:space="0" w:color="auto"/>
                              </w:divBdr>
                            </w:div>
                          </w:divsChild>
                        </w:div>
                        <w:div w:id="971519422">
                          <w:marLeft w:val="0"/>
                          <w:marRight w:val="0"/>
                          <w:marTop w:val="0"/>
                          <w:marBottom w:val="0"/>
                          <w:divBdr>
                            <w:top w:val="none" w:sz="0" w:space="0" w:color="auto"/>
                            <w:left w:val="none" w:sz="0" w:space="0" w:color="auto"/>
                            <w:bottom w:val="none" w:sz="0" w:space="0" w:color="auto"/>
                            <w:right w:val="none" w:sz="0" w:space="0" w:color="auto"/>
                          </w:divBdr>
                          <w:divsChild>
                            <w:div w:id="166851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455184">
          <w:marLeft w:val="0"/>
          <w:marRight w:val="0"/>
          <w:marTop w:val="0"/>
          <w:marBottom w:val="0"/>
          <w:divBdr>
            <w:top w:val="none" w:sz="0" w:space="0" w:color="auto"/>
            <w:left w:val="none" w:sz="0" w:space="0" w:color="auto"/>
            <w:bottom w:val="none" w:sz="0" w:space="0" w:color="auto"/>
            <w:right w:val="none" w:sz="0" w:space="0" w:color="auto"/>
          </w:divBdr>
          <w:divsChild>
            <w:div w:id="227501090">
              <w:marLeft w:val="0"/>
              <w:marRight w:val="0"/>
              <w:marTop w:val="100"/>
              <w:marBottom w:val="100"/>
              <w:divBdr>
                <w:top w:val="none" w:sz="0" w:space="0" w:color="auto"/>
                <w:left w:val="none" w:sz="0" w:space="0" w:color="auto"/>
                <w:bottom w:val="none" w:sz="0" w:space="0" w:color="auto"/>
                <w:right w:val="none" w:sz="0" w:space="0" w:color="auto"/>
              </w:divBdr>
              <w:divsChild>
                <w:div w:id="1279021567">
                  <w:marLeft w:val="0"/>
                  <w:marRight w:val="0"/>
                  <w:marTop w:val="0"/>
                  <w:marBottom w:val="0"/>
                  <w:divBdr>
                    <w:top w:val="none" w:sz="0" w:space="0" w:color="auto"/>
                    <w:left w:val="none" w:sz="0" w:space="0" w:color="auto"/>
                    <w:bottom w:val="none" w:sz="0" w:space="0" w:color="auto"/>
                    <w:right w:val="none" w:sz="0" w:space="0" w:color="auto"/>
                  </w:divBdr>
                </w:div>
                <w:div w:id="2056351444">
                  <w:marLeft w:val="0"/>
                  <w:marRight w:val="0"/>
                  <w:marTop w:val="0"/>
                  <w:marBottom w:val="0"/>
                  <w:divBdr>
                    <w:top w:val="none" w:sz="0" w:space="0" w:color="auto"/>
                    <w:left w:val="none" w:sz="0" w:space="0" w:color="auto"/>
                    <w:bottom w:val="none" w:sz="0" w:space="0" w:color="auto"/>
                    <w:right w:val="none" w:sz="0" w:space="0" w:color="auto"/>
                  </w:divBdr>
                  <w:divsChild>
                    <w:div w:id="1172794603">
                      <w:marLeft w:val="0"/>
                      <w:marRight w:val="0"/>
                      <w:marTop w:val="0"/>
                      <w:marBottom w:val="0"/>
                      <w:divBdr>
                        <w:top w:val="none" w:sz="0" w:space="0" w:color="auto"/>
                        <w:left w:val="none" w:sz="0" w:space="0" w:color="auto"/>
                        <w:bottom w:val="none" w:sz="0" w:space="0" w:color="auto"/>
                        <w:right w:val="none" w:sz="0" w:space="0" w:color="auto"/>
                      </w:divBdr>
                    </w:div>
                    <w:div w:id="725952398">
                      <w:marLeft w:val="0"/>
                      <w:marRight w:val="0"/>
                      <w:marTop w:val="0"/>
                      <w:marBottom w:val="0"/>
                      <w:divBdr>
                        <w:top w:val="none" w:sz="0" w:space="0" w:color="auto"/>
                        <w:left w:val="none" w:sz="0" w:space="0" w:color="auto"/>
                        <w:bottom w:val="none" w:sz="0" w:space="0" w:color="auto"/>
                        <w:right w:val="none" w:sz="0" w:space="0" w:color="auto"/>
                      </w:divBdr>
                    </w:div>
                  </w:divsChild>
                </w:div>
                <w:div w:id="79587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702635">
      <w:bodyDiv w:val="1"/>
      <w:marLeft w:val="0"/>
      <w:marRight w:val="0"/>
      <w:marTop w:val="0"/>
      <w:marBottom w:val="0"/>
      <w:divBdr>
        <w:top w:val="none" w:sz="0" w:space="0" w:color="auto"/>
        <w:left w:val="none" w:sz="0" w:space="0" w:color="auto"/>
        <w:bottom w:val="none" w:sz="0" w:space="0" w:color="auto"/>
        <w:right w:val="none" w:sz="0" w:space="0" w:color="auto"/>
      </w:divBdr>
    </w:div>
    <w:div w:id="1288002564">
      <w:bodyDiv w:val="1"/>
      <w:marLeft w:val="0"/>
      <w:marRight w:val="0"/>
      <w:marTop w:val="0"/>
      <w:marBottom w:val="0"/>
      <w:divBdr>
        <w:top w:val="none" w:sz="0" w:space="0" w:color="auto"/>
        <w:left w:val="none" w:sz="0" w:space="0" w:color="auto"/>
        <w:bottom w:val="none" w:sz="0" w:space="0" w:color="auto"/>
        <w:right w:val="none" w:sz="0" w:space="0" w:color="auto"/>
      </w:divBdr>
      <w:divsChild>
        <w:div w:id="1802068689">
          <w:marLeft w:val="0"/>
          <w:marRight w:val="0"/>
          <w:marTop w:val="0"/>
          <w:marBottom w:val="0"/>
          <w:divBdr>
            <w:top w:val="none" w:sz="0" w:space="0" w:color="auto"/>
            <w:left w:val="none" w:sz="0" w:space="0" w:color="auto"/>
            <w:bottom w:val="none" w:sz="0" w:space="0" w:color="auto"/>
            <w:right w:val="none" w:sz="0" w:space="0" w:color="auto"/>
          </w:divBdr>
        </w:div>
        <w:div w:id="482627584">
          <w:marLeft w:val="0"/>
          <w:marRight w:val="0"/>
          <w:marTop w:val="0"/>
          <w:marBottom w:val="0"/>
          <w:divBdr>
            <w:top w:val="none" w:sz="0" w:space="0" w:color="auto"/>
            <w:left w:val="none" w:sz="0" w:space="0" w:color="auto"/>
            <w:bottom w:val="none" w:sz="0" w:space="0" w:color="auto"/>
            <w:right w:val="none" w:sz="0" w:space="0" w:color="auto"/>
          </w:divBdr>
        </w:div>
        <w:div w:id="807674336">
          <w:marLeft w:val="0"/>
          <w:marRight w:val="0"/>
          <w:marTop w:val="0"/>
          <w:marBottom w:val="0"/>
          <w:divBdr>
            <w:top w:val="none" w:sz="0" w:space="0" w:color="auto"/>
            <w:left w:val="none" w:sz="0" w:space="0" w:color="auto"/>
            <w:bottom w:val="none" w:sz="0" w:space="0" w:color="auto"/>
            <w:right w:val="none" w:sz="0" w:space="0" w:color="auto"/>
          </w:divBdr>
        </w:div>
        <w:div w:id="793332633">
          <w:marLeft w:val="0"/>
          <w:marRight w:val="0"/>
          <w:marTop w:val="0"/>
          <w:marBottom w:val="0"/>
          <w:divBdr>
            <w:top w:val="none" w:sz="0" w:space="0" w:color="auto"/>
            <w:left w:val="none" w:sz="0" w:space="0" w:color="auto"/>
            <w:bottom w:val="none" w:sz="0" w:space="0" w:color="auto"/>
            <w:right w:val="none" w:sz="0" w:space="0" w:color="auto"/>
          </w:divBdr>
        </w:div>
        <w:div w:id="1262298529">
          <w:marLeft w:val="0"/>
          <w:marRight w:val="0"/>
          <w:marTop w:val="0"/>
          <w:marBottom w:val="0"/>
          <w:divBdr>
            <w:top w:val="none" w:sz="0" w:space="0" w:color="auto"/>
            <w:left w:val="none" w:sz="0" w:space="0" w:color="auto"/>
            <w:bottom w:val="none" w:sz="0" w:space="0" w:color="auto"/>
            <w:right w:val="none" w:sz="0" w:space="0" w:color="auto"/>
          </w:divBdr>
        </w:div>
        <w:div w:id="744492085">
          <w:marLeft w:val="0"/>
          <w:marRight w:val="0"/>
          <w:marTop w:val="0"/>
          <w:marBottom w:val="0"/>
          <w:divBdr>
            <w:top w:val="none" w:sz="0" w:space="0" w:color="auto"/>
            <w:left w:val="none" w:sz="0" w:space="0" w:color="auto"/>
            <w:bottom w:val="none" w:sz="0" w:space="0" w:color="auto"/>
            <w:right w:val="none" w:sz="0" w:space="0" w:color="auto"/>
          </w:divBdr>
        </w:div>
      </w:divsChild>
    </w:div>
    <w:div w:id="1332686287">
      <w:bodyDiv w:val="1"/>
      <w:marLeft w:val="0"/>
      <w:marRight w:val="0"/>
      <w:marTop w:val="0"/>
      <w:marBottom w:val="0"/>
      <w:divBdr>
        <w:top w:val="none" w:sz="0" w:space="0" w:color="auto"/>
        <w:left w:val="none" w:sz="0" w:space="0" w:color="auto"/>
        <w:bottom w:val="none" w:sz="0" w:space="0" w:color="auto"/>
        <w:right w:val="none" w:sz="0" w:space="0" w:color="auto"/>
      </w:divBdr>
      <w:divsChild>
        <w:div w:id="1347976420">
          <w:marLeft w:val="0"/>
          <w:marRight w:val="0"/>
          <w:marTop w:val="0"/>
          <w:marBottom w:val="0"/>
          <w:divBdr>
            <w:top w:val="none" w:sz="0" w:space="0" w:color="auto"/>
            <w:left w:val="none" w:sz="0" w:space="0" w:color="auto"/>
            <w:bottom w:val="none" w:sz="0" w:space="0" w:color="auto"/>
            <w:right w:val="none" w:sz="0" w:space="0" w:color="auto"/>
          </w:divBdr>
        </w:div>
        <w:div w:id="1719477727">
          <w:marLeft w:val="0"/>
          <w:marRight w:val="0"/>
          <w:marTop w:val="0"/>
          <w:marBottom w:val="0"/>
          <w:divBdr>
            <w:top w:val="none" w:sz="0" w:space="0" w:color="auto"/>
            <w:left w:val="none" w:sz="0" w:space="0" w:color="auto"/>
            <w:bottom w:val="none" w:sz="0" w:space="0" w:color="auto"/>
            <w:right w:val="none" w:sz="0" w:space="0" w:color="auto"/>
          </w:divBdr>
        </w:div>
        <w:div w:id="1720129163">
          <w:marLeft w:val="0"/>
          <w:marRight w:val="0"/>
          <w:marTop w:val="0"/>
          <w:marBottom w:val="0"/>
          <w:divBdr>
            <w:top w:val="none" w:sz="0" w:space="0" w:color="auto"/>
            <w:left w:val="none" w:sz="0" w:space="0" w:color="auto"/>
            <w:bottom w:val="none" w:sz="0" w:space="0" w:color="auto"/>
            <w:right w:val="none" w:sz="0" w:space="0" w:color="auto"/>
          </w:divBdr>
        </w:div>
        <w:div w:id="1745371484">
          <w:marLeft w:val="0"/>
          <w:marRight w:val="0"/>
          <w:marTop w:val="0"/>
          <w:marBottom w:val="0"/>
          <w:divBdr>
            <w:top w:val="none" w:sz="0" w:space="0" w:color="auto"/>
            <w:left w:val="none" w:sz="0" w:space="0" w:color="auto"/>
            <w:bottom w:val="none" w:sz="0" w:space="0" w:color="auto"/>
            <w:right w:val="none" w:sz="0" w:space="0" w:color="auto"/>
          </w:divBdr>
        </w:div>
        <w:div w:id="2101679448">
          <w:marLeft w:val="0"/>
          <w:marRight w:val="0"/>
          <w:marTop w:val="0"/>
          <w:marBottom w:val="0"/>
          <w:divBdr>
            <w:top w:val="none" w:sz="0" w:space="0" w:color="auto"/>
            <w:left w:val="none" w:sz="0" w:space="0" w:color="auto"/>
            <w:bottom w:val="none" w:sz="0" w:space="0" w:color="auto"/>
            <w:right w:val="none" w:sz="0" w:space="0" w:color="auto"/>
          </w:divBdr>
        </w:div>
        <w:div w:id="1837450070">
          <w:marLeft w:val="0"/>
          <w:marRight w:val="0"/>
          <w:marTop w:val="0"/>
          <w:marBottom w:val="0"/>
          <w:divBdr>
            <w:top w:val="none" w:sz="0" w:space="0" w:color="auto"/>
            <w:left w:val="none" w:sz="0" w:space="0" w:color="auto"/>
            <w:bottom w:val="none" w:sz="0" w:space="0" w:color="auto"/>
            <w:right w:val="none" w:sz="0" w:space="0" w:color="auto"/>
          </w:divBdr>
        </w:div>
      </w:divsChild>
    </w:div>
    <w:div w:id="1333679475">
      <w:bodyDiv w:val="1"/>
      <w:marLeft w:val="0"/>
      <w:marRight w:val="0"/>
      <w:marTop w:val="0"/>
      <w:marBottom w:val="0"/>
      <w:divBdr>
        <w:top w:val="none" w:sz="0" w:space="0" w:color="auto"/>
        <w:left w:val="none" w:sz="0" w:space="0" w:color="auto"/>
        <w:bottom w:val="none" w:sz="0" w:space="0" w:color="auto"/>
        <w:right w:val="none" w:sz="0" w:space="0" w:color="auto"/>
      </w:divBdr>
      <w:divsChild>
        <w:div w:id="2087068495">
          <w:marLeft w:val="0"/>
          <w:marRight w:val="0"/>
          <w:marTop w:val="0"/>
          <w:marBottom w:val="0"/>
          <w:divBdr>
            <w:top w:val="none" w:sz="0" w:space="0" w:color="auto"/>
            <w:left w:val="none" w:sz="0" w:space="0" w:color="auto"/>
            <w:bottom w:val="none" w:sz="0" w:space="0" w:color="auto"/>
            <w:right w:val="none" w:sz="0" w:space="0" w:color="auto"/>
          </w:divBdr>
        </w:div>
        <w:div w:id="737557927">
          <w:marLeft w:val="0"/>
          <w:marRight w:val="0"/>
          <w:marTop w:val="0"/>
          <w:marBottom w:val="0"/>
          <w:divBdr>
            <w:top w:val="none" w:sz="0" w:space="0" w:color="auto"/>
            <w:left w:val="none" w:sz="0" w:space="0" w:color="auto"/>
            <w:bottom w:val="none" w:sz="0" w:space="0" w:color="auto"/>
            <w:right w:val="none" w:sz="0" w:space="0" w:color="auto"/>
          </w:divBdr>
        </w:div>
      </w:divsChild>
    </w:div>
    <w:div w:id="1454982418">
      <w:bodyDiv w:val="1"/>
      <w:marLeft w:val="0"/>
      <w:marRight w:val="0"/>
      <w:marTop w:val="0"/>
      <w:marBottom w:val="0"/>
      <w:divBdr>
        <w:top w:val="none" w:sz="0" w:space="0" w:color="auto"/>
        <w:left w:val="none" w:sz="0" w:space="0" w:color="auto"/>
        <w:bottom w:val="none" w:sz="0" w:space="0" w:color="auto"/>
        <w:right w:val="none" w:sz="0" w:space="0" w:color="auto"/>
      </w:divBdr>
      <w:divsChild>
        <w:div w:id="1232692217">
          <w:marLeft w:val="0"/>
          <w:marRight w:val="0"/>
          <w:marTop w:val="0"/>
          <w:marBottom w:val="0"/>
          <w:divBdr>
            <w:top w:val="none" w:sz="0" w:space="0" w:color="auto"/>
            <w:left w:val="none" w:sz="0" w:space="0" w:color="auto"/>
            <w:bottom w:val="none" w:sz="0" w:space="0" w:color="auto"/>
            <w:right w:val="none" w:sz="0" w:space="0" w:color="auto"/>
          </w:divBdr>
        </w:div>
        <w:div w:id="1927223503">
          <w:marLeft w:val="0"/>
          <w:marRight w:val="0"/>
          <w:marTop w:val="0"/>
          <w:marBottom w:val="0"/>
          <w:divBdr>
            <w:top w:val="none" w:sz="0" w:space="0" w:color="auto"/>
            <w:left w:val="none" w:sz="0" w:space="0" w:color="auto"/>
            <w:bottom w:val="none" w:sz="0" w:space="0" w:color="auto"/>
            <w:right w:val="none" w:sz="0" w:space="0" w:color="auto"/>
          </w:divBdr>
        </w:div>
      </w:divsChild>
    </w:div>
    <w:div w:id="1487671098">
      <w:bodyDiv w:val="1"/>
      <w:marLeft w:val="0"/>
      <w:marRight w:val="0"/>
      <w:marTop w:val="0"/>
      <w:marBottom w:val="0"/>
      <w:divBdr>
        <w:top w:val="none" w:sz="0" w:space="0" w:color="auto"/>
        <w:left w:val="none" w:sz="0" w:space="0" w:color="auto"/>
        <w:bottom w:val="none" w:sz="0" w:space="0" w:color="auto"/>
        <w:right w:val="none" w:sz="0" w:space="0" w:color="auto"/>
      </w:divBdr>
      <w:divsChild>
        <w:div w:id="902374784">
          <w:marLeft w:val="0"/>
          <w:marRight w:val="0"/>
          <w:marTop w:val="0"/>
          <w:marBottom w:val="0"/>
          <w:divBdr>
            <w:top w:val="none" w:sz="0" w:space="0" w:color="auto"/>
            <w:left w:val="none" w:sz="0" w:space="0" w:color="auto"/>
            <w:bottom w:val="none" w:sz="0" w:space="0" w:color="auto"/>
            <w:right w:val="none" w:sz="0" w:space="0" w:color="auto"/>
          </w:divBdr>
        </w:div>
        <w:div w:id="986935474">
          <w:marLeft w:val="0"/>
          <w:marRight w:val="0"/>
          <w:marTop w:val="0"/>
          <w:marBottom w:val="0"/>
          <w:divBdr>
            <w:top w:val="none" w:sz="0" w:space="0" w:color="auto"/>
            <w:left w:val="none" w:sz="0" w:space="0" w:color="auto"/>
            <w:bottom w:val="none" w:sz="0" w:space="0" w:color="auto"/>
            <w:right w:val="none" w:sz="0" w:space="0" w:color="auto"/>
          </w:divBdr>
        </w:div>
        <w:div w:id="104813362">
          <w:marLeft w:val="0"/>
          <w:marRight w:val="0"/>
          <w:marTop w:val="0"/>
          <w:marBottom w:val="0"/>
          <w:divBdr>
            <w:top w:val="none" w:sz="0" w:space="0" w:color="auto"/>
            <w:left w:val="none" w:sz="0" w:space="0" w:color="auto"/>
            <w:bottom w:val="none" w:sz="0" w:space="0" w:color="auto"/>
            <w:right w:val="none" w:sz="0" w:space="0" w:color="auto"/>
          </w:divBdr>
        </w:div>
        <w:div w:id="932013556">
          <w:marLeft w:val="0"/>
          <w:marRight w:val="0"/>
          <w:marTop w:val="0"/>
          <w:marBottom w:val="0"/>
          <w:divBdr>
            <w:top w:val="none" w:sz="0" w:space="0" w:color="auto"/>
            <w:left w:val="none" w:sz="0" w:space="0" w:color="auto"/>
            <w:bottom w:val="none" w:sz="0" w:space="0" w:color="auto"/>
            <w:right w:val="none" w:sz="0" w:space="0" w:color="auto"/>
          </w:divBdr>
        </w:div>
      </w:divsChild>
    </w:div>
    <w:div w:id="1538662108">
      <w:bodyDiv w:val="1"/>
      <w:marLeft w:val="0"/>
      <w:marRight w:val="0"/>
      <w:marTop w:val="0"/>
      <w:marBottom w:val="0"/>
      <w:divBdr>
        <w:top w:val="none" w:sz="0" w:space="0" w:color="auto"/>
        <w:left w:val="none" w:sz="0" w:space="0" w:color="auto"/>
        <w:bottom w:val="none" w:sz="0" w:space="0" w:color="auto"/>
        <w:right w:val="none" w:sz="0" w:space="0" w:color="auto"/>
      </w:divBdr>
    </w:div>
    <w:div w:id="1538734490">
      <w:bodyDiv w:val="1"/>
      <w:marLeft w:val="0"/>
      <w:marRight w:val="0"/>
      <w:marTop w:val="0"/>
      <w:marBottom w:val="0"/>
      <w:divBdr>
        <w:top w:val="none" w:sz="0" w:space="0" w:color="auto"/>
        <w:left w:val="none" w:sz="0" w:space="0" w:color="auto"/>
        <w:bottom w:val="none" w:sz="0" w:space="0" w:color="auto"/>
        <w:right w:val="none" w:sz="0" w:space="0" w:color="auto"/>
      </w:divBdr>
    </w:div>
    <w:div w:id="1618488027">
      <w:bodyDiv w:val="1"/>
      <w:marLeft w:val="0"/>
      <w:marRight w:val="0"/>
      <w:marTop w:val="0"/>
      <w:marBottom w:val="0"/>
      <w:divBdr>
        <w:top w:val="none" w:sz="0" w:space="0" w:color="auto"/>
        <w:left w:val="none" w:sz="0" w:space="0" w:color="auto"/>
        <w:bottom w:val="none" w:sz="0" w:space="0" w:color="auto"/>
        <w:right w:val="none" w:sz="0" w:space="0" w:color="auto"/>
      </w:divBdr>
      <w:divsChild>
        <w:div w:id="1342122302">
          <w:marLeft w:val="0"/>
          <w:marRight w:val="0"/>
          <w:marTop w:val="0"/>
          <w:marBottom w:val="0"/>
          <w:divBdr>
            <w:top w:val="none" w:sz="0" w:space="0" w:color="auto"/>
            <w:left w:val="none" w:sz="0" w:space="0" w:color="auto"/>
            <w:bottom w:val="none" w:sz="0" w:space="0" w:color="auto"/>
            <w:right w:val="none" w:sz="0" w:space="0" w:color="auto"/>
          </w:divBdr>
        </w:div>
        <w:div w:id="1356661135">
          <w:marLeft w:val="0"/>
          <w:marRight w:val="0"/>
          <w:marTop w:val="0"/>
          <w:marBottom w:val="0"/>
          <w:divBdr>
            <w:top w:val="none" w:sz="0" w:space="0" w:color="auto"/>
            <w:left w:val="none" w:sz="0" w:space="0" w:color="auto"/>
            <w:bottom w:val="none" w:sz="0" w:space="0" w:color="auto"/>
            <w:right w:val="none" w:sz="0" w:space="0" w:color="auto"/>
          </w:divBdr>
        </w:div>
      </w:divsChild>
    </w:div>
    <w:div w:id="1670598525">
      <w:bodyDiv w:val="1"/>
      <w:marLeft w:val="0"/>
      <w:marRight w:val="0"/>
      <w:marTop w:val="0"/>
      <w:marBottom w:val="0"/>
      <w:divBdr>
        <w:top w:val="none" w:sz="0" w:space="0" w:color="auto"/>
        <w:left w:val="none" w:sz="0" w:space="0" w:color="auto"/>
        <w:bottom w:val="none" w:sz="0" w:space="0" w:color="auto"/>
        <w:right w:val="none" w:sz="0" w:space="0" w:color="auto"/>
      </w:divBdr>
      <w:divsChild>
        <w:div w:id="2010402724">
          <w:marLeft w:val="0"/>
          <w:marRight w:val="0"/>
          <w:marTop w:val="0"/>
          <w:marBottom w:val="0"/>
          <w:divBdr>
            <w:top w:val="none" w:sz="0" w:space="0" w:color="auto"/>
            <w:left w:val="none" w:sz="0" w:space="0" w:color="auto"/>
            <w:bottom w:val="none" w:sz="0" w:space="0" w:color="auto"/>
            <w:right w:val="none" w:sz="0" w:space="0" w:color="auto"/>
          </w:divBdr>
        </w:div>
        <w:div w:id="1732460644">
          <w:marLeft w:val="0"/>
          <w:marRight w:val="0"/>
          <w:marTop w:val="0"/>
          <w:marBottom w:val="0"/>
          <w:divBdr>
            <w:top w:val="none" w:sz="0" w:space="0" w:color="auto"/>
            <w:left w:val="none" w:sz="0" w:space="0" w:color="auto"/>
            <w:bottom w:val="none" w:sz="0" w:space="0" w:color="auto"/>
            <w:right w:val="none" w:sz="0" w:space="0" w:color="auto"/>
          </w:divBdr>
        </w:div>
      </w:divsChild>
    </w:div>
    <w:div w:id="1765765215">
      <w:bodyDiv w:val="1"/>
      <w:marLeft w:val="0"/>
      <w:marRight w:val="0"/>
      <w:marTop w:val="0"/>
      <w:marBottom w:val="0"/>
      <w:divBdr>
        <w:top w:val="none" w:sz="0" w:space="0" w:color="auto"/>
        <w:left w:val="none" w:sz="0" w:space="0" w:color="auto"/>
        <w:bottom w:val="none" w:sz="0" w:space="0" w:color="auto"/>
        <w:right w:val="none" w:sz="0" w:space="0" w:color="auto"/>
      </w:divBdr>
    </w:div>
    <w:div w:id="1806971370">
      <w:bodyDiv w:val="1"/>
      <w:marLeft w:val="0"/>
      <w:marRight w:val="0"/>
      <w:marTop w:val="0"/>
      <w:marBottom w:val="0"/>
      <w:divBdr>
        <w:top w:val="none" w:sz="0" w:space="0" w:color="auto"/>
        <w:left w:val="none" w:sz="0" w:space="0" w:color="auto"/>
        <w:bottom w:val="none" w:sz="0" w:space="0" w:color="auto"/>
        <w:right w:val="none" w:sz="0" w:space="0" w:color="auto"/>
      </w:divBdr>
    </w:div>
    <w:div w:id="1830442995">
      <w:bodyDiv w:val="1"/>
      <w:marLeft w:val="0"/>
      <w:marRight w:val="0"/>
      <w:marTop w:val="0"/>
      <w:marBottom w:val="0"/>
      <w:divBdr>
        <w:top w:val="none" w:sz="0" w:space="0" w:color="auto"/>
        <w:left w:val="none" w:sz="0" w:space="0" w:color="auto"/>
        <w:bottom w:val="none" w:sz="0" w:space="0" w:color="auto"/>
        <w:right w:val="none" w:sz="0" w:space="0" w:color="auto"/>
      </w:divBdr>
    </w:div>
    <w:div w:id="1931155974">
      <w:bodyDiv w:val="1"/>
      <w:marLeft w:val="0"/>
      <w:marRight w:val="0"/>
      <w:marTop w:val="0"/>
      <w:marBottom w:val="0"/>
      <w:divBdr>
        <w:top w:val="none" w:sz="0" w:space="0" w:color="auto"/>
        <w:left w:val="none" w:sz="0" w:space="0" w:color="auto"/>
        <w:bottom w:val="none" w:sz="0" w:space="0" w:color="auto"/>
        <w:right w:val="none" w:sz="0" w:space="0" w:color="auto"/>
      </w:divBdr>
      <w:divsChild>
        <w:div w:id="857812596">
          <w:marLeft w:val="0"/>
          <w:marRight w:val="0"/>
          <w:marTop w:val="0"/>
          <w:marBottom w:val="0"/>
          <w:divBdr>
            <w:top w:val="none" w:sz="0" w:space="0" w:color="auto"/>
            <w:left w:val="none" w:sz="0" w:space="0" w:color="auto"/>
            <w:bottom w:val="none" w:sz="0" w:space="0" w:color="auto"/>
            <w:right w:val="none" w:sz="0" w:space="0" w:color="auto"/>
          </w:divBdr>
        </w:div>
        <w:div w:id="1007093790">
          <w:marLeft w:val="0"/>
          <w:marRight w:val="0"/>
          <w:marTop w:val="0"/>
          <w:marBottom w:val="0"/>
          <w:divBdr>
            <w:top w:val="none" w:sz="0" w:space="0" w:color="auto"/>
            <w:left w:val="none" w:sz="0" w:space="0" w:color="auto"/>
            <w:bottom w:val="none" w:sz="0" w:space="0" w:color="auto"/>
            <w:right w:val="none" w:sz="0" w:space="0" w:color="auto"/>
          </w:divBdr>
        </w:div>
      </w:divsChild>
    </w:div>
    <w:div w:id="1972709488">
      <w:bodyDiv w:val="1"/>
      <w:marLeft w:val="0"/>
      <w:marRight w:val="0"/>
      <w:marTop w:val="0"/>
      <w:marBottom w:val="0"/>
      <w:divBdr>
        <w:top w:val="none" w:sz="0" w:space="0" w:color="auto"/>
        <w:left w:val="none" w:sz="0" w:space="0" w:color="auto"/>
        <w:bottom w:val="none" w:sz="0" w:space="0" w:color="auto"/>
        <w:right w:val="none" w:sz="0" w:space="0" w:color="auto"/>
      </w:divBdr>
    </w:div>
    <w:div w:id="1981303139">
      <w:bodyDiv w:val="1"/>
      <w:marLeft w:val="0"/>
      <w:marRight w:val="0"/>
      <w:marTop w:val="0"/>
      <w:marBottom w:val="0"/>
      <w:divBdr>
        <w:top w:val="none" w:sz="0" w:space="0" w:color="auto"/>
        <w:left w:val="none" w:sz="0" w:space="0" w:color="auto"/>
        <w:bottom w:val="none" w:sz="0" w:space="0" w:color="auto"/>
        <w:right w:val="none" w:sz="0" w:space="0" w:color="auto"/>
      </w:divBdr>
      <w:divsChild>
        <w:div w:id="645668896">
          <w:marLeft w:val="0"/>
          <w:marRight w:val="0"/>
          <w:marTop w:val="0"/>
          <w:marBottom w:val="0"/>
          <w:divBdr>
            <w:top w:val="none" w:sz="0" w:space="0" w:color="auto"/>
            <w:left w:val="none" w:sz="0" w:space="0" w:color="auto"/>
            <w:bottom w:val="none" w:sz="0" w:space="0" w:color="auto"/>
            <w:right w:val="none" w:sz="0" w:space="0" w:color="auto"/>
          </w:divBdr>
        </w:div>
        <w:div w:id="2007518133">
          <w:marLeft w:val="0"/>
          <w:marRight w:val="0"/>
          <w:marTop w:val="0"/>
          <w:marBottom w:val="0"/>
          <w:divBdr>
            <w:top w:val="none" w:sz="0" w:space="0" w:color="auto"/>
            <w:left w:val="none" w:sz="0" w:space="0" w:color="auto"/>
            <w:bottom w:val="none" w:sz="0" w:space="0" w:color="auto"/>
            <w:right w:val="none" w:sz="0" w:space="0" w:color="auto"/>
          </w:divBdr>
        </w:div>
        <w:div w:id="7022635">
          <w:marLeft w:val="0"/>
          <w:marRight w:val="0"/>
          <w:marTop w:val="0"/>
          <w:marBottom w:val="0"/>
          <w:divBdr>
            <w:top w:val="none" w:sz="0" w:space="0" w:color="auto"/>
            <w:left w:val="none" w:sz="0" w:space="0" w:color="auto"/>
            <w:bottom w:val="none" w:sz="0" w:space="0" w:color="auto"/>
            <w:right w:val="none" w:sz="0" w:space="0" w:color="auto"/>
          </w:divBdr>
        </w:div>
        <w:div w:id="547450974">
          <w:marLeft w:val="0"/>
          <w:marRight w:val="0"/>
          <w:marTop w:val="0"/>
          <w:marBottom w:val="0"/>
          <w:divBdr>
            <w:top w:val="none" w:sz="0" w:space="0" w:color="auto"/>
            <w:left w:val="none" w:sz="0" w:space="0" w:color="auto"/>
            <w:bottom w:val="none" w:sz="0" w:space="0" w:color="auto"/>
            <w:right w:val="none" w:sz="0" w:space="0" w:color="auto"/>
          </w:divBdr>
        </w:div>
        <w:div w:id="1758819038">
          <w:marLeft w:val="0"/>
          <w:marRight w:val="0"/>
          <w:marTop w:val="0"/>
          <w:marBottom w:val="0"/>
          <w:divBdr>
            <w:top w:val="none" w:sz="0" w:space="0" w:color="auto"/>
            <w:left w:val="none" w:sz="0" w:space="0" w:color="auto"/>
            <w:bottom w:val="none" w:sz="0" w:space="0" w:color="auto"/>
            <w:right w:val="none" w:sz="0" w:space="0" w:color="auto"/>
          </w:divBdr>
        </w:div>
        <w:div w:id="1198854218">
          <w:marLeft w:val="0"/>
          <w:marRight w:val="0"/>
          <w:marTop w:val="0"/>
          <w:marBottom w:val="0"/>
          <w:divBdr>
            <w:top w:val="none" w:sz="0" w:space="0" w:color="auto"/>
            <w:left w:val="none" w:sz="0" w:space="0" w:color="auto"/>
            <w:bottom w:val="none" w:sz="0" w:space="0" w:color="auto"/>
            <w:right w:val="none" w:sz="0" w:space="0" w:color="auto"/>
          </w:divBdr>
        </w:div>
      </w:divsChild>
    </w:div>
    <w:div w:id="2106267458">
      <w:bodyDiv w:val="1"/>
      <w:marLeft w:val="0"/>
      <w:marRight w:val="0"/>
      <w:marTop w:val="0"/>
      <w:marBottom w:val="0"/>
      <w:divBdr>
        <w:top w:val="none" w:sz="0" w:space="0" w:color="auto"/>
        <w:left w:val="none" w:sz="0" w:space="0" w:color="auto"/>
        <w:bottom w:val="none" w:sz="0" w:space="0" w:color="auto"/>
        <w:right w:val="none" w:sz="0" w:space="0" w:color="auto"/>
      </w:divBdr>
      <w:divsChild>
        <w:div w:id="1732002249">
          <w:marLeft w:val="0"/>
          <w:marRight w:val="0"/>
          <w:marTop w:val="0"/>
          <w:marBottom w:val="0"/>
          <w:divBdr>
            <w:top w:val="none" w:sz="0" w:space="0" w:color="auto"/>
            <w:left w:val="none" w:sz="0" w:space="0" w:color="auto"/>
            <w:bottom w:val="none" w:sz="0" w:space="0" w:color="auto"/>
            <w:right w:val="none" w:sz="0" w:space="0" w:color="auto"/>
          </w:divBdr>
        </w:div>
        <w:div w:id="1560095015">
          <w:marLeft w:val="0"/>
          <w:marRight w:val="0"/>
          <w:marTop w:val="0"/>
          <w:marBottom w:val="0"/>
          <w:divBdr>
            <w:top w:val="none" w:sz="0" w:space="0" w:color="auto"/>
            <w:left w:val="none" w:sz="0" w:space="0" w:color="auto"/>
            <w:bottom w:val="none" w:sz="0" w:space="0" w:color="auto"/>
            <w:right w:val="none" w:sz="0" w:space="0" w:color="auto"/>
          </w:divBdr>
        </w:div>
        <w:div w:id="1046872174">
          <w:marLeft w:val="0"/>
          <w:marRight w:val="0"/>
          <w:marTop w:val="0"/>
          <w:marBottom w:val="0"/>
          <w:divBdr>
            <w:top w:val="none" w:sz="0" w:space="0" w:color="auto"/>
            <w:left w:val="none" w:sz="0" w:space="0" w:color="auto"/>
            <w:bottom w:val="none" w:sz="0" w:space="0" w:color="auto"/>
            <w:right w:val="none" w:sz="0" w:space="0" w:color="auto"/>
          </w:divBdr>
        </w:div>
        <w:div w:id="2091079389">
          <w:marLeft w:val="0"/>
          <w:marRight w:val="0"/>
          <w:marTop w:val="0"/>
          <w:marBottom w:val="0"/>
          <w:divBdr>
            <w:top w:val="none" w:sz="0" w:space="0" w:color="auto"/>
            <w:left w:val="none" w:sz="0" w:space="0" w:color="auto"/>
            <w:bottom w:val="none" w:sz="0" w:space="0" w:color="auto"/>
            <w:right w:val="none" w:sz="0" w:space="0" w:color="auto"/>
          </w:divBdr>
        </w:div>
      </w:divsChild>
    </w:div>
    <w:div w:id="2119987998">
      <w:bodyDiv w:val="1"/>
      <w:marLeft w:val="0"/>
      <w:marRight w:val="0"/>
      <w:marTop w:val="0"/>
      <w:marBottom w:val="0"/>
      <w:divBdr>
        <w:top w:val="none" w:sz="0" w:space="0" w:color="auto"/>
        <w:left w:val="none" w:sz="0" w:space="0" w:color="auto"/>
        <w:bottom w:val="none" w:sz="0" w:space="0" w:color="auto"/>
        <w:right w:val="none" w:sz="0" w:space="0" w:color="auto"/>
      </w:divBdr>
      <w:divsChild>
        <w:div w:id="440608184">
          <w:marLeft w:val="0"/>
          <w:marRight w:val="0"/>
          <w:marTop w:val="0"/>
          <w:marBottom w:val="0"/>
          <w:divBdr>
            <w:top w:val="none" w:sz="0" w:space="0" w:color="auto"/>
            <w:left w:val="none" w:sz="0" w:space="0" w:color="auto"/>
            <w:bottom w:val="none" w:sz="0" w:space="0" w:color="auto"/>
            <w:right w:val="none" w:sz="0" w:space="0" w:color="auto"/>
          </w:divBdr>
        </w:div>
        <w:div w:id="66464804">
          <w:marLeft w:val="0"/>
          <w:marRight w:val="0"/>
          <w:marTop w:val="0"/>
          <w:marBottom w:val="0"/>
          <w:divBdr>
            <w:top w:val="none" w:sz="0" w:space="0" w:color="auto"/>
            <w:left w:val="none" w:sz="0" w:space="0" w:color="auto"/>
            <w:bottom w:val="none" w:sz="0" w:space="0" w:color="auto"/>
            <w:right w:val="none" w:sz="0" w:space="0" w:color="auto"/>
          </w:divBdr>
        </w:div>
      </w:divsChild>
    </w:div>
    <w:div w:id="2120685356">
      <w:bodyDiv w:val="1"/>
      <w:marLeft w:val="0"/>
      <w:marRight w:val="0"/>
      <w:marTop w:val="0"/>
      <w:marBottom w:val="0"/>
      <w:divBdr>
        <w:top w:val="none" w:sz="0" w:space="0" w:color="auto"/>
        <w:left w:val="none" w:sz="0" w:space="0" w:color="auto"/>
        <w:bottom w:val="none" w:sz="0" w:space="0" w:color="auto"/>
        <w:right w:val="none" w:sz="0" w:space="0" w:color="auto"/>
      </w:divBdr>
      <w:divsChild>
        <w:div w:id="39475442">
          <w:marLeft w:val="0"/>
          <w:marRight w:val="0"/>
          <w:marTop w:val="0"/>
          <w:marBottom w:val="0"/>
          <w:divBdr>
            <w:top w:val="none" w:sz="0" w:space="0" w:color="auto"/>
            <w:left w:val="none" w:sz="0" w:space="0" w:color="auto"/>
            <w:bottom w:val="none" w:sz="0" w:space="0" w:color="auto"/>
            <w:right w:val="none" w:sz="0" w:space="0" w:color="auto"/>
          </w:divBdr>
        </w:div>
        <w:div w:id="13186521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about-us" TargetMode="External"/><Relationship Id="rId13" Type="http://schemas.openxmlformats.org/officeDocument/2006/relationships/hyperlink" Target="https://www.owler.com/company/ihgplc?cv=1" TargetMode="External"/><Relationship Id="rId3" Type="http://schemas.openxmlformats.org/officeDocument/2006/relationships/settings" Target="settings.xml"/><Relationship Id="rId7" Type="http://schemas.openxmlformats.org/officeDocument/2006/relationships/hyperlink" Target="https://doi.org/10.1002/jtr.293" TargetMode="External"/><Relationship Id="rId12" Type="http://schemas.openxmlformats.org/officeDocument/2006/relationships/hyperlink" Target="https://www.marketbeat.com/stocks/LON/IH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xico.com/en/definition/globaliza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hgplc.com/news-and-media/news-releases/2010/ihg-to-support-the-uk-economy-with-3000-new-jobs" TargetMode="External"/><Relationship Id="rId4" Type="http://schemas.openxmlformats.org/officeDocument/2006/relationships/webSettings" Target="webSettings.xml"/><Relationship Id="rId9" Type="http://schemas.openxmlformats.org/officeDocument/2006/relationships/hyperlink" Target="https://www.ihgplc.com/files/reports/ar2013/files/pdf/IHG-AR2013-Targeted-Portfolio.pdf" TargetMode="External"/><Relationship Id="rId14" Type="http://schemas.openxmlformats.org/officeDocument/2006/relationships/hyperlink" Target="https://blueswandaily.com/intercontinental-hotels-group-believes-ai-technology-can-help-its-properties-reduce-food-waste-by-one-thi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1686</Words>
  <Characters>9615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benonia ngwala</dc:creator>
  <cp:keywords/>
  <dc:description/>
  <cp:lastModifiedBy>benonia ngwala</cp:lastModifiedBy>
  <cp:revision>3</cp:revision>
  <dcterms:created xsi:type="dcterms:W3CDTF">2020-06-18T10:38:00Z</dcterms:created>
  <dcterms:modified xsi:type="dcterms:W3CDTF">2020-06-18T10:39:00Z</dcterms:modified>
</cp:coreProperties>
</file>