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417C58" w14:textId="77777777" w:rsidR="00BD534E" w:rsidRPr="00BD534E" w:rsidRDefault="00BD534E" w:rsidP="00BD534E">
      <w:pPr>
        <w:rPr>
          <w:b/>
          <w:i/>
          <w:u w:val="single"/>
          <w:lang w:val="cy-GB"/>
        </w:rPr>
      </w:pPr>
      <w:r w:rsidRPr="00BD534E">
        <w:rPr>
          <w:b/>
          <w:i/>
          <w:u w:val="single"/>
          <w:lang w:val="cy-GB"/>
        </w:rPr>
        <w:t>Gwerthusiad beirniadol a nodi’r camau addysgu a dysgu nesaf sy’n canolbwyntio ar astudiaeth achos dysgwr unigol neu grŵp o ddysgwyr, sy’n seiliedig ar ddigwyddiad beirniadol a arsylwyd.</w:t>
      </w:r>
    </w:p>
    <w:p w14:paraId="4D4C0B9E" w14:textId="77777777" w:rsidR="00BD534E" w:rsidRPr="00BD534E" w:rsidRDefault="00BD534E" w:rsidP="00BD534E">
      <w:pPr>
        <w:rPr>
          <w:lang w:val="cy-GB"/>
        </w:rPr>
      </w:pPr>
      <w:r w:rsidRPr="00BD534E">
        <w:rPr>
          <w:lang w:val="cy-GB"/>
        </w:rPr>
        <w:t>(4,276 o geiriau)</w:t>
      </w:r>
    </w:p>
    <w:p w14:paraId="79668975" w14:textId="77777777" w:rsidR="00BD534E" w:rsidRPr="00BD534E" w:rsidRDefault="00BD534E" w:rsidP="00BD534E">
      <w:pPr>
        <w:rPr>
          <w:lang w:val="cy-GB"/>
        </w:rPr>
      </w:pPr>
    </w:p>
    <w:p w14:paraId="6DB43E45" w14:textId="77777777" w:rsidR="00BD534E" w:rsidRPr="00BD534E" w:rsidRDefault="00BD534E" w:rsidP="00BD534E">
      <w:pPr>
        <w:rPr>
          <w:lang w:val="cy-GB"/>
        </w:rPr>
      </w:pPr>
      <w:r w:rsidRPr="00BD534E">
        <w:rPr>
          <w:lang w:val="cy-GB"/>
        </w:rPr>
        <w:t xml:space="preserve">Wrth ystyried y gosodiad uchod yn ofalus, gwelir bod nifer o faterion allweddol sydd yn dylanwadu ar ddatblygiad plant megis; rheolaeth ymddygiad (Rogers, 2015; </w:t>
      </w:r>
      <w:bookmarkStart w:id="0" w:name="_Hlk23179412"/>
      <w:proofErr w:type="spellStart"/>
      <w:r w:rsidRPr="00BD534E">
        <w:rPr>
          <w:lang w:val="cy-GB"/>
        </w:rPr>
        <w:t>Emmer</w:t>
      </w:r>
      <w:proofErr w:type="spellEnd"/>
      <w:r w:rsidRPr="00BD534E">
        <w:rPr>
          <w:lang w:val="cy-GB"/>
        </w:rPr>
        <w:t xml:space="preserve"> a </w:t>
      </w:r>
      <w:proofErr w:type="spellStart"/>
      <w:r w:rsidRPr="00BD534E">
        <w:rPr>
          <w:lang w:val="cy-GB"/>
        </w:rPr>
        <w:t>Sabornie</w:t>
      </w:r>
      <w:proofErr w:type="spellEnd"/>
      <w:r w:rsidRPr="00BD534E">
        <w:rPr>
          <w:lang w:val="cy-GB"/>
        </w:rPr>
        <w:t>, 2015</w:t>
      </w:r>
      <w:bookmarkEnd w:id="0"/>
      <w:r w:rsidRPr="00BD534E">
        <w:rPr>
          <w:lang w:val="cy-GB"/>
        </w:rPr>
        <w:t>), yr amgylchedd a phrofiadau cynnar (</w:t>
      </w:r>
      <w:proofErr w:type="spellStart"/>
      <w:r w:rsidRPr="00BD534E">
        <w:rPr>
          <w:lang w:val="cy-GB"/>
        </w:rPr>
        <w:t>Shanker</w:t>
      </w:r>
      <w:proofErr w:type="spellEnd"/>
      <w:r w:rsidRPr="00BD534E">
        <w:rPr>
          <w:lang w:val="cy-GB"/>
        </w:rPr>
        <w:t xml:space="preserve">, 2008; Blair a </w:t>
      </w:r>
      <w:proofErr w:type="spellStart"/>
      <w:r w:rsidRPr="00BD534E">
        <w:rPr>
          <w:lang w:val="cy-GB"/>
        </w:rPr>
        <w:t>Diamond</w:t>
      </w:r>
      <w:proofErr w:type="spellEnd"/>
      <w:r w:rsidRPr="00BD534E">
        <w:rPr>
          <w:lang w:val="cy-GB"/>
        </w:rPr>
        <w:t xml:space="preserve">, 2008) a dylanwad perthnasoedd ar les plant a phobol ifanc. O ganlyniad i hyn, mae gwaith Tripp (2006) wedi bod yn holl bwysig i ymarferwyr proffesiynol er mwyn gwella ein dealltwriaeth ar fel mae plant yn datblygu dros y saith maes dysgu. Bydd yr aseiniad yn ffocysu yn benodol ar un achos critigol (Atodiad 1, 1a) sydd yn cyfeirio tuag at ymddygiad ‘plentyn A’ yn torri ar draws y wers yn bwrpasol er mwyn denu sylw'r athrawes a’i chyfoedion. Er mwyn asesu datblygiad holistaidd y plentyn am y pwrpas i amlinellu’r camau nesaf i fireiniwyd cynnydd y disgybl gan grybwyll pwysigrwydd rôl yr athro/athrawes sydd yn dilyn gwaith </w:t>
      </w:r>
      <w:proofErr w:type="spellStart"/>
      <w:r w:rsidRPr="00BD534E">
        <w:rPr>
          <w:lang w:val="cy-GB"/>
        </w:rPr>
        <w:t>Bronfenbrenner</w:t>
      </w:r>
      <w:proofErr w:type="spellEnd"/>
      <w:r w:rsidRPr="00BD534E">
        <w:rPr>
          <w:lang w:val="cy-GB"/>
        </w:rPr>
        <w:t xml:space="preserve"> (1979). Bydd cyfeirnod i’r achosion critigol eraill hefyd a gwelwn yn atodiad 2,3, a 4.</w:t>
      </w:r>
    </w:p>
    <w:p w14:paraId="36C5C525" w14:textId="77777777" w:rsidR="00BD534E" w:rsidRPr="00BD534E" w:rsidRDefault="00BD534E" w:rsidP="00BD534E">
      <w:pPr>
        <w:rPr>
          <w:lang w:val="cy-GB"/>
        </w:rPr>
      </w:pPr>
      <w:r w:rsidRPr="00BD534E">
        <w:rPr>
          <w:lang w:val="cy-GB"/>
        </w:rPr>
        <w:t>Awgryma ymchwil gan Evans (2014), mae</w:t>
      </w:r>
      <w:r w:rsidRPr="00BD534E">
        <w:t xml:space="preserve"> </w:t>
      </w:r>
      <w:r w:rsidRPr="00BD534E">
        <w:rPr>
          <w:lang w:val="cy-GB"/>
        </w:rPr>
        <w:t>cysyniad cyffredin bod ymddygiad plant tu fewn i’r dosbarth wedi gwaethygu dros y blynyddoedd diwethaf sydd yn cael effaith niweidiol ar safonau dysgu yn ôl y rhwydwaith cymorth athrawon. Mae o leiaf dau bwynt pwysig i’w hystyried yn deillio o’r gosodiad uchod, sef rôl yr athrawes a pherthnasoedd positif, ymchwil tu fewn i effaith plentyn chwilio am sylw, strategaethau athrawes a dylanwad atgyfnerthiad cadarnhaol.  Er hyn dwi yn ymwybodol mae yna nifer o faterion arall sydd yn gallu dylanwadu are ymddygiad plant (</w:t>
      </w:r>
      <w:proofErr w:type="spellStart"/>
      <w:r w:rsidRPr="00BD534E">
        <w:rPr>
          <w:lang w:val="cy-GB"/>
        </w:rPr>
        <w:t>Emmer</w:t>
      </w:r>
      <w:proofErr w:type="spellEnd"/>
      <w:r w:rsidRPr="00BD534E">
        <w:rPr>
          <w:lang w:val="cy-GB"/>
        </w:rPr>
        <w:t xml:space="preserve"> a </w:t>
      </w:r>
      <w:proofErr w:type="spellStart"/>
      <w:r w:rsidRPr="00BD534E">
        <w:rPr>
          <w:lang w:val="cy-GB"/>
        </w:rPr>
        <w:t>Sabornie</w:t>
      </w:r>
      <w:proofErr w:type="spellEnd"/>
      <w:r w:rsidRPr="00BD534E">
        <w:rPr>
          <w:lang w:val="cy-GB"/>
        </w:rPr>
        <w:t>, 2015).</w:t>
      </w:r>
    </w:p>
    <w:p w14:paraId="5C28DB74" w14:textId="77777777" w:rsidR="00BD534E" w:rsidRPr="00BD534E" w:rsidRDefault="00BD534E" w:rsidP="00BD534E">
      <w:pPr>
        <w:rPr>
          <w:b/>
          <w:bCs/>
          <w:lang w:val="cy-GB"/>
        </w:rPr>
      </w:pPr>
      <w:r w:rsidRPr="00BD534E">
        <w:rPr>
          <w:lang w:val="cy-GB"/>
        </w:rPr>
        <w:t xml:space="preserve">Cafodd yr arsylwadau eu gweld yn ysgol Cymraeg cynradd sydd wedi cael ei sefydlu yng nghanol Nghymru a gweithredwyd o dan ffederasiwn efo prifathrawes a rennir. Mae’r ysgol yn cynnwys dros gant o blant sydd yn cael ei addysgu yn dilyn y cyfnod sylfaen a chyfnod allweddol dau (Cyfnod Sylfaen, 2008) yn ogystal â dulliau awgrymwyd gan </w:t>
      </w:r>
      <w:proofErr w:type="spellStart"/>
      <w:r w:rsidRPr="00BD534E">
        <w:rPr>
          <w:lang w:val="cy-GB"/>
        </w:rPr>
        <w:t>Donaldson</w:t>
      </w:r>
      <w:proofErr w:type="spellEnd"/>
      <w:r w:rsidRPr="00BD534E">
        <w:rPr>
          <w:lang w:val="cy-GB"/>
        </w:rPr>
        <w:t xml:space="preserve"> (2015) yn y ddogfen ‘Dyfodol Llwyddiannus’. Mae’r ysgol wedi lleoli mewn pentref sydd wedi cael ei labelu yn ddifreintiedig, efo canran rhwng 25-30% o’r disgyblion ar brydau ysgol am ddim, sydd yn fwy na’r cyfartaledd cenedlaethol (Estyn, 2015). Er mwyn mynd i'r afael â’r holl faterion hyn, mae arweinyddiaeth a rheolaeth gref yn hanfodol er mwyn darparu arweiniad moesegol cadarn i staff ac ymarferwyr eraill i sicrhau bod yr ymddygiad wedi'i wreiddio yn ethos y blynyddoedd cynnar. I greu darlun o’r dosbarth oedd yna un athrawes ac un cynorthwyydd dosbarth yno yn addysgu'r plant a oedd wedi cael ei gwahaniaethu mewn i bedwar grŵp yn ôl ei gallu.</w:t>
      </w:r>
    </w:p>
    <w:p w14:paraId="2677E821" w14:textId="77777777" w:rsidR="00BD534E" w:rsidRPr="00BD534E" w:rsidRDefault="00BD534E" w:rsidP="00BD534E">
      <w:pPr>
        <w:rPr>
          <w:lang w:val="cy-GB"/>
        </w:rPr>
      </w:pPr>
      <w:r w:rsidRPr="00BD534E">
        <w:rPr>
          <w:lang w:val="cy-GB"/>
        </w:rPr>
        <w:t xml:space="preserve">Bydd ffocws yr arsylwadau ar ddosbarth cymysgedd blwyddyn un a dau, gan ddilyn canllawiau British </w:t>
      </w:r>
      <w:proofErr w:type="spellStart"/>
      <w:r w:rsidRPr="00BD534E">
        <w:rPr>
          <w:lang w:val="cy-GB"/>
        </w:rPr>
        <w:t>Education</w:t>
      </w:r>
      <w:proofErr w:type="spellEnd"/>
      <w:r w:rsidRPr="00BD534E">
        <w:rPr>
          <w:lang w:val="cy-GB"/>
        </w:rPr>
        <w:t xml:space="preserve"> Research </w:t>
      </w:r>
      <w:proofErr w:type="spellStart"/>
      <w:r w:rsidRPr="00BD534E">
        <w:rPr>
          <w:lang w:val="cy-GB"/>
        </w:rPr>
        <w:t>Association</w:t>
      </w:r>
      <w:proofErr w:type="spellEnd"/>
      <w:r w:rsidRPr="00BD534E">
        <w:rPr>
          <w:lang w:val="cy-GB"/>
        </w:rPr>
        <w:t xml:space="preserve"> (BERA, 2013) a  </w:t>
      </w:r>
      <w:proofErr w:type="spellStart"/>
      <w:r w:rsidRPr="00BD534E">
        <w:rPr>
          <w:lang w:val="cy-GB"/>
        </w:rPr>
        <w:t>Nachimas</w:t>
      </w:r>
      <w:proofErr w:type="spellEnd"/>
      <w:r w:rsidRPr="00BD534E">
        <w:rPr>
          <w:lang w:val="cy-GB"/>
        </w:rPr>
        <w:t xml:space="preserve"> </w:t>
      </w:r>
      <w:proofErr w:type="spellStart"/>
      <w:r w:rsidRPr="00BD534E">
        <w:rPr>
          <w:lang w:val="cy-GB"/>
        </w:rPr>
        <w:t>and</w:t>
      </w:r>
      <w:proofErr w:type="spellEnd"/>
      <w:r w:rsidRPr="00BD534E">
        <w:rPr>
          <w:lang w:val="cy-GB"/>
        </w:rPr>
        <w:t xml:space="preserve"> </w:t>
      </w:r>
      <w:proofErr w:type="spellStart"/>
      <w:r w:rsidRPr="00BD534E">
        <w:rPr>
          <w:lang w:val="cy-GB"/>
        </w:rPr>
        <w:t>Nachimas</w:t>
      </w:r>
      <w:proofErr w:type="spellEnd"/>
      <w:r w:rsidRPr="00BD534E">
        <w:rPr>
          <w:lang w:val="cy-GB"/>
        </w:rPr>
        <w:t xml:space="preserve"> (1992: Gwelwn yn </w:t>
      </w:r>
      <w:proofErr w:type="spellStart"/>
      <w:r w:rsidRPr="00BD534E">
        <w:rPr>
          <w:lang w:val="cy-GB"/>
        </w:rPr>
        <w:t>research</w:t>
      </w:r>
      <w:proofErr w:type="spellEnd"/>
      <w:r w:rsidRPr="00BD534E">
        <w:rPr>
          <w:lang w:val="cy-GB"/>
        </w:rPr>
        <w:t xml:space="preserve"> </w:t>
      </w:r>
      <w:proofErr w:type="spellStart"/>
      <w:r w:rsidRPr="00BD534E">
        <w:rPr>
          <w:lang w:val="cy-GB"/>
        </w:rPr>
        <w:t>methods</w:t>
      </w:r>
      <w:proofErr w:type="spellEnd"/>
      <w:r w:rsidRPr="00BD534E">
        <w:rPr>
          <w:lang w:val="cy-GB"/>
        </w:rPr>
        <w:t xml:space="preserve"> </w:t>
      </w:r>
      <w:proofErr w:type="spellStart"/>
      <w:r w:rsidRPr="00BD534E">
        <w:rPr>
          <w:lang w:val="cy-GB"/>
        </w:rPr>
        <w:t>in</w:t>
      </w:r>
      <w:proofErr w:type="spellEnd"/>
      <w:r w:rsidRPr="00BD534E">
        <w:rPr>
          <w:lang w:val="cy-GB"/>
        </w:rPr>
        <w:t xml:space="preserve"> </w:t>
      </w:r>
      <w:proofErr w:type="spellStart"/>
      <w:r w:rsidRPr="00BD534E">
        <w:rPr>
          <w:lang w:val="cy-GB"/>
        </w:rPr>
        <w:t>education</w:t>
      </w:r>
      <w:proofErr w:type="spellEnd"/>
      <w:r w:rsidRPr="00BD534E">
        <w:rPr>
          <w:lang w:val="cy-GB"/>
        </w:rPr>
        <w:t xml:space="preserve">: 91)  trwy gadw cydnabyddedig y plant, yr athrawon a’r ysgol yn gudd; trwy enwi’r plentyn crybwyllwyd yn yr arsylwadau yn ôl y wyddor er mwyn cadw eu hunaniaeth yn gyfrinachol a ddim yn olrhain er mwyn sicrhau diogelwch.  </w:t>
      </w:r>
    </w:p>
    <w:p w14:paraId="6110FE8C" w14:textId="77777777" w:rsidR="00BD534E" w:rsidRPr="00BD534E" w:rsidRDefault="00BD534E" w:rsidP="00BD534E">
      <w:pPr>
        <w:rPr>
          <w:lang w:val="cy-GB"/>
        </w:rPr>
      </w:pPr>
    </w:p>
    <w:p w14:paraId="6402226A" w14:textId="77777777" w:rsidR="00BD534E" w:rsidRPr="00BD534E" w:rsidRDefault="00BD534E" w:rsidP="00BD534E">
      <w:pPr>
        <w:rPr>
          <w:lang w:val="cy-GB"/>
        </w:rPr>
      </w:pPr>
      <w:r w:rsidRPr="00BD534E">
        <w:rPr>
          <w:lang w:val="cy-GB"/>
        </w:rPr>
        <w:t>Eglurwyd  Tripp (2012) ein dadansoddiad proffesiynol sy'n gwneud digwyddiad yn hollbwysig. Ychwanegwyd mai digwyddiadau'n tueddu i fod yn nodweddiadol yn hytrach na'n hanfodol ar yr olwg gyntaf, ond yn cael eu cyflwyno'n feirniadol drwy ddadansoddi (</w:t>
      </w:r>
      <w:proofErr w:type="spellStart"/>
      <w:r w:rsidRPr="00BD534E">
        <w:rPr>
          <w:lang w:val="cy-GB"/>
        </w:rPr>
        <w:t>Cohen</w:t>
      </w:r>
      <w:proofErr w:type="spellEnd"/>
      <w:r w:rsidRPr="00BD534E">
        <w:rPr>
          <w:lang w:val="cy-GB"/>
        </w:rPr>
        <w:t xml:space="preserve"> </w:t>
      </w:r>
      <w:proofErr w:type="spellStart"/>
      <w:r w:rsidRPr="00BD534E">
        <w:rPr>
          <w:lang w:val="cy-GB"/>
        </w:rPr>
        <w:t>et</w:t>
      </w:r>
      <w:proofErr w:type="spellEnd"/>
      <w:r w:rsidRPr="00BD534E">
        <w:rPr>
          <w:lang w:val="cy-GB"/>
        </w:rPr>
        <w:t xml:space="preserve"> </w:t>
      </w:r>
      <w:proofErr w:type="spellStart"/>
      <w:r w:rsidRPr="00BD534E">
        <w:rPr>
          <w:lang w:val="cy-GB"/>
        </w:rPr>
        <w:t>al</w:t>
      </w:r>
      <w:proofErr w:type="spellEnd"/>
      <w:r w:rsidRPr="00BD534E">
        <w:rPr>
          <w:lang w:val="cy-GB"/>
        </w:rPr>
        <w:t xml:space="preserve">, . Ond cyferbynnwyd hyn efo achos critigol gan ddweud mai canlyniadau'r arsylwad yn caniatáu asesiad </w:t>
      </w:r>
      <w:r w:rsidRPr="00BD534E">
        <w:rPr>
          <w:lang w:val="cy-GB"/>
        </w:rPr>
        <w:lastRenderedPageBreak/>
        <w:t xml:space="preserve">manwl er mwyn dod o hyd i ystyr  a wnaeth achosi’r newidiad yn ymddygiad unigolyn. Cytunwyd  </w:t>
      </w:r>
      <w:proofErr w:type="spellStart"/>
      <w:r w:rsidRPr="00BD534E">
        <w:rPr>
          <w:lang w:val="cy-GB"/>
        </w:rPr>
        <w:t>Kumar</w:t>
      </w:r>
      <w:proofErr w:type="spellEnd"/>
      <w:r w:rsidRPr="00BD534E">
        <w:rPr>
          <w:lang w:val="cy-GB"/>
        </w:rPr>
        <w:t xml:space="preserve"> (2014), gall achos critigol cyfeirio at unrhyw fath o ddigwyddiad sy’n amlygu ar rywbeth dwys sydd yn holl bwysig er mwn sicrhau nad ydynt hyn cael effaith negyddol ar yr unigolyn. Er hyn, Credaf Mills, </w:t>
      </w:r>
      <w:proofErr w:type="spellStart"/>
      <w:r w:rsidRPr="00BD534E">
        <w:rPr>
          <w:lang w:val="cy-GB"/>
        </w:rPr>
        <w:t>Durepos</w:t>
      </w:r>
      <w:proofErr w:type="spellEnd"/>
      <w:r w:rsidRPr="00BD534E">
        <w:rPr>
          <w:lang w:val="cy-GB"/>
        </w:rPr>
        <w:t xml:space="preserve"> a </w:t>
      </w:r>
      <w:proofErr w:type="spellStart"/>
      <w:r w:rsidRPr="00BD534E">
        <w:rPr>
          <w:lang w:val="cy-GB"/>
        </w:rPr>
        <w:t>Wiebe</w:t>
      </w:r>
      <w:proofErr w:type="spellEnd"/>
      <w:r w:rsidRPr="00BD534E">
        <w:rPr>
          <w:lang w:val="cy-GB"/>
        </w:rPr>
        <w:t xml:space="preserve"> (2010:1) bod dull digwyddiad critigol yw methodoleg a ddefnyddir yn bennaf ar gyfer ymchwil archwiliadol. Wrth gysylltu’r dechneg yma efo arsylwi maent yn creu arddull hyblyg ansoddol sydd yn cymryd cydnabyddiaeth newidynnau neu ymddygiadau'r disgybl mewn i ystyriaeth. Mae ffurf yma o greu barn yn fuddiol wrth ystyried datblygiad addysgeg y disgyblion yn yr arsylwadau (Atodiad 1,2,3,4) er mwn cael darlun cyflawn o’r sefyllfa a chyflwr meddwl unigolion (Hamilton a </w:t>
      </w:r>
      <w:proofErr w:type="spellStart"/>
      <w:r w:rsidRPr="00BD534E">
        <w:rPr>
          <w:lang w:val="cy-GB"/>
        </w:rPr>
        <w:t>Corbett-Whittier</w:t>
      </w:r>
      <w:proofErr w:type="spellEnd"/>
      <w:r w:rsidRPr="00BD534E">
        <w:rPr>
          <w:lang w:val="cy-GB"/>
        </w:rPr>
        <w:t>, 2013; Schon,1987).</w:t>
      </w:r>
    </w:p>
    <w:p w14:paraId="40EF2961" w14:textId="77777777" w:rsidR="00BD534E" w:rsidRPr="00BD534E" w:rsidRDefault="00BD534E" w:rsidP="00BD534E">
      <w:pPr>
        <w:rPr>
          <w:lang w:val="cy-GB"/>
        </w:rPr>
      </w:pPr>
    </w:p>
    <w:p w14:paraId="32134528" w14:textId="77777777" w:rsidR="00BD534E" w:rsidRPr="00BD534E" w:rsidRDefault="00BD534E" w:rsidP="00BD534E">
      <w:pPr>
        <w:rPr>
          <w:lang w:val="cy-GB"/>
        </w:rPr>
      </w:pPr>
      <w:r w:rsidRPr="00BD534E">
        <w:rPr>
          <w:lang w:val="cy-GB"/>
        </w:rPr>
        <w:t xml:space="preserve">Cyn i’r arsylwi cychwyn, Cymerwyd ystyriaeth foesegol wrth gael caniatâd oddi wrth yr ysgol a rhieni'r disgyblion a chafodd ei chanolbwyntio arno (GDPR, 2018; BERA, 2011). Gan ddilyn awgrymiadau Estyn (2014)  a Llywodraeth Cymru (APADGS,2008) fe wnes i egluro i bob staff yn y dosbarth ddibenion yr arsylwad cyn </w:t>
      </w:r>
      <w:proofErr w:type="spellStart"/>
      <w:r w:rsidRPr="00BD534E">
        <w:rPr>
          <w:lang w:val="cy-GB"/>
        </w:rPr>
        <w:t>iddi’r</w:t>
      </w:r>
      <w:proofErr w:type="spellEnd"/>
      <w:r w:rsidRPr="00BD534E">
        <w:rPr>
          <w:lang w:val="cy-GB"/>
        </w:rPr>
        <w:t xml:space="preserve"> disgyblion cyrraedd y dosbarth, gan dangos y ffurflen cofnodi canfyddiadau. Cyflwynydd yr athrawes fi i’r dosbarth yn anffurfiol er mwyn </w:t>
      </w:r>
      <w:proofErr w:type="spellStart"/>
      <w:r w:rsidRPr="00BD534E">
        <w:rPr>
          <w:lang w:val="cy-GB"/>
        </w:rPr>
        <w:t>iddi’r</w:t>
      </w:r>
      <w:proofErr w:type="spellEnd"/>
      <w:r w:rsidRPr="00BD534E">
        <w:rPr>
          <w:lang w:val="cy-GB"/>
        </w:rPr>
        <w:t xml:space="preserve"> plant peidio adnabod yr oeddent yn cael ei arsylwi. Credaf Reed a </w:t>
      </w:r>
      <w:proofErr w:type="spellStart"/>
      <w:r w:rsidRPr="00BD534E">
        <w:rPr>
          <w:lang w:val="cy-GB"/>
        </w:rPr>
        <w:t>Canning</w:t>
      </w:r>
      <w:proofErr w:type="spellEnd"/>
      <w:r w:rsidRPr="00BD534E">
        <w:rPr>
          <w:lang w:val="cy-GB"/>
        </w:rPr>
        <w:t xml:space="preserve"> (2010)  a </w:t>
      </w:r>
      <w:proofErr w:type="spellStart"/>
      <w:r w:rsidRPr="00BD534E">
        <w:rPr>
          <w:lang w:val="cy-GB"/>
        </w:rPr>
        <w:t>Brodie</w:t>
      </w:r>
      <w:proofErr w:type="spellEnd"/>
      <w:r w:rsidRPr="00BD534E">
        <w:rPr>
          <w:lang w:val="cy-GB"/>
        </w:rPr>
        <w:t xml:space="preserve"> (2013) oedd hyn yn ffurf gorau er mwyn ceisio gweld achosion naturiol ac adlewyrchiad cywir o ymddygiad plant. Ychwanegwyd Estyn (2014) a Fletcher Wood (2016) a </w:t>
      </w:r>
      <w:proofErr w:type="spellStart"/>
      <w:r w:rsidRPr="00BD534E">
        <w:rPr>
          <w:lang w:val="cy-GB"/>
        </w:rPr>
        <w:t>Freedboy</w:t>
      </w:r>
      <w:proofErr w:type="spellEnd"/>
      <w:r w:rsidRPr="00BD534E">
        <w:rPr>
          <w:lang w:val="cy-GB"/>
        </w:rPr>
        <w:t xml:space="preserve"> (2003) bod arsylwi yn ffurf uniongyrchol ac ansoddol o sicrhau bod y ‘disgyblion yn cyflawni’u potensial’ ac yn ddull o asesu effeithiol. Yn ôl y Cod Moeseg addysg gynnar (2011) credant fod arsylwadau yn allweddol ar gyfer deall diddordebau a lefel dysgu plant ac felly maent yn rhoi dealltwriaeth well i ymchwilwyr ar sut i gwrdd â’u hanghenion a gwella arfer, sydd yn hynod o bwysig i ni fel ymarferwyr proffesiynol ac yn tynnu sylw at bwysigrwydd edrych yn ddyfnach ar achosion critigol (</w:t>
      </w:r>
      <w:proofErr w:type="spellStart"/>
      <w:r w:rsidRPr="00BD534E">
        <w:rPr>
          <w:lang w:val="cy-GB"/>
        </w:rPr>
        <w:t>Kumar</w:t>
      </w:r>
      <w:proofErr w:type="spellEnd"/>
      <w:r w:rsidRPr="00BD534E">
        <w:rPr>
          <w:lang w:val="cy-GB"/>
        </w:rPr>
        <w:t>, 2014).</w:t>
      </w:r>
    </w:p>
    <w:p w14:paraId="2850DDFC" w14:textId="77777777" w:rsidR="00BD534E" w:rsidRPr="00BD534E" w:rsidRDefault="00BD534E" w:rsidP="00BD534E">
      <w:pPr>
        <w:rPr>
          <w:lang w:val="cy-GB"/>
        </w:rPr>
      </w:pPr>
    </w:p>
    <w:p w14:paraId="4160C6D7" w14:textId="77777777" w:rsidR="00BD534E" w:rsidRPr="00BD534E" w:rsidRDefault="00BD534E" w:rsidP="00BD534E">
      <w:pPr>
        <w:rPr>
          <w:lang w:val="cy-GB"/>
        </w:rPr>
      </w:pPr>
      <w:r w:rsidRPr="00BD534E">
        <w:rPr>
          <w:lang w:val="cy-GB"/>
        </w:rPr>
        <w:t xml:space="preserve">Dywed Roberts-Homes (2011) nad i’w nodiadau maes uniongyrchol yn rhoi darlun holistaidd o’r sefyllfa plentyn; atgyfnerthwyd y pwynt yma trwy ofyn cwestiynau i’r athrawes ar gefndir y plentyn. Mae </w:t>
      </w:r>
      <w:proofErr w:type="spellStart"/>
      <w:r w:rsidRPr="00BD534E">
        <w:rPr>
          <w:lang w:val="cy-GB"/>
        </w:rPr>
        <w:t>Maynard</w:t>
      </w:r>
      <w:proofErr w:type="spellEnd"/>
      <w:r w:rsidRPr="00BD534E">
        <w:rPr>
          <w:lang w:val="cy-GB"/>
        </w:rPr>
        <w:t xml:space="preserve"> a </w:t>
      </w:r>
      <w:proofErr w:type="spellStart"/>
      <w:r w:rsidRPr="00BD534E">
        <w:rPr>
          <w:lang w:val="cy-GB"/>
        </w:rPr>
        <w:t>Chicken</w:t>
      </w:r>
      <w:proofErr w:type="spellEnd"/>
      <w:r w:rsidRPr="00BD534E">
        <w:rPr>
          <w:lang w:val="cy-GB"/>
        </w:rPr>
        <w:t xml:space="preserve"> (2010) a </w:t>
      </w:r>
      <w:proofErr w:type="spellStart"/>
      <w:r w:rsidRPr="00BD534E">
        <w:rPr>
          <w:lang w:val="cy-GB"/>
        </w:rPr>
        <w:t>Myhill</w:t>
      </w:r>
      <w:proofErr w:type="spellEnd"/>
      <w:r w:rsidRPr="00BD534E">
        <w:rPr>
          <w:lang w:val="cy-GB"/>
        </w:rPr>
        <w:t xml:space="preserve"> e tal., (2016) yn credu bod recordio plant gan ddefnyddio camera yw’r ffurf orau o asesu er mwyn sicrhau bod darlun cyflawn yn cael ei ystyried gan ddiogelu na chollwyd unrhyw fanylion wrth allu ail-chwarae. Er hyn, defnyddiwyd dull arsylwi ysgrifenedig oherwydd bod yr arsylwad wedi digwydd yn naturiol.</w:t>
      </w:r>
    </w:p>
    <w:p w14:paraId="38B90C15" w14:textId="77777777" w:rsidR="00BD534E" w:rsidRPr="00BD534E" w:rsidRDefault="00BD534E" w:rsidP="00BD534E">
      <w:pPr>
        <w:rPr>
          <w:lang w:val="cy-GB"/>
        </w:rPr>
      </w:pPr>
      <w:r w:rsidRPr="00BD534E">
        <w:rPr>
          <w:lang w:val="cy-GB"/>
        </w:rPr>
        <w:t>Credaf oeddent yn fwy effeithiol os nad wyf yn cymryd rhan yn yr arsylwi er mwyn atal newid neu arwain yr arsylwi a dylanwadu ar y canfyddiadau mewn unrhyw ffordd a pharhau i fod yn oddrychol, ond hefyd i ddysgu o dechnegau defnyddiol a ddefnyddir gan yr Athro wrth ddelio ag ymddygiad aflonyddgar yn yr ystafell ddosbarth. Roeddwn yn falch o’r nifer o dechnegau arsylwi a defnyddiwyd, oherwydd darparodd myfyrio effeithiol o'r achos beirniadol yn ystod dosbarth prysur y cyfnod sylfaen.</w:t>
      </w:r>
    </w:p>
    <w:p w14:paraId="2E1163A3" w14:textId="77777777" w:rsidR="00BD534E" w:rsidRPr="00BD534E" w:rsidRDefault="00BD534E" w:rsidP="00BD534E">
      <w:pPr>
        <w:rPr>
          <w:lang w:val="cy-GB"/>
        </w:rPr>
      </w:pPr>
    </w:p>
    <w:p w14:paraId="6C282E2B" w14:textId="77777777" w:rsidR="00BD534E" w:rsidRPr="00BD534E" w:rsidRDefault="00BD534E" w:rsidP="00BD534E">
      <w:pPr>
        <w:rPr>
          <w:b/>
          <w:bCs/>
          <w:lang w:val="cy-GB"/>
        </w:rPr>
      </w:pPr>
      <w:r w:rsidRPr="00BD534E">
        <w:lastRenderedPageBreak/>
        <w:drawing>
          <wp:anchor distT="0" distB="0" distL="114300" distR="114300" simplePos="0" relativeHeight="251659264" behindDoc="0" locked="0" layoutInCell="1" allowOverlap="1" wp14:anchorId="3308F567" wp14:editId="79BB2EE8">
            <wp:simplePos x="0" y="0"/>
            <wp:positionH relativeFrom="margin">
              <wp:posOffset>0</wp:posOffset>
            </wp:positionH>
            <wp:positionV relativeFrom="paragraph">
              <wp:posOffset>240665</wp:posOffset>
            </wp:positionV>
            <wp:extent cx="5731510" cy="4012565"/>
            <wp:effectExtent l="0" t="0" r="2540" b="6985"/>
            <wp:wrapSquare wrapText="bothSides"/>
            <wp:docPr id="3" name="Picture 3" descr="4 purposes of education">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4 purposes of education">
                      <a:hlinkClick r:id="rId5"/>
                    </pic:cNvPr>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4012565"/>
                    </a:xfrm>
                    <a:prstGeom prst="rect">
                      <a:avLst/>
                    </a:prstGeom>
                    <a:noFill/>
                    <a:ln>
                      <a:noFill/>
                    </a:ln>
                  </pic:spPr>
                </pic:pic>
              </a:graphicData>
            </a:graphic>
            <wp14:sizeRelH relativeFrom="margin">
              <wp14:pctWidth>0</wp14:pctWidth>
            </wp14:sizeRelH>
          </wp:anchor>
        </w:drawing>
      </w:r>
    </w:p>
    <w:p w14:paraId="5C800C2C" w14:textId="77777777" w:rsidR="00BD534E" w:rsidRPr="00BD534E" w:rsidRDefault="00BD534E" w:rsidP="00BD534E">
      <w:pPr>
        <w:rPr>
          <w:b/>
          <w:bCs/>
          <w:lang w:val="cy-GB"/>
        </w:rPr>
      </w:pPr>
      <w:r w:rsidRPr="00BD534E">
        <w:rPr>
          <w:b/>
          <w:bCs/>
          <w:lang w:val="cy-GB"/>
        </w:rPr>
        <w:t>(</w:t>
      </w:r>
      <w:proofErr w:type="spellStart"/>
      <w:r w:rsidRPr="00BD534E">
        <w:rPr>
          <w:b/>
          <w:bCs/>
          <w:lang w:val="cy-GB"/>
        </w:rPr>
        <w:t>Donaldson</w:t>
      </w:r>
      <w:proofErr w:type="spellEnd"/>
      <w:r w:rsidRPr="00BD534E">
        <w:rPr>
          <w:b/>
          <w:bCs/>
          <w:lang w:val="cy-GB"/>
        </w:rPr>
        <w:t>, 2015. ‘Pedwar Diben y Cwricwlwm i Gymru’)</w:t>
      </w:r>
    </w:p>
    <w:p w14:paraId="375FEB32" w14:textId="77777777" w:rsidR="00BD534E" w:rsidRPr="00BD534E" w:rsidRDefault="00BD534E" w:rsidP="00BD534E">
      <w:pPr>
        <w:rPr>
          <w:b/>
          <w:bCs/>
          <w:lang w:val="cy-GB"/>
        </w:rPr>
      </w:pPr>
    </w:p>
    <w:p w14:paraId="75CEB6A0" w14:textId="77777777" w:rsidR="00BD534E" w:rsidRPr="00BD534E" w:rsidRDefault="00BD534E" w:rsidP="00BD534E">
      <w:pPr>
        <w:rPr>
          <w:lang w:val="cy-GB"/>
        </w:rPr>
      </w:pPr>
      <w:r w:rsidRPr="00BD534E">
        <w:rPr>
          <w:lang w:val="cy-GB"/>
        </w:rPr>
        <w:t xml:space="preserve">Ymhellach, wrth edrych ar yr achos critigol mae yn gysylltiadau clir efo dadl </w:t>
      </w:r>
      <w:proofErr w:type="spellStart"/>
      <w:r w:rsidRPr="00BD534E">
        <w:rPr>
          <w:lang w:val="cy-GB"/>
        </w:rPr>
        <w:t>Donaldson</w:t>
      </w:r>
      <w:proofErr w:type="spellEnd"/>
      <w:r w:rsidRPr="00BD534E">
        <w:rPr>
          <w:lang w:val="cy-GB"/>
        </w:rPr>
        <w:t xml:space="preserve"> (2015) wrth gyfeirio at y pedwar diben sydd yn pwysleisio pwysigrwydd rhoi cyfleoedd i blant sydd yn hybu sgiliau bywyd er mwyn cynyddu ei hunan hyder a lles. Roedd pum her wahanol wedi cael ei threfnu tu fewn gwahanol ardaloedd o’r dosbarth ac un yn yr awyr agored. Mathemateg a rhifedd oedd ganolfa i’r wers, ond  oedd yna gysylltiadau efo iaith, llythrennedd wrth i’r plant cydweithio a chyfathrebu gyda'i gilydd ac ysgrifennu geirfa mathemateg i gyd fyd efo’r siapau, datrys problemau wrth feddwl yn feirniadol a gweithio yn annibynnol, ymarfer  sgiliau celf wrth ddarlunio siapau allan o adnoddau naturiol, a sgiliau technoleg gwybodaeth wrth iddyn nhw gael ei hannog i dynnu lluniau o waith cyflenwyd i greu cyfleoedd trawsgwricwlaidd. (</w:t>
      </w:r>
      <w:proofErr w:type="spellStart"/>
      <w:r w:rsidRPr="00BD534E">
        <w:rPr>
          <w:lang w:val="cy-GB"/>
        </w:rPr>
        <w:t>Haylock</w:t>
      </w:r>
      <w:proofErr w:type="spellEnd"/>
      <w:r w:rsidRPr="00BD534E">
        <w:rPr>
          <w:lang w:val="cy-GB"/>
        </w:rPr>
        <w:t xml:space="preserve"> a </w:t>
      </w:r>
      <w:proofErr w:type="spellStart"/>
      <w:r w:rsidRPr="00BD534E">
        <w:rPr>
          <w:lang w:val="cy-GB"/>
        </w:rPr>
        <w:t>Cockburn</w:t>
      </w:r>
      <w:proofErr w:type="spellEnd"/>
      <w:r w:rsidRPr="00BD534E">
        <w:rPr>
          <w:lang w:val="cy-GB"/>
        </w:rPr>
        <w:t xml:space="preserve">, 2013; Barnes, 2018; </w:t>
      </w:r>
      <w:proofErr w:type="spellStart"/>
      <w:r w:rsidRPr="00BD534E">
        <w:rPr>
          <w:lang w:val="cy-GB"/>
        </w:rPr>
        <w:t>Donaldson</w:t>
      </w:r>
      <w:proofErr w:type="spellEnd"/>
      <w:r w:rsidRPr="00BD534E">
        <w:rPr>
          <w:lang w:val="cy-GB"/>
        </w:rPr>
        <w:t>, 2019). Felly, mae’n glir cyfannwyd y wers efo’r diben ‘ ddysgwyr uchelgeisiol a galluog’.</w:t>
      </w:r>
    </w:p>
    <w:p w14:paraId="164113AF" w14:textId="77777777" w:rsidR="00BD534E" w:rsidRPr="00BD534E" w:rsidRDefault="00BD534E" w:rsidP="00BD534E">
      <w:pPr>
        <w:rPr>
          <w:lang w:val="cy-GB"/>
        </w:rPr>
      </w:pPr>
      <w:r w:rsidRPr="00BD534E">
        <w:rPr>
          <w:lang w:val="cy-GB"/>
        </w:rPr>
        <w:t>Yn yr achos critigol, nid oedd ‘Plentyn A’ yn cydymffurfio â rheolau dosbarth ac yn ceisio denu sylw'r athrawes a’i chyfoedion yn ystod amser cylch pryd oedd yr athrawes yn  cyflwyno heriau'r dydd. Fe wnaeth y plentyn gweddi, tynnu wynebau a chrwydro o gwmpas y dosbarth. Roedd pawb ond disgybl A yn parchu awdurdod yr athrawes ac yn dilyn ffiniau; Er hyn fe wnaeth dod yn gyfarwydd nid oedd plentyn A wedi cael amser i ddod i adnabod ac adeiladu perthynas efo athrawes oherwydd oedd yr athrawes yma newydd ddechrau addysgu'r dosbarth unwaith yr wythnos ers cychwyn y tymor.</w:t>
      </w:r>
    </w:p>
    <w:p w14:paraId="599CE848" w14:textId="77777777" w:rsidR="00BD534E" w:rsidRPr="00BD534E" w:rsidRDefault="00BD534E" w:rsidP="00BD534E">
      <w:pPr>
        <w:rPr>
          <w:lang w:val="cy-GB"/>
        </w:rPr>
      </w:pPr>
      <w:r w:rsidRPr="00BD534E">
        <w:rPr>
          <w:lang w:val="cy-GB"/>
        </w:rPr>
        <w:t xml:space="preserve">Ar yr olwg gyntaf oedd yr arsylwad yn adlewyrchu sefyllfa negyddol i’r plentyn, ond wrth edrych yn ddwfn tu fewn i’r rheswm pam oedd y plentyn A wedi ymddwyn, oeddent wedi dod yn glir i </w:t>
      </w:r>
      <w:proofErr w:type="spellStart"/>
      <w:r w:rsidRPr="00BD534E">
        <w:rPr>
          <w:lang w:val="cy-GB"/>
        </w:rPr>
        <w:t>mi'r</w:t>
      </w:r>
      <w:proofErr w:type="spellEnd"/>
      <w:r w:rsidRPr="00BD534E">
        <w:rPr>
          <w:lang w:val="cy-GB"/>
        </w:rPr>
        <w:t xml:space="preserve"> pwysigrwydd ar faith oedd y cynorthwyodd y dosbarth wedi cael wrth fynd i lawr i lefel hi a siarad </w:t>
      </w:r>
      <w:r w:rsidRPr="00BD534E">
        <w:rPr>
          <w:lang w:val="cy-GB"/>
        </w:rPr>
        <w:lastRenderedPageBreak/>
        <w:t xml:space="preserve">efo’r plentyn er mwyn ceisio ystyried pam oedd y plentyn yn weddi allan ac yn denu sylw'r disgyblion eraill er mwyn deall y sefyllfa o safbwynt y plentyn. Atgyfnerthwyd hwn efo arfer dda ac yn adlewyrchiad clir o bolisi a chod ymddygiad yr ysgol. Eglurwyd </w:t>
      </w:r>
      <w:proofErr w:type="spellStart"/>
      <w:r w:rsidRPr="00BD534E">
        <w:rPr>
          <w:lang w:val="cy-GB"/>
        </w:rPr>
        <w:t>Donaldson</w:t>
      </w:r>
      <w:proofErr w:type="spellEnd"/>
      <w:r w:rsidRPr="00BD534E">
        <w:rPr>
          <w:lang w:val="cy-GB"/>
        </w:rPr>
        <w:t xml:space="preserve"> (2015) trwy adeiladu unigolyn iachus a hyderus bydd hyn yn golygu bydd y plant yn gwthio ffiniau er mwyn deall beth yw gwerthoedd nhw a phobol eraill. Trwy Blentyn A yn cael ei hannog i ddeall ei hemosiynau, byddwn yn gwella a chynyddu ei gwytnwch, hyder, empathi a pharch tuag at bobol eraill. Amlinella Cwricwlwm Newydd (2019) bod plant yn dysgu'r bod yn ddinasyddion egwyddorol a gwybodus trwy gydymffurfio ar </w:t>
      </w:r>
      <w:proofErr w:type="spellStart"/>
      <w:r w:rsidRPr="00BD534E">
        <w:rPr>
          <w:lang w:val="cy-GB"/>
        </w:rPr>
        <w:t>god</w:t>
      </w:r>
      <w:proofErr w:type="spellEnd"/>
      <w:r w:rsidRPr="00BD534E">
        <w:rPr>
          <w:lang w:val="cy-GB"/>
        </w:rPr>
        <w:t xml:space="preserve"> ymddygiad a deall yr effaith gall ei phenderfyniadau a gweithredodd yn cael ar bobol eraill, sydd yn sgil hanfodol am y dyfodol.</w:t>
      </w:r>
    </w:p>
    <w:p w14:paraId="7387E579" w14:textId="77777777" w:rsidR="00BD534E" w:rsidRPr="00BD534E" w:rsidRDefault="00BD534E" w:rsidP="00BD534E">
      <w:pPr>
        <w:rPr>
          <w:lang w:val="cy-GB"/>
        </w:rPr>
      </w:pPr>
    </w:p>
    <w:p w14:paraId="3F7B528F" w14:textId="77777777" w:rsidR="00BD534E" w:rsidRPr="00BD534E" w:rsidRDefault="00BD534E" w:rsidP="00BD534E">
      <w:pPr>
        <w:rPr>
          <w:lang w:val="cy-GB"/>
        </w:rPr>
      </w:pPr>
    </w:p>
    <w:p w14:paraId="791B1EAC" w14:textId="77777777" w:rsidR="00BD534E" w:rsidRPr="00BD534E" w:rsidRDefault="00BD534E" w:rsidP="00BD534E">
      <w:pPr>
        <w:rPr>
          <w:lang w:val="cy-GB"/>
        </w:rPr>
      </w:pPr>
    </w:p>
    <w:p w14:paraId="2074ADD0" w14:textId="77777777" w:rsidR="00BD534E" w:rsidRPr="00BD534E" w:rsidRDefault="00BD534E" w:rsidP="00BD534E">
      <w:pPr>
        <w:rPr>
          <w:i/>
          <w:iCs/>
          <w:lang w:val="cy-GB"/>
        </w:rPr>
      </w:pPr>
      <w:bookmarkStart w:id="1" w:name="_Hlk23012711"/>
      <w:r w:rsidRPr="00BD534E">
        <w:rPr>
          <w:i/>
          <w:iCs/>
          <w:lang w:val="cy-GB"/>
        </w:rPr>
        <w:t>Mae’r arsylwadau wedi sbarduno fy niddordeb i edrych yn ddwys ar yr achos beirniadol ac ystyried pam oedd y plentyn wedi ymddwyn yn foddhaol ac yn ceisio denu sylw a chymharu ar y wers?</w:t>
      </w:r>
    </w:p>
    <w:p w14:paraId="373CCBD2" w14:textId="77777777" w:rsidR="00BD534E" w:rsidRPr="00BD534E" w:rsidRDefault="00BD534E" w:rsidP="00BD534E">
      <w:pPr>
        <w:rPr>
          <w:lang w:val="cy-GB"/>
        </w:rPr>
      </w:pPr>
      <w:r w:rsidRPr="00BD534E">
        <w:rPr>
          <w:lang w:val="cy-GB"/>
        </w:rPr>
        <w:t>Y pwynt cyntaf mewn dadansoddiad i ymddygiad y plentyn yw rôl yr athro sydd yn ymdrin â’r a sefyllfa gritigol gan ddefnyddio strategaethau gwaith damcaniaeth Skinner (Gwelwn yn Pritchard, 2014)  o ‘</w:t>
      </w:r>
      <w:r w:rsidRPr="00BD534E">
        <w:t>operant conditioning’ ac</w:t>
      </w:r>
      <w:r w:rsidRPr="00BD534E">
        <w:rPr>
          <w:lang w:val="cy-GB"/>
        </w:rPr>
        <w:t xml:space="preserve"> atgyfnerthu ymddygiad cadarnhaol. Enghraifft o hyn oedd pryd wnaeth yr athrawes canmol y disgyblion eraill wrth iddyn nhw beidio ag ymateb i ymddygiad</w:t>
      </w:r>
      <w:r w:rsidRPr="00BD534E">
        <w:t xml:space="preserve"> </w:t>
      </w:r>
      <w:r w:rsidRPr="00BD534E">
        <w:rPr>
          <w:lang w:val="cy-GB"/>
        </w:rPr>
        <w:t xml:space="preserve">aflonyddgar sydd yn dangos y plentyn beth yw’r ymddygiad dymunol.  Yn ogystal â hyn, roedd y dechneg o roi symbol o anwybyddu'r athrawes yn effeithiol iawn ac yn unol efo gwaith damcaniaethwyr ymddygiad </w:t>
      </w:r>
      <w:proofErr w:type="spellStart"/>
      <w:r w:rsidRPr="00BD534E">
        <w:rPr>
          <w:lang w:val="cy-GB"/>
        </w:rPr>
        <w:t>Thorndike</w:t>
      </w:r>
      <w:proofErr w:type="spellEnd"/>
      <w:r w:rsidRPr="00BD534E">
        <w:rPr>
          <w:lang w:val="cy-GB"/>
        </w:rPr>
        <w:t xml:space="preserve">, Watson a </w:t>
      </w:r>
      <w:proofErr w:type="spellStart"/>
      <w:r w:rsidRPr="00BD534E">
        <w:rPr>
          <w:lang w:val="cy-GB"/>
        </w:rPr>
        <w:t>Pavlov</w:t>
      </w:r>
      <w:proofErr w:type="spellEnd"/>
      <w:r w:rsidRPr="00BD534E">
        <w:rPr>
          <w:lang w:val="cy-GB"/>
        </w:rPr>
        <w:t xml:space="preserve"> oherwydd nid oedd yr athrawes wedi rhoi unrhyw sylw i’r ymddygiad boddhaol, ac yn lle wedi canmol y disgyblion eraill am beidio tynnu sylw a chydymffurfio efo rheolau dosbarth a pholisi ymddygiad yr ysgol. Cafodd hyn ei lesteirio gan yr athro yn atgoffa plentyn A yn ogystal â holl blant eraill am y siart gwobrwyo o fewn yr ystafell ddosbarth, mae </w:t>
      </w:r>
      <w:proofErr w:type="spellStart"/>
      <w:r w:rsidRPr="00BD534E">
        <w:rPr>
          <w:lang w:val="cy-GB"/>
        </w:rPr>
        <w:t>McLeod</w:t>
      </w:r>
      <w:proofErr w:type="spellEnd"/>
      <w:r w:rsidRPr="00BD534E">
        <w:rPr>
          <w:lang w:val="cy-GB"/>
        </w:rPr>
        <w:t xml:space="preserve"> (2007) yn nodi ‘ </w:t>
      </w:r>
      <w:r w:rsidRPr="00BD534E">
        <w:t>learning is a direct consequence of conditioning’</w:t>
      </w:r>
      <w:r w:rsidRPr="00BD534E">
        <w:rPr>
          <w:lang w:val="cy-GB"/>
        </w:rPr>
        <w:t xml:space="preserve"> sydd yn pwysleisio rôl yr athrawes i ddysgu plant y gwahaniaeth rhwng ymddygiad cywir ac anghywir; hysbysebwyd efo plentyn yn deall effaith ei gweithredoedd (</w:t>
      </w:r>
      <w:proofErr w:type="spellStart"/>
      <w:r w:rsidRPr="00BD534E">
        <w:rPr>
          <w:lang w:val="cy-GB"/>
        </w:rPr>
        <w:t>Donaldson</w:t>
      </w:r>
      <w:proofErr w:type="spellEnd"/>
      <w:r w:rsidRPr="00BD534E">
        <w:rPr>
          <w:lang w:val="cy-GB"/>
        </w:rPr>
        <w:t xml:space="preserve"> 2015). Mae hwn yn arfer cyffredin yn ysgolion, er mae siartiau ymddygiad yn gynrychiolaeth weledol sydd yn annog cyflawni ymddygiad da.  </w:t>
      </w:r>
    </w:p>
    <w:p w14:paraId="3264072A" w14:textId="77777777" w:rsidR="00BD534E" w:rsidRPr="00BD534E" w:rsidRDefault="00BD534E" w:rsidP="00BD534E">
      <w:pPr>
        <w:rPr>
          <w:lang w:val="cy-GB"/>
        </w:rPr>
      </w:pPr>
      <w:bookmarkStart w:id="2" w:name="_Hlk23015385"/>
      <w:r w:rsidRPr="00BD534E">
        <w:rPr>
          <w:lang w:val="cy-GB"/>
        </w:rPr>
        <w:t xml:space="preserve">Credaf </w:t>
      </w:r>
      <w:proofErr w:type="spellStart"/>
      <w:r w:rsidRPr="00BD534E">
        <w:rPr>
          <w:lang w:val="cy-GB"/>
        </w:rPr>
        <w:t>Vygotsky</w:t>
      </w:r>
      <w:proofErr w:type="spellEnd"/>
      <w:r w:rsidRPr="00BD534E">
        <w:rPr>
          <w:lang w:val="cy-GB"/>
        </w:rPr>
        <w:t xml:space="preserve"> (1979) mae </w:t>
      </w:r>
      <w:proofErr w:type="spellStart"/>
      <w:r w:rsidRPr="00BD534E">
        <w:rPr>
          <w:lang w:val="cy-GB"/>
        </w:rPr>
        <w:t>sgaffaldio</w:t>
      </w:r>
      <w:proofErr w:type="spellEnd"/>
      <w:r w:rsidRPr="00BD534E">
        <w:rPr>
          <w:lang w:val="cy-GB"/>
        </w:rPr>
        <w:t xml:space="preserve"> dysgu yn effeithiol ac yn ategu’r damcaniaeth </w:t>
      </w:r>
      <w:proofErr w:type="spellStart"/>
      <w:r w:rsidRPr="00BD534E">
        <w:rPr>
          <w:lang w:val="cy-GB"/>
        </w:rPr>
        <w:t>Bruner</w:t>
      </w:r>
      <w:proofErr w:type="spellEnd"/>
      <w:r w:rsidRPr="00BD534E">
        <w:rPr>
          <w:lang w:val="cy-GB"/>
        </w:rPr>
        <w:t xml:space="preserve"> sydd yn cytuno bod plant yn dysgu gorau trwy ddilyn model rôl gywir. Yn ôl </w:t>
      </w:r>
      <w:proofErr w:type="spellStart"/>
      <w:r w:rsidRPr="00BD534E">
        <w:rPr>
          <w:lang w:val="cy-GB"/>
        </w:rPr>
        <w:t>Vygotsky</w:t>
      </w:r>
      <w:proofErr w:type="spellEnd"/>
      <w:r w:rsidRPr="00BD534E">
        <w:rPr>
          <w:lang w:val="cy-GB"/>
        </w:rPr>
        <w:t xml:space="preserve"> (1978), mae llawer o ddysgu pwysig yn digwydd drwy ryngweithio cymdeithasol gydag athrawes fedrus. Cyfeiria </w:t>
      </w:r>
      <w:proofErr w:type="spellStart"/>
      <w:r w:rsidRPr="00BD534E">
        <w:rPr>
          <w:lang w:val="cy-GB"/>
        </w:rPr>
        <w:t>Vygotsky</w:t>
      </w:r>
      <w:proofErr w:type="spellEnd"/>
      <w:r w:rsidRPr="00BD534E">
        <w:rPr>
          <w:lang w:val="cy-GB"/>
        </w:rPr>
        <w:t xml:space="preserve"> (Gwelwn yn </w:t>
      </w:r>
      <w:proofErr w:type="spellStart"/>
      <w:r w:rsidRPr="00BD534E">
        <w:t>Frauenglass</w:t>
      </w:r>
      <w:proofErr w:type="spellEnd"/>
      <w:r w:rsidRPr="00BD534E">
        <w:t xml:space="preserve"> a Diaz, 1985) </w:t>
      </w:r>
      <w:r w:rsidRPr="00BD534E">
        <w:rPr>
          <w:lang w:val="cy-GB"/>
        </w:rPr>
        <w:t>at hyn fel deialog cydweithredol neu gydweithredol, trwy blentyn mynd mewi i ‘</w:t>
      </w:r>
      <w:r w:rsidRPr="00BD534E">
        <w:t>Zone of Proximal Development’</w:t>
      </w:r>
      <w:r w:rsidRPr="00BD534E">
        <w:rPr>
          <w:lang w:val="cy-GB"/>
        </w:rPr>
        <w:t>. Mae hwn yn gysyniad pwysig sy'n ymwneud â'r gwahaniaeth rhwng yr hyn y gall plentyn ei gyflawni'n annibynnol a'r hyn y gall plentyn ei gyflawni gydag arweiniad ac anogaeth gan bartner medrus. Trwy hyn mae'r plentyn yn ceisio deall y gweithredoedd neu'r cyfarwyddiadau a ddarperir gan yr athrawes ac yna'n mewnoli'r wybodaeth efo’r gobaith byddwn yn defnyddio i arwain neu reoleiddio ei berfformiad ei hun.</w:t>
      </w:r>
    </w:p>
    <w:bookmarkEnd w:id="2"/>
    <w:p w14:paraId="4273A1DC" w14:textId="77777777" w:rsidR="00BD534E" w:rsidRPr="00BD534E" w:rsidRDefault="00BD534E" w:rsidP="00BD534E">
      <w:pPr>
        <w:rPr>
          <w:lang w:val="cy-GB"/>
        </w:rPr>
      </w:pPr>
      <w:r w:rsidRPr="00BD534E">
        <w:rPr>
          <w:lang w:val="cy-GB"/>
        </w:rPr>
        <w:t xml:space="preserve">Wrth edrych yn fanwl ar y pryd gwahanodd yr athrawes plentyn A </w:t>
      </w:r>
      <w:proofErr w:type="spellStart"/>
      <w:r w:rsidRPr="00BD534E">
        <w:rPr>
          <w:lang w:val="cy-GB"/>
        </w:rPr>
        <w:t>a</w:t>
      </w:r>
      <w:proofErr w:type="spellEnd"/>
      <w:r w:rsidRPr="00BD534E">
        <w:rPr>
          <w:lang w:val="cy-GB"/>
        </w:rPr>
        <w:t xml:space="preserve"> B, ymatebodd  plentyn A  wrth dynnu wyneb a dweud ' Nid yw hynny'n deg’ ar ôl iddi geisio gweddi allan a chymharu ar y wers. Efallai oedd hyn yn arwyddocâd bod yr ymddygiad yma yn cael ei hyrwyddo yn y cartref trwyddyn nhw chwerthin arni hi?  Sydd yn cysylltu efo damcaniaeth </w:t>
      </w:r>
      <w:proofErr w:type="spellStart"/>
      <w:r w:rsidRPr="00BD534E">
        <w:rPr>
          <w:lang w:val="cy-GB"/>
        </w:rPr>
        <w:t>Pavlov</w:t>
      </w:r>
      <w:proofErr w:type="spellEnd"/>
      <w:r w:rsidRPr="00BD534E">
        <w:rPr>
          <w:lang w:val="cy-GB"/>
        </w:rPr>
        <w:t xml:space="preserve"> ei bod plentyn yn adlewyrchu ymateb eu rhieni neu gyfoedion eraill. Felly, mae’n bwysid cofio bod pob rhiant, athrawon neu oedolion eraill efo safonau, disgwyliwch a gwerthoedd gwahanol. Noda, Bates (2016) cysondeb yw’r neges bwysig yn ôl delio efo ymddygiad plant. Mae rheolaeth ymddygiad wedi troi’n llai effeithiol </w:t>
      </w:r>
      <w:r w:rsidRPr="00BD534E">
        <w:rPr>
          <w:lang w:val="cy-GB"/>
        </w:rPr>
        <w:lastRenderedPageBreak/>
        <w:t xml:space="preserve">oherwydd bod diffyg parch rhwng disgyblion ac athrawon yn ôl </w:t>
      </w:r>
      <w:proofErr w:type="spellStart"/>
      <w:r w:rsidRPr="00BD534E">
        <w:rPr>
          <w:lang w:val="cy-GB"/>
        </w:rPr>
        <w:t>McKinney</w:t>
      </w:r>
      <w:proofErr w:type="spellEnd"/>
      <w:r w:rsidRPr="00BD534E">
        <w:rPr>
          <w:lang w:val="cy-GB"/>
        </w:rPr>
        <w:t xml:space="preserve"> a </w:t>
      </w:r>
      <w:proofErr w:type="spellStart"/>
      <w:r w:rsidRPr="00BD534E">
        <w:rPr>
          <w:lang w:val="cy-GB"/>
        </w:rPr>
        <w:t>Kea</w:t>
      </w:r>
      <w:proofErr w:type="spellEnd"/>
      <w:r w:rsidRPr="00BD534E">
        <w:rPr>
          <w:lang w:val="cy-GB"/>
        </w:rPr>
        <w:t xml:space="preserve"> (2005) a </w:t>
      </w:r>
      <w:proofErr w:type="spellStart"/>
      <w:r w:rsidRPr="00BD534E">
        <w:rPr>
          <w:lang w:val="cy-GB"/>
        </w:rPr>
        <w:t>Voko</w:t>
      </w:r>
      <w:proofErr w:type="spellEnd"/>
      <w:r w:rsidRPr="00BD534E">
        <w:rPr>
          <w:lang w:val="cy-GB"/>
        </w:rPr>
        <w:t xml:space="preserve"> e ta., (2014) felly mae dyletswydd i greu hinsawdd ble mae addysgu’n bosib efo rheolau ymddygiad amlwg.</w:t>
      </w:r>
    </w:p>
    <w:p w14:paraId="69155953" w14:textId="77777777" w:rsidR="00BD534E" w:rsidRPr="00BD534E" w:rsidRDefault="00BD534E" w:rsidP="00BD534E">
      <w:pPr>
        <w:rPr>
          <w:lang w:val="cy-GB"/>
        </w:rPr>
      </w:pPr>
    </w:p>
    <w:p w14:paraId="7310AE46" w14:textId="77777777" w:rsidR="00BD534E" w:rsidRPr="00BD534E" w:rsidRDefault="00BD534E" w:rsidP="00BD534E">
      <w:pPr>
        <w:rPr>
          <w:lang w:val="cy-GB"/>
        </w:rPr>
      </w:pPr>
      <w:r w:rsidRPr="00BD534E">
        <w:rPr>
          <w:lang w:val="cy-GB"/>
        </w:rPr>
        <w:t xml:space="preserve">Fodd bynnag, mae dadlau damcaniaethwyr cogyddiaeth </w:t>
      </w:r>
      <w:proofErr w:type="spellStart"/>
      <w:r w:rsidRPr="00BD534E">
        <w:rPr>
          <w:lang w:val="cy-GB"/>
        </w:rPr>
        <w:t>Dewey</w:t>
      </w:r>
      <w:proofErr w:type="spellEnd"/>
      <w:r w:rsidRPr="00BD534E">
        <w:rPr>
          <w:lang w:val="cy-GB"/>
        </w:rPr>
        <w:t xml:space="preserve"> yn cyferbynnu efo gwaith Skinner. Beirniadwyd bod llawer o ymchwil ar ymddygiad yn seiliedig are anifeiliaid yn hytrach na phobl felly'n dadlau nad yw hyn yn adlewyrchiad gwir ar theori ymddygiad plant. Mae'n hefyd poeni bod yr ymchwil damcaniaeth ymddygiad wedi'u seilio'n drwm ar rôl yr oedolyn i arwain y canfyddiadau yn lle caniatáu cyfle i blant hunanwerthuso eu hymddygiad eu hunain. Credaf i wir ddeall ymddygiad plant Mae'n rhaid i ni edrych yn ddyfnach na'r plentyn yn unig ac mae'n rhaid ystyried datblygiad cyfannol a dylanwadau'r amgylchedd a ffactorau cymdeithasol-economaidd eraill (</w:t>
      </w:r>
      <w:proofErr w:type="spellStart"/>
      <w:r w:rsidRPr="00BD534E">
        <w:rPr>
          <w:lang w:val="cy-GB"/>
        </w:rPr>
        <w:t>Shanker</w:t>
      </w:r>
      <w:proofErr w:type="spellEnd"/>
      <w:r w:rsidRPr="00BD534E">
        <w:rPr>
          <w:lang w:val="cy-GB"/>
        </w:rPr>
        <w:t>, 2008).</w:t>
      </w:r>
    </w:p>
    <w:p w14:paraId="61FAAD90" w14:textId="77777777" w:rsidR="00BD534E" w:rsidRPr="00BD534E" w:rsidRDefault="00BD534E" w:rsidP="00BD534E">
      <w:pPr>
        <w:rPr>
          <w:lang w:val="cy-GB"/>
        </w:rPr>
      </w:pPr>
      <w:r w:rsidRPr="00BD534E">
        <w:rPr>
          <w:lang w:val="cy-GB"/>
        </w:rPr>
        <w:t xml:space="preserve">Mae yn nifer o resymau bydd plant yn dangos nodweddion tynnu sylw, Dywed </w:t>
      </w:r>
      <w:proofErr w:type="spellStart"/>
      <w:r w:rsidRPr="00BD534E">
        <w:rPr>
          <w:lang w:val="cy-GB"/>
        </w:rPr>
        <w:t>Fidler</w:t>
      </w:r>
      <w:proofErr w:type="spellEnd"/>
      <w:r w:rsidRPr="00BD534E">
        <w:rPr>
          <w:lang w:val="cy-GB"/>
        </w:rPr>
        <w:t xml:space="preserve"> (2017) bod hyn o ganlyniad i hunan barch isel o ganlyniad i rieni ildio i mewn i blant neu yn rhoi gormod o sylw. Mae herio'r rhai bach yn aml yn ffordd iddynt fynnu eu hawdurdod eu hunain ac adeiladu ar ei hunaniaeth trwy gael rheolaeth dros eu penderfyniadau a'u hamgylchiadau, felly wrth i rieni rhoi rhy gormod o sylw iddynt bydden yn atal datblygu gwydn. Amlinella Howard </w:t>
      </w:r>
      <w:proofErr w:type="spellStart"/>
      <w:r w:rsidRPr="00BD534E">
        <w:rPr>
          <w:lang w:val="cy-GB"/>
        </w:rPr>
        <w:t>et</w:t>
      </w:r>
      <w:proofErr w:type="spellEnd"/>
      <w:r w:rsidRPr="00BD534E">
        <w:rPr>
          <w:lang w:val="cy-GB"/>
        </w:rPr>
        <w:t xml:space="preserve"> </w:t>
      </w:r>
      <w:proofErr w:type="spellStart"/>
      <w:r w:rsidRPr="00BD534E">
        <w:rPr>
          <w:lang w:val="cy-GB"/>
        </w:rPr>
        <w:t>al</w:t>
      </w:r>
      <w:proofErr w:type="spellEnd"/>
      <w:r w:rsidRPr="00BD534E">
        <w:rPr>
          <w:lang w:val="cy-GB"/>
        </w:rPr>
        <w:t xml:space="preserve"> (2017) bod hyn yn cael effaith negyddol ar hapusrwydd a lles plentyn (Cynulliad Cenedlaethol Cymru, 2018).</w:t>
      </w:r>
    </w:p>
    <w:p w14:paraId="68E14A25" w14:textId="77777777" w:rsidR="00BD534E" w:rsidRPr="00BD534E" w:rsidRDefault="00BD534E" w:rsidP="00BD534E">
      <w:pPr>
        <w:rPr>
          <w:lang w:val="cy-GB"/>
        </w:rPr>
      </w:pPr>
    </w:p>
    <w:p w14:paraId="25E66FAB" w14:textId="77777777" w:rsidR="00BD534E" w:rsidRPr="00BD534E" w:rsidRDefault="00BD534E" w:rsidP="00BD534E">
      <w:pPr>
        <w:rPr>
          <w:lang w:val="cy-GB"/>
        </w:rPr>
      </w:pPr>
      <w:bookmarkStart w:id="3" w:name="_Hlk23012887"/>
      <w:bookmarkEnd w:id="1"/>
      <w:r w:rsidRPr="00BD534E">
        <w:rPr>
          <w:lang w:val="cy-GB"/>
        </w:rPr>
        <w:t>Sydd yn tynnu at y pwynt nesaf; Er oedd strategaethau ymddygiad yn lle ar sut i ddelio efo sefyllfa gritigol mae’n bwysig edrych ymhellach ar y plentyn yn holistaidd sydd yn cysylltu ar bwysigrwydd perthnasoedd positif (</w:t>
      </w:r>
      <w:r w:rsidRPr="00BD534E">
        <w:t>Elicker a Fortner-Wood, 1995)</w:t>
      </w:r>
      <w:r w:rsidRPr="00BD534E">
        <w:rPr>
          <w:lang w:val="cy-GB"/>
        </w:rPr>
        <w:t xml:space="preserve">. Dywedir </w:t>
      </w:r>
      <w:proofErr w:type="spellStart"/>
      <w:r w:rsidRPr="00BD534E">
        <w:rPr>
          <w:lang w:val="cy-GB"/>
        </w:rPr>
        <w:t>Devarakonda</w:t>
      </w:r>
      <w:proofErr w:type="spellEnd"/>
      <w:r w:rsidRPr="00BD534E">
        <w:rPr>
          <w:lang w:val="cy-GB"/>
        </w:rPr>
        <w:t xml:space="preserve"> a </w:t>
      </w:r>
      <w:proofErr w:type="spellStart"/>
      <w:r w:rsidRPr="00BD534E">
        <w:rPr>
          <w:lang w:val="cy-GB"/>
        </w:rPr>
        <w:t>Powlay</w:t>
      </w:r>
      <w:proofErr w:type="spellEnd"/>
      <w:r w:rsidRPr="00BD534E">
        <w:rPr>
          <w:lang w:val="cy-GB"/>
        </w:rPr>
        <w:t xml:space="preserve"> (Gwelwn yn </w:t>
      </w:r>
      <w:proofErr w:type="spellStart"/>
      <w:r w:rsidRPr="00BD534E">
        <w:rPr>
          <w:lang w:val="cy-GB"/>
        </w:rPr>
        <w:t>Wyse</w:t>
      </w:r>
      <w:proofErr w:type="spellEnd"/>
      <w:r w:rsidRPr="00BD534E">
        <w:rPr>
          <w:lang w:val="cy-GB"/>
        </w:rPr>
        <w:t xml:space="preserve"> a Rogers, 2016: 186)  a OECD (2015) mae’n bwysig cofio bod pob plentyn yn unigryw ac yn dod o wahanol gefndiroedd a gydag anghenion emosiynol ac addysgol amrywiol, felly mae’n naturiol ei fod yn delio efo materion gyda dulliau gwahanol. Felly, mae'n hanfodol ein bod ni fel ymarferwyr proffesiynol yn edrych yn holistaidd at y sefyllfa a deall pam y gall ymddygiad plant newid yn ystod sefyllfaoedd penodol a sut i ddelio ag ef, drwy addysgu ffiniau iddynt a'r gwahaniaeth rhwng y da a'r drwg er mwyn eu paratoi ar gyfer y dyfodol i fod yn unigolion iach a hyderus o fewn y gymdeithas (</w:t>
      </w:r>
      <w:proofErr w:type="spellStart"/>
      <w:r w:rsidRPr="00BD534E">
        <w:rPr>
          <w:lang w:val="cy-GB"/>
        </w:rPr>
        <w:t>Every</w:t>
      </w:r>
      <w:proofErr w:type="spellEnd"/>
      <w:r w:rsidRPr="00BD534E">
        <w:rPr>
          <w:lang w:val="cy-GB"/>
        </w:rPr>
        <w:t xml:space="preserve"> </w:t>
      </w:r>
      <w:proofErr w:type="spellStart"/>
      <w:r w:rsidRPr="00BD534E">
        <w:rPr>
          <w:lang w:val="cy-GB"/>
        </w:rPr>
        <w:t>Child</w:t>
      </w:r>
      <w:proofErr w:type="spellEnd"/>
      <w:r w:rsidRPr="00BD534E">
        <w:rPr>
          <w:lang w:val="cy-GB"/>
        </w:rPr>
        <w:t xml:space="preserve"> </w:t>
      </w:r>
      <w:proofErr w:type="spellStart"/>
      <w:r w:rsidRPr="00BD534E">
        <w:rPr>
          <w:lang w:val="cy-GB"/>
        </w:rPr>
        <w:t>Matters</w:t>
      </w:r>
      <w:proofErr w:type="spellEnd"/>
      <w:r w:rsidRPr="00BD534E">
        <w:rPr>
          <w:lang w:val="cy-GB"/>
        </w:rPr>
        <w:t>, 2003;</w:t>
      </w:r>
      <w:r w:rsidRPr="00BD534E">
        <w:t xml:space="preserve"> Children’s Workforce Development Council (CWDC), 2007a</w:t>
      </w:r>
      <w:r w:rsidRPr="00BD534E">
        <w:rPr>
          <w:lang w:val="cy-GB"/>
        </w:rPr>
        <w:t>).</w:t>
      </w:r>
    </w:p>
    <w:p w14:paraId="1456C120" w14:textId="77777777" w:rsidR="00BD534E" w:rsidRPr="00BD534E" w:rsidRDefault="00BD534E" w:rsidP="00BD534E">
      <w:pPr>
        <w:rPr>
          <w:lang w:val="cy-GB"/>
        </w:rPr>
      </w:pPr>
    </w:p>
    <w:bookmarkEnd w:id="3"/>
    <w:p w14:paraId="5F3B9F79" w14:textId="77777777" w:rsidR="00BD534E" w:rsidRPr="00BD534E" w:rsidRDefault="00BD534E" w:rsidP="00BD534E">
      <w:pPr>
        <w:rPr>
          <w:lang w:val="cy-GB"/>
        </w:rPr>
      </w:pPr>
      <w:r w:rsidRPr="00BD534E">
        <w:rPr>
          <w:lang w:val="cy-GB"/>
        </w:rPr>
        <w:t xml:space="preserve">Fel egluraf yn atodiad un, gall y plentyn wedi ymddwyn allan oherwydd oedd yna ddau athro anghyfarwydd yn y dosbarth, mae </w:t>
      </w:r>
      <w:proofErr w:type="spellStart"/>
      <w:r w:rsidRPr="00BD534E">
        <w:rPr>
          <w:lang w:val="cy-GB"/>
        </w:rPr>
        <w:t>Gerhart</w:t>
      </w:r>
      <w:proofErr w:type="spellEnd"/>
      <w:r w:rsidRPr="00BD534E">
        <w:rPr>
          <w:lang w:val="cy-GB"/>
        </w:rPr>
        <w:t xml:space="preserve"> (2004) a </w:t>
      </w:r>
      <w:proofErr w:type="spellStart"/>
      <w:r w:rsidRPr="00BD534E">
        <w:rPr>
          <w:lang w:val="cy-GB"/>
        </w:rPr>
        <w:t>Fields</w:t>
      </w:r>
      <w:proofErr w:type="spellEnd"/>
      <w:r w:rsidRPr="00BD534E">
        <w:rPr>
          <w:lang w:val="cy-GB"/>
        </w:rPr>
        <w:t xml:space="preserve"> (2007) yn cytuno bod plant yn dueddol o wneud hyn er mwyn profi ffiniau athrawon i weld beth allent nhw ddianc ohono. Credaf, mae cydberthnasau yn arbennig o bwysig gan fod babanod yn dysgu'n bennaf drwy eu perthynas ag eraill. Yn debyg esboniwyd Gerald </w:t>
      </w:r>
      <w:proofErr w:type="spellStart"/>
      <w:r w:rsidRPr="00BD534E">
        <w:rPr>
          <w:lang w:val="cy-GB"/>
        </w:rPr>
        <w:t>et</w:t>
      </w:r>
      <w:proofErr w:type="spellEnd"/>
      <w:r w:rsidRPr="00BD534E">
        <w:rPr>
          <w:lang w:val="cy-GB"/>
        </w:rPr>
        <w:t xml:space="preserve"> </w:t>
      </w:r>
      <w:proofErr w:type="spellStart"/>
      <w:r w:rsidRPr="00BD534E">
        <w:rPr>
          <w:lang w:val="cy-GB"/>
        </w:rPr>
        <w:t>al</w:t>
      </w:r>
      <w:proofErr w:type="spellEnd"/>
      <w:r w:rsidRPr="00BD534E">
        <w:rPr>
          <w:lang w:val="cy-GB"/>
        </w:rPr>
        <w:t>., 2017 bydd plentyn yn teimlo yn ddiogel,</w:t>
      </w:r>
      <w:r w:rsidRPr="00BD534E">
        <w:t xml:space="preserve"> </w:t>
      </w:r>
      <w:r w:rsidRPr="00BD534E">
        <w:rPr>
          <w:lang w:val="cy-GB"/>
        </w:rPr>
        <w:t xml:space="preserve">cynnwys, eu gwerthfawrogi a'u parchu unwaith y bydd y berthynas hon wedi'i sefydlu. Sydd yn gysylltiedig efo </w:t>
      </w:r>
      <w:proofErr w:type="spellStart"/>
      <w:r w:rsidRPr="00BD534E">
        <w:rPr>
          <w:lang w:val="cy-GB"/>
        </w:rPr>
        <w:t>Bronfrennbrener</w:t>
      </w:r>
      <w:proofErr w:type="spellEnd"/>
      <w:r w:rsidRPr="00BD534E">
        <w:rPr>
          <w:lang w:val="cy-GB"/>
        </w:rPr>
        <w:t xml:space="preserve"> sydd yn adlewyrchu'r pwysigrwydd o fabwysiadu dull plentyn-canolig er mwyn sicrhau bod y tîm a’r amgylchedd yn cefnogi datblygiad y plentyn,  dywed heb gael cydberthnasau cadarn efo teulu, ffrindiau ar ysgol ni fydd modd i’r plentyn symud i’r haen nesaf o ‘</w:t>
      </w:r>
      <w:proofErr w:type="spellStart"/>
      <w:r w:rsidRPr="00BD534E">
        <w:rPr>
          <w:lang w:val="cy-GB"/>
        </w:rPr>
        <w:t>Exosystem</w:t>
      </w:r>
      <w:proofErr w:type="spellEnd"/>
      <w:r w:rsidRPr="00BD534E">
        <w:rPr>
          <w:lang w:val="cy-GB"/>
        </w:rPr>
        <w:t xml:space="preserve">’ ac ehangu ei datblygiad. Sydd yn cyd-fynd efo damcaniaeth </w:t>
      </w:r>
      <w:proofErr w:type="spellStart"/>
      <w:r w:rsidRPr="00BD534E">
        <w:rPr>
          <w:lang w:val="cy-GB"/>
        </w:rPr>
        <w:t>Maslow</w:t>
      </w:r>
      <w:proofErr w:type="spellEnd"/>
      <w:r w:rsidRPr="00BD534E">
        <w:rPr>
          <w:lang w:val="cy-GB"/>
        </w:rPr>
        <w:t xml:space="preserve"> (</w:t>
      </w:r>
      <w:proofErr w:type="spellStart"/>
      <w:r w:rsidRPr="00BD534E">
        <w:rPr>
          <w:lang w:val="cy-GB"/>
        </w:rPr>
        <w:t>date</w:t>
      </w:r>
      <w:proofErr w:type="spellEnd"/>
      <w:r w:rsidRPr="00BD534E">
        <w:rPr>
          <w:lang w:val="cy-GB"/>
        </w:rPr>
        <w:t>), awgryma'r diagram ‘</w:t>
      </w:r>
      <w:proofErr w:type="spellStart"/>
      <w:r w:rsidRPr="00BD534E">
        <w:rPr>
          <w:lang w:val="cy-GB"/>
        </w:rPr>
        <w:t>higherarchy</w:t>
      </w:r>
      <w:proofErr w:type="spellEnd"/>
      <w:r w:rsidRPr="00BD534E">
        <w:rPr>
          <w:lang w:val="cy-GB"/>
        </w:rPr>
        <w:t xml:space="preserve"> of </w:t>
      </w:r>
      <w:proofErr w:type="spellStart"/>
      <w:r w:rsidRPr="00BD534E">
        <w:rPr>
          <w:lang w:val="cy-GB"/>
        </w:rPr>
        <w:t>needs</w:t>
      </w:r>
      <w:proofErr w:type="spellEnd"/>
      <w:r w:rsidRPr="00BD534E">
        <w:rPr>
          <w:lang w:val="cy-GB"/>
        </w:rPr>
        <w:t xml:space="preserve">’ bod plant ddim yn gallu cynyddu ei chynnydd oherwydd mae ei emosiynau yn dylanwadu uniongyrchol ar ei ymddygiad a dysgu. Mae hyn hefyd yn adfyfyrio efo </w:t>
      </w:r>
      <w:proofErr w:type="spellStart"/>
      <w:r w:rsidRPr="00BD534E">
        <w:t>Laevers</w:t>
      </w:r>
      <w:proofErr w:type="spellEnd"/>
      <w:r w:rsidRPr="00BD534E">
        <w:rPr>
          <w:lang w:val="cy-GB"/>
        </w:rPr>
        <w:t xml:space="preserve">  (2011) sydd yn cysylltu lles emosiynol a'r lefel o ymglymiad ac yn rhoi pwyslais er pwysigrwydd ar ‘iechyd a lles’ fel un o’r meysydd dysgu a diben y cwricwlwm newydd. Trwy gydweithio efo’r teulu ac ystyried darlun holistaidd o’r plentyn, nodir </w:t>
      </w:r>
      <w:proofErr w:type="spellStart"/>
      <w:r w:rsidRPr="00BD534E">
        <w:rPr>
          <w:lang w:val="cy-GB"/>
        </w:rPr>
        <w:t>Newbury</w:t>
      </w:r>
      <w:proofErr w:type="spellEnd"/>
      <w:r w:rsidRPr="00BD534E">
        <w:rPr>
          <w:lang w:val="cy-GB"/>
        </w:rPr>
        <w:t xml:space="preserve"> </w:t>
      </w:r>
      <w:proofErr w:type="spellStart"/>
      <w:r w:rsidRPr="00BD534E">
        <w:rPr>
          <w:lang w:val="cy-GB"/>
        </w:rPr>
        <w:t>et</w:t>
      </w:r>
      <w:proofErr w:type="spellEnd"/>
      <w:r w:rsidRPr="00BD534E">
        <w:rPr>
          <w:lang w:val="cy-GB"/>
        </w:rPr>
        <w:t xml:space="preserve"> </w:t>
      </w:r>
      <w:proofErr w:type="spellStart"/>
      <w:r w:rsidRPr="00BD534E">
        <w:rPr>
          <w:lang w:val="cy-GB"/>
        </w:rPr>
        <w:t>al</w:t>
      </w:r>
      <w:proofErr w:type="spellEnd"/>
      <w:r w:rsidRPr="00BD534E">
        <w:rPr>
          <w:lang w:val="cy-GB"/>
        </w:rPr>
        <w:t xml:space="preserve">., (2018) a </w:t>
      </w:r>
      <w:proofErr w:type="spellStart"/>
      <w:r w:rsidRPr="00BD534E">
        <w:rPr>
          <w:lang w:val="cy-GB"/>
        </w:rPr>
        <w:t>Solloway</w:t>
      </w:r>
      <w:proofErr w:type="spellEnd"/>
      <w:r w:rsidRPr="00BD534E">
        <w:rPr>
          <w:lang w:val="cy-GB"/>
        </w:rPr>
        <w:t xml:space="preserve"> (2017) bod hyn yn ffurf o </w:t>
      </w:r>
      <w:r w:rsidRPr="00BD534E">
        <w:rPr>
          <w:lang w:val="cy-GB"/>
        </w:rPr>
        <w:lastRenderedPageBreak/>
        <w:t>leihau profiadau niweidiol ‘</w:t>
      </w:r>
      <w:proofErr w:type="spellStart"/>
      <w:r w:rsidRPr="00BD534E">
        <w:rPr>
          <w:lang w:val="cy-GB"/>
        </w:rPr>
        <w:t>Adverse</w:t>
      </w:r>
      <w:proofErr w:type="spellEnd"/>
      <w:r w:rsidRPr="00BD534E">
        <w:rPr>
          <w:lang w:val="cy-GB"/>
        </w:rPr>
        <w:t xml:space="preserve"> </w:t>
      </w:r>
      <w:proofErr w:type="spellStart"/>
      <w:r w:rsidRPr="00BD534E">
        <w:rPr>
          <w:lang w:val="cy-GB"/>
        </w:rPr>
        <w:t>Childhood</w:t>
      </w:r>
      <w:proofErr w:type="spellEnd"/>
      <w:r w:rsidRPr="00BD534E">
        <w:rPr>
          <w:lang w:val="cy-GB"/>
        </w:rPr>
        <w:t xml:space="preserve"> </w:t>
      </w:r>
      <w:proofErr w:type="spellStart"/>
      <w:r w:rsidRPr="00BD534E">
        <w:rPr>
          <w:lang w:val="cy-GB"/>
        </w:rPr>
        <w:t>Experiences</w:t>
      </w:r>
      <w:proofErr w:type="spellEnd"/>
      <w:r w:rsidRPr="00BD534E">
        <w:rPr>
          <w:lang w:val="cy-GB"/>
        </w:rPr>
        <w:t xml:space="preserve"> (ACES)’ yn ystod plentyndod a fydd yn cael effaith gydol oes.</w:t>
      </w:r>
    </w:p>
    <w:p w14:paraId="0D61BD4D" w14:textId="77777777" w:rsidR="00BD534E" w:rsidRPr="00BD534E" w:rsidRDefault="00BD534E" w:rsidP="00BD534E">
      <w:pPr>
        <w:rPr>
          <w:lang w:val="cy-GB"/>
        </w:rPr>
      </w:pPr>
      <w:r w:rsidRPr="00BD534E">
        <w:rPr>
          <w:lang w:val="cy-GB"/>
        </w:rPr>
        <w:t xml:space="preserve">Trwy ddadansoddi a mynd nôl i’r dosbarth yr ail waith i arsylwi'r plentyn efo ei athrawes arferol, sylweddolais y bod hi yn ymateb yn wahanol i wahanol athrawon. Credaf mai pwysig gwrando ar lais y plentyn a deall pethau o safbwynt nhw. Gallu pardduo gwir ddiddordeb mewn sefyllfaoedd unigol hybu perthnasoedd cadarnhaol sy’n llawn ymddiriedaeth (Smith 2010). Cytunwyd Baker </w:t>
      </w:r>
      <w:proofErr w:type="spellStart"/>
      <w:r w:rsidRPr="00BD534E">
        <w:rPr>
          <w:lang w:val="cy-GB"/>
        </w:rPr>
        <w:t>et</w:t>
      </w:r>
      <w:proofErr w:type="spellEnd"/>
      <w:r w:rsidRPr="00BD534E">
        <w:rPr>
          <w:lang w:val="cy-GB"/>
        </w:rPr>
        <w:t xml:space="preserve"> </w:t>
      </w:r>
      <w:proofErr w:type="spellStart"/>
      <w:r w:rsidRPr="00BD534E">
        <w:rPr>
          <w:lang w:val="cy-GB"/>
        </w:rPr>
        <w:t>al</w:t>
      </w:r>
      <w:proofErr w:type="spellEnd"/>
      <w:r w:rsidRPr="00BD534E">
        <w:rPr>
          <w:lang w:val="cy-GB"/>
        </w:rPr>
        <w:t xml:space="preserve"> (2016) efallai oedd yna ddiffyg ymglymiad i’r athrawes gan nad oedd perthynas wedi cael ei sefydlu eto o ganlyniad i’r athrawes dechrau dysgu'r plentyn am unwaith yr wythnos dros y tair wythnos diwethaf. Mae hyn yn seiliedig efo gwaith </w:t>
      </w:r>
      <w:proofErr w:type="spellStart"/>
      <w:r w:rsidRPr="00BD534E">
        <w:rPr>
          <w:lang w:val="cy-GB"/>
        </w:rPr>
        <w:t>Bowlby</w:t>
      </w:r>
      <w:proofErr w:type="spellEnd"/>
      <w:r w:rsidRPr="00BD534E">
        <w:rPr>
          <w:lang w:val="cy-GB"/>
        </w:rPr>
        <w:t xml:space="preserve"> gallai’r ffaith bod y plentyn yn ceisio denu sylw wrth yr athrawes a’i chyfoedion fod o ganlyniad i hunan-barch isel ac felly mae'n teimlo diffyg perthyn.</w:t>
      </w:r>
    </w:p>
    <w:p w14:paraId="79A7EC5D" w14:textId="77777777" w:rsidR="00BD534E" w:rsidRPr="00BD534E" w:rsidRDefault="00BD534E" w:rsidP="00BD534E">
      <w:pPr>
        <w:rPr>
          <w:lang w:val="cy-GB"/>
        </w:rPr>
      </w:pPr>
    </w:p>
    <w:p w14:paraId="3A23B13C" w14:textId="77777777" w:rsidR="00BD534E" w:rsidRPr="00BD534E" w:rsidRDefault="00BD534E" w:rsidP="00BD534E">
      <w:pPr>
        <w:rPr>
          <w:lang w:val="cy-GB"/>
        </w:rPr>
      </w:pPr>
      <w:r w:rsidRPr="00BD534E">
        <w:rPr>
          <w:lang w:val="cy-GB"/>
        </w:rPr>
        <w:t xml:space="preserve">Yn ystod yr athrawes trosglwyddo plentyn A i’r  rhiant ar ddiwedd y dydd oeddent yn glir oedd newidiadau cartrefol yn digwydd sydd all cymharu ar ymddygiad ac ymglymiad y plentyn. Awgryma </w:t>
      </w:r>
      <w:proofErr w:type="spellStart"/>
      <w:r w:rsidRPr="00BD534E">
        <w:rPr>
          <w:lang w:val="cy-GB"/>
        </w:rPr>
        <w:t>Bandura</w:t>
      </w:r>
      <w:proofErr w:type="spellEnd"/>
      <w:r w:rsidRPr="00BD534E">
        <w:rPr>
          <w:lang w:val="cy-GB"/>
        </w:rPr>
        <w:t xml:space="preserve"> a </w:t>
      </w:r>
      <w:proofErr w:type="spellStart"/>
      <w:r w:rsidRPr="00BD534E">
        <w:rPr>
          <w:lang w:val="cy-GB"/>
        </w:rPr>
        <w:t>Freud</w:t>
      </w:r>
      <w:proofErr w:type="spellEnd"/>
      <w:r w:rsidRPr="00BD534E">
        <w:rPr>
          <w:lang w:val="cy-GB"/>
        </w:rPr>
        <w:t xml:space="preserve">  bod perthnasoedd positif yn dibynnu ar brofiadau cynnar. Credaf Rogers, mae gweddi allan a thynnu sylw yn adlewyrchu datganiad o bŵer ac yn ddull o fecanwaith amddiffyn a datgysylltu. Felly mae’n bwysig cydweithio efo’r cartref er mwyn deall rhesymau tu ôl beth sydd are meddylid y plentyn sydd yn cael ei chyflawni trwy ei ymddygiad. ‘Mae cwricwlwm y Cyfnod Sylfaen yn dadlau o blaid meithrin a hybu cysylltiadau cadarnhaol rhwng y cartref a darparwyr gofal ac addysg’. Roeddent wedi dod yn glir oedd dad y plentyn wedi gadael y cartref sydd wedi tarfu ar ei threfn ac yn</w:t>
      </w:r>
      <w:r w:rsidRPr="00BD534E">
        <w:t xml:space="preserve"> </w:t>
      </w:r>
      <w:r w:rsidRPr="00BD534E">
        <w:rPr>
          <w:lang w:val="cy-GB"/>
        </w:rPr>
        <w:t xml:space="preserve">gyfnod </w:t>
      </w:r>
      <w:proofErr w:type="spellStart"/>
      <w:r w:rsidRPr="00BD534E">
        <w:rPr>
          <w:lang w:val="cy-GB"/>
        </w:rPr>
        <w:t>trawsferiadol</w:t>
      </w:r>
      <w:proofErr w:type="spellEnd"/>
      <w:r w:rsidRPr="00BD534E">
        <w:rPr>
          <w:lang w:val="cy-GB"/>
        </w:rPr>
        <w:t xml:space="preserve"> i’r teulu cyfan .</w:t>
      </w:r>
      <w:r w:rsidRPr="00BD534E">
        <w:t xml:space="preserve"> </w:t>
      </w:r>
      <w:r w:rsidRPr="00BD534E">
        <w:rPr>
          <w:lang w:val="cy-GB"/>
        </w:rPr>
        <w:t>Mae ymchwil wedi awgrymu bod perthynas athro a phlentyn yn chwarae rhan bwysig yn y gwaith o ddylanwadu ar ddatblygiad cymdeithasol ac emosiynol plant ifanc</w:t>
      </w:r>
      <w:r w:rsidRPr="00BD534E">
        <w:t xml:space="preserve"> (Black-Hawkins, 2007) </w:t>
      </w:r>
      <w:r w:rsidRPr="00BD534E">
        <w:rPr>
          <w:lang w:val="cy-GB"/>
        </w:rPr>
        <w:t xml:space="preserve">.  Ehangaf waith </w:t>
      </w:r>
      <w:proofErr w:type="spellStart"/>
      <w:r w:rsidRPr="00BD534E">
        <w:rPr>
          <w:lang w:val="cy-GB"/>
        </w:rPr>
        <w:t>Hattie</w:t>
      </w:r>
      <w:proofErr w:type="spellEnd"/>
      <w:r w:rsidRPr="00BD534E">
        <w:rPr>
          <w:lang w:val="cy-GB"/>
        </w:rPr>
        <w:t xml:space="preserve"> (2010) a </w:t>
      </w:r>
      <w:proofErr w:type="spellStart"/>
      <w:r w:rsidRPr="00BD534E">
        <w:rPr>
          <w:lang w:val="cy-GB"/>
        </w:rPr>
        <w:t>Metcalfe</w:t>
      </w:r>
      <w:proofErr w:type="spellEnd"/>
      <w:r w:rsidRPr="00BD534E">
        <w:rPr>
          <w:lang w:val="cy-GB"/>
        </w:rPr>
        <w:t xml:space="preserve"> a </w:t>
      </w:r>
      <w:proofErr w:type="spellStart"/>
      <w:r w:rsidRPr="00BD534E">
        <w:rPr>
          <w:lang w:val="cy-GB"/>
        </w:rPr>
        <w:t>Game</w:t>
      </w:r>
      <w:proofErr w:type="spellEnd"/>
      <w:r w:rsidRPr="00BD534E">
        <w:rPr>
          <w:lang w:val="cy-GB"/>
        </w:rPr>
        <w:t xml:space="preserve"> (2006) ar bwysigrwydd athrawon adeiladu perthnasoedd efo disgyblion a theulu er mwyn sicrhau dealltwriaeth a chysondeb yn fywyd y plentyn er mwyn iddi help delio efo’r sefyllfa a’i achos critigol personol. Amlinella Cooper a </w:t>
      </w:r>
      <w:proofErr w:type="spellStart"/>
      <w:r w:rsidRPr="00BD534E">
        <w:rPr>
          <w:lang w:val="cy-GB"/>
        </w:rPr>
        <w:t>McIntyre</w:t>
      </w:r>
      <w:proofErr w:type="spellEnd"/>
      <w:r w:rsidRPr="00BD534E">
        <w:rPr>
          <w:lang w:val="cy-GB"/>
        </w:rPr>
        <w:t xml:space="preserve"> (1996), trwy gydweithio yn agos efo’r teulu byddent hefyd yn codi hyder a gwytnwch y plentyn a hunan-</w:t>
      </w:r>
      <w:proofErr w:type="spellStart"/>
      <w:r w:rsidRPr="00BD534E">
        <w:rPr>
          <w:lang w:val="cy-GB"/>
        </w:rPr>
        <w:t>effeithiaeth</w:t>
      </w:r>
      <w:proofErr w:type="spellEnd"/>
      <w:r w:rsidRPr="00BD534E">
        <w:rPr>
          <w:lang w:val="cy-GB"/>
        </w:rPr>
        <w:t>.</w:t>
      </w:r>
    </w:p>
    <w:p w14:paraId="0653119C" w14:textId="77777777" w:rsidR="00BD534E" w:rsidRPr="00BD534E" w:rsidRDefault="00BD534E" w:rsidP="00BD534E">
      <w:pPr>
        <w:rPr>
          <w:lang w:val="cy-GB"/>
        </w:rPr>
      </w:pPr>
    </w:p>
    <w:p w14:paraId="3BD733BC" w14:textId="77777777" w:rsidR="00BD534E" w:rsidRPr="00BD534E" w:rsidRDefault="00BD534E" w:rsidP="00BD534E">
      <w:pPr>
        <w:rPr>
          <w:lang w:val="cy-GB"/>
        </w:rPr>
      </w:pPr>
      <w:r w:rsidRPr="00BD534E">
        <w:rPr>
          <w:lang w:val="cy-GB"/>
        </w:rPr>
        <w:t xml:space="preserve">Credwyd </w:t>
      </w:r>
      <w:proofErr w:type="spellStart"/>
      <w:r w:rsidRPr="00BD534E">
        <w:rPr>
          <w:lang w:val="cy-GB"/>
        </w:rPr>
        <w:t>Kontos</w:t>
      </w:r>
      <w:proofErr w:type="spellEnd"/>
      <w:r w:rsidRPr="00BD534E">
        <w:rPr>
          <w:lang w:val="cy-GB"/>
        </w:rPr>
        <w:t xml:space="preserve"> (1999; 1997) a </w:t>
      </w:r>
      <w:proofErr w:type="spellStart"/>
      <w:r w:rsidRPr="00BD534E">
        <w:rPr>
          <w:lang w:val="cy-GB"/>
        </w:rPr>
        <w:t>Lemin</w:t>
      </w:r>
      <w:proofErr w:type="spellEnd"/>
      <w:r w:rsidRPr="00BD534E">
        <w:rPr>
          <w:lang w:val="cy-GB"/>
        </w:rPr>
        <w:t xml:space="preserve"> </w:t>
      </w:r>
      <w:proofErr w:type="spellStart"/>
      <w:r w:rsidRPr="00BD534E">
        <w:rPr>
          <w:lang w:val="cy-GB"/>
        </w:rPr>
        <w:t>et</w:t>
      </w:r>
      <w:proofErr w:type="spellEnd"/>
      <w:r w:rsidRPr="00BD534E">
        <w:rPr>
          <w:lang w:val="cy-GB"/>
        </w:rPr>
        <w:t xml:space="preserve"> </w:t>
      </w:r>
      <w:proofErr w:type="spellStart"/>
      <w:r w:rsidRPr="00BD534E">
        <w:rPr>
          <w:lang w:val="cy-GB"/>
        </w:rPr>
        <w:t>al</w:t>
      </w:r>
      <w:proofErr w:type="spellEnd"/>
      <w:r w:rsidRPr="00BD534E">
        <w:rPr>
          <w:lang w:val="cy-GB"/>
        </w:rPr>
        <w:t>., (1994), Mewn lleoliadau plentyndod cynnar, mae pob eiliad y mae athrawon a phlant yn rhyngweithio â'i gilydd yn gyfle i ddatblygu perthnasoedd cadarnhaol. Ychwanegwyd, Gall athrawon ddefnyddio amrywiaeth o strategaethau i adeiladu perthnasoedd cadarnhaol gyda phlant. Mae ymddygiad athrawon megis gwrando ar blant, gwneud cyswllt llygad â nhw, a chymryd rhan mewn llawer o ryngweithiadau wyneb yn wyneb â phlant ifanc yn hyrwyddo perthnasoedd diogel rhwng athro a phlentyn (</w:t>
      </w:r>
      <w:proofErr w:type="spellStart"/>
      <w:r w:rsidRPr="00BD534E">
        <w:rPr>
          <w:lang w:val="cy-GB"/>
        </w:rPr>
        <w:t>Howes</w:t>
      </w:r>
      <w:proofErr w:type="spellEnd"/>
      <w:r w:rsidRPr="00BD534E">
        <w:rPr>
          <w:lang w:val="cy-GB"/>
        </w:rPr>
        <w:t xml:space="preserve">, 1993; </w:t>
      </w:r>
      <w:proofErr w:type="spellStart"/>
      <w:r w:rsidRPr="00BD534E">
        <w:rPr>
          <w:lang w:val="cy-GB"/>
        </w:rPr>
        <w:t>Bowring</w:t>
      </w:r>
      <w:proofErr w:type="spellEnd"/>
      <w:r w:rsidRPr="00BD534E">
        <w:rPr>
          <w:lang w:val="cy-GB"/>
        </w:rPr>
        <w:t>-Carr a West Burnham,1999). Siarad â phlant gan ddefnyddio lleisiau dymunol, digyffro ac iaith syml, a chyfarch plant yn gynnes pan fyddant yn cyrraedd yr ystafell ddosbarth gyda'u rhieni. Mae'n bwysig bod athrawon yn defnyddio strategaethau sy'n briodol yn ddatblygiadol ac yn unigol, gan ystyried gwahanol anghenion, diddordebau, arddulliau a galluoedd y plant (</w:t>
      </w:r>
      <w:proofErr w:type="spellStart"/>
      <w:r w:rsidRPr="00BD534E">
        <w:rPr>
          <w:lang w:val="cy-GB"/>
        </w:rPr>
        <w:t>Webser</w:t>
      </w:r>
      <w:proofErr w:type="spellEnd"/>
      <w:r w:rsidRPr="00BD534E">
        <w:rPr>
          <w:lang w:val="cy-GB"/>
        </w:rPr>
        <w:t xml:space="preserve"> </w:t>
      </w:r>
      <w:proofErr w:type="spellStart"/>
      <w:r w:rsidRPr="00BD534E">
        <w:rPr>
          <w:lang w:val="cy-GB"/>
        </w:rPr>
        <w:t>et</w:t>
      </w:r>
      <w:proofErr w:type="spellEnd"/>
      <w:r w:rsidRPr="00BD534E">
        <w:rPr>
          <w:lang w:val="cy-GB"/>
        </w:rPr>
        <w:t xml:space="preserve"> </w:t>
      </w:r>
      <w:proofErr w:type="spellStart"/>
      <w:r w:rsidRPr="00BD534E">
        <w:rPr>
          <w:lang w:val="cy-GB"/>
        </w:rPr>
        <w:t>al</w:t>
      </w:r>
      <w:proofErr w:type="spellEnd"/>
      <w:r w:rsidRPr="00BD534E">
        <w:rPr>
          <w:lang w:val="cy-GB"/>
        </w:rPr>
        <w:t xml:space="preserve">., 2001). </w:t>
      </w:r>
    </w:p>
    <w:p w14:paraId="49E897A0" w14:textId="77777777" w:rsidR="00BD534E" w:rsidRPr="00BD534E" w:rsidRDefault="00BD534E" w:rsidP="00BD534E">
      <w:pPr>
        <w:rPr>
          <w:lang w:val="cy-GB"/>
        </w:rPr>
      </w:pPr>
    </w:p>
    <w:p w14:paraId="7B0DB747" w14:textId="77777777" w:rsidR="00BD534E" w:rsidRPr="00BD534E" w:rsidRDefault="00BD534E" w:rsidP="00BD534E">
      <w:pPr>
        <w:rPr>
          <w:lang w:val="cy-GB"/>
        </w:rPr>
      </w:pPr>
      <w:r w:rsidRPr="00BD534E">
        <w:rPr>
          <w:lang w:val="cy-GB"/>
        </w:rPr>
        <w:t>Mae’r</w:t>
      </w:r>
      <w:r w:rsidRPr="00BD534E">
        <w:rPr>
          <w:b/>
          <w:bCs/>
          <w:lang w:val="cy-GB"/>
        </w:rPr>
        <w:t xml:space="preserve"> </w:t>
      </w:r>
      <w:r w:rsidRPr="00BD534E">
        <w:rPr>
          <w:lang w:val="cy-GB"/>
        </w:rPr>
        <w:t xml:space="preserve">safonau proffesiynol ar gyfer addysgu ac arweinyddiaeth yn pwysleisio bod adfyfyrio yn rhan hanfodol o bwysig ar gyfer ehangu dysgu proffesiynol i ddatblygu addysgeg bedagogaidd. Dywed Llywodraeth Cymru (2018) bod adfyfyrio a chael meddwl agored yn ffurf o ymestyn gwybodaeth, sgiliau a dealltwriaeth addysgol broffesiynol. Mae Reed a </w:t>
      </w:r>
      <w:proofErr w:type="spellStart"/>
      <w:r w:rsidRPr="00BD534E">
        <w:rPr>
          <w:lang w:val="cy-GB"/>
        </w:rPr>
        <w:t>Canning</w:t>
      </w:r>
      <w:proofErr w:type="spellEnd"/>
      <w:r w:rsidRPr="00BD534E">
        <w:rPr>
          <w:lang w:val="cy-GB"/>
        </w:rPr>
        <w:t xml:space="preserve"> (2010) yn rhoi pwyslais ar y ffaith na all ymarferwyr adfyfyrio ddiffinio a mireinio arfer, gwella gwybodaeth, ystyried mentrau newydd ac addasu'n briodol yn unol â deddfwriaeth a pholisïau newydd. Mae myfyrio hefyd yn chwarae rhan </w:t>
      </w:r>
      <w:r w:rsidRPr="00BD534E">
        <w:rPr>
          <w:lang w:val="cy-GB"/>
        </w:rPr>
        <w:lastRenderedPageBreak/>
        <w:t>hanfodol yn y broses ddysgu ac mae'n fath o hunanymwybyddiaeth gan fod dealltwriaeth ddyfnach o'r broses ddysgu yn cael ei chasglu drwy fyfyrio (</w:t>
      </w:r>
      <w:proofErr w:type="spellStart"/>
      <w:r w:rsidRPr="00BD534E">
        <w:rPr>
          <w:lang w:val="cy-GB"/>
        </w:rPr>
        <w:t>Moon</w:t>
      </w:r>
      <w:proofErr w:type="spellEnd"/>
      <w:r w:rsidRPr="00BD534E">
        <w:rPr>
          <w:lang w:val="cy-GB"/>
        </w:rPr>
        <w:t xml:space="preserve">, 2004; </w:t>
      </w:r>
      <w:proofErr w:type="spellStart"/>
      <w:r w:rsidRPr="00BD534E">
        <w:rPr>
          <w:lang w:val="cy-GB"/>
        </w:rPr>
        <w:t>Appleby</w:t>
      </w:r>
      <w:proofErr w:type="spellEnd"/>
      <w:r w:rsidRPr="00BD534E">
        <w:rPr>
          <w:lang w:val="cy-GB"/>
        </w:rPr>
        <w:t xml:space="preserve">, 2010). Sydd hefyd wedi cysylltu'n agos ag 'addysgeg gwrando' </w:t>
      </w:r>
      <w:proofErr w:type="spellStart"/>
      <w:r w:rsidRPr="00BD534E">
        <w:rPr>
          <w:lang w:val="cy-GB"/>
        </w:rPr>
        <w:t>Reggio</w:t>
      </w:r>
      <w:proofErr w:type="spellEnd"/>
      <w:r w:rsidRPr="00BD534E">
        <w:rPr>
          <w:lang w:val="cy-GB"/>
        </w:rPr>
        <w:t xml:space="preserve"> </w:t>
      </w:r>
      <w:proofErr w:type="spellStart"/>
      <w:r w:rsidRPr="00BD534E">
        <w:rPr>
          <w:lang w:val="cy-GB"/>
        </w:rPr>
        <w:t>Emilia</w:t>
      </w:r>
      <w:proofErr w:type="spellEnd"/>
      <w:r w:rsidRPr="00BD534E">
        <w:rPr>
          <w:lang w:val="cy-GB"/>
        </w:rPr>
        <w:t xml:space="preserve"> (</w:t>
      </w:r>
      <w:proofErr w:type="spellStart"/>
      <w:r w:rsidRPr="00BD534E">
        <w:rPr>
          <w:lang w:val="cy-GB"/>
        </w:rPr>
        <w:t>Rinaldi</w:t>
      </w:r>
      <w:proofErr w:type="spellEnd"/>
      <w:r w:rsidRPr="00BD534E">
        <w:rPr>
          <w:lang w:val="cy-GB"/>
        </w:rPr>
        <w:t xml:space="preserve">, 2005 a ddyfynnir yn Reed a </w:t>
      </w:r>
      <w:proofErr w:type="spellStart"/>
      <w:r w:rsidRPr="00BD534E">
        <w:rPr>
          <w:lang w:val="cy-GB"/>
        </w:rPr>
        <w:t>Canning</w:t>
      </w:r>
      <w:proofErr w:type="spellEnd"/>
      <w:r w:rsidRPr="00BD534E">
        <w:rPr>
          <w:lang w:val="cy-GB"/>
        </w:rPr>
        <w:t xml:space="preserve"> 2010:10). Mae </w:t>
      </w:r>
      <w:proofErr w:type="spellStart"/>
      <w:r w:rsidRPr="00BD534E">
        <w:rPr>
          <w:lang w:val="cy-GB"/>
        </w:rPr>
        <w:t>Schön</w:t>
      </w:r>
      <w:proofErr w:type="spellEnd"/>
      <w:r w:rsidRPr="00BD534E">
        <w:rPr>
          <w:lang w:val="cy-GB"/>
        </w:rPr>
        <w:t xml:space="preserve"> (1983) yn credu bod ymarfer myfyriol yn eich galluogi i feddwl ar eich traed, sy'n bwysig o fewn darpariaeth blynyddoedd cynnar gan ei fod yn annog ymarferwyr i feddwl yn feirniadol ac yn greadigol wrth i heriau newydd godi (EYFP, 2008).  Er hynny, mae </w:t>
      </w:r>
      <w:proofErr w:type="spellStart"/>
      <w:r w:rsidRPr="00BD534E">
        <w:rPr>
          <w:lang w:val="cy-GB"/>
        </w:rPr>
        <w:t>Lindon</w:t>
      </w:r>
      <w:proofErr w:type="spellEnd"/>
      <w:r w:rsidRPr="00BD534E">
        <w:rPr>
          <w:lang w:val="cy-GB"/>
        </w:rPr>
        <w:t xml:space="preserve"> (2012) a </w:t>
      </w:r>
      <w:r w:rsidRPr="00BD534E">
        <w:t xml:space="preserve">Department for Education, Lifelong Learning and Skills (2016) </w:t>
      </w:r>
      <w:r w:rsidRPr="00BD534E">
        <w:rPr>
          <w:lang w:val="cy-GB"/>
        </w:rPr>
        <w:t>yn tynnu sylw at y ffaith y disgwylir i ymarferwyr newydd gael eu cefnogi, gan fod hyder a phrofiad yn elfennau allweddol o ymarfer myfyriol.</w:t>
      </w:r>
      <w:r w:rsidRPr="00BD534E">
        <w:t xml:space="preserve"> Mae </w:t>
      </w:r>
      <w:r w:rsidRPr="00BD534E">
        <w:rPr>
          <w:lang w:val="cy-GB"/>
        </w:rPr>
        <w:t xml:space="preserve">Professional </w:t>
      </w:r>
      <w:proofErr w:type="spellStart"/>
      <w:r w:rsidRPr="00BD534E">
        <w:rPr>
          <w:lang w:val="cy-GB"/>
        </w:rPr>
        <w:t>Association</w:t>
      </w:r>
      <w:proofErr w:type="spellEnd"/>
      <w:r w:rsidRPr="00BD534E">
        <w:rPr>
          <w:lang w:val="cy-GB"/>
        </w:rPr>
        <w:t xml:space="preserve"> </w:t>
      </w:r>
      <w:proofErr w:type="spellStart"/>
      <w:r w:rsidRPr="00BD534E">
        <w:rPr>
          <w:lang w:val="cy-GB"/>
        </w:rPr>
        <w:t>for</w:t>
      </w:r>
      <w:proofErr w:type="spellEnd"/>
      <w:r w:rsidRPr="00BD534E">
        <w:rPr>
          <w:lang w:val="cy-GB"/>
        </w:rPr>
        <w:t xml:space="preserve"> </w:t>
      </w:r>
      <w:proofErr w:type="spellStart"/>
      <w:r w:rsidRPr="00BD534E">
        <w:rPr>
          <w:lang w:val="cy-GB"/>
        </w:rPr>
        <w:t>Children</w:t>
      </w:r>
      <w:proofErr w:type="spellEnd"/>
      <w:r w:rsidRPr="00BD534E">
        <w:rPr>
          <w:lang w:val="cy-GB"/>
        </w:rPr>
        <w:t xml:space="preserve"> </w:t>
      </w:r>
      <w:proofErr w:type="spellStart"/>
      <w:r w:rsidRPr="00BD534E">
        <w:rPr>
          <w:lang w:val="cy-GB"/>
        </w:rPr>
        <w:t>and</w:t>
      </w:r>
      <w:proofErr w:type="spellEnd"/>
      <w:r w:rsidRPr="00BD534E">
        <w:rPr>
          <w:lang w:val="cy-GB"/>
        </w:rPr>
        <w:t xml:space="preserve"> </w:t>
      </w:r>
      <w:proofErr w:type="spellStart"/>
      <w:r w:rsidRPr="00BD534E">
        <w:rPr>
          <w:lang w:val="cy-GB"/>
        </w:rPr>
        <w:t>Early</w:t>
      </w:r>
      <w:proofErr w:type="spellEnd"/>
      <w:r w:rsidRPr="00BD534E">
        <w:rPr>
          <w:lang w:val="cy-GB"/>
        </w:rPr>
        <w:t xml:space="preserve"> </w:t>
      </w:r>
      <w:proofErr w:type="spellStart"/>
      <w:r w:rsidRPr="00BD534E">
        <w:rPr>
          <w:lang w:val="cy-GB"/>
        </w:rPr>
        <w:t>Years</w:t>
      </w:r>
      <w:proofErr w:type="spellEnd"/>
      <w:r w:rsidRPr="00BD534E">
        <w:rPr>
          <w:lang w:val="cy-GB"/>
        </w:rPr>
        <w:t xml:space="preserve"> (PACEY) (2016) yn disgrifio</w:t>
      </w:r>
      <w:r w:rsidRPr="00BD534E">
        <w:t xml:space="preserve"> </w:t>
      </w:r>
      <w:r w:rsidRPr="00BD534E">
        <w:rPr>
          <w:lang w:val="cy-GB"/>
        </w:rPr>
        <w:t>ymarfer myfyriol fel ‘</w:t>
      </w:r>
      <w:proofErr w:type="spellStart"/>
      <w:r w:rsidRPr="00BD534E">
        <w:rPr>
          <w:lang w:val="cy-GB"/>
        </w:rPr>
        <w:t>process</w:t>
      </w:r>
      <w:proofErr w:type="spellEnd"/>
      <w:r w:rsidRPr="00BD534E">
        <w:rPr>
          <w:lang w:val="cy-GB"/>
        </w:rPr>
        <w:t xml:space="preserve"> of </w:t>
      </w:r>
      <w:proofErr w:type="spellStart"/>
      <w:r w:rsidRPr="00BD534E">
        <w:rPr>
          <w:lang w:val="cy-GB"/>
        </w:rPr>
        <w:t>thinking</w:t>
      </w:r>
      <w:proofErr w:type="spellEnd"/>
      <w:r w:rsidRPr="00BD534E">
        <w:rPr>
          <w:lang w:val="cy-GB"/>
        </w:rPr>
        <w:t xml:space="preserve"> </w:t>
      </w:r>
      <w:proofErr w:type="spellStart"/>
      <w:r w:rsidRPr="00BD534E">
        <w:rPr>
          <w:lang w:val="cy-GB"/>
        </w:rPr>
        <w:t>about</w:t>
      </w:r>
      <w:proofErr w:type="spellEnd"/>
      <w:r w:rsidRPr="00BD534E">
        <w:rPr>
          <w:lang w:val="cy-GB"/>
        </w:rPr>
        <w:t xml:space="preserve"> </w:t>
      </w:r>
      <w:proofErr w:type="spellStart"/>
      <w:r w:rsidRPr="00BD534E">
        <w:rPr>
          <w:lang w:val="cy-GB"/>
        </w:rPr>
        <w:t>and</w:t>
      </w:r>
      <w:proofErr w:type="spellEnd"/>
      <w:r w:rsidRPr="00BD534E">
        <w:rPr>
          <w:lang w:val="cy-GB"/>
        </w:rPr>
        <w:t xml:space="preserve"> analysing </w:t>
      </w:r>
      <w:proofErr w:type="spellStart"/>
      <w:r w:rsidRPr="00BD534E">
        <w:rPr>
          <w:lang w:val="cy-GB"/>
        </w:rPr>
        <w:t>your</w:t>
      </w:r>
      <w:proofErr w:type="spellEnd"/>
      <w:r w:rsidRPr="00BD534E">
        <w:rPr>
          <w:lang w:val="cy-GB"/>
        </w:rPr>
        <w:t xml:space="preserve"> </w:t>
      </w:r>
      <w:proofErr w:type="spellStart"/>
      <w:r w:rsidRPr="00BD534E">
        <w:rPr>
          <w:lang w:val="cy-GB"/>
        </w:rPr>
        <w:t>practice</w:t>
      </w:r>
      <w:proofErr w:type="spellEnd"/>
      <w:r w:rsidRPr="00BD534E">
        <w:rPr>
          <w:lang w:val="cy-GB"/>
        </w:rPr>
        <w:t xml:space="preserve">, </w:t>
      </w:r>
      <w:proofErr w:type="spellStart"/>
      <w:r w:rsidRPr="00BD534E">
        <w:rPr>
          <w:lang w:val="cy-GB"/>
        </w:rPr>
        <w:t>with</w:t>
      </w:r>
      <w:proofErr w:type="spellEnd"/>
      <w:r w:rsidRPr="00BD534E">
        <w:rPr>
          <w:lang w:val="cy-GB"/>
        </w:rPr>
        <w:t xml:space="preserve"> the </w:t>
      </w:r>
      <w:proofErr w:type="spellStart"/>
      <w:r w:rsidRPr="00BD534E">
        <w:rPr>
          <w:lang w:val="cy-GB"/>
        </w:rPr>
        <w:t>aim</w:t>
      </w:r>
      <w:proofErr w:type="spellEnd"/>
      <w:r w:rsidRPr="00BD534E">
        <w:rPr>
          <w:lang w:val="cy-GB"/>
        </w:rPr>
        <w:t xml:space="preserve"> of </w:t>
      </w:r>
      <w:proofErr w:type="spellStart"/>
      <w:r w:rsidRPr="00BD534E">
        <w:rPr>
          <w:lang w:val="cy-GB"/>
        </w:rPr>
        <w:t>challenging</w:t>
      </w:r>
      <w:proofErr w:type="spellEnd"/>
      <w:r w:rsidRPr="00BD534E">
        <w:rPr>
          <w:lang w:val="cy-GB"/>
        </w:rPr>
        <w:t xml:space="preserve">, </w:t>
      </w:r>
      <w:proofErr w:type="spellStart"/>
      <w:r w:rsidRPr="00BD534E">
        <w:rPr>
          <w:lang w:val="cy-GB"/>
        </w:rPr>
        <w:t>changing</w:t>
      </w:r>
      <w:proofErr w:type="spellEnd"/>
      <w:r w:rsidRPr="00BD534E">
        <w:rPr>
          <w:lang w:val="cy-GB"/>
        </w:rPr>
        <w:t xml:space="preserve">, </w:t>
      </w:r>
      <w:proofErr w:type="spellStart"/>
      <w:r w:rsidRPr="00BD534E">
        <w:rPr>
          <w:lang w:val="cy-GB"/>
        </w:rPr>
        <w:t>modifying</w:t>
      </w:r>
      <w:proofErr w:type="spellEnd"/>
      <w:r w:rsidRPr="00BD534E">
        <w:rPr>
          <w:lang w:val="cy-GB"/>
        </w:rPr>
        <w:t xml:space="preserve">, </w:t>
      </w:r>
      <w:proofErr w:type="spellStart"/>
      <w:r w:rsidRPr="00BD534E">
        <w:rPr>
          <w:lang w:val="cy-GB"/>
        </w:rPr>
        <w:t>developing</w:t>
      </w:r>
      <w:proofErr w:type="spellEnd"/>
      <w:r w:rsidRPr="00BD534E">
        <w:rPr>
          <w:lang w:val="cy-GB"/>
        </w:rPr>
        <w:t xml:space="preserve"> </w:t>
      </w:r>
      <w:proofErr w:type="spellStart"/>
      <w:r w:rsidRPr="00BD534E">
        <w:rPr>
          <w:lang w:val="cy-GB"/>
        </w:rPr>
        <w:t>and</w:t>
      </w:r>
      <w:proofErr w:type="spellEnd"/>
      <w:r w:rsidRPr="00BD534E">
        <w:rPr>
          <w:lang w:val="cy-GB"/>
        </w:rPr>
        <w:t xml:space="preserve"> </w:t>
      </w:r>
      <w:proofErr w:type="spellStart"/>
      <w:r w:rsidRPr="00BD534E">
        <w:rPr>
          <w:lang w:val="cy-GB"/>
        </w:rPr>
        <w:t>improving</w:t>
      </w:r>
      <w:proofErr w:type="spellEnd"/>
      <w:r w:rsidRPr="00BD534E">
        <w:rPr>
          <w:lang w:val="cy-GB"/>
        </w:rPr>
        <w:t xml:space="preserve"> </w:t>
      </w:r>
      <w:proofErr w:type="spellStart"/>
      <w:r w:rsidRPr="00BD534E">
        <w:rPr>
          <w:lang w:val="cy-GB"/>
        </w:rPr>
        <w:t>practice</w:t>
      </w:r>
      <w:proofErr w:type="spellEnd"/>
      <w:r w:rsidRPr="00BD534E">
        <w:rPr>
          <w:lang w:val="cy-GB"/>
        </w:rPr>
        <w:t xml:space="preserve">’. Mae hwn yn ddull o wella datblygiad proffesiynol yn barhaus. Mae Stuart, </w:t>
      </w:r>
      <w:proofErr w:type="spellStart"/>
      <w:r w:rsidRPr="00BD534E">
        <w:rPr>
          <w:lang w:val="cy-GB"/>
        </w:rPr>
        <w:t>Maynard</w:t>
      </w:r>
      <w:proofErr w:type="spellEnd"/>
      <w:r w:rsidRPr="00BD534E">
        <w:rPr>
          <w:lang w:val="cy-GB"/>
        </w:rPr>
        <w:t xml:space="preserve"> a </w:t>
      </w:r>
      <w:proofErr w:type="spellStart"/>
      <w:r w:rsidRPr="00BD534E">
        <w:rPr>
          <w:lang w:val="cy-GB"/>
        </w:rPr>
        <w:t>Rouncefield</w:t>
      </w:r>
      <w:proofErr w:type="spellEnd"/>
      <w:r w:rsidRPr="00BD534E">
        <w:rPr>
          <w:lang w:val="cy-GB"/>
        </w:rPr>
        <w:t xml:space="preserve"> yn datgan bod ymarfer myfyriol yn galluogi unigolion i feddwl am eu hymarfer unigol, eu rhagdybiaethau, eu dulliau gweithredu, y gymdeithas a'r diwylliant ehangach.  </w:t>
      </w:r>
    </w:p>
    <w:p w14:paraId="583D1D0C" w14:textId="77777777" w:rsidR="00BD534E" w:rsidRPr="00BD534E" w:rsidRDefault="00BD534E" w:rsidP="00BD534E">
      <w:pPr>
        <w:rPr>
          <w:lang w:val="cy-GB"/>
        </w:rPr>
      </w:pPr>
    </w:p>
    <w:p w14:paraId="3B9031BF" w14:textId="77777777" w:rsidR="00BD534E" w:rsidRPr="00BD534E" w:rsidRDefault="00BD534E" w:rsidP="00BD534E">
      <w:pPr>
        <w:rPr>
          <w:lang w:val="cy-GB"/>
        </w:rPr>
      </w:pPr>
      <w:r w:rsidRPr="00BD534E">
        <w:rPr>
          <w:lang w:val="cy-GB"/>
        </w:rPr>
        <w:t xml:space="preserve">Model o fyfyrdod gan Gibbs (1988) yw'r cylch effeithlon gan ei fod yn galluogi ymarferwyr i ystyried teimladau unigolion. Cred </w:t>
      </w:r>
      <w:proofErr w:type="spellStart"/>
      <w:r w:rsidRPr="00BD534E">
        <w:rPr>
          <w:lang w:val="cy-GB"/>
        </w:rPr>
        <w:t>Bolton</w:t>
      </w:r>
      <w:proofErr w:type="spellEnd"/>
      <w:r w:rsidRPr="00BD534E">
        <w:rPr>
          <w:lang w:val="cy-GB"/>
        </w:rPr>
        <w:t xml:space="preserve"> (2010) ei bod yn bwysig cydnabod teimladau gan y gall effeithio ar sut mae unigolyn yn meddwl, yn teimlo ac yn gwerthfawrogi profiad. Gan fod plant yn unigolion sy'n agored i niwed, mae'n hanfodol bod ymarferwyr yn cydnabod sut mae plentyn yn teimlo yn gallu dylanwadu'n drwm ar ganlyniad gweithgaredd</w:t>
      </w:r>
      <w:r w:rsidRPr="00BD534E">
        <w:t xml:space="preserve"> (Arshad et al., 2012)</w:t>
      </w:r>
      <w:r w:rsidRPr="00BD534E">
        <w:rPr>
          <w:lang w:val="cy-GB"/>
        </w:rPr>
        <w:t xml:space="preserve">. Mae </w:t>
      </w:r>
      <w:proofErr w:type="spellStart"/>
      <w:r w:rsidRPr="00BD534E">
        <w:rPr>
          <w:lang w:val="cy-GB"/>
        </w:rPr>
        <w:t>Schon</w:t>
      </w:r>
      <w:proofErr w:type="spellEnd"/>
      <w:r w:rsidRPr="00BD534E">
        <w:rPr>
          <w:lang w:val="cy-GB"/>
        </w:rPr>
        <w:t xml:space="preserve"> 1983 yn dylanwadu ar y ffaith bod dwy ffordd o nodi myfyrio. Mae myfyrio yn ymarferol yn caniatáu i ymarferwyr roi sylw i faterion ar unwaith gan fod myfyrio'n digwydd wrth i sefyllfa godi. Yn ail, mae myfyrio ar arfer yn cynnwys ymarferwyr i fyfyrio ar ôl y digwyddiad drwy adolygu, dadansoddi a gwerthuso'r sefyllfa er mwyn cael gwell dealltwriaeth o sut i wella ymarfer ymhellach.</w:t>
      </w:r>
    </w:p>
    <w:p w14:paraId="25D144CE" w14:textId="77777777" w:rsidR="00BD534E" w:rsidRPr="00BD534E" w:rsidRDefault="00BD534E" w:rsidP="00BD534E">
      <w:pPr>
        <w:rPr>
          <w:lang w:val="cy-GB"/>
        </w:rPr>
      </w:pPr>
    </w:p>
    <w:p w14:paraId="68495332" w14:textId="77777777" w:rsidR="00BD534E" w:rsidRPr="00BD534E" w:rsidRDefault="00BD534E" w:rsidP="00BD534E">
      <w:pPr>
        <w:rPr>
          <w:b/>
          <w:bCs/>
          <w:lang w:val="cy-GB"/>
        </w:rPr>
      </w:pPr>
      <w:bookmarkStart w:id="4" w:name="cysill"/>
      <w:bookmarkEnd w:id="4"/>
      <w:r w:rsidRPr="00BD534E">
        <w:rPr>
          <w:b/>
          <w:bCs/>
          <w:lang w:val="cy-GB"/>
        </w:rPr>
        <w:t xml:space="preserve">Camau Nesaf (250): </w:t>
      </w:r>
    </w:p>
    <w:p w14:paraId="6009A67D" w14:textId="77777777" w:rsidR="00BD534E" w:rsidRPr="00BD534E" w:rsidRDefault="00BD534E" w:rsidP="00BD534E">
      <w:pPr>
        <w:rPr>
          <w:lang w:val="cy-GB"/>
        </w:rPr>
      </w:pPr>
      <w:r w:rsidRPr="00BD534E">
        <w:rPr>
          <w:lang w:val="cy-GB"/>
        </w:rPr>
        <w:t xml:space="preserve">Trwy adfyfyrio a defnyddio model Gibbs a </w:t>
      </w:r>
      <w:proofErr w:type="spellStart"/>
      <w:r w:rsidRPr="00BD534E">
        <w:rPr>
          <w:lang w:val="cy-GB"/>
        </w:rPr>
        <w:t>Schon</w:t>
      </w:r>
      <w:proofErr w:type="spellEnd"/>
      <w:r w:rsidRPr="00BD534E">
        <w:rPr>
          <w:lang w:val="cy-GB"/>
        </w:rPr>
        <w:t>, Maent wedi rhoi cyfle i ddadansoddi'r achos beirniadol yn ddwys trwy gysylltu strategaethau da a defnyddiwyd yr athrawes fel ymateb i’r ymddygiad</w:t>
      </w:r>
      <w:r w:rsidRPr="00BD534E">
        <w:t xml:space="preserve"> </w:t>
      </w:r>
      <w:r w:rsidRPr="00BD534E">
        <w:rPr>
          <w:lang w:val="cy-GB"/>
        </w:rPr>
        <w:t xml:space="preserve">aflonyddgar; ac ystyried yr hyn nad oeddent wedi mynd cystal er mwyn atgyfnerthu camau nesaf i wella datblygiad ac ymddygiad y plentyn ymhellach.  Mae siarad â chyfoedion hefyd yn caniatáu i ymarferwyr ddeall a gwerthfawrogi safbwyntiau eraill a datblygu ffyrdd newydd o feddwl (Reed a </w:t>
      </w:r>
      <w:proofErr w:type="spellStart"/>
      <w:r w:rsidRPr="00BD534E">
        <w:rPr>
          <w:lang w:val="cy-GB"/>
        </w:rPr>
        <w:t>Canning</w:t>
      </w:r>
      <w:proofErr w:type="spellEnd"/>
      <w:r w:rsidRPr="00BD534E">
        <w:rPr>
          <w:lang w:val="cy-GB"/>
        </w:rPr>
        <w:t xml:space="preserve">, 2016). Mae'r dull hwn hefyd yn ddefnyddiol i ymarferwyr newydd oresgyn yr heriau a nodwyd gan </w:t>
      </w:r>
      <w:proofErr w:type="spellStart"/>
      <w:r w:rsidRPr="00BD534E">
        <w:rPr>
          <w:lang w:val="cy-GB"/>
        </w:rPr>
        <w:t>Bolton</w:t>
      </w:r>
      <w:proofErr w:type="spellEnd"/>
      <w:r w:rsidRPr="00BD534E">
        <w:rPr>
          <w:lang w:val="cy-GB"/>
        </w:rPr>
        <w:t xml:space="preserve"> (2005) drwy holi barn a syniadau colegau eraill a allai fod â mwy o brofiad.</w:t>
      </w:r>
    </w:p>
    <w:p w14:paraId="6D44F6E1" w14:textId="77777777" w:rsidR="00BD534E" w:rsidRPr="00BD534E" w:rsidRDefault="00BD534E" w:rsidP="00BD534E">
      <w:pPr>
        <w:rPr>
          <w:lang w:val="cy-GB"/>
        </w:rPr>
      </w:pPr>
    </w:p>
    <w:p w14:paraId="09BFFE0B" w14:textId="77777777" w:rsidR="00BD534E" w:rsidRPr="00BD534E" w:rsidRDefault="00BD534E" w:rsidP="00BD534E">
      <w:pPr>
        <w:rPr>
          <w:lang w:val="cy-GB"/>
        </w:rPr>
      </w:pPr>
      <w:r w:rsidRPr="00BD534E">
        <w:rPr>
          <w:lang w:val="cy-GB"/>
        </w:rPr>
        <w:t xml:space="preserve">Wrth werthuso'r holl ymchwil ac ystyried y sefyllfa yn ffurf holistaidd. Yn y dyfodol, buasai i’n parhau i ddilyn damcaniaeth Skinner a </w:t>
      </w:r>
      <w:proofErr w:type="spellStart"/>
      <w:r w:rsidRPr="00BD534E">
        <w:rPr>
          <w:lang w:val="cy-GB"/>
        </w:rPr>
        <w:t>Vygotsky</w:t>
      </w:r>
      <w:proofErr w:type="spellEnd"/>
      <w:r w:rsidRPr="00BD534E">
        <w:rPr>
          <w:lang w:val="cy-GB"/>
        </w:rPr>
        <w:t xml:space="preserve"> gan fodeli ymddygiad cywir a chanmol ymddygiad dymunol trwy ddefnyddio gwobrau sticeri, siart ymddygiad fel y gwnaeth yr athrawes wneud. Byddwn hefyd yn cyfathrebu efo athrawes arferol a chadw cyswllt dyddiol efo’r teulu er mwyn sicrhau cysondeb a mynni adnabod rhesymau cefndirol a gall cymharu ar emosiynau plentyn A cyn i’r diwrnod ysgol cychwyn (Bates, 2016). Er mae gwahanol bobol yn casglu plentyn i fynnu o ganlyniad i’r trawsnewid cartrefol, byddwn hefyd yn awgrym cael llyfr cysywllt, er mwyn sicrhau bydd y negeseuon pwysig yn cael ei throsglwyddo i’r fam, tad a’r ddwy athrawes. Byddwn hefyd yn annog i’r rhieni i gadw cofnod </w:t>
      </w:r>
      <w:r w:rsidRPr="00BD534E">
        <w:rPr>
          <w:lang w:val="cy-GB"/>
        </w:rPr>
        <w:lastRenderedPageBreak/>
        <w:t>yn y llyfr er mwyn cael adlewyrchiad clir o’r hyn sydd yn digwydd a sicrhau bod y plentyn yng nghanol popeth.</w:t>
      </w:r>
    </w:p>
    <w:p w14:paraId="2581997B" w14:textId="77777777" w:rsidR="00BD534E" w:rsidRPr="00BD534E" w:rsidRDefault="00BD534E" w:rsidP="00BD534E">
      <w:pPr>
        <w:rPr>
          <w:lang w:val="cy-GB"/>
        </w:rPr>
      </w:pPr>
    </w:p>
    <w:p w14:paraId="77E9C0F9" w14:textId="77777777" w:rsidR="00BD534E" w:rsidRPr="00BD534E" w:rsidRDefault="00BD534E" w:rsidP="00BD534E">
      <w:pPr>
        <w:rPr>
          <w:lang w:val="cy-GB"/>
        </w:rPr>
      </w:pPr>
      <w:r w:rsidRPr="00BD534E">
        <w:rPr>
          <w:lang w:val="cy-GB"/>
        </w:rPr>
        <w:t xml:space="preserve">Gan adfyfyrio yn nôl ac yn adlewyrchu ar yr achos beirniadol fyddwn yn dod i adnabod y disgybl yn well wrth ystyried gwaith Gibbs ac edrych ar sefyllfa o sefyllfa'r disgybl gan ystyried ei emosiynau a hunanhyder. Er mwyn sicrhau bod perthynas positif yn cael ei adeiladu rhwng yr athrawes a phlentyn, awgryma  </w:t>
      </w:r>
      <w:proofErr w:type="spellStart"/>
      <w:r w:rsidRPr="00BD534E">
        <w:rPr>
          <w:lang w:val="cy-GB"/>
        </w:rPr>
        <w:t>Lemin</w:t>
      </w:r>
      <w:proofErr w:type="spellEnd"/>
      <w:r w:rsidRPr="00BD534E">
        <w:rPr>
          <w:lang w:val="cy-GB"/>
        </w:rPr>
        <w:t xml:space="preserve"> </w:t>
      </w:r>
      <w:proofErr w:type="spellStart"/>
      <w:r w:rsidRPr="00BD534E">
        <w:rPr>
          <w:lang w:val="cy-GB"/>
        </w:rPr>
        <w:t>et</w:t>
      </w:r>
      <w:proofErr w:type="spellEnd"/>
      <w:r w:rsidRPr="00BD534E">
        <w:rPr>
          <w:lang w:val="cy-GB"/>
        </w:rPr>
        <w:t xml:space="preserve"> </w:t>
      </w:r>
      <w:proofErr w:type="spellStart"/>
      <w:r w:rsidRPr="00BD534E">
        <w:rPr>
          <w:lang w:val="cy-GB"/>
        </w:rPr>
        <w:t>al</w:t>
      </w:r>
      <w:proofErr w:type="spellEnd"/>
      <w:r w:rsidRPr="00BD534E">
        <w:rPr>
          <w:lang w:val="cy-GB"/>
        </w:rPr>
        <w:t xml:space="preserve">.,(1994) a Cooper a </w:t>
      </w:r>
      <w:proofErr w:type="spellStart"/>
      <w:r w:rsidRPr="00BD534E">
        <w:rPr>
          <w:lang w:val="cy-GB"/>
        </w:rPr>
        <w:t>McIntyre</w:t>
      </w:r>
      <w:proofErr w:type="spellEnd"/>
      <w:r w:rsidRPr="00BD534E">
        <w:rPr>
          <w:lang w:val="cy-GB"/>
        </w:rPr>
        <w:t xml:space="preserve"> (1999) byddwn yn cynllunio yn ôl diddordebau'r plentyn er mwyn hybu ymglymiad yn y dasg ac efo’r  gobaith bod yr unigolyn yn efelychu ymddygiad positif sy’n cael eu hatgyfnerthu gan eu cyfoedion fel awgrymwyd Carter (1976). Amlinella, </w:t>
      </w:r>
      <w:proofErr w:type="spellStart"/>
      <w:r w:rsidRPr="00BD534E">
        <w:rPr>
          <w:lang w:val="cy-GB"/>
        </w:rPr>
        <w:t>Matcalfe</w:t>
      </w:r>
      <w:proofErr w:type="spellEnd"/>
      <w:r w:rsidRPr="00BD534E">
        <w:rPr>
          <w:lang w:val="cy-GB"/>
        </w:rPr>
        <w:t xml:space="preserve"> a </w:t>
      </w:r>
      <w:proofErr w:type="spellStart"/>
      <w:r w:rsidRPr="00BD534E">
        <w:rPr>
          <w:lang w:val="cy-GB"/>
        </w:rPr>
        <w:t>Game</w:t>
      </w:r>
      <w:proofErr w:type="spellEnd"/>
      <w:r w:rsidRPr="00BD534E">
        <w:rPr>
          <w:lang w:val="cy-GB"/>
        </w:rPr>
        <w:t xml:space="preserve"> (200) bydd athrawes effeithiol yn mynd lawr i lefel y plentyn a defnyddio ton ysgafn ddiffuant a dangos parch trwy wrando ar y plentyn a gofyn cwestiynau. Mae rhoi cyfrifoldebau i’r plentyn yn ffurf dda o gael nhw i gydymffurfio a chodi lles trwy iddynt deimlo bod nhw cael ei werthfawrogi (</w:t>
      </w:r>
      <w:proofErr w:type="spellStart"/>
      <w:r w:rsidRPr="00BD534E">
        <w:rPr>
          <w:lang w:val="cy-GB"/>
        </w:rPr>
        <w:t>Howes</w:t>
      </w:r>
      <w:proofErr w:type="spellEnd"/>
      <w:r w:rsidRPr="00BD534E">
        <w:rPr>
          <w:lang w:val="cy-GB"/>
        </w:rPr>
        <w:t>, 1993; Riley, 2007).</w:t>
      </w:r>
    </w:p>
    <w:p w14:paraId="5D9D00A0" w14:textId="77777777" w:rsidR="00BD534E" w:rsidRPr="00BD534E" w:rsidRDefault="00BD534E" w:rsidP="00BD534E">
      <w:pPr>
        <w:rPr>
          <w:lang w:val="cy-GB"/>
        </w:rPr>
      </w:pPr>
      <w:r w:rsidRPr="00BD534E">
        <w:rPr>
          <w:lang w:val="cy-GB"/>
        </w:rPr>
        <w:t xml:space="preserve">Trwy ddilyn gweledigaeth </w:t>
      </w:r>
      <w:proofErr w:type="spellStart"/>
      <w:r w:rsidRPr="00BD534E">
        <w:rPr>
          <w:lang w:val="cy-GB"/>
        </w:rPr>
        <w:t>Donaldson</w:t>
      </w:r>
      <w:proofErr w:type="spellEnd"/>
      <w:r w:rsidRPr="00BD534E">
        <w:rPr>
          <w:lang w:val="cy-GB"/>
        </w:rPr>
        <w:t xml:space="preserve"> (2015) a’r cwricwlwm Newydd I lunio fy mhrofiad ymarferol personol byddwn yn cysylltu'r amgylchedd dysgu a chynnwys efo profiadau er mwyn hybu datblygu ei sgiliau cymdeithasol, emosiynol, iaith, gwybyddol, a chorfforol (</w:t>
      </w:r>
      <w:proofErr w:type="spellStart"/>
      <w:r w:rsidRPr="00BD534E">
        <w:rPr>
          <w:lang w:val="cy-GB"/>
        </w:rPr>
        <w:t>Greenspan</w:t>
      </w:r>
      <w:proofErr w:type="spellEnd"/>
      <w:r w:rsidRPr="00BD534E">
        <w:rPr>
          <w:lang w:val="cy-GB"/>
        </w:rPr>
        <w:t xml:space="preserve"> &amp; </w:t>
      </w:r>
      <w:proofErr w:type="spellStart"/>
      <w:r w:rsidRPr="00BD534E">
        <w:rPr>
          <w:lang w:val="cy-GB"/>
        </w:rPr>
        <w:t>Shanker</w:t>
      </w:r>
      <w:proofErr w:type="spellEnd"/>
      <w:r w:rsidRPr="00BD534E">
        <w:rPr>
          <w:lang w:val="cy-GB"/>
        </w:rPr>
        <w:t xml:space="preserve">, 2004; </w:t>
      </w:r>
      <w:proofErr w:type="spellStart"/>
      <w:r w:rsidRPr="00BD534E">
        <w:rPr>
          <w:lang w:val="cy-GB"/>
        </w:rPr>
        <w:t>McCain</w:t>
      </w:r>
      <w:proofErr w:type="spellEnd"/>
      <w:r w:rsidRPr="00BD534E">
        <w:rPr>
          <w:lang w:val="cy-GB"/>
        </w:rPr>
        <w:t xml:space="preserve">, mwstard &amp; </w:t>
      </w:r>
      <w:proofErr w:type="spellStart"/>
      <w:r w:rsidRPr="00BD534E">
        <w:rPr>
          <w:lang w:val="cy-GB"/>
        </w:rPr>
        <w:t>Shanker</w:t>
      </w:r>
      <w:proofErr w:type="spellEnd"/>
      <w:r w:rsidRPr="00BD534E">
        <w:rPr>
          <w:lang w:val="cy-GB"/>
        </w:rPr>
        <w:t xml:space="preserve">, 2007; </w:t>
      </w:r>
      <w:proofErr w:type="spellStart"/>
      <w:r w:rsidRPr="00BD534E">
        <w:rPr>
          <w:lang w:val="cy-GB"/>
        </w:rPr>
        <w:t>Shanker</w:t>
      </w:r>
      <w:proofErr w:type="spellEnd"/>
      <w:r w:rsidRPr="00BD534E">
        <w:rPr>
          <w:lang w:val="cy-GB"/>
        </w:rPr>
        <w:t xml:space="preserve"> 2010). Credaf mai yna</w:t>
      </w:r>
      <w:r w:rsidRPr="00BD534E">
        <w:t xml:space="preserve"> </w:t>
      </w:r>
      <w:r w:rsidRPr="00BD534E">
        <w:rPr>
          <w:lang w:val="cy-GB"/>
        </w:rPr>
        <w:t>cydberthynas gadarnhaol efo cyfleoedd a’r amgylchedd sy’n cynyddu ei gwytnwch nes ei bod wedi cyrraedd y gallu i feddwl yn symbolaidd, adeiladu pontydd rhwng syniadau, cysylltu teimladau a datblygu dealltwriaeth o weithred y byd. Gwneir hyn trwy ryngweithio dwyochrog parhaus gydag oedolion a chyfoedion (</w:t>
      </w:r>
      <w:proofErr w:type="spellStart"/>
      <w:r w:rsidRPr="00BD534E">
        <w:rPr>
          <w:lang w:val="cy-GB"/>
        </w:rPr>
        <w:t>Greenspan</w:t>
      </w:r>
      <w:proofErr w:type="spellEnd"/>
      <w:r w:rsidRPr="00BD534E">
        <w:rPr>
          <w:lang w:val="cy-GB"/>
        </w:rPr>
        <w:t xml:space="preserve"> &amp; </w:t>
      </w:r>
      <w:proofErr w:type="spellStart"/>
      <w:r w:rsidRPr="00BD534E">
        <w:rPr>
          <w:lang w:val="cy-GB"/>
        </w:rPr>
        <w:t>Shanker</w:t>
      </w:r>
      <w:proofErr w:type="spellEnd"/>
      <w:r w:rsidRPr="00BD534E">
        <w:rPr>
          <w:lang w:val="cy-GB"/>
        </w:rPr>
        <w:t xml:space="preserve">, 2004; </w:t>
      </w:r>
      <w:proofErr w:type="spellStart"/>
      <w:r w:rsidRPr="00BD534E">
        <w:rPr>
          <w:lang w:val="cy-GB"/>
        </w:rPr>
        <w:t>Mandler</w:t>
      </w:r>
      <w:proofErr w:type="spellEnd"/>
      <w:r w:rsidRPr="00BD534E">
        <w:rPr>
          <w:lang w:val="cy-GB"/>
        </w:rPr>
        <w:t>, 2004).</w:t>
      </w:r>
    </w:p>
    <w:p w14:paraId="6B2DD0D1" w14:textId="77777777" w:rsidR="00BD534E" w:rsidRPr="00BD534E" w:rsidRDefault="00BD534E" w:rsidP="00BD534E">
      <w:pPr>
        <w:rPr>
          <w:lang w:val="cy-GB"/>
        </w:rPr>
      </w:pPr>
      <w:r w:rsidRPr="00BD534E">
        <w:rPr>
          <w:lang w:val="cy-GB"/>
        </w:rPr>
        <w:t xml:space="preserve">I grynhoi, Mae’r dadleuon a roddwyd ger bron yn dangos yn glir pwysigrwydd adfyfyrio ar achosion critigol fel ffurf o gadarnhau dealltwriaeth a dadansoddi yn ddwys ar gefndiroedd a lles y plentyn. Mae adfyfyrio yn caniatáu ni i asesu ei chynnydd, ei diddordebau, ac uwch oleuo unrhyw  bryderon. Trwy ddadansoddi'r achos a chysylltu efo ymchwil a gwaith damcaniaethwyr fel Skinner a </w:t>
      </w:r>
      <w:proofErr w:type="spellStart"/>
      <w:r w:rsidRPr="00BD534E">
        <w:rPr>
          <w:lang w:val="cy-GB"/>
        </w:rPr>
        <w:t>Vygotsky</w:t>
      </w:r>
      <w:proofErr w:type="spellEnd"/>
      <w:r w:rsidRPr="00BD534E">
        <w:rPr>
          <w:lang w:val="cy-GB"/>
        </w:rPr>
        <w:t xml:space="preserve"> mae hyn wedi ehangu fy ngwybodaeth ar reoli ymddygiad tu fewn i’r dosbarth ac wedi gwneud i fi ystyried ar y holl bethau a gall dylanwadu ar ymddygiad plentyn, fel yr amgylched, profiadau cynnar a pherthnasoedd (Rogers, 2015; </w:t>
      </w:r>
      <w:proofErr w:type="spellStart"/>
      <w:r w:rsidRPr="00BD534E">
        <w:rPr>
          <w:lang w:val="cy-GB"/>
        </w:rPr>
        <w:t>Shanker</w:t>
      </w:r>
      <w:proofErr w:type="spellEnd"/>
      <w:r w:rsidRPr="00BD534E">
        <w:rPr>
          <w:lang w:val="cy-GB"/>
        </w:rPr>
        <w:t xml:space="preserve">, 2008; Bates, 2016; </w:t>
      </w:r>
      <w:proofErr w:type="spellStart"/>
      <w:r w:rsidRPr="00BD534E">
        <w:rPr>
          <w:lang w:val="cy-GB"/>
        </w:rPr>
        <w:t>Hattie</w:t>
      </w:r>
      <w:proofErr w:type="spellEnd"/>
      <w:r w:rsidRPr="00BD534E">
        <w:rPr>
          <w:lang w:val="cy-GB"/>
        </w:rPr>
        <w:t>, 2010).</w:t>
      </w:r>
    </w:p>
    <w:p w14:paraId="57B0C1D5" w14:textId="77777777" w:rsidR="00BD534E" w:rsidRPr="00BD534E" w:rsidRDefault="00BD534E" w:rsidP="00BD534E">
      <w:pPr>
        <w:rPr>
          <w:lang w:val="cy-GB"/>
        </w:rPr>
      </w:pPr>
      <w:r w:rsidRPr="00BD534E">
        <w:rPr>
          <w:lang w:val="cy-GB"/>
        </w:rPr>
        <w:t>O ganlyniad i hyn, mae wedi bwydo mewn i’m hymarfer proffesiynol; byddwn yn cynllunio yn nol y cwricwlwm newydd gan sicrhau profiadau holistaidd i’r plant sydd yn ategu at ei datblygiad ac anghenion emosiynol gan sicrhau bod iechyd a lles yn ganolig i bopeth. Wrth wneud hyn, cefnogwyd y Llywodraeth Cymru (2019) bydd hyn yn cynyddu hyder a gwytnwch. Byddwn hefyd yn atgyfnerthu hyn trwy ddefnyddio strategaethau penodol o wrando a’r llais y plentyn, mynd i lawr i lefel y plentyn, cyfathrebu efo tîm o gwmpas y plentyn a dod i nabod pob unigolyn yn y dosbarth er mwyn sicrhau gweithrediad holistaidd a gall mewnbwnni i gamau dilyniant y plentyn ac ehangu ei datblygiad.</w:t>
      </w:r>
    </w:p>
    <w:p w14:paraId="0F3D4F05" w14:textId="77992C23" w:rsidR="00792CA3" w:rsidRDefault="00792CA3"/>
    <w:p w14:paraId="314F9116" w14:textId="77777777" w:rsidR="00BD534E" w:rsidRPr="00212C1C" w:rsidRDefault="00BD534E" w:rsidP="00BD534E">
      <w:pPr>
        <w:spacing w:after="0" w:line="240" w:lineRule="auto"/>
        <w:contextualSpacing/>
        <w:jc w:val="center"/>
        <w:rPr>
          <w:rFonts w:asciiTheme="majorHAnsi" w:eastAsiaTheme="majorEastAsia" w:hAnsiTheme="majorHAnsi" w:cstheme="majorBidi"/>
          <w:spacing w:val="-10"/>
          <w:kern w:val="28"/>
          <w:sz w:val="56"/>
          <w:szCs w:val="56"/>
          <w:lang w:val="cy-GB"/>
        </w:rPr>
      </w:pPr>
      <w:r w:rsidRPr="00212C1C">
        <w:rPr>
          <w:rFonts w:asciiTheme="majorHAnsi" w:eastAsiaTheme="majorEastAsia" w:hAnsiTheme="majorHAnsi" w:cstheme="majorBidi"/>
          <w:spacing w:val="-10"/>
          <w:kern w:val="28"/>
          <w:sz w:val="56"/>
          <w:szCs w:val="56"/>
          <w:lang w:val="cy-GB"/>
        </w:rPr>
        <w:t>ATOTIADAU:</w:t>
      </w:r>
    </w:p>
    <w:p w14:paraId="547DBB3A" w14:textId="77777777" w:rsidR="00BD534E" w:rsidRPr="00212C1C" w:rsidRDefault="00BD534E" w:rsidP="00BD534E">
      <w:pPr>
        <w:rPr>
          <w:lang w:val="cy-GB"/>
        </w:rPr>
      </w:pPr>
      <w:r w:rsidRPr="00212C1C">
        <w:rPr>
          <w:lang w:val="cy-GB"/>
        </w:rPr>
        <w:t>Atodiad Un-</w:t>
      </w:r>
    </w:p>
    <w:p w14:paraId="76848FC9" w14:textId="77777777" w:rsidR="00BD534E" w:rsidRPr="00212C1C" w:rsidRDefault="00BD534E" w:rsidP="00BD534E">
      <w:pPr>
        <w:rPr>
          <w:rFonts w:ascii="Arial" w:hAnsi="Arial" w:cs="Arial"/>
          <w:sz w:val="24"/>
          <w:szCs w:val="24"/>
          <w:lang w:val="cy-GB"/>
        </w:rPr>
      </w:pPr>
    </w:p>
    <w:p w14:paraId="568D0B8D" w14:textId="77777777" w:rsidR="00BD534E" w:rsidRPr="00212C1C" w:rsidRDefault="00BD534E" w:rsidP="00BD534E">
      <w:pPr>
        <w:jc w:val="center"/>
        <w:rPr>
          <w:rFonts w:ascii="Arial" w:hAnsi="Arial" w:cs="Arial"/>
          <w:b/>
          <w:bCs/>
          <w:sz w:val="24"/>
          <w:szCs w:val="24"/>
          <w:u w:val="single"/>
          <w:lang w:val="cy-GB"/>
        </w:rPr>
      </w:pPr>
      <w:r w:rsidRPr="00212C1C">
        <w:rPr>
          <w:rFonts w:ascii="Arial" w:hAnsi="Arial" w:cs="Arial"/>
          <w:b/>
          <w:bCs/>
          <w:sz w:val="24"/>
          <w:szCs w:val="24"/>
          <w:u w:val="single"/>
          <w:lang w:val="cy-GB"/>
        </w:rPr>
        <w:lastRenderedPageBreak/>
        <w:t>Sosiogram sydd yn adlewyrchu trafodaeth y plant yn y dosbarth, canolbwyntiais ar plentyn ‘A’.</w:t>
      </w:r>
    </w:p>
    <w:p w14:paraId="7C011209" w14:textId="77777777" w:rsidR="00BD534E" w:rsidRPr="00212C1C" w:rsidRDefault="00BD534E" w:rsidP="00BD534E">
      <w:pPr>
        <w:rPr>
          <w:rFonts w:ascii="Arial" w:hAnsi="Arial" w:cs="Arial"/>
          <w:sz w:val="24"/>
          <w:szCs w:val="24"/>
          <w:lang w:val="cy-GB"/>
        </w:rPr>
      </w:pPr>
    </w:p>
    <w:p w14:paraId="501DE019" w14:textId="77777777" w:rsidR="00BD534E" w:rsidRPr="00212C1C" w:rsidRDefault="00BD534E" w:rsidP="00BD534E">
      <w:pPr>
        <w:rPr>
          <w:rFonts w:ascii="Arial" w:hAnsi="Arial" w:cs="Arial"/>
          <w:sz w:val="24"/>
          <w:szCs w:val="24"/>
          <w:lang w:val="cy-GB"/>
        </w:rPr>
      </w:pPr>
      <w:r w:rsidRPr="00212C1C">
        <w:rPr>
          <w:noProof/>
          <w:lang w:val="cy-GB"/>
        </w:rPr>
        <w:drawing>
          <wp:anchor distT="0" distB="0" distL="114300" distR="114300" simplePos="0" relativeHeight="251664384" behindDoc="0" locked="0" layoutInCell="1" allowOverlap="1" wp14:anchorId="5245BE29" wp14:editId="589CFCCA">
            <wp:simplePos x="0" y="0"/>
            <wp:positionH relativeFrom="margin">
              <wp:posOffset>-647700</wp:posOffset>
            </wp:positionH>
            <wp:positionV relativeFrom="paragraph">
              <wp:posOffset>198755</wp:posOffset>
            </wp:positionV>
            <wp:extent cx="6921500" cy="5191508"/>
            <wp:effectExtent l="0" t="0" r="0" b="952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927508" cy="5196014"/>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52B109A" w14:textId="77777777" w:rsidR="00BD534E" w:rsidRPr="00212C1C" w:rsidRDefault="00BD534E" w:rsidP="00BD534E">
      <w:pPr>
        <w:jc w:val="both"/>
        <w:rPr>
          <w:rFonts w:ascii="Trebuchet MS" w:hAnsi="Trebuchet MS"/>
          <w:b/>
          <w:sz w:val="32"/>
          <w:szCs w:val="32"/>
          <w:highlight w:val="cyan"/>
          <w:lang w:val="cy-GB"/>
        </w:rPr>
      </w:pPr>
    </w:p>
    <w:p w14:paraId="00289E8B" w14:textId="77777777" w:rsidR="00BD534E" w:rsidRPr="00212C1C" w:rsidRDefault="00BD534E" w:rsidP="00BD534E">
      <w:pPr>
        <w:jc w:val="both"/>
        <w:rPr>
          <w:rFonts w:ascii="Trebuchet MS" w:hAnsi="Trebuchet MS"/>
          <w:b/>
          <w:sz w:val="32"/>
          <w:szCs w:val="32"/>
          <w:highlight w:val="cyan"/>
          <w:lang w:val="cy-GB"/>
        </w:rPr>
      </w:pPr>
    </w:p>
    <w:p w14:paraId="3156EF9F" w14:textId="77777777" w:rsidR="00BD534E" w:rsidRPr="00212C1C" w:rsidRDefault="00BD534E" w:rsidP="00BD534E">
      <w:pPr>
        <w:jc w:val="both"/>
        <w:rPr>
          <w:rFonts w:ascii="Trebuchet MS" w:hAnsi="Trebuchet MS"/>
          <w:b/>
          <w:sz w:val="32"/>
          <w:szCs w:val="32"/>
          <w:highlight w:val="cyan"/>
          <w:lang w:val="cy-GB"/>
        </w:rPr>
      </w:pPr>
    </w:p>
    <w:p w14:paraId="6F337848" w14:textId="77777777" w:rsidR="00BD534E" w:rsidRPr="00212C1C" w:rsidRDefault="00BD534E" w:rsidP="00BD534E">
      <w:pPr>
        <w:jc w:val="both"/>
        <w:rPr>
          <w:rFonts w:ascii="Trebuchet MS" w:hAnsi="Trebuchet MS"/>
          <w:b/>
          <w:sz w:val="32"/>
          <w:szCs w:val="32"/>
          <w:highlight w:val="cyan"/>
          <w:lang w:val="cy-GB"/>
        </w:rPr>
      </w:pPr>
    </w:p>
    <w:p w14:paraId="249A625C" w14:textId="77777777" w:rsidR="00BD534E" w:rsidRPr="00212C1C" w:rsidRDefault="00BD534E" w:rsidP="00BD534E">
      <w:pPr>
        <w:jc w:val="both"/>
        <w:rPr>
          <w:rFonts w:ascii="Trebuchet MS" w:hAnsi="Trebuchet MS"/>
          <w:b/>
          <w:sz w:val="32"/>
          <w:szCs w:val="32"/>
          <w:highlight w:val="cyan"/>
          <w:lang w:val="cy-GB"/>
        </w:rPr>
      </w:pPr>
    </w:p>
    <w:p w14:paraId="51BC352B" w14:textId="77777777" w:rsidR="00BD534E" w:rsidRPr="00212C1C" w:rsidRDefault="00BD534E" w:rsidP="00BD534E">
      <w:pPr>
        <w:jc w:val="both"/>
        <w:rPr>
          <w:rFonts w:ascii="Trebuchet MS" w:hAnsi="Trebuchet MS"/>
          <w:b/>
          <w:sz w:val="32"/>
          <w:szCs w:val="32"/>
          <w:highlight w:val="cyan"/>
          <w:lang w:val="cy-GB"/>
        </w:rPr>
      </w:pPr>
    </w:p>
    <w:p w14:paraId="3C5092FB" w14:textId="77777777" w:rsidR="00BD534E" w:rsidRPr="00212C1C" w:rsidRDefault="00BD534E" w:rsidP="00BD534E">
      <w:pPr>
        <w:jc w:val="both"/>
        <w:rPr>
          <w:rFonts w:ascii="Trebuchet MS" w:hAnsi="Trebuchet MS"/>
          <w:b/>
          <w:sz w:val="32"/>
          <w:szCs w:val="32"/>
          <w:highlight w:val="cyan"/>
          <w:lang w:val="cy-GB"/>
        </w:rPr>
      </w:pPr>
    </w:p>
    <w:p w14:paraId="7A237149" w14:textId="77777777" w:rsidR="00BD534E" w:rsidRPr="00212C1C" w:rsidRDefault="00BD534E" w:rsidP="00BD534E">
      <w:pPr>
        <w:jc w:val="both"/>
        <w:rPr>
          <w:rFonts w:ascii="Trebuchet MS" w:hAnsi="Trebuchet MS"/>
          <w:b/>
          <w:sz w:val="32"/>
          <w:szCs w:val="32"/>
          <w:highlight w:val="cyan"/>
          <w:lang w:val="cy-GB"/>
        </w:rPr>
      </w:pPr>
    </w:p>
    <w:p w14:paraId="3CBDF003" w14:textId="77777777" w:rsidR="00BD534E" w:rsidRPr="00212C1C" w:rsidRDefault="00BD534E" w:rsidP="00BD534E">
      <w:pPr>
        <w:jc w:val="both"/>
        <w:rPr>
          <w:rFonts w:ascii="Trebuchet MS" w:hAnsi="Trebuchet MS"/>
          <w:b/>
          <w:sz w:val="32"/>
          <w:szCs w:val="32"/>
          <w:highlight w:val="cyan"/>
          <w:lang w:val="cy-GB"/>
        </w:rPr>
      </w:pPr>
    </w:p>
    <w:p w14:paraId="5DAD6B8B" w14:textId="77777777" w:rsidR="00BD534E" w:rsidRPr="00212C1C" w:rsidRDefault="00BD534E" w:rsidP="00BD534E">
      <w:pPr>
        <w:jc w:val="both"/>
        <w:rPr>
          <w:rFonts w:ascii="Trebuchet MS" w:hAnsi="Trebuchet MS"/>
          <w:b/>
          <w:sz w:val="32"/>
          <w:szCs w:val="32"/>
          <w:highlight w:val="cyan"/>
          <w:lang w:val="cy-GB"/>
        </w:rPr>
      </w:pPr>
    </w:p>
    <w:p w14:paraId="6103A622" w14:textId="77777777" w:rsidR="00BD534E" w:rsidRPr="00212C1C" w:rsidRDefault="00BD534E" w:rsidP="00BD534E">
      <w:pPr>
        <w:jc w:val="both"/>
        <w:rPr>
          <w:rFonts w:ascii="Trebuchet MS" w:hAnsi="Trebuchet MS"/>
          <w:b/>
          <w:sz w:val="32"/>
          <w:szCs w:val="32"/>
          <w:highlight w:val="cyan"/>
          <w:lang w:val="cy-GB"/>
        </w:rPr>
      </w:pPr>
    </w:p>
    <w:p w14:paraId="6409631B" w14:textId="77777777" w:rsidR="00BD534E" w:rsidRPr="00212C1C" w:rsidRDefault="00BD534E" w:rsidP="00BD534E">
      <w:pPr>
        <w:jc w:val="both"/>
        <w:rPr>
          <w:rFonts w:ascii="Trebuchet MS" w:hAnsi="Trebuchet MS"/>
          <w:b/>
          <w:sz w:val="32"/>
          <w:szCs w:val="32"/>
          <w:highlight w:val="cyan"/>
          <w:lang w:val="cy-GB"/>
        </w:rPr>
      </w:pPr>
    </w:p>
    <w:p w14:paraId="572BED35" w14:textId="77777777" w:rsidR="00BD534E" w:rsidRPr="00212C1C" w:rsidRDefault="00BD534E" w:rsidP="00BD534E">
      <w:pPr>
        <w:jc w:val="both"/>
        <w:rPr>
          <w:rFonts w:ascii="Trebuchet MS" w:hAnsi="Trebuchet MS"/>
          <w:b/>
          <w:sz w:val="32"/>
          <w:szCs w:val="32"/>
          <w:highlight w:val="cyan"/>
          <w:lang w:val="cy-GB"/>
        </w:rPr>
      </w:pPr>
    </w:p>
    <w:p w14:paraId="4B37E165" w14:textId="77777777" w:rsidR="00BD534E" w:rsidRPr="00212C1C" w:rsidRDefault="00BD534E" w:rsidP="00BD534E">
      <w:pPr>
        <w:jc w:val="both"/>
        <w:rPr>
          <w:rFonts w:ascii="Trebuchet MS" w:hAnsi="Trebuchet MS"/>
          <w:b/>
          <w:sz w:val="32"/>
          <w:szCs w:val="32"/>
          <w:highlight w:val="cyan"/>
          <w:lang w:val="cy-GB"/>
        </w:rPr>
      </w:pPr>
    </w:p>
    <w:p w14:paraId="39CEC30C" w14:textId="77777777" w:rsidR="00BD534E" w:rsidRPr="00212C1C" w:rsidRDefault="00BD534E" w:rsidP="00BD534E">
      <w:pPr>
        <w:jc w:val="both"/>
        <w:rPr>
          <w:rFonts w:ascii="Trebuchet MS" w:hAnsi="Trebuchet MS"/>
          <w:b/>
          <w:sz w:val="32"/>
          <w:szCs w:val="32"/>
          <w:highlight w:val="cyan"/>
          <w:lang w:val="cy-GB"/>
        </w:rPr>
      </w:pPr>
    </w:p>
    <w:p w14:paraId="4C1D77A7" w14:textId="77777777" w:rsidR="00BD534E" w:rsidRPr="00212C1C" w:rsidRDefault="00BD534E" w:rsidP="00BD534E">
      <w:pPr>
        <w:jc w:val="both"/>
        <w:rPr>
          <w:rFonts w:ascii="Trebuchet MS" w:hAnsi="Trebuchet MS"/>
          <w:b/>
          <w:sz w:val="32"/>
          <w:szCs w:val="32"/>
          <w:highlight w:val="cyan"/>
          <w:lang w:val="cy-GB"/>
        </w:rPr>
      </w:pPr>
    </w:p>
    <w:p w14:paraId="218428C5" w14:textId="77777777" w:rsidR="00BD534E" w:rsidRPr="00212C1C" w:rsidRDefault="00BD534E" w:rsidP="00BD534E">
      <w:pPr>
        <w:jc w:val="both"/>
        <w:rPr>
          <w:rFonts w:ascii="Trebuchet MS" w:hAnsi="Trebuchet MS"/>
          <w:b/>
          <w:sz w:val="32"/>
          <w:szCs w:val="32"/>
          <w:highlight w:val="cyan"/>
          <w:lang w:val="cy-GB"/>
        </w:rPr>
      </w:pPr>
    </w:p>
    <w:p w14:paraId="661CE501" w14:textId="77777777" w:rsidR="00BD534E" w:rsidRPr="00212C1C" w:rsidRDefault="00BD534E" w:rsidP="00BD534E">
      <w:pPr>
        <w:jc w:val="both"/>
        <w:rPr>
          <w:rFonts w:ascii="Trebuchet MS" w:hAnsi="Trebuchet MS"/>
          <w:b/>
          <w:sz w:val="32"/>
          <w:szCs w:val="32"/>
          <w:highlight w:val="cyan"/>
          <w:lang w:val="cy-GB"/>
        </w:rPr>
      </w:pPr>
    </w:p>
    <w:p w14:paraId="7D8A5697" w14:textId="77777777" w:rsidR="00BD534E" w:rsidRDefault="00BD534E" w:rsidP="00BD534E">
      <w:pPr>
        <w:jc w:val="both"/>
        <w:rPr>
          <w:rFonts w:ascii="Trebuchet MS" w:hAnsi="Trebuchet MS"/>
          <w:b/>
          <w:sz w:val="32"/>
          <w:szCs w:val="32"/>
          <w:highlight w:val="cyan"/>
          <w:lang w:val="cy-GB"/>
        </w:rPr>
      </w:pPr>
    </w:p>
    <w:p w14:paraId="3F28C907" w14:textId="77777777" w:rsidR="00BD534E" w:rsidRPr="00212C1C" w:rsidRDefault="00BD534E" w:rsidP="00BD534E">
      <w:pPr>
        <w:jc w:val="both"/>
        <w:rPr>
          <w:rFonts w:ascii="Trebuchet MS" w:hAnsi="Trebuchet MS"/>
          <w:b/>
          <w:sz w:val="32"/>
          <w:szCs w:val="32"/>
          <w:lang w:val="cy-GB"/>
        </w:rPr>
      </w:pPr>
      <w:r w:rsidRPr="00212C1C">
        <w:rPr>
          <w:rFonts w:ascii="Trebuchet MS" w:hAnsi="Trebuchet MS"/>
          <w:b/>
          <w:sz w:val="32"/>
          <w:szCs w:val="32"/>
          <w:highlight w:val="cyan"/>
          <w:lang w:val="cy-GB"/>
        </w:rPr>
        <w:t xml:space="preserve">NODIADAU ARSYLWI: </w:t>
      </w:r>
      <w:r w:rsidRPr="00212C1C">
        <w:rPr>
          <w:rFonts w:ascii="Trebuchet MS" w:hAnsi="Trebuchet MS"/>
          <w:b/>
          <w:bCs/>
          <w:sz w:val="32"/>
          <w:szCs w:val="32"/>
          <w:highlight w:val="cyan"/>
          <w:lang w:val="cy-GB"/>
        </w:rPr>
        <w:t>Digwyddiad dysgu</w:t>
      </w:r>
      <w:r w:rsidRPr="00212C1C">
        <w:rPr>
          <w:rFonts w:ascii="Trebuchet MS" w:hAnsi="Trebuchet MS"/>
          <w:b/>
          <w:bCs/>
          <w:sz w:val="32"/>
          <w:szCs w:val="32"/>
          <w:lang w:val="cy-GB"/>
        </w:rPr>
        <w:t>- Achos Critigol</w:t>
      </w:r>
    </w:p>
    <w:tbl>
      <w:tblPr>
        <w:tblStyle w:val="TableGrid1"/>
        <w:tblW w:w="0" w:type="auto"/>
        <w:tblLook w:val="04A0" w:firstRow="1" w:lastRow="0" w:firstColumn="1" w:lastColumn="0" w:noHBand="0" w:noVBand="1"/>
      </w:tblPr>
      <w:tblGrid>
        <w:gridCol w:w="8926"/>
      </w:tblGrid>
      <w:tr w:rsidR="00BD534E" w:rsidRPr="00212C1C" w14:paraId="323C9D2C" w14:textId="77777777" w:rsidTr="0028342F">
        <w:tc>
          <w:tcPr>
            <w:tcW w:w="8926" w:type="dxa"/>
          </w:tcPr>
          <w:p w14:paraId="1AB4FA38" w14:textId="77777777" w:rsidR="00BD534E" w:rsidRPr="00212C1C" w:rsidRDefault="00BD534E" w:rsidP="0028342F">
            <w:pPr>
              <w:rPr>
                <w:rFonts w:ascii="Trebuchet MS" w:hAnsi="Trebuchet MS"/>
                <w:b/>
                <w:bCs/>
                <w:lang w:val="cy-GB"/>
              </w:rPr>
            </w:pPr>
            <w:r w:rsidRPr="00212C1C">
              <w:rPr>
                <w:rFonts w:ascii="Trebuchet MS" w:hAnsi="Trebuchet MS"/>
                <w:b/>
                <w:bCs/>
                <w:lang w:val="cy-GB"/>
              </w:rPr>
              <w:t>Dyddiad:</w:t>
            </w:r>
          </w:p>
          <w:p w14:paraId="2BF006AB" w14:textId="77777777" w:rsidR="00BD534E" w:rsidRPr="00212C1C" w:rsidRDefault="00BD534E" w:rsidP="0028342F">
            <w:pPr>
              <w:rPr>
                <w:rFonts w:ascii="Trebuchet MS" w:hAnsi="Trebuchet MS"/>
                <w:lang w:val="cy-GB"/>
              </w:rPr>
            </w:pPr>
            <w:r w:rsidRPr="00212C1C">
              <w:rPr>
                <w:rFonts w:ascii="Trebuchet MS" w:hAnsi="Trebuchet MS"/>
                <w:lang w:val="cy-GB"/>
              </w:rPr>
              <w:t>02/10/2019</w:t>
            </w:r>
          </w:p>
        </w:tc>
      </w:tr>
      <w:tr w:rsidR="00BD534E" w:rsidRPr="00212C1C" w14:paraId="03E56356" w14:textId="77777777" w:rsidTr="0028342F">
        <w:tc>
          <w:tcPr>
            <w:tcW w:w="8926" w:type="dxa"/>
          </w:tcPr>
          <w:p w14:paraId="5A666CA9" w14:textId="77777777" w:rsidR="00BD534E" w:rsidRPr="00212C1C" w:rsidRDefault="00BD534E" w:rsidP="0028342F">
            <w:pPr>
              <w:rPr>
                <w:rFonts w:ascii="Trebuchet MS" w:hAnsi="Trebuchet MS"/>
                <w:b/>
                <w:bCs/>
                <w:lang w:val="cy-GB"/>
              </w:rPr>
            </w:pPr>
            <w:r w:rsidRPr="00212C1C">
              <w:rPr>
                <w:rFonts w:ascii="Trebuchet MS" w:hAnsi="Trebuchet MS"/>
                <w:b/>
                <w:bCs/>
                <w:lang w:val="cy-GB"/>
              </w:rPr>
              <w:t>Manylion y digwyddiad dysgu:</w:t>
            </w:r>
          </w:p>
          <w:p w14:paraId="26637AC5" w14:textId="77777777" w:rsidR="00BD534E" w:rsidRPr="00212C1C" w:rsidRDefault="00BD534E" w:rsidP="0028342F">
            <w:pPr>
              <w:rPr>
                <w:rFonts w:ascii="Trebuchet MS" w:hAnsi="Trebuchet MS"/>
                <w:lang w:val="cy-GB"/>
              </w:rPr>
            </w:pPr>
            <w:r w:rsidRPr="00212C1C">
              <w:rPr>
                <w:rFonts w:ascii="Trebuchet MS" w:hAnsi="Trebuchet MS"/>
                <w:lang w:val="cy-GB"/>
              </w:rPr>
              <w:lastRenderedPageBreak/>
              <w:t xml:space="preserve">Nod y wers oedd I creu brawddegau mathemateg can defnyddio tri rhif </w:t>
            </w:r>
            <w:proofErr w:type="spellStart"/>
            <w:r w:rsidRPr="00212C1C">
              <w:rPr>
                <w:rFonts w:ascii="Trebuchet MS" w:hAnsi="Trebuchet MS"/>
                <w:lang w:val="cy-GB"/>
              </w:rPr>
              <w:t>e.g</w:t>
            </w:r>
            <w:proofErr w:type="spellEnd"/>
            <w:r w:rsidRPr="00212C1C">
              <w:rPr>
                <w:rFonts w:ascii="Trebuchet MS" w:hAnsi="Trebuchet MS"/>
                <w:lang w:val="cy-GB"/>
              </w:rPr>
              <w:t xml:space="preserve"> 7+3 = 10, 3+7= 10, 10-7 =3 ayyb</w:t>
            </w:r>
          </w:p>
          <w:p w14:paraId="51699635" w14:textId="77777777" w:rsidR="00BD534E" w:rsidRPr="00212C1C" w:rsidRDefault="00BD534E" w:rsidP="0028342F">
            <w:pPr>
              <w:rPr>
                <w:rFonts w:ascii="Trebuchet MS" w:hAnsi="Trebuchet MS"/>
                <w:lang w:val="cy-GB"/>
              </w:rPr>
            </w:pPr>
          </w:p>
          <w:p w14:paraId="5AB44366" w14:textId="77777777" w:rsidR="00BD534E" w:rsidRPr="00212C1C" w:rsidRDefault="00BD534E" w:rsidP="0028342F">
            <w:pPr>
              <w:rPr>
                <w:rFonts w:ascii="Trebuchet MS" w:hAnsi="Trebuchet MS"/>
                <w:lang w:val="cy-GB"/>
              </w:rPr>
            </w:pPr>
            <w:r w:rsidRPr="00212C1C">
              <w:rPr>
                <w:rFonts w:ascii="Trebuchet MS" w:hAnsi="Trebuchet MS"/>
                <w:lang w:val="cy-GB"/>
              </w:rPr>
              <w:t xml:space="preserve">Gwahaniaethu: </w:t>
            </w:r>
          </w:p>
          <w:p w14:paraId="508A7938" w14:textId="77777777" w:rsidR="00BD534E" w:rsidRPr="00212C1C" w:rsidRDefault="00BD534E" w:rsidP="0028342F">
            <w:pPr>
              <w:rPr>
                <w:rFonts w:ascii="Trebuchet MS" w:hAnsi="Trebuchet MS"/>
                <w:lang w:val="cy-GB"/>
              </w:rPr>
            </w:pPr>
            <w:r w:rsidRPr="00212C1C">
              <w:rPr>
                <w:rFonts w:ascii="Trebuchet MS" w:hAnsi="Trebuchet MS"/>
                <w:lang w:val="cy-GB"/>
              </w:rPr>
              <w:t xml:space="preserve">Grŵp 1- Trefnu rhifau yn dilyniant o lleiaf i mwyaf ac paru efo cyfanswm teils rhifau i weld beth oedd yn wneud rhifau i 10. </w:t>
            </w:r>
          </w:p>
          <w:p w14:paraId="6B593906" w14:textId="77777777" w:rsidR="00BD534E" w:rsidRPr="00212C1C" w:rsidRDefault="00BD534E" w:rsidP="0028342F">
            <w:pPr>
              <w:rPr>
                <w:rFonts w:ascii="Trebuchet MS" w:hAnsi="Trebuchet MS"/>
                <w:lang w:val="cy-GB"/>
              </w:rPr>
            </w:pPr>
            <w:r w:rsidRPr="00212C1C">
              <w:rPr>
                <w:rFonts w:ascii="Trebuchet MS" w:hAnsi="Trebuchet MS"/>
                <w:lang w:val="cy-GB"/>
              </w:rPr>
              <w:t xml:space="preserve">Grŵp 2- Brawddegau mathemateg lan at cyfanswm 10. </w:t>
            </w:r>
          </w:p>
          <w:p w14:paraId="58ED99A8" w14:textId="77777777" w:rsidR="00BD534E" w:rsidRPr="00212C1C" w:rsidRDefault="00BD534E" w:rsidP="0028342F">
            <w:pPr>
              <w:rPr>
                <w:rFonts w:ascii="Trebuchet MS" w:hAnsi="Trebuchet MS"/>
                <w:lang w:val="cy-GB"/>
              </w:rPr>
            </w:pPr>
            <w:r w:rsidRPr="00212C1C">
              <w:rPr>
                <w:rFonts w:ascii="Trebuchet MS" w:hAnsi="Trebuchet MS"/>
                <w:lang w:val="cy-GB"/>
              </w:rPr>
              <w:t>Grŵp 3- Creu Brawddegau Mathemateg yn fwy na deg (wrth annog i wneud brawddegau adio a thynnu)</w:t>
            </w:r>
          </w:p>
          <w:p w14:paraId="2E2CB340" w14:textId="77777777" w:rsidR="00BD534E" w:rsidRPr="00212C1C" w:rsidRDefault="00BD534E" w:rsidP="0028342F">
            <w:pPr>
              <w:rPr>
                <w:rFonts w:ascii="Trebuchet MS" w:hAnsi="Trebuchet MS"/>
                <w:lang w:val="cy-GB"/>
              </w:rPr>
            </w:pPr>
          </w:p>
        </w:tc>
      </w:tr>
      <w:tr w:rsidR="00BD534E" w:rsidRPr="00212C1C" w14:paraId="2C539144" w14:textId="77777777" w:rsidTr="0028342F">
        <w:tc>
          <w:tcPr>
            <w:tcW w:w="8926" w:type="dxa"/>
          </w:tcPr>
          <w:p w14:paraId="12209FDB" w14:textId="77777777" w:rsidR="00BD534E" w:rsidRPr="00212C1C" w:rsidRDefault="00BD534E" w:rsidP="0028342F">
            <w:pPr>
              <w:rPr>
                <w:rFonts w:ascii="Trebuchet MS" w:hAnsi="Trebuchet MS"/>
                <w:b/>
                <w:bCs/>
                <w:lang w:val="cy-GB"/>
              </w:rPr>
            </w:pPr>
            <w:r w:rsidRPr="00212C1C">
              <w:rPr>
                <w:rFonts w:ascii="Trebuchet MS" w:hAnsi="Trebuchet MS"/>
                <w:b/>
                <w:bCs/>
                <w:lang w:val="cy-GB"/>
              </w:rPr>
              <w:lastRenderedPageBreak/>
              <w:t>Diwylliant ar lawr dysgu</w:t>
            </w:r>
          </w:p>
          <w:p w14:paraId="08A13E39" w14:textId="77777777" w:rsidR="00BD534E" w:rsidRPr="00212C1C" w:rsidRDefault="00BD534E" w:rsidP="0028342F">
            <w:pPr>
              <w:rPr>
                <w:rFonts w:ascii="Trebuchet MS" w:hAnsi="Trebuchet MS"/>
                <w:bCs/>
                <w:lang w:val="cy-GB"/>
              </w:rPr>
            </w:pPr>
            <w:r w:rsidRPr="00212C1C">
              <w:rPr>
                <w:rFonts w:ascii="Trebuchet MS" w:hAnsi="Trebuchet MS"/>
                <w:bCs/>
                <w:lang w:val="cy-GB"/>
              </w:rPr>
              <w:t xml:space="preserve"> (Ydy’r disgyblion yn canolbwyntio ar ddysgu?)</w:t>
            </w:r>
          </w:p>
          <w:p w14:paraId="2CDCC3E2" w14:textId="77777777" w:rsidR="00BD534E" w:rsidRPr="00212C1C" w:rsidRDefault="00BD534E" w:rsidP="0028342F">
            <w:pPr>
              <w:rPr>
                <w:rFonts w:ascii="Trebuchet MS" w:hAnsi="Trebuchet MS"/>
                <w:bCs/>
                <w:lang w:val="cy-GB"/>
              </w:rPr>
            </w:pPr>
            <w:r w:rsidRPr="00212C1C">
              <w:rPr>
                <w:rFonts w:ascii="Trebuchet MS" w:hAnsi="Trebuchet MS"/>
                <w:bCs/>
                <w:lang w:val="cy-GB"/>
              </w:rPr>
              <w:t xml:space="preserve">Oedd pawb yn gwrando ar eglurhad yr athrawes, ond oedd plentyn A wedi tynnu sylw pawb ac cymharu ar hyn trwy symud o’r carped ac ymestyn i’r cornel creadigol i ôl toes, gan chwerthin ac egluro beth oedd yn wneud at y dosbarth cyfan. </w:t>
            </w:r>
          </w:p>
        </w:tc>
      </w:tr>
      <w:tr w:rsidR="00BD534E" w:rsidRPr="00212C1C" w14:paraId="60E0605E" w14:textId="77777777" w:rsidTr="0028342F">
        <w:tc>
          <w:tcPr>
            <w:tcW w:w="8926" w:type="dxa"/>
          </w:tcPr>
          <w:p w14:paraId="1CF8A137" w14:textId="77777777" w:rsidR="00BD534E" w:rsidRPr="00212C1C" w:rsidRDefault="00BD534E" w:rsidP="0028342F">
            <w:pPr>
              <w:rPr>
                <w:rFonts w:ascii="Trebuchet MS" w:hAnsi="Trebuchet MS"/>
                <w:b/>
                <w:lang w:val="cy-GB"/>
              </w:rPr>
            </w:pPr>
            <w:r w:rsidRPr="00212C1C">
              <w:rPr>
                <w:rFonts w:ascii="Trebuchet MS" w:hAnsi="Trebuchet MS"/>
                <w:b/>
                <w:lang w:val="cy-GB"/>
              </w:rPr>
              <w:t>Amcanion</w:t>
            </w:r>
          </w:p>
          <w:p w14:paraId="094D87B6" w14:textId="77777777" w:rsidR="00BD534E" w:rsidRPr="00212C1C" w:rsidRDefault="00BD534E" w:rsidP="0028342F">
            <w:pPr>
              <w:rPr>
                <w:rFonts w:ascii="Trebuchet MS" w:hAnsi="Trebuchet MS"/>
                <w:lang w:val="cy-GB"/>
              </w:rPr>
            </w:pPr>
            <w:r w:rsidRPr="00212C1C">
              <w:rPr>
                <w:rFonts w:ascii="Trebuchet MS" w:hAnsi="Trebuchet MS"/>
                <w:lang w:val="cy-GB"/>
              </w:rPr>
              <w:t xml:space="preserve"> (Oes pwrpas clir i’r </w:t>
            </w:r>
            <w:r w:rsidRPr="00212C1C">
              <w:rPr>
                <w:rFonts w:ascii="Trebuchet MS" w:hAnsi="Trebuchet MS"/>
                <w:bCs/>
                <w:lang w:val="cy-GB"/>
              </w:rPr>
              <w:t>digwyddiad dysgu</w:t>
            </w:r>
            <w:r w:rsidRPr="00212C1C">
              <w:rPr>
                <w:rFonts w:ascii="Trebuchet MS" w:hAnsi="Trebuchet MS"/>
                <w:lang w:val="cy-GB"/>
              </w:rPr>
              <w:t>?)</w:t>
            </w:r>
          </w:p>
          <w:p w14:paraId="7E5C0497" w14:textId="77777777" w:rsidR="00BD534E" w:rsidRPr="00212C1C" w:rsidRDefault="00BD534E" w:rsidP="0028342F">
            <w:pPr>
              <w:rPr>
                <w:rFonts w:ascii="Trebuchet MS" w:hAnsi="Trebuchet MS"/>
                <w:lang w:val="cy-GB"/>
              </w:rPr>
            </w:pPr>
            <w:r w:rsidRPr="00212C1C">
              <w:rPr>
                <w:rFonts w:ascii="Trebuchet MS" w:hAnsi="Trebuchet MS"/>
                <w:lang w:val="cy-GB"/>
              </w:rPr>
              <w:t xml:space="preserve">Oedd yr athrawes wedi egluro ac rhoi esiamplau brawddegau mathemateg ar y bwrdd gwyn a gofyn cwestiynau i’r plant er mwyn gwrio ei dealltwriaeth. Oedd plentyn A yn gweddi allan atebion anghywir o flaen y dosbarth. </w:t>
            </w:r>
          </w:p>
          <w:p w14:paraId="2B290CE4" w14:textId="77777777" w:rsidR="00BD534E" w:rsidRPr="00212C1C" w:rsidRDefault="00BD534E" w:rsidP="0028342F">
            <w:pPr>
              <w:rPr>
                <w:rFonts w:ascii="Trebuchet MS" w:hAnsi="Trebuchet MS"/>
                <w:lang w:val="cy-GB"/>
              </w:rPr>
            </w:pPr>
          </w:p>
        </w:tc>
      </w:tr>
      <w:tr w:rsidR="00BD534E" w:rsidRPr="00212C1C" w14:paraId="51B3FBB0" w14:textId="77777777" w:rsidTr="0028342F">
        <w:tc>
          <w:tcPr>
            <w:tcW w:w="8926" w:type="dxa"/>
          </w:tcPr>
          <w:p w14:paraId="1ADDD250" w14:textId="77777777" w:rsidR="00BD534E" w:rsidRPr="00212C1C" w:rsidRDefault="00BD534E" w:rsidP="0028342F">
            <w:pPr>
              <w:rPr>
                <w:rFonts w:ascii="Trebuchet MS" w:hAnsi="Trebuchet MS"/>
                <w:b/>
                <w:lang w:val="cy-GB"/>
              </w:rPr>
            </w:pPr>
            <w:r w:rsidRPr="00212C1C">
              <w:rPr>
                <w:rFonts w:ascii="Trebuchet MS" w:hAnsi="Trebuchet MS"/>
                <w:b/>
                <w:lang w:val="cy-GB"/>
              </w:rPr>
              <w:t>Cyfarwyddyd</w:t>
            </w:r>
          </w:p>
          <w:p w14:paraId="4ADA0A93" w14:textId="77777777" w:rsidR="00BD534E" w:rsidRPr="00212C1C" w:rsidRDefault="00BD534E" w:rsidP="0028342F">
            <w:pPr>
              <w:rPr>
                <w:rFonts w:ascii="Trebuchet MS" w:hAnsi="Trebuchet MS"/>
                <w:lang w:val="cy-GB"/>
              </w:rPr>
            </w:pPr>
            <w:r w:rsidRPr="00212C1C">
              <w:rPr>
                <w:rFonts w:ascii="Trebuchet MS" w:hAnsi="Trebuchet MS"/>
                <w:lang w:val="cy-GB"/>
              </w:rPr>
              <w:t xml:space="preserve"> (Ydy’r disgyblion yn glir am beth maen nhw’n ei wneud a sut i’w wneud yn dda?)</w:t>
            </w:r>
          </w:p>
          <w:p w14:paraId="29D47621" w14:textId="77777777" w:rsidR="00BD534E" w:rsidRPr="00212C1C" w:rsidRDefault="00BD534E" w:rsidP="0028342F">
            <w:pPr>
              <w:rPr>
                <w:rFonts w:ascii="Trebuchet MS" w:hAnsi="Trebuchet MS"/>
                <w:lang w:val="cy-GB"/>
              </w:rPr>
            </w:pPr>
            <w:r w:rsidRPr="00212C1C">
              <w:rPr>
                <w:rFonts w:ascii="Trebuchet MS" w:hAnsi="Trebuchet MS"/>
                <w:lang w:val="cy-GB"/>
              </w:rPr>
              <w:t xml:space="preserve">Oedd pob disgybl yn deall y dasg oedd rhaid iddynt wneud trwy modelu dulliau cywir rhifedd ac rhoi llinellau rhifau, teils rhif a blociau ciwb allan er mwn cefnogi’r plant. Roedd yr athrawes wedi gwahaniaeth y dasg yn nol grwpiau gallu y plant. </w:t>
            </w:r>
          </w:p>
          <w:p w14:paraId="56C4A9D4" w14:textId="77777777" w:rsidR="00BD534E" w:rsidRPr="00212C1C" w:rsidRDefault="00BD534E" w:rsidP="0028342F">
            <w:pPr>
              <w:rPr>
                <w:rFonts w:ascii="Trebuchet MS" w:hAnsi="Trebuchet MS"/>
                <w:lang w:val="cy-GB"/>
              </w:rPr>
            </w:pPr>
            <w:r w:rsidRPr="00212C1C">
              <w:rPr>
                <w:rFonts w:ascii="Trebuchet MS" w:hAnsi="Trebuchet MS"/>
                <w:lang w:val="cy-GB"/>
              </w:rPr>
              <w:t xml:space="preserve"> </w:t>
            </w:r>
          </w:p>
        </w:tc>
      </w:tr>
      <w:tr w:rsidR="00BD534E" w:rsidRPr="00212C1C" w14:paraId="60AB7947" w14:textId="77777777" w:rsidTr="0028342F">
        <w:tc>
          <w:tcPr>
            <w:tcW w:w="8926" w:type="dxa"/>
          </w:tcPr>
          <w:p w14:paraId="00CB6855" w14:textId="77777777" w:rsidR="00BD534E" w:rsidRPr="00212C1C" w:rsidRDefault="00BD534E" w:rsidP="0028342F">
            <w:pPr>
              <w:rPr>
                <w:rFonts w:ascii="Trebuchet MS" w:hAnsi="Trebuchet MS"/>
                <w:b/>
                <w:lang w:val="cy-GB"/>
              </w:rPr>
            </w:pPr>
            <w:r w:rsidRPr="00212C1C">
              <w:rPr>
                <w:rFonts w:ascii="Trebuchet MS" w:hAnsi="Trebuchet MS"/>
                <w:b/>
                <w:lang w:val="cy-GB"/>
              </w:rPr>
              <w:t>Mynediad a her</w:t>
            </w:r>
          </w:p>
          <w:p w14:paraId="166E2CBE" w14:textId="77777777" w:rsidR="00BD534E" w:rsidRPr="00212C1C" w:rsidRDefault="00BD534E" w:rsidP="0028342F">
            <w:pPr>
              <w:rPr>
                <w:rFonts w:ascii="Trebuchet MS" w:hAnsi="Trebuchet MS"/>
                <w:lang w:val="cy-GB"/>
              </w:rPr>
            </w:pPr>
            <w:r w:rsidRPr="00212C1C">
              <w:rPr>
                <w:rFonts w:ascii="Trebuchet MS" w:hAnsi="Trebuchet MS"/>
                <w:lang w:val="cy-GB"/>
              </w:rPr>
              <w:t xml:space="preserve"> (Ydy pob disgybl yn gallu dilyn y </w:t>
            </w:r>
            <w:r w:rsidRPr="00212C1C">
              <w:rPr>
                <w:rFonts w:ascii="Trebuchet MS" w:hAnsi="Trebuchet MS"/>
                <w:bCs/>
                <w:lang w:val="cy-GB"/>
              </w:rPr>
              <w:t>digwyddiad dysgu</w:t>
            </w:r>
            <w:r w:rsidRPr="00212C1C">
              <w:rPr>
                <w:rFonts w:ascii="Trebuchet MS" w:hAnsi="Trebuchet MS"/>
                <w:lang w:val="cy-GB"/>
              </w:rPr>
              <w:t>?  A gaiff pob disgybl</w:t>
            </w:r>
          </w:p>
          <w:p w14:paraId="1BB740C8" w14:textId="77777777" w:rsidR="00BD534E" w:rsidRPr="00212C1C" w:rsidRDefault="00BD534E" w:rsidP="0028342F">
            <w:pPr>
              <w:rPr>
                <w:rFonts w:ascii="Trebuchet MS" w:hAnsi="Trebuchet MS"/>
                <w:lang w:val="cy-GB"/>
              </w:rPr>
            </w:pPr>
            <w:r w:rsidRPr="00212C1C">
              <w:rPr>
                <w:rFonts w:ascii="Trebuchet MS" w:hAnsi="Trebuchet MS"/>
                <w:lang w:val="cy-GB"/>
              </w:rPr>
              <w:t>ei herio?)</w:t>
            </w:r>
          </w:p>
          <w:p w14:paraId="603CE9C5" w14:textId="77777777" w:rsidR="00BD534E" w:rsidRPr="00212C1C" w:rsidRDefault="00BD534E" w:rsidP="0028342F">
            <w:pPr>
              <w:rPr>
                <w:rFonts w:ascii="Trebuchet MS" w:hAnsi="Trebuchet MS"/>
                <w:lang w:val="cy-GB"/>
              </w:rPr>
            </w:pPr>
            <w:r w:rsidRPr="00212C1C">
              <w:rPr>
                <w:rFonts w:ascii="Trebuchet MS" w:hAnsi="Trebuchet MS"/>
                <w:lang w:val="cy-GB"/>
              </w:rPr>
              <w:t>Roedd pawb yn y dosbarth ar dasg ac yn canolbwyntio ar hyn oedd yn rhaid i wneud ac yn symud i fynnu her pryd gorffennwyd y dasg blaenorol. ( Oedd yr athrawes wedi rhannu plentyn mewn grwpiau yn ôl ei gallu am y dasg cyntaf)</w:t>
            </w:r>
          </w:p>
          <w:p w14:paraId="1BE11A1A" w14:textId="77777777" w:rsidR="00BD534E" w:rsidRPr="00212C1C" w:rsidRDefault="00BD534E" w:rsidP="0028342F">
            <w:pPr>
              <w:rPr>
                <w:rFonts w:ascii="Trebuchet MS" w:hAnsi="Trebuchet MS"/>
                <w:lang w:val="cy-GB"/>
              </w:rPr>
            </w:pPr>
            <w:r w:rsidRPr="00212C1C">
              <w:rPr>
                <w:rFonts w:ascii="Trebuchet MS" w:hAnsi="Trebuchet MS"/>
                <w:lang w:val="cy-GB"/>
              </w:rPr>
              <w:t xml:space="preserve">Oedd plentyn A wedi ffeindio’r her yn rhy rhwydd felly oedd cynorthwyydd dysgu wedi mynd a hi i’r cornel </w:t>
            </w:r>
            <w:proofErr w:type="spellStart"/>
            <w:r w:rsidRPr="00212C1C">
              <w:rPr>
                <w:rFonts w:ascii="Trebuchet MS" w:hAnsi="Trebuchet MS"/>
                <w:lang w:val="cy-GB"/>
              </w:rPr>
              <w:t>cwtch</w:t>
            </w:r>
            <w:proofErr w:type="spellEnd"/>
            <w:r w:rsidRPr="00212C1C">
              <w:rPr>
                <w:rFonts w:ascii="Trebuchet MS" w:hAnsi="Trebuchet MS"/>
                <w:lang w:val="cy-GB"/>
              </w:rPr>
              <w:t xml:space="preserve"> i wneud taflen gwaith oedd gan rhifau i fynnu at 60. </w:t>
            </w:r>
          </w:p>
          <w:p w14:paraId="25B3060D" w14:textId="77777777" w:rsidR="00BD534E" w:rsidRPr="00212C1C" w:rsidRDefault="00BD534E" w:rsidP="0028342F">
            <w:pPr>
              <w:rPr>
                <w:rFonts w:ascii="Trebuchet MS" w:hAnsi="Trebuchet MS"/>
                <w:lang w:val="cy-GB"/>
              </w:rPr>
            </w:pPr>
          </w:p>
          <w:p w14:paraId="5FFBF9D0" w14:textId="77777777" w:rsidR="00BD534E" w:rsidRPr="00212C1C" w:rsidRDefault="00BD534E" w:rsidP="0028342F">
            <w:pPr>
              <w:rPr>
                <w:rFonts w:ascii="Trebuchet MS" w:hAnsi="Trebuchet MS"/>
                <w:lang w:val="cy-GB"/>
              </w:rPr>
            </w:pPr>
          </w:p>
        </w:tc>
      </w:tr>
      <w:tr w:rsidR="00BD534E" w:rsidRPr="00212C1C" w14:paraId="7F5BDF01" w14:textId="77777777" w:rsidTr="0028342F">
        <w:tc>
          <w:tcPr>
            <w:tcW w:w="8926" w:type="dxa"/>
          </w:tcPr>
          <w:p w14:paraId="2D587508" w14:textId="77777777" w:rsidR="00BD534E" w:rsidRPr="00212C1C" w:rsidRDefault="00BD534E" w:rsidP="0028342F">
            <w:pPr>
              <w:rPr>
                <w:rFonts w:ascii="Trebuchet MS" w:hAnsi="Trebuchet MS"/>
                <w:b/>
                <w:lang w:val="cy-GB"/>
              </w:rPr>
            </w:pPr>
            <w:r w:rsidRPr="00212C1C">
              <w:rPr>
                <w:rFonts w:ascii="Trebuchet MS" w:hAnsi="Trebuchet MS"/>
                <w:b/>
                <w:lang w:val="cy-GB"/>
              </w:rPr>
              <w:t>Asesu</w:t>
            </w:r>
          </w:p>
          <w:p w14:paraId="358E7E63" w14:textId="77777777" w:rsidR="00BD534E" w:rsidRPr="00212C1C" w:rsidRDefault="00BD534E" w:rsidP="0028342F">
            <w:pPr>
              <w:rPr>
                <w:rFonts w:ascii="Trebuchet MS" w:hAnsi="Trebuchet MS"/>
                <w:lang w:val="cy-GB"/>
              </w:rPr>
            </w:pPr>
            <w:r w:rsidRPr="00212C1C">
              <w:rPr>
                <w:rFonts w:ascii="Trebuchet MS" w:hAnsi="Trebuchet MS"/>
                <w:lang w:val="cy-GB"/>
              </w:rPr>
              <w:t xml:space="preserve"> Sut mae dealltwriaeth disgyblion cyn, yn ystod ac ar ôl y </w:t>
            </w:r>
            <w:r w:rsidRPr="00212C1C">
              <w:rPr>
                <w:rFonts w:ascii="Trebuchet MS" w:hAnsi="Trebuchet MS"/>
                <w:bCs/>
                <w:lang w:val="cy-GB"/>
              </w:rPr>
              <w:t>digwyddiad dysgu</w:t>
            </w:r>
            <w:r w:rsidRPr="00212C1C">
              <w:rPr>
                <w:rFonts w:ascii="Trebuchet MS" w:hAnsi="Trebuchet MS"/>
                <w:lang w:val="cy-GB"/>
              </w:rPr>
              <w:t xml:space="preserve">?  </w:t>
            </w:r>
          </w:p>
          <w:p w14:paraId="36936492" w14:textId="77777777" w:rsidR="00BD534E" w:rsidRPr="00212C1C" w:rsidRDefault="00BD534E" w:rsidP="0028342F">
            <w:pPr>
              <w:rPr>
                <w:rFonts w:ascii="Trebuchet MS" w:hAnsi="Trebuchet MS"/>
                <w:lang w:val="cy-GB"/>
              </w:rPr>
            </w:pPr>
            <w:r w:rsidRPr="00212C1C">
              <w:rPr>
                <w:rFonts w:ascii="Trebuchet MS" w:hAnsi="Trebuchet MS"/>
                <w:lang w:val="cy-GB"/>
              </w:rPr>
              <w:t xml:space="preserve">Esboniodd yr athrawes cod ymddygiad y dosbarth ac annog plentyn i pheidio cymharu ar y wers a parchu dysgu ei cyfoedion wrth dweud y byddai’n symud i lawr i’r cwmwl or haul. </w:t>
            </w:r>
          </w:p>
          <w:p w14:paraId="4F860F41" w14:textId="77777777" w:rsidR="00BD534E" w:rsidRPr="00212C1C" w:rsidRDefault="00BD534E" w:rsidP="0028342F">
            <w:pPr>
              <w:rPr>
                <w:rFonts w:ascii="Trebuchet MS" w:hAnsi="Trebuchet MS"/>
                <w:lang w:val="cy-GB"/>
              </w:rPr>
            </w:pPr>
            <w:r w:rsidRPr="00212C1C">
              <w:rPr>
                <w:rFonts w:ascii="Trebuchet MS" w:hAnsi="Trebuchet MS"/>
                <w:lang w:val="cy-GB"/>
              </w:rPr>
              <w:t xml:space="preserve">Wrth i’r athrawes rhannu grwpiau yn ôl ei gallu ac wedi cylchdroi rhwng y heriau gwahanol yn ystod y dasg gan cwestiynu ac gweld y gwaith cyflawnwyd er mwyn cadarnhau dealltwriaeth o’r dasg.  </w:t>
            </w:r>
          </w:p>
          <w:p w14:paraId="6503FEC3" w14:textId="77777777" w:rsidR="00BD534E" w:rsidRPr="00212C1C" w:rsidRDefault="00BD534E" w:rsidP="0028342F">
            <w:pPr>
              <w:rPr>
                <w:rFonts w:ascii="Trebuchet MS" w:hAnsi="Trebuchet MS"/>
                <w:lang w:val="cy-GB"/>
              </w:rPr>
            </w:pPr>
            <w:r w:rsidRPr="00212C1C">
              <w:rPr>
                <w:rFonts w:ascii="Trebuchet MS" w:hAnsi="Trebuchet MS"/>
                <w:lang w:val="cy-GB"/>
              </w:rPr>
              <w:t>Roedd plentyn A wedi cwblhau y taflen gweithgaredd mathemateg ac ddangos i’r athrawes- fe wnaeth yr athrawes hyrwyddo ei ymddygiad cadarnhaol a rhoi sticer iddi am cwblhau’r dasg yn gywir ac yn daclus. Er hyn, gofynnodd plentyn A ar ôl gorffen yr taflen gwaith a gallid mynd ati i’r ardal chwarae rôl (sef y siop) yn hytrach na mynd nol ati i’r weithgareddau nid oedd yn ei herio.</w:t>
            </w:r>
          </w:p>
          <w:p w14:paraId="655169FC" w14:textId="77777777" w:rsidR="00BD534E" w:rsidRPr="00212C1C" w:rsidRDefault="00BD534E" w:rsidP="0028342F">
            <w:pPr>
              <w:rPr>
                <w:rFonts w:ascii="Trebuchet MS" w:hAnsi="Trebuchet MS"/>
                <w:lang w:val="cy-GB"/>
              </w:rPr>
            </w:pPr>
          </w:p>
        </w:tc>
      </w:tr>
      <w:tr w:rsidR="00BD534E" w:rsidRPr="00212C1C" w14:paraId="72902B59" w14:textId="77777777" w:rsidTr="0028342F">
        <w:tc>
          <w:tcPr>
            <w:tcW w:w="8926" w:type="dxa"/>
          </w:tcPr>
          <w:p w14:paraId="0287303D" w14:textId="77777777" w:rsidR="00BD534E" w:rsidRPr="00212C1C" w:rsidRDefault="00BD534E" w:rsidP="0028342F">
            <w:pPr>
              <w:rPr>
                <w:rFonts w:ascii="Trebuchet MS" w:hAnsi="Trebuchet MS"/>
                <w:b/>
                <w:lang w:val="cy-GB"/>
              </w:rPr>
            </w:pPr>
            <w:r w:rsidRPr="00212C1C">
              <w:rPr>
                <w:rFonts w:ascii="Trebuchet MS" w:hAnsi="Trebuchet MS"/>
                <w:b/>
                <w:lang w:val="cy-GB"/>
              </w:rPr>
              <w:t>Manylebau / Achosion Beirniadol</w:t>
            </w:r>
          </w:p>
          <w:p w14:paraId="175245D7" w14:textId="77777777" w:rsidR="00BD534E" w:rsidRPr="00212C1C" w:rsidRDefault="00BD534E" w:rsidP="0028342F">
            <w:pPr>
              <w:rPr>
                <w:rFonts w:ascii="Trebuchet MS" w:hAnsi="Trebuchet MS"/>
                <w:lang w:val="cy-GB"/>
              </w:rPr>
            </w:pPr>
            <w:r w:rsidRPr="00212C1C">
              <w:rPr>
                <w:rFonts w:ascii="Trebuchet MS" w:hAnsi="Trebuchet MS"/>
                <w:lang w:val="cy-GB"/>
              </w:rPr>
              <w:t xml:space="preserve"> Oes adegau ac enghreifftiau trawiadol y byddai’n ddefnyddiol eu trafod?</w:t>
            </w:r>
          </w:p>
          <w:p w14:paraId="4A4E0CFE" w14:textId="77777777" w:rsidR="00BD534E" w:rsidRPr="00212C1C" w:rsidRDefault="00BD534E" w:rsidP="0028342F">
            <w:pPr>
              <w:rPr>
                <w:rFonts w:ascii="Trebuchet MS" w:hAnsi="Trebuchet MS"/>
                <w:lang w:val="cy-GB"/>
              </w:rPr>
            </w:pPr>
            <w:r w:rsidRPr="00212C1C">
              <w:rPr>
                <w:rFonts w:ascii="Trebuchet MS" w:hAnsi="Trebuchet MS" w:cs="Trebuchet MS"/>
                <w:lang w:val="cy-GB"/>
              </w:rPr>
              <w:lastRenderedPageBreak/>
              <w:t xml:space="preserve">Credaf fod plentyn A wedi diflasu oherwydd nid oedd yr adnoddau ar gyfer y gwahanol weithgareddau wedi cael ei pharatoi o flaen llaw ac yn wedi cymharu ar y wers ar y cychwyn wrth iddi fynd nôl ac ymlaen a thynnu sylw'r plant wrth chwilio am yr adnoddau cywir o amgylch y dosbarth.  Roedd pawb ond plentyn A yn parchu awdurdod yr athrawes ac yn dilyn ffiniau; fe wnaeth dod yn gyfarwydd nid oedd plentyn A wedi cael amser i ddod i adnabod ac adeiladu perthynas efo athrawes oherwydd oedd hi newydd ddechrau dysgu y dosbarth ers dechrau tymor (1.5 diwrnod y dydd am 3 wythnos).  Yn ystod y wers eglurodd yr athrawes bwysigrwydd tynnu'r plant yn ôl i bethau sylfaenol er mwyn cadarnhau ac adeiladu ar ei wybodaeth a dealltwriaeth, ond efallai oedd cefndir yr athrawes (dysgu derbyn/meithrin) wedi dylanwadu ar y gweithgareddau ac o ganlyniad i leiafswm o amser cysywllt efo dosbarth blwyddyn 1 a 2 oedd yna ddiffyg dealltwriaeth o lefel datblygiad y plant; yn enwedig efo plentyn </w:t>
            </w:r>
            <w:proofErr w:type="spellStart"/>
            <w:r w:rsidRPr="00212C1C">
              <w:rPr>
                <w:rFonts w:ascii="Trebuchet MS" w:hAnsi="Trebuchet MS" w:cs="Trebuchet MS"/>
                <w:lang w:val="cy-GB"/>
              </w:rPr>
              <w:t>MATh</w:t>
            </w:r>
            <w:proofErr w:type="spellEnd"/>
            <w:r w:rsidRPr="00212C1C">
              <w:rPr>
                <w:rFonts w:ascii="Trebuchet MS" w:hAnsi="Trebuchet MS" w:cs="Trebuchet MS"/>
                <w:lang w:val="cy-GB"/>
              </w:rPr>
              <w:t xml:space="preserve"> ‘A’. Ar diwedd y dydd oeddent hefyd yn glir yn ystod trosglwyddo diwrnod plentyn A rhwng yr athrawes a rhiant oedd yn newidiadau cartrefol yn digwydd a all cymharu ar ymddygiad y plentyn.</w:t>
            </w:r>
          </w:p>
          <w:p w14:paraId="2F554C7C" w14:textId="77777777" w:rsidR="00BD534E" w:rsidRPr="00212C1C" w:rsidRDefault="00BD534E" w:rsidP="0028342F">
            <w:pPr>
              <w:rPr>
                <w:rFonts w:ascii="Trebuchet MS" w:hAnsi="Trebuchet MS"/>
                <w:lang w:val="cy-GB"/>
              </w:rPr>
            </w:pPr>
          </w:p>
          <w:p w14:paraId="7663ED36" w14:textId="77777777" w:rsidR="00BD534E" w:rsidRPr="00212C1C" w:rsidRDefault="00BD534E" w:rsidP="0028342F">
            <w:pPr>
              <w:rPr>
                <w:rFonts w:ascii="Trebuchet MS" w:hAnsi="Trebuchet MS"/>
                <w:lang w:val="cy-GB"/>
              </w:rPr>
            </w:pPr>
          </w:p>
        </w:tc>
      </w:tr>
    </w:tbl>
    <w:p w14:paraId="1FDBE38E" w14:textId="77777777" w:rsidR="00BD534E" w:rsidRPr="00212C1C" w:rsidRDefault="00BD534E" w:rsidP="00BD534E">
      <w:pPr>
        <w:rPr>
          <w:rFonts w:ascii="Arial" w:hAnsi="Arial" w:cs="Arial"/>
          <w:sz w:val="24"/>
          <w:szCs w:val="24"/>
          <w:lang w:val="cy-GB"/>
        </w:rPr>
      </w:pPr>
    </w:p>
    <w:p w14:paraId="51B5798E" w14:textId="77777777" w:rsidR="00BD534E" w:rsidRPr="00212C1C" w:rsidRDefault="00BD534E" w:rsidP="00BD534E">
      <w:pPr>
        <w:rPr>
          <w:rFonts w:ascii="Arial" w:hAnsi="Arial" w:cs="Arial"/>
          <w:sz w:val="24"/>
          <w:szCs w:val="24"/>
          <w:lang w:val="cy-GB"/>
        </w:rPr>
      </w:pPr>
    </w:p>
    <w:p w14:paraId="3A05148D" w14:textId="77777777" w:rsidR="00BD534E" w:rsidRPr="00212C1C" w:rsidRDefault="00BD534E" w:rsidP="00BD534E">
      <w:pPr>
        <w:rPr>
          <w:rFonts w:ascii="Arial" w:hAnsi="Arial" w:cs="Arial"/>
          <w:sz w:val="24"/>
          <w:szCs w:val="24"/>
          <w:lang w:val="cy-GB"/>
        </w:rPr>
      </w:pPr>
    </w:p>
    <w:p w14:paraId="6FF24880" w14:textId="77777777" w:rsidR="00BD534E" w:rsidRPr="00212C1C" w:rsidRDefault="00BD534E" w:rsidP="00BD534E">
      <w:pPr>
        <w:rPr>
          <w:rFonts w:ascii="Arial" w:hAnsi="Arial" w:cs="Arial"/>
          <w:sz w:val="24"/>
          <w:szCs w:val="24"/>
          <w:lang w:val="cy-GB"/>
        </w:rPr>
      </w:pPr>
    </w:p>
    <w:p w14:paraId="3CD44A31" w14:textId="77777777" w:rsidR="00BD534E" w:rsidRPr="00212C1C" w:rsidRDefault="00BD534E" w:rsidP="00BD534E">
      <w:pPr>
        <w:rPr>
          <w:rFonts w:ascii="Arial" w:hAnsi="Arial" w:cs="Arial"/>
          <w:sz w:val="24"/>
          <w:szCs w:val="24"/>
          <w:lang w:val="cy-GB"/>
        </w:rPr>
      </w:pPr>
    </w:p>
    <w:p w14:paraId="372EFEA9" w14:textId="77777777" w:rsidR="00BD534E" w:rsidRPr="00212C1C" w:rsidRDefault="00BD534E" w:rsidP="00BD534E">
      <w:pPr>
        <w:rPr>
          <w:rFonts w:ascii="Arial" w:hAnsi="Arial" w:cs="Arial"/>
          <w:sz w:val="24"/>
          <w:szCs w:val="24"/>
          <w:lang w:val="cy-GB"/>
        </w:rPr>
      </w:pPr>
    </w:p>
    <w:p w14:paraId="20EC7077" w14:textId="77777777" w:rsidR="00BD534E" w:rsidRPr="00212C1C" w:rsidRDefault="00BD534E" w:rsidP="00BD534E">
      <w:pPr>
        <w:rPr>
          <w:rFonts w:ascii="Arial" w:hAnsi="Arial" w:cs="Arial"/>
          <w:sz w:val="24"/>
          <w:szCs w:val="24"/>
          <w:lang w:val="cy-GB"/>
        </w:rPr>
      </w:pPr>
    </w:p>
    <w:p w14:paraId="29A33B41" w14:textId="77777777" w:rsidR="00BD534E" w:rsidRPr="00212C1C" w:rsidRDefault="00BD534E" w:rsidP="00BD534E">
      <w:pPr>
        <w:rPr>
          <w:rFonts w:ascii="Arial" w:hAnsi="Arial" w:cs="Arial"/>
          <w:sz w:val="24"/>
          <w:szCs w:val="24"/>
          <w:lang w:val="cy-GB"/>
        </w:rPr>
      </w:pPr>
    </w:p>
    <w:p w14:paraId="76250507" w14:textId="77777777" w:rsidR="00BD534E" w:rsidRPr="00212C1C" w:rsidRDefault="00BD534E" w:rsidP="00BD534E">
      <w:pPr>
        <w:rPr>
          <w:rFonts w:ascii="Arial" w:hAnsi="Arial" w:cs="Arial"/>
          <w:sz w:val="24"/>
          <w:szCs w:val="24"/>
          <w:lang w:val="cy-GB"/>
        </w:rPr>
      </w:pPr>
    </w:p>
    <w:p w14:paraId="053EC446" w14:textId="77777777" w:rsidR="00BD534E" w:rsidRPr="00212C1C" w:rsidRDefault="00BD534E" w:rsidP="00BD534E">
      <w:pPr>
        <w:rPr>
          <w:rFonts w:ascii="Arial" w:hAnsi="Arial" w:cs="Arial"/>
          <w:sz w:val="24"/>
          <w:szCs w:val="24"/>
          <w:lang w:val="cy-GB"/>
        </w:rPr>
      </w:pPr>
    </w:p>
    <w:p w14:paraId="53FC661A" w14:textId="77777777" w:rsidR="00BD534E" w:rsidRPr="00212C1C" w:rsidRDefault="00BD534E" w:rsidP="00BD534E">
      <w:pPr>
        <w:rPr>
          <w:rFonts w:ascii="Arial" w:hAnsi="Arial" w:cs="Arial"/>
          <w:sz w:val="24"/>
          <w:szCs w:val="24"/>
          <w:lang w:val="cy-GB"/>
        </w:rPr>
      </w:pPr>
    </w:p>
    <w:p w14:paraId="14E5E7E3" w14:textId="77777777" w:rsidR="00BD534E" w:rsidRPr="00212C1C" w:rsidRDefault="00BD534E" w:rsidP="00BD534E">
      <w:pPr>
        <w:rPr>
          <w:rFonts w:ascii="Arial" w:hAnsi="Arial" w:cs="Arial"/>
          <w:sz w:val="24"/>
          <w:szCs w:val="24"/>
          <w:lang w:val="cy-GB"/>
        </w:rPr>
      </w:pPr>
    </w:p>
    <w:p w14:paraId="52FDAD48" w14:textId="77777777" w:rsidR="00BD534E" w:rsidRPr="00212C1C" w:rsidRDefault="00BD534E" w:rsidP="00BD534E">
      <w:pPr>
        <w:rPr>
          <w:rFonts w:ascii="Arial" w:hAnsi="Arial" w:cs="Arial"/>
          <w:sz w:val="24"/>
          <w:szCs w:val="24"/>
          <w:lang w:val="cy-GB"/>
        </w:rPr>
      </w:pPr>
    </w:p>
    <w:p w14:paraId="68ED7760" w14:textId="77777777" w:rsidR="00BD534E" w:rsidRPr="00212C1C" w:rsidRDefault="00BD534E" w:rsidP="00BD534E">
      <w:pPr>
        <w:rPr>
          <w:rFonts w:ascii="Arial" w:hAnsi="Arial" w:cs="Arial"/>
          <w:sz w:val="24"/>
          <w:szCs w:val="24"/>
          <w:lang w:val="cy-GB"/>
        </w:rPr>
      </w:pPr>
    </w:p>
    <w:p w14:paraId="79097E01" w14:textId="77777777" w:rsidR="00BD534E" w:rsidRPr="00212C1C" w:rsidRDefault="00BD534E" w:rsidP="00BD534E">
      <w:pPr>
        <w:rPr>
          <w:rFonts w:ascii="Arial" w:hAnsi="Arial" w:cs="Arial"/>
          <w:sz w:val="24"/>
          <w:szCs w:val="24"/>
          <w:lang w:val="cy-GB"/>
        </w:rPr>
      </w:pPr>
    </w:p>
    <w:p w14:paraId="7C33EE49" w14:textId="77777777" w:rsidR="00BD534E" w:rsidRPr="00212C1C" w:rsidRDefault="00BD534E" w:rsidP="00BD534E">
      <w:pPr>
        <w:rPr>
          <w:rFonts w:ascii="Arial" w:hAnsi="Arial" w:cs="Arial"/>
          <w:sz w:val="24"/>
          <w:szCs w:val="24"/>
          <w:lang w:val="cy-GB"/>
        </w:rPr>
      </w:pPr>
    </w:p>
    <w:p w14:paraId="6F496585" w14:textId="77777777" w:rsidR="00BD534E" w:rsidRPr="00212C1C" w:rsidRDefault="00BD534E" w:rsidP="00BD534E">
      <w:pPr>
        <w:rPr>
          <w:rFonts w:ascii="Arial" w:hAnsi="Arial" w:cs="Arial"/>
          <w:sz w:val="24"/>
          <w:szCs w:val="24"/>
          <w:lang w:val="cy-GB"/>
        </w:rPr>
      </w:pPr>
    </w:p>
    <w:p w14:paraId="6DC89B05" w14:textId="77777777" w:rsidR="00BD534E" w:rsidRPr="00212C1C" w:rsidRDefault="00BD534E" w:rsidP="00BD534E">
      <w:pPr>
        <w:rPr>
          <w:rFonts w:ascii="Arial" w:hAnsi="Arial" w:cs="Arial"/>
          <w:sz w:val="24"/>
          <w:szCs w:val="24"/>
          <w:lang w:val="cy-GB"/>
        </w:rPr>
      </w:pPr>
    </w:p>
    <w:p w14:paraId="43F00AD3" w14:textId="77777777" w:rsidR="00BD534E" w:rsidRPr="00212C1C" w:rsidRDefault="00BD534E" w:rsidP="00BD534E">
      <w:pPr>
        <w:spacing w:after="0" w:line="240" w:lineRule="auto"/>
        <w:contextualSpacing/>
        <w:rPr>
          <w:rFonts w:asciiTheme="majorHAnsi" w:eastAsiaTheme="majorEastAsia" w:hAnsiTheme="majorHAnsi" w:cstheme="majorBidi"/>
          <w:b/>
          <w:bCs/>
          <w:spacing w:val="-10"/>
          <w:kern w:val="28"/>
          <w:sz w:val="36"/>
          <w:szCs w:val="36"/>
          <w:lang w:val="cy-GB"/>
        </w:rPr>
      </w:pPr>
      <w:r w:rsidRPr="00212C1C">
        <w:rPr>
          <w:rFonts w:asciiTheme="majorHAnsi" w:eastAsiaTheme="majorEastAsia" w:hAnsiTheme="majorHAnsi" w:cstheme="majorBidi"/>
          <w:b/>
          <w:bCs/>
          <w:spacing w:val="-10"/>
          <w:kern w:val="28"/>
          <w:sz w:val="36"/>
          <w:szCs w:val="36"/>
          <w:lang w:val="cy-GB"/>
        </w:rPr>
        <w:t>Lluniau o’r gweithgareddau cynlluniodd yr athrawes.</w:t>
      </w:r>
    </w:p>
    <w:p w14:paraId="6ADC0BCE" w14:textId="77777777" w:rsidR="00BD534E" w:rsidRPr="00212C1C" w:rsidRDefault="00BD534E" w:rsidP="00BD534E">
      <w:pPr>
        <w:spacing w:after="0" w:line="240" w:lineRule="auto"/>
        <w:contextualSpacing/>
        <w:rPr>
          <w:rFonts w:asciiTheme="majorHAnsi" w:eastAsiaTheme="majorEastAsia" w:hAnsiTheme="majorHAnsi" w:cstheme="majorBidi"/>
          <w:spacing w:val="-10"/>
          <w:kern w:val="28"/>
          <w:sz w:val="36"/>
          <w:szCs w:val="36"/>
          <w:lang w:val="cy-GB"/>
        </w:rPr>
      </w:pPr>
      <w:r w:rsidRPr="00212C1C">
        <w:rPr>
          <w:rFonts w:asciiTheme="majorHAnsi" w:eastAsiaTheme="majorEastAsia" w:hAnsiTheme="majorHAnsi" w:cstheme="majorBidi"/>
          <w:noProof/>
          <w:spacing w:val="-10"/>
          <w:kern w:val="28"/>
          <w:sz w:val="56"/>
          <w:szCs w:val="56"/>
          <w:lang w:val="cy-GB"/>
        </w:rPr>
        <w:lastRenderedPageBreak/>
        <w:drawing>
          <wp:anchor distT="0" distB="0" distL="114300" distR="114300" simplePos="0" relativeHeight="251662336" behindDoc="1" locked="0" layoutInCell="1" allowOverlap="1" wp14:anchorId="199ABFAE" wp14:editId="60B83812">
            <wp:simplePos x="0" y="0"/>
            <wp:positionH relativeFrom="column">
              <wp:posOffset>-622300</wp:posOffset>
            </wp:positionH>
            <wp:positionV relativeFrom="paragraph">
              <wp:posOffset>297815</wp:posOffset>
            </wp:positionV>
            <wp:extent cx="3860800" cy="3231515"/>
            <wp:effectExtent l="0" t="0" r="6350" b="6985"/>
            <wp:wrapTight wrapText="bothSides">
              <wp:wrapPolygon edited="0">
                <wp:start x="0" y="0"/>
                <wp:lineTo x="0" y="21519"/>
                <wp:lineTo x="21529" y="21519"/>
                <wp:lineTo x="21529"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860800" cy="3231515"/>
                    </a:xfrm>
                    <a:prstGeom prst="rect">
                      <a:avLst/>
                    </a:prstGeom>
                    <a:noFill/>
                    <a:ln>
                      <a:noFill/>
                    </a:ln>
                  </pic:spPr>
                </pic:pic>
              </a:graphicData>
            </a:graphic>
            <wp14:sizeRelH relativeFrom="margin">
              <wp14:pctWidth>0</wp14:pctWidth>
            </wp14:sizeRelH>
          </wp:anchor>
        </w:drawing>
      </w:r>
    </w:p>
    <w:p w14:paraId="16BDBECC" w14:textId="77777777" w:rsidR="00BD534E" w:rsidRPr="00212C1C" w:rsidRDefault="00BD534E" w:rsidP="00BD534E">
      <w:pPr>
        <w:rPr>
          <w:lang w:val="cy-GB"/>
        </w:rPr>
      </w:pPr>
      <w:r w:rsidRPr="00212C1C">
        <w:rPr>
          <w:noProof/>
          <w:lang w:val="cy-GB"/>
        </w:rPr>
        <w:drawing>
          <wp:anchor distT="0" distB="0" distL="114300" distR="114300" simplePos="0" relativeHeight="251663360" behindDoc="1" locked="0" layoutInCell="1" allowOverlap="1" wp14:anchorId="164BFDC8" wp14:editId="7C53A311">
            <wp:simplePos x="0" y="0"/>
            <wp:positionH relativeFrom="column">
              <wp:posOffset>0</wp:posOffset>
            </wp:positionH>
            <wp:positionV relativeFrom="paragraph">
              <wp:posOffset>4857750</wp:posOffset>
            </wp:positionV>
            <wp:extent cx="4501662" cy="2783476"/>
            <wp:effectExtent l="0" t="0" r="0" b="0"/>
            <wp:wrapTight wrapText="bothSides">
              <wp:wrapPolygon edited="0">
                <wp:start x="0" y="0"/>
                <wp:lineTo x="0" y="21437"/>
                <wp:lineTo x="21481" y="21437"/>
                <wp:lineTo x="21481" y="0"/>
                <wp:lineTo x="0" y="0"/>
              </wp:wrapPolygon>
            </wp:wrapTight>
            <wp:docPr id="8" name="41BE2A63-C1AB-4110-909B-90DAF4283EA8"/>
            <wp:cNvGraphicFramePr/>
            <a:graphic xmlns:a="http://schemas.openxmlformats.org/drawingml/2006/main">
              <a:graphicData uri="http://schemas.openxmlformats.org/drawingml/2006/picture">
                <pic:pic xmlns:pic="http://schemas.openxmlformats.org/drawingml/2006/picture">
                  <pic:nvPicPr>
                    <pic:cNvPr id="1" name="41BE2A63-C1AB-4110-909B-90DAF4283EA8"/>
                    <pic:cNvPicPr/>
                  </pic:nvPicPr>
                  <pic:blipFill>
                    <a:blip r:embed="rId9" r:link="rId10" cstate="print">
                      <a:extLst>
                        <a:ext uri="{28A0092B-C50C-407E-A947-70E740481C1C}">
                          <a14:useLocalDpi xmlns:a14="http://schemas.microsoft.com/office/drawing/2010/main" val="0"/>
                        </a:ext>
                      </a:extLst>
                    </a:blip>
                    <a:srcRect/>
                    <a:stretch>
                      <a:fillRect/>
                    </a:stretch>
                  </pic:blipFill>
                  <pic:spPr bwMode="auto">
                    <a:xfrm>
                      <a:off x="0" y="0"/>
                      <a:ext cx="4501662" cy="2783476"/>
                    </a:xfrm>
                    <a:prstGeom prst="rect">
                      <a:avLst/>
                    </a:prstGeom>
                    <a:noFill/>
                    <a:ln>
                      <a:noFill/>
                    </a:ln>
                  </pic:spPr>
                </pic:pic>
              </a:graphicData>
            </a:graphic>
          </wp:anchor>
        </w:drawing>
      </w:r>
    </w:p>
    <w:p w14:paraId="084D4D63" w14:textId="77777777" w:rsidR="00BD534E" w:rsidRPr="00212C1C" w:rsidRDefault="00BD534E" w:rsidP="00BD534E">
      <w:pPr>
        <w:rPr>
          <w:lang w:val="cy-GB"/>
        </w:rPr>
      </w:pPr>
    </w:p>
    <w:p w14:paraId="189E8810" w14:textId="77777777" w:rsidR="00BD534E" w:rsidRPr="00212C1C" w:rsidRDefault="00BD534E" w:rsidP="00BD534E">
      <w:pPr>
        <w:spacing w:after="0" w:line="240" w:lineRule="auto"/>
        <w:contextualSpacing/>
        <w:rPr>
          <w:rFonts w:asciiTheme="majorHAnsi" w:eastAsiaTheme="majorEastAsia" w:hAnsiTheme="majorHAnsi" w:cstheme="majorBidi"/>
          <w:spacing w:val="-10"/>
          <w:kern w:val="28"/>
          <w:sz w:val="36"/>
          <w:szCs w:val="36"/>
          <w:lang w:val="cy-GB"/>
        </w:rPr>
      </w:pPr>
      <w:r w:rsidRPr="00212C1C">
        <w:rPr>
          <w:rFonts w:asciiTheme="majorHAnsi" w:eastAsiaTheme="majorEastAsia" w:hAnsiTheme="majorHAnsi" w:cstheme="majorBidi"/>
          <w:noProof/>
          <w:spacing w:val="-10"/>
          <w:kern w:val="28"/>
          <w:sz w:val="56"/>
          <w:szCs w:val="56"/>
          <w:lang w:val="cy-GB"/>
        </w:rPr>
        <w:drawing>
          <wp:anchor distT="0" distB="0" distL="114300" distR="114300" simplePos="0" relativeHeight="251661312" behindDoc="0" locked="0" layoutInCell="1" allowOverlap="1" wp14:anchorId="2FA3B2F8" wp14:editId="3615AE3C">
            <wp:simplePos x="0" y="0"/>
            <wp:positionH relativeFrom="column">
              <wp:posOffset>3022600</wp:posOffset>
            </wp:positionH>
            <wp:positionV relativeFrom="paragraph">
              <wp:posOffset>868680</wp:posOffset>
            </wp:positionV>
            <wp:extent cx="3683000" cy="2762885"/>
            <wp:effectExtent l="2857"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5400000">
                      <a:off x="0" y="0"/>
                      <a:ext cx="3683000" cy="2762885"/>
                    </a:xfrm>
                    <a:prstGeom prst="rect">
                      <a:avLst/>
                    </a:prstGeom>
                    <a:noFill/>
                    <a:ln>
                      <a:noFill/>
                    </a:ln>
                  </pic:spPr>
                </pic:pic>
              </a:graphicData>
            </a:graphic>
          </wp:anchor>
        </w:drawing>
      </w:r>
    </w:p>
    <w:p w14:paraId="14D69107" w14:textId="77777777" w:rsidR="00BD534E" w:rsidRPr="00212C1C" w:rsidRDefault="00BD534E" w:rsidP="00BD534E">
      <w:pPr>
        <w:spacing w:after="0" w:line="240" w:lineRule="auto"/>
        <w:contextualSpacing/>
        <w:rPr>
          <w:rFonts w:asciiTheme="majorHAnsi" w:eastAsiaTheme="majorEastAsia" w:hAnsiTheme="majorHAnsi" w:cstheme="majorBidi"/>
          <w:spacing w:val="-10"/>
          <w:kern w:val="28"/>
          <w:sz w:val="36"/>
          <w:szCs w:val="36"/>
          <w:lang w:val="cy-GB"/>
        </w:rPr>
      </w:pPr>
    </w:p>
    <w:p w14:paraId="06866A66" w14:textId="77777777" w:rsidR="00BD534E" w:rsidRPr="00212C1C" w:rsidRDefault="00BD534E" w:rsidP="00BD534E">
      <w:pPr>
        <w:spacing w:after="0" w:line="240" w:lineRule="auto"/>
        <w:contextualSpacing/>
        <w:rPr>
          <w:rFonts w:asciiTheme="majorHAnsi" w:eastAsiaTheme="majorEastAsia" w:hAnsiTheme="majorHAnsi" w:cstheme="majorBidi"/>
          <w:spacing w:val="-10"/>
          <w:kern w:val="28"/>
          <w:sz w:val="36"/>
          <w:szCs w:val="36"/>
          <w:lang w:val="cy-GB"/>
        </w:rPr>
      </w:pPr>
    </w:p>
    <w:p w14:paraId="6DAC8F03" w14:textId="77777777" w:rsidR="00BD534E" w:rsidRPr="00212C1C" w:rsidRDefault="00BD534E" w:rsidP="00BD534E">
      <w:pPr>
        <w:spacing w:after="0" w:line="240" w:lineRule="auto"/>
        <w:contextualSpacing/>
        <w:rPr>
          <w:rFonts w:asciiTheme="majorHAnsi" w:eastAsiaTheme="majorEastAsia" w:hAnsiTheme="majorHAnsi" w:cstheme="majorBidi"/>
          <w:spacing w:val="-10"/>
          <w:kern w:val="28"/>
          <w:sz w:val="36"/>
          <w:szCs w:val="36"/>
          <w:lang w:val="cy-GB"/>
        </w:rPr>
      </w:pPr>
    </w:p>
    <w:p w14:paraId="0FF75CA1" w14:textId="77777777" w:rsidR="00BD534E" w:rsidRPr="00212C1C" w:rsidRDefault="00BD534E" w:rsidP="00BD534E">
      <w:pPr>
        <w:spacing w:after="0" w:line="240" w:lineRule="auto"/>
        <w:contextualSpacing/>
        <w:rPr>
          <w:rFonts w:asciiTheme="majorHAnsi" w:eastAsiaTheme="majorEastAsia" w:hAnsiTheme="majorHAnsi" w:cstheme="majorBidi"/>
          <w:spacing w:val="-10"/>
          <w:kern w:val="28"/>
          <w:sz w:val="36"/>
          <w:szCs w:val="36"/>
          <w:lang w:val="cy-GB"/>
        </w:rPr>
      </w:pPr>
    </w:p>
    <w:p w14:paraId="1FA94DC1" w14:textId="77777777" w:rsidR="00BD534E" w:rsidRPr="00212C1C" w:rsidRDefault="00BD534E" w:rsidP="00BD534E">
      <w:pPr>
        <w:spacing w:after="0" w:line="240" w:lineRule="auto"/>
        <w:contextualSpacing/>
        <w:rPr>
          <w:rFonts w:asciiTheme="majorHAnsi" w:eastAsiaTheme="majorEastAsia" w:hAnsiTheme="majorHAnsi" w:cstheme="majorBidi"/>
          <w:spacing w:val="-10"/>
          <w:kern w:val="28"/>
          <w:sz w:val="36"/>
          <w:szCs w:val="36"/>
          <w:lang w:val="cy-GB"/>
        </w:rPr>
      </w:pPr>
    </w:p>
    <w:p w14:paraId="3D18A09B" w14:textId="77777777" w:rsidR="00BD534E" w:rsidRPr="00212C1C" w:rsidRDefault="00BD534E" w:rsidP="00BD534E">
      <w:pPr>
        <w:spacing w:after="0" w:line="240" w:lineRule="auto"/>
        <w:contextualSpacing/>
        <w:rPr>
          <w:rFonts w:asciiTheme="majorHAnsi" w:eastAsiaTheme="majorEastAsia" w:hAnsiTheme="majorHAnsi" w:cstheme="majorBidi"/>
          <w:spacing w:val="-10"/>
          <w:kern w:val="28"/>
          <w:sz w:val="36"/>
          <w:szCs w:val="36"/>
          <w:lang w:val="cy-GB"/>
        </w:rPr>
      </w:pPr>
    </w:p>
    <w:p w14:paraId="74D63CB0" w14:textId="77777777" w:rsidR="00BD534E" w:rsidRPr="00212C1C" w:rsidRDefault="00BD534E" w:rsidP="00BD534E">
      <w:pPr>
        <w:spacing w:after="0" w:line="240" w:lineRule="auto"/>
        <w:contextualSpacing/>
        <w:rPr>
          <w:rFonts w:asciiTheme="majorHAnsi" w:eastAsiaTheme="majorEastAsia" w:hAnsiTheme="majorHAnsi" w:cstheme="majorBidi"/>
          <w:spacing w:val="-10"/>
          <w:kern w:val="28"/>
          <w:sz w:val="36"/>
          <w:szCs w:val="36"/>
          <w:lang w:val="cy-GB"/>
        </w:rPr>
      </w:pPr>
    </w:p>
    <w:p w14:paraId="59E318BB" w14:textId="77777777" w:rsidR="00BD534E" w:rsidRPr="00212C1C" w:rsidRDefault="00BD534E" w:rsidP="00BD534E">
      <w:pPr>
        <w:spacing w:after="0" w:line="240" w:lineRule="auto"/>
        <w:contextualSpacing/>
        <w:rPr>
          <w:rFonts w:asciiTheme="majorHAnsi" w:eastAsiaTheme="majorEastAsia" w:hAnsiTheme="majorHAnsi" w:cstheme="majorBidi"/>
          <w:spacing w:val="-10"/>
          <w:kern w:val="28"/>
          <w:sz w:val="36"/>
          <w:szCs w:val="36"/>
          <w:lang w:val="cy-GB"/>
        </w:rPr>
      </w:pPr>
    </w:p>
    <w:p w14:paraId="7838B43E" w14:textId="77777777" w:rsidR="00BD534E" w:rsidRPr="00212C1C" w:rsidRDefault="00BD534E" w:rsidP="00BD534E">
      <w:pPr>
        <w:spacing w:after="0" w:line="240" w:lineRule="auto"/>
        <w:contextualSpacing/>
        <w:rPr>
          <w:rFonts w:asciiTheme="majorHAnsi" w:eastAsiaTheme="majorEastAsia" w:hAnsiTheme="majorHAnsi" w:cstheme="majorBidi"/>
          <w:spacing w:val="-10"/>
          <w:kern w:val="28"/>
          <w:sz w:val="36"/>
          <w:szCs w:val="36"/>
          <w:lang w:val="cy-GB"/>
        </w:rPr>
      </w:pPr>
    </w:p>
    <w:p w14:paraId="3267A775" w14:textId="77777777" w:rsidR="00BD534E" w:rsidRPr="00212C1C" w:rsidRDefault="00BD534E" w:rsidP="00BD534E">
      <w:pPr>
        <w:spacing w:after="0" w:line="240" w:lineRule="auto"/>
        <w:contextualSpacing/>
        <w:rPr>
          <w:rFonts w:asciiTheme="majorHAnsi" w:eastAsiaTheme="majorEastAsia" w:hAnsiTheme="majorHAnsi" w:cstheme="majorBidi"/>
          <w:spacing w:val="-10"/>
          <w:kern w:val="28"/>
          <w:sz w:val="36"/>
          <w:szCs w:val="36"/>
          <w:lang w:val="cy-GB"/>
        </w:rPr>
      </w:pPr>
    </w:p>
    <w:p w14:paraId="4D9013F0" w14:textId="77777777" w:rsidR="00BD534E" w:rsidRPr="00212C1C" w:rsidRDefault="00BD534E" w:rsidP="00BD534E">
      <w:pPr>
        <w:spacing w:after="0" w:line="240" w:lineRule="auto"/>
        <w:contextualSpacing/>
        <w:rPr>
          <w:rFonts w:asciiTheme="majorHAnsi" w:eastAsiaTheme="majorEastAsia" w:hAnsiTheme="majorHAnsi" w:cstheme="majorBidi"/>
          <w:spacing w:val="-10"/>
          <w:kern w:val="28"/>
          <w:sz w:val="36"/>
          <w:szCs w:val="36"/>
          <w:lang w:val="cy-GB"/>
        </w:rPr>
      </w:pPr>
    </w:p>
    <w:p w14:paraId="2B59AF43" w14:textId="77777777" w:rsidR="00BD534E" w:rsidRPr="00212C1C" w:rsidRDefault="00BD534E" w:rsidP="00BD534E">
      <w:pPr>
        <w:rPr>
          <w:lang w:val="cy-GB"/>
        </w:rPr>
      </w:pPr>
    </w:p>
    <w:p w14:paraId="2AA56559" w14:textId="77777777" w:rsidR="00BD534E" w:rsidRPr="00212C1C" w:rsidRDefault="00BD534E" w:rsidP="00BD534E">
      <w:pPr>
        <w:rPr>
          <w:lang w:val="cy-GB"/>
        </w:rPr>
      </w:pPr>
    </w:p>
    <w:p w14:paraId="262DD02A" w14:textId="77777777" w:rsidR="00BD534E" w:rsidRPr="00212C1C" w:rsidRDefault="00BD534E" w:rsidP="00BD534E">
      <w:pPr>
        <w:rPr>
          <w:lang w:val="cy-GB"/>
        </w:rPr>
      </w:pPr>
    </w:p>
    <w:p w14:paraId="4697A403" w14:textId="77777777" w:rsidR="00BD534E" w:rsidRPr="00212C1C" w:rsidRDefault="00BD534E" w:rsidP="00BD534E">
      <w:pPr>
        <w:rPr>
          <w:lang w:val="cy-GB"/>
        </w:rPr>
      </w:pPr>
    </w:p>
    <w:p w14:paraId="427BEF3E" w14:textId="77777777" w:rsidR="00BD534E" w:rsidRPr="00212C1C" w:rsidRDefault="00BD534E" w:rsidP="00BD534E">
      <w:pPr>
        <w:rPr>
          <w:lang w:val="cy-GB"/>
        </w:rPr>
      </w:pPr>
    </w:p>
    <w:p w14:paraId="2795E36F" w14:textId="77777777" w:rsidR="00BD534E" w:rsidRPr="00212C1C" w:rsidRDefault="00BD534E" w:rsidP="00BD534E">
      <w:pPr>
        <w:rPr>
          <w:lang w:val="cy-GB"/>
        </w:rPr>
      </w:pPr>
    </w:p>
    <w:p w14:paraId="3C42DEDC" w14:textId="77777777" w:rsidR="00BD534E" w:rsidRPr="00212C1C" w:rsidRDefault="00BD534E" w:rsidP="00BD534E">
      <w:pPr>
        <w:spacing w:after="0" w:line="240" w:lineRule="auto"/>
        <w:contextualSpacing/>
        <w:rPr>
          <w:rFonts w:asciiTheme="majorHAnsi" w:eastAsiaTheme="majorEastAsia" w:hAnsiTheme="majorHAnsi" w:cstheme="majorBidi"/>
          <w:spacing w:val="-10"/>
          <w:kern w:val="28"/>
          <w:sz w:val="36"/>
          <w:szCs w:val="36"/>
          <w:lang w:val="cy-GB"/>
        </w:rPr>
      </w:pPr>
      <w:r w:rsidRPr="00212C1C">
        <w:rPr>
          <w:rFonts w:asciiTheme="majorHAnsi" w:eastAsiaTheme="majorEastAsia" w:hAnsiTheme="majorHAnsi" w:cstheme="majorBidi"/>
          <w:spacing w:val="-10"/>
          <w:kern w:val="28"/>
          <w:sz w:val="36"/>
          <w:szCs w:val="36"/>
          <w:lang w:val="cy-GB"/>
        </w:rPr>
        <w:t>Model Beirniad Wedi Adfyfyrio (BWA)</w:t>
      </w:r>
    </w:p>
    <w:p w14:paraId="6C6C66F9" w14:textId="77777777" w:rsidR="00BD534E" w:rsidRPr="00212C1C" w:rsidRDefault="00BD534E" w:rsidP="00BD534E">
      <w:pPr>
        <w:rPr>
          <w:b/>
          <w:u w:val="single"/>
          <w:lang w:val="cy-GB"/>
        </w:rPr>
      </w:pPr>
      <w:r w:rsidRPr="00212C1C">
        <w:rPr>
          <w:b/>
          <w:u w:val="single"/>
          <w:lang w:val="cy-GB"/>
        </w:rPr>
        <w:lastRenderedPageBreak/>
        <w:t>Dyddiad/</w:t>
      </w:r>
      <w:proofErr w:type="spellStart"/>
      <w:r w:rsidRPr="00212C1C">
        <w:rPr>
          <w:b/>
          <w:i/>
          <w:u w:val="single"/>
          <w:lang w:val="cy-GB"/>
        </w:rPr>
        <w:t>Date</w:t>
      </w:r>
      <w:proofErr w:type="spellEnd"/>
      <w:r w:rsidRPr="00212C1C">
        <w:rPr>
          <w:b/>
          <w:u w:val="single"/>
          <w:lang w:val="cy-GB"/>
        </w:rPr>
        <w:t>: 02.10.2019</w:t>
      </w:r>
    </w:p>
    <w:p w14:paraId="15B7627C" w14:textId="77777777" w:rsidR="00BD534E" w:rsidRPr="00212C1C" w:rsidRDefault="00BD534E" w:rsidP="00BD534E">
      <w:pPr>
        <w:rPr>
          <w:b/>
          <w:u w:val="single"/>
          <w:lang w:val="cy-GB"/>
        </w:rPr>
      </w:pPr>
      <w:r w:rsidRPr="00212C1C">
        <w:rPr>
          <w:b/>
          <w:u w:val="single"/>
          <w:lang w:val="cy-GB"/>
        </w:rPr>
        <w:t>Digwyddiad critigol (Ffocws</w:t>
      </w:r>
      <w:r w:rsidRPr="00212C1C">
        <w:rPr>
          <w:b/>
          <w:i/>
          <w:u w:val="single"/>
          <w:lang w:val="cy-GB"/>
        </w:rPr>
        <w:t>):</w:t>
      </w:r>
      <w:r w:rsidRPr="00212C1C">
        <w:rPr>
          <w:b/>
          <w:u w:val="single"/>
          <w:lang w:val="cy-GB"/>
        </w:rPr>
        <w:t xml:space="preserve"> Plentyn A yn torri ar draws y gwers. </w:t>
      </w:r>
    </w:p>
    <w:tbl>
      <w:tblPr>
        <w:tblStyle w:val="TableGrid1"/>
        <w:tblW w:w="10206" w:type="dxa"/>
        <w:tblInd w:w="-459" w:type="dxa"/>
        <w:tblLook w:val="04A0" w:firstRow="1" w:lastRow="0" w:firstColumn="1" w:lastColumn="0" w:noHBand="0" w:noVBand="1"/>
      </w:tblPr>
      <w:tblGrid>
        <w:gridCol w:w="2552"/>
        <w:gridCol w:w="7654"/>
      </w:tblGrid>
      <w:tr w:rsidR="00BD534E" w:rsidRPr="00212C1C" w14:paraId="28D47CBB" w14:textId="77777777" w:rsidTr="0028342F">
        <w:tc>
          <w:tcPr>
            <w:tcW w:w="10206" w:type="dxa"/>
            <w:gridSpan w:val="2"/>
            <w:shd w:val="clear" w:color="auto" w:fill="E7E6E6" w:themeFill="background2"/>
          </w:tcPr>
          <w:p w14:paraId="3749E49F" w14:textId="77777777" w:rsidR="00BD534E" w:rsidRPr="00212C1C" w:rsidRDefault="00BD534E" w:rsidP="0028342F">
            <w:pPr>
              <w:jc w:val="center"/>
              <w:rPr>
                <w:i/>
                <w:lang w:val="cy-GB"/>
              </w:rPr>
            </w:pPr>
            <w:r w:rsidRPr="00212C1C">
              <w:rPr>
                <w:lang w:val="cy-GB"/>
              </w:rPr>
              <w:t>Profiad</w:t>
            </w:r>
          </w:p>
        </w:tc>
      </w:tr>
      <w:tr w:rsidR="00BD534E" w:rsidRPr="00212C1C" w14:paraId="07FCEB88" w14:textId="77777777" w:rsidTr="0028342F">
        <w:tc>
          <w:tcPr>
            <w:tcW w:w="2552" w:type="dxa"/>
          </w:tcPr>
          <w:p w14:paraId="7AC1EB05" w14:textId="77777777" w:rsidR="00BD534E" w:rsidRPr="00212C1C" w:rsidRDefault="00BD534E" w:rsidP="0028342F">
            <w:pPr>
              <w:rPr>
                <w:lang w:val="cy-GB"/>
              </w:rPr>
            </w:pPr>
            <w:r w:rsidRPr="00212C1C">
              <w:rPr>
                <w:lang w:val="cy-GB"/>
              </w:rPr>
              <w:t>Teimladau/</w:t>
            </w:r>
          </w:p>
          <w:p w14:paraId="7C621DE4" w14:textId="77777777" w:rsidR="00BD534E" w:rsidRPr="00212C1C" w:rsidRDefault="00BD534E" w:rsidP="0028342F">
            <w:pPr>
              <w:rPr>
                <w:i/>
                <w:sz w:val="16"/>
                <w:lang w:val="cy-GB"/>
              </w:rPr>
            </w:pPr>
            <w:r w:rsidRPr="00212C1C">
              <w:rPr>
                <w:i/>
                <w:sz w:val="16"/>
                <w:lang w:val="cy-GB"/>
              </w:rPr>
              <w:t>Beth yw eich teimladau ynghylch y profiad?</w:t>
            </w:r>
          </w:p>
        </w:tc>
        <w:tc>
          <w:tcPr>
            <w:tcW w:w="7654" w:type="dxa"/>
          </w:tcPr>
          <w:p w14:paraId="5B21B66D" w14:textId="77777777" w:rsidR="00BD534E" w:rsidRPr="00212C1C" w:rsidRDefault="00BD534E" w:rsidP="0028342F">
            <w:pPr>
              <w:rPr>
                <w:bCs/>
                <w:lang w:val="cy-GB"/>
              </w:rPr>
            </w:pPr>
            <w:r w:rsidRPr="00212C1C">
              <w:rPr>
                <w:bCs/>
                <w:lang w:val="cy-GB"/>
              </w:rPr>
              <w:t xml:space="preserve">Teimlais yn anghyfforddus pan oedd y plentyn yn torri ar draws y wers ac yn herio’r athrawes a rheoli y dosbarth trwy denu sylw y plant.  Ond fel wnaeth yr athrawes delio efo sefyllfa yn adfywiol, trwy iddi dilyn cod ymddygiad cyson wrth cydnabod pwysigrwydd anwybyddu ymddygiad negyddol ac canolbwyntio ar ymddygiad boddhaol. </w:t>
            </w:r>
          </w:p>
          <w:p w14:paraId="37606484" w14:textId="77777777" w:rsidR="00BD534E" w:rsidRPr="00212C1C" w:rsidRDefault="00BD534E" w:rsidP="0028342F">
            <w:pPr>
              <w:rPr>
                <w:b/>
                <w:u w:val="single"/>
                <w:lang w:val="cy-GB"/>
              </w:rPr>
            </w:pPr>
          </w:p>
        </w:tc>
      </w:tr>
      <w:tr w:rsidR="00BD534E" w:rsidRPr="00212C1C" w14:paraId="3273F41B" w14:textId="77777777" w:rsidTr="0028342F">
        <w:tc>
          <w:tcPr>
            <w:tcW w:w="2552" w:type="dxa"/>
          </w:tcPr>
          <w:p w14:paraId="0CE47024" w14:textId="77777777" w:rsidR="00BD534E" w:rsidRPr="00212C1C" w:rsidRDefault="00BD534E" w:rsidP="0028342F">
            <w:pPr>
              <w:rPr>
                <w:lang w:val="cy-GB"/>
              </w:rPr>
            </w:pPr>
            <w:r w:rsidRPr="00212C1C">
              <w:rPr>
                <w:lang w:val="cy-GB"/>
              </w:rPr>
              <w:t>Cofio a Deall/</w:t>
            </w:r>
          </w:p>
          <w:p w14:paraId="32AEBD3E" w14:textId="77777777" w:rsidR="00BD534E" w:rsidRPr="00212C1C" w:rsidRDefault="00BD534E" w:rsidP="0028342F">
            <w:pPr>
              <w:rPr>
                <w:i/>
                <w:lang w:val="cy-GB"/>
              </w:rPr>
            </w:pPr>
          </w:p>
          <w:p w14:paraId="749EB4C8" w14:textId="77777777" w:rsidR="00BD534E" w:rsidRPr="00212C1C" w:rsidRDefault="00BD534E" w:rsidP="0028342F">
            <w:pPr>
              <w:rPr>
                <w:i/>
                <w:sz w:val="16"/>
                <w:lang w:val="cy-GB"/>
              </w:rPr>
            </w:pPr>
            <w:r w:rsidRPr="00212C1C">
              <w:rPr>
                <w:i/>
                <w:sz w:val="16"/>
                <w:lang w:val="cy-GB"/>
              </w:rPr>
              <w:t>Allwch chi restru’r agweddau ar y profiad dysgu a aeth yn dda?</w:t>
            </w:r>
          </w:p>
          <w:p w14:paraId="078A64E1" w14:textId="77777777" w:rsidR="00BD534E" w:rsidRPr="00212C1C" w:rsidRDefault="00BD534E" w:rsidP="0028342F">
            <w:pPr>
              <w:rPr>
                <w:i/>
                <w:sz w:val="16"/>
                <w:lang w:val="cy-GB"/>
              </w:rPr>
            </w:pPr>
          </w:p>
          <w:p w14:paraId="634CC7E7" w14:textId="77777777" w:rsidR="00BD534E" w:rsidRPr="00212C1C" w:rsidRDefault="00BD534E" w:rsidP="0028342F">
            <w:pPr>
              <w:rPr>
                <w:i/>
                <w:sz w:val="16"/>
                <w:lang w:val="cy-GB"/>
              </w:rPr>
            </w:pPr>
          </w:p>
          <w:p w14:paraId="139DE3A7" w14:textId="77777777" w:rsidR="00BD534E" w:rsidRPr="00212C1C" w:rsidRDefault="00BD534E" w:rsidP="0028342F">
            <w:pPr>
              <w:rPr>
                <w:i/>
                <w:sz w:val="16"/>
                <w:lang w:val="cy-GB"/>
              </w:rPr>
            </w:pPr>
            <w:r w:rsidRPr="00212C1C">
              <w:rPr>
                <w:i/>
                <w:sz w:val="16"/>
                <w:lang w:val="cy-GB"/>
              </w:rPr>
              <w:t>Pa elfennau o’r profiad dysgi oedd yn siomedig?</w:t>
            </w:r>
          </w:p>
          <w:p w14:paraId="2B334560" w14:textId="77777777" w:rsidR="00BD534E" w:rsidRPr="00212C1C" w:rsidRDefault="00BD534E" w:rsidP="0028342F">
            <w:pPr>
              <w:rPr>
                <w:i/>
                <w:sz w:val="16"/>
                <w:lang w:val="cy-GB"/>
              </w:rPr>
            </w:pPr>
          </w:p>
          <w:p w14:paraId="68F94731" w14:textId="77777777" w:rsidR="00BD534E" w:rsidRPr="00212C1C" w:rsidRDefault="00BD534E" w:rsidP="0028342F">
            <w:pPr>
              <w:rPr>
                <w:i/>
                <w:sz w:val="16"/>
                <w:lang w:val="cy-GB"/>
              </w:rPr>
            </w:pPr>
          </w:p>
        </w:tc>
        <w:tc>
          <w:tcPr>
            <w:tcW w:w="7654" w:type="dxa"/>
          </w:tcPr>
          <w:p w14:paraId="3E2D2267" w14:textId="77777777" w:rsidR="00BD534E" w:rsidRPr="00212C1C" w:rsidRDefault="00BD534E" w:rsidP="0028342F">
            <w:pPr>
              <w:jc w:val="both"/>
              <w:rPr>
                <w:bCs/>
                <w:lang w:val="cy-GB"/>
              </w:rPr>
            </w:pPr>
          </w:p>
          <w:p w14:paraId="648DB011" w14:textId="77777777" w:rsidR="00BD534E" w:rsidRPr="00212C1C" w:rsidRDefault="00BD534E" w:rsidP="0028342F">
            <w:pPr>
              <w:numPr>
                <w:ilvl w:val="0"/>
                <w:numId w:val="2"/>
              </w:numPr>
              <w:jc w:val="both"/>
              <w:rPr>
                <w:bCs/>
                <w:lang w:val="cy-GB"/>
              </w:rPr>
            </w:pPr>
            <w:r w:rsidRPr="00212C1C">
              <w:rPr>
                <w:bCs/>
                <w:lang w:val="cy-GB"/>
              </w:rPr>
              <w:t>Mae’r arsylwad critigol wedi cael ei weld yn ddosbarth blwyddyn 1, sef plant 5-6 blwydd oed. Mae yna 27 o blant yn y dosbarth efo un athrawes ac un cynorthwyydd dysgu yn ei chymorth.  Roedd yr athrawes arferol i ffwrdd ar y diwrnod penodol yma ac oedd athrawes Derbyn/ Meithrin yn gyfrifol am y dosbarth.</w:t>
            </w:r>
          </w:p>
          <w:p w14:paraId="2AA87689" w14:textId="77777777" w:rsidR="00BD534E" w:rsidRPr="00212C1C" w:rsidRDefault="00BD534E" w:rsidP="0028342F">
            <w:pPr>
              <w:numPr>
                <w:ilvl w:val="0"/>
                <w:numId w:val="2"/>
              </w:numPr>
              <w:jc w:val="both"/>
              <w:rPr>
                <w:bCs/>
                <w:lang w:val="cy-GB"/>
              </w:rPr>
            </w:pPr>
            <w:r w:rsidRPr="00212C1C">
              <w:rPr>
                <w:bCs/>
                <w:lang w:val="cy-GB"/>
              </w:rPr>
              <w:t xml:space="preserve">Nod y wers: Nod y wers oedd creu brawddegau mathemateg gan ddefnyddio tri rhif </w:t>
            </w:r>
            <w:proofErr w:type="spellStart"/>
            <w:r w:rsidRPr="00212C1C">
              <w:rPr>
                <w:bCs/>
                <w:lang w:val="cy-GB"/>
              </w:rPr>
              <w:t>e.g</w:t>
            </w:r>
            <w:proofErr w:type="spellEnd"/>
            <w:r w:rsidRPr="00212C1C">
              <w:rPr>
                <w:bCs/>
                <w:lang w:val="cy-GB"/>
              </w:rPr>
              <w:t xml:space="preserve"> 7+3 = 10, 3+7= 10, 10-7 =3 ayyb</w:t>
            </w:r>
          </w:p>
          <w:p w14:paraId="1BD83100" w14:textId="77777777" w:rsidR="00BD534E" w:rsidRPr="00212C1C" w:rsidRDefault="00BD534E" w:rsidP="0028342F">
            <w:pPr>
              <w:ind w:left="720"/>
              <w:jc w:val="both"/>
              <w:rPr>
                <w:bCs/>
                <w:lang w:val="cy-GB"/>
              </w:rPr>
            </w:pPr>
            <w:r w:rsidRPr="00212C1C">
              <w:rPr>
                <w:bCs/>
                <w:lang w:val="cy-GB"/>
              </w:rPr>
              <w:t>Roedd y dasg wedi cael ei gwahaniaethu fel a welwn yn atodiad....</w:t>
            </w:r>
          </w:p>
          <w:p w14:paraId="4FDC8E90" w14:textId="77777777" w:rsidR="00BD534E" w:rsidRPr="00212C1C" w:rsidRDefault="00BD534E" w:rsidP="0028342F">
            <w:pPr>
              <w:numPr>
                <w:ilvl w:val="0"/>
                <w:numId w:val="2"/>
              </w:numPr>
              <w:contextualSpacing/>
              <w:rPr>
                <w:bCs/>
                <w:lang w:val="cy-GB"/>
              </w:rPr>
            </w:pPr>
            <w:r w:rsidRPr="00212C1C">
              <w:rPr>
                <w:bCs/>
                <w:lang w:val="cy-GB"/>
              </w:rPr>
              <w:t xml:space="preserve">Roedd pawb yn gwrando ar eglurhad yr athrawes ar wers brawddegau mathemateg. Ond oedd plentyn A (Plentyn MAT) wedi tynnu sylw pawb a chymharu ar hyn trwy symud o’r carped ac ymestyn i’r cornel creadigol i ôl toes, gan chwerthin ac egluro beth oedd yn wneud at y dosbarth cyfan. </w:t>
            </w:r>
          </w:p>
          <w:p w14:paraId="5B5601AD" w14:textId="77777777" w:rsidR="00BD534E" w:rsidRPr="00212C1C" w:rsidRDefault="00BD534E" w:rsidP="0028342F">
            <w:pPr>
              <w:numPr>
                <w:ilvl w:val="0"/>
                <w:numId w:val="2"/>
              </w:numPr>
              <w:contextualSpacing/>
              <w:jc w:val="both"/>
              <w:rPr>
                <w:bCs/>
                <w:lang w:val="cy-GB"/>
              </w:rPr>
            </w:pPr>
            <w:r w:rsidRPr="00212C1C">
              <w:rPr>
                <w:bCs/>
                <w:lang w:val="cy-GB"/>
              </w:rPr>
              <w:t xml:space="preserve">Strategaeth Athrawes: </w:t>
            </w:r>
          </w:p>
          <w:p w14:paraId="0D8B421C" w14:textId="77777777" w:rsidR="00BD534E" w:rsidRPr="00212C1C" w:rsidRDefault="00BD534E" w:rsidP="0028342F">
            <w:pPr>
              <w:ind w:left="720"/>
              <w:contextualSpacing/>
              <w:jc w:val="both"/>
              <w:rPr>
                <w:bCs/>
                <w:lang w:val="cy-GB"/>
              </w:rPr>
            </w:pPr>
            <w:r w:rsidRPr="00212C1C">
              <w:rPr>
                <w:bCs/>
                <w:lang w:val="cy-GB"/>
              </w:rPr>
              <w:t xml:space="preserve">Annog plentyn A i ddod 'nôl at y dasg, symboleiddio arwydd o anwybyddid wrth teimlo ei fraich, newid yr hyn a cynlluniwyd a rhoi gwaith heriol ac annibynnol i blentyn A thu allan i’r dosbarth, canmol ymddygiad cywir. </w:t>
            </w:r>
          </w:p>
        </w:tc>
      </w:tr>
      <w:tr w:rsidR="00BD534E" w:rsidRPr="00212C1C" w14:paraId="43658AB4" w14:textId="77777777" w:rsidTr="0028342F">
        <w:tc>
          <w:tcPr>
            <w:tcW w:w="2552" w:type="dxa"/>
          </w:tcPr>
          <w:p w14:paraId="256871AC" w14:textId="77777777" w:rsidR="00BD534E" w:rsidRPr="00212C1C" w:rsidRDefault="00BD534E" w:rsidP="0028342F">
            <w:pPr>
              <w:rPr>
                <w:lang w:val="cy-GB"/>
              </w:rPr>
            </w:pPr>
            <w:r w:rsidRPr="00212C1C">
              <w:rPr>
                <w:lang w:val="cy-GB"/>
              </w:rPr>
              <w:t>Gwerthuso a dadansoddi/</w:t>
            </w:r>
          </w:p>
          <w:p w14:paraId="32DDA05D" w14:textId="77777777" w:rsidR="00BD534E" w:rsidRPr="00212C1C" w:rsidRDefault="00BD534E" w:rsidP="0028342F">
            <w:pPr>
              <w:rPr>
                <w:i/>
                <w:lang w:val="cy-GB"/>
              </w:rPr>
            </w:pPr>
          </w:p>
          <w:p w14:paraId="7B5DD132" w14:textId="77777777" w:rsidR="00BD534E" w:rsidRPr="00212C1C" w:rsidRDefault="00BD534E" w:rsidP="0028342F">
            <w:pPr>
              <w:rPr>
                <w:i/>
                <w:sz w:val="16"/>
                <w:lang w:val="cy-GB"/>
              </w:rPr>
            </w:pPr>
            <w:r w:rsidRPr="00212C1C">
              <w:rPr>
                <w:i/>
                <w:sz w:val="16"/>
                <w:lang w:val="cy-GB"/>
              </w:rPr>
              <w:t>Beth fyddwch chi’n cadw’r un fath i sicrhau dysgu ac addysgu effeithiol yn y dyfodol?</w:t>
            </w:r>
          </w:p>
          <w:p w14:paraId="592F5AF5" w14:textId="77777777" w:rsidR="00BD534E" w:rsidRPr="00212C1C" w:rsidRDefault="00BD534E" w:rsidP="0028342F">
            <w:pPr>
              <w:rPr>
                <w:i/>
                <w:sz w:val="16"/>
                <w:lang w:val="cy-GB"/>
              </w:rPr>
            </w:pPr>
          </w:p>
          <w:p w14:paraId="08C14325" w14:textId="77777777" w:rsidR="00BD534E" w:rsidRPr="00212C1C" w:rsidRDefault="00BD534E" w:rsidP="0028342F">
            <w:pPr>
              <w:rPr>
                <w:i/>
                <w:sz w:val="16"/>
                <w:lang w:val="cy-GB"/>
              </w:rPr>
            </w:pPr>
            <w:r w:rsidRPr="00212C1C">
              <w:rPr>
                <w:i/>
                <w:sz w:val="16"/>
                <w:lang w:val="cy-GB"/>
              </w:rPr>
              <w:t>Beth oedd achos yr elfen siomedig bwysicaf?</w:t>
            </w:r>
          </w:p>
          <w:p w14:paraId="7939A99F" w14:textId="77777777" w:rsidR="00BD534E" w:rsidRPr="00212C1C" w:rsidRDefault="00BD534E" w:rsidP="0028342F">
            <w:pPr>
              <w:rPr>
                <w:i/>
                <w:sz w:val="16"/>
                <w:lang w:val="cy-GB"/>
              </w:rPr>
            </w:pPr>
          </w:p>
        </w:tc>
        <w:tc>
          <w:tcPr>
            <w:tcW w:w="7654" w:type="dxa"/>
          </w:tcPr>
          <w:p w14:paraId="342D2808" w14:textId="77777777" w:rsidR="00BD534E" w:rsidRPr="00212C1C" w:rsidRDefault="00BD534E" w:rsidP="0028342F">
            <w:pPr>
              <w:rPr>
                <w:bCs/>
                <w:lang w:val="cy-GB"/>
              </w:rPr>
            </w:pPr>
            <w:r w:rsidRPr="00212C1C">
              <w:rPr>
                <w:bCs/>
                <w:lang w:val="cy-GB"/>
              </w:rPr>
              <w:t>Credaf fod yr unigolyn (plentyn A) yn aflonyddgar oherwydd oedd ddwy athrawes anghyfarwydd yn y dosbarth ac oeddent yn gwthio ffiniau ni.  Roeddent hefyd yn ceisio denu sylw sydd yn adlewyrchiad efallai y byddant yn ceisio dianc neu osgoi tasg academaidd (</w:t>
            </w:r>
            <w:proofErr w:type="spellStart"/>
            <w:r w:rsidRPr="00212C1C">
              <w:rPr>
                <w:bCs/>
                <w:lang w:val="cy-GB"/>
              </w:rPr>
              <w:t>Packenham</w:t>
            </w:r>
            <w:proofErr w:type="spellEnd"/>
            <w:r w:rsidRPr="00212C1C">
              <w:rPr>
                <w:bCs/>
                <w:lang w:val="cy-GB"/>
              </w:rPr>
              <w:t xml:space="preserve">, </w:t>
            </w:r>
            <w:proofErr w:type="spellStart"/>
            <w:r w:rsidRPr="00212C1C">
              <w:rPr>
                <w:bCs/>
                <w:lang w:val="cy-GB"/>
              </w:rPr>
              <w:t>Shute</w:t>
            </w:r>
            <w:proofErr w:type="spellEnd"/>
            <w:r w:rsidRPr="00212C1C">
              <w:rPr>
                <w:bCs/>
                <w:lang w:val="cy-GB"/>
              </w:rPr>
              <w:t xml:space="preserve">, </w:t>
            </w:r>
            <w:proofErr w:type="spellStart"/>
            <w:r w:rsidRPr="00212C1C">
              <w:rPr>
                <w:bCs/>
                <w:lang w:val="cy-GB"/>
              </w:rPr>
              <w:t>Esatgyfodiad</w:t>
            </w:r>
            <w:proofErr w:type="spellEnd"/>
            <w:r w:rsidRPr="00212C1C">
              <w:rPr>
                <w:bCs/>
                <w:lang w:val="cy-GB"/>
              </w:rPr>
              <w:t>, 2004). Credaf hefyd oedden hi wedi diflasu efo eglurhad yr athrawes oherwydd oeddent am eistedd ar bwys ei ffrind, ac nid oedd yr athrawes wedi caniatâi hyn ac ynof i gafodd hi ei ffordd ei hun.</w:t>
            </w:r>
          </w:p>
        </w:tc>
      </w:tr>
      <w:tr w:rsidR="00BD534E" w:rsidRPr="00212C1C" w14:paraId="3ACF8E4F" w14:textId="77777777" w:rsidTr="0028342F">
        <w:trPr>
          <w:trHeight w:val="2555"/>
        </w:trPr>
        <w:tc>
          <w:tcPr>
            <w:tcW w:w="2552" w:type="dxa"/>
          </w:tcPr>
          <w:p w14:paraId="29870664" w14:textId="77777777" w:rsidR="00BD534E" w:rsidRPr="00212C1C" w:rsidRDefault="00BD534E" w:rsidP="0028342F">
            <w:pPr>
              <w:rPr>
                <w:lang w:val="cy-GB"/>
              </w:rPr>
            </w:pPr>
            <w:r w:rsidRPr="00212C1C">
              <w:rPr>
                <w:lang w:val="cy-GB"/>
              </w:rPr>
              <w:t>Casgliadau a chamau gweithredu/</w:t>
            </w:r>
          </w:p>
          <w:p w14:paraId="3C0CEC7E" w14:textId="77777777" w:rsidR="00BD534E" w:rsidRPr="00212C1C" w:rsidRDefault="00BD534E" w:rsidP="0028342F">
            <w:pPr>
              <w:rPr>
                <w:i/>
                <w:lang w:val="cy-GB"/>
              </w:rPr>
            </w:pPr>
          </w:p>
          <w:p w14:paraId="56D96029" w14:textId="77777777" w:rsidR="00BD534E" w:rsidRPr="00212C1C" w:rsidRDefault="00BD534E" w:rsidP="0028342F">
            <w:pPr>
              <w:rPr>
                <w:i/>
                <w:sz w:val="16"/>
                <w:lang w:val="cy-GB"/>
              </w:rPr>
            </w:pPr>
            <w:r w:rsidRPr="00212C1C">
              <w:rPr>
                <w:i/>
                <w:sz w:val="16"/>
                <w:lang w:val="cy-GB"/>
              </w:rPr>
              <w:t>Beth yw eich atebion posibl i’r materion siomedig a nodwyd?</w:t>
            </w:r>
          </w:p>
          <w:p w14:paraId="6C4ADC2F" w14:textId="77777777" w:rsidR="00BD534E" w:rsidRPr="00212C1C" w:rsidRDefault="00BD534E" w:rsidP="0028342F">
            <w:pPr>
              <w:rPr>
                <w:i/>
                <w:sz w:val="16"/>
                <w:lang w:val="cy-GB"/>
              </w:rPr>
            </w:pPr>
          </w:p>
          <w:p w14:paraId="0EEDE85E" w14:textId="77777777" w:rsidR="00BD534E" w:rsidRPr="00212C1C" w:rsidRDefault="00BD534E" w:rsidP="0028342F">
            <w:pPr>
              <w:rPr>
                <w:i/>
                <w:sz w:val="16"/>
                <w:lang w:val="cy-GB"/>
              </w:rPr>
            </w:pPr>
          </w:p>
          <w:p w14:paraId="57F82A33" w14:textId="77777777" w:rsidR="00BD534E" w:rsidRPr="00212C1C" w:rsidRDefault="00BD534E" w:rsidP="0028342F">
            <w:pPr>
              <w:rPr>
                <w:i/>
                <w:sz w:val="16"/>
                <w:lang w:val="cy-GB"/>
              </w:rPr>
            </w:pPr>
            <w:r w:rsidRPr="00212C1C">
              <w:rPr>
                <w:i/>
                <w:sz w:val="16"/>
                <w:lang w:val="cy-GB"/>
              </w:rPr>
              <w:t>Beth ydych yn mynd i’w wneud nesaf?</w:t>
            </w:r>
          </w:p>
        </w:tc>
        <w:tc>
          <w:tcPr>
            <w:tcW w:w="7654" w:type="dxa"/>
          </w:tcPr>
          <w:p w14:paraId="6677CE60" w14:textId="77777777" w:rsidR="00BD534E" w:rsidRPr="00212C1C" w:rsidRDefault="00BD534E" w:rsidP="0028342F">
            <w:pPr>
              <w:rPr>
                <w:bCs/>
                <w:lang w:val="cy-GB"/>
              </w:rPr>
            </w:pPr>
            <w:bookmarkStart w:id="5" w:name="_Hlk21291597"/>
            <w:r w:rsidRPr="00212C1C">
              <w:rPr>
                <w:bCs/>
                <w:lang w:val="cy-GB"/>
              </w:rPr>
              <w:t xml:space="preserve">Dilyn llais y plentyn a rhoi cyfleodd i chwarae rôl er mwyn hybu sgiliau ychwanegol, </w:t>
            </w:r>
            <w:proofErr w:type="spellStart"/>
            <w:r w:rsidRPr="00212C1C">
              <w:rPr>
                <w:bCs/>
                <w:lang w:val="cy-GB"/>
              </w:rPr>
              <w:t>e.g</w:t>
            </w:r>
            <w:proofErr w:type="spellEnd"/>
            <w:r w:rsidRPr="00212C1C">
              <w:rPr>
                <w:bCs/>
                <w:lang w:val="cy-GB"/>
              </w:rPr>
              <w:t xml:space="preserve"> cyfathrebu, mathemateg, dealltwriaeth y byd trwy ddefnyddio arian/ teils rhifau, darllen wrth ysgrifennu rhestr siop efo prisoedd ac ehangu'r dasg yn drawsgwricwlaidd. </w:t>
            </w:r>
          </w:p>
          <w:p w14:paraId="1D352FA4" w14:textId="77777777" w:rsidR="00BD534E" w:rsidRPr="00212C1C" w:rsidRDefault="00BD534E" w:rsidP="0028342F">
            <w:pPr>
              <w:numPr>
                <w:ilvl w:val="0"/>
                <w:numId w:val="1"/>
              </w:numPr>
              <w:rPr>
                <w:bCs/>
                <w:lang w:val="cy-GB"/>
              </w:rPr>
            </w:pPr>
            <w:r w:rsidRPr="00212C1C">
              <w:rPr>
                <w:bCs/>
                <w:lang w:val="cy-GB"/>
              </w:rPr>
              <w:t xml:space="preserve">Rhoi cyfrifoldeb i blentyn A iddi gael rhywbeth i ffocysu arno. </w:t>
            </w:r>
          </w:p>
          <w:p w14:paraId="1C71563C" w14:textId="77777777" w:rsidR="00BD534E" w:rsidRPr="00212C1C" w:rsidRDefault="00BD534E" w:rsidP="0028342F">
            <w:pPr>
              <w:numPr>
                <w:ilvl w:val="0"/>
                <w:numId w:val="1"/>
              </w:numPr>
              <w:rPr>
                <w:bCs/>
                <w:lang w:val="cy-GB"/>
              </w:rPr>
            </w:pPr>
            <w:r w:rsidRPr="00212C1C">
              <w:rPr>
                <w:bCs/>
                <w:lang w:val="cy-GB"/>
              </w:rPr>
              <w:t xml:space="preserve">Cynllunio yn ôl diddordebau'r plant- wneud defnydd o’r amgylchedd naturiol. </w:t>
            </w:r>
          </w:p>
          <w:p w14:paraId="4306035B" w14:textId="77777777" w:rsidR="00BD534E" w:rsidRPr="00212C1C" w:rsidRDefault="00BD534E" w:rsidP="0028342F">
            <w:pPr>
              <w:numPr>
                <w:ilvl w:val="0"/>
                <w:numId w:val="1"/>
              </w:numPr>
              <w:rPr>
                <w:bCs/>
                <w:lang w:val="cy-GB"/>
              </w:rPr>
            </w:pPr>
            <w:r w:rsidRPr="00212C1C">
              <w:rPr>
                <w:bCs/>
                <w:lang w:val="cy-GB"/>
              </w:rPr>
              <w:t xml:space="preserve">Cael yr darpariaeth a adnoddau y gweithgareddau barod cyn dechrau y dasg. </w:t>
            </w:r>
          </w:p>
          <w:p w14:paraId="58BB7F71" w14:textId="77777777" w:rsidR="00BD534E" w:rsidRPr="00212C1C" w:rsidRDefault="00BD534E" w:rsidP="0028342F">
            <w:pPr>
              <w:numPr>
                <w:ilvl w:val="0"/>
                <w:numId w:val="1"/>
              </w:numPr>
              <w:rPr>
                <w:bCs/>
                <w:lang w:val="cy-GB"/>
              </w:rPr>
            </w:pPr>
            <w:r w:rsidRPr="00212C1C">
              <w:rPr>
                <w:bCs/>
                <w:lang w:val="cy-GB"/>
              </w:rPr>
              <w:t xml:space="preserve">Arsylwi ym mhellach ac cadw cyswllt efo’r teulu er mwyn sicrhau cysondeb nghlun a wobrwyo ac anwybyddu ymddygiad ac adnabod rhesymau cefndirol a gan cymharu ar emosiynau plentyn A cyn i’r diwrnod ysgol cychwyn. </w:t>
            </w:r>
          </w:p>
          <w:p w14:paraId="2C14F389" w14:textId="77777777" w:rsidR="00BD534E" w:rsidRPr="00212C1C" w:rsidRDefault="00BD534E" w:rsidP="0028342F">
            <w:pPr>
              <w:numPr>
                <w:ilvl w:val="0"/>
                <w:numId w:val="1"/>
              </w:numPr>
              <w:rPr>
                <w:bCs/>
                <w:lang w:val="cy-GB"/>
              </w:rPr>
            </w:pPr>
            <w:r w:rsidRPr="00212C1C">
              <w:rPr>
                <w:bCs/>
                <w:lang w:val="cy-GB"/>
              </w:rPr>
              <w:t>Cyfathrebu efo’r athrawes arferol er mwyn cydnabod gallu pob plentyn.</w:t>
            </w:r>
            <w:bookmarkEnd w:id="5"/>
          </w:p>
        </w:tc>
      </w:tr>
      <w:tr w:rsidR="00BD534E" w:rsidRPr="00212C1C" w14:paraId="7833EBBB" w14:textId="77777777" w:rsidTr="0028342F">
        <w:tc>
          <w:tcPr>
            <w:tcW w:w="10206" w:type="dxa"/>
            <w:gridSpan w:val="2"/>
            <w:shd w:val="clear" w:color="auto" w:fill="E7E6E6" w:themeFill="background2"/>
          </w:tcPr>
          <w:p w14:paraId="479347BD" w14:textId="77777777" w:rsidR="00BD534E" w:rsidRPr="00212C1C" w:rsidRDefault="00BD534E" w:rsidP="0028342F">
            <w:pPr>
              <w:jc w:val="center"/>
              <w:rPr>
                <w:i/>
                <w:lang w:val="cy-GB"/>
              </w:rPr>
            </w:pPr>
            <w:r w:rsidRPr="00212C1C">
              <w:rPr>
                <w:lang w:val="cy-GB"/>
              </w:rPr>
              <w:t xml:space="preserve">Y profiad newydd </w:t>
            </w:r>
          </w:p>
        </w:tc>
      </w:tr>
    </w:tbl>
    <w:p w14:paraId="7AE76F79" w14:textId="77777777" w:rsidR="00BD534E" w:rsidRPr="00212C1C" w:rsidRDefault="00BD534E" w:rsidP="00BD534E">
      <w:pPr>
        <w:jc w:val="both"/>
        <w:rPr>
          <w:rFonts w:ascii="Trebuchet MS" w:hAnsi="Trebuchet MS"/>
          <w:b/>
          <w:sz w:val="32"/>
          <w:szCs w:val="32"/>
          <w:lang w:val="cy-GB"/>
        </w:rPr>
      </w:pPr>
      <w:r w:rsidRPr="00212C1C">
        <w:rPr>
          <w:rFonts w:ascii="Trebuchet MS" w:hAnsi="Trebuchet MS"/>
          <w:b/>
          <w:sz w:val="32"/>
          <w:szCs w:val="32"/>
          <w:lang w:val="cy-GB"/>
        </w:rPr>
        <w:t>NODIADAU ARSYLWI / MAES</w:t>
      </w:r>
    </w:p>
    <w:tbl>
      <w:tblPr>
        <w:tblStyle w:val="TableGrid1"/>
        <w:tblW w:w="0" w:type="auto"/>
        <w:tblLook w:val="04A0" w:firstRow="1" w:lastRow="0" w:firstColumn="1" w:lastColumn="0" w:noHBand="0" w:noVBand="1"/>
      </w:tblPr>
      <w:tblGrid>
        <w:gridCol w:w="8926"/>
      </w:tblGrid>
      <w:tr w:rsidR="00BD534E" w:rsidRPr="00212C1C" w14:paraId="38FB1307" w14:textId="77777777" w:rsidTr="0028342F">
        <w:tc>
          <w:tcPr>
            <w:tcW w:w="8926" w:type="dxa"/>
          </w:tcPr>
          <w:p w14:paraId="1BAC6F9E" w14:textId="77777777" w:rsidR="00BD534E" w:rsidRPr="00212C1C" w:rsidRDefault="00BD534E" w:rsidP="0028342F">
            <w:pPr>
              <w:rPr>
                <w:rFonts w:ascii="Trebuchet MS" w:hAnsi="Trebuchet MS"/>
                <w:lang w:val="cy-GB"/>
              </w:rPr>
            </w:pPr>
            <w:r w:rsidRPr="00212C1C">
              <w:rPr>
                <w:rFonts w:ascii="Trebuchet MS" w:hAnsi="Trebuchet MS"/>
                <w:lang w:val="cy-GB"/>
              </w:rPr>
              <w:lastRenderedPageBreak/>
              <w:t>Dyddiad: 02/10/2019</w:t>
            </w:r>
          </w:p>
          <w:p w14:paraId="4142C136" w14:textId="77777777" w:rsidR="00BD534E" w:rsidRPr="00212C1C" w:rsidRDefault="00BD534E" w:rsidP="0028342F">
            <w:pPr>
              <w:rPr>
                <w:rFonts w:ascii="Trebuchet MS" w:hAnsi="Trebuchet MS"/>
                <w:lang w:val="cy-GB"/>
              </w:rPr>
            </w:pPr>
          </w:p>
        </w:tc>
      </w:tr>
      <w:tr w:rsidR="00BD534E" w:rsidRPr="00212C1C" w14:paraId="3D8F80BA" w14:textId="77777777" w:rsidTr="0028342F">
        <w:tc>
          <w:tcPr>
            <w:tcW w:w="8926" w:type="dxa"/>
          </w:tcPr>
          <w:p w14:paraId="1315C84A" w14:textId="77777777" w:rsidR="00BD534E" w:rsidRPr="00212C1C" w:rsidRDefault="00BD534E" w:rsidP="0028342F">
            <w:pPr>
              <w:rPr>
                <w:rFonts w:ascii="Trebuchet MS" w:hAnsi="Trebuchet MS"/>
                <w:b/>
                <w:bCs/>
                <w:lang w:val="cy-GB"/>
              </w:rPr>
            </w:pPr>
            <w:r w:rsidRPr="00212C1C">
              <w:rPr>
                <w:rFonts w:ascii="Trebuchet MS" w:hAnsi="Trebuchet MS"/>
                <w:b/>
                <w:bCs/>
                <w:lang w:val="cy-GB"/>
              </w:rPr>
              <w:t>Manylion y wers:</w:t>
            </w:r>
          </w:p>
          <w:p w14:paraId="45B18311" w14:textId="77777777" w:rsidR="00BD534E" w:rsidRPr="00212C1C" w:rsidRDefault="00BD534E" w:rsidP="0028342F">
            <w:pPr>
              <w:rPr>
                <w:rFonts w:ascii="Trebuchet MS" w:hAnsi="Trebuchet MS"/>
                <w:lang w:val="cy-GB"/>
              </w:rPr>
            </w:pPr>
            <w:r w:rsidRPr="00212C1C">
              <w:rPr>
                <w:rFonts w:ascii="Trebuchet MS" w:hAnsi="Trebuchet MS"/>
                <w:lang w:val="cy-GB"/>
              </w:rPr>
              <w:t xml:space="preserve">Nod y wers oedd i creu bondiau mathemateg mewn pâr gan paru cardiau rhif mewn trefn (yn fwy na 12-20) efo adnoddau rhif teils fel gwelwn yn </w:t>
            </w:r>
            <w:r w:rsidRPr="00212C1C">
              <w:rPr>
                <w:rFonts w:ascii="Trebuchet MS" w:hAnsi="Trebuchet MS"/>
                <w:highlight w:val="green"/>
                <w:lang w:val="cy-GB"/>
              </w:rPr>
              <w:t>atodiad....</w:t>
            </w:r>
          </w:p>
          <w:p w14:paraId="45FE0841" w14:textId="77777777" w:rsidR="00BD534E" w:rsidRPr="00212C1C" w:rsidRDefault="00BD534E" w:rsidP="0028342F">
            <w:pPr>
              <w:rPr>
                <w:rFonts w:ascii="Trebuchet MS" w:hAnsi="Trebuchet MS"/>
                <w:lang w:val="cy-GB"/>
              </w:rPr>
            </w:pPr>
          </w:p>
        </w:tc>
      </w:tr>
      <w:tr w:rsidR="00BD534E" w:rsidRPr="00212C1C" w14:paraId="207094CF" w14:textId="77777777" w:rsidTr="0028342F">
        <w:tc>
          <w:tcPr>
            <w:tcW w:w="8926" w:type="dxa"/>
          </w:tcPr>
          <w:p w14:paraId="454A349D" w14:textId="77777777" w:rsidR="00BD534E" w:rsidRPr="00212C1C" w:rsidRDefault="00BD534E" w:rsidP="0028342F">
            <w:pPr>
              <w:rPr>
                <w:rFonts w:ascii="Trebuchet MS" w:hAnsi="Trebuchet MS"/>
                <w:b/>
                <w:bCs/>
                <w:lang w:val="cy-GB"/>
              </w:rPr>
            </w:pPr>
            <w:r w:rsidRPr="00212C1C">
              <w:rPr>
                <w:rFonts w:ascii="Trebuchet MS" w:hAnsi="Trebuchet MS"/>
                <w:b/>
                <w:bCs/>
                <w:lang w:val="cy-GB"/>
              </w:rPr>
              <w:t>Diwylliant ar lawr dosbarth</w:t>
            </w:r>
          </w:p>
          <w:p w14:paraId="4AD14B18" w14:textId="77777777" w:rsidR="00BD534E" w:rsidRPr="00212C1C" w:rsidRDefault="00BD534E" w:rsidP="0028342F">
            <w:pPr>
              <w:rPr>
                <w:rFonts w:ascii="Trebuchet MS" w:hAnsi="Trebuchet MS"/>
                <w:bCs/>
                <w:lang w:val="cy-GB"/>
              </w:rPr>
            </w:pPr>
            <w:r w:rsidRPr="00212C1C">
              <w:rPr>
                <w:rFonts w:ascii="Trebuchet MS" w:hAnsi="Trebuchet MS"/>
                <w:bCs/>
                <w:lang w:val="cy-GB"/>
              </w:rPr>
              <w:t xml:space="preserve"> (Ydy’r myfyrwyr yn canolbwyntio ar ddysgu?)</w:t>
            </w:r>
          </w:p>
          <w:p w14:paraId="5A3AAC50" w14:textId="77777777" w:rsidR="00BD534E" w:rsidRPr="00212C1C" w:rsidRDefault="00BD534E" w:rsidP="0028342F">
            <w:pPr>
              <w:rPr>
                <w:rFonts w:ascii="Trebuchet MS" w:hAnsi="Trebuchet MS"/>
                <w:lang w:val="cy-GB"/>
              </w:rPr>
            </w:pPr>
            <w:r w:rsidRPr="00212C1C">
              <w:rPr>
                <w:rFonts w:ascii="Trebuchet MS" w:hAnsi="Trebuchet MS"/>
                <w:lang w:val="cy-GB"/>
              </w:rPr>
              <w:t xml:space="preserve">Ar dechrau y sesiwn oedd y ddau plentyn  (B ac C) yn eistedd ar wahân o’i gilydd ac yn canolbwyntio ar eglurhad yr athrawes. Er hyn nid oedd yr athrawes wedi’r modelu y her a’r gofynion dasg cyn i’r gweithgaredd cychwyn, ond esboniodd bydd dealltwriaeth blaenorol ganddo ‘fel a wnaeth wythnos diwethaf’. Er hyn oedd plentyn B ac C </w:t>
            </w:r>
            <w:proofErr w:type="spellStart"/>
            <w:r w:rsidRPr="00212C1C">
              <w:rPr>
                <w:rFonts w:ascii="Trebuchet MS" w:hAnsi="Trebuchet MS"/>
                <w:lang w:val="cy-GB"/>
              </w:rPr>
              <w:t>myni</w:t>
            </w:r>
            <w:proofErr w:type="spellEnd"/>
            <w:r w:rsidRPr="00212C1C">
              <w:rPr>
                <w:rFonts w:ascii="Trebuchet MS" w:hAnsi="Trebuchet MS"/>
                <w:lang w:val="cy-GB"/>
              </w:rPr>
              <w:t xml:space="preserve"> chwarae gem ac creu trac rasio efo’r teils rhifau yn hytrach na dilyn gofynion y dasg.  </w:t>
            </w:r>
          </w:p>
          <w:p w14:paraId="17F155AD" w14:textId="77777777" w:rsidR="00BD534E" w:rsidRPr="00212C1C" w:rsidRDefault="00BD534E" w:rsidP="0028342F">
            <w:pPr>
              <w:ind w:left="720"/>
              <w:rPr>
                <w:rFonts w:ascii="Trebuchet MS" w:hAnsi="Trebuchet MS"/>
                <w:lang w:val="cy-GB"/>
              </w:rPr>
            </w:pPr>
          </w:p>
        </w:tc>
      </w:tr>
      <w:tr w:rsidR="00BD534E" w:rsidRPr="00212C1C" w14:paraId="37710466" w14:textId="77777777" w:rsidTr="0028342F">
        <w:tc>
          <w:tcPr>
            <w:tcW w:w="8926" w:type="dxa"/>
          </w:tcPr>
          <w:p w14:paraId="1A097D34" w14:textId="77777777" w:rsidR="00BD534E" w:rsidRPr="00212C1C" w:rsidRDefault="00BD534E" w:rsidP="0028342F">
            <w:pPr>
              <w:rPr>
                <w:rFonts w:ascii="Trebuchet MS" w:hAnsi="Trebuchet MS"/>
                <w:b/>
                <w:lang w:val="cy-GB"/>
              </w:rPr>
            </w:pPr>
            <w:r w:rsidRPr="00212C1C">
              <w:rPr>
                <w:rFonts w:ascii="Trebuchet MS" w:hAnsi="Trebuchet MS"/>
                <w:b/>
                <w:lang w:val="cy-GB"/>
              </w:rPr>
              <w:t>Amcanion</w:t>
            </w:r>
          </w:p>
          <w:p w14:paraId="7914E99C" w14:textId="77777777" w:rsidR="00BD534E" w:rsidRPr="00212C1C" w:rsidRDefault="00BD534E" w:rsidP="0028342F">
            <w:pPr>
              <w:rPr>
                <w:rFonts w:ascii="Trebuchet MS" w:hAnsi="Trebuchet MS"/>
                <w:lang w:val="cy-GB"/>
              </w:rPr>
            </w:pPr>
            <w:r w:rsidRPr="00212C1C">
              <w:rPr>
                <w:rFonts w:ascii="Trebuchet MS" w:hAnsi="Trebuchet MS"/>
                <w:lang w:val="cy-GB"/>
              </w:rPr>
              <w:t xml:space="preserve"> (Oes pwrpas clir i’r wers?  Sut mae gweithgareddau’r wers yn hyrwyddo’r pwrpas hwnnw?)</w:t>
            </w:r>
          </w:p>
          <w:p w14:paraId="32530EF1" w14:textId="77777777" w:rsidR="00BD534E" w:rsidRPr="00212C1C" w:rsidRDefault="00BD534E" w:rsidP="0028342F">
            <w:pPr>
              <w:rPr>
                <w:rFonts w:ascii="Trebuchet MS" w:hAnsi="Trebuchet MS"/>
                <w:lang w:val="cy-GB"/>
              </w:rPr>
            </w:pPr>
            <w:r w:rsidRPr="00212C1C">
              <w:rPr>
                <w:rFonts w:ascii="Trebuchet MS" w:hAnsi="Trebuchet MS"/>
                <w:lang w:val="cy-GB"/>
              </w:rPr>
              <w:t xml:space="preserve">Fe wnaeth yr athrawes egluro pob her i’r dosbarth cyfan ac wedyn rhannu nhw mewn i grwpiau yn llai, oedd 5 her gwahanol yn cyd-fynd ar un tro gan y plant yn cylchdroi pan oeddent wedi ei gwblhau. Er hyn oedd y plentyn B ac C eisiau wneud rhywbeth gwahanol. </w:t>
            </w:r>
          </w:p>
        </w:tc>
      </w:tr>
      <w:tr w:rsidR="00BD534E" w:rsidRPr="00212C1C" w14:paraId="44E36DE3" w14:textId="77777777" w:rsidTr="0028342F">
        <w:tc>
          <w:tcPr>
            <w:tcW w:w="8926" w:type="dxa"/>
          </w:tcPr>
          <w:p w14:paraId="05C29686" w14:textId="77777777" w:rsidR="00BD534E" w:rsidRPr="00212C1C" w:rsidRDefault="00BD534E" w:rsidP="0028342F">
            <w:pPr>
              <w:rPr>
                <w:rFonts w:ascii="Trebuchet MS" w:hAnsi="Trebuchet MS"/>
                <w:b/>
                <w:lang w:val="cy-GB"/>
              </w:rPr>
            </w:pPr>
            <w:r w:rsidRPr="00212C1C">
              <w:rPr>
                <w:rFonts w:ascii="Trebuchet MS" w:hAnsi="Trebuchet MS"/>
                <w:b/>
                <w:lang w:val="cy-GB"/>
              </w:rPr>
              <w:t>Cyfarwyddyd</w:t>
            </w:r>
          </w:p>
          <w:p w14:paraId="15154183" w14:textId="77777777" w:rsidR="00BD534E" w:rsidRPr="00212C1C" w:rsidRDefault="00BD534E" w:rsidP="0028342F">
            <w:pPr>
              <w:rPr>
                <w:rFonts w:ascii="Trebuchet MS" w:hAnsi="Trebuchet MS"/>
                <w:lang w:val="cy-GB"/>
              </w:rPr>
            </w:pPr>
            <w:r w:rsidRPr="00212C1C">
              <w:rPr>
                <w:rFonts w:ascii="Trebuchet MS" w:hAnsi="Trebuchet MS"/>
                <w:lang w:val="cy-GB"/>
              </w:rPr>
              <w:t xml:space="preserve"> (Ydy’r myfyrwyr yn glir am beth maen nhw’n ei wneud a sut i’w wneud yn dda?)</w:t>
            </w:r>
          </w:p>
          <w:p w14:paraId="6B7F0638" w14:textId="77777777" w:rsidR="00BD534E" w:rsidRPr="00212C1C" w:rsidRDefault="00BD534E" w:rsidP="0028342F">
            <w:pPr>
              <w:rPr>
                <w:rFonts w:ascii="Trebuchet MS" w:hAnsi="Trebuchet MS"/>
                <w:lang w:val="cy-GB"/>
              </w:rPr>
            </w:pPr>
            <w:r w:rsidRPr="00212C1C">
              <w:rPr>
                <w:rFonts w:ascii="Trebuchet MS" w:hAnsi="Trebuchet MS"/>
                <w:lang w:val="cy-GB"/>
              </w:rPr>
              <w:t xml:space="preserve">Roedd yr athrawes wedi wneud ‘meini </w:t>
            </w:r>
            <w:proofErr w:type="spellStart"/>
            <w:r w:rsidRPr="00212C1C">
              <w:rPr>
                <w:rFonts w:ascii="Trebuchet MS" w:hAnsi="Trebuchet MS"/>
                <w:lang w:val="cy-GB"/>
              </w:rPr>
              <w:t>pilieru</w:t>
            </w:r>
            <w:proofErr w:type="spellEnd"/>
            <w:r w:rsidRPr="00212C1C">
              <w:rPr>
                <w:rFonts w:ascii="Trebuchet MS" w:hAnsi="Trebuchet MS"/>
                <w:lang w:val="cy-GB"/>
              </w:rPr>
              <w:t xml:space="preserve">’ pâr ac mynd at lefel y plant i weld yr hyn a oeddent wedi cwblhau yn barod. Roedd plentyn B ddim yn canolbwyntio felly fe wnaeth yr athrawes symud y plentyn i her fwy syml ac ymunodd plentyn Ch i’r dasg. Sylweddolodd yr athrawes nid oedd y cardiau rhif mewn trefn ac yn cwestiynodd hi y plant ar ‘pa rhif sy’n dod ar ôl un deg dau? </w:t>
            </w:r>
            <w:proofErr w:type="spellStart"/>
            <w:r w:rsidRPr="00212C1C">
              <w:rPr>
                <w:rFonts w:ascii="Trebuchet MS" w:hAnsi="Trebuchet MS"/>
                <w:lang w:val="cy-GB"/>
              </w:rPr>
              <w:t>a.y.y.b</w:t>
            </w:r>
            <w:proofErr w:type="spellEnd"/>
            <w:r w:rsidRPr="00212C1C">
              <w:rPr>
                <w:rFonts w:ascii="Trebuchet MS" w:hAnsi="Trebuchet MS"/>
                <w:lang w:val="cy-GB"/>
              </w:rPr>
              <w:t xml:space="preserve">. Ar ôl i’r athrawes egluro a modelu gofynion y dasg, oedd plentyn C a Ch wedi cydweithio gyda ein gilydd er mwyn cwblhau y dilyniant rhif yn cywir. </w:t>
            </w:r>
          </w:p>
          <w:p w14:paraId="031E8510" w14:textId="77777777" w:rsidR="00BD534E" w:rsidRPr="00212C1C" w:rsidRDefault="00BD534E" w:rsidP="0028342F">
            <w:pPr>
              <w:rPr>
                <w:rFonts w:ascii="Trebuchet MS" w:hAnsi="Trebuchet MS"/>
                <w:lang w:val="cy-GB"/>
              </w:rPr>
            </w:pPr>
          </w:p>
        </w:tc>
      </w:tr>
      <w:tr w:rsidR="00BD534E" w:rsidRPr="00212C1C" w14:paraId="389B3942" w14:textId="77777777" w:rsidTr="0028342F">
        <w:tc>
          <w:tcPr>
            <w:tcW w:w="8926" w:type="dxa"/>
          </w:tcPr>
          <w:p w14:paraId="63FB6459" w14:textId="77777777" w:rsidR="00BD534E" w:rsidRPr="00212C1C" w:rsidRDefault="00BD534E" w:rsidP="0028342F">
            <w:pPr>
              <w:rPr>
                <w:rFonts w:ascii="Trebuchet MS" w:hAnsi="Trebuchet MS"/>
                <w:b/>
                <w:lang w:val="cy-GB"/>
              </w:rPr>
            </w:pPr>
            <w:r w:rsidRPr="00212C1C">
              <w:rPr>
                <w:rFonts w:ascii="Trebuchet MS" w:hAnsi="Trebuchet MS"/>
                <w:b/>
                <w:lang w:val="cy-GB"/>
              </w:rPr>
              <w:t>Mynediad a her</w:t>
            </w:r>
          </w:p>
          <w:p w14:paraId="3E4594BB" w14:textId="77777777" w:rsidR="00BD534E" w:rsidRPr="00212C1C" w:rsidRDefault="00BD534E" w:rsidP="0028342F">
            <w:pPr>
              <w:rPr>
                <w:rFonts w:ascii="Trebuchet MS" w:hAnsi="Trebuchet MS"/>
                <w:lang w:val="cy-GB"/>
              </w:rPr>
            </w:pPr>
            <w:r w:rsidRPr="00212C1C">
              <w:rPr>
                <w:rFonts w:ascii="Trebuchet MS" w:hAnsi="Trebuchet MS"/>
                <w:lang w:val="cy-GB"/>
              </w:rPr>
              <w:t xml:space="preserve"> (Ydy pob myfyriwr yn gallu dilyn y wers?  A gaiff pob myfyriwr ei herio?)</w:t>
            </w:r>
          </w:p>
          <w:p w14:paraId="0E67A114" w14:textId="77777777" w:rsidR="00BD534E" w:rsidRPr="00212C1C" w:rsidRDefault="00BD534E" w:rsidP="0028342F">
            <w:pPr>
              <w:rPr>
                <w:rFonts w:ascii="Trebuchet MS" w:hAnsi="Trebuchet MS"/>
                <w:lang w:val="cy-GB"/>
              </w:rPr>
            </w:pPr>
            <w:r w:rsidRPr="00212C1C">
              <w:rPr>
                <w:rFonts w:ascii="Trebuchet MS" w:hAnsi="Trebuchet MS"/>
                <w:lang w:val="cy-GB"/>
              </w:rPr>
              <w:t xml:space="preserve">Ar ôl i’r athrawes mynd yn nol at y plant i atgyfnerthu yr hyn oedd rhaid i wneud, oedd y plant wedi cofio o brofiad blaenorol a cwblhau y dasg mewn llai na deg munud. Felly symudodd y plentyn i fynnu i her Coch (sef un yn anoddach) </w:t>
            </w:r>
          </w:p>
        </w:tc>
      </w:tr>
      <w:tr w:rsidR="00BD534E" w:rsidRPr="00212C1C" w14:paraId="6C2D8339" w14:textId="77777777" w:rsidTr="0028342F">
        <w:tc>
          <w:tcPr>
            <w:tcW w:w="8926" w:type="dxa"/>
          </w:tcPr>
          <w:p w14:paraId="35F06D46" w14:textId="77777777" w:rsidR="00BD534E" w:rsidRPr="00212C1C" w:rsidRDefault="00BD534E" w:rsidP="0028342F">
            <w:pPr>
              <w:rPr>
                <w:rFonts w:ascii="Trebuchet MS" w:hAnsi="Trebuchet MS"/>
                <w:b/>
                <w:lang w:val="cy-GB"/>
              </w:rPr>
            </w:pPr>
            <w:r w:rsidRPr="00212C1C">
              <w:rPr>
                <w:rFonts w:ascii="Trebuchet MS" w:hAnsi="Trebuchet MS"/>
                <w:b/>
                <w:lang w:val="cy-GB"/>
              </w:rPr>
              <w:t>Asesu</w:t>
            </w:r>
          </w:p>
          <w:p w14:paraId="639CD72A" w14:textId="77777777" w:rsidR="00BD534E" w:rsidRPr="00212C1C" w:rsidRDefault="00BD534E" w:rsidP="0028342F">
            <w:pPr>
              <w:rPr>
                <w:rFonts w:ascii="Trebuchet MS" w:hAnsi="Trebuchet MS"/>
                <w:lang w:val="cy-GB"/>
              </w:rPr>
            </w:pPr>
            <w:r w:rsidRPr="00212C1C">
              <w:rPr>
                <w:rFonts w:ascii="Trebuchet MS" w:hAnsi="Trebuchet MS"/>
                <w:lang w:val="cy-GB"/>
              </w:rPr>
              <w:t xml:space="preserve"> Sut mae’r athro yn asesu dealltwriaeth myfyrwyr cyn, yn ystod ac ar ôl y wers?  Sut y defnyddir hyn wrth addysgu?</w:t>
            </w:r>
          </w:p>
          <w:p w14:paraId="12F76411" w14:textId="77777777" w:rsidR="00BD534E" w:rsidRPr="00212C1C" w:rsidRDefault="00BD534E" w:rsidP="0028342F">
            <w:pPr>
              <w:rPr>
                <w:rFonts w:ascii="Trebuchet MS" w:hAnsi="Trebuchet MS"/>
                <w:lang w:val="cy-GB"/>
              </w:rPr>
            </w:pPr>
            <w:r w:rsidRPr="00212C1C">
              <w:rPr>
                <w:rFonts w:ascii="Trebuchet MS" w:hAnsi="Trebuchet MS"/>
                <w:lang w:val="cy-GB"/>
              </w:rPr>
              <w:t xml:space="preserve">-Fe wnaeth yr athrawes cyfeirio at y dasg ond nid modelu gofynion neu rhoi esiampl i’r dosbarth. </w:t>
            </w:r>
          </w:p>
          <w:p w14:paraId="37C692AE" w14:textId="77777777" w:rsidR="00BD534E" w:rsidRPr="00212C1C" w:rsidRDefault="00BD534E" w:rsidP="0028342F">
            <w:pPr>
              <w:rPr>
                <w:rFonts w:ascii="Trebuchet MS" w:hAnsi="Trebuchet MS"/>
                <w:lang w:val="cy-GB"/>
              </w:rPr>
            </w:pPr>
            <w:r w:rsidRPr="00212C1C">
              <w:rPr>
                <w:rFonts w:ascii="Trebuchet MS" w:hAnsi="Trebuchet MS"/>
                <w:lang w:val="cy-GB"/>
              </w:rPr>
              <w:t xml:space="preserve">- Roedd y athrawes wedi wneud ‘Meini </w:t>
            </w:r>
            <w:proofErr w:type="spellStart"/>
            <w:r w:rsidRPr="00212C1C">
              <w:rPr>
                <w:rFonts w:ascii="Trebuchet MS" w:hAnsi="Trebuchet MS"/>
                <w:lang w:val="cy-GB"/>
              </w:rPr>
              <w:t>pilieru</w:t>
            </w:r>
            <w:proofErr w:type="spellEnd"/>
            <w:r w:rsidRPr="00212C1C">
              <w:rPr>
                <w:rFonts w:ascii="Trebuchet MS" w:hAnsi="Trebuchet MS"/>
                <w:lang w:val="cy-GB"/>
              </w:rPr>
              <w:t xml:space="preserve">’ yng nghanol y dasg wrth arsylwi nid oedd y plentyn ar dasg. </w:t>
            </w:r>
          </w:p>
          <w:p w14:paraId="57F5E105" w14:textId="77777777" w:rsidR="00BD534E" w:rsidRPr="00212C1C" w:rsidRDefault="00BD534E" w:rsidP="0028342F">
            <w:pPr>
              <w:rPr>
                <w:rFonts w:ascii="Trebuchet MS" w:hAnsi="Trebuchet MS"/>
                <w:lang w:val="cy-GB"/>
              </w:rPr>
            </w:pPr>
            <w:r w:rsidRPr="00212C1C">
              <w:rPr>
                <w:rFonts w:ascii="Trebuchet MS" w:hAnsi="Trebuchet MS"/>
                <w:lang w:val="cy-GB"/>
              </w:rPr>
              <w:t xml:space="preserve">-Gofynnodd yr athrawes cwestiynau er mwyn galw y cof ar wybodaeth blaenorol ac annog y plant i hunan werthuso cyn modelu beth oedd angen i’r plant wneud. </w:t>
            </w:r>
          </w:p>
          <w:p w14:paraId="0EC6656B" w14:textId="77777777" w:rsidR="00BD534E" w:rsidRPr="00212C1C" w:rsidRDefault="00BD534E" w:rsidP="0028342F">
            <w:pPr>
              <w:rPr>
                <w:rFonts w:ascii="Trebuchet MS" w:hAnsi="Trebuchet MS"/>
                <w:lang w:val="cy-GB"/>
              </w:rPr>
            </w:pPr>
          </w:p>
        </w:tc>
      </w:tr>
      <w:tr w:rsidR="00BD534E" w:rsidRPr="00212C1C" w14:paraId="540BDEE3" w14:textId="77777777" w:rsidTr="0028342F">
        <w:trPr>
          <w:trHeight w:val="1947"/>
        </w:trPr>
        <w:tc>
          <w:tcPr>
            <w:tcW w:w="8926" w:type="dxa"/>
          </w:tcPr>
          <w:p w14:paraId="29101B3E" w14:textId="77777777" w:rsidR="00BD534E" w:rsidRPr="00212C1C" w:rsidRDefault="00BD534E" w:rsidP="0028342F">
            <w:pPr>
              <w:rPr>
                <w:rFonts w:ascii="Trebuchet MS" w:hAnsi="Trebuchet MS"/>
                <w:b/>
                <w:lang w:val="cy-GB"/>
              </w:rPr>
            </w:pPr>
            <w:r w:rsidRPr="00212C1C">
              <w:rPr>
                <w:rFonts w:ascii="Trebuchet MS" w:hAnsi="Trebuchet MS"/>
                <w:b/>
                <w:lang w:val="cy-GB"/>
              </w:rPr>
              <w:t>Manylebau / Achosion Beirniadol</w:t>
            </w:r>
          </w:p>
          <w:p w14:paraId="69F1E4F9" w14:textId="77777777" w:rsidR="00BD534E" w:rsidRPr="00212C1C" w:rsidRDefault="00BD534E" w:rsidP="0028342F">
            <w:pPr>
              <w:rPr>
                <w:rFonts w:ascii="Trebuchet MS" w:hAnsi="Trebuchet MS"/>
                <w:lang w:val="cy-GB"/>
              </w:rPr>
            </w:pPr>
            <w:r w:rsidRPr="00212C1C">
              <w:rPr>
                <w:rFonts w:ascii="Trebuchet MS" w:hAnsi="Trebuchet MS"/>
                <w:lang w:val="cy-GB"/>
              </w:rPr>
              <w:t xml:space="preserve"> Oes adegau ac enghreifftiau trawiadol y byddai’n ddefnyddiol eu trafod?</w:t>
            </w:r>
          </w:p>
          <w:p w14:paraId="7FEA2149" w14:textId="77777777" w:rsidR="00BD534E" w:rsidRPr="00212C1C" w:rsidRDefault="00BD534E" w:rsidP="0028342F">
            <w:pPr>
              <w:rPr>
                <w:rFonts w:ascii="Trebuchet MS" w:hAnsi="Trebuchet MS"/>
                <w:lang w:val="cy-GB"/>
              </w:rPr>
            </w:pPr>
            <w:r w:rsidRPr="00212C1C">
              <w:rPr>
                <w:rFonts w:ascii="Trebuchet MS" w:hAnsi="Trebuchet MS"/>
                <w:lang w:val="cy-GB"/>
              </w:rPr>
              <w:t xml:space="preserve">Credaf nid oedd plentyn B a C yn deall cyfarwyddiadau oherwydd ni eglurodd yr athrawes gofynion y dasg yn glir, ac o ganlyniad wedi creu gem yn hytrach na ceisio dilyn gofynion y tasg ac cwblhau y dasg yn anghywir. Roedd y arsylwad yma yn adlewyrchiad clir o pwysigrwydd rôl y athrawes fel model rôl yn y tasg. Er gwaethaf, y plant yn mynd oddi ar y dasg, yr ffaith nid oeddent yr athrawes wedi cychwyn gal modelu y dasg yn ffurf o annog annibyniaeth y plant. Yn ychwanegol at hyn wrth i’r </w:t>
            </w:r>
            <w:r w:rsidRPr="00212C1C">
              <w:rPr>
                <w:rFonts w:ascii="Trebuchet MS" w:hAnsi="Trebuchet MS"/>
                <w:lang w:val="cy-GB"/>
              </w:rPr>
              <w:lastRenderedPageBreak/>
              <w:t xml:space="preserve">athrawes cyfnewid plentyn B efo plentyn Ch oeddent yn clir oedd yr athrawes wedi wneud hyn yn pwrpasol oherwydd oedd gallu plentyn Ch wedi tynnu plentyn C i fyny. </w:t>
            </w:r>
          </w:p>
        </w:tc>
      </w:tr>
    </w:tbl>
    <w:p w14:paraId="66727D8F" w14:textId="77777777" w:rsidR="00BD534E" w:rsidRPr="00212C1C" w:rsidRDefault="00BD534E" w:rsidP="00BD534E">
      <w:pPr>
        <w:rPr>
          <w:rFonts w:ascii="Trebuchet MS" w:hAnsi="Trebuchet MS"/>
          <w:lang w:val="cy-GB"/>
        </w:rPr>
      </w:pPr>
    </w:p>
    <w:p w14:paraId="5147C1A5" w14:textId="77777777" w:rsidR="00BD534E" w:rsidRPr="00212C1C" w:rsidRDefault="00BD534E" w:rsidP="00BD534E">
      <w:pPr>
        <w:rPr>
          <w:rFonts w:ascii="Arial" w:hAnsi="Arial" w:cs="Arial"/>
          <w:sz w:val="24"/>
          <w:szCs w:val="24"/>
          <w:lang w:val="cy-GB"/>
        </w:rPr>
      </w:pPr>
    </w:p>
    <w:p w14:paraId="48DCC9F5" w14:textId="77777777" w:rsidR="00BD534E" w:rsidRPr="00212C1C" w:rsidRDefault="00BD534E" w:rsidP="00BD534E">
      <w:pPr>
        <w:rPr>
          <w:rFonts w:ascii="Arial" w:hAnsi="Arial" w:cs="Arial"/>
          <w:sz w:val="24"/>
          <w:szCs w:val="24"/>
          <w:lang w:val="cy-GB"/>
        </w:rPr>
      </w:pPr>
    </w:p>
    <w:p w14:paraId="593C8EE0" w14:textId="77777777" w:rsidR="00BD534E" w:rsidRPr="00212C1C" w:rsidRDefault="00BD534E" w:rsidP="00BD534E">
      <w:pPr>
        <w:rPr>
          <w:rFonts w:ascii="Arial" w:hAnsi="Arial" w:cs="Arial"/>
          <w:sz w:val="24"/>
          <w:szCs w:val="24"/>
          <w:lang w:val="cy-GB"/>
        </w:rPr>
      </w:pPr>
    </w:p>
    <w:p w14:paraId="0341FD2C" w14:textId="77777777" w:rsidR="00BD534E" w:rsidRPr="00212C1C" w:rsidRDefault="00BD534E" w:rsidP="00BD534E">
      <w:pPr>
        <w:rPr>
          <w:rFonts w:ascii="Arial" w:hAnsi="Arial" w:cs="Arial"/>
          <w:sz w:val="24"/>
          <w:szCs w:val="24"/>
          <w:lang w:val="cy-GB"/>
        </w:rPr>
      </w:pPr>
    </w:p>
    <w:p w14:paraId="159A33A4" w14:textId="77777777" w:rsidR="00BD534E" w:rsidRPr="00212C1C" w:rsidRDefault="00BD534E" w:rsidP="00BD534E">
      <w:pPr>
        <w:rPr>
          <w:rFonts w:ascii="Arial" w:hAnsi="Arial" w:cs="Arial"/>
          <w:sz w:val="24"/>
          <w:szCs w:val="24"/>
          <w:lang w:val="cy-GB"/>
        </w:rPr>
      </w:pPr>
    </w:p>
    <w:p w14:paraId="57BBC5F6" w14:textId="77777777" w:rsidR="00BD534E" w:rsidRPr="00212C1C" w:rsidRDefault="00BD534E" w:rsidP="00BD534E">
      <w:pPr>
        <w:rPr>
          <w:rFonts w:ascii="Arial" w:hAnsi="Arial" w:cs="Arial"/>
          <w:sz w:val="24"/>
          <w:szCs w:val="24"/>
          <w:lang w:val="cy-GB"/>
        </w:rPr>
      </w:pPr>
    </w:p>
    <w:p w14:paraId="59A665BA" w14:textId="77777777" w:rsidR="00BD534E" w:rsidRPr="00212C1C" w:rsidRDefault="00BD534E" w:rsidP="00BD534E">
      <w:pPr>
        <w:rPr>
          <w:rFonts w:ascii="Arial" w:hAnsi="Arial" w:cs="Arial"/>
          <w:sz w:val="24"/>
          <w:szCs w:val="24"/>
          <w:lang w:val="cy-GB"/>
        </w:rPr>
      </w:pPr>
    </w:p>
    <w:p w14:paraId="5F9977F8" w14:textId="77777777" w:rsidR="00BD534E" w:rsidRPr="00212C1C" w:rsidRDefault="00BD534E" w:rsidP="00BD534E">
      <w:pPr>
        <w:rPr>
          <w:rFonts w:ascii="Arial" w:hAnsi="Arial" w:cs="Arial"/>
          <w:sz w:val="24"/>
          <w:szCs w:val="24"/>
          <w:lang w:val="cy-GB"/>
        </w:rPr>
      </w:pPr>
    </w:p>
    <w:p w14:paraId="1D9C5869" w14:textId="77777777" w:rsidR="00BD534E" w:rsidRPr="00212C1C" w:rsidRDefault="00BD534E" w:rsidP="00BD534E">
      <w:pPr>
        <w:rPr>
          <w:rFonts w:ascii="Arial" w:hAnsi="Arial" w:cs="Arial"/>
          <w:sz w:val="24"/>
          <w:szCs w:val="24"/>
          <w:lang w:val="cy-GB"/>
        </w:rPr>
      </w:pPr>
    </w:p>
    <w:p w14:paraId="11F87C87" w14:textId="77777777" w:rsidR="00BD534E" w:rsidRPr="00212C1C" w:rsidRDefault="00BD534E" w:rsidP="00BD534E">
      <w:pPr>
        <w:rPr>
          <w:rFonts w:ascii="Arial" w:hAnsi="Arial" w:cs="Arial"/>
          <w:sz w:val="24"/>
          <w:szCs w:val="24"/>
          <w:lang w:val="cy-GB"/>
        </w:rPr>
      </w:pPr>
    </w:p>
    <w:p w14:paraId="04CE0C5B" w14:textId="77777777" w:rsidR="00BD534E" w:rsidRPr="00212C1C" w:rsidRDefault="00BD534E" w:rsidP="00BD534E">
      <w:pPr>
        <w:rPr>
          <w:rFonts w:ascii="Arial" w:hAnsi="Arial" w:cs="Arial"/>
          <w:sz w:val="24"/>
          <w:szCs w:val="24"/>
          <w:lang w:val="cy-GB"/>
        </w:rPr>
      </w:pPr>
    </w:p>
    <w:p w14:paraId="6FBCB335" w14:textId="77777777" w:rsidR="00BD534E" w:rsidRPr="00212C1C" w:rsidRDefault="00BD534E" w:rsidP="00BD534E">
      <w:pPr>
        <w:rPr>
          <w:rFonts w:ascii="Arial" w:hAnsi="Arial" w:cs="Arial"/>
          <w:sz w:val="24"/>
          <w:szCs w:val="24"/>
          <w:lang w:val="cy-GB"/>
        </w:rPr>
      </w:pPr>
    </w:p>
    <w:p w14:paraId="3533E247" w14:textId="77777777" w:rsidR="00BD534E" w:rsidRPr="00212C1C" w:rsidRDefault="00BD534E" w:rsidP="00BD534E">
      <w:pPr>
        <w:rPr>
          <w:rFonts w:ascii="Arial" w:hAnsi="Arial" w:cs="Arial"/>
          <w:sz w:val="24"/>
          <w:szCs w:val="24"/>
          <w:lang w:val="cy-GB"/>
        </w:rPr>
      </w:pPr>
    </w:p>
    <w:p w14:paraId="227C9889" w14:textId="77777777" w:rsidR="00BD534E" w:rsidRPr="00212C1C" w:rsidRDefault="00BD534E" w:rsidP="00BD534E">
      <w:pPr>
        <w:rPr>
          <w:rFonts w:ascii="Arial" w:hAnsi="Arial" w:cs="Arial"/>
          <w:sz w:val="24"/>
          <w:szCs w:val="24"/>
          <w:lang w:val="cy-GB"/>
        </w:rPr>
      </w:pPr>
    </w:p>
    <w:p w14:paraId="20F471F9" w14:textId="77777777" w:rsidR="00BD534E" w:rsidRPr="00212C1C" w:rsidRDefault="00BD534E" w:rsidP="00BD534E">
      <w:pPr>
        <w:rPr>
          <w:rFonts w:ascii="Arial" w:hAnsi="Arial" w:cs="Arial"/>
          <w:sz w:val="24"/>
          <w:szCs w:val="24"/>
          <w:lang w:val="cy-GB"/>
        </w:rPr>
      </w:pPr>
    </w:p>
    <w:p w14:paraId="5CC52BC1" w14:textId="77777777" w:rsidR="00BD534E" w:rsidRPr="00212C1C" w:rsidRDefault="00BD534E" w:rsidP="00BD534E">
      <w:pPr>
        <w:rPr>
          <w:rFonts w:ascii="Arial" w:hAnsi="Arial" w:cs="Arial"/>
          <w:sz w:val="24"/>
          <w:szCs w:val="24"/>
          <w:lang w:val="cy-GB"/>
        </w:rPr>
      </w:pPr>
    </w:p>
    <w:p w14:paraId="132C8433" w14:textId="77777777" w:rsidR="00BD534E" w:rsidRPr="00212C1C" w:rsidRDefault="00BD534E" w:rsidP="00BD534E">
      <w:pPr>
        <w:rPr>
          <w:rFonts w:ascii="Arial" w:hAnsi="Arial" w:cs="Arial"/>
          <w:sz w:val="24"/>
          <w:szCs w:val="24"/>
          <w:lang w:val="cy-GB"/>
        </w:rPr>
      </w:pPr>
    </w:p>
    <w:p w14:paraId="2DD86063" w14:textId="77777777" w:rsidR="00BD534E" w:rsidRPr="00212C1C" w:rsidRDefault="00BD534E" w:rsidP="00BD534E">
      <w:pPr>
        <w:rPr>
          <w:rFonts w:ascii="Arial" w:hAnsi="Arial" w:cs="Arial"/>
          <w:sz w:val="24"/>
          <w:szCs w:val="24"/>
          <w:lang w:val="cy-GB"/>
        </w:rPr>
      </w:pPr>
    </w:p>
    <w:p w14:paraId="60F670DB" w14:textId="77777777" w:rsidR="00BD534E" w:rsidRPr="00212C1C" w:rsidRDefault="00BD534E" w:rsidP="00BD534E">
      <w:pPr>
        <w:rPr>
          <w:rFonts w:ascii="Arial" w:hAnsi="Arial" w:cs="Arial"/>
          <w:sz w:val="24"/>
          <w:szCs w:val="24"/>
          <w:lang w:val="cy-GB"/>
        </w:rPr>
      </w:pPr>
    </w:p>
    <w:p w14:paraId="695478EB" w14:textId="77777777" w:rsidR="00BD534E" w:rsidRPr="00212C1C" w:rsidRDefault="00BD534E" w:rsidP="00BD534E">
      <w:pPr>
        <w:rPr>
          <w:rFonts w:ascii="Arial" w:hAnsi="Arial" w:cs="Arial"/>
          <w:sz w:val="24"/>
          <w:szCs w:val="24"/>
          <w:lang w:val="cy-GB"/>
        </w:rPr>
      </w:pPr>
    </w:p>
    <w:p w14:paraId="68AFB6C5" w14:textId="77777777" w:rsidR="00BD534E" w:rsidRPr="00212C1C" w:rsidRDefault="00BD534E" w:rsidP="00BD534E">
      <w:pPr>
        <w:rPr>
          <w:rFonts w:ascii="Arial" w:hAnsi="Arial" w:cs="Arial"/>
          <w:sz w:val="24"/>
          <w:szCs w:val="24"/>
          <w:lang w:val="cy-GB"/>
        </w:rPr>
      </w:pPr>
    </w:p>
    <w:p w14:paraId="380396E2" w14:textId="77777777" w:rsidR="00BD534E" w:rsidRPr="00212C1C" w:rsidRDefault="00BD534E" w:rsidP="00BD534E">
      <w:pPr>
        <w:rPr>
          <w:rFonts w:ascii="Arial" w:hAnsi="Arial" w:cs="Arial"/>
          <w:sz w:val="24"/>
          <w:szCs w:val="24"/>
          <w:lang w:val="cy-GB"/>
        </w:rPr>
      </w:pPr>
    </w:p>
    <w:p w14:paraId="7CC0247B" w14:textId="77777777" w:rsidR="00BD534E" w:rsidRPr="00212C1C" w:rsidRDefault="00BD534E" w:rsidP="00BD534E">
      <w:pPr>
        <w:rPr>
          <w:rFonts w:ascii="Arial" w:hAnsi="Arial" w:cs="Arial"/>
          <w:sz w:val="24"/>
          <w:szCs w:val="24"/>
          <w:lang w:val="cy-GB"/>
        </w:rPr>
      </w:pPr>
    </w:p>
    <w:p w14:paraId="72446E5A" w14:textId="77777777" w:rsidR="00BD534E" w:rsidRPr="00212C1C" w:rsidRDefault="00BD534E" w:rsidP="00BD534E">
      <w:pPr>
        <w:rPr>
          <w:rFonts w:ascii="Arial" w:hAnsi="Arial" w:cs="Arial"/>
          <w:sz w:val="24"/>
          <w:szCs w:val="24"/>
          <w:lang w:val="cy-GB"/>
        </w:rPr>
      </w:pPr>
    </w:p>
    <w:p w14:paraId="464A73A6" w14:textId="77777777" w:rsidR="00BD534E" w:rsidRPr="00212C1C" w:rsidRDefault="00BD534E" w:rsidP="00BD534E">
      <w:pPr>
        <w:spacing w:after="0" w:line="240" w:lineRule="auto"/>
        <w:contextualSpacing/>
        <w:rPr>
          <w:rFonts w:asciiTheme="majorHAnsi" w:eastAsiaTheme="majorEastAsia" w:hAnsiTheme="majorHAnsi" w:cstheme="majorBidi"/>
          <w:spacing w:val="-10"/>
          <w:kern w:val="28"/>
          <w:sz w:val="36"/>
          <w:szCs w:val="36"/>
          <w:lang w:val="cy-GB"/>
        </w:rPr>
      </w:pPr>
      <w:r w:rsidRPr="00212C1C">
        <w:rPr>
          <w:rFonts w:asciiTheme="majorHAnsi" w:eastAsiaTheme="majorEastAsia" w:hAnsiTheme="majorHAnsi" w:cstheme="majorBidi"/>
          <w:spacing w:val="-10"/>
          <w:kern w:val="28"/>
          <w:sz w:val="36"/>
          <w:szCs w:val="36"/>
          <w:lang w:val="cy-GB"/>
        </w:rPr>
        <w:t>Model Beirniad Wedi Adfyfyrio (BWA)</w:t>
      </w:r>
    </w:p>
    <w:p w14:paraId="31437202" w14:textId="77777777" w:rsidR="00BD534E" w:rsidRPr="00212C1C" w:rsidRDefault="00BD534E" w:rsidP="00BD534E">
      <w:pPr>
        <w:rPr>
          <w:b/>
          <w:u w:val="single"/>
          <w:lang w:val="cy-GB"/>
        </w:rPr>
      </w:pPr>
      <w:r w:rsidRPr="00212C1C">
        <w:rPr>
          <w:b/>
          <w:u w:val="single"/>
          <w:lang w:val="cy-GB"/>
        </w:rPr>
        <w:lastRenderedPageBreak/>
        <w:t>Dyddiad: 02.10.2019</w:t>
      </w:r>
    </w:p>
    <w:p w14:paraId="0379943E" w14:textId="77777777" w:rsidR="00BD534E" w:rsidRPr="00212C1C" w:rsidRDefault="00BD534E" w:rsidP="00BD534E">
      <w:pPr>
        <w:rPr>
          <w:b/>
          <w:u w:val="single"/>
          <w:lang w:val="cy-GB"/>
        </w:rPr>
      </w:pPr>
      <w:r w:rsidRPr="00212C1C">
        <w:rPr>
          <w:b/>
          <w:u w:val="single"/>
          <w:lang w:val="cy-GB"/>
        </w:rPr>
        <w:t>Digwyddiad critigol (Ffocws</w:t>
      </w:r>
      <w:r w:rsidRPr="00212C1C">
        <w:rPr>
          <w:b/>
          <w:i/>
          <w:u w:val="single"/>
          <w:lang w:val="cy-GB"/>
        </w:rPr>
        <w:t>):</w:t>
      </w:r>
      <w:r w:rsidRPr="00212C1C">
        <w:rPr>
          <w:b/>
          <w:u w:val="single"/>
          <w:lang w:val="cy-GB"/>
        </w:rPr>
        <w:t xml:space="preserve"> Plentyn ddim yn deall gofynion y dasg.  </w:t>
      </w:r>
    </w:p>
    <w:tbl>
      <w:tblPr>
        <w:tblStyle w:val="TableGrid1"/>
        <w:tblW w:w="10206" w:type="dxa"/>
        <w:tblInd w:w="-459" w:type="dxa"/>
        <w:tblLook w:val="04A0" w:firstRow="1" w:lastRow="0" w:firstColumn="1" w:lastColumn="0" w:noHBand="0" w:noVBand="1"/>
      </w:tblPr>
      <w:tblGrid>
        <w:gridCol w:w="2552"/>
        <w:gridCol w:w="7654"/>
      </w:tblGrid>
      <w:tr w:rsidR="00BD534E" w:rsidRPr="00212C1C" w14:paraId="1CAB605E" w14:textId="77777777" w:rsidTr="0028342F">
        <w:tc>
          <w:tcPr>
            <w:tcW w:w="10206" w:type="dxa"/>
            <w:gridSpan w:val="2"/>
            <w:shd w:val="clear" w:color="auto" w:fill="E7E6E6" w:themeFill="background2"/>
          </w:tcPr>
          <w:p w14:paraId="6A38B602" w14:textId="77777777" w:rsidR="00BD534E" w:rsidRPr="00212C1C" w:rsidRDefault="00BD534E" w:rsidP="0028342F">
            <w:pPr>
              <w:jc w:val="center"/>
              <w:rPr>
                <w:b/>
                <w:u w:val="single"/>
                <w:lang w:val="cy-GB"/>
              </w:rPr>
            </w:pPr>
            <w:r w:rsidRPr="00212C1C">
              <w:rPr>
                <w:lang w:val="cy-GB"/>
              </w:rPr>
              <w:t>Profiad</w:t>
            </w:r>
          </w:p>
        </w:tc>
      </w:tr>
      <w:tr w:rsidR="00BD534E" w:rsidRPr="00212C1C" w14:paraId="2AAA03C9" w14:textId="77777777" w:rsidTr="0028342F">
        <w:tc>
          <w:tcPr>
            <w:tcW w:w="2552" w:type="dxa"/>
          </w:tcPr>
          <w:p w14:paraId="759CB05D" w14:textId="77777777" w:rsidR="00BD534E" w:rsidRPr="00212C1C" w:rsidRDefault="00BD534E" w:rsidP="0028342F">
            <w:pPr>
              <w:rPr>
                <w:lang w:val="cy-GB"/>
              </w:rPr>
            </w:pPr>
            <w:r w:rsidRPr="00212C1C">
              <w:rPr>
                <w:lang w:val="cy-GB"/>
              </w:rPr>
              <w:t>Teimladau/</w:t>
            </w:r>
          </w:p>
          <w:p w14:paraId="1726E529" w14:textId="77777777" w:rsidR="00BD534E" w:rsidRPr="00212C1C" w:rsidRDefault="00BD534E" w:rsidP="0028342F">
            <w:pPr>
              <w:rPr>
                <w:i/>
                <w:sz w:val="16"/>
                <w:lang w:val="cy-GB"/>
              </w:rPr>
            </w:pPr>
            <w:r w:rsidRPr="00212C1C">
              <w:rPr>
                <w:i/>
                <w:sz w:val="16"/>
                <w:lang w:val="cy-GB"/>
              </w:rPr>
              <w:t>Beth yw eich teimladau ynghylch y profiad?</w:t>
            </w:r>
          </w:p>
          <w:p w14:paraId="4A3215A9" w14:textId="77777777" w:rsidR="00BD534E" w:rsidRPr="00212C1C" w:rsidRDefault="00BD534E" w:rsidP="0028342F">
            <w:pPr>
              <w:rPr>
                <w:i/>
                <w:sz w:val="16"/>
                <w:lang w:val="cy-GB"/>
              </w:rPr>
            </w:pPr>
          </w:p>
        </w:tc>
        <w:tc>
          <w:tcPr>
            <w:tcW w:w="7654" w:type="dxa"/>
          </w:tcPr>
          <w:p w14:paraId="7E75BDF8" w14:textId="77777777" w:rsidR="00BD534E" w:rsidRPr="00212C1C" w:rsidRDefault="00BD534E" w:rsidP="0028342F">
            <w:pPr>
              <w:rPr>
                <w:bCs/>
                <w:lang w:val="cy-GB"/>
              </w:rPr>
            </w:pPr>
            <w:r w:rsidRPr="00212C1C">
              <w:rPr>
                <w:bCs/>
                <w:lang w:val="cy-GB"/>
              </w:rPr>
              <w:t xml:space="preserve">Teimlais anhawster wrth eistedd yn ôl a gwylio plant yn creu gem allan o’r adnoddau ac yn anwybyddu gofynion y tasg, oedd gennym teimlad naturiol i mynd at y plant a gofyn cwestiynau a rhoi enghreifftiau iddyn nhw ar fel i cwblhau y tasg. </w:t>
            </w:r>
          </w:p>
          <w:p w14:paraId="0605E189" w14:textId="77777777" w:rsidR="00BD534E" w:rsidRPr="00212C1C" w:rsidRDefault="00BD534E" w:rsidP="0028342F">
            <w:pPr>
              <w:rPr>
                <w:b/>
                <w:u w:val="single"/>
                <w:lang w:val="cy-GB"/>
              </w:rPr>
            </w:pPr>
          </w:p>
        </w:tc>
      </w:tr>
      <w:tr w:rsidR="00BD534E" w:rsidRPr="00212C1C" w14:paraId="2C6A2C14" w14:textId="77777777" w:rsidTr="0028342F">
        <w:tc>
          <w:tcPr>
            <w:tcW w:w="2552" w:type="dxa"/>
          </w:tcPr>
          <w:p w14:paraId="576006A4" w14:textId="77777777" w:rsidR="00BD534E" w:rsidRPr="00212C1C" w:rsidRDefault="00BD534E" w:rsidP="0028342F">
            <w:pPr>
              <w:rPr>
                <w:lang w:val="cy-GB"/>
              </w:rPr>
            </w:pPr>
            <w:r w:rsidRPr="00212C1C">
              <w:rPr>
                <w:lang w:val="cy-GB"/>
              </w:rPr>
              <w:t>Cofio a Deall/</w:t>
            </w:r>
          </w:p>
          <w:p w14:paraId="19EBAC81" w14:textId="77777777" w:rsidR="00BD534E" w:rsidRPr="00212C1C" w:rsidRDefault="00BD534E" w:rsidP="0028342F">
            <w:pPr>
              <w:rPr>
                <w:i/>
                <w:sz w:val="16"/>
                <w:lang w:val="cy-GB"/>
              </w:rPr>
            </w:pPr>
            <w:r w:rsidRPr="00212C1C">
              <w:rPr>
                <w:i/>
                <w:sz w:val="16"/>
                <w:lang w:val="cy-GB"/>
              </w:rPr>
              <w:t>Allwch chi restru’r agweddau ar y profiad dysgu a aeth yn dda?</w:t>
            </w:r>
          </w:p>
          <w:p w14:paraId="01458C10" w14:textId="77777777" w:rsidR="00BD534E" w:rsidRPr="00212C1C" w:rsidRDefault="00BD534E" w:rsidP="0028342F">
            <w:pPr>
              <w:rPr>
                <w:i/>
                <w:sz w:val="16"/>
                <w:lang w:val="cy-GB"/>
              </w:rPr>
            </w:pPr>
          </w:p>
          <w:p w14:paraId="641AE1F4" w14:textId="77777777" w:rsidR="00BD534E" w:rsidRPr="00212C1C" w:rsidRDefault="00BD534E" w:rsidP="0028342F">
            <w:pPr>
              <w:rPr>
                <w:i/>
                <w:sz w:val="16"/>
                <w:lang w:val="cy-GB"/>
              </w:rPr>
            </w:pPr>
            <w:r w:rsidRPr="00212C1C">
              <w:rPr>
                <w:i/>
                <w:sz w:val="16"/>
                <w:lang w:val="cy-GB"/>
              </w:rPr>
              <w:t>Pa elfennau o’r profiad dysgi oedd yn siomedig?</w:t>
            </w:r>
          </w:p>
          <w:p w14:paraId="765B4AEB" w14:textId="77777777" w:rsidR="00BD534E" w:rsidRPr="00212C1C" w:rsidRDefault="00BD534E" w:rsidP="0028342F">
            <w:pPr>
              <w:rPr>
                <w:i/>
                <w:sz w:val="16"/>
                <w:lang w:val="cy-GB"/>
              </w:rPr>
            </w:pPr>
          </w:p>
        </w:tc>
        <w:tc>
          <w:tcPr>
            <w:tcW w:w="7654" w:type="dxa"/>
          </w:tcPr>
          <w:p w14:paraId="275619A6" w14:textId="77777777" w:rsidR="00BD534E" w:rsidRPr="00212C1C" w:rsidRDefault="00BD534E" w:rsidP="0028342F">
            <w:pPr>
              <w:rPr>
                <w:bCs/>
                <w:lang w:val="cy-GB"/>
              </w:rPr>
            </w:pPr>
            <w:r w:rsidRPr="00212C1C">
              <w:rPr>
                <w:bCs/>
                <w:lang w:val="cy-GB"/>
              </w:rPr>
              <w:t xml:space="preserve">Nid oedd ffrindiau B a C yn deall gofynion y dasg, a yn hytrach na gofyn am well eglurhad wrth yr athrawes fe wnaeth dyfeisio gem allan o’r adnoddau rhif yn lle. </w:t>
            </w:r>
          </w:p>
          <w:p w14:paraId="2D22CDF2" w14:textId="77777777" w:rsidR="00BD534E" w:rsidRPr="00212C1C" w:rsidRDefault="00BD534E" w:rsidP="0028342F">
            <w:pPr>
              <w:rPr>
                <w:bCs/>
                <w:lang w:val="cy-GB"/>
              </w:rPr>
            </w:pPr>
            <w:r w:rsidRPr="00212C1C">
              <w:rPr>
                <w:bCs/>
                <w:lang w:val="cy-GB"/>
              </w:rPr>
              <w:t xml:space="preserve">Nid oedd yr athrawes wedi rhoi eglurhad digon clir ar y tasg yma er mwyn iddynt cwblhau yn annibynnol. </w:t>
            </w:r>
          </w:p>
          <w:p w14:paraId="2B43922F" w14:textId="77777777" w:rsidR="00BD534E" w:rsidRPr="00212C1C" w:rsidRDefault="00BD534E" w:rsidP="0028342F">
            <w:pPr>
              <w:rPr>
                <w:b/>
                <w:u w:val="single"/>
                <w:lang w:val="cy-GB"/>
              </w:rPr>
            </w:pPr>
          </w:p>
          <w:p w14:paraId="5A4BE3AC" w14:textId="77777777" w:rsidR="00BD534E" w:rsidRPr="00212C1C" w:rsidRDefault="00BD534E" w:rsidP="0028342F">
            <w:pPr>
              <w:rPr>
                <w:b/>
                <w:u w:val="single"/>
                <w:lang w:val="cy-GB"/>
              </w:rPr>
            </w:pPr>
          </w:p>
        </w:tc>
      </w:tr>
      <w:tr w:rsidR="00BD534E" w:rsidRPr="00212C1C" w14:paraId="30B2113D" w14:textId="77777777" w:rsidTr="0028342F">
        <w:tc>
          <w:tcPr>
            <w:tcW w:w="2552" w:type="dxa"/>
          </w:tcPr>
          <w:p w14:paraId="0029D901" w14:textId="77777777" w:rsidR="00BD534E" w:rsidRPr="00212C1C" w:rsidRDefault="00BD534E" w:rsidP="0028342F">
            <w:pPr>
              <w:rPr>
                <w:lang w:val="cy-GB"/>
              </w:rPr>
            </w:pPr>
            <w:r w:rsidRPr="00212C1C">
              <w:rPr>
                <w:lang w:val="cy-GB"/>
              </w:rPr>
              <w:t>Gwerthuso a dadansoddi/</w:t>
            </w:r>
          </w:p>
          <w:p w14:paraId="6076B7C1" w14:textId="77777777" w:rsidR="00BD534E" w:rsidRPr="00212C1C" w:rsidRDefault="00BD534E" w:rsidP="0028342F">
            <w:pPr>
              <w:rPr>
                <w:i/>
                <w:sz w:val="16"/>
                <w:lang w:val="cy-GB"/>
              </w:rPr>
            </w:pPr>
            <w:r w:rsidRPr="00212C1C">
              <w:rPr>
                <w:i/>
                <w:sz w:val="16"/>
                <w:lang w:val="cy-GB"/>
              </w:rPr>
              <w:t>Beth fyddwch chi’n cadw’r un fath i sicrhau dysgu ac addysgu effeithiol yn y dyfodol?</w:t>
            </w:r>
          </w:p>
          <w:p w14:paraId="45745064" w14:textId="77777777" w:rsidR="00BD534E" w:rsidRPr="00212C1C" w:rsidRDefault="00BD534E" w:rsidP="0028342F">
            <w:pPr>
              <w:rPr>
                <w:i/>
                <w:sz w:val="16"/>
                <w:lang w:val="cy-GB"/>
              </w:rPr>
            </w:pPr>
          </w:p>
          <w:p w14:paraId="1A3CD60F" w14:textId="77777777" w:rsidR="00BD534E" w:rsidRPr="00212C1C" w:rsidRDefault="00BD534E" w:rsidP="0028342F">
            <w:pPr>
              <w:rPr>
                <w:i/>
                <w:sz w:val="16"/>
                <w:lang w:val="cy-GB"/>
              </w:rPr>
            </w:pPr>
            <w:r w:rsidRPr="00212C1C">
              <w:rPr>
                <w:i/>
                <w:sz w:val="16"/>
                <w:lang w:val="cy-GB"/>
              </w:rPr>
              <w:t>Beth oedd achos yr elfen siomedig bwysicaf?</w:t>
            </w:r>
          </w:p>
          <w:p w14:paraId="2AECCD19" w14:textId="77777777" w:rsidR="00BD534E" w:rsidRPr="00212C1C" w:rsidRDefault="00BD534E" w:rsidP="0028342F">
            <w:pPr>
              <w:rPr>
                <w:i/>
                <w:sz w:val="16"/>
                <w:lang w:val="cy-GB"/>
              </w:rPr>
            </w:pPr>
          </w:p>
        </w:tc>
        <w:tc>
          <w:tcPr>
            <w:tcW w:w="7654" w:type="dxa"/>
          </w:tcPr>
          <w:p w14:paraId="59851524" w14:textId="77777777" w:rsidR="00BD534E" w:rsidRPr="00212C1C" w:rsidRDefault="00BD534E" w:rsidP="0028342F">
            <w:pPr>
              <w:rPr>
                <w:bCs/>
                <w:lang w:val="cy-GB"/>
              </w:rPr>
            </w:pPr>
            <w:r w:rsidRPr="00212C1C">
              <w:rPr>
                <w:bCs/>
                <w:lang w:val="cy-GB"/>
              </w:rPr>
              <w:t xml:space="preserve">Roeddwn yn meddwl oedd plentyn B a C yn gwrando ond efallai oedd rhywbeth wedi digwydd yn y cartref y bore hwnnw oedd yn chwarae ar feddwl y plentyn ac yn osgoi efo i canolbwyntio. </w:t>
            </w:r>
          </w:p>
          <w:p w14:paraId="6188F6D8" w14:textId="77777777" w:rsidR="00BD534E" w:rsidRPr="00212C1C" w:rsidRDefault="00BD534E" w:rsidP="0028342F">
            <w:pPr>
              <w:rPr>
                <w:bCs/>
                <w:lang w:val="cy-GB"/>
              </w:rPr>
            </w:pPr>
            <w:r w:rsidRPr="00212C1C">
              <w:rPr>
                <w:bCs/>
                <w:lang w:val="cy-GB"/>
              </w:rPr>
              <w:t>O ganlyniad i symud plentyn B i dasg arall ymuno plentyn Ch i’r tasg oedd hyn yn dangos cydnabyddiaeth yr athrawes o’r plant yn ôl ei gallu; oedd hi yn wybod bydd plentyn Ch yn cadw plentyn C ar dasg ac i cwblhau yn gywir, wrth wneud hyn yn lle cymharu ar unwaith oedd yr athrawes wedi hybu sgiliau ychwanegol o datrys problem wrth hunan werthuso a cyfathrebu trwy cydweithio efo ei gilydd.</w:t>
            </w:r>
          </w:p>
          <w:p w14:paraId="5E72A478" w14:textId="77777777" w:rsidR="00BD534E" w:rsidRPr="00212C1C" w:rsidRDefault="00BD534E" w:rsidP="0028342F">
            <w:pPr>
              <w:rPr>
                <w:bCs/>
                <w:lang w:val="cy-GB"/>
              </w:rPr>
            </w:pPr>
          </w:p>
          <w:p w14:paraId="6F1C6DED" w14:textId="77777777" w:rsidR="00BD534E" w:rsidRPr="00212C1C" w:rsidRDefault="00BD534E" w:rsidP="0028342F">
            <w:pPr>
              <w:rPr>
                <w:b/>
                <w:u w:val="single"/>
                <w:lang w:val="cy-GB"/>
              </w:rPr>
            </w:pPr>
          </w:p>
        </w:tc>
      </w:tr>
      <w:tr w:rsidR="00BD534E" w:rsidRPr="00212C1C" w14:paraId="0947190D" w14:textId="77777777" w:rsidTr="0028342F">
        <w:trPr>
          <w:trHeight w:val="2555"/>
        </w:trPr>
        <w:tc>
          <w:tcPr>
            <w:tcW w:w="2552" w:type="dxa"/>
          </w:tcPr>
          <w:p w14:paraId="3A4C199E" w14:textId="77777777" w:rsidR="00BD534E" w:rsidRPr="00212C1C" w:rsidRDefault="00BD534E" w:rsidP="0028342F">
            <w:pPr>
              <w:rPr>
                <w:lang w:val="cy-GB"/>
              </w:rPr>
            </w:pPr>
            <w:r w:rsidRPr="00212C1C">
              <w:rPr>
                <w:lang w:val="cy-GB"/>
              </w:rPr>
              <w:t>Casgliadau a chamau gweithredu/</w:t>
            </w:r>
          </w:p>
          <w:p w14:paraId="147F8EAE" w14:textId="77777777" w:rsidR="00BD534E" w:rsidRPr="00212C1C" w:rsidRDefault="00BD534E" w:rsidP="0028342F">
            <w:pPr>
              <w:rPr>
                <w:i/>
                <w:sz w:val="16"/>
                <w:lang w:val="cy-GB"/>
              </w:rPr>
            </w:pPr>
            <w:r w:rsidRPr="00212C1C">
              <w:rPr>
                <w:i/>
                <w:sz w:val="16"/>
                <w:lang w:val="cy-GB"/>
              </w:rPr>
              <w:t>Beth yw eich atebion posibl i’r materion siomedig a nodwyd?</w:t>
            </w:r>
          </w:p>
          <w:p w14:paraId="7C91593D" w14:textId="77777777" w:rsidR="00BD534E" w:rsidRPr="00212C1C" w:rsidRDefault="00BD534E" w:rsidP="0028342F">
            <w:pPr>
              <w:rPr>
                <w:i/>
                <w:sz w:val="16"/>
                <w:lang w:val="cy-GB"/>
              </w:rPr>
            </w:pPr>
          </w:p>
          <w:p w14:paraId="6F19638E" w14:textId="77777777" w:rsidR="00BD534E" w:rsidRPr="00212C1C" w:rsidRDefault="00BD534E" w:rsidP="0028342F">
            <w:pPr>
              <w:rPr>
                <w:i/>
                <w:sz w:val="16"/>
                <w:lang w:val="cy-GB"/>
              </w:rPr>
            </w:pPr>
            <w:r w:rsidRPr="00212C1C">
              <w:rPr>
                <w:i/>
                <w:sz w:val="16"/>
                <w:lang w:val="cy-GB"/>
              </w:rPr>
              <w:t>Beth ydych yn mynd i’w wneud nesaf?</w:t>
            </w:r>
          </w:p>
        </w:tc>
        <w:tc>
          <w:tcPr>
            <w:tcW w:w="7654" w:type="dxa"/>
          </w:tcPr>
          <w:p w14:paraId="3C0D3C17" w14:textId="77777777" w:rsidR="00BD534E" w:rsidRPr="00212C1C" w:rsidRDefault="00BD534E" w:rsidP="0028342F">
            <w:pPr>
              <w:numPr>
                <w:ilvl w:val="0"/>
                <w:numId w:val="3"/>
              </w:numPr>
              <w:contextualSpacing/>
              <w:rPr>
                <w:bCs/>
                <w:lang w:val="cy-GB"/>
              </w:rPr>
            </w:pPr>
            <w:r w:rsidRPr="00212C1C">
              <w:rPr>
                <w:bCs/>
                <w:lang w:val="cy-GB"/>
              </w:rPr>
              <w:t xml:space="preserve">Cyn iddi ‘r tasg cychwyn chwarae </w:t>
            </w:r>
            <w:proofErr w:type="spellStart"/>
            <w:r w:rsidRPr="00212C1C">
              <w:rPr>
                <w:bCs/>
                <w:lang w:val="cy-GB"/>
              </w:rPr>
              <w:t>quiz</w:t>
            </w:r>
            <w:proofErr w:type="spellEnd"/>
            <w:r w:rsidRPr="00212C1C">
              <w:rPr>
                <w:bCs/>
                <w:lang w:val="cy-GB"/>
              </w:rPr>
              <w:t xml:space="preserve"> neu gem er mwyn galw y cof am wybodaeth blaenorol </w:t>
            </w:r>
          </w:p>
          <w:p w14:paraId="62C721C9" w14:textId="77777777" w:rsidR="00BD534E" w:rsidRPr="00212C1C" w:rsidRDefault="00BD534E" w:rsidP="0028342F">
            <w:pPr>
              <w:numPr>
                <w:ilvl w:val="0"/>
                <w:numId w:val="3"/>
              </w:numPr>
              <w:contextualSpacing/>
              <w:rPr>
                <w:bCs/>
                <w:lang w:val="cy-GB"/>
              </w:rPr>
            </w:pPr>
            <w:r w:rsidRPr="00212C1C">
              <w:rPr>
                <w:bCs/>
                <w:lang w:val="cy-GB"/>
              </w:rPr>
              <w:t xml:space="preserve">Modelu gofynion y tasg yn clir er mwyn iddi ‘r plant cael gwell ddealltwriaeth or gofynion a chanmol wrth rhoi cynnig iddi er mwyn osgoi hunan </w:t>
            </w:r>
          </w:p>
          <w:p w14:paraId="0C67F749" w14:textId="77777777" w:rsidR="00BD534E" w:rsidRPr="00212C1C" w:rsidRDefault="00BD534E" w:rsidP="0028342F">
            <w:pPr>
              <w:numPr>
                <w:ilvl w:val="0"/>
                <w:numId w:val="3"/>
              </w:numPr>
              <w:contextualSpacing/>
              <w:rPr>
                <w:bCs/>
                <w:lang w:val="cy-GB"/>
              </w:rPr>
            </w:pPr>
            <w:r w:rsidRPr="00212C1C">
              <w:rPr>
                <w:bCs/>
                <w:lang w:val="cy-GB"/>
              </w:rPr>
              <w:t xml:space="preserve">Canmol y plant sydd yn rhoi cynnig arni ac annog y plant i gofyn cwestiynau er mwyn hybu annibyniaeth. </w:t>
            </w:r>
          </w:p>
          <w:p w14:paraId="0B866824" w14:textId="77777777" w:rsidR="00BD534E" w:rsidRPr="00212C1C" w:rsidRDefault="00BD534E" w:rsidP="0028342F">
            <w:pPr>
              <w:numPr>
                <w:ilvl w:val="0"/>
                <w:numId w:val="3"/>
              </w:numPr>
              <w:contextualSpacing/>
              <w:rPr>
                <w:bCs/>
                <w:lang w:val="cy-GB"/>
              </w:rPr>
            </w:pPr>
            <w:r w:rsidRPr="00212C1C">
              <w:rPr>
                <w:bCs/>
                <w:lang w:val="cy-GB"/>
              </w:rPr>
              <w:t xml:space="preserve">Cymysgu plant i fynnu ac nid grwpio yn ôl ei gallu. </w:t>
            </w:r>
          </w:p>
          <w:p w14:paraId="3E55DE88" w14:textId="77777777" w:rsidR="00BD534E" w:rsidRPr="00212C1C" w:rsidRDefault="00BD534E" w:rsidP="0028342F">
            <w:pPr>
              <w:numPr>
                <w:ilvl w:val="0"/>
                <w:numId w:val="3"/>
              </w:numPr>
              <w:contextualSpacing/>
              <w:rPr>
                <w:bCs/>
                <w:lang w:val="cy-GB"/>
              </w:rPr>
            </w:pPr>
            <w:r w:rsidRPr="00212C1C">
              <w:rPr>
                <w:bCs/>
                <w:lang w:val="cy-GB"/>
              </w:rPr>
              <w:t xml:space="preserve">Cael plentyn mwy abl i asesu cyfoedion yn lle yr athrawes yn mynd rownd a arsylwi ar pob dasg, yna gall yr athrawes aros yn yr un lle ac rhoi sylw i’r rhai sydd angen gofyn cwestiynau. </w:t>
            </w:r>
          </w:p>
          <w:p w14:paraId="7F46DCBF" w14:textId="77777777" w:rsidR="00BD534E" w:rsidRPr="00212C1C" w:rsidRDefault="00BD534E" w:rsidP="0028342F">
            <w:pPr>
              <w:rPr>
                <w:b/>
                <w:u w:val="single"/>
                <w:lang w:val="cy-GB"/>
              </w:rPr>
            </w:pPr>
          </w:p>
          <w:p w14:paraId="5C8F8751" w14:textId="77777777" w:rsidR="00BD534E" w:rsidRPr="00212C1C" w:rsidRDefault="00BD534E" w:rsidP="0028342F">
            <w:pPr>
              <w:rPr>
                <w:b/>
                <w:u w:val="single"/>
                <w:lang w:val="cy-GB"/>
              </w:rPr>
            </w:pPr>
          </w:p>
        </w:tc>
      </w:tr>
      <w:tr w:rsidR="00BD534E" w:rsidRPr="00212C1C" w14:paraId="0C0CE5C7" w14:textId="77777777" w:rsidTr="0028342F">
        <w:tc>
          <w:tcPr>
            <w:tcW w:w="10206" w:type="dxa"/>
            <w:gridSpan w:val="2"/>
            <w:shd w:val="clear" w:color="auto" w:fill="E7E6E6" w:themeFill="background2"/>
          </w:tcPr>
          <w:p w14:paraId="0798CD69" w14:textId="77777777" w:rsidR="00BD534E" w:rsidRPr="00212C1C" w:rsidRDefault="00BD534E" w:rsidP="0028342F">
            <w:pPr>
              <w:jc w:val="center"/>
              <w:rPr>
                <w:i/>
                <w:lang w:val="cy-GB"/>
              </w:rPr>
            </w:pPr>
            <w:r w:rsidRPr="00212C1C">
              <w:rPr>
                <w:lang w:val="cy-GB"/>
              </w:rPr>
              <w:t xml:space="preserve">Y profiad newydd </w:t>
            </w:r>
          </w:p>
        </w:tc>
      </w:tr>
    </w:tbl>
    <w:p w14:paraId="65D7B259" w14:textId="77777777" w:rsidR="00BD534E" w:rsidRPr="00212C1C" w:rsidRDefault="00BD534E" w:rsidP="00BD534E">
      <w:pPr>
        <w:autoSpaceDE w:val="0"/>
        <w:autoSpaceDN w:val="0"/>
        <w:adjustRightInd w:val="0"/>
        <w:spacing w:after="0" w:line="240" w:lineRule="auto"/>
        <w:rPr>
          <w:b/>
          <w:u w:val="single"/>
          <w:lang w:val="cy-GB"/>
        </w:rPr>
      </w:pPr>
    </w:p>
    <w:p w14:paraId="1EE1DCDF" w14:textId="77777777" w:rsidR="00BD534E" w:rsidRPr="00212C1C" w:rsidRDefault="00BD534E" w:rsidP="00BD534E">
      <w:pPr>
        <w:rPr>
          <w:rFonts w:ascii="Arial" w:hAnsi="Arial" w:cs="Arial"/>
          <w:sz w:val="24"/>
          <w:szCs w:val="24"/>
          <w:lang w:val="cy-GB"/>
        </w:rPr>
      </w:pPr>
    </w:p>
    <w:p w14:paraId="59E31700" w14:textId="77777777" w:rsidR="00BD534E" w:rsidRPr="00212C1C" w:rsidRDefault="00BD534E" w:rsidP="00BD534E">
      <w:pPr>
        <w:rPr>
          <w:rFonts w:ascii="Arial" w:hAnsi="Arial" w:cs="Arial"/>
          <w:sz w:val="24"/>
          <w:szCs w:val="24"/>
          <w:lang w:val="cy-GB"/>
        </w:rPr>
      </w:pPr>
    </w:p>
    <w:p w14:paraId="77F6397B" w14:textId="77777777" w:rsidR="00BD534E" w:rsidRPr="00212C1C" w:rsidRDefault="00BD534E" w:rsidP="00BD534E">
      <w:pPr>
        <w:rPr>
          <w:rFonts w:ascii="Arial" w:hAnsi="Arial" w:cs="Arial"/>
          <w:sz w:val="24"/>
          <w:szCs w:val="24"/>
          <w:lang w:val="cy-GB"/>
        </w:rPr>
      </w:pPr>
    </w:p>
    <w:p w14:paraId="3C0825C2" w14:textId="77777777" w:rsidR="00BD534E" w:rsidRPr="00212C1C" w:rsidRDefault="00BD534E" w:rsidP="00BD534E">
      <w:pPr>
        <w:rPr>
          <w:rFonts w:ascii="Arial" w:hAnsi="Arial" w:cs="Arial"/>
          <w:sz w:val="24"/>
          <w:szCs w:val="24"/>
          <w:lang w:val="cy-GB"/>
        </w:rPr>
      </w:pPr>
    </w:p>
    <w:p w14:paraId="1F9D69E8" w14:textId="77777777" w:rsidR="00BD534E" w:rsidRPr="00212C1C" w:rsidRDefault="00BD534E" w:rsidP="00BD534E">
      <w:pPr>
        <w:rPr>
          <w:rFonts w:ascii="Arial" w:hAnsi="Arial" w:cs="Arial"/>
          <w:sz w:val="24"/>
          <w:szCs w:val="24"/>
          <w:lang w:val="cy-GB"/>
        </w:rPr>
      </w:pPr>
    </w:p>
    <w:p w14:paraId="74F4A85E" w14:textId="77777777" w:rsidR="00BD534E" w:rsidRPr="00212C1C" w:rsidRDefault="00BD534E" w:rsidP="00BD534E">
      <w:pPr>
        <w:rPr>
          <w:rFonts w:ascii="Arial" w:hAnsi="Arial" w:cs="Arial"/>
          <w:sz w:val="24"/>
          <w:szCs w:val="24"/>
          <w:lang w:val="cy-GB"/>
        </w:rPr>
      </w:pPr>
    </w:p>
    <w:p w14:paraId="68EC1C1A" w14:textId="77777777" w:rsidR="00BD534E" w:rsidRPr="00212C1C" w:rsidRDefault="00BD534E" w:rsidP="00BD534E">
      <w:pPr>
        <w:jc w:val="both"/>
        <w:rPr>
          <w:rFonts w:ascii="Trebuchet MS" w:hAnsi="Trebuchet MS"/>
          <w:b/>
          <w:sz w:val="32"/>
          <w:szCs w:val="32"/>
          <w:lang w:val="cy-GB"/>
        </w:rPr>
      </w:pPr>
      <w:r w:rsidRPr="00212C1C">
        <w:rPr>
          <w:rFonts w:ascii="Trebuchet MS" w:hAnsi="Trebuchet MS"/>
          <w:b/>
          <w:sz w:val="32"/>
          <w:szCs w:val="32"/>
          <w:lang w:val="cy-GB"/>
        </w:rPr>
        <w:t>NODIADAU ARSYLWI / MAES</w:t>
      </w:r>
    </w:p>
    <w:tbl>
      <w:tblPr>
        <w:tblStyle w:val="TableGrid1"/>
        <w:tblW w:w="0" w:type="auto"/>
        <w:tblLook w:val="04A0" w:firstRow="1" w:lastRow="0" w:firstColumn="1" w:lastColumn="0" w:noHBand="0" w:noVBand="1"/>
      </w:tblPr>
      <w:tblGrid>
        <w:gridCol w:w="8926"/>
      </w:tblGrid>
      <w:tr w:rsidR="00BD534E" w:rsidRPr="00212C1C" w14:paraId="2203272B" w14:textId="77777777" w:rsidTr="0028342F">
        <w:tc>
          <w:tcPr>
            <w:tcW w:w="8926" w:type="dxa"/>
          </w:tcPr>
          <w:p w14:paraId="44FEF852" w14:textId="77777777" w:rsidR="00BD534E" w:rsidRPr="00212C1C" w:rsidRDefault="00BD534E" w:rsidP="0028342F">
            <w:pPr>
              <w:rPr>
                <w:rFonts w:ascii="Trebuchet MS" w:hAnsi="Trebuchet MS"/>
                <w:lang w:val="cy-GB"/>
              </w:rPr>
            </w:pPr>
            <w:r w:rsidRPr="00212C1C">
              <w:rPr>
                <w:rFonts w:ascii="Trebuchet MS" w:hAnsi="Trebuchet MS"/>
                <w:b/>
                <w:bCs/>
                <w:lang w:val="cy-GB"/>
              </w:rPr>
              <w:lastRenderedPageBreak/>
              <w:t>Dyddiad</w:t>
            </w:r>
            <w:r w:rsidRPr="00212C1C">
              <w:rPr>
                <w:rFonts w:ascii="Trebuchet MS" w:hAnsi="Trebuchet MS"/>
                <w:lang w:val="cy-GB"/>
              </w:rPr>
              <w:t>: 02.10.2019</w:t>
            </w:r>
          </w:p>
          <w:p w14:paraId="04894AB1" w14:textId="77777777" w:rsidR="00BD534E" w:rsidRPr="00212C1C" w:rsidRDefault="00BD534E" w:rsidP="0028342F">
            <w:pPr>
              <w:rPr>
                <w:rFonts w:ascii="Trebuchet MS" w:hAnsi="Trebuchet MS"/>
                <w:lang w:val="cy-GB"/>
              </w:rPr>
            </w:pPr>
          </w:p>
        </w:tc>
      </w:tr>
      <w:tr w:rsidR="00BD534E" w:rsidRPr="00212C1C" w14:paraId="75E5D3C6" w14:textId="77777777" w:rsidTr="0028342F">
        <w:tc>
          <w:tcPr>
            <w:tcW w:w="8926" w:type="dxa"/>
          </w:tcPr>
          <w:p w14:paraId="6E025F4E" w14:textId="77777777" w:rsidR="00BD534E" w:rsidRPr="00212C1C" w:rsidRDefault="00BD534E" w:rsidP="0028342F">
            <w:pPr>
              <w:rPr>
                <w:rFonts w:ascii="Trebuchet MS" w:hAnsi="Trebuchet MS"/>
                <w:lang w:val="cy-GB"/>
              </w:rPr>
            </w:pPr>
            <w:r w:rsidRPr="00212C1C">
              <w:rPr>
                <w:rFonts w:ascii="Trebuchet MS" w:hAnsi="Trebuchet MS"/>
                <w:b/>
                <w:bCs/>
                <w:lang w:val="cy-GB"/>
              </w:rPr>
              <w:t>Manylion y wers</w:t>
            </w:r>
            <w:r w:rsidRPr="00212C1C">
              <w:rPr>
                <w:rFonts w:ascii="Trebuchet MS" w:hAnsi="Trebuchet MS"/>
                <w:lang w:val="cy-GB"/>
              </w:rPr>
              <w:t>:</w:t>
            </w:r>
          </w:p>
          <w:p w14:paraId="6C0F2680" w14:textId="77777777" w:rsidR="00BD534E" w:rsidRPr="00212C1C" w:rsidRDefault="00BD534E" w:rsidP="0028342F">
            <w:pPr>
              <w:rPr>
                <w:rFonts w:ascii="Trebuchet MS" w:hAnsi="Trebuchet MS"/>
                <w:lang w:val="cy-GB"/>
              </w:rPr>
            </w:pPr>
            <w:r w:rsidRPr="00212C1C">
              <w:rPr>
                <w:rFonts w:ascii="Trebuchet MS" w:hAnsi="Trebuchet MS"/>
                <w:lang w:val="cy-GB"/>
              </w:rPr>
              <w:t xml:space="preserve">Cwblhau taflen Gwaith mathemateg  yn annibynnol efo symiau adio a tynnu syml, gan defnyddio cymorth llinell rhif. </w:t>
            </w:r>
          </w:p>
          <w:p w14:paraId="1C44DD63" w14:textId="77777777" w:rsidR="00BD534E" w:rsidRPr="00212C1C" w:rsidRDefault="00BD534E" w:rsidP="0028342F">
            <w:pPr>
              <w:rPr>
                <w:rFonts w:ascii="Trebuchet MS" w:hAnsi="Trebuchet MS"/>
                <w:lang w:val="cy-GB"/>
              </w:rPr>
            </w:pPr>
          </w:p>
          <w:p w14:paraId="18EDCD33" w14:textId="77777777" w:rsidR="00BD534E" w:rsidRPr="00212C1C" w:rsidRDefault="00BD534E" w:rsidP="0028342F">
            <w:pPr>
              <w:rPr>
                <w:rFonts w:ascii="Trebuchet MS" w:hAnsi="Trebuchet MS"/>
                <w:lang w:val="cy-GB"/>
              </w:rPr>
            </w:pPr>
          </w:p>
        </w:tc>
      </w:tr>
      <w:tr w:rsidR="00BD534E" w:rsidRPr="00212C1C" w14:paraId="1262EA7E" w14:textId="77777777" w:rsidTr="0028342F">
        <w:tc>
          <w:tcPr>
            <w:tcW w:w="8926" w:type="dxa"/>
          </w:tcPr>
          <w:p w14:paraId="0CFA4041" w14:textId="77777777" w:rsidR="00BD534E" w:rsidRPr="00212C1C" w:rsidRDefault="00BD534E" w:rsidP="0028342F">
            <w:pPr>
              <w:rPr>
                <w:rFonts w:ascii="Trebuchet MS" w:hAnsi="Trebuchet MS"/>
                <w:b/>
                <w:bCs/>
                <w:lang w:val="cy-GB"/>
              </w:rPr>
            </w:pPr>
            <w:r w:rsidRPr="00212C1C">
              <w:rPr>
                <w:rFonts w:ascii="Trebuchet MS" w:hAnsi="Trebuchet MS"/>
                <w:b/>
                <w:bCs/>
                <w:lang w:val="cy-GB"/>
              </w:rPr>
              <w:t>Diwylliant ar lawr dosbarth</w:t>
            </w:r>
          </w:p>
          <w:p w14:paraId="777FB1AF" w14:textId="77777777" w:rsidR="00BD534E" w:rsidRPr="00212C1C" w:rsidRDefault="00BD534E" w:rsidP="0028342F">
            <w:pPr>
              <w:rPr>
                <w:rFonts w:ascii="Trebuchet MS" w:hAnsi="Trebuchet MS"/>
                <w:bCs/>
                <w:lang w:val="cy-GB"/>
              </w:rPr>
            </w:pPr>
            <w:r w:rsidRPr="00212C1C">
              <w:rPr>
                <w:rFonts w:ascii="Trebuchet MS" w:hAnsi="Trebuchet MS"/>
                <w:bCs/>
                <w:lang w:val="cy-GB"/>
              </w:rPr>
              <w:t xml:space="preserve"> (Ydy’r myfyrwyr yn canolbwyntio ar ddysgu?)</w:t>
            </w:r>
          </w:p>
          <w:p w14:paraId="78D08FFD" w14:textId="77777777" w:rsidR="00BD534E" w:rsidRPr="00212C1C" w:rsidRDefault="00BD534E" w:rsidP="0028342F">
            <w:pPr>
              <w:rPr>
                <w:rFonts w:ascii="Trebuchet MS" w:hAnsi="Trebuchet MS"/>
                <w:bCs/>
                <w:lang w:val="cy-GB"/>
              </w:rPr>
            </w:pPr>
            <w:r w:rsidRPr="00212C1C">
              <w:rPr>
                <w:rFonts w:ascii="Trebuchet MS" w:hAnsi="Trebuchet MS"/>
                <w:bCs/>
                <w:lang w:val="cy-GB"/>
              </w:rPr>
              <w:t xml:space="preserve">Na, mae plentyn D wedi cael ei grwpio tu fewn un or grwpiau gwanaf yn ôl ei datblygiad mathemateg, ond am y dasg annibynnol yma roedd y plant yn cael dewis pa gweithgaredd oeddent am mynd at a i pwy oeddent am eistedd nesaf i. O ganlyniad i hyn oedd plentyn D wedi edrych ar gwaith ei ffrind sydd a lefel datblygiad mathemateg yn uwch na hi ac wedi copïo yr atebion. Er hyn oedd ei ffrind wedi cwblhau yr dasg yn gynt ac yn fe daeth plentyn D ataf a eglurodd oedd hi’n ‘sownd ar y chwech cwestiwn olaf. Ar ôl i fi darllen eistedd ar bwys plentyn D a annog hi i darllen y cwestiwn er mwyn iddi deall a dangos fel i defnyddio yr adnoddau i helpu ateb y cwestiwn. Fe wnaeth plentyn D cwblhau y taflen gwaith ar amser iddi mynd mas i chwarae. </w:t>
            </w:r>
          </w:p>
          <w:p w14:paraId="7430E234" w14:textId="77777777" w:rsidR="00BD534E" w:rsidRPr="00212C1C" w:rsidRDefault="00BD534E" w:rsidP="0028342F">
            <w:pPr>
              <w:ind w:left="720"/>
              <w:rPr>
                <w:rFonts w:ascii="Trebuchet MS" w:hAnsi="Trebuchet MS"/>
                <w:lang w:val="cy-GB"/>
              </w:rPr>
            </w:pPr>
          </w:p>
        </w:tc>
      </w:tr>
      <w:tr w:rsidR="00BD534E" w:rsidRPr="00212C1C" w14:paraId="116828A4" w14:textId="77777777" w:rsidTr="0028342F">
        <w:tc>
          <w:tcPr>
            <w:tcW w:w="8926" w:type="dxa"/>
          </w:tcPr>
          <w:p w14:paraId="77CA9227" w14:textId="77777777" w:rsidR="00BD534E" w:rsidRPr="00212C1C" w:rsidRDefault="00BD534E" w:rsidP="0028342F">
            <w:pPr>
              <w:rPr>
                <w:rFonts w:ascii="Trebuchet MS" w:hAnsi="Trebuchet MS"/>
                <w:b/>
                <w:lang w:val="cy-GB"/>
              </w:rPr>
            </w:pPr>
            <w:r w:rsidRPr="00212C1C">
              <w:rPr>
                <w:rFonts w:ascii="Trebuchet MS" w:hAnsi="Trebuchet MS"/>
                <w:b/>
                <w:lang w:val="cy-GB"/>
              </w:rPr>
              <w:t>Amcanion</w:t>
            </w:r>
          </w:p>
          <w:p w14:paraId="3155CCB8" w14:textId="77777777" w:rsidR="00BD534E" w:rsidRPr="00212C1C" w:rsidRDefault="00BD534E" w:rsidP="0028342F">
            <w:pPr>
              <w:rPr>
                <w:rFonts w:ascii="Trebuchet MS" w:hAnsi="Trebuchet MS"/>
                <w:lang w:val="cy-GB"/>
              </w:rPr>
            </w:pPr>
            <w:r w:rsidRPr="00212C1C">
              <w:rPr>
                <w:rFonts w:ascii="Trebuchet MS" w:hAnsi="Trebuchet MS"/>
                <w:lang w:val="cy-GB"/>
              </w:rPr>
              <w:t xml:space="preserve"> (Oes pwrpas clir i’r wers?  Sut mae gweithgareddau’r wers yn hyrwyddo’r pwrpas hwnnw?)</w:t>
            </w:r>
          </w:p>
          <w:p w14:paraId="439B6DB5" w14:textId="77777777" w:rsidR="00BD534E" w:rsidRPr="00212C1C" w:rsidRDefault="00BD534E" w:rsidP="0028342F">
            <w:pPr>
              <w:rPr>
                <w:rFonts w:ascii="Trebuchet MS" w:hAnsi="Trebuchet MS"/>
                <w:lang w:val="cy-GB"/>
              </w:rPr>
            </w:pPr>
            <w:r w:rsidRPr="00212C1C">
              <w:rPr>
                <w:rFonts w:ascii="Trebuchet MS" w:hAnsi="Trebuchet MS"/>
                <w:lang w:val="cy-GB"/>
              </w:rPr>
              <w:t>Pwrpas y gwers oedd i annog y plant i gweithio yn annibynnol wrth iddyn datrys problemau rhifedd gan defnyddio adnoddau mathemateg.</w:t>
            </w:r>
          </w:p>
          <w:p w14:paraId="3CCCA1CE" w14:textId="77777777" w:rsidR="00BD534E" w:rsidRPr="00212C1C" w:rsidRDefault="00BD534E" w:rsidP="0028342F">
            <w:pPr>
              <w:rPr>
                <w:rFonts w:ascii="Trebuchet MS" w:hAnsi="Trebuchet MS"/>
                <w:lang w:val="cy-GB"/>
              </w:rPr>
            </w:pPr>
          </w:p>
        </w:tc>
      </w:tr>
      <w:tr w:rsidR="00BD534E" w:rsidRPr="00212C1C" w14:paraId="21633B44" w14:textId="77777777" w:rsidTr="0028342F">
        <w:tc>
          <w:tcPr>
            <w:tcW w:w="8926" w:type="dxa"/>
          </w:tcPr>
          <w:p w14:paraId="63EBD605" w14:textId="77777777" w:rsidR="00BD534E" w:rsidRPr="00212C1C" w:rsidRDefault="00BD534E" w:rsidP="0028342F">
            <w:pPr>
              <w:rPr>
                <w:rFonts w:ascii="Trebuchet MS" w:hAnsi="Trebuchet MS"/>
                <w:b/>
                <w:lang w:val="cy-GB"/>
              </w:rPr>
            </w:pPr>
            <w:r w:rsidRPr="00212C1C">
              <w:rPr>
                <w:rFonts w:ascii="Trebuchet MS" w:hAnsi="Trebuchet MS"/>
                <w:b/>
                <w:lang w:val="cy-GB"/>
              </w:rPr>
              <w:t>Cyfarwyddyd</w:t>
            </w:r>
          </w:p>
          <w:p w14:paraId="697E71BA" w14:textId="77777777" w:rsidR="00BD534E" w:rsidRPr="00212C1C" w:rsidRDefault="00BD534E" w:rsidP="0028342F">
            <w:pPr>
              <w:rPr>
                <w:rFonts w:ascii="Trebuchet MS" w:hAnsi="Trebuchet MS"/>
                <w:lang w:val="cy-GB"/>
              </w:rPr>
            </w:pPr>
            <w:r w:rsidRPr="00212C1C">
              <w:rPr>
                <w:rFonts w:ascii="Trebuchet MS" w:hAnsi="Trebuchet MS"/>
                <w:lang w:val="cy-GB"/>
              </w:rPr>
              <w:t xml:space="preserve"> (Ydy’r myfyrwyr yn glir am beth maen nhw’n ei wneud a sut i’w wneud yn dda?)</w:t>
            </w:r>
          </w:p>
          <w:p w14:paraId="32DDECB3" w14:textId="77777777" w:rsidR="00BD534E" w:rsidRPr="00212C1C" w:rsidRDefault="00BD534E" w:rsidP="0028342F">
            <w:pPr>
              <w:rPr>
                <w:rFonts w:ascii="Trebuchet MS" w:hAnsi="Trebuchet MS"/>
                <w:bCs/>
                <w:lang w:val="cy-GB"/>
              </w:rPr>
            </w:pPr>
            <w:r w:rsidRPr="00212C1C">
              <w:rPr>
                <w:rFonts w:ascii="Trebuchet MS" w:hAnsi="Trebuchet MS"/>
                <w:bCs/>
                <w:lang w:val="cy-GB"/>
              </w:rPr>
              <w:t xml:space="preserve">Roedd plentyn D a dwy ffrind arall ar y bwrdd annibynnol tu allan i’r dosbarth yn cwblhau taflen gwaith, oedd ganddo adnoddau llinell rhif, teil a blociau er mwyn ei chymorth. Ar ôl deg munud oedd yr athrawes wedi eistedd ar lefel y plant er mwyn gweld dealltwriaeth pob plentyn gan arsylwi oedd plentyn D yn copïo atebion ei cyfoedion ac ddim yn gweithio’r atebion allan yn annibynnol. </w:t>
            </w:r>
          </w:p>
          <w:p w14:paraId="06CE59BC" w14:textId="77777777" w:rsidR="00BD534E" w:rsidRPr="00212C1C" w:rsidRDefault="00BD534E" w:rsidP="0028342F">
            <w:pPr>
              <w:rPr>
                <w:rFonts w:ascii="Trebuchet MS" w:hAnsi="Trebuchet MS"/>
                <w:lang w:val="cy-GB"/>
              </w:rPr>
            </w:pPr>
          </w:p>
          <w:p w14:paraId="35553872" w14:textId="77777777" w:rsidR="00BD534E" w:rsidRPr="00212C1C" w:rsidRDefault="00BD534E" w:rsidP="0028342F">
            <w:pPr>
              <w:rPr>
                <w:rFonts w:ascii="Trebuchet MS" w:hAnsi="Trebuchet MS"/>
                <w:lang w:val="cy-GB"/>
              </w:rPr>
            </w:pPr>
          </w:p>
        </w:tc>
      </w:tr>
      <w:tr w:rsidR="00BD534E" w:rsidRPr="00212C1C" w14:paraId="7F830514" w14:textId="77777777" w:rsidTr="0028342F">
        <w:tc>
          <w:tcPr>
            <w:tcW w:w="8926" w:type="dxa"/>
          </w:tcPr>
          <w:p w14:paraId="76E56EF9" w14:textId="77777777" w:rsidR="00BD534E" w:rsidRPr="00212C1C" w:rsidRDefault="00BD534E" w:rsidP="0028342F">
            <w:pPr>
              <w:rPr>
                <w:rFonts w:ascii="Trebuchet MS" w:hAnsi="Trebuchet MS"/>
                <w:b/>
                <w:lang w:val="cy-GB"/>
              </w:rPr>
            </w:pPr>
            <w:r w:rsidRPr="00212C1C">
              <w:rPr>
                <w:rFonts w:ascii="Trebuchet MS" w:hAnsi="Trebuchet MS"/>
                <w:b/>
                <w:lang w:val="cy-GB"/>
              </w:rPr>
              <w:t>Mynediad a her</w:t>
            </w:r>
          </w:p>
          <w:p w14:paraId="5ADF4D67" w14:textId="77777777" w:rsidR="00BD534E" w:rsidRPr="00212C1C" w:rsidRDefault="00BD534E" w:rsidP="0028342F">
            <w:pPr>
              <w:rPr>
                <w:rFonts w:ascii="Trebuchet MS" w:hAnsi="Trebuchet MS"/>
                <w:lang w:val="cy-GB"/>
              </w:rPr>
            </w:pPr>
            <w:r w:rsidRPr="00212C1C">
              <w:rPr>
                <w:rFonts w:ascii="Trebuchet MS" w:hAnsi="Trebuchet MS"/>
                <w:lang w:val="cy-GB"/>
              </w:rPr>
              <w:t xml:space="preserve"> (Ydy pob myfyriwr yn gallu dilyn y wers?  A gaiff pob myfyriwr ei herio?)</w:t>
            </w:r>
          </w:p>
          <w:p w14:paraId="43A94781" w14:textId="77777777" w:rsidR="00BD534E" w:rsidRPr="00212C1C" w:rsidRDefault="00BD534E" w:rsidP="0028342F">
            <w:pPr>
              <w:rPr>
                <w:rFonts w:ascii="Trebuchet MS" w:hAnsi="Trebuchet MS"/>
                <w:lang w:val="cy-GB"/>
              </w:rPr>
            </w:pPr>
            <w:r w:rsidRPr="00212C1C">
              <w:rPr>
                <w:rFonts w:ascii="Trebuchet MS" w:hAnsi="Trebuchet MS"/>
                <w:lang w:val="cy-GB"/>
              </w:rPr>
              <w:t xml:space="preserve">Nid oedd plentyn D wedi cael ei herio oherwydd nid oedd hi yn cymryd y dasg yn gyfrifol oherwydd oeddent yn twyllo yr atebion, er hyn oeddent dal yn darllen brawddegau mathemateg ac yn ymarfer fel i ysgrifennu rhifau y ffordd cywir. </w:t>
            </w:r>
          </w:p>
          <w:p w14:paraId="5028E698" w14:textId="77777777" w:rsidR="00BD534E" w:rsidRPr="00212C1C" w:rsidRDefault="00BD534E" w:rsidP="0028342F">
            <w:pPr>
              <w:rPr>
                <w:rFonts w:ascii="Trebuchet MS" w:hAnsi="Trebuchet MS"/>
                <w:lang w:val="cy-GB"/>
              </w:rPr>
            </w:pPr>
          </w:p>
          <w:p w14:paraId="4C23410A" w14:textId="77777777" w:rsidR="00BD534E" w:rsidRPr="00212C1C" w:rsidRDefault="00BD534E" w:rsidP="0028342F">
            <w:pPr>
              <w:rPr>
                <w:rFonts w:ascii="Trebuchet MS" w:hAnsi="Trebuchet MS"/>
                <w:lang w:val="cy-GB"/>
              </w:rPr>
            </w:pPr>
          </w:p>
        </w:tc>
      </w:tr>
      <w:tr w:rsidR="00BD534E" w:rsidRPr="00212C1C" w14:paraId="482E7F6C" w14:textId="77777777" w:rsidTr="0028342F">
        <w:tc>
          <w:tcPr>
            <w:tcW w:w="8926" w:type="dxa"/>
          </w:tcPr>
          <w:p w14:paraId="6066D869" w14:textId="77777777" w:rsidR="00BD534E" w:rsidRPr="00212C1C" w:rsidRDefault="00BD534E" w:rsidP="0028342F">
            <w:pPr>
              <w:rPr>
                <w:rFonts w:ascii="Trebuchet MS" w:hAnsi="Trebuchet MS"/>
                <w:b/>
                <w:lang w:val="cy-GB"/>
              </w:rPr>
            </w:pPr>
            <w:r w:rsidRPr="00212C1C">
              <w:rPr>
                <w:rFonts w:ascii="Trebuchet MS" w:hAnsi="Trebuchet MS"/>
                <w:b/>
                <w:lang w:val="cy-GB"/>
              </w:rPr>
              <w:t>Asesu</w:t>
            </w:r>
          </w:p>
          <w:p w14:paraId="64890FA1" w14:textId="77777777" w:rsidR="00BD534E" w:rsidRPr="00212C1C" w:rsidRDefault="00BD534E" w:rsidP="0028342F">
            <w:pPr>
              <w:rPr>
                <w:rFonts w:ascii="Trebuchet MS" w:hAnsi="Trebuchet MS"/>
                <w:lang w:val="cy-GB"/>
              </w:rPr>
            </w:pPr>
            <w:r w:rsidRPr="00212C1C">
              <w:rPr>
                <w:rFonts w:ascii="Trebuchet MS" w:hAnsi="Trebuchet MS"/>
                <w:lang w:val="cy-GB"/>
              </w:rPr>
              <w:t xml:space="preserve"> Sut mae’r athro yn asesu dealltwriaeth myfyrwyr cyn, yn ystod ac ar ôl y wers?  Sut y defnyddir hyn wrth addysgu?</w:t>
            </w:r>
          </w:p>
          <w:p w14:paraId="79298B5F" w14:textId="77777777" w:rsidR="00BD534E" w:rsidRPr="00212C1C" w:rsidRDefault="00BD534E" w:rsidP="0028342F">
            <w:pPr>
              <w:rPr>
                <w:rFonts w:ascii="Trebuchet MS" w:hAnsi="Trebuchet MS"/>
                <w:lang w:val="cy-GB"/>
              </w:rPr>
            </w:pPr>
            <w:r w:rsidRPr="00212C1C">
              <w:rPr>
                <w:rFonts w:ascii="Trebuchet MS" w:hAnsi="Trebuchet MS"/>
                <w:lang w:val="cy-GB"/>
              </w:rPr>
              <w:t xml:space="preserve">Oedd yr athrawes wedi arsylwi ar yr hyn oedd Plentyn D yn gwneud, ond gan oedd hyn yn dasg annibynnol nid oedd hi wedi ymyrryd. Chwalais rôl yn yr arsylwad yma trwy ymateb i’r plentyn gofyn am cymorth a pwyntio i mewn i’r cyfeiriad cywir a annog i meddwl yn annibynnol. </w:t>
            </w:r>
          </w:p>
          <w:p w14:paraId="49D4AD54" w14:textId="77777777" w:rsidR="00BD534E" w:rsidRPr="00212C1C" w:rsidRDefault="00BD534E" w:rsidP="0028342F">
            <w:pPr>
              <w:rPr>
                <w:rFonts w:ascii="Trebuchet MS" w:hAnsi="Trebuchet MS"/>
                <w:lang w:val="cy-GB"/>
              </w:rPr>
            </w:pPr>
          </w:p>
          <w:p w14:paraId="7F0A460E" w14:textId="77777777" w:rsidR="00BD534E" w:rsidRPr="00212C1C" w:rsidRDefault="00BD534E" w:rsidP="0028342F">
            <w:pPr>
              <w:rPr>
                <w:rFonts w:ascii="Trebuchet MS" w:hAnsi="Trebuchet MS"/>
                <w:lang w:val="cy-GB"/>
              </w:rPr>
            </w:pPr>
          </w:p>
        </w:tc>
      </w:tr>
      <w:tr w:rsidR="00BD534E" w:rsidRPr="00212C1C" w14:paraId="1E0D333A" w14:textId="77777777" w:rsidTr="0028342F">
        <w:tc>
          <w:tcPr>
            <w:tcW w:w="8926" w:type="dxa"/>
          </w:tcPr>
          <w:p w14:paraId="3ADB2149" w14:textId="77777777" w:rsidR="00BD534E" w:rsidRPr="00212C1C" w:rsidRDefault="00BD534E" w:rsidP="0028342F">
            <w:pPr>
              <w:rPr>
                <w:rFonts w:ascii="Trebuchet MS" w:hAnsi="Trebuchet MS"/>
                <w:b/>
                <w:lang w:val="cy-GB"/>
              </w:rPr>
            </w:pPr>
            <w:r w:rsidRPr="00212C1C">
              <w:rPr>
                <w:rFonts w:ascii="Trebuchet MS" w:hAnsi="Trebuchet MS"/>
                <w:b/>
                <w:lang w:val="cy-GB"/>
              </w:rPr>
              <w:t>Manylebau / Achosion Beirniadol</w:t>
            </w:r>
          </w:p>
          <w:p w14:paraId="0398B933" w14:textId="77777777" w:rsidR="00BD534E" w:rsidRPr="00212C1C" w:rsidRDefault="00BD534E" w:rsidP="0028342F">
            <w:pPr>
              <w:rPr>
                <w:rFonts w:ascii="Trebuchet MS" w:hAnsi="Trebuchet MS"/>
                <w:lang w:val="cy-GB"/>
              </w:rPr>
            </w:pPr>
            <w:r w:rsidRPr="00212C1C">
              <w:rPr>
                <w:rFonts w:ascii="Trebuchet MS" w:hAnsi="Trebuchet MS"/>
                <w:lang w:val="cy-GB"/>
              </w:rPr>
              <w:t xml:space="preserve"> Oes adegau ac enghreifftiau trawiadol y byddai’n ddefnyddiol eu trafod?</w:t>
            </w:r>
          </w:p>
          <w:p w14:paraId="15059E8A" w14:textId="77777777" w:rsidR="00BD534E" w:rsidRPr="00212C1C" w:rsidRDefault="00BD534E" w:rsidP="0028342F">
            <w:pPr>
              <w:rPr>
                <w:rFonts w:ascii="Trebuchet MS" w:hAnsi="Trebuchet MS"/>
                <w:lang w:val="cy-GB"/>
              </w:rPr>
            </w:pPr>
            <w:r w:rsidRPr="00212C1C">
              <w:rPr>
                <w:rFonts w:ascii="Trebuchet MS" w:hAnsi="Trebuchet MS"/>
                <w:lang w:val="cy-GB"/>
              </w:rPr>
              <w:t xml:space="preserve">A ôl arsylwi yr achos critigol yma a meddwl amdani oedden yn clir nid oedd gan y plentyn yma hunan hyder, oedd hi am bod fel ei ffrind. Fe wnaeth hwn wneud i fi </w:t>
            </w:r>
            <w:r w:rsidRPr="00212C1C">
              <w:rPr>
                <w:rFonts w:ascii="Trebuchet MS" w:hAnsi="Trebuchet MS"/>
                <w:lang w:val="cy-GB"/>
              </w:rPr>
              <w:lastRenderedPageBreak/>
              <w:t xml:space="preserve">meddwl efallai oedd hi yn ofnus meddwl am ei hun a cael yr atebion yn anghywir, nid oeddent yn deall bwysigrwydd rhoi cynnig arni. </w:t>
            </w:r>
          </w:p>
          <w:p w14:paraId="139FD2C7" w14:textId="77777777" w:rsidR="00BD534E" w:rsidRPr="00212C1C" w:rsidRDefault="00BD534E" w:rsidP="0028342F">
            <w:pPr>
              <w:rPr>
                <w:rFonts w:ascii="Trebuchet MS" w:hAnsi="Trebuchet MS"/>
                <w:lang w:val="cy-GB"/>
              </w:rPr>
            </w:pPr>
          </w:p>
          <w:p w14:paraId="7565CA12" w14:textId="77777777" w:rsidR="00BD534E" w:rsidRPr="00212C1C" w:rsidRDefault="00BD534E" w:rsidP="0028342F">
            <w:pPr>
              <w:rPr>
                <w:rFonts w:ascii="Trebuchet MS" w:hAnsi="Trebuchet MS"/>
                <w:lang w:val="cy-GB"/>
              </w:rPr>
            </w:pPr>
          </w:p>
          <w:p w14:paraId="5D061411" w14:textId="77777777" w:rsidR="00BD534E" w:rsidRPr="00212C1C" w:rsidRDefault="00BD534E" w:rsidP="0028342F">
            <w:pPr>
              <w:rPr>
                <w:rFonts w:ascii="Trebuchet MS" w:hAnsi="Trebuchet MS"/>
                <w:lang w:val="cy-GB"/>
              </w:rPr>
            </w:pPr>
          </w:p>
          <w:p w14:paraId="4D3CB002" w14:textId="77777777" w:rsidR="00BD534E" w:rsidRPr="00212C1C" w:rsidRDefault="00BD534E" w:rsidP="0028342F">
            <w:pPr>
              <w:rPr>
                <w:rFonts w:ascii="Trebuchet MS" w:hAnsi="Trebuchet MS"/>
                <w:lang w:val="cy-GB"/>
              </w:rPr>
            </w:pPr>
          </w:p>
          <w:p w14:paraId="2C3922C8" w14:textId="77777777" w:rsidR="00BD534E" w:rsidRPr="00212C1C" w:rsidRDefault="00BD534E" w:rsidP="0028342F">
            <w:pPr>
              <w:rPr>
                <w:rFonts w:ascii="Trebuchet MS" w:hAnsi="Trebuchet MS"/>
                <w:lang w:val="cy-GB"/>
              </w:rPr>
            </w:pPr>
          </w:p>
          <w:p w14:paraId="26F81545" w14:textId="77777777" w:rsidR="00BD534E" w:rsidRPr="00212C1C" w:rsidRDefault="00BD534E" w:rsidP="0028342F">
            <w:pPr>
              <w:rPr>
                <w:rFonts w:ascii="Trebuchet MS" w:hAnsi="Trebuchet MS"/>
                <w:lang w:val="cy-GB"/>
              </w:rPr>
            </w:pPr>
          </w:p>
          <w:p w14:paraId="1654BDE7" w14:textId="77777777" w:rsidR="00BD534E" w:rsidRPr="00212C1C" w:rsidRDefault="00BD534E" w:rsidP="0028342F">
            <w:pPr>
              <w:rPr>
                <w:rFonts w:ascii="Trebuchet MS" w:hAnsi="Trebuchet MS"/>
                <w:lang w:val="cy-GB"/>
              </w:rPr>
            </w:pPr>
          </w:p>
          <w:p w14:paraId="4C06057C" w14:textId="77777777" w:rsidR="00BD534E" w:rsidRPr="00212C1C" w:rsidRDefault="00BD534E" w:rsidP="0028342F">
            <w:pPr>
              <w:rPr>
                <w:rFonts w:ascii="Trebuchet MS" w:hAnsi="Trebuchet MS"/>
                <w:lang w:val="cy-GB"/>
              </w:rPr>
            </w:pPr>
          </w:p>
        </w:tc>
      </w:tr>
    </w:tbl>
    <w:p w14:paraId="7B72EEFD" w14:textId="77777777" w:rsidR="00BD534E" w:rsidRPr="00212C1C" w:rsidRDefault="00BD534E" w:rsidP="00BD534E">
      <w:pPr>
        <w:rPr>
          <w:rFonts w:ascii="Trebuchet MS" w:hAnsi="Trebuchet MS"/>
          <w:lang w:val="cy-GB"/>
        </w:rPr>
      </w:pPr>
    </w:p>
    <w:p w14:paraId="03476596" w14:textId="77777777" w:rsidR="00BD534E" w:rsidRPr="00212C1C" w:rsidRDefault="00BD534E" w:rsidP="00BD534E">
      <w:pPr>
        <w:rPr>
          <w:rFonts w:ascii="Arial" w:hAnsi="Arial" w:cs="Arial"/>
          <w:sz w:val="24"/>
          <w:szCs w:val="24"/>
          <w:lang w:val="cy-GB"/>
        </w:rPr>
      </w:pPr>
    </w:p>
    <w:p w14:paraId="6510E0C4" w14:textId="77777777" w:rsidR="00BD534E" w:rsidRPr="00212C1C" w:rsidRDefault="00BD534E" w:rsidP="00BD534E">
      <w:pPr>
        <w:rPr>
          <w:rFonts w:ascii="Arial" w:hAnsi="Arial" w:cs="Arial"/>
          <w:sz w:val="24"/>
          <w:szCs w:val="24"/>
          <w:lang w:val="cy-GB"/>
        </w:rPr>
      </w:pPr>
    </w:p>
    <w:p w14:paraId="538B9EAA" w14:textId="77777777" w:rsidR="00BD534E" w:rsidRPr="00212C1C" w:rsidRDefault="00BD534E" w:rsidP="00BD534E">
      <w:pPr>
        <w:rPr>
          <w:rFonts w:ascii="Arial" w:hAnsi="Arial" w:cs="Arial"/>
          <w:sz w:val="24"/>
          <w:szCs w:val="24"/>
          <w:lang w:val="cy-GB"/>
        </w:rPr>
      </w:pPr>
    </w:p>
    <w:p w14:paraId="2E52B9F9" w14:textId="77777777" w:rsidR="00BD534E" w:rsidRPr="00212C1C" w:rsidRDefault="00BD534E" w:rsidP="00BD534E">
      <w:pPr>
        <w:rPr>
          <w:rFonts w:ascii="Arial" w:hAnsi="Arial" w:cs="Arial"/>
          <w:sz w:val="24"/>
          <w:szCs w:val="24"/>
          <w:lang w:val="cy-GB"/>
        </w:rPr>
      </w:pPr>
    </w:p>
    <w:p w14:paraId="36B5539C" w14:textId="77777777" w:rsidR="00BD534E" w:rsidRPr="00212C1C" w:rsidRDefault="00BD534E" w:rsidP="00BD534E">
      <w:pPr>
        <w:rPr>
          <w:rFonts w:ascii="Arial" w:hAnsi="Arial" w:cs="Arial"/>
          <w:sz w:val="24"/>
          <w:szCs w:val="24"/>
          <w:lang w:val="cy-GB"/>
        </w:rPr>
      </w:pPr>
    </w:p>
    <w:p w14:paraId="65554C74" w14:textId="77777777" w:rsidR="00BD534E" w:rsidRPr="00212C1C" w:rsidRDefault="00BD534E" w:rsidP="00BD534E">
      <w:pPr>
        <w:rPr>
          <w:rFonts w:ascii="Arial" w:hAnsi="Arial" w:cs="Arial"/>
          <w:sz w:val="24"/>
          <w:szCs w:val="24"/>
          <w:lang w:val="cy-GB"/>
        </w:rPr>
      </w:pPr>
    </w:p>
    <w:p w14:paraId="1462F49B" w14:textId="77777777" w:rsidR="00BD534E" w:rsidRPr="00212C1C" w:rsidRDefault="00BD534E" w:rsidP="00BD534E">
      <w:pPr>
        <w:rPr>
          <w:rFonts w:ascii="Arial" w:hAnsi="Arial" w:cs="Arial"/>
          <w:sz w:val="24"/>
          <w:szCs w:val="24"/>
          <w:lang w:val="cy-GB"/>
        </w:rPr>
      </w:pPr>
    </w:p>
    <w:p w14:paraId="334E9874" w14:textId="77777777" w:rsidR="00BD534E" w:rsidRPr="00212C1C" w:rsidRDefault="00BD534E" w:rsidP="00BD534E">
      <w:pPr>
        <w:rPr>
          <w:rFonts w:ascii="Arial" w:hAnsi="Arial" w:cs="Arial"/>
          <w:sz w:val="24"/>
          <w:szCs w:val="24"/>
          <w:lang w:val="cy-GB"/>
        </w:rPr>
      </w:pPr>
    </w:p>
    <w:p w14:paraId="693B722E" w14:textId="77777777" w:rsidR="00BD534E" w:rsidRPr="00212C1C" w:rsidRDefault="00BD534E" w:rsidP="00BD534E">
      <w:pPr>
        <w:rPr>
          <w:rFonts w:ascii="Arial" w:hAnsi="Arial" w:cs="Arial"/>
          <w:sz w:val="24"/>
          <w:szCs w:val="24"/>
          <w:lang w:val="cy-GB"/>
        </w:rPr>
      </w:pPr>
    </w:p>
    <w:p w14:paraId="289838F6" w14:textId="77777777" w:rsidR="00BD534E" w:rsidRPr="00212C1C" w:rsidRDefault="00BD534E" w:rsidP="00BD534E">
      <w:pPr>
        <w:rPr>
          <w:rFonts w:ascii="Arial" w:hAnsi="Arial" w:cs="Arial"/>
          <w:sz w:val="24"/>
          <w:szCs w:val="24"/>
          <w:lang w:val="cy-GB"/>
        </w:rPr>
      </w:pPr>
    </w:p>
    <w:p w14:paraId="72CDFE92" w14:textId="77777777" w:rsidR="00BD534E" w:rsidRPr="00212C1C" w:rsidRDefault="00BD534E" w:rsidP="00BD534E">
      <w:pPr>
        <w:rPr>
          <w:rFonts w:ascii="Arial" w:hAnsi="Arial" w:cs="Arial"/>
          <w:sz w:val="24"/>
          <w:szCs w:val="24"/>
          <w:lang w:val="cy-GB"/>
        </w:rPr>
      </w:pPr>
    </w:p>
    <w:p w14:paraId="63AC12A2" w14:textId="77777777" w:rsidR="00BD534E" w:rsidRPr="00212C1C" w:rsidRDefault="00BD534E" w:rsidP="00BD534E">
      <w:pPr>
        <w:rPr>
          <w:rFonts w:ascii="Arial" w:hAnsi="Arial" w:cs="Arial"/>
          <w:sz w:val="24"/>
          <w:szCs w:val="24"/>
          <w:lang w:val="cy-GB"/>
        </w:rPr>
      </w:pPr>
    </w:p>
    <w:p w14:paraId="5B53CAC2" w14:textId="77777777" w:rsidR="00BD534E" w:rsidRPr="00212C1C" w:rsidRDefault="00BD534E" w:rsidP="00BD534E">
      <w:pPr>
        <w:rPr>
          <w:rFonts w:ascii="Arial" w:hAnsi="Arial" w:cs="Arial"/>
          <w:sz w:val="24"/>
          <w:szCs w:val="24"/>
          <w:lang w:val="cy-GB"/>
        </w:rPr>
      </w:pPr>
    </w:p>
    <w:p w14:paraId="3896629F" w14:textId="77777777" w:rsidR="00BD534E" w:rsidRPr="00212C1C" w:rsidRDefault="00BD534E" w:rsidP="00BD534E">
      <w:pPr>
        <w:rPr>
          <w:rFonts w:ascii="Arial" w:hAnsi="Arial" w:cs="Arial"/>
          <w:sz w:val="24"/>
          <w:szCs w:val="24"/>
          <w:lang w:val="cy-GB"/>
        </w:rPr>
      </w:pPr>
    </w:p>
    <w:p w14:paraId="7C52480C" w14:textId="77777777" w:rsidR="00BD534E" w:rsidRPr="00212C1C" w:rsidRDefault="00BD534E" w:rsidP="00BD534E">
      <w:pPr>
        <w:rPr>
          <w:rFonts w:ascii="Arial" w:hAnsi="Arial" w:cs="Arial"/>
          <w:sz w:val="24"/>
          <w:szCs w:val="24"/>
          <w:lang w:val="cy-GB"/>
        </w:rPr>
      </w:pPr>
    </w:p>
    <w:p w14:paraId="7BA2EFD6" w14:textId="77777777" w:rsidR="00BD534E" w:rsidRPr="00212C1C" w:rsidRDefault="00BD534E" w:rsidP="00BD534E">
      <w:pPr>
        <w:rPr>
          <w:rFonts w:ascii="Arial" w:hAnsi="Arial" w:cs="Arial"/>
          <w:sz w:val="24"/>
          <w:szCs w:val="24"/>
          <w:lang w:val="cy-GB"/>
        </w:rPr>
      </w:pPr>
    </w:p>
    <w:p w14:paraId="34D7F222" w14:textId="77777777" w:rsidR="00BD534E" w:rsidRPr="00212C1C" w:rsidRDefault="00BD534E" w:rsidP="00BD534E">
      <w:pPr>
        <w:rPr>
          <w:rFonts w:ascii="Arial" w:hAnsi="Arial" w:cs="Arial"/>
          <w:sz w:val="24"/>
          <w:szCs w:val="24"/>
          <w:lang w:val="cy-GB"/>
        </w:rPr>
      </w:pPr>
    </w:p>
    <w:p w14:paraId="5B70D2E6" w14:textId="77777777" w:rsidR="00BD534E" w:rsidRPr="00212C1C" w:rsidRDefault="00BD534E" w:rsidP="00BD534E">
      <w:pPr>
        <w:rPr>
          <w:rFonts w:ascii="Arial" w:hAnsi="Arial" w:cs="Arial"/>
          <w:sz w:val="24"/>
          <w:szCs w:val="24"/>
          <w:lang w:val="cy-GB"/>
        </w:rPr>
      </w:pPr>
    </w:p>
    <w:p w14:paraId="1257A583" w14:textId="77777777" w:rsidR="00BD534E" w:rsidRPr="00212C1C" w:rsidRDefault="00BD534E" w:rsidP="00BD534E">
      <w:pPr>
        <w:rPr>
          <w:rFonts w:ascii="Arial" w:hAnsi="Arial" w:cs="Arial"/>
          <w:sz w:val="24"/>
          <w:szCs w:val="24"/>
          <w:lang w:val="cy-GB"/>
        </w:rPr>
      </w:pPr>
    </w:p>
    <w:p w14:paraId="477551E7" w14:textId="77777777" w:rsidR="00BD534E" w:rsidRPr="00212C1C" w:rsidRDefault="00BD534E" w:rsidP="00BD534E">
      <w:pPr>
        <w:rPr>
          <w:rFonts w:ascii="Arial" w:hAnsi="Arial" w:cs="Arial"/>
          <w:sz w:val="24"/>
          <w:szCs w:val="24"/>
          <w:lang w:val="cy-GB"/>
        </w:rPr>
      </w:pPr>
    </w:p>
    <w:p w14:paraId="7AD3F769" w14:textId="77777777" w:rsidR="00BD534E" w:rsidRPr="00212C1C" w:rsidRDefault="00BD534E" w:rsidP="00BD534E">
      <w:pPr>
        <w:rPr>
          <w:rFonts w:ascii="Arial" w:hAnsi="Arial" w:cs="Arial"/>
          <w:sz w:val="24"/>
          <w:szCs w:val="24"/>
          <w:lang w:val="cy-GB"/>
        </w:rPr>
      </w:pPr>
    </w:p>
    <w:p w14:paraId="30C777F3" w14:textId="77777777" w:rsidR="00BD534E" w:rsidRPr="00212C1C" w:rsidRDefault="00BD534E" w:rsidP="00BD534E">
      <w:pPr>
        <w:rPr>
          <w:rFonts w:ascii="Arial" w:hAnsi="Arial" w:cs="Arial"/>
          <w:sz w:val="24"/>
          <w:szCs w:val="24"/>
          <w:lang w:val="cy-GB"/>
        </w:rPr>
      </w:pPr>
    </w:p>
    <w:p w14:paraId="6F51620B" w14:textId="77777777" w:rsidR="00BD534E" w:rsidRPr="00212C1C" w:rsidRDefault="00BD534E" w:rsidP="00BD534E">
      <w:pPr>
        <w:spacing w:after="0" w:line="240" w:lineRule="auto"/>
        <w:contextualSpacing/>
        <w:rPr>
          <w:rFonts w:asciiTheme="majorHAnsi" w:eastAsiaTheme="majorEastAsia" w:hAnsiTheme="majorHAnsi" w:cstheme="majorBidi"/>
          <w:spacing w:val="-10"/>
          <w:kern w:val="28"/>
          <w:sz w:val="36"/>
          <w:szCs w:val="36"/>
          <w:lang w:val="cy-GB"/>
        </w:rPr>
      </w:pPr>
      <w:r w:rsidRPr="00212C1C">
        <w:rPr>
          <w:rFonts w:asciiTheme="majorHAnsi" w:eastAsiaTheme="majorEastAsia" w:hAnsiTheme="majorHAnsi" w:cstheme="majorBidi"/>
          <w:spacing w:val="-10"/>
          <w:kern w:val="28"/>
          <w:sz w:val="36"/>
          <w:szCs w:val="36"/>
          <w:lang w:val="cy-GB"/>
        </w:rPr>
        <w:t>Model Beirniad Wedi Adfyfyrio (BWA)</w:t>
      </w:r>
    </w:p>
    <w:p w14:paraId="202B25C0" w14:textId="77777777" w:rsidR="00BD534E" w:rsidRPr="00212C1C" w:rsidRDefault="00BD534E" w:rsidP="00BD534E">
      <w:pPr>
        <w:rPr>
          <w:b/>
          <w:u w:val="single"/>
          <w:lang w:val="cy-GB"/>
        </w:rPr>
      </w:pPr>
      <w:r w:rsidRPr="00212C1C">
        <w:rPr>
          <w:b/>
          <w:u w:val="single"/>
          <w:lang w:val="cy-GB"/>
        </w:rPr>
        <w:t>Dyddiad: 02.10.2019</w:t>
      </w:r>
    </w:p>
    <w:p w14:paraId="32540401" w14:textId="77777777" w:rsidR="00BD534E" w:rsidRPr="00212C1C" w:rsidRDefault="00BD534E" w:rsidP="00BD534E">
      <w:pPr>
        <w:rPr>
          <w:b/>
          <w:u w:val="single"/>
          <w:lang w:val="cy-GB"/>
        </w:rPr>
      </w:pPr>
      <w:r w:rsidRPr="00212C1C">
        <w:rPr>
          <w:b/>
          <w:u w:val="single"/>
          <w:lang w:val="cy-GB"/>
        </w:rPr>
        <w:lastRenderedPageBreak/>
        <w:t>Digwyddiad critigol (Ffocws</w:t>
      </w:r>
      <w:r w:rsidRPr="00212C1C">
        <w:rPr>
          <w:b/>
          <w:i/>
          <w:u w:val="single"/>
          <w:lang w:val="cy-GB"/>
        </w:rPr>
        <w:t>):</w:t>
      </w:r>
      <w:r w:rsidRPr="00212C1C">
        <w:rPr>
          <w:b/>
          <w:u w:val="single"/>
          <w:lang w:val="cy-GB"/>
        </w:rPr>
        <w:t xml:space="preserve"> Ddim yn twyllo. </w:t>
      </w:r>
    </w:p>
    <w:tbl>
      <w:tblPr>
        <w:tblStyle w:val="TableGrid1"/>
        <w:tblW w:w="10206" w:type="dxa"/>
        <w:tblInd w:w="-459" w:type="dxa"/>
        <w:tblLook w:val="04A0" w:firstRow="1" w:lastRow="0" w:firstColumn="1" w:lastColumn="0" w:noHBand="0" w:noVBand="1"/>
      </w:tblPr>
      <w:tblGrid>
        <w:gridCol w:w="2552"/>
        <w:gridCol w:w="7654"/>
      </w:tblGrid>
      <w:tr w:rsidR="00BD534E" w:rsidRPr="00212C1C" w14:paraId="5F8890CD" w14:textId="77777777" w:rsidTr="0028342F">
        <w:tc>
          <w:tcPr>
            <w:tcW w:w="10206" w:type="dxa"/>
            <w:gridSpan w:val="2"/>
            <w:shd w:val="clear" w:color="auto" w:fill="E7E6E6" w:themeFill="background2"/>
          </w:tcPr>
          <w:p w14:paraId="5C2A5841" w14:textId="77777777" w:rsidR="00BD534E" w:rsidRPr="00212C1C" w:rsidRDefault="00BD534E" w:rsidP="0028342F">
            <w:pPr>
              <w:jc w:val="center"/>
              <w:rPr>
                <w:b/>
                <w:u w:val="single"/>
                <w:lang w:val="cy-GB"/>
              </w:rPr>
            </w:pPr>
            <w:r w:rsidRPr="00212C1C">
              <w:rPr>
                <w:lang w:val="cy-GB"/>
              </w:rPr>
              <w:t>Profiad</w:t>
            </w:r>
          </w:p>
        </w:tc>
      </w:tr>
      <w:tr w:rsidR="00BD534E" w:rsidRPr="00212C1C" w14:paraId="242AA7B7" w14:textId="77777777" w:rsidTr="0028342F">
        <w:tc>
          <w:tcPr>
            <w:tcW w:w="2552" w:type="dxa"/>
          </w:tcPr>
          <w:p w14:paraId="1527E47D" w14:textId="77777777" w:rsidR="00BD534E" w:rsidRPr="00212C1C" w:rsidRDefault="00BD534E" w:rsidP="0028342F">
            <w:pPr>
              <w:rPr>
                <w:lang w:val="cy-GB"/>
              </w:rPr>
            </w:pPr>
            <w:r w:rsidRPr="00212C1C">
              <w:rPr>
                <w:lang w:val="cy-GB"/>
              </w:rPr>
              <w:t>Teimladau/</w:t>
            </w:r>
          </w:p>
          <w:p w14:paraId="367544FC" w14:textId="77777777" w:rsidR="00BD534E" w:rsidRPr="00212C1C" w:rsidRDefault="00BD534E" w:rsidP="0028342F">
            <w:pPr>
              <w:rPr>
                <w:i/>
                <w:sz w:val="16"/>
                <w:lang w:val="cy-GB"/>
              </w:rPr>
            </w:pPr>
            <w:r w:rsidRPr="00212C1C">
              <w:rPr>
                <w:i/>
                <w:sz w:val="16"/>
                <w:lang w:val="cy-GB"/>
              </w:rPr>
              <w:t>Beth yw eich teimladau ynghylch y profiad?</w:t>
            </w:r>
          </w:p>
          <w:p w14:paraId="4BE44C84" w14:textId="77777777" w:rsidR="00BD534E" w:rsidRPr="00212C1C" w:rsidRDefault="00BD534E" w:rsidP="0028342F">
            <w:pPr>
              <w:rPr>
                <w:i/>
                <w:sz w:val="16"/>
                <w:lang w:val="cy-GB"/>
              </w:rPr>
            </w:pPr>
          </w:p>
        </w:tc>
        <w:tc>
          <w:tcPr>
            <w:tcW w:w="7654" w:type="dxa"/>
          </w:tcPr>
          <w:p w14:paraId="10583D0C" w14:textId="77777777" w:rsidR="00BD534E" w:rsidRPr="00212C1C" w:rsidRDefault="00BD534E" w:rsidP="0028342F">
            <w:pPr>
              <w:rPr>
                <w:bCs/>
                <w:lang w:val="cy-GB"/>
              </w:rPr>
            </w:pPr>
            <w:r w:rsidRPr="00212C1C">
              <w:rPr>
                <w:bCs/>
                <w:lang w:val="cy-GB"/>
              </w:rPr>
              <w:t xml:space="preserve">Teimlaf yn drist am yr ffaith nid oedd gan y plentyn yma yr hunan hyder i rhoi cynnid annibynnol ar y tasg. Gwelwn pwrpas pam oedd yr athrawes wedi anwybyddu ffaith oeddent yn copïo oherwydd oedd dal amcan i’r tasg wrth iddi darllen y cwestiwn a ysgrifennu’r rhifau yn trefnus ac yn ei ffurf cywir. Roedd hyn yn un o’r targedau plentyn D. </w:t>
            </w:r>
          </w:p>
        </w:tc>
      </w:tr>
      <w:tr w:rsidR="00BD534E" w:rsidRPr="00212C1C" w14:paraId="469EEF1D" w14:textId="77777777" w:rsidTr="0028342F">
        <w:tc>
          <w:tcPr>
            <w:tcW w:w="2552" w:type="dxa"/>
          </w:tcPr>
          <w:p w14:paraId="1370CD5B" w14:textId="77777777" w:rsidR="00BD534E" w:rsidRPr="00212C1C" w:rsidRDefault="00BD534E" w:rsidP="0028342F">
            <w:pPr>
              <w:rPr>
                <w:lang w:val="cy-GB"/>
              </w:rPr>
            </w:pPr>
            <w:r w:rsidRPr="00212C1C">
              <w:rPr>
                <w:lang w:val="cy-GB"/>
              </w:rPr>
              <w:t>Cofio a Deall/</w:t>
            </w:r>
          </w:p>
          <w:p w14:paraId="6982E689" w14:textId="77777777" w:rsidR="00BD534E" w:rsidRPr="00212C1C" w:rsidRDefault="00BD534E" w:rsidP="0028342F">
            <w:pPr>
              <w:rPr>
                <w:i/>
                <w:sz w:val="16"/>
                <w:lang w:val="cy-GB"/>
              </w:rPr>
            </w:pPr>
            <w:r w:rsidRPr="00212C1C">
              <w:rPr>
                <w:i/>
                <w:sz w:val="16"/>
                <w:lang w:val="cy-GB"/>
              </w:rPr>
              <w:t>Allwch chi restru’r agweddau ar y profiad dysgu a aeth yn dda?</w:t>
            </w:r>
          </w:p>
          <w:p w14:paraId="5DD304BD" w14:textId="77777777" w:rsidR="00BD534E" w:rsidRPr="00212C1C" w:rsidRDefault="00BD534E" w:rsidP="0028342F">
            <w:pPr>
              <w:rPr>
                <w:i/>
                <w:sz w:val="16"/>
                <w:lang w:val="cy-GB"/>
              </w:rPr>
            </w:pPr>
          </w:p>
          <w:p w14:paraId="0369A0E1" w14:textId="77777777" w:rsidR="00BD534E" w:rsidRPr="00212C1C" w:rsidRDefault="00BD534E" w:rsidP="0028342F">
            <w:pPr>
              <w:rPr>
                <w:i/>
                <w:sz w:val="16"/>
                <w:lang w:val="cy-GB"/>
              </w:rPr>
            </w:pPr>
            <w:r w:rsidRPr="00212C1C">
              <w:rPr>
                <w:i/>
                <w:sz w:val="16"/>
                <w:lang w:val="cy-GB"/>
              </w:rPr>
              <w:t>Pa elfennau o’r profiad dysgi oedd yn siomedig?</w:t>
            </w:r>
          </w:p>
          <w:p w14:paraId="064D7F87" w14:textId="77777777" w:rsidR="00BD534E" w:rsidRPr="00212C1C" w:rsidRDefault="00BD534E" w:rsidP="0028342F">
            <w:pPr>
              <w:rPr>
                <w:i/>
                <w:sz w:val="16"/>
                <w:lang w:val="cy-GB"/>
              </w:rPr>
            </w:pPr>
          </w:p>
        </w:tc>
        <w:tc>
          <w:tcPr>
            <w:tcW w:w="7654" w:type="dxa"/>
          </w:tcPr>
          <w:p w14:paraId="662222D3" w14:textId="77777777" w:rsidR="00BD534E" w:rsidRPr="00212C1C" w:rsidRDefault="00BD534E" w:rsidP="0028342F">
            <w:pPr>
              <w:rPr>
                <w:bCs/>
                <w:lang w:val="cy-GB"/>
              </w:rPr>
            </w:pPr>
            <w:r w:rsidRPr="00212C1C">
              <w:rPr>
                <w:bCs/>
                <w:lang w:val="cy-GB"/>
              </w:rPr>
              <w:t>Roedd Plentyn D yn ffeindio’r tasg annibynnol yn anodd felly fe wnaeth twyllo a copïo atebion ei ffrind, ond ar ôl iddi ffrind gorffen ei gwaith yn gyflym nid oeddynt yn deall beth i wneud. Roedd yr athrawes wedi rhoi adnoddau i help ond ni defnyddiodd oherwydd oeddent yn rhwyddach i copïo yr atebion.</w:t>
            </w:r>
          </w:p>
        </w:tc>
      </w:tr>
      <w:tr w:rsidR="00BD534E" w:rsidRPr="00212C1C" w14:paraId="16505C72" w14:textId="77777777" w:rsidTr="0028342F">
        <w:tc>
          <w:tcPr>
            <w:tcW w:w="2552" w:type="dxa"/>
          </w:tcPr>
          <w:p w14:paraId="5A480C0B" w14:textId="77777777" w:rsidR="00BD534E" w:rsidRPr="00212C1C" w:rsidRDefault="00BD534E" w:rsidP="0028342F">
            <w:pPr>
              <w:rPr>
                <w:lang w:val="cy-GB"/>
              </w:rPr>
            </w:pPr>
            <w:r w:rsidRPr="00212C1C">
              <w:rPr>
                <w:lang w:val="cy-GB"/>
              </w:rPr>
              <w:t>Gwerthuso a dadansoddi/</w:t>
            </w:r>
          </w:p>
          <w:p w14:paraId="1902DA0A" w14:textId="77777777" w:rsidR="00BD534E" w:rsidRPr="00212C1C" w:rsidRDefault="00BD534E" w:rsidP="0028342F">
            <w:pPr>
              <w:rPr>
                <w:i/>
                <w:sz w:val="16"/>
                <w:lang w:val="cy-GB"/>
              </w:rPr>
            </w:pPr>
            <w:r w:rsidRPr="00212C1C">
              <w:rPr>
                <w:i/>
                <w:sz w:val="16"/>
                <w:lang w:val="cy-GB"/>
              </w:rPr>
              <w:t>Beth fyddwch chi’n cadw’r un fath i sicrhau dysgu ac addysgu effeithiol yn y dyfodol?</w:t>
            </w:r>
          </w:p>
          <w:p w14:paraId="1D737585" w14:textId="77777777" w:rsidR="00BD534E" w:rsidRPr="00212C1C" w:rsidRDefault="00BD534E" w:rsidP="0028342F">
            <w:pPr>
              <w:rPr>
                <w:i/>
                <w:sz w:val="16"/>
                <w:lang w:val="cy-GB"/>
              </w:rPr>
            </w:pPr>
          </w:p>
          <w:p w14:paraId="71703885" w14:textId="77777777" w:rsidR="00BD534E" w:rsidRPr="00212C1C" w:rsidRDefault="00BD534E" w:rsidP="0028342F">
            <w:pPr>
              <w:rPr>
                <w:i/>
                <w:sz w:val="16"/>
                <w:lang w:val="cy-GB"/>
              </w:rPr>
            </w:pPr>
            <w:r w:rsidRPr="00212C1C">
              <w:rPr>
                <w:i/>
                <w:sz w:val="16"/>
                <w:lang w:val="cy-GB"/>
              </w:rPr>
              <w:t>Beth oedd achos yr elfen siomedig bwysicaf?</w:t>
            </w:r>
          </w:p>
          <w:p w14:paraId="793531E9" w14:textId="77777777" w:rsidR="00BD534E" w:rsidRPr="00212C1C" w:rsidRDefault="00BD534E" w:rsidP="0028342F">
            <w:pPr>
              <w:rPr>
                <w:i/>
                <w:sz w:val="16"/>
                <w:lang w:val="cy-GB"/>
              </w:rPr>
            </w:pPr>
          </w:p>
        </w:tc>
        <w:tc>
          <w:tcPr>
            <w:tcW w:w="7654" w:type="dxa"/>
          </w:tcPr>
          <w:p w14:paraId="08C8B18E" w14:textId="77777777" w:rsidR="00BD534E" w:rsidRPr="00212C1C" w:rsidRDefault="00BD534E" w:rsidP="0028342F">
            <w:pPr>
              <w:rPr>
                <w:bCs/>
                <w:lang w:val="cy-GB"/>
              </w:rPr>
            </w:pPr>
            <w:r w:rsidRPr="00212C1C">
              <w:rPr>
                <w:bCs/>
                <w:lang w:val="cy-GB"/>
              </w:rPr>
              <w:t xml:space="preserve">Adnabod gallu y plentyn a siarad efo’r plentyn er mwyn atgyfnerthu gofynion i weld ddealltwriaeth, Estyn (2014) bydd y plentyn yn diflasu a colli lles os bydd y tasg yn rhu anodd iddi ac o ganlyniad yn arwydd o rheswm mae ganddi hunan hyder is. </w:t>
            </w:r>
          </w:p>
        </w:tc>
      </w:tr>
      <w:tr w:rsidR="00BD534E" w:rsidRPr="00212C1C" w14:paraId="6877595C" w14:textId="77777777" w:rsidTr="0028342F">
        <w:trPr>
          <w:trHeight w:val="2555"/>
        </w:trPr>
        <w:tc>
          <w:tcPr>
            <w:tcW w:w="2552" w:type="dxa"/>
          </w:tcPr>
          <w:p w14:paraId="23F73C4F" w14:textId="77777777" w:rsidR="00BD534E" w:rsidRPr="00212C1C" w:rsidRDefault="00BD534E" w:rsidP="0028342F">
            <w:pPr>
              <w:rPr>
                <w:lang w:val="cy-GB"/>
              </w:rPr>
            </w:pPr>
            <w:r w:rsidRPr="00212C1C">
              <w:rPr>
                <w:lang w:val="cy-GB"/>
              </w:rPr>
              <w:t>Casgliadau a chamau gweithredu/</w:t>
            </w:r>
          </w:p>
          <w:p w14:paraId="5ED173B2" w14:textId="77777777" w:rsidR="00BD534E" w:rsidRPr="00212C1C" w:rsidRDefault="00BD534E" w:rsidP="0028342F">
            <w:pPr>
              <w:rPr>
                <w:i/>
                <w:sz w:val="16"/>
                <w:lang w:val="cy-GB"/>
              </w:rPr>
            </w:pPr>
            <w:r w:rsidRPr="00212C1C">
              <w:rPr>
                <w:i/>
                <w:sz w:val="16"/>
                <w:lang w:val="cy-GB"/>
              </w:rPr>
              <w:t>Beth yw eich atebion posibl i’r materion siomedig a nodwyd?</w:t>
            </w:r>
          </w:p>
          <w:p w14:paraId="24505B11" w14:textId="77777777" w:rsidR="00BD534E" w:rsidRPr="00212C1C" w:rsidRDefault="00BD534E" w:rsidP="0028342F">
            <w:pPr>
              <w:rPr>
                <w:i/>
                <w:sz w:val="16"/>
                <w:lang w:val="cy-GB"/>
              </w:rPr>
            </w:pPr>
          </w:p>
          <w:p w14:paraId="39C26821" w14:textId="77777777" w:rsidR="00BD534E" w:rsidRPr="00212C1C" w:rsidRDefault="00BD534E" w:rsidP="0028342F">
            <w:pPr>
              <w:rPr>
                <w:i/>
                <w:sz w:val="16"/>
                <w:lang w:val="cy-GB"/>
              </w:rPr>
            </w:pPr>
            <w:r w:rsidRPr="00212C1C">
              <w:rPr>
                <w:i/>
                <w:sz w:val="16"/>
                <w:lang w:val="cy-GB"/>
              </w:rPr>
              <w:t>Beth ydych yn mynd i’w wneud nesaf?</w:t>
            </w:r>
          </w:p>
        </w:tc>
        <w:tc>
          <w:tcPr>
            <w:tcW w:w="7654" w:type="dxa"/>
          </w:tcPr>
          <w:p w14:paraId="7221825E" w14:textId="77777777" w:rsidR="00BD534E" w:rsidRPr="00212C1C" w:rsidRDefault="00BD534E" w:rsidP="0028342F">
            <w:pPr>
              <w:numPr>
                <w:ilvl w:val="0"/>
                <w:numId w:val="4"/>
              </w:numPr>
              <w:contextualSpacing/>
              <w:rPr>
                <w:bCs/>
                <w:lang w:val="cy-GB"/>
              </w:rPr>
            </w:pPr>
            <w:r w:rsidRPr="00212C1C">
              <w:rPr>
                <w:bCs/>
                <w:lang w:val="cy-GB"/>
              </w:rPr>
              <w:t xml:space="preserve">Gwahanu y plant yn fwy er mwyn ceisio osgoi copïo. </w:t>
            </w:r>
          </w:p>
          <w:p w14:paraId="0A933BD3" w14:textId="77777777" w:rsidR="00BD534E" w:rsidRPr="00212C1C" w:rsidRDefault="00BD534E" w:rsidP="0028342F">
            <w:pPr>
              <w:numPr>
                <w:ilvl w:val="0"/>
                <w:numId w:val="4"/>
              </w:numPr>
              <w:contextualSpacing/>
              <w:rPr>
                <w:bCs/>
                <w:lang w:val="cy-GB"/>
              </w:rPr>
            </w:pPr>
            <w:r w:rsidRPr="00212C1C">
              <w:rPr>
                <w:bCs/>
                <w:lang w:val="cy-GB"/>
              </w:rPr>
              <w:t xml:space="preserve">Atgyfnerthu amcan y tasg cyn i’r dasg dechrau er mwyn rhoi cyfle i’r plant deall gofynion y dasg a rhoi cyfleoedd i gofyn cwestiynau. </w:t>
            </w:r>
          </w:p>
          <w:p w14:paraId="4D6AC1E0" w14:textId="77777777" w:rsidR="00BD534E" w:rsidRPr="00212C1C" w:rsidRDefault="00BD534E" w:rsidP="0028342F">
            <w:pPr>
              <w:numPr>
                <w:ilvl w:val="0"/>
                <w:numId w:val="4"/>
              </w:numPr>
              <w:contextualSpacing/>
              <w:rPr>
                <w:bCs/>
                <w:lang w:val="cy-GB"/>
              </w:rPr>
            </w:pPr>
            <w:r w:rsidRPr="00212C1C">
              <w:rPr>
                <w:bCs/>
                <w:lang w:val="cy-GB"/>
              </w:rPr>
              <w:t>Rhoi gwaith cartref allan i pawb er mwyn rhoi mwy o ymarfer ar gwaith annibynnol.</w:t>
            </w:r>
          </w:p>
          <w:p w14:paraId="139C9F5F" w14:textId="77777777" w:rsidR="00BD534E" w:rsidRPr="00212C1C" w:rsidRDefault="00BD534E" w:rsidP="0028342F">
            <w:pPr>
              <w:numPr>
                <w:ilvl w:val="0"/>
                <w:numId w:val="4"/>
              </w:numPr>
              <w:contextualSpacing/>
              <w:rPr>
                <w:bCs/>
                <w:lang w:val="cy-GB"/>
              </w:rPr>
            </w:pPr>
            <w:r w:rsidRPr="00212C1C">
              <w:rPr>
                <w:bCs/>
                <w:lang w:val="cy-GB"/>
              </w:rPr>
              <w:t xml:space="preserve">Meini pileri er mwyn sicrhau bod pawb ar tasg. </w:t>
            </w:r>
          </w:p>
          <w:p w14:paraId="7A9AAFB0" w14:textId="77777777" w:rsidR="00BD534E" w:rsidRPr="00212C1C" w:rsidRDefault="00BD534E" w:rsidP="0028342F">
            <w:pPr>
              <w:numPr>
                <w:ilvl w:val="0"/>
                <w:numId w:val="4"/>
              </w:numPr>
              <w:contextualSpacing/>
              <w:rPr>
                <w:bCs/>
                <w:lang w:val="cy-GB"/>
              </w:rPr>
            </w:pPr>
            <w:r w:rsidRPr="00212C1C">
              <w:rPr>
                <w:bCs/>
                <w:lang w:val="cy-GB"/>
              </w:rPr>
              <w:t xml:space="preserve">Canmol y plentyn er mwyn cynyddu hyder </w:t>
            </w:r>
          </w:p>
          <w:p w14:paraId="1B52EB46" w14:textId="77777777" w:rsidR="00BD534E" w:rsidRPr="00212C1C" w:rsidRDefault="00BD534E" w:rsidP="0028342F">
            <w:pPr>
              <w:numPr>
                <w:ilvl w:val="0"/>
                <w:numId w:val="4"/>
              </w:numPr>
              <w:contextualSpacing/>
              <w:rPr>
                <w:bCs/>
                <w:lang w:val="cy-GB"/>
              </w:rPr>
            </w:pPr>
            <w:r w:rsidRPr="00212C1C">
              <w:rPr>
                <w:bCs/>
                <w:lang w:val="cy-GB"/>
              </w:rPr>
              <w:t xml:space="preserve">Gwneud mwy gwaith datrys problemau a heriau annibynnol er mwyn i’r plentyn dod yn gyfarwydd efo. </w:t>
            </w:r>
          </w:p>
          <w:p w14:paraId="5718AB7A" w14:textId="77777777" w:rsidR="00BD534E" w:rsidRPr="00212C1C" w:rsidRDefault="00BD534E" w:rsidP="0028342F">
            <w:pPr>
              <w:rPr>
                <w:b/>
                <w:u w:val="single"/>
                <w:lang w:val="cy-GB"/>
              </w:rPr>
            </w:pPr>
          </w:p>
        </w:tc>
      </w:tr>
      <w:tr w:rsidR="00BD534E" w:rsidRPr="00212C1C" w14:paraId="740095BF" w14:textId="77777777" w:rsidTr="0028342F">
        <w:tc>
          <w:tcPr>
            <w:tcW w:w="10206" w:type="dxa"/>
            <w:gridSpan w:val="2"/>
            <w:shd w:val="clear" w:color="auto" w:fill="E7E6E6" w:themeFill="background2"/>
          </w:tcPr>
          <w:p w14:paraId="45AC09CB" w14:textId="77777777" w:rsidR="00BD534E" w:rsidRPr="00212C1C" w:rsidRDefault="00BD534E" w:rsidP="0028342F">
            <w:pPr>
              <w:jc w:val="center"/>
              <w:rPr>
                <w:i/>
                <w:lang w:val="cy-GB"/>
              </w:rPr>
            </w:pPr>
            <w:r w:rsidRPr="00212C1C">
              <w:rPr>
                <w:lang w:val="cy-GB"/>
              </w:rPr>
              <w:t xml:space="preserve">Y profiad newydd </w:t>
            </w:r>
          </w:p>
        </w:tc>
      </w:tr>
    </w:tbl>
    <w:p w14:paraId="557DBAE5" w14:textId="77777777" w:rsidR="00BD534E" w:rsidRPr="00212C1C" w:rsidRDefault="00BD534E" w:rsidP="00BD534E">
      <w:pPr>
        <w:autoSpaceDE w:val="0"/>
        <w:autoSpaceDN w:val="0"/>
        <w:adjustRightInd w:val="0"/>
        <w:spacing w:after="0" w:line="240" w:lineRule="auto"/>
        <w:rPr>
          <w:b/>
          <w:u w:val="single"/>
          <w:lang w:val="cy-GB"/>
        </w:rPr>
      </w:pPr>
    </w:p>
    <w:p w14:paraId="5377BC6E" w14:textId="77777777" w:rsidR="00BD534E" w:rsidRPr="00212C1C" w:rsidRDefault="00BD534E" w:rsidP="00BD534E">
      <w:pPr>
        <w:rPr>
          <w:rFonts w:ascii="Arial" w:hAnsi="Arial" w:cs="Arial"/>
          <w:sz w:val="24"/>
          <w:szCs w:val="24"/>
          <w:lang w:val="cy-GB"/>
        </w:rPr>
      </w:pPr>
    </w:p>
    <w:p w14:paraId="3384AE9D" w14:textId="77777777" w:rsidR="00BD534E" w:rsidRPr="00212C1C" w:rsidRDefault="00BD534E" w:rsidP="00BD534E">
      <w:pPr>
        <w:rPr>
          <w:rFonts w:ascii="Arial" w:hAnsi="Arial" w:cs="Arial"/>
          <w:sz w:val="24"/>
          <w:szCs w:val="24"/>
          <w:lang w:val="cy-GB"/>
        </w:rPr>
      </w:pPr>
    </w:p>
    <w:p w14:paraId="042B9109" w14:textId="77777777" w:rsidR="00BD534E" w:rsidRPr="00212C1C" w:rsidRDefault="00BD534E" w:rsidP="00BD534E">
      <w:pPr>
        <w:rPr>
          <w:rFonts w:ascii="Arial" w:hAnsi="Arial" w:cs="Arial"/>
          <w:sz w:val="24"/>
          <w:szCs w:val="24"/>
          <w:lang w:val="cy-GB"/>
        </w:rPr>
      </w:pPr>
    </w:p>
    <w:p w14:paraId="1667AB23" w14:textId="77777777" w:rsidR="00BD534E" w:rsidRPr="00212C1C" w:rsidRDefault="00BD534E" w:rsidP="00BD534E">
      <w:pPr>
        <w:rPr>
          <w:rFonts w:ascii="Arial" w:hAnsi="Arial" w:cs="Arial"/>
          <w:sz w:val="24"/>
          <w:szCs w:val="24"/>
          <w:lang w:val="cy-GB"/>
        </w:rPr>
      </w:pPr>
    </w:p>
    <w:p w14:paraId="221D1F47" w14:textId="77777777" w:rsidR="00BD534E" w:rsidRPr="00E83513" w:rsidRDefault="00BD534E" w:rsidP="00BD534E">
      <w:pPr>
        <w:rPr>
          <w:lang w:val="cy-GB"/>
        </w:rPr>
      </w:pPr>
    </w:p>
    <w:p w14:paraId="4A3F27F6" w14:textId="77777777" w:rsidR="00BD534E" w:rsidRDefault="00BD534E">
      <w:bookmarkStart w:id="6" w:name="_GoBack"/>
      <w:bookmarkEnd w:id="6"/>
    </w:p>
    <w:sectPr w:rsidR="00BD53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227BC8"/>
    <w:multiLevelType w:val="hybridMultilevel"/>
    <w:tmpl w:val="169E08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F15FC5"/>
    <w:multiLevelType w:val="hybridMultilevel"/>
    <w:tmpl w:val="9810185E"/>
    <w:lvl w:ilvl="0" w:tplc="41A604C6">
      <w:start w:val="1"/>
      <w:numFmt w:val="bullet"/>
      <w:lvlText w:val="•"/>
      <w:lvlJc w:val="left"/>
      <w:pPr>
        <w:tabs>
          <w:tab w:val="num" w:pos="720"/>
        </w:tabs>
        <w:ind w:left="720" w:hanging="360"/>
      </w:pPr>
      <w:rPr>
        <w:rFonts w:ascii="Arial" w:hAnsi="Arial" w:hint="default"/>
      </w:rPr>
    </w:lvl>
    <w:lvl w:ilvl="1" w:tplc="94306308" w:tentative="1">
      <w:start w:val="1"/>
      <w:numFmt w:val="bullet"/>
      <w:lvlText w:val="•"/>
      <w:lvlJc w:val="left"/>
      <w:pPr>
        <w:tabs>
          <w:tab w:val="num" w:pos="1440"/>
        </w:tabs>
        <w:ind w:left="1440" w:hanging="360"/>
      </w:pPr>
      <w:rPr>
        <w:rFonts w:ascii="Arial" w:hAnsi="Arial" w:hint="default"/>
      </w:rPr>
    </w:lvl>
    <w:lvl w:ilvl="2" w:tplc="974CD1DA" w:tentative="1">
      <w:start w:val="1"/>
      <w:numFmt w:val="bullet"/>
      <w:lvlText w:val="•"/>
      <w:lvlJc w:val="left"/>
      <w:pPr>
        <w:tabs>
          <w:tab w:val="num" w:pos="2160"/>
        </w:tabs>
        <w:ind w:left="2160" w:hanging="360"/>
      </w:pPr>
      <w:rPr>
        <w:rFonts w:ascii="Arial" w:hAnsi="Arial" w:hint="default"/>
      </w:rPr>
    </w:lvl>
    <w:lvl w:ilvl="3" w:tplc="399A12D4" w:tentative="1">
      <w:start w:val="1"/>
      <w:numFmt w:val="bullet"/>
      <w:lvlText w:val="•"/>
      <w:lvlJc w:val="left"/>
      <w:pPr>
        <w:tabs>
          <w:tab w:val="num" w:pos="2880"/>
        </w:tabs>
        <w:ind w:left="2880" w:hanging="360"/>
      </w:pPr>
      <w:rPr>
        <w:rFonts w:ascii="Arial" w:hAnsi="Arial" w:hint="default"/>
      </w:rPr>
    </w:lvl>
    <w:lvl w:ilvl="4" w:tplc="8E7CC568" w:tentative="1">
      <w:start w:val="1"/>
      <w:numFmt w:val="bullet"/>
      <w:lvlText w:val="•"/>
      <w:lvlJc w:val="left"/>
      <w:pPr>
        <w:tabs>
          <w:tab w:val="num" w:pos="3600"/>
        </w:tabs>
        <w:ind w:left="3600" w:hanging="360"/>
      </w:pPr>
      <w:rPr>
        <w:rFonts w:ascii="Arial" w:hAnsi="Arial" w:hint="default"/>
      </w:rPr>
    </w:lvl>
    <w:lvl w:ilvl="5" w:tplc="B4440A08" w:tentative="1">
      <w:start w:val="1"/>
      <w:numFmt w:val="bullet"/>
      <w:lvlText w:val="•"/>
      <w:lvlJc w:val="left"/>
      <w:pPr>
        <w:tabs>
          <w:tab w:val="num" w:pos="4320"/>
        </w:tabs>
        <w:ind w:left="4320" w:hanging="360"/>
      </w:pPr>
      <w:rPr>
        <w:rFonts w:ascii="Arial" w:hAnsi="Arial" w:hint="default"/>
      </w:rPr>
    </w:lvl>
    <w:lvl w:ilvl="6" w:tplc="52923934" w:tentative="1">
      <w:start w:val="1"/>
      <w:numFmt w:val="bullet"/>
      <w:lvlText w:val="•"/>
      <w:lvlJc w:val="left"/>
      <w:pPr>
        <w:tabs>
          <w:tab w:val="num" w:pos="5040"/>
        </w:tabs>
        <w:ind w:left="5040" w:hanging="360"/>
      </w:pPr>
      <w:rPr>
        <w:rFonts w:ascii="Arial" w:hAnsi="Arial" w:hint="default"/>
      </w:rPr>
    </w:lvl>
    <w:lvl w:ilvl="7" w:tplc="CA4C5102" w:tentative="1">
      <w:start w:val="1"/>
      <w:numFmt w:val="bullet"/>
      <w:lvlText w:val="•"/>
      <w:lvlJc w:val="left"/>
      <w:pPr>
        <w:tabs>
          <w:tab w:val="num" w:pos="5760"/>
        </w:tabs>
        <w:ind w:left="5760" w:hanging="360"/>
      </w:pPr>
      <w:rPr>
        <w:rFonts w:ascii="Arial" w:hAnsi="Arial" w:hint="default"/>
      </w:rPr>
    </w:lvl>
    <w:lvl w:ilvl="8" w:tplc="0950B18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E960FDF"/>
    <w:multiLevelType w:val="hybridMultilevel"/>
    <w:tmpl w:val="11483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8668C9"/>
    <w:multiLevelType w:val="hybridMultilevel"/>
    <w:tmpl w:val="86E2F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534E"/>
    <w:rsid w:val="00792CA3"/>
    <w:rsid w:val="00BD53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B6C61A"/>
  <w15:chartTrackingRefBased/>
  <w15:docId w15:val="{32425A42-2161-4FF0-A125-3D6C7BD539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1">
    <w:name w:val="Table Grid1"/>
    <w:basedOn w:val="TableNormal"/>
    <w:next w:val="TableGrid"/>
    <w:uiPriority w:val="59"/>
    <w:rsid w:val="00BD53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BD53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image" Target="media/image5.jpeg"/><Relationship Id="rId5" Type="http://schemas.openxmlformats.org/officeDocument/2006/relationships/hyperlink" Target="http://d6vsczyu1rky0.cloudfront.net/32008_b/wp-content/uploads/2017/04/4-purposes-of-education.jpg" TargetMode="External"/><Relationship Id="rId10" Type="http://schemas.openxmlformats.org/officeDocument/2006/relationships/image" Target="cid:41BE2A63-C1AB-4110-909B-90DAF4283EA8" TargetMode="External"/><Relationship Id="rId4" Type="http://schemas.openxmlformats.org/officeDocument/2006/relationships/webSettings" Target="web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19</Pages>
  <Words>6648</Words>
  <Characters>37897</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Williams</dc:creator>
  <cp:keywords/>
  <dc:description/>
  <cp:lastModifiedBy>Leah Williams</cp:lastModifiedBy>
  <cp:revision>1</cp:revision>
  <dcterms:created xsi:type="dcterms:W3CDTF">2019-10-28T19:34:00Z</dcterms:created>
  <dcterms:modified xsi:type="dcterms:W3CDTF">2019-10-28T19:36:00Z</dcterms:modified>
</cp:coreProperties>
</file>