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74CAA" w:rsidRPr="000F40AA" w:rsidRDefault="00B41FD0" w:rsidP="000F40AA">
      <w:pPr>
        <w:pBdr>
          <w:top w:val="single" w:sz="4" w:space="1" w:color="auto"/>
          <w:left w:val="single" w:sz="4" w:space="1" w:color="auto"/>
          <w:bottom w:val="single" w:sz="4" w:space="1" w:color="auto"/>
          <w:right w:val="single" w:sz="4" w:space="1" w:color="auto"/>
          <w:between w:val="single" w:sz="4" w:space="1" w:color="auto"/>
          <w:bar w:val="single" w:sz="4" w:color="auto"/>
        </w:pBdr>
        <w:spacing w:line="360" w:lineRule="auto"/>
        <w:jc w:val="center"/>
        <w:rPr>
          <w:rFonts w:ascii="Arial" w:hAnsi="Arial" w:cs="Arial"/>
        </w:rPr>
      </w:pPr>
      <w:r w:rsidRPr="000F40AA">
        <w:rPr>
          <w:rFonts w:ascii="Arial" w:hAnsi="Arial" w:cs="Arial"/>
        </w:rPr>
        <w:t xml:space="preserve">Student Name: </w:t>
      </w:r>
      <w:proofErr w:type="spellStart"/>
      <w:r w:rsidRPr="000F40AA">
        <w:rPr>
          <w:rFonts w:ascii="Arial" w:hAnsi="Arial" w:cs="Arial"/>
        </w:rPr>
        <w:t>Gergana</w:t>
      </w:r>
      <w:proofErr w:type="spellEnd"/>
      <w:r w:rsidRPr="000F40AA">
        <w:rPr>
          <w:rFonts w:ascii="Arial" w:hAnsi="Arial" w:cs="Arial"/>
        </w:rPr>
        <w:t xml:space="preserve"> </w:t>
      </w:r>
      <w:proofErr w:type="spellStart"/>
      <w:r w:rsidRPr="000F40AA">
        <w:rPr>
          <w:rFonts w:ascii="Arial" w:hAnsi="Arial" w:cs="Arial"/>
        </w:rPr>
        <w:t>Nikolova</w:t>
      </w:r>
      <w:proofErr w:type="spellEnd"/>
      <w:r w:rsidRPr="000F40AA">
        <w:rPr>
          <w:rFonts w:ascii="Arial" w:hAnsi="Arial" w:cs="Arial"/>
        </w:rPr>
        <w:t xml:space="preserve"> </w:t>
      </w:r>
      <w:proofErr w:type="spellStart"/>
      <w:r w:rsidRPr="000F40AA">
        <w:rPr>
          <w:rFonts w:ascii="Arial" w:hAnsi="Arial" w:cs="Arial"/>
        </w:rPr>
        <w:t>Koeva</w:t>
      </w:r>
      <w:proofErr w:type="spellEnd"/>
    </w:p>
    <w:p w:rsidR="00074CAA" w:rsidRPr="000F40AA" w:rsidRDefault="00B41FD0" w:rsidP="000F40AA">
      <w:pPr>
        <w:pBdr>
          <w:top w:val="single" w:sz="4" w:space="1" w:color="auto"/>
          <w:left w:val="single" w:sz="4" w:space="1" w:color="auto"/>
          <w:bottom w:val="single" w:sz="4" w:space="1" w:color="auto"/>
          <w:right w:val="single" w:sz="4" w:space="1" w:color="auto"/>
          <w:between w:val="single" w:sz="4" w:space="1" w:color="auto"/>
          <w:bar w:val="single" w:sz="4" w:color="auto"/>
        </w:pBdr>
        <w:spacing w:line="360" w:lineRule="auto"/>
        <w:jc w:val="center"/>
        <w:rPr>
          <w:rFonts w:ascii="Arial" w:hAnsi="Arial" w:cs="Arial"/>
        </w:rPr>
      </w:pPr>
      <w:r w:rsidRPr="000F40AA">
        <w:rPr>
          <w:rFonts w:ascii="Arial" w:hAnsi="Arial" w:cs="Arial"/>
        </w:rPr>
        <w:t>Student Number: 1906187</w:t>
      </w:r>
    </w:p>
    <w:p w:rsidR="00074CAA" w:rsidRPr="000F40AA" w:rsidRDefault="00A453DE" w:rsidP="000F40AA">
      <w:pPr>
        <w:pBdr>
          <w:top w:val="single" w:sz="4" w:space="1" w:color="auto"/>
          <w:left w:val="single" w:sz="4" w:space="1" w:color="auto"/>
          <w:bottom w:val="single" w:sz="4" w:space="1" w:color="auto"/>
          <w:right w:val="single" w:sz="4" w:space="1" w:color="auto"/>
          <w:between w:val="single" w:sz="4" w:space="1" w:color="auto"/>
          <w:bar w:val="single" w:sz="4" w:color="auto"/>
        </w:pBdr>
        <w:spacing w:line="360" w:lineRule="auto"/>
        <w:jc w:val="center"/>
        <w:rPr>
          <w:rFonts w:ascii="Arial" w:hAnsi="Arial" w:cs="Arial"/>
        </w:rPr>
      </w:pPr>
      <w:r w:rsidRPr="000F40AA">
        <w:rPr>
          <w:rFonts w:ascii="Arial" w:hAnsi="Arial" w:cs="Arial"/>
        </w:rPr>
        <w:t xml:space="preserve">Lecturer Name: Barbara </w:t>
      </w:r>
      <w:proofErr w:type="spellStart"/>
      <w:r w:rsidRPr="000F40AA">
        <w:rPr>
          <w:rFonts w:ascii="Arial" w:hAnsi="Arial" w:cs="Arial"/>
        </w:rPr>
        <w:t>C</w:t>
      </w:r>
      <w:r w:rsidR="00B41FD0" w:rsidRPr="000F40AA">
        <w:rPr>
          <w:rFonts w:ascii="Arial" w:hAnsi="Arial" w:cs="Arial"/>
        </w:rPr>
        <w:t>hinyani</w:t>
      </w:r>
      <w:proofErr w:type="spellEnd"/>
    </w:p>
    <w:p w:rsidR="00074CAA" w:rsidRPr="000F40AA" w:rsidRDefault="00B41FD0" w:rsidP="000F40AA">
      <w:pPr>
        <w:pBdr>
          <w:top w:val="single" w:sz="4" w:space="1" w:color="auto"/>
          <w:left w:val="single" w:sz="4" w:space="1" w:color="auto"/>
          <w:bottom w:val="single" w:sz="4" w:space="1" w:color="auto"/>
          <w:right w:val="single" w:sz="4" w:space="1" w:color="auto"/>
          <w:between w:val="single" w:sz="4" w:space="1" w:color="auto"/>
          <w:bar w:val="single" w:sz="4" w:color="auto"/>
        </w:pBdr>
        <w:spacing w:line="360" w:lineRule="auto"/>
        <w:jc w:val="center"/>
        <w:rPr>
          <w:rFonts w:ascii="Arial" w:hAnsi="Arial" w:cs="Arial"/>
        </w:rPr>
      </w:pPr>
      <w:r w:rsidRPr="000F40AA">
        <w:rPr>
          <w:rFonts w:ascii="Arial" w:hAnsi="Arial" w:cs="Arial"/>
        </w:rPr>
        <w:t xml:space="preserve">Module Name: Public Health Policy </w:t>
      </w:r>
    </w:p>
    <w:p w:rsidR="00074CAA" w:rsidRPr="000F40AA" w:rsidRDefault="00B41FD0" w:rsidP="000F40AA">
      <w:pPr>
        <w:pBdr>
          <w:top w:val="single" w:sz="4" w:space="1" w:color="auto"/>
          <w:left w:val="single" w:sz="4" w:space="1" w:color="auto"/>
          <w:bottom w:val="single" w:sz="4" w:space="1" w:color="auto"/>
          <w:right w:val="single" w:sz="4" w:space="1" w:color="auto"/>
          <w:between w:val="single" w:sz="4" w:space="1" w:color="auto"/>
          <w:bar w:val="single" w:sz="4" w:color="auto"/>
        </w:pBdr>
        <w:spacing w:line="360" w:lineRule="auto"/>
        <w:jc w:val="center"/>
        <w:rPr>
          <w:rFonts w:ascii="Arial" w:hAnsi="Arial" w:cs="Arial"/>
        </w:rPr>
      </w:pPr>
      <w:r w:rsidRPr="000F40AA">
        <w:rPr>
          <w:rFonts w:ascii="Arial" w:hAnsi="Arial" w:cs="Arial"/>
        </w:rPr>
        <w:t>Module Code: BMHP5013_ (LON)</w:t>
      </w:r>
    </w:p>
    <w:p w:rsidR="00074CAA" w:rsidRPr="000F40AA" w:rsidRDefault="00B41FD0" w:rsidP="000F40AA">
      <w:pPr>
        <w:pBdr>
          <w:top w:val="single" w:sz="4" w:space="1" w:color="auto"/>
          <w:left w:val="single" w:sz="4" w:space="1" w:color="auto"/>
          <w:bottom w:val="single" w:sz="4" w:space="1" w:color="auto"/>
          <w:right w:val="single" w:sz="4" w:space="1" w:color="auto"/>
          <w:between w:val="single" w:sz="4" w:space="1" w:color="auto"/>
          <w:bar w:val="single" w:sz="4" w:color="auto"/>
        </w:pBdr>
        <w:spacing w:line="360" w:lineRule="auto"/>
        <w:jc w:val="center"/>
        <w:rPr>
          <w:rFonts w:ascii="Arial" w:hAnsi="Arial" w:cs="Arial"/>
        </w:rPr>
      </w:pPr>
      <w:r w:rsidRPr="000F40AA">
        <w:rPr>
          <w:rFonts w:ascii="Arial" w:hAnsi="Arial" w:cs="Arial"/>
        </w:rPr>
        <w:t>Assessment Component 2</w:t>
      </w:r>
    </w:p>
    <w:p w:rsidR="00A453DE" w:rsidRPr="000F40AA" w:rsidRDefault="00A453DE" w:rsidP="000F40AA">
      <w:pPr>
        <w:pBdr>
          <w:top w:val="single" w:sz="4" w:space="1" w:color="auto"/>
          <w:left w:val="single" w:sz="4" w:space="1" w:color="auto"/>
          <w:bottom w:val="single" w:sz="4" w:space="1" w:color="auto"/>
          <w:right w:val="single" w:sz="4" w:space="1" w:color="auto"/>
          <w:between w:val="single" w:sz="4" w:space="1" w:color="auto"/>
          <w:bar w:val="single" w:sz="4" w:color="auto"/>
        </w:pBdr>
        <w:spacing w:line="360" w:lineRule="auto"/>
        <w:jc w:val="center"/>
        <w:rPr>
          <w:rFonts w:ascii="Arial" w:hAnsi="Arial" w:cs="Arial"/>
        </w:rPr>
      </w:pPr>
      <w:r w:rsidRPr="000F40AA">
        <w:rPr>
          <w:rFonts w:ascii="Arial" w:hAnsi="Arial" w:cs="Arial"/>
        </w:rPr>
        <w:t>Monitor and control the incidence of Covid-19 in the United Kingdom and Bulgaria</w:t>
      </w:r>
    </w:p>
    <w:p w:rsidR="00074CAA" w:rsidRPr="000F40AA" w:rsidRDefault="00074CAA" w:rsidP="000F40AA">
      <w:pPr>
        <w:spacing w:line="360" w:lineRule="auto"/>
        <w:rPr>
          <w:rFonts w:ascii="Arial" w:hAnsi="Arial" w:cs="Arial"/>
        </w:rPr>
      </w:pPr>
    </w:p>
    <w:p w:rsidR="00A453DE" w:rsidRDefault="00A453DE" w:rsidP="000F40AA">
      <w:pPr>
        <w:spacing w:line="360" w:lineRule="auto"/>
        <w:rPr>
          <w:rFonts w:ascii="Arial" w:hAnsi="Arial" w:cs="Arial"/>
        </w:rPr>
      </w:pPr>
    </w:p>
    <w:p w:rsidR="000F40AA" w:rsidRDefault="000F40AA" w:rsidP="000F40AA">
      <w:pPr>
        <w:spacing w:line="360" w:lineRule="auto"/>
        <w:rPr>
          <w:rFonts w:ascii="Arial" w:hAnsi="Arial" w:cs="Arial"/>
        </w:rPr>
      </w:pPr>
    </w:p>
    <w:p w:rsidR="000F40AA" w:rsidRDefault="000F40AA" w:rsidP="000F40AA">
      <w:pPr>
        <w:spacing w:line="360" w:lineRule="auto"/>
        <w:rPr>
          <w:rFonts w:ascii="Arial" w:hAnsi="Arial" w:cs="Arial"/>
        </w:rPr>
      </w:pPr>
    </w:p>
    <w:p w:rsidR="000F40AA" w:rsidRDefault="000F40AA" w:rsidP="000F40AA">
      <w:pPr>
        <w:spacing w:line="360" w:lineRule="auto"/>
        <w:rPr>
          <w:rFonts w:ascii="Arial" w:hAnsi="Arial" w:cs="Arial"/>
        </w:rPr>
      </w:pPr>
    </w:p>
    <w:p w:rsidR="000F40AA" w:rsidRDefault="000F40AA" w:rsidP="000F40AA">
      <w:pPr>
        <w:spacing w:line="360" w:lineRule="auto"/>
        <w:rPr>
          <w:rFonts w:ascii="Arial" w:hAnsi="Arial" w:cs="Arial"/>
        </w:rPr>
      </w:pPr>
    </w:p>
    <w:p w:rsidR="000F40AA" w:rsidRDefault="000F40AA" w:rsidP="000F40AA">
      <w:pPr>
        <w:spacing w:line="360" w:lineRule="auto"/>
        <w:rPr>
          <w:rFonts w:ascii="Arial" w:hAnsi="Arial" w:cs="Arial"/>
        </w:rPr>
      </w:pPr>
    </w:p>
    <w:p w:rsidR="000F40AA" w:rsidRPr="000F40AA" w:rsidRDefault="000F40AA" w:rsidP="000F40AA">
      <w:pPr>
        <w:spacing w:line="360" w:lineRule="auto"/>
        <w:rPr>
          <w:rFonts w:ascii="Arial" w:hAnsi="Arial" w:cs="Arial"/>
        </w:rPr>
      </w:pPr>
    </w:p>
    <w:p w:rsidR="00A453DE" w:rsidRPr="000F40AA" w:rsidRDefault="00A453DE" w:rsidP="000F40AA">
      <w:pPr>
        <w:spacing w:line="360" w:lineRule="auto"/>
        <w:rPr>
          <w:rFonts w:ascii="Arial" w:hAnsi="Arial" w:cs="Arial"/>
        </w:rPr>
      </w:pPr>
    </w:p>
    <w:p w:rsidR="00A453DE" w:rsidRPr="000F40AA" w:rsidRDefault="00A453DE" w:rsidP="000F40AA">
      <w:pPr>
        <w:spacing w:line="360" w:lineRule="auto"/>
        <w:rPr>
          <w:rFonts w:ascii="Arial" w:hAnsi="Arial" w:cs="Arial"/>
        </w:rPr>
      </w:pPr>
    </w:p>
    <w:p w:rsidR="00A453DE" w:rsidRPr="000F40AA" w:rsidRDefault="00A453DE" w:rsidP="000F40AA">
      <w:pPr>
        <w:spacing w:line="360" w:lineRule="auto"/>
        <w:rPr>
          <w:rFonts w:ascii="Arial" w:hAnsi="Arial" w:cs="Arial"/>
        </w:rPr>
      </w:pPr>
    </w:p>
    <w:p w:rsidR="00A453DE" w:rsidRPr="000F40AA" w:rsidRDefault="00A453DE" w:rsidP="000F40AA">
      <w:pPr>
        <w:spacing w:line="360" w:lineRule="auto"/>
        <w:rPr>
          <w:rFonts w:ascii="Arial" w:hAnsi="Arial" w:cs="Arial"/>
        </w:rPr>
      </w:pPr>
    </w:p>
    <w:p w:rsidR="00A453DE" w:rsidRPr="000F40AA" w:rsidRDefault="00A453DE" w:rsidP="000F40AA">
      <w:pPr>
        <w:spacing w:line="360" w:lineRule="auto"/>
        <w:rPr>
          <w:rFonts w:ascii="Arial" w:hAnsi="Arial" w:cs="Arial"/>
        </w:rPr>
      </w:pPr>
    </w:p>
    <w:p w:rsidR="00A453DE" w:rsidRPr="000F40AA" w:rsidRDefault="00A453DE" w:rsidP="000F40AA">
      <w:pPr>
        <w:spacing w:line="360" w:lineRule="auto"/>
        <w:rPr>
          <w:rFonts w:ascii="Arial" w:hAnsi="Arial" w:cs="Arial"/>
        </w:rPr>
      </w:pPr>
    </w:p>
    <w:p w:rsidR="00A453DE" w:rsidRPr="000F40AA" w:rsidRDefault="00A453DE" w:rsidP="000F40AA">
      <w:pPr>
        <w:spacing w:line="360" w:lineRule="auto"/>
        <w:rPr>
          <w:rFonts w:ascii="Arial" w:hAnsi="Arial" w:cs="Arial"/>
        </w:rPr>
      </w:pPr>
    </w:p>
    <w:p w:rsidR="00A453DE" w:rsidRPr="000F40AA" w:rsidRDefault="00A453DE" w:rsidP="000F40AA">
      <w:pPr>
        <w:spacing w:line="360" w:lineRule="auto"/>
        <w:rPr>
          <w:rFonts w:ascii="Arial" w:hAnsi="Arial" w:cs="Arial"/>
        </w:rPr>
      </w:pPr>
    </w:p>
    <w:p w:rsidR="00A453DE" w:rsidRPr="000F40AA" w:rsidRDefault="00A453DE" w:rsidP="000F40AA">
      <w:pPr>
        <w:spacing w:line="360" w:lineRule="auto"/>
        <w:rPr>
          <w:rFonts w:ascii="Arial" w:hAnsi="Arial" w:cs="Arial"/>
        </w:rPr>
      </w:pPr>
    </w:p>
    <w:p w:rsidR="00A453DE" w:rsidRPr="000F40AA" w:rsidRDefault="00A453DE" w:rsidP="000F40AA">
      <w:pPr>
        <w:spacing w:line="360" w:lineRule="auto"/>
        <w:rPr>
          <w:rFonts w:ascii="Arial" w:hAnsi="Arial" w:cs="Arial"/>
        </w:rPr>
      </w:pPr>
    </w:p>
    <w:p w:rsidR="00074CAA" w:rsidRPr="000F40AA" w:rsidRDefault="00A453DE" w:rsidP="000F40AA">
      <w:pPr>
        <w:spacing w:line="360" w:lineRule="auto"/>
        <w:jc w:val="center"/>
        <w:rPr>
          <w:rFonts w:ascii="Arial" w:hAnsi="Arial" w:cs="Arial"/>
        </w:rPr>
      </w:pPr>
      <w:r w:rsidRPr="000F40AA">
        <w:rPr>
          <w:rFonts w:ascii="Arial" w:hAnsi="Arial" w:cs="Arial"/>
        </w:rPr>
        <w:lastRenderedPageBreak/>
        <w:t>Page content</w:t>
      </w:r>
    </w:p>
    <w:p w:rsidR="00A453DE" w:rsidRPr="000F40AA" w:rsidRDefault="00A453DE" w:rsidP="000F40AA">
      <w:pPr>
        <w:spacing w:line="360" w:lineRule="auto"/>
        <w:jc w:val="both"/>
        <w:rPr>
          <w:rFonts w:ascii="Arial" w:hAnsi="Arial" w:cs="Arial"/>
        </w:rPr>
      </w:pPr>
      <w:r w:rsidRPr="000F40AA">
        <w:rPr>
          <w:rFonts w:ascii="Arial" w:hAnsi="Arial" w:cs="Arial"/>
        </w:rPr>
        <w:t>Introduction…………………………………………………………………………</w:t>
      </w:r>
      <w:r w:rsidR="003B437B" w:rsidRPr="000F40AA">
        <w:rPr>
          <w:rFonts w:ascii="Arial" w:hAnsi="Arial" w:cs="Arial"/>
        </w:rPr>
        <w:t>…………</w:t>
      </w:r>
      <w:r w:rsidR="00340D5F" w:rsidRPr="000F40AA">
        <w:rPr>
          <w:rFonts w:ascii="Arial" w:hAnsi="Arial" w:cs="Arial"/>
        </w:rPr>
        <w:t>………</w:t>
      </w:r>
      <w:r w:rsidR="003B437B" w:rsidRPr="000F40AA">
        <w:rPr>
          <w:rFonts w:ascii="Arial" w:hAnsi="Arial" w:cs="Arial"/>
        </w:rPr>
        <w:t>3</w:t>
      </w:r>
    </w:p>
    <w:p w:rsidR="00074CAA" w:rsidRPr="000F40AA" w:rsidRDefault="00A453DE" w:rsidP="000F40AA">
      <w:pPr>
        <w:spacing w:line="360" w:lineRule="auto"/>
        <w:jc w:val="both"/>
        <w:rPr>
          <w:rFonts w:ascii="Arial" w:hAnsi="Arial" w:cs="Arial"/>
        </w:rPr>
      </w:pPr>
      <w:r w:rsidRPr="000F40AA">
        <w:rPr>
          <w:rFonts w:ascii="Arial" w:hAnsi="Arial" w:cs="Arial"/>
        </w:rPr>
        <w:t>Definition………………………………………………</w:t>
      </w:r>
      <w:r w:rsidR="003B437B" w:rsidRPr="000F40AA">
        <w:rPr>
          <w:rFonts w:ascii="Arial" w:hAnsi="Arial" w:cs="Arial"/>
        </w:rPr>
        <w:t>………………………………………</w:t>
      </w:r>
      <w:r w:rsidR="00340D5F" w:rsidRPr="000F40AA">
        <w:rPr>
          <w:rFonts w:ascii="Arial" w:hAnsi="Arial" w:cs="Arial"/>
        </w:rPr>
        <w:t>……….</w:t>
      </w:r>
      <w:r w:rsidR="003B437B" w:rsidRPr="000F40AA">
        <w:rPr>
          <w:rFonts w:ascii="Arial" w:hAnsi="Arial" w:cs="Arial"/>
        </w:rPr>
        <w:t>3</w:t>
      </w:r>
    </w:p>
    <w:p w:rsidR="00A453DE" w:rsidRPr="000F40AA" w:rsidRDefault="00A453DE" w:rsidP="000F40AA">
      <w:pPr>
        <w:spacing w:line="360" w:lineRule="auto"/>
        <w:jc w:val="both"/>
        <w:rPr>
          <w:rFonts w:ascii="Arial" w:hAnsi="Arial" w:cs="Arial"/>
        </w:rPr>
      </w:pPr>
      <w:r w:rsidRPr="000F40AA">
        <w:rPr>
          <w:rFonts w:ascii="Arial" w:hAnsi="Arial" w:cs="Arial"/>
        </w:rPr>
        <w:t>Picture below shows the structure of the coronavirus…………………………………</w:t>
      </w:r>
      <w:r w:rsidR="003B437B" w:rsidRPr="000F40AA">
        <w:rPr>
          <w:rFonts w:ascii="Arial" w:hAnsi="Arial" w:cs="Arial"/>
        </w:rPr>
        <w:t>…</w:t>
      </w:r>
      <w:r w:rsidR="00340D5F" w:rsidRPr="000F40AA">
        <w:rPr>
          <w:rFonts w:ascii="Arial" w:hAnsi="Arial" w:cs="Arial"/>
        </w:rPr>
        <w:t>……….</w:t>
      </w:r>
      <w:r w:rsidR="003B437B" w:rsidRPr="000F40AA">
        <w:rPr>
          <w:rFonts w:ascii="Arial" w:hAnsi="Arial" w:cs="Arial"/>
        </w:rPr>
        <w:t>3</w:t>
      </w:r>
    </w:p>
    <w:p w:rsidR="00074CAA" w:rsidRPr="000F40AA" w:rsidRDefault="003B437B" w:rsidP="000F40AA">
      <w:pPr>
        <w:spacing w:line="360" w:lineRule="auto"/>
        <w:jc w:val="both"/>
        <w:rPr>
          <w:rFonts w:ascii="Arial" w:hAnsi="Arial" w:cs="Arial"/>
        </w:rPr>
      </w:pPr>
      <w:r w:rsidRPr="000F40AA">
        <w:rPr>
          <w:rFonts w:ascii="Arial" w:hAnsi="Arial" w:cs="Arial"/>
        </w:rPr>
        <w:t>Diagnosis………………………………………………………………………………………</w:t>
      </w:r>
      <w:r w:rsidR="00340D5F" w:rsidRPr="000F40AA">
        <w:rPr>
          <w:rFonts w:ascii="Arial" w:hAnsi="Arial" w:cs="Arial"/>
        </w:rPr>
        <w:t>………</w:t>
      </w:r>
      <w:r w:rsidRPr="000F40AA">
        <w:rPr>
          <w:rFonts w:ascii="Arial" w:hAnsi="Arial" w:cs="Arial"/>
        </w:rPr>
        <w:t>4</w:t>
      </w:r>
    </w:p>
    <w:p w:rsidR="00A453DE" w:rsidRPr="000F40AA" w:rsidRDefault="00421AAA" w:rsidP="000F40AA">
      <w:pPr>
        <w:pStyle w:val="NormalWeb"/>
        <w:shd w:val="clear" w:color="auto" w:fill="FFFFFF"/>
        <w:spacing w:after="360" w:line="360" w:lineRule="auto"/>
        <w:jc w:val="both"/>
        <w:rPr>
          <w:rFonts w:ascii="Arial" w:hAnsi="Arial" w:cs="Arial"/>
          <w:sz w:val="22"/>
          <w:szCs w:val="22"/>
        </w:rPr>
      </w:pPr>
      <w:r w:rsidRPr="000F40AA">
        <w:rPr>
          <w:rFonts w:ascii="Arial" w:hAnsi="Arial" w:cs="Arial"/>
          <w:sz w:val="22"/>
          <w:szCs w:val="22"/>
        </w:rPr>
        <w:t>Treatment……………………………………………………………………………………...</w:t>
      </w:r>
      <w:r w:rsidR="00340D5F" w:rsidRPr="000F40AA">
        <w:rPr>
          <w:rFonts w:ascii="Arial" w:hAnsi="Arial" w:cs="Arial"/>
          <w:sz w:val="22"/>
          <w:szCs w:val="22"/>
        </w:rPr>
        <w:t>...........</w:t>
      </w:r>
      <w:r w:rsidRPr="000F40AA">
        <w:rPr>
          <w:rFonts w:ascii="Arial" w:hAnsi="Arial" w:cs="Arial"/>
          <w:sz w:val="22"/>
          <w:szCs w:val="22"/>
        </w:rPr>
        <w:t>4</w:t>
      </w:r>
    </w:p>
    <w:p w:rsidR="00421AAA" w:rsidRPr="000F40AA" w:rsidRDefault="00421AAA" w:rsidP="000F40AA">
      <w:pPr>
        <w:shd w:val="clear" w:color="auto" w:fill="FFFFFF"/>
        <w:suppressAutoHyphens w:val="0"/>
        <w:spacing w:after="0" w:line="360" w:lineRule="auto"/>
        <w:jc w:val="both"/>
        <w:rPr>
          <w:rFonts w:ascii="Arial" w:hAnsi="Arial" w:cs="Arial"/>
        </w:rPr>
      </w:pPr>
      <w:r w:rsidRPr="000F40AA">
        <w:rPr>
          <w:rFonts w:ascii="Arial" w:hAnsi="Arial" w:cs="Arial"/>
        </w:rPr>
        <w:t>Background of coronavirus and more specifically Covid-19……………………………</w:t>
      </w:r>
      <w:r w:rsidR="00340D5F" w:rsidRPr="000F40AA">
        <w:rPr>
          <w:rFonts w:ascii="Arial" w:hAnsi="Arial" w:cs="Arial"/>
        </w:rPr>
        <w:t>…………</w:t>
      </w:r>
      <w:r w:rsidRPr="000F40AA">
        <w:rPr>
          <w:rFonts w:ascii="Arial" w:hAnsi="Arial" w:cs="Arial"/>
        </w:rPr>
        <w:t>5</w:t>
      </w:r>
    </w:p>
    <w:p w:rsidR="00A453DE" w:rsidRPr="000F40AA" w:rsidRDefault="00171A85" w:rsidP="000F40AA">
      <w:pPr>
        <w:pStyle w:val="NormalWeb"/>
        <w:shd w:val="clear" w:color="auto" w:fill="FFFFFF"/>
        <w:spacing w:after="360" w:line="360" w:lineRule="auto"/>
        <w:jc w:val="both"/>
        <w:rPr>
          <w:rFonts w:ascii="Arial" w:hAnsi="Arial" w:cs="Arial"/>
          <w:sz w:val="22"/>
          <w:szCs w:val="22"/>
        </w:rPr>
      </w:pPr>
      <w:r w:rsidRPr="000F40AA">
        <w:rPr>
          <w:rFonts w:ascii="Arial" w:hAnsi="Arial" w:cs="Arial"/>
          <w:sz w:val="22"/>
          <w:szCs w:val="22"/>
        </w:rPr>
        <w:t>Strategies used to measure, monitor, and control the incidence of coronavirus…</w:t>
      </w:r>
      <w:r w:rsidR="00340D5F" w:rsidRPr="000F40AA">
        <w:rPr>
          <w:rFonts w:ascii="Arial" w:hAnsi="Arial" w:cs="Arial"/>
          <w:sz w:val="22"/>
          <w:szCs w:val="22"/>
        </w:rPr>
        <w:t>…………</w:t>
      </w:r>
      <w:proofErr w:type="gramStart"/>
      <w:r w:rsidR="00340D5F" w:rsidRPr="000F40AA">
        <w:rPr>
          <w:rFonts w:ascii="Arial" w:hAnsi="Arial" w:cs="Arial"/>
          <w:sz w:val="22"/>
          <w:szCs w:val="22"/>
        </w:rPr>
        <w:t>…..</w:t>
      </w:r>
      <w:proofErr w:type="gramEnd"/>
      <w:r w:rsidRPr="000F40AA">
        <w:rPr>
          <w:rFonts w:ascii="Arial" w:hAnsi="Arial" w:cs="Arial"/>
          <w:sz w:val="22"/>
          <w:szCs w:val="22"/>
        </w:rPr>
        <w:t>6</w:t>
      </w:r>
    </w:p>
    <w:p w:rsidR="00340D5F" w:rsidRPr="000F40AA" w:rsidRDefault="00340D5F" w:rsidP="000F40AA">
      <w:pPr>
        <w:spacing w:line="360" w:lineRule="auto"/>
        <w:jc w:val="both"/>
        <w:rPr>
          <w:rFonts w:ascii="Arial" w:hAnsi="Arial" w:cs="Arial"/>
        </w:rPr>
      </w:pPr>
      <w:r w:rsidRPr="000F40AA">
        <w:rPr>
          <w:rFonts w:ascii="Arial" w:hAnsi="Arial" w:cs="Arial"/>
        </w:rPr>
        <w:t>Current public health policy approaches to reduce or control incidence………………..............7</w:t>
      </w:r>
    </w:p>
    <w:p w:rsidR="00A453DE" w:rsidRPr="000F40AA" w:rsidRDefault="00B41FD0" w:rsidP="000F40AA">
      <w:pPr>
        <w:tabs>
          <w:tab w:val="left" w:pos="5580"/>
        </w:tabs>
        <w:spacing w:line="360" w:lineRule="auto"/>
        <w:jc w:val="both"/>
        <w:rPr>
          <w:rFonts w:ascii="Arial" w:hAnsi="Arial" w:cs="Arial"/>
        </w:rPr>
      </w:pPr>
      <w:r w:rsidRPr="000F40AA">
        <w:rPr>
          <w:rFonts w:ascii="Arial" w:hAnsi="Arial" w:cs="Arial"/>
        </w:rPr>
        <w:t>Models and Theories of health behaviour change…………………………………………………7</w:t>
      </w:r>
    </w:p>
    <w:p w:rsidR="00A453DE" w:rsidRPr="000F40AA" w:rsidRDefault="00A15E55" w:rsidP="000F40AA">
      <w:pPr>
        <w:spacing w:line="360" w:lineRule="auto"/>
        <w:jc w:val="both"/>
        <w:rPr>
          <w:rFonts w:ascii="Arial" w:hAnsi="Arial" w:cs="Arial"/>
        </w:rPr>
      </w:pPr>
      <w:r w:rsidRPr="000F40AA">
        <w:rPr>
          <w:rFonts w:ascii="Arial" w:hAnsi="Arial" w:cs="Arial"/>
        </w:rPr>
        <w:t>Impact of legislation and policies on the health and wellbeing of individuals in health or social care settings</w:t>
      </w:r>
      <w:r w:rsidRPr="000F40AA">
        <w:rPr>
          <w:rFonts w:ascii="Arial" w:hAnsi="Arial" w:cs="Arial"/>
        </w:rPr>
        <w:t>………………………………………………………………………………………</w:t>
      </w:r>
      <w:proofErr w:type="gramStart"/>
      <w:r w:rsidRPr="000F40AA">
        <w:rPr>
          <w:rFonts w:ascii="Arial" w:hAnsi="Arial" w:cs="Arial"/>
        </w:rPr>
        <w:t>…..</w:t>
      </w:r>
      <w:proofErr w:type="gramEnd"/>
      <w:r w:rsidRPr="000F40AA">
        <w:rPr>
          <w:rFonts w:ascii="Arial" w:hAnsi="Arial" w:cs="Arial"/>
        </w:rPr>
        <w:t>9</w:t>
      </w:r>
    </w:p>
    <w:p w:rsidR="00A453DE" w:rsidRPr="000F40AA" w:rsidRDefault="00FE7818" w:rsidP="000F40AA">
      <w:pPr>
        <w:spacing w:line="360" w:lineRule="auto"/>
        <w:jc w:val="both"/>
        <w:rPr>
          <w:rFonts w:ascii="Arial" w:hAnsi="Arial" w:cs="Arial"/>
        </w:rPr>
      </w:pPr>
      <w:r w:rsidRPr="000F40AA">
        <w:rPr>
          <w:rFonts w:ascii="Arial" w:hAnsi="Arial" w:cs="Arial"/>
        </w:rPr>
        <w:t>Ethica</w:t>
      </w:r>
      <w:r w:rsidRPr="000F40AA">
        <w:rPr>
          <w:rFonts w:ascii="Arial" w:hAnsi="Arial" w:cs="Arial"/>
        </w:rPr>
        <w:t>l considerations……………………………………………………………………………….9</w:t>
      </w:r>
    </w:p>
    <w:p w:rsidR="00A453DE" w:rsidRPr="000F40AA" w:rsidRDefault="00FE7818" w:rsidP="000F40AA">
      <w:pPr>
        <w:spacing w:line="360" w:lineRule="auto"/>
        <w:jc w:val="both"/>
        <w:rPr>
          <w:rFonts w:ascii="Arial" w:hAnsi="Arial" w:cs="Arial"/>
        </w:rPr>
      </w:pPr>
      <w:r w:rsidRPr="000F40AA">
        <w:rPr>
          <w:rFonts w:ascii="Arial" w:hAnsi="Arial" w:cs="Arial"/>
        </w:rPr>
        <w:t>Recommendation and conclusion</w:t>
      </w:r>
      <w:r w:rsidRPr="000F40AA">
        <w:rPr>
          <w:rFonts w:ascii="Arial" w:hAnsi="Arial" w:cs="Arial"/>
        </w:rPr>
        <w:t>…………………………………………………………………10</w:t>
      </w:r>
    </w:p>
    <w:p w:rsidR="00A453DE" w:rsidRPr="000F40AA" w:rsidRDefault="00FE7818" w:rsidP="000F40AA">
      <w:pPr>
        <w:spacing w:line="360" w:lineRule="auto"/>
        <w:jc w:val="both"/>
        <w:rPr>
          <w:rFonts w:ascii="Arial" w:hAnsi="Arial" w:cs="Arial"/>
        </w:rPr>
      </w:pPr>
      <w:r w:rsidRPr="000F40AA">
        <w:rPr>
          <w:rFonts w:ascii="Arial" w:hAnsi="Arial" w:cs="Arial"/>
        </w:rPr>
        <w:t>Reference……………………………………………………………………………………………11</w:t>
      </w:r>
    </w:p>
    <w:p w:rsidR="00A453DE" w:rsidRPr="000F40AA" w:rsidRDefault="00A453DE" w:rsidP="000F40AA">
      <w:pPr>
        <w:spacing w:line="360" w:lineRule="auto"/>
        <w:jc w:val="both"/>
        <w:rPr>
          <w:rFonts w:ascii="Arial" w:hAnsi="Arial" w:cs="Arial"/>
        </w:rPr>
      </w:pPr>
    </w:p>
    <w:p w:rsidR="00A453DE" w:rsidRPr="000F40AA" w:rsidRDefault="00A453DE" w:rsidP="000F40AA">
      <w:pPr>
        <w:spacing w:line="360" w:lineRule="auto"/>
        <w:jc w:val="both"/>
        <w:rPr>
          <w:rFonts w:ascii="Arial" w:hAnsi="Arial" w:cs="Arial"/>
        </w:rPr>
      </w:pPr>
    </w:p>
    <w:p w:rsidR="00A453DE" w:rsidRPr="000F40AA" w:rsidRDefault="00A453DE" w:rsidP="000F40AA">
      <w:pPr>
        <w:spacing w:line="360" w:lineRule="auto"/>
        <w:jc w:val="both"/>
        <w:rPr>
          <w:rFonts w:ascii="Arial" w:hAnsi="Arial" w:cs="Arial"/>
        </w:rPr>
      </w:pPr>
    </w:p>
    <w:p w:rsidR="00A453DE" w:rsidRPr="000F40AA" w:rsidRDefault="00A453DE" w:rsidP="000F40AA">
      <w:pPr>
        <w:spacing w:line="360" w:lineRule="auto"/>
        <w:jc w:val="both"/>
        <w:rPr>
          <w:rFonts w:ascii="Arial" w:hAnsi="Arial" w:cs="Arial"/>
        </w:rPr>
      </w:pPr>
    </w:p>
    <w:p w:rsidR="00A453DE" w:rsidRPr="000F40AA" w:rsidRDefault="00A453DE" w:rsidP="000F40AA">
      <w:pPr>
        <w:spacing w:line="360" w:lineRule="auto"/>
        <w:jc w:val="both"/>
        <w:rPr>
          <w:rFonts w:ascii="Arial" w:hAnsi="Arial" w:cs="Arial"/>
        </w:rPr>
      </w:pPr>
    </w:p>
    <w:p w:rsidR="00A453DE" w:rsidRPr="000F40AA" w:rsidRDefault="00A453DE" w:rsidP="000F40AA">
      <w:pPr>
        <w:spacing w:line="360" w:lineRule="auto"/>
        <w:jc w:val="both"/>
        <w:rPr>
          <w:rFonts w:ascii="Arial" w:hAnsi="Arial" w:cs="Arial"/>
        </w:rPr>
      </w:pPr>
    </w:p>
    <w:p w:rsidR="00A453DE" w:rsidRPr="000F40AA" w:rsidRDefault="00A453DE" w:rsidP="000F40AA">
      <w:pPr>
        <w:spacing w:line="360" w:lineRule="auto"/>
        <w:jc w:val="both"/>
        <w:rPr>
          <w:rFonts w:ascii="Arial" w:hAnsi="Arial" w:cs="Arial"/>
        </w:rPr>
      </w:pPr>
    </w:p>
    <w:p w:rsidR="00A453DE" w:rsidRPr="000F40AA" w:rsidRDefault="00A453DE" w:rsidP="000F40AA">
      <w:pPr>
        <w:spacing w:line="360" w:lineRule="auto"/>
        <w:jc w:val="both"/>
        <w:rPr>
          <w:rFonts w:ascii="Arial" w:hAnsi="Arial" w:cs="Arial"/>
        </w:rPr>
      </w:pPr>
    </w:p>
    <w:p w:rsidR="00A453DE" w:rsidRPr="000F40AA" w:rsidRDefault="00A453DE" w:rsidP="000F40AA">
      <w:pPr>
        <w:spacing w:line="360" w:lineRule="auto"/>
        <w:jc w:val="both"/>
        <w:rPr>
          <w:rFonts w:ascii="Arial" w:hAnsi="Arial" w:cs="Arial"/>
        </w:rPr>
      </w:pPr>
    </w:p>
    <w:p w:rsidR="00A453DE" w:rsidRPr="000F40AA" w:rsidRDefault="00A453DE" w:rsidP="000F40AA">
      <w:pPr>
        <w:spacing w:line="360" w:lineRule="auto"/>
        <w:jc w:val="both"/>
        <w:rPr>
          <w:rFonts w:ascii="Arial" w:hAnsi="Arial" w:cs="Arial"/>
        </w:rPr>
      </w:pPr>
    </w:p>
    <w:p w:rsidR="00FE7818" w:rsidRPr="000F40AA" w:rsidRDefault="00FE7818" w:rsidP="000F40AA">
      <w:pPr>
        <w:spacing w:line="360" w:lineRule="auto"/>
        <w:jc w:val="both"/>
        <w:rPr>
          <w:rFonts w:ascii="Arial" w:hAnsi="Arial" w:cs="Arial"/>
        </w:rPr>
      </w:pPr>
    </w:p>
    <w:p w:rsidR="00A453DE" w:rsidRPr="000F40AA" w:rsidRDefault="00A453DE" w:rsidP="000F40AA">
      <w:pPr>
        <w:spacing w:line="360" w:lineRule="auto"/>
        <w:jc w:val="both"/>
        <w:rPr>
          <w:rFonts w:ascii="Arial" w:hAnsi="Arial" w:cs="Arial"/>
          <w:b/>
        </w:rPr>
      </w:pPr>
      <w:r w:rsidRPr="000F40AA">
        <w:rPr>
          <w:rFonts w:ascii="Arial" w:hAnsi="Arial" w:cs="Arial"/>
          <w:b/>
        </w:rPr>
        <w:lastRenderedPageBreak/>
        <w:t>Introduction</w:t>
      </w:r>
    </w:p>
    <w:p w:rsidR="00074CAA" w:rsidRPr="000F40AA" w:rsidRDefault="00B41FD0" w:rsidP="000F40AA">
      <w:pPr>
        <w:spacing w:line="360" w:lineRule="auto"/>
        <w:jc w:val="both"/>
        <w:rPr>
          <w:rFonts w:ascii="Arial" w:hAnsi="Arial" w:cs="Arial"/>
        </w:rPr>
      </w:pPr>
      <w:r w:rsidRPr="000F40AA">
        <w:rPr>
          <w:rFonts w:ascii="Arial" w:hAnsi="Arial" w:cs="Arial"/>
        </w:rPr>
        <w:t>This is comparative report aiming to evaluate the different approaches and strategies used to control, measure, and monitor the incidence of Covid-19 in United Kingdom and Bulgaria. The following report Introducing the definition and background of the coronaviruses and specifically Covid-19. Current public health policy and approaches to reduce and control incidence, Models and Theories of health behaviour change. Impact of legislation and polices on the health and wellbeing of individuals in health or social care setting and ethical consideration. The report is finishing with conclusion and recommendation.</w:t>
      </w:r>
    </w:p>
    <w:p w:rsidR="00074CAA" w:rsidRPr="000F40AA" w:rsidRDefault="00074CAA" w:rsidP="000F40AA">
      <w:pPr>
        <w:spacing w:line="360" w:lineRule="auto"/>
        <w:jc w:val="both"/>
        <w:rPr>
          <w:rFonts w:ascii="Arial" w:hAnsi="Arial" w:cs="Arial"/>
        </w:rPr>
      </w:pPr>
    </w:p>
    <w:p w:rsidR="00A453DE" w:rsidRPr="000F40AA" w:rsidRDefault="00A453DE" w:rsidP="000F40AA">
      <w:pPr>
        <w:spacing w:line="360" w:lineRule="auto"/>
        <w:jc w:val="both"/>
        <w:rPr>
          <w:rFonts w:ascii="Arial" w:hAnsi="Arial" w:cs="Arial"/>
        </w:rPr>
      </w:pPr>
    </w:p>
    <w:p w:rsidR="00074CAA" w:rsidRPr="000F40AA" w:rsidRDefault="00A453DE" w:rsidP="000F40AA">
      <w:pPr>
        <w:spacing w:line="360" w:lineRule="auto"/>
        <w:jc w:val="both"/>
        <w:rPr>
          <w:rFonts w:ascii="Arial" w:hAnsi="Arial" w:cs="Arial"/>
          <w:b/>
        </w:rPr>
      </w:pPr>
      <w:r w:rsidRPr="000F40AA">
        <w:rPr>
          <w:rFonts w:ascii="Arial" w:hAnsi="Arial" w:cs="Arial"/>
          <w:b/>
        </w:rPr>
        <w:t>Definition</w:t>
      </w:r>
    </w:p>
    <w:p w:rsidR="00074CAA" w:rsidRPr="000F40AA" w:rsidRDefault="00B41FD0" w:rsidP="000F40AA">
      <w:pPr>
        <w:spacing w:line="360" w:lineRule="auto"/>
        <w:jc w:val="both"/>
        <w:rPr>
          <w:rFonts w:ascii="Arial" w:hAnsi="Arial" w:cs="Arial"/>
        </w:rPr>
      </w:pPr>
      <w:r w:rsidRPr="000F40AA">
        <w:rPr>
          <w:rFonts w:ascii="Arial" w:hAnsi="Arial" w:cs="Arial"/>
        </w:rPr>
        <w:t>Coronavirus disease is a potentially severe, primarily respiratory illness caused by coronavirus and characterised by fever, cough, and shortness of breath. In some cases, this disease causing the damages on major organs such as heart or kidney or death. Coronaviruses are many different types, but some of them causing the disease. SARS-CoV-2 caused world pandemic of respiratory illnesses named COVID-19. The coronavirus is spread by droplets released in the air when the infected person coughs or</w:t>
      </w:r>
      <w:r w:rsidR="00A453DE" w:rsidRPr="000F40AA">
        <w:rPr>
          <w:rFonts w:ascii="Arial" w:hAnsi="Arial" w:cs="Arial"/>
        </w:rPr>
        <w:t xml:space="preserve"> sneezes in a few second (Sauer, 2019</w:t>
      </w:r>
      <w:r w:rsidRPr="000F40AA">
        <w:rPr>
          <w:rFonts w:ascii="Arial" w:hAnsi="Arial" w:cs="Arial"/>
        </w:rPr>
        <w:t>)</w:t>
      </w:r>
      <w:r w:rsidR="00A453DE" w:rsidRPr="000F40AA">
        <w:rPr>
          <w:rFonts w:ascii="Arial" w:hAnsi="Arial" w:cs="Arial"/>
        </w:rPr>
        <w:t>.</w:t>
      </w:r>
      <w:r w:rsidRPr="000F40AA">
        <w:rPr>
          <w:rFonts w:ascii="Arial" w:hAnsi="Arial" w:cs="Arial"/>
        </w:rPr>
        <w:t xml:space="preserve"> The symptoms are showing up in people within fourteen days after the exposure to the virus. They are identified with cough, fever or chills, shortness of breath or difficulty with the breathing, muscle or body aches, sore throat, new loss of taste or smell, diarrhoea, headache, new fatigue, nausea or vomiting, congestion or</w:t>
      </w:r>
      <w:r w:rsidR="003B437B" w:rsidRPr="000F40AA">
        <w:rPr>
          <w:rFonts w:ascii="Arial" w:hAnsi="Arial" w:cs="Arial"/>
        </w:rPr>
        <w:t xml:space="preserve"> running nose (</w:t>
      </w:r>
      <w:r w:rsidR="003B437B" w:rsidRPr="000F40AA">
        <w:rPr>
          <w:rFonts w:ascii="Arial" w:eastAsia="Times New Roman" w:hAnsi="Arial" w:cs="Arial"/>
          <w:lang w:val="en-US"/>
        </w:rPr>
        <w:t>Maragakis, 2020</w:t>
      </w:r>
      <w:r w:rsidR="003B437B" w:rsidRPr="000F40AA">
        <w:rPr>
          <w:rFonts w:ascii="Arial" w:hAnsi="Arial" w:cs="Arial"/>
        </w:rPr>
        <w:t>).</w:t>
      </w:r>
    </w:p>
    <w:p w:rsidR="00074CAA" w:rsidRPr="000F40AA" w:rsidRDefault="003B437B" w:rsidP="000F40AA">
      <w:pPr>
        <w:spacing w:line="360" w:lineRule="auto"/>
        <w:jc w:val="both"/>
        <w:rPr>
          <w:rFonts w:ascii="Arial" w:hAnsi="Arial" w:cs="Arial"/>
        </w:rPr>
      </w:pPr>
      <w:r w:rsidRPr="000F40AA">
        <w:rPr>
          <w:rFonts w:ascii="Arial" w:eastAsia="Times New Roman" w:hAnsi="Arial" w:cs="Arial"/>
          <w:noProof/>
          <w:lang w:val="en-US"/>
        </w:rPr>
        <mc:AlternateContent>
          <mc:Choice Requires="wps">
            <w:drawing>
              <wp:anchor distT="0" distB="0" distL="114300" distR="114300" simplePos="0" relativeHeight="251659264" behindDoc="0" locked="0" layoutInCell="1" allowOverlap="1" wp14:anchorId="79FFF44D" wp14:editId="6B4C1A51">
                <wp:simplePos x="0" y="0"/>
                <wp:positionH relativeFrom="margin">
                  <wp:align>right</wp:align>
                </wp:positionH>
                <wp:positionV relativeFrom="paragraph">
                  <wp:posOffset>3007360</wp:posOffset>
                </wp:positionV>
                <wp:extent cx="2305050" cy="638175"/>
                <wp:effectExtent l="0" t="0" r="0" b="9525"/>
                <wp:wrapNone/>
                <wp:docPr id="4" name="Rectangle 4"/>
                <wp:cNvGraphicFramePr/>
                <a:graphic xmlns:a="http://schemas.openxmlformats.org/drawingml/2006/main">
                  <a:graphicData uri="http://schemas.microsoft.com/office/word/2010/wordprocessingShape">
                    <wps:wsp>
                      <wps:cNvSpPr/>
                      <wps:spPr>
                        <a:xfrm>
                          <a:off x="0" y="0"/>
                          <a:ext cx="2305050" cy="63817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B41FD0" w:rsidRPr="003B437B" w:rsidRDefault="00B41FD0" w:rsidP="003B437B">
                            <w:pPr>
                              <w:jc w:val="both"/>
                              <w:rPr>
                                <w:rFonts w:ascii="Arial" w:hAnsi="Arial" w:cs="Arial"/>
                                <w:sz w:val="20"/>
                              </w:rPr>
                            </w:pPr>
                            <w:r w:rsidRPr="003B437B">
                              <w:rPr>
                                <w:rFonts w:ascii="Arial" w:eastAsia="Times New Roman" w:hAnsi="Arial" w:cs="Arial"/>
                                <w:szCs w:val="24"/>
                                <w:lang w:val="en-US"/>
                              </w:rPr>
                              <w:t>(Bergmann and Silverman, 2020).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9FFF44D" id="Rectangle 4" o:spid="_x0000_s1026" style="position:absolute;left:0;text-align:left;margin-left:130.3pt;margin-top:236.8pt;width:181.5pt;height:50.25pt;z-index:251659264;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" filled="f" stroked="f">
                <v:textbox>
                  <w:txbxContent>
                    <w:p w:rsidR="00B41FD0" w:rsidRPr="003B437B" w:rsidRDefault="00B41FD0" w:rsidP="003B437B">
                      <w:pPr>
                        <w:jc w:val="both"/>
                        <w:rPr>
                          <w:rFonts w:ascii="Arial" w:hAnsi="Arial" w:cs="Arial"/>
                          <w:sz w:val="20"/>
                        </w:rPr>
                      </w:pPr>
                      <w:r w:rsidRPr="003B437B">
                        <w:rPr>
                          <w:rFonts w:ascii="Arial" w:eastAsia="Times New Roman" w:hAnsi="Arial" w:cs="Arial"/>
                          <w:szCs w:val="24"/>
                          <w:lang w:val="en-US"/>
                        </w:rPr>
                        <w:t>(Bergmann and Silverman, 2020).</w:t>
                      </w:r>
                    </w:p>
                  </w:txbxContent>
                </v:textbox>
                <w10:wrap anchorx="margin"/>
              </v:rect>
            </w:pict>
          </mc:Fallback>
        </mc:AlternateContent>
      </w:r>
      <w:r w:rsidRPr="000F40AA">
        <w:rPr>
          <w:rFonts w:ascii="Arial" w:hAnsi="Arial" w:cs="Arial"/>
          <w:noProof/>
          <w:lang w:val="en-US"/>
        </w:rPr>
        <w:drawing>
          <wp:anchor distT="0" distB="0" distL="114300" distR="114300" simplePos="0" relativeHeight="251658240" behindDoc="1" locked="0" layoutInCell="1" allowOverlap="1" wp14:anchorId="53FA6401" wp14:editId="47DB6A88">
            <wp:simplePos x="0" y="0"/>
            <wp:positionH relativeFrom="margin">
              <wp:align>right</wp:align>
            </wp:positionH>
            <wp:positionV relativeFrom="paragraph">
              <wp:posOffset>428624</wp:posOffset>
            </wp:positionV>
            <wp:extent cx="5724525" cy="2752725"/>
            <wp:effectExtent l="0" t="0" r="9525" b="9525"/>
            <wp:wrapTight wrapText="bothSides">
              <wp:wrapPolygon edited="0">
                <wp:start x="0" y="0"/>
                <wp:lineTo x="0" y="21525"/>
                <wp:lineTo x="21564" y="21525"/>
                <wp:lineTo x="21564" y="0"/>
                <wp:lineTo x="0" y="0"/>
              </wp:wrapPolygon>
            </wp:wrapTight>
            <wp:docPr id="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5724525" cy="2752725"/>
                    </a:xfrm>
                    <a:prstGeom prst="rect">
                      <a:avLst/>
                    </a:prstGeom>
                    <a:noFill/>
                    <a:ln>
                      <a:noFill/>
                      <a:prstDash/>
                    </a:ln>
                  </pic:spPr>
                </pic:pic>
              </a:graphicData>
            </a:graphic>
            <wp14:sizeRelH relativeFrom="page">
              <wp14:pctWidth>0</wp14:pctWidth>
            </wp14:sizeRelH>
            <wp14:sizeRelV relativeFrom="page">
              <wp14:pctHeight>0</wp14:pctHeight>
            </wp14:sizeRelV>
          </wp:anchor>
        </w:drawing>
      </w:r>
      <w:r w:rsidRPr="000F40AA">
        <w:rPr>
          <w:rFonts w:ascii="Arial" w:hAnsi="Arial" w:cs="Arial"/>
        </w:rPr>
        <w:t>The p</w:t>
      </w:r>
      <w:r w:rsidR="00B41FD0" w:rsidRPr="000F40AA">
        <w:rPr>
          <w:rFonts w:ascii="Arial" w:hAnsi="Arial" w:cs="Arial"/>
        </w:rPr>
        <w:t>icture below shows t</w:t>
      </w:r>
      <w:r w:rsidRPr="000F40AA">
        <w:rPr>
          <w:rFonts w:ascii="Arial" w:hAnsi="Arial" w:cs="Arial"/>
        </w:rPr>
        <w:t>he structure of the coronavirus.</w:t>
      </w:r>
      <w:r w:rsidR="00B41FD0" w:rsidRPr="000F40AA">
        <w:rPr>
          <w:rFonts w:ascii="Arial" w:hAnsi="Arial" w:cs="Arial"/>
        </w:rPr>
        <w:t xml:space="preserve">                                                                                              </w:t>
      </w:r>
    </w:p>
    <w:p w:rsidR="00074CAA" w:rsidRPr="000F40AA" w:rsidRDefault="003B437B" w:rsidP="000F40AA">
      <w:pPr>
        <w:spacing w:line="360" w:lineRule="auto"/>
        <w:jc w:val="both"/>
        <w:rPr>
          <w:rFonts w:ascii="Arial" w:hAnsi="Arial" w:cs="Arial"/>
          <w:b/>
        </w:rPr>
      </w:pPr>
      <w:r w:rsidRPr="000F40AA">
        <w:rPr>
          <w:rFonts w:ascii="Arial" w:hAnsi="Arial" w:cs="Arial"/>
          <w:b/>
        </w:rPr>
        <w:lastRenderedPageBreak/>
        <w:t>Diagnosis</w:t>
      </w:r>
    </w:p>
    <w:p w:rsidR="00074CAA" w:rsidRPr="000F40AA" w:rsidRDefault="00421AAA" w:rsidP="000F40AA">
      <w:pPr>
        <w:spacing w:line="360" w:lineRule="auto"/>
        <w:jc w:val="both"/>
        <w:rPr>
          <w:rFonts w:ascii="Arial" w:hAnsi="Arial" w:cs="Arial"/>
        </w:rPr>
      </w:pPr>
      <w:r w:rsidRPr="000F40AA">
        <w:rPr>
          <w:rFonts w:ascii="Arial" w:hAnsi="Arial" w:cs="Arial"/>
        </w:rPr>
        <w:t>The diagnose of the Covid</w:t>
      </w:r>
      <w:r w:rsidR="00B41FD0" w:rsidRPr="000F40AA">
        <w:rPr>
          <w:rFonts w:ascii="Arial" w:hAnsi="Arial" w:cs="Arial"/>
        </w:rPr>
        <w:t xml:space="preserve">-19 it is difficult or not possible only by a physical exam and may appear very similar to the flu or a bad cold. The diagnose can be confirmed only by laboratory test. The American </w:t>
      </w:r>
      <w:r w:rsidRPr="000F40AA">
        <w:rPr>
          <w:rFonts w:ascii="Arial" w:hAnsi="Arial" w:cs="Arial"/>
        </w:rPr>
        <w:t>Foundation</w:t>
      </w:r>
      <w:r w:rsidR="00B41FD0" w:rsidRPr="000F40AA">
        <w:rPr>
          <w:rFonts w:ascii="Arial" w:hAnsi="Arial" w:cs="Arial"/>
        </w:rPr>
        <w:t xml:space="preserve"> Food and Drug Administration (FDA) approved the two type of tests to diagnose the Coronavirus infection PCR and Antigen test. </w:t>
      </w:r>
    </w:p>
    <w:p w:rsidR="00421AAA" w:rsidRPr="000F40AA" w:rsidRDefault="00B41FD0" w:rsidP="000F40AA">
      <w:pPr>
        <w:pStyle w:val="NormalWeb"/>
        <w:shd w:val="clear" w:color="auto" w:fill="FFFFFF"/>
        <w:spacing w:after="360" w:line="360" w:lineRule="auto"/>
        <w:jc w:val="both"/>
        <w:rPr>
          <w:rFonts w:ascii="Arial" w:eastAsia="Times New Roman" w:hAnsi="Arial" w:cs="Arial"/>
          <w:color w:val="111111"/>
          <w:sz w:val="22"/>
          <w:szCs w:val="22"/>
          <w:lang w:eastAsia="en-GB"/>
        </w:rPr>
      </w:pPr>
      <w:r w:rsidRPr="000F40AA">
        <w:rPr>
          <w:rFonts w:ascii="Arial" w:eastAsia="Times New Roman" w:hAnsi="Arial" w:cs="Arial"/>
          <w:color w:val="111111"/>
          <w:sz w:val="22"/>
          <w:szCs w:val="22"/>
          <w:lang w:eastAsia="en-GB"/>
        </w:rPr>
        <w:t>PCR - called the molecular test as well is detecting the virus by using a lab technique polymerising the chain reaction. Inserting long nasal swab into the nostril and taking fluid from the back of the nose or short nasal swab to provide the sample. The long swab sometime can be inserted into the back of the throat. The result of the test above can be ready immediately. Occasionally could take long independent on that if the test is done straight after taking the sample, when the   tests are done by the health care professional are usually accurate.</w:t>
      </w:r>
      <w:r w:rsidR="00421AAA" w:rsidRPr="000F40AA">
        <w:rPr>
          <w:rFonts w:ascii="Arial" w:eastAsia="Times New Roman" w:hAnsi="Arial" w:cs="Arial"/>
          <w:color w:val="111111"/>
          <w:sz w:val="22"/>
          <w:szCs w:val="22"/>
          <w:lang w:eastAsia="en-GB"/>
        </w:rPr>
        <w:t xml:space="preserve"> Antigen test is a test which is </w:t>
      </w:r>
      <w:r w:rsidRPr="000F40AA">
        <w:rPr>
          <w:rFonts w:ascii="Arial" w:eastAsia="Times New Roman" w:hAnsi="Arial" w:cs="Arial"/>
          <w:color w:val="111111"/>
          <w:sz w:val="22"/>
          <w:szCs w:val="22"/>
          <w:lang w:eastAsia="en-GB"/>
        </w:rPr>
        <w:t xml:space="preserve">detecting the curtain proteins in the virus. To take sample is used the long nasal swab. Some of this test can produced the result after few minutes, some must be sent for a lab analysis. When the instructions are followed properly, the results are accurate, but there are some chances of false negative results and in this case the antigen tests </w:t>
      </w:r>
      <w:r w:rsidR="00421AAA" w:rsidRPr="000F40AA">
        <w:rPr>
          <w:rFonts w:ascii="Arial" w:eastAsia="Times New Roman" w:hAnsi="Arial" w:cs="Arial"/>
          <w:color w:val="111111"/>
          <w:sz w:val="22"/>
          <w:szCs w:val="22"/>
          <w:lang w:eastAsia="en-GB"/>
        </w:rPr>
        <w:t>must be confirmed by PCR test (</w:t>
      </w:r>
      <w:r w:rsidR="00421AAA" w:rsidRPr="000F40AA">
        <w:rPr>
          <w:rFonts w:ascii="Arial" w:eastAsia="Times New Roman" w:hAnsi="Arial" w:cs="Arial"/>
          <w:sz w:val="22"/>
          <w:szCs w:val="22"/>
          <w:lang w:val="en-US"/>
        </w:rPr>
        <w:t>Horizon: the EU Research &amp; Innovation magazine (2020)</w:t>
      </w:r>
      <w:r w:rsidR="00421AAA" w:rsidRPr="000F40AA">
        <w:rPr>
          <w:rFonts w:ascii="Arial" w:eastAsia="Times New Roman" w:hAnsi="Arial" w:cs="Arial"/>
          <w:color w:val="111111"/>
          <w:sz w:val="22"/>
          <w:szCs w:val="22"/>
          <w:lang w:eastAsia="en-GB"/>
        </w:rPr>
        <w:t>.</w:t>
      </w:r>
    </w:p>
    <w:p w:rsidR="00421AAA" w:rsidRPr="000F40AA" w:rsidRDefault="00421AAA" w:rsidP="000F40AA">
      <w:pPr>
        <w:pStyle w:val="NormalWeb"/>
        <w:shd w:val="clear" w:color="auto" w:fill="FFFFFF"/>
        <w:spacing w:after="360" w:line="360" w:lineRule="auto"/>
        <w:jc w:val="both"/>
        <w:rPr>
          <w:rFonts w:ascii="Arial" w:eastAsia="Times New Roman" w:hAnsi="Arial" w:cs="Arial"/>
          <w:color w:val="111111"/>
          <w:sz w:val="22"/>
          <w:szCs w:val="22"/>
          <w:lang w:eastAsia="en-GB"/>
        </w:rPr>
      </w:pPr>
    </w:p>
    <w:p w:rsidR="00421AAA" w:rsidRPr="000F40AA" w:rsidRDefault="00421AAA" w:rsidP="000F40AA">
      <w:pPr>
        <w:pStyle w:val="NormalWeb"/>
        <w:shd w:val="clear" w:color="auto" w:fill="FFFFFF"/>
        <w:spacing w:after="360" w:line="360" w:lineRule="auto"/>
        <w:jc w:val="both"/>
        <w:rPr>
          <w:rFonts w:ascii="Arial" w:hAnsi="Arial" w:cs="Arial"/>
          <w:b/>
          <w:sz w:val="22"/>
          <w:szCs w:val="22"/>
        </w:rPr>
      </w:pPr>
      <w:r w:rsidRPr="000F40AA">
        <w:rPr>
          <w:rFonts w:ascii="Arial" w:hAnsi="Arial" w:cs="Arial"/>
          <w:b/>
          <w:sz w:val="22"/>
          <w:szCs w:val="22"/>
        </w:rPr>
        <w:t>Treatment</w:t>
      </w:r>
    </w:p>
    <w:p w:rsidR="00074CAA" w:rsidRPr="000F40AA" w:rsidRDefault="00B41FD0" w:rsidP="000F40AA">
      <w:pPr>
        <w:pStyle w:val="NormalWeb"/>
        <w:shd w:val="clear" w:color="auto" w:fill="FFFFFF"/>
        <w:spacing w:after="360" w:line="360" w:lineRule="auto"/>
        <w:jc w:val="both"/>
        <w:rPr>
          <w:rFonts w:ascii="Arial" w:hAnsi="Arial" w:cs="Arial"/>
          <w:sz w:val="22"/>
          <w:szCs w:val="22"/>
        </w:rPr>
      </w:pPr>
      <w:r w:rsidRPr="000F40AA">
        <w:rPr>
          <w:rFonts w:ascii="Arial" w:hAnsi="Arial" w:cs="Arial"/>
          <w:sz w:val="22"/>
          <w:szCs w:val="22"/>
        </w:rPr>
        <w:t xml:space="preserve">Unfortunately, specific treatment for COVID -19 is not found yet. The affected people are treated with the supportive measures, such as symptom relievers. The therapeutic therapies and research drugs are an additional option for some cases. The aim of the available treatment is to reduce the symptoms until the patient is recover. </w:t>
      </w:r>
    </w:p>
    <w:p w:rsidR="00074CAA" w:rsidRPr="000F40AA" w:rsidRDefault="00B41FD0" w:rsidP="000F40AA">
      <w:pPr>
        <w:suppressAutoHyphens w:val="0"/>
        <w:spacing w:before="100" w:after="100" w:line="360" w:lineRule="auto"/>
        <w:jc w:val="both"/>
        <w:rPr>
          <w:rFonts w:ascii="Arial" w:hAnsi="Arial" w:cs="Arial"/>
        </w:rPr>
      </w:pPr>
      <w:r w:rsidRPr="000F40AA">
        <w:rPr>
          <w:rFonts w:ascii="Arial" w:hAnsi="Arial" w:cs="Arial"/>
        </w:rPr>
        <w:t xml:space="preserve">  </w:t>
      </w:r>
    </w:p>
    <w:p w:rsidR="00421AAA" w:rsidRPr="000F40AA" w:rsidRDefault="00B41FD0" w:rsidP="000F40AA">
      <w:pPr>
        <w:shd w:val="clear" w:color="auto" w:fill="FFFFFF"/>
        <w:suppressAutoHyphens w:val="0"/>
        <w:spacing w:after="0" w:line="360" w:lineRule="auto"/>
        <w:jc w:val="both"/>
        <w:rPr>
          <w:rFonts w:ascii="Arial" w:hAnsi="Arial" w:cs="Arial"/>
          <w:b/>
        </w:rPr>
      </w:pPr>
      <w:bookmarkStart w:id="0" w:name="symptoms"/>
      <w:bookmarkEnd w:id="0"/>
      <w:r w:rsidRPr="000F40AA">
        <w:rPr>
          <w:rFonts w:ascii="Arial" w:hAnsi="Arial" w:cs="Arial"/>
          <w:b/>
        </w:rPr>
        <w:t>Background of coronavirus</w:t>
      </w:r>
      <w:r w:rsidR="00421AAA" w:rsidRPr="000F40AA">
        <w:rPr>
          <w:rFonts w:ascii="Arial" w:hAnsi="Arial" w:cs="Arial"/>
          <w:b/>
        </w:rPr>
        <w:t xml:space="preserve"> and more specifically Covid-19</w:t>
      </w:r>
    </w:p>
    <w:p w:rsidR="00171A85" w:rsidRPr="000F40AA" w:rsidRDefault="00B41FD0" w:rsidP="000F40AA">
      <w:pPr>
        <w:shd w:val="clear" w:color="auto" w:fill="FFFFFF"/>
        <w:suppressAutoHyphens w:val="0"/>
        <w:spacing w:after="0" w:line="360" w:lineRule="auto"/>
        <w:jc w:val="both"/>
        <w:rPr>
          <w:rFonts w:ascii="Arial" w:hAnsi="Arial" w:cs="Arial"/>
        </w:rPr>
      </w:pPr>
      <w:r w:rsidRPr="000F40AA">
        <w:rPr>
          <w:rFonts w:ascii="Arial" w:hAnsi="Arial" w:cs="Arial"/>
        </w:rPr>
        <w:t>Severe acute respiratory syndrome (SARS) and Middle Eastern respiratory syndrome (MERS) are members of the coronavirus’s family. The spiky crown visible under microscope only give the name of this kind of viruses. Both diseases, same as the COVID -19 have the fatal impact to the human being.</w:t>
      </w:r>
      <w:r w:rsidR="00421AAA" w:rsidRPr="000F40AA">
        <w:rPr>
          <w:rFonts w:ascii="Arial" w:hAnsi="Arial" w:cs="Arial"/>
        </w:rPr>
        <w:t xml:space="preserve"> </w:t>
      </w:r>
      <w:r w:rsidRPr="000F40AA">
        <w:rPr>
          <w:rFonts w:ascii="Arial" w:hAnsi="Arial" w:cs="Arial"/>
        </w:rPr>
        <w:t xml:space="preserve">SARS is recognized first in the Chinese province Guangdong in November 2002.In the beginning of 2003 the virus is spread all over the country, Hong Kong, Vietnam, Singapore, Taiwan, Toronto. The virus is causing the sever pneumonia which is very likely to be fatal. SARS was transmitted from person to person by respiratory droplets, produced during sneezing or cough by the affected already person. The statistic shows that more than 8.000 </w:t>
      </w:r>
      <w:r w:rsidRPr="000F40AA">
        <w:rPr>
          <w:rFonts w:ascii="Arial" w:hAnsi="Arial" w:cs="Arial"/>
        </w:rPr>
        <w:lastRenderedPageBreak/>
        <w:t xml:space="preserve">people were infected with </w:t>
      </w:r>
      <w:r w:rsidRPr="000F40AA">
        <w:rPr>
          <w:rFonts w:ascii="Arial" w:eastAsia="Times New Roman" w:hAnsi="Arial" w:cs="Arial"/>
          <w:color w:val="333333"/>
          <w:lang w:eastAsia="en-GB"/>
        </w:rPr>
        <w:t xml:space="preserve">SARS and another 800 have died. The global response to the virus was in place immediately, </w:t>
      </w:r>
      <w:r w:rsidRPr="000F40AA">
        <w:rPr>
          <w:rFonts w:ascii="Arial" w:hAnsi="Arial" w:cs="Arial"/>
        </w:rPr>
        <w:t>within few weeks after the identification of the agent causing the disease, the test for diagnose were developed and the genome of the virus was found. The Epidemiologist found the evidence of that the infected people had a contact with the infected animals in the Asian market.</w:t>
      </w:r>
      <w:r w:rsidR="00421AAA" w:rsidRPr="000F40AA">
        <w:rPr>
          <w:rFonts w:ascii="Arial" w:hAnsi="Arial" w:cs="Arial"/>
        </w:rPr>
        <w:t xml:space="preserve"> </w:t>
      </w:r>
      <w:r w:rsidRPr="000F40AA">
        <w:rPr>
          <w:rFonts w:ascii="Arial" w:hAnsi="Arial" w:cs="Arial"/>
        </w:rPr>
        <w:t>Luckily, the SARS outbreak was very short-lived with the support of the public health and the effective response prev</w:t>
      </w:r>
      <w:r w:rsidR="00171A85" w:rsidRPr="000F40AA">
        <w:rPr>
          <w:rFonts w:ascii="Arial" w:hAnsi="Arial" w:cs="Arial"/>
        </w:rPr>
        <w:t>ented the spread of the disease (</w:t>
      </w:r>
      <w:r w:rsidR="00171A85" w:rsidRPr="000F40AA">
        <w:rPr>
          <w:rFonts w:ascii="Arial" w:eastAsia="Times New Roman" w:hAnsi="Arial" w:cs="Arial"/>
          <w:lang w:val="en-US"/>
        </w:rPr>
        <w:t>Baylor College of Medicine, 2012)</w:t>
      </w:r>
      <w:r w:rsidR="00171A85" w:rsidRPr="000F40AA">
        <w:rPr>
          <w:rFonts w:ascii="Arial" w:hAnsi="Arial" w:cs="Arial"/>
        </w:rPr>
        <w:t>.</w:t>
      </w:r>
    </w:p>
    <w:p w:rsidR="00171A85" w:rsidRPr="000F40AA" w:rsidRDefault="00B41FD0" w:rsidP="000F40AA">
      <w:pPr>
        <w:shd w:val="clear" w:color="auto" w:fill="FFFFFF"/>
        <w:suppressAutoHyphens w:val="0"/>
        <w:spacing w:after="0" w:line="360" w:lineRule="auto"/>
        <w:jc w:val="both"/>
        <w:rPr>
          <w:rFonts w:ascii="Arial" w:hAnsi="Arial" w:cs="Arial"/>
        </w:rPr>
      </w:pPr>
      <w:r w:rsidRPr="000F40AA">
        <w:rPr>
          <w:rFonts w:ascii="Arial" w:hAnsi="Arial" w:cs="Arial"/>
        </w:rPr>
        <w:t>MERS is recognised first in 2012 at Arabian Peninsula. The disease caused by MERS is severe respiratory conditions which can be fatal for humans. The mortality has been calculating in about, 35%but the mild cases has not been reported and the statistic perhaps is not very accurate as they are not included. Like SARS, people with chronic lung disease, diabetes, renal failure, and adults over 60 were considered under high-risk group of this infection. MERS Co-V infection has been passed from the bats to the dromedary camels, then to the humans. The infected from MERS can spread to the people without protection, which are in close contact such as family members and   health professionals. This virus is not very easy transmittable from person to person. First massive explosion of the confirm cases of MERS was in Saudi Arabia, then the other countries of the same region reported the spread of the infection. Cases of infected people due to travel were reported in Europe, Asia, Africa, and North America. In 2014 is confirmed two cases of MERS in Unites States in health care providers previously worked in Saudi Arabia but was not relate to each other. In South Korea were reported the first case of transmission human to human in 2015 by travellers coming from Middle East. They transmitted the virus to a lot of people through close contact. The globally reported cases of MERS and confirmed by laboratory was over 2 ,500 with 900 deaths. The statistics were gathered from 27 countries. MERS has continued to spread until 2020. In South Korea the business and school were closed and people wer</w:t>
      </w:r>
      <w:r w:rsidR="00171A85" w:rsidRPr="000F40AA">
        <w:rPr>
          <w:rFonts w:ascii="Arial" w:hAnsi="Arial" w:cs="Arial"/>
        </w:rPr>
        <w:t xml:space="preserve">e afraid to visit public places, </w:t>
      </w:r>
      <w:r w:rsidRPr="000F40AA">
        <w:rPr>
          <w:rFonts w:ascii="Arial" w:hAnsi="Arial" w:cs="Arial"/>
        </w:rPr>
        <w:t xml:space="preserve">measures has </w:t>
      </w:r>
      <w:r w:rsidR="00171A85" w:rsidRPr="000F40AA">
        <w:rPr>
          <w:rFonts w:ascii="Arial" w:hAnsi="Arial" w:cs="Arial"/>
        </w:rPr>
        <w:t>been</w:t>
      </w:r>
      <w:r w:rsidRPr="000F40AA">
        <w:rPr>
          <w:rFonts w:ascii="Arial" w:hAnsi="Arial" w:cs="Arial"/>
        </w:rPr>
        <w:t xml:space="preserve"> put on place and contact with the infected people was restricted </w:t>
      </w:r>
      <w:r w:rsidR="00171A85" w:rsidRPr="000F40AA">
        <w:rPr>
          <w:rFonts w:ascii="Arial" w:hAnsi="Arial" w:cs="Arial"/>
        </w:rPr>
        <w:t>(</w:t>
      </w:r>
      <w:r w:rsidR="00171A85" w:rsidRPr="000F40AA">
        <w:rPr>
          <w:rFonts w:ascii="Arial" w:eastAsia="Times New Roman" w:hAnsi="Arial" w:cs="Arial"/>
          <w:lang w:val="en-US"/>
        </w:rPr>
        <w:t>Baylor College of Medicine, 2012)</w:t>
      </w:r>
      <w:r w:rsidR="00171A85" w:rsidRPr="000F40AA">
        <w:rPr>
          <w:rFonts w:ascii="Arial" w:hAnsi="Arial" w:cs="Arial"/>
        </w:rPr>
        <w:t>.</w:t>
      </w:r>
    </w:p>
    <w:p w:rsidR="00421AAA" w:rsidRPr="000F40AA" w:rsidRDefault="00B41FD0" w:rsidP="000F40AA">
      <w:pPr>
        <w:pStyle w:val="NormalWeb"/>
        <w:shd w:val="clear" w:color="auto" w:fill="FFFFFF"/>
        <w:spacing w:after="450" w:line="360" w:lineRule="auto"/>
        <w:jc w:val="both"/>
        <w:rPr>
          <w:rFonts w:ascii="Arial" w:hAnsi="Arial" w:cs="Arial"/>
          <w:sz w:val="22"/>
          <w:szCs w:val="22"/>
        </w:rPr>
      </w:pPr>
      <w:r w:rsidRPr="000F40AA">
        <w:rPr>
          <w:rFonts w:ascii="Arial" w:hAnsi="Arial" w:cs="Arial"/>
          <w:sz w:val="22"/>
          <w:szCs w:val="22"/>
        </w:rPr>
        <w:t>In December 2019 new coronavirus had been identified in Wuhan China. Causes of the virus is severe respiratory disease and pneumonia, called Novel Virus. In advice of World Health Organisation, the virus has been named SARS-CoV-2, the disease caused by the virus was called coronavirus disease or COVID -19 and been categorised as High Consequence Disease. Started from China, the virus affected people globally till nowadays by transmitting human to human. On 11 of March 2020 COVID-19 was declared as a pandemic by the</w:t>
      </w:r>
      <w:r w:rsidR="00171A85" w:rsidRPr="000F40AA">
        <w:rPr>
          <w:rFonts w:ascii="Arial" w:hAnsi="Arial" w:cs="Arial"/>
          <w:sz w:val="22"/>
          <w:szCs w:val="22"/>
        </w:rPr>
        <w:t xml:space="preserve"> World Health Organisation (</w:t>
      </w:r>
      <w:r w:rsidR="00171A85" w:rsidRPr="000F40AA">
        <w:rPr>
          <w:rFonts w:ascii="Arial" w:eastAsia="Times New Roman" w:hAnsi="Arial" w:cs="Arial"/>
          <w:sz w:val="22"/>
          <w:szCs w:val="22"/>
          <w:lang w:val="en-US"/>
        </w:rPr>
        <w:t xml:space="preserve">ICM </w:t>
      </w:r>
      <w:proofErr w:type="spellStart"/>
      <w:r w:rsidR="00171A85" w:rsidRPr="000F40AA">
        <w:rPr>
          <w:rFonts w:ascii="Arial" w:eastAsia="Times New Roman" w:hAnsi="Arial" w:cs="Arial"/>
          <w:sz w:val="22"/>
          <w:szCs w:val="22"/>
          <w:lang w:val="en-US"/>
        </w:rPr>
        <w:t>Anaesthesia</w:t>
      </w:r>
      <w:proofErr w:type="spellEnd"/>
      <w:r w:rsidR="00171A85" w:rsidRPr="000F40AA">
        <w:rPr>
          <w:rFonts w:ascii="Arial" w:eastAsia="Times New Roman" w:hAnsi="Arial" w:cs="Arial"/>
          <w:sz w:val="22"/>
          <w:szCs w:val="22"/>
          <w:lang w:val="en-US"/>
        </w:rPr>
        <w:t xml:space="preserve"> COVID-19, 2021</w:t>
      </w:r>
      <w:r w:rsidRPr="000F40AA">
        <w:rPr>
          <w:rFonts w:ascii="Arial" w:hAnsi="Arial" w:cs="Arial"/>
          <w:sz w:val="22"/>
          <w:szCs w:val="22"/>
        </w:rPr>
        <w:t>)</w:t>
      </w:r>
      <w:r w:rsidR="00171A85" w:rsidRPr="000F40AA">
        <w:rPr>
          <w:rFonts w:ascii="Arial" w:hAnsi="Arial" w:cs="Arial"/>
          <w:sz w:val="22"/>
          <w:szCs w:val="22"/>
        </w:rPr>
        <w:t>.</w:t>
      </w:r>
      <w:r w:rsidRPr="000F40AA">
        <w:rPr>
          <w:rFonts w:ascii="Arial" w:hAnsi="Arial" w:cs="Arial"/>
          <w:sz w:val="22"/>
          <w:szCs w:val="22"/>
        </w:rPr>
        <w:t xml:space="preserve"> The virus affected 220 countries all over the world, so far 158,337,486 people has be</w:t>
      </w:r>
      <w:r w:rsidR="00FE7818" w:rsidRPr="000F40AA">
        <w:rPr>
          <w:rFonts w:ascii="Arial" w:hAnsi="Arial" w:cs="Arial"/>
          <w:sz w:val="22"/>
          <w:szCs w:val="22"/>
        </w:rPr>
        <w:t xml:space="preserve">en affected, the case of deaths </w:t>
      </w:r>
      <w:proofErr w:type="gramStart"/>
      <w:r w:rsidR="00FE7818" w:rsidRPr="000F40AA">
        <w:rPr>
          <w:rFonts w:ascii="Arial" w:hAnsi="Arial" w:cs="Arial"/>
          <w:sz w:val="22"/>
          <w:szCs w:val="22"/>
        </w:rPr>
        <w:t>are</w:t>
      </w:r>
      <w:proofErr w:type="gramEnd"/>
      <w:r w:rsidRPr="000F40AA">
        <w:rPr>
          <w:rFonts w:ascii="Arial" w:hAnsi="Arial" w:cs="Arial"/>
          <w:sz w:val="22"/>
          <w:szCs w:val="22"/>
        </w:rPr>
        <w:t xml:space="preserve"> 3,297,095</w:t>
      </w:r>
      <w:r w:rsidR="00171A85" w:rsidRPr="000F40AA">
        <w:rPr>
          <w:rFonts w:ascii="Arial" w:hAnsi="Arial" w:cs="Arial"/>
          <w:sz w:val="22"/>
          <w:szCs w:val="22"/>
        </w:rPr>
        <w:t xml:space="preserve"> </w:t>
      </w:r>
      <w:r w:rsidRPr="000F40AA">
        <w:rPr>
          <w:rFonts w:ascii="Arial" w:hAnsi="Arial" w:cs="Arial"/>
          <w:sz w:val="22"/>
          <w:szCs w:val="22"/>
        </w:rPr>
        <w:t>(this statistic is changing daily)</w:t>
      </w:r>
      <w:r w:rsidR="00171A85" w:rsidRPr="000F40AA">
        <w:rPr>
          <w:rFonts w:ascii="Arial" w:hAnsi="Arial" w:cs="Arial"/>
          <w:sz w:val="22"/>
          <w:szCs w:val="22"/>
        </w:rPr>
        <w:t xml:space="preserve"> </w:t>
      </w:r>
      <w:r w:rsidRPr="000F40AA">
        <w:rPr>
          <w:rFonts w:ascii="Arial" w:hAnsi="Arial" w:cs="Arial"/>
          <w:sz w:val="22"/>
          <w:szCs w:val="22"/>
        </w:rPr>
        <w:t>(</w:t>
      </w:r>
      <w:proofErr w:type="spellStart"/>
      <w:r w:rsidR="00171A85" w:rsidRPr="000F40AA">
        <w:rPr>
          <w:rFonts w:ascii="Arial" w:eastAsia="Times New Roman" w:hAnsi="Arial" w:cs="Arial"/>
          <w:sz w:val="22"/>
          <w:szCs w:val="22"/>
          <w:lang w:val="en-US"/>
        </w:rPr>
        <w:t>Worldometer</w:t>
      </w:r>
      <w:proofErr w:type="spellEnd"/>
      <w:r w:rsidR="00171A85" w:rsidRPr="000F40AA">
        <w:rPr>
          <w:rFonts w:ascii="Arial" w:eastAsia="Times New Roman" w:hAnsi="Arial" w:cs="Arial"/>
          <w:sz w:val="22"/>
          <w:szCs w:val="22"/>
          <w:lang w:val="en-US"/>
        </w:rPr>
        <w:t>, 2021)</w:t>
      </w:r>
      <w:r w:rsidRPr="000F40AA">
        <w:rPr>
          <w:rFonts w:ascii="Arial" w:hAnsi="Arial" w:cs="Arial"/>
          <w:sz w:val="22"/>
          <w:szCs w:val="22"/>
        </w:rPr>
        <w:t xml:space="preserve">. COVID-19 is characterised with dry cough, high temperature, fever, headache, lose the sense of smell and test. In some cases, </w:t>
      </w:r>
      <w:r w:rsidRPr="000F40AA">
        <w:rPr>
          <w:rFonts w:ascii="Arial" w:hAnsi="Arial" w:cs="Arial"/>
          <w:sz w:val="22"/>
          <w:szCs w:val="22"/>
        </w:rPr>
        <w:lastRenderedPageBreak/>
        <w:t>the symptoms are not showing at all.  Currently the treatment for this disease has not been found yet.</w:t>
      </w:r>
    </w:p>
    <w:p w:rsidR="00171A85" w:rsidRPr="000F40AA" w:rsidRDefault="00171A85" w:rsidP="000F40AA">
      <w:pPr>
        <w:spacing w:line="360" w:lineRule="auto"/>
        <w:jc w:val="both"/>
        <w:rPr>
          <w:rFonts w:ascii="Arial" w:hAnsi="Arial" w:cs="Arial"/>
        </w:rPr>
      </w:pPr>
    </w:p>
    <w:p w:rsidR="00074CAA" w:rsidRPr="000F40AA" w:rsidRDefault="00B41FD0" w:rsidP="000F40AA">
      <w:pPr>
        <w:spacing w:line="360" w:lineRule="auto"/>
        <w:jc w:val="both"/>
        <w:rPr>
          <w:rFonts w:ascii="Arial" w:hAnsi="Arial" w:cs="Arial"/>
          <w:b/>
        </w:rPr>
      </w:pPr>
      <w:r w:rsidRPr="000F40AA">
        <w:rPr>
          <w:rFonts w:ascii="Arial" w:hAnsi="Arial" w:cs="Arial"/>
          <w:b/>
        </w:rPr>
        <w:t>Strategies used to measure, monitor, and contr</w:t>
      </w:r>
      <w:r w:rsidR="00171A85" w:rsidRPr="000F40AA">
        <w:rPr>
          <w:rFonts w:ascii="Arial" w:hAnsi="Arial" w:cs="Arial"/>
          <w:b/>
        </w:rPr>
        <w:t>ol the incidence of coronavirus</w:t>
      </w:r>
    </w:p>
    <w:p w:rsidR="00074CAA" w:rsidRPr="000F40AA" w:rsidRDefault="00B41FD0" w:rsidP="000F40AA">
      <w:pPr>
        <w:spacing w:line="360" w:lineRule="auto"/>
        <w:jc w:val="both"/>
        <w:rPr>
          <w:rFonts w:ascii="Arial" w:hAnsi="Arial" w:cs="Arial"/>
        </w:rPr>
      </w:pPr>
      <w:r w:rsidRPr="000F40AA">
        <w:rPr>
          <w:rFonts w:ascii="Arial" w:hAnsi="Arial" w:cs="Arial"/>
        </w:rPr>
        <w:t>The strategies taken to monitor and control the incidence of coronavirus implemented in United Kingdom and Republic of Bulgaria are very similar. The first precautions taken again</w:t>
      </w:r>
      <w:r w:rsidR="00171A85" w:rsidRPr="000F40AA">
        <w:rPr>
          <w:rFonts w:ascii="Arial" w:hAnsi="Arial" w:cs="Arial"/>
        </w:rPr>
        <w:t>st spreading the virus of COVID</w:t>
      </w:r>
      <w:r w:rsidRPr="000F40AA">
        <w:rPr>
          <w:rFonts w:ascii="Arial" w:hAnsi="Arial" w:cs="Arial"/>
        </w:rPr>
        <w:t>-19 is Isolation. In UK, the infected person must isolate for fourteen days, as same as the people which he has been is close contact in the last seven days before the symptoms shows. This measure has been taken is Bulgaria as well. The personal protection equipment such as face masks is mandatory in the public places in both countries. The increase of the hygiene is significant measure of protection and prevention spreading the virus and especially in terms of washing the hands appropriately by following the instructions and advises from the professionals, using the soap and hand sanitising gel after touching anything. In UK and Bulgaria is provided the sanitary products in public places, such an essential l sh</w:t>
      </w:r>
      <w:r w:rsidR="00171A85" w:rsidRPr="000F40AA">
        <w:rPr>
          <w:rFonts w:ascii="Arial" w:hAnsi="Arial" w:cs="Arial"/>
        </w:rPr>
        <w:t>ops, stations, pharmacies etc.</w:t>
      </w:r>
      <w:r w:rsidRPr="000F40AA">
        <w:rPr>
          <w:rFonts w:ascii="Arial" w:hAnsi="Arial" w:cs="Arial"/>
        </w:rPr>
        <w:t xml:space="preserve"> </w:t>
      </w:r>
      <w:r w:rsidR="00171A85" w:rsidRPr="000F40AA">
        <w:rPr>
          <w:rFonts w:ascii="Arial" w:hAnsi="Arial" w:cs="Arial"/>
        </w:rPr>
        <w:t>Social</w:t>
      </w:r>
      <w:r w:rsidRPr="000F40AA">
        <w:rPr>
          <w:rFonts w:ascii="Arial" w:hAnsi="Arial" w:cs="Arial"/>
        </w:rPr>
        <w:t xml:space="preserve"> distance of two and half meters was put on place and strictly monitor by the professionals and the responsible staff in the buildings with the essential matters. The tests and trace were available to identify the infected people in the UK, the public parings were transferred into drive through laboratory, where the people can get tested quickly and free without living their cars. The testing kid were available to be ordered online and to be delivered to the property. In Bulgaria, the tests are available in the laboratory only and self-test kid is available in every pharmacy. The travel in the country is restricted and allowed only in case of emergency of with work purposes when is not possible to work from home, everyone has been advised by the authority not to leave their home unnecessarily in the in Bulgaria and United Kingdom, there was also restrictions in the international travel. Full lockdown was in please in </w:t>
      </w:r>
      <w:r w:rsidR="00E7455E" w:rsidRPr="000F40AA">
        <w:rPr>
          <w:rFonts w:ascii="Arial" w:hAnsi="Arial" w:cs="Arial"/>
        </w:rPr>
        <w:t xml:space="preserve">the </w:t>
      </w:r>
      <w:r w:rsidRPr="000F40AA">
        <w:rPr>
          <w:rFonts w:ascii="Arial" w:hAnsi="Arial" w:cs="Arial"/>
        </w:rPr>
        <w:t>U</w:t>
      </w:r>
      <w:r w:rsidR="00E7455E" w:rsidRPr="000F40AA">
        <w:rPr>
          <w:rFonts w:ascii="Arial" w:hAnsi="Arial" w:cs="Arial"/>
        </w:rPr>
        <w:t xml:space="preserve">nited </w:t>
      </w:r>
      <w:r w:rsidRPr="000F40AA">
        <w:rPr>
          <w:rFonts w:ascii="Arial" w:hAnsi="Arial" w:cs="Arial"/>
        </w:rPr>
        <w:t>K</w:t>
      </w:r>
      <w:r w:rsidR="00E7455E" w:rsidRPr="000F40AA">
        <w:rPr>
          <w:rFonts w:ascii="Arial" w:hAnsi="Arial" w:cs="Arial"/>
        </w:rPr>
        <w:t>ingdom</w:t>
      </w:r>
      <w:r w:rsidRPr="000F40AA">
        <w:rPr>
          <w:rFonts w:ascii="Arial" w:hAnsi="Arial" w:cs="Arial"/>
        </w:rPr>
        <w:t xml:space="preserve"> (</w:t>
      </w:r>
      <w:proofErr w:type="spellStart"/>
      <w:r w:rsidR="00E7455E" w:rsidRPr="000F40AA">
        <w:rPr>
          <w:rFonts w:ascii="Arial" w:eastAsia="Times New Roman" w:hAnsi="Arial" w:cs="Arial"/>
          <w:lang w:val="en-US"/>
        </w:rPr>
        <w:t>Covid</w:t>
      </w:r>
      <w:proofErr w:type="spellEnd"/>
      <w:r w:rsidR="00E7455E" w:rsidRPr="000F40AA">
        <w:rPr>
          <w:rFonts w:ascii="Arial" w:eastAsia="Times New Roman" w:hAnsi="Arial" w:cs="Arial"/>
          <w:lang w:val="en-US"/>
        </w:rPr>
        <w:t>: UK marks one year since the first lockdown (2021</w:t>
      </w:r>
      <w:r w:rsidRPr="000F40AA">
        <w:rPr>
          <w:rFonts w:ascii="Arial" w:hAnsi="Arial" w:cs="Arial"/>
        </w:rPr>
        <w:t xml:space="preserve">). On twenty third of March 2020, in Bulgaria the first lockdown was in please on 8 of March 2020, there were put on place the penalty for not following </w:t>
      </w:r>
      <w:r w:rsidR="00E7455E" w:rsidRPr="000F40AA">
        <w:rPr>
          <w:rFonts w:ascii="Arial" w:hAnsi="Arial" w:cs="Arial"/>
        </w:rPr>
        <w:t xml:space="preserve">the restrictions in both places </w:t>
      </w:r>
      <w:r w:rsidRPr="000F40AA">
        <w:rPr>
          <w:rFonts w:ascii="Arial" w:hAnsi="Arial" w:cs="Arial"/>
        </w:rPr>
        <w:t>(</w:t>
      </w:r>
      <w:proofErr w:type="spellStart"/>
      <w:proofErr w:type="gramStart"/>
      <w:r w:rsidR="00E7455E" w:rsidRPr="000F40AA">
        <w:rPr>
          <w:rFonts w:ascii="Arial" w:eastAsia="Times New Roman" w:hAnsi="Arial" w:cs="Arial"/>
          <w:lang w:val="en-US"/>
        </w:rPr>
        <w:t>wiki.unece</w:t>
      </w:r>
      <w:proofErr w:type="spellEnd"/>
      <w:proofErr w:type="gramEnd"/>
      <w:r w:rsidR="00E7455E" w:rsidRPr="000F40AA">
        <w:rPr>
          <w:rFonts w:ascii="Arial" w:eastAsia="Times New Roman" w:hAnsi="Arial" w:cs="Arial"/>
          <w:lang w:val="en-US"/>
        </w:rPr>
        <w:t>, 2021</w:t>
      </w:r>
      <w:r w:rsidRPr="000F40AA">
        <w:rPr>
          <w:rFonts w:ascii="Arial" w:hAnsi="Arial" w:cs="Arial"/>
        </w:rPr>
        <w:t>)</w:t>
      </w:r>
      <w:r w:rsidR="00E7455E" w:rsidRPr="000F40AA">
        <w:rPr>
          <w:rFonts w:ascii="Arial" w:hAnsi="Arial" w:cs="Arial"/>
        </w:rPr>
        <w:t>.</w:t>
      </w:r>
      <w:r w:rsidRPr="000F40AA">
        <w:rPr>
          <w:rFonts w:ascii="Arial" w:hAnsi="Arial" w:cs="Arial"/>
        </w:rPr>
        <w:t xml:space="preserve"> Online applications are available to monitor the already affected people and to keep s</w:t>
      </w:r>
      <w:r w:rsidR="00E7455E" w:rsidRPr="000F40AA">
        <w:rPr>
          <w:rFonts w:ascii="Arial" w:hAnsi="Arial" w:cs="Arial"/>
        </w:rPr>
        <w:t>afe those in contact whit them.</w:t>
      </w:r>
      <w:r w:rsidRPr="000F40AA">
        <w:rPr>
          <w:rFonts w:ascii="Arial" w:hAnsi="Arial" w:cs="Arial"/>
        </w:rPr>
        <w:t xml:space="preserve"> During December 2020, the first vaccines were available for use against the virus and in both </w:t>
      </w:r>
      <w:r w:rsidR="00E7455E" w:rsidRPr="000F40AA">
        <w:rPr>
          <w:rFonts w:ascii="Arial" w:hAnsi="Arial" w:cs="Arial"/>
        </w:rPr>
        <w:t>countries</w:t>
      </w:r>
      <w:r w:rsidRPr="000F40AA">
        <w:rPr>
          <w:rFonts w:ascii="Arial" w:hAnsi="Arial" w:cs="Arial"/>
        </w:rPr>
        <w:t xml:space="preserve"> the vaccinations begin with the venerable groups.</w:t>
      </w:r>
    </w:p>
    <w:p w:rsidR="00E7455E" w:rsidRDefault="00B41FD0" w:rsidP="000F40AA">
      <w:pPr>
        <w:pStyle w:val="ListParagraph"/>
        <w:spacing w:line="360" w:lineRule="auto"/>
        <w:ind w:left="408"/>
        <w:rPr>
          <w:rFonts w:ascii="Arial" w:hAnsi="Arial" w:cs="Arial"/>
        </w:rPr>
      </w:pPr>
      <w:r w:rsidRPr="000F40AA">
        <w:rPr>
          <w:rFonts w:ascii="Arial" w:hAnsi="Arial" w:cs="Arial"/>
        </w:rPr>
        <w:t xml:space="preserve">   </w:t>
      </w:r>
    </w:p>
    <w:p w:rsidR="000F40AA" w:rsidRPr="000F40AA" w:rsidRDefault="000F40AA" w:rsidP="000F40AA">
      <w:pPr>
        <w:pStyle w:val="ListParagraph"/>
        <w:spacing w:line="360" w:lineRule="auto"/>
        <w:ind w:left="408"/>
        <w:rPr>
          <w:rFonts w:ascii="Arial" w:hAnsi="Arial" w:cs="Arial"/>
        </w:rPr>
      </w:pPr>
    </w:p>
    <w:p w:rsidR="00340D5F" w:rsidRPr="000F40AA" w:rsidRDefault="00B41FD0" w:rsidP="000F40AA">
      <w:pPr>
        <w:spacing w:line="360" w:lineRule="auto"/>
        <w:jc w:val="both"/>
        <w:rPr>
          <w:rFonts w:ascii="Arial" w:hAnsi="Arial" w:cs="Arial"/>
          <w:b/>
        </w:rPr>
      </w:pPr>
      <w:r w:rsidRPr="000F40AA">
        <w:rPr>
          <w:rFonts w:ascii="Arial" w:hAnsi="Arial" w:cs="Arial"/>
          <w:b/>
        </w:rPr>
        <w:lastRenderedPageBreak/>
        <w:t>Current public health policy approaches</w:t>
      </w:r>
      <w:r w:rsidR="00340D5F" w:rsidRPr="000F40AA">
        <w:rPr>
          <w:rFonts w:ascii="Arial" w:hAnsi="Arial" w:cs="Arial"/>
          <w:b/>
        </w:rPr>
        <w:t xml:space="preserve"> to reduce or control incidence</w:t>
      </w:r>
    </w:p>
    <w:p w:rsidR="00340D5F" w:rsidRPr="000F40AA" w:rsidRDefault="00B41FD0" w:rsidP="000F40AA">
      <w:pPr>
        <w:spacing w:line="360" w:lineRule="auto"/>
        <w:jc w:val="both"/>
        <w:rPr>
          <w:rFonts w:ascii="Arial" w:hAnsi="Arial" w:cs="Arial"/>
        </w:rPr>
      </w:pPr>
      <w:r w:rsidRPr="000F40AA">
        <w:rPr>
          <w:rFonts w:ascii="Arial" w:hAnsi="Arial" w:cs="Arial"/>
        </w:rPr>
        <w:t xml:space="preserve">The first   current policy approaching reducing and control the incidence is the isolation and is starting with the most venerable groups such as elderly and people with health conditions. Promoting the hygiene habits and encouraging people to use personal protection equipment is another approach of the reducing the incidence. </w:t>
      </w:r>
    </w:p>
    <w:p w:rsidR="00074CAA" w:rsidRPr="000F40AA" w:rsidRDefault="00B41FD0" w:rsidP="000F40AA">
      <w:pPr>
        <w:spacing w:line="360" w:lineRule="auto"/>
        <w:jc w:val="both"/>
        <w:rPr>
          <w:rFonts w:ascii="Arial" w:hAnsi="Arial" w:cs="Arial"/>
        </w:rPr>
      </w:pPr>
      <w:r w:rsidRPr="000F40AA">
        <w:rPr>
          <w:rFonts w:ascii="Arial" w:hAnsi="Arial" w:cs="Arial"/>
        </w:rPr>
        <w:t xml:space="preserve">Vaccines are the significant part of the   reducing and control the incidence. If the 70% of the population receive the vaccine the epidemical development will not be possible. In United Kingdom more than 35 million people received their vaccine. The UK vaccination plan is one of the successful plans in the world, started with the front-line workers and the elderly people. They have been used the vaccine from </w:t>
      </w:r>
      <w:proofErr w:type="spellStart"/>
      <w:r w:rsidRPr="000F40AA">
        <w:rPr>
          <w:rFonts w:ascii="Arial" w:hAnsi="Arial" w:cs="Arial"/>
        </w:rPr>
        <w:t>Moderna</w:t>
      </w:r>
      <w:proofErr w:type="spellEnd"/>
      <w:r w:rsidRPr="000F40AA">
        <w:rPr>
          <w:rFonts w:ascii="Arial" w:hAnsi="Arial" w:cs="Arial"/>
        </w:rPr>
        <w:t>, Pfizer, Astra- Zeneca and each one is g</w:t>
      </w:r>
      <w:r w:rsidR="00340D5F" w:rsidRPr="000F40AA">
        <w:rPr>
          <w:rFonts w:ascii="Arial" w:hAnsi="Arial" w:cs="Arial"/>
        </w:rPr>
        <w:t>iven a choice of vaccine (</w:t>
      </w:r>
      <w:r w:rsidR="00340D5F" w:rsidRPr="000F40AA">
        <w:rPr>
          <w:rFonts w:ascii="Arial" w:eastAsia="Times New Roman" w:hAnsi="Arial" w:cs="Arial"/>
          <w:lang w:val="en-US"/>
        </w:rPr>
        <w:t>NHS, 2020</w:t>
      </w:r>
      <w:r w:rsidRPr="000F40AA">
        <w:rPr>
          <w:rFonts w:ascii="Arial" w:hAnsi="Arial" w:cs="Arial"/>
        </w:rPr>
        <w:t>)</w:t>
      </w:r>
      <w:r w:rsidR="00340D5F" w:rsidRPr="000F40AA">
        <w:rPr>
          <w:rFonts w:ascii="Arial" w:hAnsi="Arial" w:cs="Arial"/>
        </w:rPr>
        <w:t>.</w:t>
      </w:r>
      <w:r w:rsidRPr="000F40AA">
        <w:rPr>
          <w:rFonts w:ascii="Arial" w:hAnsi="Arial" w:cs="Arial"/>
        </w:rPr>
        <w:t xml:space="preserve"> </w:t>
      </w:r>
    </w:p>
    <w:p w:rsidR="00340D5F" w:rsidRPr="000F40AA" w:rsidRDefault="00B41FD0" w:rsidP="000F40AA">
      <w:pPr>
        <w:spacing w:line="360" w:lineRule="auto"/>
        <w:jc w:val="both"/>
        <w:rPr>
          <w:rFonts w:ascii="Arial" w:hAnsi="Arial" w:cs="Arial"/>
        </w:rPr>
      </w:pPr>
      <w:r w:rsidRPr="000F40AA">
        <w:rPr>
          <w:rFonts w:ascii="Arial" w:hAnsi="Arial" w:cs="Arial"/>
        </w:rPr>
        <w:t>In Bulgaria, the proses of vaccination is slow compered the other countries. So far around 40 000 people already received the first dose. There is vaccination plan as well which is include the front-line workers, teachers, and vulnerable people to be vaccinated first. The “green corridors “created by the public health is Bulgaria helps prioritising the people who like to have a vaccine, because many people in this country are r</w:t>
      </w:r>
      <w:r w:rsidR="00340D5F" w:rsidRPr="000F40AA">
        <w:rPr>
          <w:rFonts w:ascii="Arial" w:hAnsi="Arial" w:cs="Arial"/>
        </w:rPr>
        <w:t>efusing the vaccination yet (</w:t>
      </w:r>
      <w:proofErr w:type="spellStart"/>
      <w:proofErr w:type="gramStart"/>
      <w:r w:rsidR="00340D5F" w:rsidRPr="000F40AA">
        <w:rPr>
          <w:rFonts w:ascii="Arial" w:eastAsia="Times New Roman" w:hAnsi="Arial" w:cs="Arial"/>
          <w:lang w:val="en-US"/>
        </w:rPr>
        <w:t>graphics.reuters</w:t>
      </w:r>
      <w:proofErr w:type="spellEnd"/>
      <w:proofErr w:type="gramEnd"/>
      <w:r w:rsidR="00340D5F" w:rsidRPr="000F40AA">
        <w:rPr>
          <w:rFonts w:ascii="Arial" w:eastAsia="Times New Roman" w:hAnsi="Arial" w:cs="Arial"/>
          <w:lang w:val="en-US"/>
        </w:rPr>
        <w:t>, 2021</w:t>
      </w:r>
      <w:r w:rsidR="00340D5F" w:rsidRPr="000F40AA">
        <w:rPr>
          <w:rFonts w:ascii="Arial" w:hAnsi="Arial" w:cs="Arial"/>
        </w:rPr>
        <w:t xml:space="preserve">). </w:t>
      </w:r>
    </w:p>
    <w:p w:rsidR="00074CAA" w:rsidRPr="000F40AA" w:rsidRDefault="00B41FD0" w:rsidP="000F40AA">
      <w:pPr>
        <w:spacing w:line="360" w:lineRule="auto"/>
        <w:jc w:val="both"/>
        <w:rPr>
          <w:rFonts w:ascii="Arial" w:hAnsi="Arial" w:cs="Arial"/>
        </w:rPr>
      </w:pPr>
      <w:r w:rsidRPr="000F40AA">
        <w:rPr>
          <w:rFonts w:ascii="Arial" w:hAnsi="Arial" w:cs="Arial"/>
        </w:rPr>
        <w:t xml:space="preserve">As </w:t>
      </w:r>
      <w:r w:rsidR="00340D5F" w:rsidRPr="000F40AA">
        <w:rPr>
          <w:rFonts w:ascii="Arial" w:hAnsi="Arial" w:cs="Arial"/>
        </w:rPr>
        <w:t>a precaution</w:t>
      </w:r>
      <w:r w:rsidRPr="000F40AA">
        <w:rPr>
          <w:rFonts w:ascii="Arial" w:hAnsi="Arial" w:cs="Arial"/>
        </w:rPr>
        <w:t xml:space="preserve"> for the people over 40 and with health condition has been offered </w:t>
      </w:r>
      <w:r w:rsidR="00340D5F" w:rsidRPr="000F40AA">
        <w:rPr>
          <w:rFonts w:ascii="Arial" w:hAnsi="Arial" w:cs="Arial"/>
        </w:rPr>
        <w:t>an alternative to Astra</w:t>
      </w:r>
      <w:r w:rsidRPr="000F40AA">
        <w:rPr>
          <w:rFonts w:ascii="Arial" w:hAnsi="Arial" w:cs="Arial"/>
        </w:rPr>
        <w:t>-Zeneca vaccine in UK and in Bulgaria as well, due to the outc</w:t>
      </w:r>
      <w:r w:rsidR="00340D5F" w:rsidRPr="000F40AA">
        <w:rPr>
          <w:rFonts w:ascii="Arial" w:hAnsi="Arial" w:cs="Arial"/>
        </w:rPr>
        <w:t>ome of the latest reviews (</w:t>
      </w:r>
      <w:proofErr w:type="spellStart"/>
      <w:r w:rsidR="00340D5F" w:rsidRPr="000F40AA">
        <w:rPr>
          <w:rFonts w:ascii="Arial" w:eastAsia="Times New Roman" w:hAnsi="Arial" w:cs="Arial"/>
          <w:lang w:val="en-US"/>
        </w:rPr>
        <w:t>Covid</w:t>
      </w:r>
      <w:proofErr w:type="spellEnd"/>
      <w:r w:rsidR="00340D5F" w:rsidRPr="000F40AA">
        <w:rPr>
          <w:rFonts w:ascii="Arial" w:eastAsia="Times New Roman" w:hAnsi="Arial" w:cs="Arial"/>
          <w:lang w:val="en-US"/>
        </w:rPr>
        <w:t xml:space="preserve">: What is the Oxford-AstraZeneca </w:t>
      </w:r>
      <w:proofErr w:type="gramStart"/>
      <w:r w:rsidR="00340D5F" w:rsidRPr="000F40AA">
        <w:rPr>
          <w:rFonts w:ascii="Arial" w:eastAsia="Times New Roman" w:hAnsi="Arial" w:cs="Arial"/>
          <w:lang w:val="en-US"/>
        </w:rPr>
        <w:t>vaccine?,</w:t>
      </w:r>
      <w:proofErr w:type="gramEnd"/>
      <w:r w:rsidR="00340D5F" w:rsidRPr="000F40AA">
        <w:rPr>
          <w:rFonts w:ascii="Arial" w:eastAsia="Times New Roman" w:hAnsi="Arial" w:cs="Arial"/>
          <w:lang w:val="en-US"/>
        </w:rPr>
        <w:t xml:space="preserve"> 2021</w:t>
      </w:r>
      <w:r w:rsidR="00340D5F" w:rsidRPr="000F40AA">
        <w:rPr>
          <w:rFonts w:ascii="Arial" w:hAnsi="Arial" w:cs="Arial"/>
        </w:rPr>
        <w:t>).</w:t>
      </w:r>
    </w:p>
    <w:p w:rsidR="00340D5F" w:rsidRPr="000F40AA" w:rsidRDefault="00340D5F" w:rsidP="000F40AA">
      <w:pPr>
        <w:suppressAutoHyphens w:val="0"/>
        <w:autoSpaceDN/>
        <w:spacing w:after="0" w:line="360" w:lineRule="auto"/>
        <w:textAlignment w:val="auto"/>
        <w:rPr>
          <w:rFonts w:ascii="Arial" w:eastAsia="Times New Roman" w:hAnsi="Arial" w:cs="Arial"/>
          <w:lang w:val="en-US"/>
        </w:rPr>
      </w:pPr>
    </w:p>
    <w:p w:rsidR="00340D5F" w:rsidRPr="000F40AA" w:rsidRDefault="00340D5F" w:rsidP="000F40AA">
      <w:pPr>
        <w:suppressAutoHyphens w:val="0"/>
        <w:autoSpaceDN/>
        <w:spacing w:after="0" w:line="360" w:lineRule="auto"/>
        <w:textAlignment w:val="auto"/>
        <w:rPr>
          <w:rFonts w:ascii="Arial" w:eastAsia="Times New Roman" w:hAnsi="Arial" w:cs="Arial"/>
          <w:lang w:val="en-US"/>
        </w:rPr>
      </w:pPr>
    </w:p>
    <w:p w:rsidR="00074CAA" w:rsidRPr="000F40AA" w:rsidRDefault="00B41FD0" w:rsidP="000F40AA">
      <w:pPr>
        <w:tabs>
          <w:tab w:val="left" w:pos="5580"/>
        </w:tabs>
        <w:spacing w:line="360" w:lineRule="auto"/>
        <w:jc w:val="both"/>
        <w:rPr>
          <w:rFonts w:ascii="Arial" w:hAnsi="Arial" w:cs="Arial"/>
          <w:b/>
        </w:rPr>
      </w:pPr>
      <w:r w:rsidRPr="000F40AA">
        <w:rPr>
          <w:rFonts w:ascii="Arial" w:hAnsi="Arial" w:cs="Arial"/>
          <w:b/>
        </w:rPr>
        <w:t xml:space="preserve">Models and Theories of health behaviour change  </w:t>
      </w:r>
    </w:p>
    <w:p w:rsidR="00074CAA" w:rsidRPr="000F40AA" w:rsidRDefault="00B41FD0" w:rsidP="000F40AA">
      <w:pPr>
        <w:tabs>
          <w:tab w:val="left" w:pos="5580"/>
        </w:tabs>
        <w:spacing w:line="360" w:lineRule="auto"/>
        <w:jc w:val="both"/>
        <w:rPr>
          <w:rFonts w:ascii="Arial" w:hAnsi="Arial" w:cs="Arial"/>
        </w:rPr>
      </w:pPr>
      <w:r w:rsidRPr="000F40AA">
        <w:rPr>
          <w:rFonts w:ascii="Arial" w:hAnsi="Arial" w:cs="Arial"/>
        </w:rPr>
        <w:t>Whit spreading of the virus people started behaving different. There were some people who believe that there it is a real risk for them, their family and other people and follow the rules, but some of them do not believe and take the situation as government politic or that there are some people who is using the current situation to make money.  This people are following the roles because of the penalty no to save lives and their health. People in United Kingdom are more disciplined compared to the people in Bulgaria. There are numbers of situation when the parties and celebration happened in Bulgaria during the lockdown included the public figures like singers. Since March last year in Bulgaria more than 3500 has been taken to the court,30 000 have been fined for non- compliance with quarantine. This statistic is from the country with 7 million population and half of them are not currently live in the country. Some of the restaurants was secretly working during the lockdown (</w:t>
      </w:r>
      <w:r w:rsidR="00EA5329" w:rsidRPr="000F40AA">
        <w:rPr>
          <w:rFonts w:ascii="Arial" w:eastAsia="Times New Roman" w:hAnsi="Arial" w:cs="Arial"/>
          <w:lang w:val="en-US"/>
        </w:rPr>
        <w:t>COVID-19 European measures</w:t>
      </w:r>
      <w:r w:rsidR="00EA5329" w:rsidRPr="000F40AA">
        <w:rPr>
          <w:rFonts w:ascii="Arial" w:eastAsia="Times New Roman" w:hAnsi="Arial" w:cs="Arial"/>
          <w:lang w:val="en-US"/>
        </w:rPr>
        <w:t xml:space="preserve">, </w:t>
      </w:r>
      <w:r w:rsidR="00EA5329" w:rsidRPr="000F40AA">
        <w:rPr>
          <w:rFonts w:ascii="Arial" w:eastAsia="Times New Roman" w:hAnsi="Arial" w:cs="Arial"/>
          <w:lang w:val="en-US"/>
        </w:rPr>
        <w:t>2020</w:t>
      </w:r>
      <w:r w:rsidRPr="000F40AA">
        <w:rPr>
          <w:rFonts w:ascii="Arial" w:hAnsi="Arial" w:cs="Arial"/>
        </w:rPr>
        <w:t>)</w:t>
      </w:r>
      <w:r w:rsidR="00EA5329" w:rsidRPr="000F40AA">
        <w:rPr>
          <w:rFonts w:ascii="Arial" w:hAnsi="Arial" w:cs="Arial"/>
        </w:rPr>
        <w:t xml:space="preserve">. </w:t>
      </w:r>
      <w:r w:rsidRPr="000F40AA">
        <w:rPr>
          <w:rFonts w:ascii="Arial" w:hAnsi="Arial" w:cs="Arial"/>
        </w:rPr>
        <w:lastRenderedPageBreak/>
        <w:t>In U</w:t>
      </w:r>
      <w:r w:rsidR="00EA5329" w:rsidRPr="000F40AA">
        <w:rPr>
          <w:rFonts w:ascii="Arial" w:hAnsi="Arial" w:cs="Arial"/>
        </w:rPr>
        <w:t xml:space="preserve">nited </w:t>
      </w:r>
      <w:r w:rsidRPr="000F40AA">
        <w:rPr>
          <w:rFonts w:ascii="Arial" w:hAnsi="Arial" w:cs="Arial"/>
        </w:rPr>
        <w:t>K</w:t>
      </w:r>
      <w:r w:rsidR="00EA5329" w:rsidRPr="000F40AA">
        <w:rPr>
          <w:rFonts w:ascii="Arial" w:hAnsi="Arial" w:cs="Arial"/>
        </w:rPr>
        <w:t>ingdom</w:t>
      </w:r>
      <w:r w:rsidRPr="000F40AA">
        <w:rPr>
          <w:rFonts w:ascii="Arial" w:hAnsi="Arial" w:cs="Arial"/>
        </w:rPr>
        <w:t xml:space="preserve"> were only 1400 travellers who may ignored the quarantine, and the police ha</w:t>
      </w:r>
      <w:r w:rsidR="00EA5329" w:rsidRPr="000F40AA">
        <w:rPr>
          <w:rFonts w:ascii="Arial" w:hAnsi="Arial" w:cs="Arial"/>
        </w:rPr>
        <w:t>ve not response of them (</w:t>
      </w:r>
      <w:r w:rsidR="00EA5329" w:rsidRPr="000F40AA">
        <w:rPr>
          <w:rFonts w:ascii="Arial" w:eastAsia="Times New Roman" w:hAnsi="Arial" w:cs="Arial"/>
          <w:lang w:val="en-US"/>
        </w:rPr>
        <w:t>Sky News</w:t>
      </w:r>
      <w:r w:rsidR="00EA5329" w:rsidRPr="000F40AA">
        <w:rPr>
          <w:rFonts w:ascii="Arial" w:eastAsia="Times New Roman" w:hAnsi="Arial" w:cs="Arial"/>
          <w:lang w:val="en-US"/>
        </w:rPr>
        <w:t>,</w:t>
      </w:r>
      <w:r w:rsidR="00EA5329" w:rsidRPr="000F40AA">
        <w:rPr>
          <w:rFonts w:ascii="Arial" w:eastAsia="Times New Roman" w:hAnsi="Arial" w:cs="Arial"/>
          <w:lang w:val="en-US"/>
        </w:rPr>
        <w:t xml:space="preserve"> 2021</w:t>
      </w:r>
      <w:r w:rsidR="00EA5329" w:rsidRPr="000F40AA">
        <w:rPr>
          <w:rFonts w:ascii="Arial" w:hAnsi="Arial" w:cs="Arial"/>
        </w:rPr>
        <w:t>).</w:t>
      </w:r>
    </w:p>
    <w:p w:rsidR="00074CAA" w:rsidRPr="000F40AA" w:rsidRDefault="00B41FD0" w:rsidP="000F40AA">
      <w:pPr>
        <w:tabs>
          <w:tab w:val="left" w:pos="5580"/>
        </w:tabs>
        <w:spacing w:line="360" w:lineRule="auto"/>
        <w:jc w:val="both"/>
        <w:rPr>
          <w:rFonts w:ascii="Arial" w:hAnsi="Arial" w:cs="Arial"/>
        </w:rPr>
      </w:pPr>
      <w:r w:rsidRPr="000F40AA">
        <w:rPr>
          <w:rFonts w:ascii="Arial" w:hAnsi="Arial" w:cs="Arial"/>
        </w:rPr>
        <w:t>People was interpreting the rules differently. In the beginning they were sceptic, but with the time and the experience they become more responsible in the U</w:t>
      </w:r>
      <w:r w:rsidR="00EA5329" w:rsidRPr="000F40AA">
        <w:rPr>
          <w:rFonts w:ascii="Arial" w:hAnsi="Arial" w:cs="Arial"/>
        </w:rPr>
        <w:t xml:space="preserve">nited </w:t>
      </w:r>
      <w:r w:rsidRPr="000F40AA">
        <w:rPr>
          <w:rFonts w:ascii="Arial" w:hAnsi="Arial" w:cs="Arial"/>
        </w:rPr>
        <w:t>K</w:t>
      </w:r>
      <w:r w:rsidR="00EA5329" w:rsidRPr="000F40AA">
        <w:rPr>
          <w:rFonts w:ascii="Arial" w:hAnsi="Arial" w:cs="Arial"/>
        </w:rPr>
        <w:t>ingdom</w:t>
      </w:r>
      <w:r w:rsidRPr="000F40AA">
        <w:rPr>
          <w:rFonts w:ascii="Arial" w:hAnsi="Arial" w:cs="Arial"/>
        </w:rPr>
        <w:t xml:space="preserve"> and in Bulgaria. People who already have a health conditions such as diabetes, heart problems, lung problems are more careful and more likely to stay at home. The health care professionals were more responsible as well, as they are aware of the problem which there are facing in daily basis. There are barriers which make people not to believe. It is a lot of falls information online which is easily accessible and not that easy recognisable as a fake, because many health professionals, scientists were involved. All the general practitioners are working from home, the information received from them is very little and not enough to make people believe, for those who believe to make them feel safe.</w:t>
      </w:r>
    </w:p>
    <w:p w:rsidR="00BF0971" w:rsidRPr="000F40AA" w:rsidRDefault="00BF0971" w:rsidP="000F40AA">
      <w:pPr>
        <w:tabs>
          <w:tab w:val="left" w:pos="5580"/>
        </w:tabs>
        <w:spacing w:line="360" w:lineRule="auto"/>
        <w:jc w:val="both"/>
        <w:rPr>
          <w:rFonts w:ascii="Arial" w:hAnsi="Arial" w:cs="Arial"/>
        </w:rPr>
      </w:pPr>
    </w:p>
    <w:p w:rsidR="00074CAA" w:rsidRPr="000F40AA" w:rsidRDefault="00B41FD0" w:rsidP="000F40AA">
      <w:pPr>
        <w:tabs>
          <w:tab w:val="left" w:pos="5580"/>
        </w:tabs>
        <w:spacing w:line="360" w:lineRule="auto"/>
        <w:jc w:val="both"/>
        <w:rPr>
          <w:rFonts w:ascii="Arial" w:hAnsi="Arial" w:cs="Arial"/>
        </w:rPr>
      </w:pPr>
      <w:r w:rsidRPr="000F40AA">
        <w:rPr>
          <w:rFonts w:ascii="Arial" w:hAnsi="Arial" w:cs="Arial"/>
        </w:rPr>
        <w:t xml:space="preserve">Some people have been forced to take the vaccine, otherwise they will lose their job, some of them is forced to isolated, because the system ask so and have not been given another choice. That is way people changed their behaviour. Many of them loss their parents, relatives, or close friends, which is significant for behaviour change as well. </w:t>
      </w:r>
    </w:p>
    <w:p w:rsidR="00BF0971" w:rsidRPr="000F40AA" w:rsidRDefault="00BF0971" w:rsidP="000F40AA">
      <w:pPr>
        <w:tabs>
          <w:tab w:val="left" w:pos="5580"/>
        </w:tabs>
        <w:spacing w:line="360" w:lineRule="auto"/>
        <w:jc w:val="both"/>
        <w:rPr>
          <w:rFonts w:ascii="Arial" w:hAnsi="Arial" w:cs="Arial"/>
        </w:rPr>
      </w:pPr>
    </w:p>
    <w:p w:rsidR="00074CAA" w:rsidRPr="000F40AA" w:rsidRDefault="00BF0971" w:rsidP="000F40AA">
      <w:pPr>
        <w:tabs>
          <w:tab w:val="left" w:pos="5580"/>
        </w:tabs>
        <w:spacing w:line="360" w:lineRule="auto"/>
        <w:jc w:val="both"/>
        <w:rPr>
          <w:rFonts w:ascii="Arial" w:eastAsia="Times New Roman" w:hAnsi="Arial" w:cs="Arial"/>
          <w:lang w:val="en-US"/>
        </w:rPr>
      </w:pPr>
      <w:r w:rsidRPr="000F40AA">
        <w:rPr>
          <w:rFonts w:ascii="Arial" w:hAnsi="Arial" w:cs="Arial"/>
          <w:noProof/>
          <w:lang w:val="en-US"/>
        </w:rPr>
        <w:drawing>
          <wp:anchor distT="0" distB="0" distL="114300" distR="114300" simplePos="0" relativeHeight="251660288" behindDoc="1" locked="0" layoutInCell="1" allowOverlap="1" wp14:anchorId="09E4A3EF" wp14:editId="2371C185">
            <wp:simplePos x="0" y="0"/>
            <wp:positionH relativeFrom="margin">
              <wp:posOffset>1552575</wp:posOffset>
            </wp:positionH>
            <wp:positionV relativeFrom="paragraph">
              <wp:posOffset>57150</wp:posOffset>
            </wp:positionV>
            <wp:extent cx="4619625" cy="2962275"/>
            <wp:effectExtent l="0" t="0" r="9525" b="9525"/>
            <wp:wrapTight wrapText="bothSides">
              <wp:wrapPolygon edited="0">
                <wp:start x="0" y="0"/>
                <wp:lineTo x="0" y="21531"/>
                <wp:lineTo x="21555" y="21531"/>
                <wp:lineTo x="21555" y="0"/>
                <wp:lineTo x="0" y="0"/>
              </wp:wrapPolygon>
            </wp:wrapTight>
            <wp:docPr id="2"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619625" cy="2962275"/>
                    </a:xfrm>
                    <a:prstGeom prst="rect">
                      <a:avLst/>
                    </a:prstGeom>
                    <a:noFill/>
                    <a:ln>
                      <a:noFill/>
                      <a:prstDash/>
                    </a:ln>
                  </pic:spPr>
                </pic:pic>
              </a:graphicData>
            </a:graphic>
            <wp14:sizeRelH relativeFrom="page">
              <wp14:pctWidth>0</wp14:pctWidth>
            </wp14:sizeRelH>
            <wp14:sizeRelV relativeFrom="page">
              <wp14:pctHeight>0</wp14:pctHeight>
            </wp14:sizeRelV>
          </wp:anchor>
        </w:drawing>
      </w:r>
      <w:r w:rsidR="00B41FD0" w:rsidRPr="000F40AA">
        <w:rPr>
          <w:rFonts w:ascii="Arial" w:hAnsi="Arial" w:cs="Arial"/>
        </w:rPr>
        <w:t>The Theory of Reasoned Action (TRA)</w:t>
      </w:r>
      <w:r w:rsidRPr="000F40AA">
        <w:rPr>
          <w:rFonts w:ascii="Arial" w:hAnsi="Arial" w:cs="Arial"/>
        </w:rPr>
        <w:t xml:space="preserve"> by </w:t>
      </w:r>
      <w:proofErr w:type="spellStart"/>
      <w:r w:rsidRPr="000F40AA">
        <w:rPr>
          <w:rFonts w:ascii="Arial" w:hAnsi="Arial" w:cs="Arial"/>
        </w:rPr>
        <w:t>Fishbein</w:t>
      </w:r>
      <w:proofErr w:type="spellEnd"/>
      <w:r w:rsidRPr="000F40AA">
        <w:rPr>
          <w:rFonts w:ascii="Arial" w:hAnsi="Arial" w:cs="Arial"/>
        </w:rPr>
        <w:t xml:space="preserve"> and </w:t>
      </w:r>
      <w:proofErr w:type="spellStart"/>
      <w:r w:rsidRPr="000F40AA">
        <w:rPr>
          <w:rFonts w:ascii="Arial" w:hAnsi="Arial" w:cs="Arial"/>
        </w:rPr>
        <w:t>Ajzen</w:t>
      </w:r>
      <w:proofErr w:type="spellEnd"/>
      <w:r w:rsidRPr="000F40AA">
        <w:rPr>
          <w:rFonts w:ascii="Arial" w:hAnsi="Arial" w:cs="Arial"/>
        </w:rPr>
        <w:t xml:space="preserve"> </w:t>
      </w:r>
      <w:r w:rsidR="00B41FD0" w:rsidRPr="000F40AA">
        <w:rPr>
          <w:rFonts w:ascii="Arial" w:hAnsi="Arial" w:cs="Arial"/>
        </w:rPr>
        <w:t>is explaining very clearly the</w:t>
      </w:r>
      <w:r w:rsidRPr="000F40AA">
        <w:rPr>
          <w:rFonts w:ascii="Arial" w:hAnsi="Arial" w:cs="Arial"/>
        </w:rPr>
        <w:t xml:space="preserve"> people’s behaviour and how people</w:t>
      </w:r>
      <w:r w:rsidR="00B41FD0" w:rsidRPr="000F40AA">
        <w:rPr>
          <w:rFonts w:ascii="Arial" w:hAnsi="Arial" w:cs="Arial"/>
        </w:rPr>
        <w:t xml:space="preserve"> are formed, why the people behave this way? This theory is explaining the people’s behaviour because of their attitude and subjective norms within human actions (</w:t>
      </w:r>
      <w:proofErr w:type="spellStart"/>
      <w:r w:rsidRPr="000F40AA">
        <w:rPr>
          <w:rFonts w:ascii="Arial" w:eastAsia="Times New Roman" w:hAnsi="Arial" w:cs="Arial"/>
          <w:lang w:val="en-US"/>
        </w:rPr>
        <w:t>ResearchGate</w:t>
      </w:r>
      <w:proofErr w:type="spellEnd"/>
      <w:r w:rsidRPr="000F40AA">
        <w:rPr>
          <w:rFonts w:ascii="Arial" w:eastAsia="Times New Roman" w:hAnsi="Arial" w:cs="Arial"/>
          <w:lang w:val="en-US"/>
        </w:rPr>
        <w:t xml:space="preserve">, </w:t>
      </w:r>
      <w:r w:rsidRPr="000F40AA">
        <w:rPr>
          <w:rFonts w:ascii="Arial" w:eastAsia="Times New Roman" w:hAnsi="Arial" w:cs="Arial"/>
          <w:lang w:val="en-US"/>
        </w:rPr>
        <w:t>2008-2021)</w:t>
      </w:r>
      <w:r w:rsidRPr="000F40AA">
        <w:rPr>
          <w:rFonts w:ascii="Arial" w:eastAsia="Times New Roman" w:hAnsi="Arial" w:cs="Arial"/>
          <w:lang w:val="en-US"/>
        </w:rPr>
        <w:t>.</w:t>
      </w:r>
    </w:p>
    <w:p w:rsidR="00BF0971" w:rsidRPr="000F40AA" w:rsidRDefault="00BF0971" w:rsidP="000F40AA">
      <w:pPr>
        <w:tabs>
          <w:tab w:val="left" w:pos="5580"/>
        </w:tabs>
        <w:spacing w:line="360" w:lineRule="auto"/>
        <w:jc w:val="both"/>
        <w:rPr>
          <w:rFonts w:ascii="Arial" w:hAnsi="Arial" w:cs="Arial"/>
        </w:rPr>
      </w:pPr>
    </w:p>
    <w:p w:rsidR="00074CAA" w:rsidRPr="000F40AA" w:rsidRDefault="00A15E55" w:rsidP="000F40AA">
      <w:pPr>
        <w:tabs>
          <w:tab w:val="left" w:pos="5580"/>
        </w:tabs>
        <w:spacing w:line="360" w:lineRule="auto"/>
        <w:jc w:val="both"/>
        <w:rPr>
          <w:rFonts w:ascii="Arial" w:hAnsi="Arial" w:cs="Arial"/>
        </w:rPr>
      </w:pPr>
      <w:r w:rsidRPr="000F40AA">
        <w:rPr>
          <w:rFonts w:ascii="Arial" w:hAnsi="Arial" w:cs="Arial"/>
          <w:noProof/>
          <w:lang w:val="en-US"/>
        </w:rPr>
        <w:lastRenderedPageBreak/>
        <mc:AlternateContent>
          <mc:Choice Requires="wps">
            <w:drawing>
              <wp:anchor distT="0" distB="0" distL="114300" distR="114300" simplePos="0" relativeHeight="251662336" behindDoc="0" locked="0" layoutInCell="1" allowOverlap="1" wp14:anchorId="0761EE42" wp14:editId="52FDFC38">
                <wp:simplePos x="0" y="0"/>
                <wp:positionH relativeFrom="column">
                  <wp:posOffset>4276725</wp:posOffset>
                </wp:positionH>
                <wp:positionV relativeFrom="paragraph">
                  <wp:posOffset>2905125</wp:posOffset>
                </wp:positionV>
                <wp:extent cx="1381125" cy="390525"/>
                <wp:effectExtent l="0" t="0" r="0" b="9525"/>
                <wp:wrapNone/>
                <wp:docPr id="5" name="Rectangle 5"/>
                <wp:cNvGraphicFramePr/>
                <a:graphic xmlns:a="http://schemas.openxmlformats.org/drawingml/2006/main">
                  <a:graphicData uri="http://schemas.microsoft.com/office/word/2010/wordprocessingShape">
                    <wps:wsp>
                      <wps:cNvSpPr/>
                      <wps:spPr>
                        <a:xfrm>
                          <a:off x="0" y="0"/>
                          <a:ext cx="1381125" cy="39052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A15E55" w:rsidRDefault="00A15E55" w:rsidP="00A15E55">
                            <w:pPr>
                              <w:jc w:val="center"/>
                            </w:pPr>
                            <w:r>
                              <w:rPr>
                                <w:rFonts w:ascii="Times New Roman" w:eastAsia="Times New Roman" w:hAnsi="Times New Roman"/>
                                <w:sz w:val="24"/>
                                <w:szCs w:val="24"/>
                                <w:lang w:val="en-US"/>
                              </w:rPr>
                              <w:t>(</w:t>
                            </w:r>
                            <w:proofErr w:type="spellStart"/>
                            <w:r>
                              <w:rPr>
                                <w:rFonts w:ascii="Times New Roman" w:eastAsia="Times New Roman" w:hAnsi="Times New Roman"/>
                                <w:sz w:val="24"/>
                                <w:szCs w:val="24"/>
                                <w:lang w:val="en-US"/>
                              </w:rPr>
                              <w:t>C</w:t>
                            </w:r>
                            <w:r>
                              <w:rPr>
                                <w:rFonts w:ascii="Times New Roman" w:eastAsia="Times New Roman" w:hAnsi="Times New Roman"/>
                                <w:sz w:val="24"/>
                                <w:szCs w:val="24"/>
                                <w:lang w:val="en-US"/>
                              </w:rPr>
                              <w:t>se</w:t>
                            </w:r>
                            <w:proofErr w:type="spellEnd"/>
                            <w:r>
                              <w:rPr>
                                <w:rFonts w:ascii="Times New Roman" w:eastAsia="Times New Roman" w:hAnsi="Times New Roman"/>
                                <w:sz w:val="24"/>
                                <w:szCs w:val="24"/>
                                <w:lang w:val="en-US"/>
                              </w:rPr>
                              <w:t xml:space="preserve">, </w:t>
                            </w:r>
                            <w:r>
                              <w:rPr>
                                <w:rFonts w:ascii="Times New Roman" w:eastAsia="Times New Roman" w:hAnsi="Times New Roman"/>
                                <w:sz w:val="24"/>
                                <w:szCs w:val="24"/>
                                <w:lang w:val="en-US"/>
                              </w:rPr>
                              <w:t>2021)</w:t>
                            </w:r>
                            <w:r>
                              <w:rPr>
                                <w:rFonts w:ascii="Times New Roman" w:eastAsia="Times New Roman" w:hAnsi="Times New Roman"/>
                                <w:sz w:val="24"/>
                                <w:szCs w:val="24"/>
                                <w:lang w:val="en-US"/>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761EE42" id="Rectangle 5" o:spid="_x0000_s1027" style="position:absolute;left:0;text-align:left;margin-left:336.75pt;margin-top:228.75pt;width:108.75pt;height:30.7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" filled="f" stroked="f">
                <v:textbox>
                  <w:txbxContent>
                    <w:p w:rsidR="00A15E55" w:rsidRDefault="00A15E55" w:rsidP="00A15E55">
                      <w:pPr>
                        <w:jc w:val="center"/>
                      </w:pPr>
                      <w:r>
                        <w:rPr>
                          <w:rFonts w:ascii="Times New Roman" w:eastAsia="Times New Roman" w:hAnsi="Times New Roman"/>
                          <w:sz w:val="24"/>
                          <w:szCs w:val="24"/>
                          <w:lang w:val="en-US"/>
                        </w:rPr>
                        <w:t>(</w:t>
                      </w:r>
                      <w:proofErr w:type="spellStart"/>
                      <w:r>
                        <w:rPr>
                          <w:rFonts w:ascii="Times New Roman" w:eastAsia="Times New Roman" w:hAnsi="Times New Roman"/>
                          <w:sz w:val="24"/>
                          <w:szCs w:val="24"/>
                          <w:lang w:val="en-US"/>
                        </w:rPr>
                        <w:t>C</w:t>
                      </w:r>
                      <w:r>
                        <w:rPr>
                          <w:rFonts w:ascii="Times New Roman" w:eastAsia="Times New Roman" w:hAnsi="Times New Roman"/>
                          <w:sz w:val="24"/>
                          <w:szCs w:val="24"/>
                          <w:lang w:val="en-US"/>
                        </w:rPr>
                        <w:t>se</w:t>
                      </w:r>
                      <w:proofErr w:type="spellEnd"/>
                      <w:r>
                        <w:rPr>
                          <w:rFonts w:ascii="Times New Roman" w:eastAsia="Times New Roman" w:hAnsi="Times New Roman"/>
                          <w:sz w:val="24"/>
                          <w:szCs w:val="24"/>
                          <w:lang w:val="en-US"/>
                        </w:rPr>
                        <w:t xml:space="preserve">, </w:t>
                      </w:r>
                      <w:r>
                        <w:rPr>
                          <w:rFonts w:ascii="Times New Roman" w:eastAsia="Times New Roman" w:hAnsi="Times New Roman"/>
                          <w:sz w:val="24"/>
                          <w:szCs w:val="24"/>
                          <w:lang w:val="en-US"/>
                        </w:rPr>
                        <w:t>2021)</w:t>
                      </w:r>
                      <w:r>
                        <w:rPr>
                          <w:rFonts w:ascii="Times New Roman" w:eastAsia="Times New Roman" w:hAnsi="Times New Roman"/>
                          <w:sz w:val="24"/>
                          <w:szCs w:val="24"/>
                          <w:lang w:val="en-US"/>
                        </w:rPr>
                        <w:t>.</w:t>
                      </w:r>
                    </w:p>
                  </w:txbxContent>
                </v:textbox>
              </v:rect>
            </w:pict>
          </mc:Fallback>
        </mc:AlternateContent>
      </w:r>
      <w:r w:rsidR="00BF0971" w:rsidRPr="000F40AA">
        <w:rPr>
          <w:rFonts w:ascii="Arial" w:hAnsi="Arial" w:cs="Arial"/>
          <w:noProof/>
          <w:lang w:val="en-US"/>
        </w:rPr>
        <w:drawing>
          <wp:anchor distT="0" distB="0" distL="114300" distR="114300" simplePos="0" relativeHeight="251661312" behindDoc="1" locked="0" layoutInCell="1" allowOverlap="1" wp14:anchorId="214FA46A" wp14:editId="07632FE8">
            <wp:simplePos x="0" y="0"/>
            <wp:positionH relativeFrom="column">
              <wp:posOffset>1428750</wp:posOffset>
            </wp:positionH>
            <wp:positionV relativeFrom="paragraph">
              <wp:posOffset>619125</wp:posOffset>
            </wp:positionV>
            <wp:extent cx="4838700" cy="2419350"/>
            <wp:effectExtent l="0" t="0" r="0" b="0"/>
            <wp:wrapTight wrapText="bothSides">
              <wp:wrapPolygon edited="0">
                <wp:start x="0" y="0"/>
                <wp:lineTo x="0" y="21430"/>
                <wp:lineTo x="21515" y="21430"/>
                <wp:lineTo x="21515" y="0"/>
                <wp:lineTo x="0" y="0"/>
              </wp:wrapPolygon>
            </wp:wrapTight>
            <wp:docPr id="3"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4838700" cy="2419350"/>
                    </a:xfrm>
                    <a:prstGeom prst="rect">
                      <a:avLst/>
                    </a:prstGeom>
                    <a:noFill/>
                    <a:ln>
                      <a:noFill/>
                      <a:prstDash/>
                    </a:ln>
                  </pic:spPr>
                </pic:pic>
              </a:graphicData>
            </a:graphic>
            <wp14:sizeRelH relativeFrom="page">
              <wp14:pctWidth>0</wp14:pctWidth>
            </wp14:sizeRelH>
            <wp14:sizeRelV relativeFrom="page">
              <wp14:pctHeight>0</wp14:pctHeight>
            </wp14:sizeRelV>
          </wp:anchor>
        </w:drawing>
      </w:r>
      <w:r w:rsidR="00B41FD0" w:rsidRPr="000F40AA">
        <w:rPr>
          <w:rFonts w:ascii="Arial" w:hAnsi="Arial" w:cs="Arial"/>
        </w:rPr>
        <w:t xml:space="preserve">The economic, environmental, and social inequalities is determining the risk of people getting ill, increasing their ability of preventing the sickness and allowed them access of the appropriate treatments. The model of </w:t>
      </w:r>
      <w:r w:rsidR="00B41FD0" w:rsidRPr="000F40AA">
        <w:rPr>
          <w:rFonts w:ascii="Arial" w:hAnsi="Arial" w:cs="Arial"/>
          <w:color w:val="333333"/>
          <w:shd w:val="clear" w:color="auto" w:fill="FFFFFF"/>
        </w:rPr>
        <w:t xml:space="preserve">Dahlgren-Whitehead   called “rainbow model” is explaining all the factors which </w:t>
      </w:r>
      <w:r w:rsidR="00BF0971" w:rsidRPr="000F40AA">
        <w:rPr>
          <w:rFonts w:ascii="Arial" w:hAnsi="Arial" w:cs="Arial"/>
          <w:color w:val="333333"/>
          <w:shd w:val="clear" w:color="auto" w:fill="FFFFFF"/>
        </w:rPr>
        <w:t>affect the risks and abilities (</w:t>
      </w:r>
      <w:r w:rsidR="00BF0971" w:rsidRPr="00BF0971">
        <w:rPr>
          <w:rFonts w:ascii="Arial" w:eastAsia="Times New Roman" w:hAnsi="Arial" w:cs="Arial"/>
          <w:lang w:val="en-US"/>
        </w:rPr>
        <w:t>Economic and</w:t>
      </w:r>
      <w:r w:rsidR="00BF0971" w:rsidRPr="000F40AA">
        <w:rPr>
          <w:rFonts w:ascii="Arial" w:eastAsia="Times New Roman" w:hAnsi="Arial" w:cs="Arial"/>
          <w:lang w:val="en-US"/>
        </w:rPr>
        <w:t xml:space="preserve"> Social Research Council, </w:t>
      </w:r>
      <w:r w:rsidR="00BF0971" w:rsidRPr="000F40AA">
        <w:rPr>
          <w:rFonts w:ascii="Arial" w:eastAsia="Times New Roman" w:hAnsi="Arial" w:cs="Arial"/>
          <w:lang w:val="en-US"/>
        </w:rPr>
        <w:t>2018</w:t>
      </w:r>
      <w:r w:rsidR="00BF0971" w:rsidRPr="000F40AA">
        <w:rPr>
          <w:rFonts w:ascii="Arial" w:eastAsia="Times New Roman" w:hAnsi="Arial" w:cs="Arial"/>
          <w:lang w:val="en-US"/>
        </w:rPr>
        <w:t>).</w:t>
      </w:r>
      <w:r w:rsidR="00B41FD0" w:rsidRPr="000F40AA">
        <w:rPr>
          <w:rFonts w:ascii="Arial" w:hAnsi="Arial" w:cs="Arial"/>
        </w:rPr>
        <w:t xml:space="preserve">                                                                </w:t>
      </w:r>
    </w:p>
    <w:p w:rsidR="00074CAA" w:rsidRPr="000F40AA" w:rsidRDefault="00B41FD0" w:rsidP="000F40AA">
      <w:pPr>
        <w:pStyle w:val="ListParagraph"/>
        <w:tabs>
          <w:tab w:val="left" w:pos="5580"/>
        </w:tabs>
        <w:spacing w:line="360" w:lineRule="auto"/>
        <w:ind w:left="408"/>
        <w:jc w:val="both"/>
        <w:rPr>
          <w:rFonts w:ascii="Arial" w:hAnsi="Arial" w:cs="Arial"/>
        </w:rPr>
      </w:pPr>
      <w:r w:rsidRPr="000F40AA">
        <w:rPr>
          <w:rFonts w:ascii="Arial" w:hAnsi="Arial" w:cs="Arial"/>
        </w:rPr>
        <w:t xml:space="preserve">                                                                                                                            </w:t>
      </w:r>
    </w:p>
    <w:p w:rsidR="00A15E55" w:rsidRPr="000F40AA" w:rsidRDefault="00A15E55" w:rsidP="000F40AA">
      <w:pPr>
        <w:spacing w:line="360" w:lineRule="auto"/>
        <w:rPr>
          <w:rFonts w:ascii="Arial" w:hAnsi="Arial" w:cs="Arial"/>
        </w:rPr>
      </w:pPr>
    </w:p>
    <w:p w:rsidR="00074CAA" w:rsidRPr="000F40AA" w:rsidRDefault="00B41FD0" w:rsidP="000F40AA">
      <w:pPr>
        <w:spacing w:line="360" w:lineRule="auto"/>
        <w:jc w:val="both"/>
        <w:rPr>
          <w:rFonts w:ascii="Arial" w:hAnsi="Arial" w:cs="Arial"/>
          <w:b/>
        </w:rPr>
      </w:pPr>
      <w:r w:rsidRPr="000F40AA">
        <w:rPr>
          <w:rFonts w:ascii="Arial" w:hAnsi="Arial" w:cs="Arial"/>
          <w:b/>
        </w:rPr>
        <w:t>Impact of legislation and policies on the health and wellbeing of individuals in</w:t>
      </w:r>
      <w:r w:rsidR="00A15E55" w:rsidRPr="000F40AA">
        <w:rPr>
          <w:rFonts w:ascii="Arial" w:hAnsi="Arial" w:cs="Arial"/>
          <w:b/>
        </w:rPr>
        <w:t xml:space="preserve"> health or social care settings</w:t>
      </w:r>
    </w:p>
    <w:p w:rsidR="00074CAA" w:rsidRPr="000F40AA" w:rsidRDefault="00B41FD0" w:rsidP="000F40AA">
      <w:pPr>
        <w:spacing w:line="360" w:lineRule="auto"/>
        <w:jc w:val="both"/>
        <w:rPr>
          <w:rFonts w:ascii="Arial" w:hAnsi="Arial" w:cs="Arial"/>
        </w:rPr>
      </w:pPr>
      <w:r w:rsidRPr="000F40AA">
        <w:rPr>
          <w:rFonts w:ascii="Arial" w:hAnsi="Arial" w:cs="Arial"/>
        </w:rPr>
        <w:t>During the pandemic and lockdown, the General practitioners was n</w:t>
      </w:r>
      <w:r w:rsidR="00FE7818" w:rsidRPr="000F40AA">
        <w:rPr>
          <w:rFonts w:ascii="Arial" w:hAnsi="Arial" w:cs="Arial"/>
        </w:rPr>
        <w:t>ot available to see the patients</w:t>
      </w:r>
      <w:r w:rsidRPr="000F40AA">
        <w:rPr>
          <w:rFonts w:ascii="Arial" w:hAnsi="Arial" w:cs="Arial"/>
        </w:rPr>
        <w:t xml:space="preserve"> face to face, they were giving them advises of how to manage their health problems or referring them to the emergency centres if is require. This situation makes people to lose the trust and make them feel insecure. Patients with health condition different then COVID-19 were ignored. The prioritising the infected with the corona virus is happened in United Kingdom and </w:t>
      </w:r>
      <w:r w:rsidR="00FE7818" w:rsidRPr="000F40AA">
        <w:rPr>
          <w:rFonts w:ascii="Arial" w:hAnsi="Arial" w:cs="Arial"/>
        </w:rPr>
        <w:t>in</w:t>
      </w:r>
      <w:r w:rsidRPr="000F40AA">
        <w:rPr>
          <w:rFonts w:ascii="Arial" w:hAnsi="Arial" w:cs="Arial"/>
        </w:rPr>
        <w:t xml:space="preserve"> Bulgaria as well. Many of the hospital </w:t>
      </w:r>
      <w:r w:rsidR="00FE7818" w:rsidRPr="000F40AA">
        <w:rPr>
          <w:rFonts w:ascii="Arial" w:hAnsi="Arial" w:cs="Arial"/>
        </w:rPr>
        <w:t>wards was transferred into the C</w:t>
      </w:r>
      <w:r w:rsidRPr="000F40AA">
        <w:rPr>
          <w:rFonts w:ascii="Arial" w:hAnsi="Arial" w:cs="Arial"/>
        </w:rPr>
        <w:t>ovid</w:t>
      </w:r>
      <w:r w:rsidR="00FE7818" w:rsidRPr="000F40AA">
        <w:rPr>
          <w:rFonts w:ascii="Arial" w:hAnsi="Arial" w:cs="Arial"/>
        </w:rPr>
        <w:t>-19</w:t>
      </w:r>
      <w:r w:rsidRPr="000F40AA">
        <w:rPr>
          <w:rFonts w:ascii="Arial" w:hAnsi="Arial" w:cs="Arial"/>
        </w:rPr>
        <w:t xml:space="preserve"> wards and the health profess</w:t>
      </w:r>
      <w:r w:rsidR="00FE7818" w:rsidRPr="000F40AA">
        <w:rPr>
          <w:rFonts w:ascii="Arial" w:hAnsi="Arial" w:cs="Arial"/>
        </w:rPr>
        <w:t>ionals was centred to work the C</w:t>
      </w:r>
      <w:r w:rsidRPr="000F40AA">
        <w:rPr>
          <w:rFonts w:ascii="Arial" w:hAnsi="Arial" w:cs="Arial"/>
        </w:rPr>
        <w:t>ovid</w:t>
      </w:r>
      <w:r w:rsidR="00FE7818" w:rsidRPr="000F40AA">
        <w:rPr>
          <w:rFonts w:ascii="Arial" w:hAnsi="Arial" w:cs="Arial"/>
        </w:rPr>
        <w:t>-19</w:t>
      </w:r>
      <w:r w:rsidRPr="000F40AA">
        <w:rPr>
          <w:rFonts w:ascii="Arial" w:hAnsi="Arial" w:cs="Arial"/>
        </w:rPr>
        <w:t xml:space="preserve"> patients only in terms of managing the crisis.</w:t>
      </w:r>
      <w:r w:rsidR="00FE7818" w:rsidRPr="000F40AA">
        <w:rPr>
          <w:rFonts w:ascii="Arial" w:hAnsi="Arial" w:cs="Arial"/>
        </w:rPr>
        <w:t xml:space="preserve"> </w:t>
      </w:r>
      <w:r w:rsidRPr="000F40AA">
        <w:rPr>
          <w:rFonts w:ascii="Arial" w:hAnsi="Arial" w:cs="Arial"/>
        </w:rPr>
        <w:t>Carer homes residence was not receiving the visits during the lockdown, some of them has passed away alone without seeing their relatives and say good bay to them. During this time the relatives was   only receiving the information over the phone. However, all this action has been taken to avoid the spreading of the virus and keep the people’s health under control.</w:t>
      </w:r>
      <w:r w:rsidR="00FE7818" w:rsidRPr="000F40AA">
        <w:rPr>
          <w:rFonts w:ascii="Arial" w:hAnsi="Arial" w:cs="Arial"/>
        </w:rPr>
        <w:t xml:space="preserve"> </w:t>
      </w:r>
      <w:r w:rsidRPr="000F40AA">
        <w:rPr>
          <w:rFonts w:ascii="Arial" w:hAnsi="Arial" w:cs="Arial"/>
        </w:rPr>
        <w:t>Following the policy and legislation for health and social settings is mandatory even that they cause some inconvenience at times.</w:t>
      </w:r>
    </w:p>
    <w:p w:rsidR="00FE7818" w:rsidRPr="000F40AA" w:rsidRDefault="00FE7818" w:rsidP="000F40AA">
      <w:pPr>
        <w:spacing w:line="360" w:lineRule="auto"/>
        <w:rPr>
          <w:rFonts w:ascii="Arial" w:hAnsi="Arial" w:cs="Arial"/>
        </w:rPr>
      </w:pPr>
    </w:p>
    <w:p w:rsidR="00074CAA" w:rsidRPr="000F40AA" w:rsidRDefault="00B41FD0" w:rsidP="000F40AA">
      <w:pPr>
        <w:spacing w:line="360" w:lineRule="auto"/>
        <w:jc w:val="both"/>
        <w:rPr>
          <w:rFonts w:ascii="Arial" w:hAnsi="Arial" w:cs="Arial"/>
          <w:b/>
        </w:rPr>
      </w:pPr>
      <w:r w:rsidRPr="000F40AA">
        <w:rPr>
          <w:rFonts w:ascii="Arial" w:hAnsi="Arial" w:cs="Arial"/>
          <w:b/>
        </w:rPr>
        <w:t xml:space="preserve">Ethical considerations </w:t>
      </w:r>
    </w:p>
    <w:p w:rsidR="00074CAA" w:rsidRPr="000F40AA" w:rsidRDefault="00B41FD0" w:rsidP="000F40AA">
      <w:pPr>
        <w:spacing w:line="360" w:lineRule="auto"/>
        <w:jc w:val="both"/>
        <w:rPr>
          <w:rFonts w:ascii="Arial" w:hAnsi="Arial" w:cs="Arial"/>
        </w:rPr>
      </w:pPr>
      <w:r w:rsidRPr="000F40AA">
        <w:rPr>
          <w:rFonts w:ascii="Arial" w:hAnsi="Arial" w:cs="Arial"/>
        </w:rPr>
        <w:t xml:space="preserve">One part of the population is a more venerable then other, such a people with health conditions and over 65years old, there must be priority of assessing and assistance. Other ethical </w:t>
      </w:r>
      <w:r w:rsidRPr="000F40AA">
        <w:rPr>
          <w:rFonts w:ascii="Arial" w:hAnsi="Arial" w:cs="Arial"/>
        </w:rPr>
        <w:lastRenderedPageBreak/>
        <w:t>consideration is not to deprive people of the liberty and not to harm their feelings. In the beginning of the pandemic there was not enough personal protection equipment in the United Kingdom and in Bulgaria as well. The health carer assistance was working with very short not good enough protection, but in the UK this problem has been solved very quickly. The NHS and direct payment started paying to the health care agenci</w:t>
      </w:r>
      <w:r w:rsidR="00FE7818" w:rsidRPr="000F40AA">
        <w:rPr>
          <w:rFonts w:ascii="Arial" w:hAnsi="Arial" w:cs="Arial"/>
        </w:rPr>
        <w:t>es extra money for the PPE (</w:t>
      </w:r>
      <w:r w:rsidR="00FE7818" w:rsidRPr="000F40AA">
        <w:rPr>
          <w:rFonts w:ascii="Arial" w:eastAsia="Times New Roman" w:hAnsi="Arial" w:cs="Arial"/>
          <w:lang w:val="en-US"/>
        </w:rPr>
        <w:t>GOV.UK</w:t>
      </w:r>
      <w:r w:rsidR="00FE7818" w:rsidRPr="000F40AA">
        <w:rPr>
          <w:rFonts w:ascii="Arial" w:eastAsia="Times New Roman" w:hAnsi="Arial" w:cs="Arial"/>
          <w:lang w:val="en-US"/>
        </w:rPr>
        <w:t xml:space="preserve">, </w:t>
      </w:r>
      <w:r w:rsidR="00FE7818" w:rsidRPr="000F40AA">
        <w:rPr>
          <w:rFonts w:ascii="Arial" w:eastAsia="Times New Roman" w:hAnsi="Arial" w:cs="Arial"/>
          <w:lang w:val="en-US"/>
        </w:rPr>
        <w:t>2020</w:t>
      </w:r>
      <w:r w:rsidRPr="000F40AA">
        <w:rPr>
          <w:rFonts w:ascii="Arial" w:hAnsi="Arial" w:cs="Arial"/>
        </w:rPr>
        <w:t>)</w:t>
      </w:r>
      <w:r w:rsidR="00FE7818" w:rsidRPr="000F40AA">
        <w:rPr>
          <w:rFonts w:ascii="Arial" w:hAnsi="Arial" w:cs="Arial"/>
        </w:rPr>
        <w:t xml:space="preserve">. </w:t>
      </w:r>
      <w:r w:rsidRPr="000F40AA">
        <w:rPr>
          <w:rFonts w:ascii="Arial" w:hAnsi="Arial" w:cs="Arial"/>
        </w:rPr>
        <w:t>In Bulgaria, many health carer professional’s losses their jobs and some of them their lives, because did not have the correct PPE equipment. Bulgarian people must pay a deep respect to all the health professional fighting against COVID-19 by putting under risk they live and their family lives. Some of the healthcare professionals in Bulgaria have not been seen they families for mounts and mounts, this people lived in the hospitals and working during their day offs as well. At this present the picture is changed a bit, but still the Bulgarian Health System is w</w:t>
      </w:r>
      <w:r w:rsidR="00FE7818" w:rsidRPr="000F40AA">
        <w:rPr>
          <w:rFonts w:ascii="Arial" w:hAnsi="Arial" w:cs="Arial"/>
        </w:rPr>
        <w:t xml:space="preserve">eak to face this pandemic. </w:t>
      </w:r>
      <w:r w:rsidRPr="000F40AA">
        <w:rPr>
          <w:rFonts w:ascii="Arial" w:hAnsi="Arial" w:cs="Arial"/>
        </w:rPr>
        <w:t>In United Kingdome were considered a priority shopping between some of the biggest shops for all the healthcare workers. In Bulgaria, such things never happened. Informing the social services and health care agencies who will take care of the discharged positive patients prior to discharge is another ethical consideration. The choose of the vaccination must be given to the people and must be offered to choose the type of the vaccine. The high-risk groups must receive their vaccine with priority People with positive tests must not be allowed to work and put their colleagues at risk. The moral obligation for everyone is to have the test done, if has been in contact with infected person or if at least one of the symptoms is shown, to cough and sneeze in the tissue and bin it immediately.</w:t>
      </w:r>
    </w:p>
    <w:p w:rsidR="00074CAA" w:rsidRPr="000F40AA" w:rsidRDefault="00B41FD0" w:rsidP="000F40AA">
      <w:pPr>
        <w:spacing w:line="360" w:lineRule="auto"/>
        <w:jc w:val="both"/>
        <w:rPr>
          <w:rFonts w:ascii="Arial" w:hAnsi="Arial" w:cs="Arial"/>
        </w:rPr>
      </w:pPr>
      <w:r w:rsidRPr="000F40AA">
        <w:rPr>
          <w:rFonts w:ascii="Arial" w:hAnsi="Arial" w:cs="Arial"/>
        </w:rPr>
        <w:t xml:space="preserve"> </w:t>
      </w:r>
    </w:p>
    <w:p w:rsidR="00074CAA" w:rsidRPr="000F40AA" w:rsidRDefault="00074CAA" w:rsidP="000F40AA">
      <w:pPr>
        <w:spacing w:line="360" w:lineRule="auto"/>
        <w:rPr>
          <w:rFonts w:ascii="Arial" w:hAnsi="Arial" w:cs="Arial"/>
        </w:rPr>
      </w:pPr>
    </w:p>
    <w:p w:rsidR="00074CAA" w:rsidRPr="000F40AA" w:rsidRDefault="00B41FD0" w:rsidP="000F40AA">
      <w:pPr>
        <w:spacing w:line="360" w:lineRule="auto"/>
        <w:jc w:val="both"/>
        <w:rPr>
          <w:rFonts w:ascii="Arial" w:hAnsi="Arial" w:cs="Arial"/>
          <w:b/>
        </w:rPr>
      </w:pPr>
      <w:r w:rsidRPr="000F40AA">
        <w:rPr>
          <w:rFonts w:ascii="Arial" w:hAnsi="Arial" w:cs="Arial"/>
        </w:rPr>
        <w:t xml:space="preserve">  </w:t>
      </w:r>
      <w:r w:rsidRPr="000F40AA">
        <w:rPr>
          <w:rFonts w:ascii="Arial" w:hAnsi="Arial" w:cs="Arial"/>
          <w:b/>
        </w:rPr>
        <w:t xml:space="preserve">Recommendation and conclusion </w:t>
      </w:r>
    </w:p>
    <w:p w:rsidR="00074CAA" w:rsidRPr="000F40AA" w:rsidRDefault="00B41FD0" w:rsidP="000F40AA">
      <w:pPr>
        <w:spacing w:line="360" w:lineRule="auto"/>
        <w:jc w:val="both"/>
        <w:rPr>
          <w:rFonts w:ascii="Arial" w:hAnsi="Arial" w:cs="Arial"/>
        </w:rPr>
      </w:pPr>
      <w:r w:rsidRPr="000F40AA">
        <w:rPr>
          <w:rFonts w:ascii="Arial" w:hAnsi="Arial" w:cs="Arial"/>
        </w:rPr>
        <w:t xml:space="preserve">  My recommendation for better management with the global pandemic of COVID-19 in United Kingdom is to provide further education and information about the problem. More washing points can be installed in the public </w:t>
      </w:r>
      <w:r w:rsidR="00FE7818" w:rsidRPr="000F40AA">
        <w:rPr>
          <w:rFonts w:ascii="Arial" w:hAnsi="Arial" w:cs="Arial"/>
        </w:rPr>
        <w:t>places;</w:t>
      </w:r>
      <w:r w:rsidRPr="000F40AA">
        <w:rPr>
          <w:rFonts w:ascii="Arial" w:hAnsi="Arial" w:cs="Arial"/>
        </w:rPr>
        <w:t xml:space="preserve"> the quality of the washing liquid can be improved. To save more lives during   the pandemic, the opportunities of weekly testing must be available and mandatory for all the people. The government must investigate that, how quick was their </w:t>
      </w:r>
      <w:r w:rsidR="000F40AA" w:rsidRPr="000F40AA">
        <w:rPr>
          <w:rFonts w:ascii="Arial" w:hAnsi="Arial" w:cs="Arial"/>
        </w:rPr>
        <w:t>reaction</w:t>
      </w:r>
      <w:r w:rsidRPr="000F40AA">
        <w:rPr>
          <w:rFonts w:ascii="Arial" w:hAnsi="Arial" w:cs="Arial"/>
        </w:rPr>
        <w:t>. The action and measures they implemented were adequate, but a bit late in terms of lockdown and of restricting the international traveling.</w:t>
      </w:r>
      <w:r w:rsidR="000F40AA" w:rsidRPr="000F40AA">
        <w:rPr>
          <w:rFonts w:ascii="Arial" w:hAnsi="Arial" w:cs="Arial"/>
        </w:rPr>
        <w:t xml:space="preserve"> </w:t>
      </w:r>
      <w:r w:rsidRPr="000F40AA">
        <w:rPr>
          <w:rFonts w:ascii="Arial" w:hAnsi="Arial" w:cs="Arial"/>
        </w:rPr>
        <w:t>The National Health System in Bulgarian need an improvement to be able to manage whit such a crisis. There are brilliant health professionals, but to solve the problems must be supported financially by the government.  Further education is required. The quality of PPE must be improved. More close monitoring and effective fines must be on place during the lockdown. The lockdown should be appropriate and closely monitored.</w:t>
      </w:r>
      <w:r w:rsidR="000F40AA" w:rsidRPr="000F40AA">
        <w:rPr>
          <w:rFonts w:ascii="Arial" w:hAnsi="Arial" w:cs="Arial"/>
        </w:rPr>
        <w:t xml:space="preserve"> </w:t>
      </w:r>
      <w:r w:rsidRPr="000F40AA">
        <w:rPr>
          <w:rFonts w:ascii="Arial" w:hAnsi="Arial" w:cs="Arial"/>
        </w:rPr>
        <w:t xml:space="preserve">In terms of managing and control the pandemic, United Kingdom is </w:t>
      </w:r>
      <w:r w:rsidRPr="000F40AA">
        <w:rPr>
          <w:rFonts w:ascii="Arial" w:hAnsi="Arial" w:cs="Arial"/>
        </w:rPr>
        <w:lastRenderedPageBreak/>
        <w:t xml:space="preserve">taking priority, even though the majors have been implemented late then in Bulgaria. This is due to the discipline, self – awareness and better organised national health </w:t>
      </w:r>
      <w:r w:rsidR="000F40AA" w:rsidRPr="000F40AA">
        <w:rPr>
          <w:rFonts w:ascii="Arial" w:hAnsi="Arial" w:cs="Arial"/>
        </w:rPr>
        <w:t>system. People</w:t>
      </w:r>
      <w:r w:rsidRPr="000F40AA">
        <w:rPr>
          <w:rFonts w:ascii="Arial" w:hAnsi="Arial" w:cs="Arial"/>
        </w:rPr>
        <w:t xml:space="preserve"> should be more responsible about their lives and the lives of other. All we need to work together against the world pandemic of COVID-19.</w:t>
      </w:r>
    </w:p>
    <w:p w:rsidR="00074CAA" w:rsidRPr="000F40AA" w:rsidRDefault="00074CAA" w:rsidP="000F40AA">
      <w:pPr>
        <w:spacing w:line="360" w:lineRule="auto"/>
        <w:rPr>
          <w:rFonts w:ascii="Arial" w:hAnsi="Arial" w:cs="Arial"/>
          <w:b/>
        </w:rPr>
      </w:pPr>
    </w:p>
    <w:p w:rsidR="000F40AA" w:rsidRPr="000F40AA" w:rsidRDefault="003B437B" w:rsidP="000F40AA">
      <w:pPr>
        <w:spacing w:line="360" w:lineRule="auto"/>
        <w:rPr>
          <w:rFonts w:ascii="Arial" w:hAnsi="Arial" w:cs="Arial"/>
          <w:b/>
        </w:rPr>
      </w:pPr>
      <w:r w:rsidRPr="000F40AA">
        <w:rPr>
          <w:rFonts w:ascii="Arial" w:hAnsi="Arial" w:cs="Arial"/>
          <w:b/>
        </w:rPr>
        <w:t xml:space="preserve">References </w:t>
      </w:r>
    </w:p>
    <w:p w:rsidR="000F40AA" w:rsidRDefault="000F40AA" w:rsidP="000F40AA">
      <w:pPr>
        <w:suppressAutoHyphens w:val="0"/>
        <w:autoSpaceDN/>
        <w:spacing w:after="0" w:line="360" w:lineRule="auto"/>
        <w:jc w:val="both"/>
        <w:textAlignment w:val="auto"/>
        <w:rPr>
          <w:rFonts w:ascii="Arial" w:eastAsia="Times New Roman" w:hAnsi="Arial" w:cs="Arial"/>
          <w:lang w:val="en-US"/>
        </w:rPr>
      </w:pPr>
      <w:r w:rsidRPr="000F40AA">
        <w:rPr>
          <w:rFonts w:ascii="Arial" w:eastAsia="Times New Roman" w:hAnsi="Arial" w:cs="Arial"/>
          <w:lang w:val="en-US"/>
        </w:rPr>
        <w:t xml:space="preserve">Baylor College of Medicine (2012) </w:t>
      </w:r>
      <w:r w:rsidRPr="000F40AA">
        <w:rPr>
          <w:rFonts w:ascii="Arial" w:eastAsia="Times New Roman" w:hAnsi="Arial" w:cs="Arial"/>
          <w:i/>
          <w:iCs/>
          <w:lang w:val="en-US"/>
        </w:rPr>
        <w:t>SARS and MERS</w:t>
      </w:r>
      <w:r w:rsidRPr="000F40AA">
        <w:rPr>
          <w:rFonts w:ascii="Arial" w:eastAsia="Times New Roman" w:hAnsi="Arial" w:cs="Arial"/>
          <w:lang w:val="en-US"/>
        </w:rPr>
        <w:t xml:space="preserve"> [Online] Available at: </w:t>
      </w:r>
      <w:hyperlink r:id="rId10" w:history="1">
        <w:r w:rsidRPr="000F40AA">
          <w:rPr>
            <w:rStyle w:val="Hyperlink"/>
            <w:rFonts w:ascii="Arial" w:eastAsia="Times New Roman" w:hAnsi="Arial" w:cs="Arial"/>
            <w:lang w:val="en-US"/>
          </w:rPr>
          <w:t>https://www.bcm.edu/departments/molecular-virology-and-microbiology/emerging-infections-and-biodefense/specific-agents/sars-mers</w:t>
        </w:r>
      </w:hyperlink>
      <w:r w:rsidRPr="000F40AA">
        <w:rPr>
          <w:rFonts w:ascii="Arial" w:eastAsia="Times New Roman" w:hAnsi="Arial" w:cs="Arial"/>
          <w:lang w:val="en-US"/>
        </w:rPr>
        <w:t xml:space="preserve">. </w:t>
      </w:r>
    </w:p>
    <w:p w:rsidR="000F40AA" w:rsidRDefault="000F40AA" w:rsidP="000F40AA">
      <w:pPr>
        <w:suppressAutoHyphens w:val="0"/>
        <w:autoSpaceDN/>
        <w:spacing w:after="0" w:line="360" w:lineRule="auto"/>
        <w:jc w:val="both"/>
        <w:textAlignment w:val="auto"/>
        <w:rPr>
          <w:rFonts w:ascii="Arial" w:eastAsia="Times New Roman" w:hAnsi="Arial" w:cs="Arial"/>
          <w:lang w:val="en-US"/>
        </w:rPr>
      </w:pPr>
      <w:r w:rsidRPr="000F40AA">
        <w:rPr>
          <w:rFonts w:ascii="Arial" w:eastAsia="Times New Roman" w:hAnsi="Arial" w:cs="Arial"/>
          <w:lang w:val="en-US"/>
        </w:rPr>
        <w:t>(Accessed: 13 April 2021).</w:t>
      </w:r>
    </w:p>
    <w:p w:rsidR="000F40AA" w:rsidRPr="000F40AA" w:rsidRDefault="000F40AA" w:rsidP="000F40AA">
      <w:pPr>
        <w:suppressAutoHyphens w:val="0"/>
        <w:autoSpaceDN/>
        <w:spacing w:after="0" w:line="360" w:lineRule="auto"/>
        <w:jc w:val="both"/>
        <w:textAlignment w:val="auto"/>
        <w:rPr>
          <w:rFonts w:ascii="Arial" w:eastAsia="Times New Roman" w:hAnsi="Arial" w:cs="Arial"/>
          <w:lang w:val="en-US"/>
        </w:rPr>
      </w:pPr>
    </w:p>
    <w:p w:rsidR="000F40AA" w:rsidRDefault="000F40AA" w:rsidP="000F40AA">
      <w:pPr>
        <w:suppressAutoHyphens w:val="0"/>
        <w:autoSpaceDN/>
        <w:spacing w:after="0" w:line="360" w:lineRule="auto"/>
        <w:jc w:val="both"/>
        <w:textAlignment w:val="auto"/>
        <w:rPr>
          <w:rFonts w:ascii="Arial" w:eastAsia="Times New Roman" w:hAnsi="Arial" w:cs="Arial"/>
          <w:lang w:val="en-US"/>
        </w:rPr>
      </w:pPr>
      <w:r w:rsidRPr="000F40AA">
        <w:rPr>
          <w:rFonts w:ascii="Arial" w:eastAsia="Times New Roman" w:hAnsi="Arial" w:cs="Arial"/>
          <w:lang w:val="en-US"/>
        </w:rPr>
        <w:t xml:space="preserve">Bergmann, C.C. and Silverman, R.H. (2020) COVID-19: Coronavirus replication, pathogenesis, and therapeutic strategies. </w:t>
      </w:r>
      <w:r w:rsidRPr="000F40AA">
        <w:rPr>
          <w:rFonts w:ascii="Arial" w:eastAsia="Times New Roman" w:hAnsi="Arial" w:cs="Arial"/>
          <w:i/>
          <w:iCs/>
          <w:lang w:val="en-US"/>
        </w:rPr>
        <w:t>Cleveland Clinic Journal of Medicine</w:t>
      </w:r>
      <w:r w:rsidRPr="000F40AA">
        <w:rPr>
          <w:rFonts w:ascii="Arial" w:eastAsia="Times New Roman" w:hAnsi="Arial" w:cs="Arial"/>
          <w:lang w:val="en-US"/>
        </w:rPr>
        <w:t xml:space="preserve">. [Online] Available at: </w:t>
      </w:r>
      <w:hyperlink r:id="rId11" w:history="1">
        <w:r w:rsidRPr="000F40AA">
          <w:rPr>
            <w:rStyle w:val="Hyperlink"/>
            <w:rFonts w:ascii="Arial" w:eastAsia="Times New Roman" w:hAnsi="Arial" w:cs="Arial"/>
            <w:lang w:val="en-US"/>
          </w:rPr>
          <w:t>https://www.ccjm.org/content/early/2020/05/12/ccjm.87a.20047</w:t>
        </w:r>
      </w:hyperlink>
      <w:r w:rsidRPr="000F40AA">
        <w:rPr>
          <w:rFonts w:ascii="Arial" w:eastAsia="Times New Roman" w:hAnsi="Arial" w:cs="Arial"/>
          <w:lang w:val="en-US"/>
        </w:rPr>
        <w:t xml:space="preserve">. </w:t>
      </w:r>
    </w:p>
    <w:p w:rsidR="000F40AA" w:rsidRDefault="000F40AA" w:rsidP="000F40AA">
      <w:pPr>
        <w:suppressAutoHyphens w:val="0"/>
        <w:autoSpaceDN/>
        <w:spacing w:after="0" w:line="360" w:lineRule="auto"/>
        <w:jc w:val="both"/>
        <w:textAlignment w:val="auto"/>
        <w:rPr>
          <w:rFonts w:ascii="Arial" w:eastAsia="Times New Roman" w:hAnsi="Arial" w:cs="Arial"/>
          <w:lang w:val="en-US"/>
        </w:rPr>
      </w:pPr>
      <w:r w:rsidRPr="000F40AA">
        <w:rPr>
          <w:rFonts w:ascii="Arial" w:eastAsia="Times New Roman" w:hAnsi="Arial" w:cs="Arial"/>
          <w:lang w:val="en-US"/>
        </w:rPr>
        <w:t>(Accessed: 12 April 2021)</w:t>
      </w:r>
    </w:p>
    <w:p w:rsidR="000F40AA" w:rsidRPr="000F40AA" w:rsidRDefault="000F40AA" w:rsidP="000F40AA">
      <w:pPr>
        <w:suppressAutoHyphens w:val="0"/>
        <w:autoSpaceDN/>
        <w:spacing w:after="0" w:line="360" w:lineRule="auto"/>
        <w:jc w:val="both"/>
        <w:textAlignment w:val="auto"/>
        <w:rPr>
          <w:rFonts w:ascii="Arial" w:eastAsia="Times New Roman" w:hAnsi="Arial" w:cs="Arial"/>
          <w:lang w:val="en-US"/>
        </w:rPr>
      </w:pPr>
    </w:p>
    <w:p w:rsidR="000F40AA" w:rsidRDefault="000F40AA" w:rsidP="000F40AA">
      <w:pPr>
        <w:suppressAutoHyphens w:val="0"/>
        <w:autoSpaceDN/>
        <w:spacing w:after="0" w:line="360" w:lineRule="auto"/>
        <w:jc w:val="both"/>
        <w:textAlignment w:val="auto"/>
        <w:rPr>
          <w:rFonts w:ascii="Arial" w:eastAsia="Times New Roman" w:hAnsi="Arial" w:cs="Arial"/>
          <w:lang w:val="en-US"/>
        </w:rPr>
      </w:pPr>
      <w:proofErr w:type="spellStart"/>
      <w:r w:rsidRPr="000F40AA">
        <w:rPr>
          <w:rFonts w:ascii="Arial" w:eastAsia="Times New Roman" w:hAnsi="Arial" w:cs="Arial"/>
          <w:lang w:val="en-US"/>
        </w:rPr>
        <w:t>Covid</w:t>
      </w:r>
      <w:proofErr w:type="spellEnd"/>
      <w:r w:rsidRPr="000F40AA">
        <w:rPr>
          <w:rFonts w:ascii="Arial" w:eastAsia="Times New Roman" w:hAnsi="Arial" w:cs="Arial"/>
          <w:lang w:val="en-US"/>
        </w:rPr>
        <w:t xml:space="preserve">: UK marks one year since the first lockdown (2021) </w:t>
      </w:r>
      <w:r w:rsidRPr="000F40AA">
        <w:rPr>
          <w:rFonts w:ascii="Arial" w:eastAsia="Times New Roman" w:hAnsi="Arial" w:cs="Arial"/>
          <w:i/>
          <w:iCs/>
          <w:lang w:val="en-US"/>
        </w:rPr>
        <w:t>BBC News</w:t>
      </w:r>
      <w:r w:rsidRPr="000F40AA">
        <w:rPr>
          <w:rFonts w:ascii="Arial" w:eastAsia="Times New Roman" w:hAnsi="Arial" w:cs="Arial"/>
          <w:lang w:val="en-US"/>
        </w:rPr>
        <w:t xml:space="preserve"> [Online] 23 Mar. Available at: </w:t>
      </w:r>
      <w:hyperlink r:id="rId12" w:history="1">
        <w:r w:rsidRPr="000F40AA">
          <w:rPr>
            <w:rStyle w:val="Hyperlink"/>
            <w:rFonts w:ascii="Arial" w:eastAsia="Times New Roman" w:hAnsi="Arial" w:cs="Arial"/>
            <w:lang w:val="en-US"/>
          </w:rPr>
          <w:t>https://www.bbc.com/news/uk-56491532</w:t>
        </w:r>
      </w:hyperlink>
      <w:r w:rsidRPr="000F40AA">
        <w:rPr>
          <w:rFonts w:ascii="Arial" w:eastAsia="Times New Roman" w:hAnsi="Arial" w:cs="Arial"/>
          <w:lang w:val="en-US"/>
        </w:rPr>
        <w:t xml:space="preserve">. </w:t>
      </w:r>
    </w:p>
    <w:p w:rsidR="000F40AA" w:rsidRDefault="000F40AA" w:rsidP="000F40AA">
      <w:pPr>
        <w:suppressAutoHyphens w:val="0"/>
        <w:autoSpaceDN/>
        <w:spacing w:after="0" w:line="360" w:lineRule="auto"/>
        <w:jc w:val="both"/>
        <w:textAlignment w:val="auto"/>
        <w:rPr>
          <w:rFonts w:ascii="Arial" w:eastAsia="Times New Roman" w:hAnsi="Arial" w:cs="Arial"/>
          <w:lang w:val="en-US"/>
        </w:rPr>
      </w:pPr>
      <w:r w:rsidRPr="000F40AA">
        <w:rPr>
          <w:rFonts w:ascii="Arial" w:eastAsia="Times New Roman" w:hAnsi="Arial" w:cs="Arial"/>
          <w:lang w:val="en-US"/>
        </w:rPr>
        <w:t>(Accessed: 14 April 2021).</w:t>
      </w:r>
    </w:p>
    <w:p w:rsidR="000F40AA" w:rsidRPr="000F40AA" w:rsidRDefault="000F40AA" w:rsidP="000F40AA">
      <w:pPr>
        <w:suppressAutoHyphens w:val="0"/>
        <w:autoSpaceDN/>
        <w:spacing w:after="0" w:line="360" w:lineRule="auto"/>
        <w:jc w:val="both"/>
        <w:textAlignment w:val="auto"/>
        <w:rPr>
          <w:rFonts w:ascii="Arial" w:eastAsia="Times New Roman" w:hAnsi="Arial" w:cs="Arial"/>
          <w:lang w:val="en-US"/>
        </w:rPr>
      </w:pPr>
    </w:p>
    <w:p w:rsidR="000F40AA" w:rsidRDefault="000F40AA" w:rsidP="000F40AA">
      <w:pPr>
        <w:suppressAutoHyphens w:val="0"/>
        <w:autoSpaceDN/>
        <w:spacing w:after="0" w:line="360" w:lineRule="auto"/>
        <w:jc w:val="both"/>
        <w:textAlignment w:val="auto"/>
        <w:rPr>
          <w:rFonts w:ascii="Arial" w:eastAsia="Times New Roman" w:hAnsi="Arial" w:cs="Arial"/>
          <w:lang w:val="en-US"/>
        </w:rPr>
      </w:pPr>
      <w:proofErr w:type="spellStart"/>
      <w:r w:rsidRPr="000F40AA">
        <w:rPr>
          <w:rFonts w:ascii="Arial" w:eastAsia="Times New Roman" w:hAnsi="Arial" w:cs="Arial"/>
          <w:lang w:val="en-US"/>
        </w:rPr>
        <w:t>Covid</w:t>
      </w:r>
      <w:proofErr w:type="spellEnd"/>
      <w:r w:rsidRPr="000F40AA">
        <w:rPr>
          <w:rFonts w:ascii="Arial" w:eastAsia="Times New Roman" w:hAnsi="Arial" w:cs="Arial"/>
          <w:lang w:val="en-US"/>
        </w:rPr>
        <w:t xml:space="preserve">: What is the Oxford-AstraZeneca vaccine? (2021) </w:t>
      </w:r>
      <w:r w:rsidRPr="000F40AA">
        <w:rPr>
          <w:rFonts w:ascii="Arial" w:eastAsia="Times New Roman" w:hAnsi="Arial" w:cs="Arial"/>
          <w:i/>
          <w:iCs/>
          <w:lang w:val="en-US"/>
        </w:rPr>
        <w:t>BBC News</w:t>
      </w:r>
      <w:r w:rsidRPr="000F40AA">
        <w:rPr>
          <w:rFonts w:ascii="Arial" w:eastAsia="Times New Roman" w:hAnsi="Arial" w:cs="Arial"/>
          <w:lang w:val="en-US"/>
        </w:rPr>
        <w:t xml:space="preserve"> [Online] 4 Jan. Available at: </w:t>
      </w:r>
      <w:hyperlink r:id="rId13" w:history="1">
        <w:r w:rsidRPr="000F40AA">
          <w:rPr>
            <w:rStyle w:val="Hyperlink"/>
            <w:rFonts w:ascii="Arial" w:eastAsia="Times New Roman" w:hAnsi="Arial" w:cs="Arial"/>
            <w:lang w:val="en-US"/>
          </w:rPr>
          <w:t>https://www.bbc.com/news/health-55302595</w:t>
        </w:r>
      </w:hyperlink>
      <w:r w:rsidRPr="000F40AA">
        <w:rPr>
          <w:rFonts w:ascii="Arial" w:eastAsia="Times New Roman" w:hAnsi="Arial" w:cs="Arial"/>
          <w:lang w:val="en-US"/>
        </w:rPr>
        <w:t xml:space="preserve">. </w:t>
      </w:r>
    </w:p>
    <w:p w:rsidR="000F40AA" w:rsidRDefault="000F40AA" w:rsidP="000F40AA">
      <w:pPr>
        <w:suppressAutoHyphens w:val="0"/>
        <w:autoSpaceDN/>
        <w:spacing w:after="0" w:line="360" w:lineRule="auto"/>
        <w:jc w:val="both"/>
        <w:textAlignment w:val="auto"/>
        <w:rPr>
          <w:rFonts w:ascii="Arial" w:eastAsia="Times New Roman" w:hAnsi="Arial" w:cs="Arial"/>
          <w:lang w:val="en-US"/>
        </w:rPr>
      </w:pPr>
      <w:r w:rsidRPr="000F40AA">
        <w:rPr>
          <w:rFonts w:ascii="Arial" w:eastAsia="Times New Roman" w:hAnsi="Arial" w:cs="Arial"/>
          <w:lang w:val="en-US"/>
        </w:rPr>
        <w:t>(Accessed: 15 April 2021).</w:t>
      </w:r>
    </w:p>
    <w:p w:rsidR="000F40AA" w:rsidRPr="000F40AA" w:rsidRDefault="000F40AA" w:rsidP="000F40AA">
      <w:pPr>
        <w:suppressAutoHyphens w:val="0"/>
        <w:autoSpaceDN/>
        <w:spacing w:after="0" w:line="360" w:lineRule="auto"/>
        <w:jc w:val="both"/>
        <w:textAlignment w:val="auto"/>
        <w:rPr>
          <w:rFonts w:ascii="Arial" w:eastAsia="Times New Roman" w:hAnsi="Arial" w:cs="Arial"/>
          <w:lang w:val="en-US"/>
        </w:rPr>
      </w:pPr>
    </w:p>
    <w:p w:rsidR="000F40AA" w:rsidRDefault="000F40AA" w:rsidP="000F40AA">
      <w:pPr>
        <w:suppressAutoHyphens w:val="0"/>
        <w:autoSpaceDN/>
        <w:spacing w:after="0" w:line="360" w:lineRule="auto"/>
        <w:jc w:val="both"/>
        <w:textAlignment w:val="auto"/>
        <w:rPr>
          <w:rFonts w:ascii="Arial" w:eastAsia="Times New Roman" w:hAnsi="Arial" w:cs="Arial"/>
          <w:lang w:val="en-US"/>
        </w:rPr>
      </w:pPr>
      <w:r w:rsidRPr="000F40AA">
        <w:rPr>
          <w:rFonts w:ascii="Arial" w:eastAsia="Times New Roman" w:hAnsi="Arial" w:cs="Arial"/>
          <w:lang w:val="en-US"/>
        </w:rPr>
        <w:t>COVID-19 European measures (2020) [Online]</w:t>
      </w:r>
      <w:r w:rsidRPr="00EA5329">
        <w:rPr>
          <w:rFonts w:ascii="Arial" w:eastAsia="Times New Roman" w:hAnsi="Arial" w:cs="Arial"/>
          <w:lang w:val="en-US"/>
        </w:rPr>
        <w:t xml:space="preserve"> Available at: </w:t>
      </w:r>
      <w:hyperlink r:id="rId14" w:history="1">
        <w:r w:rsidRPr="000F40AA">
          <w:rPr>
            <w:rStyle w:val="Hyperlink"/>
            <w:rFonts w:ascii="Arial" w:eastAsia="Times New Roman" w:hAnsi="Arial" w:cs="Arial"/>
            <w:lang w:val="en-US"/>
          </w:rPr>
          <w:t>https://www2.deloitte.com/content/dam/Deloitte/at/Documents/Tax/at-covid-19-european-measures-07-05.pdf</w:t>
        </w:r>
      </w:hyperlink>
      <w:r w:rsidRPr="000F40AA">
        <w:rPr>
          <w:rFonts w:ascii="Arial" w:eastAsia="Times New Roman" w:hAnsi="Arial" w:cs="Arial"/>
          <w:lang w:val="en-US"/>
        </w:rPr>
        <w:t xml:space="preserve"> </w:t>
      </w:r>
      <w:r w:rsidRPr="00EA5329">
        <w:rPr>
          <w:rFonts w:ascii="Arial" w:eastAsia="Times New Roman" w:hAnsi="Arial" w:cs="Arial"/>
          <w:lang w:val="en-US"/>
        </w:rPr>
        <w:t xml:space="preserve"> </w:t>
      </w:r>
    </w:p>
    <w:p w:rsidR="000F40AA" w:rsidRDefault="000F40AA" w:rsidP="000F40AA">
      <w:pPr>
        <w:suppressAutoHyphens w:val="0"/>
        <w:autoSpaceDN/>
        <w:spacing w:after="0" w:line="360" w:lineRule="auto"/>
        <w:jc w:val="both"/>
        <w:textAlignment w:val="auto"/>
        <w:rPr>
          <w:rFonts w:ascii="Arial" w:eastAsia="Times New Roman" w:hAnsi="Arial" w:cs="Arial"/>
          <w:lang w:val="en-US"/>
        </w:rPr>
      </w:pPr>
      <w:r w:rsidRPr="000F40AA">
        <w:rPr>
          <w:rFonts w:ascii="Arial" w:eastAsia="Times New Roman" w:hAnsi="Arial" w:cs="Arial"/>
          <w:lang w:val="en-US"/>
        </w:rPr>
        <w:t>(Accessed: 15 April 2021).</w:t>
      </w:r>
    </w:p>
    <w:p w:rsidR="000F40AA" w:rsidRPr="00EA5329" w:rsidRDefault="000F40AA" w:rsidP="000F40AA">
      <w:pPr>
        <w:suppressAutoHyphens w:val="0"/>
        <w:autoSpaceDN/>
        <w:spacing w:after="0" w:line="360" w:lineRule="auto"/>
        <w:jc w:val="both"/>
        <w:textAlignment w:val="auto"/>
        <w:rPr>
          <w:rFonts w:ascii="Arial" w:eastAsia="Times New Roman" w:hAnsi="Arial" w:cs="Arial"/>
          <w:lang w:val="en-US"/>
        </w:rPr>
      </w:pPr>
    </w:p>
    <w:p w:rsidR="000F40AA" w:rsidRDefault="000F40AA" w:rsidP="000F40AA">
      <w:pPr>
        <w:suppressAutoHyphens w:val="0"/>
        <w:autoSpaceDN/>
        <w:spacing w:after="0" w:line="360" w:lineRule="auto"/>
        <w:jc w:val="both"/>
        <w:textAlignment w:val="auto"/>
        <w:rPr>
          <w:rFonts w:ascii="Arial" w:eastAsia="Times New Roman" w:hAnsi="Arial" w:cs="Arial"/>
          <w:lang w:val="en-US"/>
        </w:rPr>
      </w:pPr>
      <w:proofErr w:type="spellStart"/>
      <w:r w:rsidRPr="000F40AA">
        <w:rPr>
          <w:rFonts w:ascii="Arial" w:eastAsia="Times New Roman" w:hAnsi="Arial" w:cs="Arial"/>
          <w:lang w:val="en-US"/>
        </w:rPr>
        <w:t>Cse</w:t>
      </w:r>
      <w:proofErr w:type="spellEnd"/>
      <w:r w:rsidRPr="000F40AA">
        <w:rPr>
          <w:rFonts w:ascii="Arial" w:eastAsia="Times New Roman" w:hAnsi="Arial" w:cs="Arial"/>
          <w:lang w:val="en-US"/>
        </w:rPr>
        <w:t xml:space="preserve"> (2021)</w:t>
      </w:r>
      <w:r w:rsidRPr="00BF0971">
        <w:rPr>
          <w:rFonts w:ascii="Arial" w:eastAsia="Times New Roman" w:hAnsi="Arial" w:cs="Arial"/>
          <w:lang w:val="en-US"/>
        </w:rPr>
        <w:t xml:space="preserve"> </w:t>
      </w:r>
      <w:r w:rsidRPr="00BF0971">
        <w:rPr>
          <w:rFonts w:ascii="Arial" w:eastAsia="Times New Roman" w:hAnsi="Arial" w:cs="Arial"/>
          <w:i/>
          <w:iCs/>
          <w:lang w:val="en-US"/>
        </w:rPr>
        <w:t xml:space="preserve">Response to </w:t>
      </w:r>
      <w:proofErr w:type="spellStart"/>
      <w:r w:rsidRPr="00BF0971">
        <w:rPr>
          <w:rFonts w:ascii="Arial" w:eastAsia="Times New Roman" w:hAnsi="Arial" w:cs="Arial"/>
          <w:i/>
          <w:iCs/>
          <w:lang w:val="en-US"/>
        </w:rPr>
        <w:t>Ofgem’s</w:t>
      </w:r>
      <w:proofErr w:type="spellEnd"/>
      <w:r w:rsidRPr="00BF0971">
        <w:rPr>
          <w:rFonts w:ascii="Arial" w:eastAsia="Times New Roman" w:hAnsi="Arial" w:cs="Arial"/>
          <w:i/>
          <w:iCs/>
          <w:lang w:val="en-US"/>
        </w:rPr>
        <w:t xml:space="preserve"> open letter on vulnerability strategy</w:t>
      </w:r>
      <w:r w:rsidRPr="000F40AA">
        <w:rPr>
          <w:rFonts w:ascii="Arial" w:eastAsia="Times New Roman" w:hAnsi="Arial" w:cs="Arial"/>
          <w:lang w:val="en-US"/>
        </w:rPr>
        <w:t xml:space="preserve"> [O</w:t>
      </w:r>
      <w:r w:rsidRPr="00BF0971">
        <w:rPr>
          <w:rFonts w:ascii="Arial" w:eastAsia="Times New Roman" w:hAnsi="Arial" w:cs="Arial"/>
          <w:lang w:val="en-US"/>
        </w:rPr>
        <w:t xml:space="preserve">nline] Available at: </w:t>
      </w:r>
      <w:hyperlink r:id="rId15" w:history="1">
        <w:r w:rsidRPr="000F40AA">
          <w:rPr>
            <w:rStyle w:val="Hyperlink"/>
            <w:rFonts w:ascii="Arial" w:eastAsia="Times New Roman" w:hAnsi="Arial" w:cs="Arial"/>
            <w:lang w:val="en-US"/>
          </w:rPr>
          <w:t>https://www.cse.org.uk/news/view/2306</w:t>
        </w:r>
      </w:hyperlink>
      <w:r w:rsidRPr="000F40AA">
        <w:rPr>
          <w:rFonts w:ascii="Arial" w:eastAsia="Times New Roman" w:hAnsi="Arial" w:cs="Arial"/>
          <w:lang w:val="en-US"/>
        </w:rPr>
        <w:t xml:space="preserve"> </w:t>
      </w:r>
      <w:r w:rsidRPr="00BF0971">
        <w:rPr>
          <w:rFonts w:ascii="Arial" w:eastAsia="Times New Roman" w:hAnsi="Arial" w:cs="Arial"/>
          <w:lang w:val="en-US"/>
        </w:rPr>
        <w:t xml:space="preserve"> </w:t>
      </w:r>
    </w:p>
    <w:p w:rsidR="000F40AA" w:rsidRDefault="000F40AA" w:rsidP="000F40AA">
      <w:pPr>
        <w:suppressAutoHyphens w:val="0"/>
        <w:autoSpaceDN/>
        <w:spacing w:after="0" w:line="360" w:lineRule="auto"/>
        <w:jc w:val="both"/>
        <w:textAlignment w:val="auto"/>
        <w:rPr>
          <w:rFonts w:ascii="Arial" w:eastAsia="Times New Roman" w:hAnsi="Arial" w:cs="Arial"/>
          <w:lang w:val="en-US"/>
        </w:rPr>
      </w:pPr>
      <w:r w:rsidRPr="000F40AA">
        <w:rPr>
          <w:rFonts w:ascii="Arial" w:eastAsia="Times New Roman" w:hAnsi="Arial" w:cs="Arial"/>
          <w:lang w:val="en-US"/>
        </w:rPr>
        <w:t>(Accessed: 15 April 2021).</w:t>
      </w:r>
    </w:p>
    <w:p w:rsidR="000F40AA" w:rsidRPr="00BF0971" w:rsidRDefault="000F40AA" w:rsidP="000F40AA">
      <w:pPr>
        <w:suppressAutoHyphens w:val="0"/>
        <w:autoSpaceDN/>
        <w:spacing w:after="0" w:line="360" w:lineRule="auto"/>
        <w:jc w:val="both"/>
        <w:textAlignment w:val="auto"/>
        <w:rPr>
          <w:rFonts w:ascii="Arial" w:eastAsia="Times New Roman" w:hAnsi="Arial" w:cs="Arial"/>
          <w:lang w:val="en-US"/>
        </w:rPr>
      </w:pPr>
    </w:p>
    <w:p w:rsidR="000F40AA" w:rsidRDefault="000F40AA" w:rsidP="000F40AA">
      <w:pPr>
        <w:suppressAutoHyphens w:val="0"/>
        <w:autoSpaceDN/>
        <w:spacing w:after="0" w:line="360" w:lineRule="auto"/>
        <w:jc w:val="both"/>
        <w:textAlignment w:val="auto"/>
        <w:rPr>
          <w:rFonts w:ascii="Arial" w:eastAsia="Times New Roman" w:hAnsi="Arial" w:cs="Arial"/>
          <w:lang w:val="en-US"/>
        </w:rPr>
      </w:pPr>
      <w:r w:rsidRPr="000F40AA">
        <w:rPr>
          <w:rFonts w:ascii="Arial" w:eastAsia="Times New Roman" w:hAnsi="Arial" w:cs="Arial"/>
          <w:lang w:val="en-US"/>
        </w:rPr>
        <w:t xml:space="preserve">Dr. Lisa Maragakis (2020) </w:t>
      </w:r>
      <w:r w:rsidRPr="000F40AA">
        <w:rPr>
          <w:rFonts w:ascii="Arial" w:eastAsia="Times New Roman" w:hAnsi="Arial" w:cs="Arial"/>
          <w:i/>
          <w:iCs/>
          <w:lang w:val="en-US"/>
        </w:rPr>
        <w:t xml:space="preserve">A COVID-19 Update </w:t>
      </w:r>
      <w:proofErr w:type="gramStart"/>
      <w:r w:rsidRPr="000F40AA">
        <w:rPr>
          <w:rFonts w:ascii="Arial" w:eastAsia="Times New Roman" w:hAnsi="Arial" w:cs="Arial"/>
          <w:i/>
          <w:iCs/>
          <w:lang w:val="en-US"/>
        </w:rPr>
        <w:t>With</w:t>
      </w:r>
      <w:proofErr w:type="gramEnd"/>
      <w:r w:rsidRPr="000F40AA">
        <w:rPr>
          <w:rFonts w:ascii="Arial" w:eastAsia="Times New Roman" w:hAnsi="Arial" w:cs="Arial"/>
          <w:i/>
          <w:iCs/>
          <w:lang w:val="en-US"/>
        </w:rPr>
        <w:t xml:space="preserve"> Dr. Lisa Maragakis, Hopkins Medicine</w:t>
      </w:r>
      <w:r w:rsidRPr="000F40AA">
        <w:rPr>
          <w:rFonts w:ascii="Arial" w:eastAsia="Times New Roman" w:hAnsi="Arial" w:cs="Arial"/>
          <w:lang w:val="en-US"/>
        </w:rPr>
        <w:t xml:space="preserve">. [Online] WYPR. Available at: </w:t>
      </w:r>
      <w:hyperlink r:id="rId16" w:history="1">
        <w:r w:rsidRPr="000F40AA">
          <w:rPr>
            <w:rStyle w:val="Hyperlink"/>
            <w:rFonts w:ascii="Arial" w:eastAsia="Times New Roman" w:hAnsi="Arial" w:cs="Arial"/>
            <w:lang w:val="en-US"/>
          </w:rPr>
          <w:t>https://www.wypr.org/show/midday/2020-04-20/a-covid-19-update-with-dr-lisa-maragakis-hopkins-medicine</w:t>
        </w:r>
      </w:hyperlink>
      <w:r w:rsidRPr="000F40AA">
        <w:rPr>
          <w:rFonts w:ascii="Arial" w:eastAsia="Times New Roman" w:hAnsi="Arial" w:cs="Arial"/>
          <w:lang w:val="en-US"/>
        </w:rPr>
        <w:t xml:space="preserve">  </w:t>
      </w:r>
    </w:p>
    <w:p w:rsidR="000F40AA" w:rsidRDefault="000F40AA" w:rsidP="000F40AA">
      <w:pPr>
        <w:suppressAutoHyphens w:val="0"/>
        <w:autoSpaceDN/>
        <w:spacing w:after="0" w:line="360" w:lineRule="auto"/>
        <w:jc w:val="both"/>
        <w:textAlignment w:val="auto"/>
        <w:rPr>
          <w:rFonts w:ascii="Arial" w:eastAsia="Times New Roman" w:hAnsi="Arial" w:cs="Arial"/>
          <w:lang w:val="en-US"/>
        </w:rPr>
      </w:pPr>
      <w:r w:rsidRPr="000F40AA">
        <w:rPr>
          <w:rFonts w:ascii="Arial" w:eastAsia="Times New Roman" w:hAnsi="Arial" w:cs="Arial"/>
          <w:lang w:val="en-US"/>
        </w:rPr>
        <w:lastRenderedPageBreak/>
        <w:t>(Accessed: 10 April 2021).</w:t>
      </w:r>
    </w:p>
    <w:p w:rsidR="000F40AA" w:rsidRPr="000F40AA" w:rsidRDefault="000F40AA" w:rsidP="000F40AA">
      <w:pPr>
        <w:suppressAutoHyphens w:val="0"/>
        <w:autoSpaceDN/>
        <w:spacing w:after="0" w:line="360" w:lineRule="auto"/>
        <w:jc w:val="both"/>
        <w:textAlignment w:val="auto"/>
        <w:rPr>
          <w:rFonts w:ascii="Arial" w:eastAsia="Times New Roman" w:hAnsi="Arial" w:cs="Arial"/>
          <w:lang w:val="en-US"/>
        </w:rPr>
      </w:pPr>
    </w:p>
    <w:p w:rsidR="000F40AA" w:rsidRDefault="000F40AA" w:rsidP="000F40AA">
      <w:pPr>
        <w:suppressAutoHyphens w:val="0"/>
        <w:autoSpaceDN/>
        <w:spacing w:after="0" w:line="360" w:lineRule="auto"/>
        <w:jc w:val="both"/>
        <w:textAlignment w:val="auto"/>
        <w:rPr>
          <w:rFonts w:ascii="Arial" w:eastAsia="Times New Roman" w:hAnsi="Arial" w:cs="Arial"/>
          <w:lang w:val="en-US"/>
        </w:rPr>
      </w:pPr>
      <w:r w:rsidRPr="00BF0971">
        <w:rPr>
          <w:rFonts w:ascii="Arial" w:eastAsia="Times New Roman" w:hAnsi="Arial" w:cs="Arial"/>
          <w:lang w:val="en-US"/>
        </w:rPr>
        <w:t>Economic and</w:t>
      </w:r>
      <w:r w:rsidRPr="000F40AA">
        <w:rPr>
          <w:rFonts w:ascii="Arial" w:eastAsia="Times New Roman" w:hAnsi="Arial" w:cs="Arial"/>
          <w:lang w:val="en-US"/>
        </w:rPr>
        <w:t xml:space="preserve"> Social Research Council (2018)</w:t>
      </w:r>
      <w:r w:rsidRPr="00BF0971">
        <w:rPr>
          <w:rFonts w:ascii="Arial" w:eastAsia="Times New Roman" w:hAnsi="Arial" w:cs="Arial"/>
          <w:lang w:val="en-US"/>
        </w:rPr>
        <w:t xml:space="preserve"> </w:t>
      </w:r>
      <w:r w:rsidRPr="00BF0971">
        <w:rPr>
          <w:rFonts w:ascii="Arial" w:eastAsia="Times New Roman" w:hAnsi="Arial" w:cs="Arial"/>
          <w:i/>
          <w:iCs/>
          <w:lang w:val="en-US"/>
        </w:rPr>
        <w:t>The Dahlgren-Whitehead rainbow - Economic and Social Research Council</w:t>
      </w:r>
      <w:r w:rsidRPr="000F40AA">
        <w:rPr>
          <w:rFonts w:ascii="Arial" w:eastAsia="Times New Roman" w:hAnsi="Arial" w:cs="Arial"/>
          <w:lang w:val="en-US"/>
        </w:rPr>
        <w:t xml:space="preserve"> [O</w:t>
      </w:r>
      <w:r w:rsidRPr="00BF0971">
        <w:rPr>
          <w:rFonts w:ascii="Arial" w:eastAsia="Times New Roman" w:hAnsi="Arial" w:cs="Arial"/>
          <w:lang w:val="en-US"/>
        </w:rPr>
        <w:t xml:space="preserve">nline] Ukri.org. Available at: </w:t>
      </w:r>
      <w:hyperlink r:id="rId17" w:history="1">
        <w:r w:rsidRPr="000F40AA">
          <w:rPr>
            <w:rStyle w:val="Hyperlink"/>
            <w:rFonts w:ascii="Arial" w:eastAsia="Times New Roman" w:hAnsi="Arial" w:cs="Arial"/>
            <w:lang w:val="en-US"/>
          </w:rPr>
          <w:t>https://esrc.ukri.org/about-us/50-years-of-esrc/50-achievements/the-dahlgren-whitehead-rainbow/</w:t>
        </w:r>
      </w:hyperlink>
      <w:r w:rsidRPr="00BF0971">
        <w:rPr>
          <w:rFonts w:ascii="Arial" w:eastAsia="Times New Roman" w:hAnsi="Arial" w:cs="Arial"/>
          <w:lang w:val="en-US"/>
        </w:rPr>
        <w:t>.</w:t>
      </w:r>
      <w:r w:rsidRPr="000F40AA">
        <w:rPr>
          <w:rFonts w:ascii="Arial" w:eastAsia="Times New Roman" w:hAnsi="Arial" w:cs="Arial"/>
          <w:lang w:val="en-US"/>
        </w:rPr>
        <w:t xml:space="preserve"> </w:t>
      </w:r>
    </w:p>
    <w:p w:rsidR="000F40AA" w:rsidRDefault="000F40AA" w:rsidP="000F40AA">
      <w:pPr>
        <w:suppressAutoHyphens w:val="0"/>
        <w:autoSpaceDN/>
        <w:spacing w:after="0" w:line="360" w:lineRule="auto"/>
        <w:jc w:val="both"/>
        <w:textAlignment w:val="auto"/>
        <w:rPr>
          <w:rFonts w:ascii="Arial" w:eastAsia="Times New Roman" w:hAnsi="Arial" w:cs="Arial"/>
          <w:lang w:val="en-US"/>
        </w:rPr>
      </w:pPr>
      <w:r w:rsidRPr="000F40AA">
        <w:rPr>
          <w:rFonts w:ascii="Arial" w:eastAsia="Times New Roman" w:hAnsi="Arial" w:cs="Arial"/>
          <w:lang w:val="en-US"/>
        </w:rPr>
        <w:t>(Accessed: 15 April 2021).</w:t>
      </w:r>
    </w:p>
    <w:p w:rsidR="000F40AA" w:rsidRPr="00BF0971" w:rsidRDefault="000F40AA" w:rsidP="000F40AA">
      <w:pPr>
        <w:suppressAutoHyphens w:val="0"/>
        <w:autoSpaceDN/>
        <w:spacing w:after="0" w:line="360" w:lineRule="auto"/>
        <w:jc w:val="both"/>
        <w:textAlignment w:val="auto"/>
        <w:rPr>
          <w:rFonts w:ascii="Arial" w:eastAsia="Times New Roman" w:hAnsi="Arial" w:cs="Arial"/>
          <w:lang w:val="en-US"/>
        </w:rPr>
      </w:pPr>
    </w:p>
    <w:p w:rsidR="000F40AA" w:rsidRDefault="000F40AA" w:rsidP="000F40AA">
      <w:pPr>
        <w:suppressAutoHyphens w:val="0"/>
        <w:autoSpaceDN/>
        <w:spacing w:after="0" w:line="360" w:lineRule="auto"/>
        <w:jc w:val="both"/>
        <w:textAlignment w:val="auto"/>
        <w:rPr>
          <w:rFonts w:ascii="Arial" w:eastAsia="Times New Roman" w:hAnsi="Arial" w:cs="Arial"/>
          <w:lang w:val="en-US"/>
        </w:rPr>
      </w:pPr>
      <w:r w:rsidRPr="000F40AA">
        <w:rPr>
          <w:rFonts w:ascii="Arial" w:eastAsia="Times New Roman" w:hAnsi="Arial" w:cs="Arial"/>
          <w:lang w:val="en-US"/>
        </w:rPr>
        <w:t>GOV.UK (2020)</w:t>
      </w:r>
      <w:r w:rsidRPr="00FE7818">
        <w:rPr>
          <w:rFonts w:ascii="Arial" w:eastAsia="Times New Roman" w:hAnsi="Arial" w:cs="Arial"/>
          <w:lang w:val="en-US"/>
        </w:rPr>
        <w:t xml:space="preserve"> </w:t>
      </w:r>
      <w:r w:rsidRPr="00FE7818">
        <w:rPr>
          <w:rFonts w:ascii="Arial" w:eastAsia="Times New Roman" w:hAnsi="Arial" w:cs="Arial"/>
          <w:i/>
          <w:iCs/>
          <w:lang w:val="en-US"/>
        </w:rPr>
        <w:t>Using direct payments during the coronavirus outbreak: full guidance for people receiving direct payments and personal assistants</w:t>
      </w:r>
      <w:r w:rsidRPr="000F40AA">
        <w:rPr>
          <w:rFonts w:ascii="Arial" w:eastAsia="Times New Roman" w:hAnsi="Arial" w:cs="Arial"/>
          <w:lang w:val="en-US"/>
        </w:rPr>
        <w:t xml:space="preserve"> [O</w:t>
      </w:r>
      <w:r w:rsidRPr="00FE7818">
        <w:rPr>
          <w:rFonts w:ascii="Arial" w:eastAsia="Times New Roman" w:hAnsi="Arial" w:cs="Arial"/>
          <w:lang w:val="en-US"/>
        </w:rPr>
        <w:t xml:space="preserve">nline] Available at: </w:t>
      </w:r>
      <w:hyperlink r:id="rId18" w:history="1">
        <w:r w:rsidRPr="000F40AA">
          <w:rPr>
            <w:rStyle w:val="Hyperlink"/>
            <w:rFonts w:ascii="Arial" w:eastAsia="Times New Roman" w:hAnsi="Arial" w:cs="Arial"/>
            <w:lang w:val="en-US"/>
          </w:rPr>
          <w:t>https://www.gov.uk/government/publications/coronavirus-covid-19-guidance-for-people-receiving-direct-payments/coronavirus-covid-19-qa-for-people-receiving-a-personal-budget-or-personal-health-budget</w:t>
        </w:r>
      </w:hyperlink>
      <w:r w:rsidRPr="000F40AA">
        <w:rPr>
          <w:rFonts w:ascii="Arial" w:eastAsia="Times New Roman" w:hAnsi="Arial" w:cs="Arial"/>
          <w:lang w:val="en-US"/>
        </w:rPr>
        <w:t xml:space="preserve"> </w:t>
      </w:r>
      <w:r w:rsidRPr="00FE7818">
        <w:rPr>
          <w:rFonts w:ascii="Arial" w:eastAsia="Times New Roman" w:hAnsi="Arial" w:cs="Arial"/>
          <w:lang w:val="en-US"/>
        </w:rPr>
        <w:t xml:space="preserve"> </w:t>
      </w:r>
    </w:p>
    <w:p w:rsidR="000F40AA" w:rsidRDefault="000F40AA" w:rsidP="000F40AA">
      <w:pPr>
        <w:suppressAutoHyphens w:val="0"/>
        <w:autoSpaceDN/>
        <w:spacing w:after="0" w:line="360" w:lineRule="auto"/>
        <w:jc w:val="both"/>
        <w:textAlignment w:val="auto"/>
        <w:rPr>
          <w:rFonts w:ascii="Arial" w:eastAsia="Times New Roman" w:hAnsi="Arial" w:cs="Arial"/>
          <w:lang w:val="en-US"/>
        </w:rPr>
      </w:pPr>
      <w:r w:rsidRPr="000F40AA">
        <w:rPr>
          <w:rFonts w:ascii="Arial" w:eastAsia="Times New Roman" w:hAnsi="Arial" w:cs="Arial"/>
          <w:lang w:val="en-US"/>
        </w:rPr>
        <w:t xml:space="preserve">(Accessed: </w:t>
      </w:r>
      <w:r w:rsidRPr="000F40AA">
        <w:rPr>
          <w:rFonts w:ascii="Arial" w:eastAsia="Times New Roman" w:hAnsi="Arial" w:cs="Arial"/>
          <w:lang w:val="en-US"/>
        </w:rPr>
        <w:t>20</w:t>
      </w:r>
      <w:r w:rsidRPr="000F40AA">
        <w:rPr>
          <w:rFonts w:ascii="Arial" w:eastAsia="Times New Roman" w:hAnsi="Arial" w:cs="Arial"/>
          <w:lang w:val="en-US"/>
        </w:rPr>
        <w:t xml:space="preserve"> April 2021).</w:t>
      </w:r>
    </w:p>
    <w:p w:rsidR="000F40AA" w:rsidRPr="000F40AA" w:rsidRDefault="000F40AA" w:rsidP="000F40AA">
      <w:pPr>
        <w:suppressAutoHyphens w:val="0"/>
        <w:autoSpaceDN/>
        <w:spacing w:after="0" w:line="360" w:lineRule="auto"/>
        <w:jc w:val="both"/>
        <w:textAlignment w:val="auto"/>
        <w:rPr>
          <w:rFonts w:ascii="Arial" w:hAnsi="Arial" w:cs="Arial"/>
        </w:rPr>
      </w:pPr>
    </w:p>
    <w:p w:rsidR="000F40AA" w:rsidRDefault="000F40AA" w:rsidP="000F40AA">
      <w:pPr>
        <w:suppressAutoHyphens w:val="0"/>
        <w:autoSpaceDN/>
        <w:spacing w:after="0" w:line="360" w:lineRule="auto"/>
        <w:jc w:val="both"/>
        <w:textAlignment w:val="auto"/>
        <w:rPr>
          <w:rFonts w:ascii="Arial" w:eastAsia="Times New Roman" w:hAnsi="Arial" w:cs="Arial"/>
          <w:lang w:val="en-US"/>
        </w:rPr>
      </w:pPr>
      <w:proofErr w:type="spellStart"/>
      <w:r w:rsidRPr="000F40AA">
        <w:rPr>
          <w:rFonts w:ascii="Arial" w:eastAsia="Times New Roman" w:hAnsi="Arial" w:cs="Arial"/>
          <w:lang w:val="en-US"/>
        </w:rPr>
        <w:t>graphics.reuters</w:t>
      </w:r>
      <w:proofErr w:type="spellEnd"/>
      <w:r w:rsidRPr="000F40AA">
        <w:rPr>
          <w:rFonts w:ascii="Arial" w:eastAsia="Times New Roman" w:hAnsi="Arial" w:cs="Arial"/>
          <w:lang w:val="en-US"/>
        </w:rPr>
        <w:t xml:space="preserve"> (2021) </w:t>
      </w:r>
      <w:r w:rsidRPr="000F40AA">
        <w:rPr>
          <w:rFonts w:ascii="Arial" w:eastAsia="Times New Roman" w:hAnsi="Arial" w:cs="Arial"/>
          <w:i/>
          <w:iCs/>
          <w:lang w:val="en-US"/>
        </w:rPr>
        <w:t>Bulgaria: the latest coronavirus counts, charts and maps</w:t>
      </w:r>
      <w:r w:rsidRPr="000F40AA">
        <w:rPr>
          <w:rFonts w:ascii="Arial" w:eastAsia="Times New Roman" w:hAnsi="Arial" w:cs="Arial"/>
          <w:lang w:val="en-US"/>
        </w:rPr>
        <w:t xml:space="preserve"> [Online] Available at: </w:t>
      </w:r>
      <w:hyperlink r:id="rId19" w:history="1">
        <w:r w:rsidRPr="000F40AA">
          <w:rPr>
            <w:rStyle w:val="Hyperlink"/>
            <w:rFonts w:ascii="Arial" w:eastAsia="Times New Roman" w:hAnsi="Arial" w:cs="Arial"/>
            <w:lang w:val="en-US"/>
          </w:rPr>
          <w:t>https://graphics.reuters.com/world-coronavirus-tracker-and-maps/countries-and-territories/bulgaria/</w:t>
        </w:r>
      </w:hyperlink>
      <w:r w:rsidRPr="000F40AA">
        <w:rPr>
          <w:rFonts w:ascii="Arial" w:eastAsia="Times New Roman" w:hAnsi="Arial" w:cs="Arial"/>
          <w:lang w:val="en-US"/>
        </w:rPr>
        <w:t xml:space="preserve"> </w:t>
      </w:r>
    </w:p>
    <w:p w:rsidR="000F40AA" w:rsidRDefault="000F40AA" w:rsidP="000F40AA">
      <w:pPr>
        <w:suppressAutoHyphens w:val="0"/>
        <w:autoSpaceDN/>
        <w:spacing w:after="0" w:line="360" w:lineRule="auto"/>
        <w:jc w:val="both"/>
        <w:textAlignment w:val="auto"/>
        <w:rPr>
          <w:rFonts w:ascii="Arial" w:eastAsia="Times New Roman" w:hAnsi="Arial" w:cs="Arial"/>
          <w:lang w:val="en-US"/>
        </w:rPr>
      </w:pPr>
      <w:r w:rsidRPr="000F40AA">
        <w:rPr>
          <w:rFonts w:ascii="Arial" w:eastAsia="Times New Roman" w:hAnsi="Arial" w:cs="Arial"/>
          <w:lang w:val="en-US"/>
        </w:rPr>
        <w:t>(Accessed: 15 April 2021).</w:t>
      </w:r>
    </w:p>
    <w:p w:rsidR="000F40AA" w:rsidRPr="000F40AA" w:rsidRDefault="000F40AA" w:rsidP="000F40AA">
      <w:pPr>
        <w:suppressAutoHyphens w:val="0"/>
        <w:autoSpaceDN/>
        <w:spacing w:after="0" w:line="360" w:lineRule="auto"/>
        <w:jc w:val="both"/>
        <w:textAlignment w:val="auto"/>
        <w:rPr>
          <w:rFonts w:ascii="Arial" w:eastAsia="Times New Roman" w:hAnsi="Arial" w:cs="Arial"/>
          <w:lang w:val="en-US"/>
        </w:rPr>
      </w:pPr>
    </w:p>
    <w:p w:rsidR="000F40AA" w:rsidRDefault="000F40AA" w:rsidP="000F40AA">
      <w:pPr>
        <w:suppressAutoHyphens w:val="0"/>
        <w:autoSpaceDN/>
        <w:spacing w:after="0" w:line="360" w:lineRule="auto"/>
        <w:jc w:val="both"/>
        <w:textAlignment w:val="auto"/>
        <w:rPr>
          <w:rFonts w:ascii="Arial" w:eastAsia="Times New Roman" w:hAnsi="Arial" w:cs="Arial"/>
          <w:lang w:val="en-US"/>
        </w:rPr>
      </w:pPr>
      <w:r w:rsidRPr="000F40AA">
        <w:rPr>
          <w:rFonts w:ascii="Arial" w:eastAsia="Times New Roman" w:hAnsi="Arial" w:cs="Arial"/>
          <w:lang w:val="en-US"/>
        </w:rPr>
        <w:t xml:space="preserve">Horizon: the EU Research &amp; Innovation magazine (2020) </w:t>
      </w:r>
      <w:r w:rsidRPr="000F40AA">
        <w:rPr>
          <w:rFonts w:ascii="Arial" w:eastAsia="Times New Roman" w:hAnsi="Arial" w:cs="Arial"/>
          <w:i/>
          <w:iCs/>
          <w:lang w:val="en-US"/>
        </w:rPr>
        <w:t>PCR, antigen and antibody: Five things to know about coronavirus tests</w:t>
      </w:r>
      <w:r w:rsidRPr="000F40AA">
        <w:rPr>
          <w:rFonts w:ascii="Arial" w:eastAsia="Times New Roman" w:hAnsi="Arial" w:cs="Arial"/>
          <w:lang w:val="en-US"/>
        </w:rPr>
        <w:t xml:space="preserve"> [Online] Available at: </w:t>
      </w:r>
      <w:hyperlink r:id="rId20" w:history="1">
        <w:r w:rsidRPr="000F40AA">
          <w:rPr>
            <w:rStyle w:val="Hyperlink"/>
            <w:rFonts w:ascii="Arial" w:eastAsia="Times New Roman" w:hAnsi="Arial" w:cs="Arial"/>
            <w:lang w:val="en-US"/>
          </w:rPr>
          <w:t>https://horizon-magazine.eu/article/pcr-antigen-and-antibody-five-things-know-about-coronavirus-tests.html</w:t>
        </w:r>
      </w:hyperlink>
      <w:r w:rsidRPr="000F40AA">
        <w:rPr>
          <w:rFonts w:ascii="Arial" w:eastAsia="Times New Roman" w:hAnsi="Arial" w:cs="Arial"/>
          <w:lang w:val="en-US"/>
        </w:rPr>
        <w:t xml:space="preserve">. </w:t>
      </w:r>
    </w:p>
    <w:p w:rsidR="000F40AA" w:rsidRDefault="000F40AA" w:rsidP="000F40AA">
      <w:pPr>
        <w:suppressAutoHyphens w:val="0"/>
        <w:autoSpaceDN/>
        <w:spacing w:after="0" w:line="360" w:lineRule="auto"/>
        <w:jc w:val="both"/>
        <w:textAlignment w:val="auto"/>
        <w:rPr>
          <w:rFonts w:ascii="Arial" w:eastAsia="Times New Roman" w:hAnsi="Arial" w:cs="Arial"/>
          <w:lang w:val="en-US"/>
        </w:rPr>
      </w:pPr>
      <w:r w:rsidRPr="000F40AA">
        <w:rPr>
          <w:rFonts w:ascii="Arial" w:eastAsia="Times New Roman" w:hAnsi="Arial" w:cs="Arial"/>
          <w:lang w:val="en-US"/>
        </w:rPr>
        <w:t>(Accessed: 11 April 2021).</w:t>
      </w:r>
    </w:p>
    <w:p w:rsidR="000F40AA" w:rsidRPr="000F40AA" w:rsidRDefault="000F40AA" w:rsidP="000F40AA">
      <w:pPr>
        <w:suppressAutoHyphens w:val="0"/>
        <w:autoSpaceDN/>
        <w:spacing w:after="0" w:line="360" w:lineRule="auto"/>
        <w:jc w:val="both"/>
        <w:textAlignment w:val="auto"/>
        <w:rPr>
          <w:rFonts w:ascii="Arial" w:eastAsia="Times New Roman" w:hAnsi="Arial" w:cs="Arial"/>
          <w:lang w:val="en-US"/>
        </w:rPr>
      </w:pPr>
    </w:p>
    <w:p w:rsidR="000F40AA" w:rsidRDefault="000F40AA" w:rsidP="000F40AA">
      <w:pPr>
        <w:suppressAutoHyphens w:val="0"/>
        <w:autoSpaceDN/>
        <w:spacing w:after="0" w:line="360" w:lineRule="auto"/>
        <w:jc w:val="both"/>
        <w:textAlignment w:val="auto"/>
        <w:rPr>
          <w:rFonts w:ascii="Arial" w:eastAsia="Times New Roman" w:hAnsi="Arial" w:cs="Arial"/>
          <w:lang w:val="en-US"/>
        </w:rPr>
      </w:pPr>
      <w:r w:rsidRPr="000F40AA">
        <w:rPr>
          <w:rFonts w:ascii="Arial" w:eastAsia="Times New Roman" w:hAnsi="Arial" w:cs="Arial"/>
          <w:lang w:val="en-US"/>
        </w:rPr>
        <w:t xml:space="preserve">ICM </w:t>
      </w:r>
      <w:proofErr w:type="spellStart"/>
      <w:r w:rsidRPr="000F40AA">
        <w:rPr>
          <w:rFonts w:ascii="Arial" w:eastAsia="Times New Roman" w:hAnsi="Arial" w:cs="Arial"/>
          <w:lang w:val="en-US"/>
        </w:rPr>
        <w:t>Anaesthesia</w:t>
      </w:r>
      <w:proofErr w:type="spellEnd"/>
      <w:r w:rsidRPr="000F40AA">
        <w:rPr>
          <w:rFonts w:ascii="Arial" w:eastAsia="Times New Roman" w:hAnsi="Arial" w:cs="Arial"/>
          <w:lang w:val="en-US"/>
        </w:rPr>
        <w:t xml:space="preserve"> COVID-19 (2021) </w:t>
      </w:r>
      <w:r w:rsidRPr="000F40AA">
        <w:rPr>
          <w:rFonts w:ascii="Arial" w:eastAsia="Times New Roman" w:hAnsi="Arial" w:cs="Arial"/>
          <w:i/>
          <w:iCs/>
          <w:lang w:val="en-US"/>
        </w:rPr>
        <w:t>Background to Coronavirus (COVID-19)</w:t>
      </w:r>
      <w:r w:rsidRPr="000F40AA">
        <w:rPr>
          <w:rFonts w:ascii="Arial" w:eastAsia="Times New Roman" w:hAnsi="Arial" w:cs="Arial"/>
          <w:lang w:val="en-US"/>
        </w:rPr>
        <w:t xml:space="preserve"> [Online] Available at: </w:t>
      </w:r>
      <w:hyperlink r:id="rId21" w:history="1">
        <w:r w:rsidRPr="000F40AA">
          <w:rPr>
            <w:rStyle w:val="Hyperlink"/>
            <w:rFonts w:ascii="Arial" w:eastAsia="Times New Roman" w:hAnsi="Arial" w:cs="Arial"/>
            <w:lang w:val="en-US"/>
          </w:rPr>
          <w:t>https://icmanaesthesiacovid-19.org/background</w:t>
        </w:r>
      </w:hyperlink>
      <w:r w:rsidRPr="000F40AA">
        <w:rPr>
          <w:rFonts w:ascii="Arial" w:eastAsia="Times New Roman" w:hAnsi="Arial" w:cs="Arial"/>
          <w:lang w:val="en-US"/>
        </w:rPr>
        <w:t xml:space="preserve">. </w:t>
      </w:r>
    </w:p>
    <w:p w:rsidR="000F40AA" w:rsidRDefault="000F40AA" w:rsidP="000F40AA">
      <w:pPr>
        <w:suppressAutoHyphens w:val="0"/>
        <w:autoSpaceDN/>
        <w:spacing w:after="0" w:line="360" w:lineRule="auto"/>
        <w:jc w:val="both"/>
        <w:textAlignment w:val="auto"/>
        <w:rPr>
          <w:rFonts w:ascii="Arial" w:eastAsia="Times New Roman" w:hAnsi="Arial" w:cs="Arial"/>
          <w:lang w:val="en-US"/>
        </w:rPr>
      </w:pPr>
      <w:r w:rsidRPr="000F40AA">
        <w:rPr>
          <w:rFonts w:ascii="Arial" w:eastAsia="Times New Roman" w:hAnsi="Arial" w:cs="Arial"/>
          <w:lang w:val="en-US"/>
        </w:rPr>
        <w:t>(Accessed: 13 April 2021).</w:t>
      </w:r>
    </w:p>
    <w:p w:rsidR="000F40AA" w:rsidRPr="000F40AA" w:rsidRDefault="000F40AA" w:rsidP="000F40AA">
      <w:pPr>
        <w:suppressAutoHyphens w:val="0"/>
        <w:autoSpaceDN/>
        <w:spacing w:after="0" w:line="360" w:lineRule="auto"/>
        <w:jc w:val="both"/>
        <w:textAlignment w:val="auto"/>
        <w:rPr>
          <w:rFonts w:ascii="Arial" w:eastAsia="Times New Roman" w:hAnsi="Arial" w:cs="Arial"/>
          <w:lang w:val="en-US"/>
        </w:rPr>
      </w:pPr>
    </w:p>
    <w:p w:rsidR="000F40AA" w:rsidRDefault="000F40AA" w:rsidP="000F40AA">
      <w:pPr>
        <w:suppressAutoHyphens w:val="0"/>
        <w:autoSpaceDN/>
        <w:spacing w:after="0" w:line="360" w:lineRule="auto"/>
        <w:jc w:val="both"/>
        <w:textAlignment w:val="auto"/>
        <w:rPr>
          <w:rFonts w:ascii="Arial" w:eastAsia="Times New Roman" w:hAnsi="Arial" w:cs="Arial"/>
          <w:lang w:val="en-US"/>
        </w:rPr>
      </w:pPr>
      <w:r w:rsidRPr="000F40AA">
        <w:rPr>
          <w:rFonts w:ascii="Arial" w:eastAsia="Times New Roman" w:hAnsi="Arial" w:cs="Arial"/>
          <w:lang w:val="en-US"/>
        </w:rPr>
        <w:t xml:space="preserve">NHS (2020) </w:t>
      </w:r>
      <w:r w:rsidRPr="000F40AA">
        <w:rPr>
          <w:rFonts w:ascii="Arial" w:eastAsia="Times New Roman" w:hAnsi="Arial" w:cs="Arial"/>
          <w:i/>
          <w:iCs/>
          <w:lang w:val="en-US"/>
        </w:rPr>
        <w:t>Coronavirus (COVID-19) Vaccine</w:t>
      </w:r>
      <w:r w:rsidRPr="000F40AA">
        <w:rPr>
          <w:rFonts w:ascii="Arial" w:eastAsia="Times New Roman" w:hAnsi="Arial" w:cs="Arial"/>
          <w:lang w:val="en-US"/>
        </w:rPr>
        <w:t xml:space="preserve"> [Online] nhs.uk. Available at: </w:t>
      </w:r>
      <w:hyperlink r:id="rId22" w:history="1">
        <w:r w:rsidRPr="000F40AA">
          <w:rPr>
            <w:rStyle w:val="Hyperlink"/>
            <w:rFonts w:ascii="Arial" w:eastAsia="Times New Roman" w:hAnsi="Arial" w:cs="Arial"/>
            <w:lang w:val="en-US"/>
          </w:rPr>
          <w:t>https://www.nhs.uk/conditions/coronavirus-covid-19/coronavirus-vaccination/coronavirus-vaccine/</w:t>
        </w:r>
      </w:hyperlink>
      <w:r w:rsidRPr="000F40AA">
        <w:rPr>
          <w:rFonts w:ascii="Arial" w:eastAsia="Times New Roman" w:hAnsi="Arial" w:cs="Arial"/>
          <w:lang w:val="en-US"/>
        </w:rPr>
        <w:t xml:space="preserve">. </w:t>
      </w:r>
    </w:p>
    <w:p w:rsidR="000F40AA" w:rsidRDefault="000F40AA" w:rsidP="000F40AA">
      <w:pPr>
        <w:suppressAutoHyphens w:val="0"/>
        <w:autoSpaceDN/>
        <w:spacing w:after="0" w:line="360" w:lineRule="auto"/>
        <w:jc w:val="both"/>
        <w:textAlignment w:val="auto"/>
        <w:rPr>
          <w:rFonts w:ascii="Arial" w:eastAsia="Times New Roman" w:hAnsi="Arial" w:cs="Arial"/>
          <w:lang w:val="en-US"/>
        </w:rPr>
      </w:pPr>
      <w:r w:rsidRPr="000F40AA">
        <w:rPr>
          <w:rFonts w:ascii="Arial" w:eastAsia="Times New Roman" w:hAnsi="Arial" w:cs="Arial"/>
          <w:lang w:val="en-US"/>
        </w:rPr>
        <w:t>(Accessed: 15 April 2021).</w:t>
      </w:r>
    </w:p>
    <w:p w:rsidR="000F40AA" w:rsidRPr="000F40AA" w:rsidRDefault="000F40AA" w:rsidP="000F40AA">
      <w:pPr>
        <w:suppressAutoHyphens w:val="0"/>
        <w:autoSpaceDN/>
        <w:spacing w:after="0" w:line="360" w:lineRule="auto"/>
        <w:jc w:val="both"/>
        <w:textAlignment w:val="auto"/>
        <w:rPr>
          <w:rFonts w:ascii="Arial" w:eastAsia="Times New Roman" w:hAnsi="Arial" w:cs="Arial"/>
          <w:lang w:val="en-US"/>
        </w:rPr>
      </w:pPr>
    </w:p>
    <w:p w:rsidR="000F40AA" w:rsidRDefault="000F40AA" w:rsidP="000F40AA">
      <w:pPr>
        <w:suppressAutoHyphens w:val="0"/>
        <w:autoSpaceDN/>
        <w:spacing w:after="0" w:line="360" w:lineRule="auto"/>
        <w:jc w:val="both"/>
        <w:textAlignment w:val="auto"/>
        <w:rPr>
          <w:rFonts w:ascii="Arial" w:eastAsia="Times New Roman" w:hAnsi="Arial" w:cs="Arial"/>
          <w:lang w:val="en-US"/>
        </w:rPr>
      </w:pPr>
      <w:proofErr w:type="spellStart"/>
      <w:r w:rsidRPr="000F40AA">
        <w:rPr>
          <w:rFonts w:ascii="Arial" w:eastAsia="Times New Roman" w:hAnsi="Arial" w:cs="Arial"/>
          <w:lang w:val="en-US"/>
        </w:rPr>
        <w:t>ResearchGate</w:t>
      </w:r>
      <w:proofErr w:type="spellEnd"/>
      <w:r w:rsidRPr="000F40AA">
        <w:rPr>
          <w:rFonts w:ascii="Arial" w:eastAsia="Times New Roman" w:hAnsi="Arial" w:cs="Arial"/>
          <w:lang w:val="en-US"/>
        </w:rPr>
        <w:t xml:space="preserve"> (2008-2021)</w:t>
      </w:r>
      <w:r w:rsidRPr="00BF0971">
        <w:rPr>
          <w:rFonts w:ascii="Arial" w:eastAsia="Times New Roman" w:hAnsi="Arial" w:cs="Arial"/>
          <w:lang w:val="en-US"/>
        </w:rPr>
        <w:t xml:space="preserve"> </w:t>
      </w:r>
      <w:r w:rsidRPr="00BF0971">
        <w:rPr>
          <w:rFonts w:ascii="Arial" w:eastAsia="Times New Roman" w:hAnsi="Arial" w:cs="Arial"/>
          <w:i/>
          <w:iCs/>
          <w:lang w:val="en-US"/>
        </w:rPr>
        <w:t>Figure 1. Theory of Reasoned Action – TRA (</w:t>
      </w:r>
      <w:proofErr w:type="spellStart"/>
      <w:r w:rsidRPr="00BF0971">
        <w:rPr>
          <w:rFonts w:ascii="Arial" w:eastAsia="Times New Roman" w:hAnsi="Arial" w:cs="Arial"/>
          <w:i/>
          <w:iCs/>
          <w:lang w:val="en-US"/>
        </w:rPr>
        <w:t>Fishbein</w:t>
      </w:r>
      <w:proofErr w:type="spellEnd"/>
      <w:r w:rsidRPr="00BF0971">
        <w:rPr>
          <w:rFonts w:ascii="Arial" w:eastAsia="Times New Roman" w:hAnsi="Arial" w:cs="Arial"/>
          <w:i/>
          <w:iCs/>
          <w:lang w:val="en-US"/>
        </w:rPr>
        <w:t xml:space="preserve"> &amp; </w:t>
      </w:r>
      <w:proofErr w:type="spellStart"/>
      <w:r w:rsidRPr="00BF0971">
        <w:rPr>
          <w:rFonts w:ascii="Arial" w:eastAsia="Times New Roman" w:hAnsi="Arial" w:cs="Arial"/>
          <w:i/>
          <w:iCs/>
          <w:lang w:val="en-US"/>
        </w:rPr>
        <w:t>Ajzen</w:t>
      </w:r>
      <w:proofErr w:type="spellEnd"/>
      <w:r w:rsidRPr="00BF0971">
        <w:rPr>
          <w:rFonts w:ascii="Arial" w:eastAsia="Times New Roman" w:hAnsi="Arial" w:cs="Arial"/>
          <w:i/>
          <w:iCs/>
          <w:lang w:val="en-US"/>
        </w:rPr>
        <w:t>, 1975)</w:t>
      </w:r>
      <w:r w:rsidRPr="000F40AA">
        <w:rPr>
          <w:rFonts w:ascii="Arial" w:eastAsia="Times New Roman" w:hAnsi="Arial" w:cs="Arial"/>
          <w:lang w:val="en-US"/>
        </w:rPr>
        <w:t xml:space="preserve"> [O</w:t>
      </w:r>
      <w:r w:rsidRPr="00BF0971">
        <w:rPr>
          <w:rFonts w:ascii="Arial" w:eastAsia="Times New Roman" w:hAnsi="Arial" w:cs="Arial"/>
          <w:lang w:val="en-US"/>
        </w:rPr>
        <w:t xml:space="preserve">nline] Available at: </w:t>
      </w:r>
      <w:hyperlink r:id="rId23" w:history="1">
        <w:r w:rsidRPr="000F40AA">
          <w:rPr>
            <w:rStyle w:val="Hyperlink"/>
            <w:rFonts w:ascii="Arial" w:eastAsia="Times New Roman" w:hAnsi="Arial" w:cs="Arial"/>
            <w:lang w:val="en-US"/>
          </w:rPr>
          <w:t>https://www.researchgate.net/figure/Theory-of-Reasoned-Action-TRA-Fishbein-Ajzen-1975_fig1_284014676</w:t>
        </w:r>
      </w:hyperlink>
      <w:r w:rsidRPr="00BF0971">
        <w:rPr>
          <w:rFonts w:ascii="Arial" w:eastAsia="Times New Roman" w:hAnsi="Arial" w:cs="Arial"/>
          <w:lang w:val="en-US"/>
        </w:rPr>
        <w:t>.</w:t>
      </w:r>
      <w:r w:rsidRPr="000F40AA">
        <w:rPr>
          <w:rFonts w:ascii="Arial" w:eastAsia="Times New Roman" w:hAnsi="Arial" w:cs="Arial"/>
          <w:lang w:val="en-US"/>
        </w:rPr>
        <w:t xml:space="preserve"> </w:t>
      </w:r>
    </w:p>
    <w:p w:rsidR="000F40AA" w:rsidRPr="00BF0971" w:rsidRDefault="000F40AA" w:rsidP="000F40AA">
      <w:pPr>
        <w:suppressAutoHyphens w:val="0"/>
        <w:autoSpaceDN/>
        <w:spacing w:after="0" w:line="360" w:lineRule="auto"/>
        <w:jc w:val="both"/>
        <w:textAlignment w:val="auto"/>
        <w:rPr>
          <w:rFonts w:ascii="Arial" w:eastAsia="Times New Roman" w:hAnsi="Arial" w:cs="Arial"/>
          <w:lang w:val="en-US"/>
        </w:rPr>
      </w:pPr>
      <w:r w:rsidRPr="000F40AA">
        <w:rPr>
          <w:rFonts w:ascii="Arial" w:eastAsia="Times New Roman" w:hAnsi="Arial" w:cs="Arial"/>
          <w:lang w:val="en-US"/>
        </w:rPr>
        <w:t>(Accessed: 15 April 2021).</w:t>
      </w:r>
    </w:p>
    <w:p w:rsidR="000F40AA" w:rsidRDefault="000F40AA" w:rsidP="000F40AA">
      <w:pPr>
        <w:suppressAutoHyphens w:val="0"/>
        <w:autoSpaceDN/>
        <w:spacing w:after="0" w:line="360" w:lineRule="auto"/>
        <w:jc w:val="both"/>
        <w:textAlignment w:val="auto"/>
        <w:rPr>
          <w:rFonts w:ascii="Arial" w:eastAsia="Times New Roman" w:hAnsi="Arial" w:cs="Arial"/>
          <w:lang w:val="en-US"/>
        </w:rPr>
      </w:pPr>
      <w:r w:rsidRPr="000F40AA">
        <w:rPr>
          <w:rFonts w:ascii="Arial" w:eastAsia="Times New Roman" w:hAnsi="Arial" w:cs="Arial"/>
          <w:lang w:val="en-US"/>
        </w:rPr>
        <w:lastRenderedPageBreak/>
        <w:t xml:space="preserve">Sauer, L. (2020) </w:t>
      </w:r>
      <w:r w:rsidRPr="000F40AA">
        <w:rPr>
          <w:rFonts w:ascii="Arial" w:eastAsia="Times New Roman" w:hAnsi="Arial" w:cs="Arial"/>
          <w:i/>
          <w:iCs/>
          <w:lang w:val="en-US"/>
        </w:rPr>
        <w:t>What Is Coronavirus?</w:t>
      </w:r>
      <w:r w:rsidRPr="000F40AA">
        <w:rPr>
          <w:rFonts w:ascii="Arial" w:eastAsia="Times New Roman" w:hAnsi="Arial" w:cs="Arial"/>
          <w:lang w:val="en-US"/>
        </w:rPr>
        <w:t xml:space="preserve"> [Online] John Hopkins Medicine. Available at: </w:t>
      </w:r>
      <w:hyperlink r:id="rId24" w:history="1">
        <w:r w:rsidRPr="000F40AA">
          <w:rPr>
            <w:rStyle w:val="Hyperlink"/>
            <w:rFonts w:ascii="Arial" w:eastAsia="Times New Roman" w:hAnsi="Arial" w:cs="Arial"/>
            <w:lang w:val="en-US"/>
          </w:rPr>
          <w:t>https://www.hopkinsmedicine.org/health/conditions-and-diseases/coronavirus</w:t>
        </w:r>
      </w:hyperlink>
      <w:r w:rsidRPr="000F40AA">
        <w:rPr>
          <w:rFonts w:ascii="Arial" w:eastAsia="Times New Roman" w:hAnsi="Arial" w:cs="Arial"/>
          <w:lang w:val="en-US"/>
        </w:rPr>
        <w:t xml:space="preserve">. </w:t>
      </w:r>
    </w:p>
    <w:p w:rsidR="000F40AA" w:rsidRDefault="000F40AA" w:rsidP="000F40AA">
      <w:pPr>
        <w:suppressAutoHyphens w:val="0"/>
        <w:autoSpaceDN/>
        <w:spacing w:after="0" w:line="360" w:lineRule="auto"/>
        <w:jc w:val="both"/>
        <w:textAlignment w:val="auto"/>
        <w:rPr>
          <w:rFonts w:ascii="Arial" w:eastAsia="Times New Roman" w:hAnsi="Arial" w:cs="Arial"/>
          <w:lang w:val="en-US"/>
        </w:rPr>
      </w:pPr>
      <w:r w:rsidRPr="000F40AA">
        <w:rPr>
          <w:rFonts w:ascii="Arial" w:eastAsia="Times New Roman" w:hAnsi="Arial" w:cs="Arial"/>
          <w:lang w:val="en-US"/>
        </w:rPr>
        <w:t>(Accessed: 10 April 2021).</w:t>
      </w:r>
    </w:p>
    <w:p w:rsidR="000F40AA" w:rsidRPr="000F40AA" w:rsidRDefault="000F40AA" w:rsidP="000F40AA">
      <w:pPr>
        <w:suppressAutoHyphens w:val="0"/>
        <w:autoSpaceDN/>
        <w:spacing w:after="0" w:line="360" w:lineRule="auto"/>
        <w:jc w:val="both"/>
        <w:textAlignment w:val="auto"/>
        <w:rPr>
          <w:rFonts w:ascii="Arial" w:eastAsia="Times New Roman" w:hAnsi="Arial" w:cs="Arial"/>
          <w:lang w:val="en-US"/>
        </w:rPr>
      </w:pPr>
    </w:p>
    <w:p w:rsidR="000F40AA" w:rsidRDefault="000F40AA" w:rsidP="000F40AA">
      <w:pPr>
        <w:suppressAutoHyphens w:val="0"/>
        <w:autoSpaceDN/>
        <w:spacing w:after="0" w:line="360" w:lineRule="auto"/>
        <w:jc w:val="both"/>
        <w:textAlignment w:val="auto"/>
        <w:rPr>
          <w:rFonts w:ascii="Arial" w:eastAsia="Times New Roman" w:hAnsi="Arial" w:cs="Arial"/>
          <w:lang w:val="en-US"/>
        </w:rPr>
      </w:pPr>
      <w:r w:rsidRPr="000F40AA">
        <w:rPr>
          <w:rFonts w:ascii="Arial" w:eastAsia="Times New Roman" w:hAnsi="Arial" w:cs="Arial"/>
          <w:lang w:val="en-US"/>
        </w:rPr>
        <w:t>Sky News (2021)</w:t>
      </w:r>
      <w:r w:rsidRPr="00EA5329">
        <w:rPr>
          <w:rFonts w:ascii="Arial" w:eastAsia="Times New Roman" w:hAnsi="Arial" w:cs="Arial"/>
          <w:lang w:val="en-US"/>
        </w:rPr>
        <w:t xml:space="preserve"> </w:t>
      </w:r>
      <w:r w:rsidRPr="00EA5329">
        <w:rPr>
          <w:rFonts w:ascii="Arial" w:eastAsia="Times New Roman" w:hAnsi="Arial" w:cs="Arial"/>
          <w:i/>
          <w:iCs/>
          <w:lang w:val="en-US"/>
        </w:rPr>
        <w:t xml:space="preserve">COVID-19: No fines issued for over 1,400 </w:t>
      </w:r>
      <w:proofErr w:type="spellStart"/>
      <w:r w:rsidRPr="00EA5329">
        <w:rPr>
          <w:rFonts w:ascii="Arial" w:eastAsia="Times New Roman" w:hAnsi="Arial" w:cs="Arial"/>
          <w:i/>
          <w:iCs/>
          <w:lang w:val="en-US"/>
        </w:rPr>
        <w:t>travellers</w:t>
      </w:r>
      <w:proofErr w:type="spellEnd"/>
      <w:r w:rsidRPr="00EA5329">
        <w:rPr>
          <w:rFonts w:ascii="Arial" w:eastAsia="Times New Roman" w:hAnsi="Arial" w:cs="Arial"/>
          <w:i/>
          <w:iCs/>
          <w:lang w:val="en-US"/>
        </w:rPr>
        <w:t xml:space="preserve"> who may have ignored coronavirus quarantine rules</w:t>
      </w:r>
      <w:r w:rsidRPr="000F40AA">
        <w:rPr>
          <w:rFonts w:ascii="Arial" w:eastAsia="Times New Roman" w:hAnsi="Arial" w:cs="Arial"/>
          <w:lang w:val="en-US"/>
        </w:rPr>
        <w:t xml:space="preserve"> [O</w:t>
      </w:r>
      <w:r w:rsidRPr="00EA5329">
        <w:rPr>
          <w:rFonts w:ascii="Arial" w:eastAsia="Times New Roman" w:hAnsi="Arial" w:cs="Arial"/>
          <w:lang w:val="en-US"/>
        </w:rPr>
        <w:t xml:space="preserve">nline] Available at: </w:t>
      </w:r>
      <w:hyperlink r:id="rId25" w:history="1">
        <w:r w:rsidRPr="000F40AA">
          <w:rPr>
            <w:rStyle w:val="Hyperlink"/>
            <w:rFonts w:ascii="Arial" w:eastAsia="Times New Roman" w:hAnsi="Arial" w:cs="Arial"/>
            <w:lang w:val="en-US"/>
          </w:rPr>
          <w:t>https://news.sky.com/story/covid-19-no-fines-issued-for-over-1-400-travellers-who-may-have-ignored-coronavirus-quarantine-rules-12147327</w:t>
        </w:r>
      </w:hyperlink>
      <w:r w:rsidRPr="000F40AA">
        <w:rPr>
          <w:rFonts w:ascii="Arial" w:eastAsia="Times New Roman" w:hAnsi="Arial" w:cs="Arial"/>
          <w:lang w:val="en-US"/>
        </w:rPr>
        <w:t xml:space="preserve"> </w:t>
      </w:r>
      <w:r w:rsidRPr="00EA5329">
        <w:rPr>
          <w:rFonts w:ascii="Arial" w:eastAsia="Times New Roman" w:hAnsi="Arial" w:cs="Arial"/>
          <w:lang w:val="en-US"/>
        </w:rPr>
        <w:t xml:space="preserve"> </w:t>
      </w:r>
    </w:p>
    <w:p w:rsidR="000F40AA" w:rsidRDefault="000F40AA" w:rsidP="000F40AA">
      <w:pPr>
        <w:suppressAutoHyphens w:val="0"/>
        <w:autoSpaceDN/>
        <w:spacing w:after="0" w:line="360" w:lineRule="auto"/>
        <w:jc w:val="both"/>
        <w:textAlignment w:val="auto"/>
        <w:rPr>
          <w:rFonts w:ascii="Arial" w:eastAsia="Times New Roman" w:hAnsi="Arial" w:cs="Arial"/>
          <w:lang w:val="en-US"/>
        </w:rPr>
      </w:pPr>
      <w:r w:rsidRPr="000F40AA">
        <w:rPr>
          <w:rFonts w:ascii="Arial" w:eastAsia="Times New Roman" w:hAnsi="Arial" w:cs="Arial"/>
          <w:lang w:val="en-US"/>
        </w:rPr>
        <w:t>(Accessed: 15 April 2021).</w:t>
      </w:r>
    </w:p>
    <w:p w:rsidR="000F40AA" w:rsidRPr="00EA5329" w:rsidRDefault="000F40AA" w:rsidP="000F40AA">
      <w:pPr>
        <w:suppressAutoHyphens w:val="0"/>
        <w:autoSpaceDN/>
        <w:spacing w:after="0" w:line="360" w:lineRule="auto"/>
        <w:jc w:val="both"/>
        <w:textAlignment w:val="auto"/>
        <w:rPr>
          <w:rFonts w:ascii="Arial" w:eastAsia="Times New Roman" w:hAnsi="Arial" w:cs="Arial"/>
          <w:lang w:val="en-US"/>
        </w:rPr>
      </w:pPr>
    </w:p>
    <w:p w:rsidR="000F40AA" w:rsidRDefault="000F40AA" w:rsidP="000F40AA">
      <w:pPr>
        <w:suppressAutoHyphens w:val="0"/>
        <w:autoSpaceDN/>
        <w:spacing w:after="0" w:line="360" w:lineRule="auto"/>
        <w:jc w:val="both"/>
        <w:textAlignment w:val="auto"/>
        <w:rPr>
          <w:rFonts w:ascii="Arial" w:eastAsia="Times New Roman" w:hAnsi="Arial" w:cs="Arial"/>
          <w:lang w:val="en-US"/>
        </w:rPr>
      </w:pPr>
      <w:proofErr w:type="spellStart"/>
      <w:r w:rsidRPr="000F40AA">
        <w:rPr>
          <w:rFonts w:ascii="Arial" w:eastAsia="Times New Roman" w:hAnsi="Arial" w:cs="Arial"/>
          <w:lang w:val="en-US"/>
        </w:rPr>
        <w:t>wiki.unece</w:t>
      </w:r>
      <w:proofErr w:type="spellEnd"/>
      <w:r w:rsidRPr="000F40AA">
        <w:rPr>
          <w:rFonts w:ascii="Arial" w:eastAsia="Times New Roman" w:hAnsi="Arial" w:cs="Arial"/>
          <w:lang w:val="en-US"/>
        </w:rPr>
        <w:t xml:space="preserve"> (2021) </w:t>
      </w:r>
      <w:r w:rsidRPr="000F40AA">
        <w:rPr>
          <w:rFonts w:ascii="Arial" w:eastAsia="Times New Roman" w:hAnsi="Arial" w:cs="Arial"/>
          <w:i/>
          <w:iCs/>
          <w:lang w:val="en-US"/>
        </w:rPr>
        <w:t>Bulgaria - Observatory on Border Crossings Status due to COVID-19 - UNECE Wiki</w:t>
      </w:r>
      <w:r w:rsidRPr="000F40AA">
        <w:rPr>
          <w:rFonts w:ascii="Arial" w:eastAsia="Times New Roman" w:hAnsi="Arial" w:cs="Arial"/>
          <w:lang w:val="en-US"/>
        </w:rPr>
        <w:t xml:space="preserve"> [Online] Available at: </w:t>
      </w:r>
      <w:hyperlink r:id="rId26" w:history="1">
        <w:r w:rsidRPr="000F40AA">
          <w:rPr>
            <w:rStyle w:val="Hyperlink"/>
            <w:rFonts w:ascii="Arial" w:eastAsia="Times New Roman" w:hAnsi="Arial" w:cs="Arial"/>
            <w:lang w:val="en-US"/>
          </w:rPr>
          <w:t>https://wiki.unece.org/display/CTRBSBC/Bulgaria</w:t>
        </w:r>
      </w:hyperlink>
      <w:r w:rsidRPr="000F40AA">
        <w:rPr>
          <w:rFonts w:ascii="Arial" w:eastAsia="Times New Roman" w:hAnsi="Arial" w:cs="Arial"/>
          <w:lang w:val="en-US"/>
        </w:rPr>
        <w:t xml:space="preserve">  </w:t>
      </w:r>
    </w:p>
    <w:p w:rsidR="000F40AA" w:rsidRDefault="000F40AA" w:rsidP="000F40AA">
      <w:pPr>
        <w:suppressAutoHyphens w:val="0"/>
        <w:autoSpaceDN/>
        <w:spacing w:after="0" w:line="360" w:lineRule="auto"/>
        <w:jc w:val="both"/>
        <w:textAlignment w:val="auto"/>
        <w:rPr>
          <w:rFonts w:ascii="Arial" w:eastAsia="Times New Roman" w:hAnsi="Arial" w:cs="Arial"/>
          <w:lang w:val="en-US"/>
        </w:rPr>
      </w:pPr>
      <w:r w:rsidRPr="000F40AA">
        <w:rPr>
          <w:rFonts w:ascii="Arial" w:eastAsia="Times New Roman" w:hAnsi="Arial" w:cs="Arial"/>
          <w:lang w:val="en-US"/>
        </w:rPr>
        <w:t>(Accessed: 14 April 2021).</w:t>
      </w:r>
    </w:p>
    <w:p w:rsidR="000F40AA" w:rsidRPr="000F40AA" w:rsidRDefault="000F40AA" w:rsidP="000F40AA">
      <w:pPr>
        <w:suppressAutoHyphens w:val="0"/>
        <w:autoSpaceDN/>
        <w:spacing w:after="0" w:line="360" w:lineRule="auto"/>
        <w:jc w:val="both"/>
        <w:textAlignment w:val="auto"/>
        <w:rPr>
          <w:rFonts w:ascii="Arial" w:hAnsi="Arial" w:cs="Arial"/>
        </w:rPr>
      </w:pPr>
    </w:p>
    <w:p w:rsidR="000F40AA" w:rsidRDefault="000F40AA" w:rsidP="000F40AA">
      <w:pPr>
        <w:suppressAutoHyphens w:val="0"/>
        <w:autoSpaceDN/>
        <w:spacing w:after="0" w:line="360" w:lineRule="auto"/>
        <w:jc w:val="both"/>
        <w:textAlignment w:val="auto"/>
        <w:rPr>
          <w:rFonts w:ascii="Arial" w:eastAsia="Times New Roman" w:hAnsi="Arial" w:cs="Arial"/>
          <w:lang w:val="en-US"/>
        </w:rPr>
      </w:pPr>
      <w:proofErr w:type="spellStart"/>
      <w:r w:rsidRPr="000F40AA">
        <w:rPr>
          <w:rFonts w:ascii="Arial" w:eastAsia="Times New Roman" w:hAnsi="Arial" w:cs="Arial"/>
          <w:lang w:val="en-US"/>
        </w:rPr>
        <w:t>Worldometer</w:t>
      </w:r>
      <w:proofErr w:type="spellEnd"/>
      <w:r w:rsidRPr="000F40AA">
        <w:rPr>
          <w:rFonts w:ascii="Arial" w:eastAsia="Times New Roman" w:hAnsi="Arial" w:cs="Arial"/>
          <w:lang w:val="en-US"/>
        </w:rPr>
        <w:t xml:space="preserve"> (2021) </w:t>
      </w:r>
      <w:r w:rsidRPr="000F40AA">
        <w:rPr>
          <w:rFonts w:ascii="Arial" w:eastAsia="Times New Roman" w:hAnsi="Arial" w:cs="Arial"/>
          <w:i/>
          <w:iCs/>
          <w:lang w:val="en-US"/>
        </w:rPr>
        <w:t xml:space="preserve">Coronavirus Toll Update: Cases &amp; Deaths by Country of Wuhan, China Virus – </w:t>
      </w:r>
      <w:proofErr w:type="spellStart"/>
      <w:r w:rsidRPr="000F40AA">
        <w:rPr>
          <w:rFonts w:ascii="Arial" w:eastAsia="Times New Roman" w:hAnsi="Arial" w:cs="Arial"/>
          <w:i/>
          <w:iCs/>
          <w:lang w:val="en-US"/>
        </w:rPr>
        <w:t>Worldometer</w:t>
      </w:r>
      <w:proofErr w:type="spellEnd"/>
      <w:r w:rsidRPr="000F40AA">
        <w:rPr>
          <w:rFonts w:ascii="Arial" w:eastAsia="Times New Roman" w:hAnsi="Arial" w:cs="Arial"/>
          <w:lang w:val="en-US"/>
        </w:rPr>
        <w:t xml:space="preserve"> [Online] Worldometers.info. Available at: </w:t>
      </w:r>
      <w:hyperlink r:id="rId27" w:history="1">
        <w:r w:rsidRPr="000F40AA">
          <w:rPr>
            <w:rStyle w:val="Hyperlink"/>
            <w:rFonts w:ascii="Arial" w:eastAsia="Times New Roman" w:hAnsi="Arial" w:cs="Arial"/>
            <w:lang w:val="en-US"/>
          </w:rPr>
          <w:t>https://www.worldometers.info/coronavirus/</w:t>
        </w:r>
      </w:hyperlink>
      <w:r w:rsidRPr="000F40AA">
        <w:rPr>
          <w:rFonts w:ascii="Arial" w:eastAsia="Times New Roman" w:hAnsi="Arial" w:cs="Arial"/>
          <w:lang w:val="en-US"/>
        </w:rPr>
        <w:t>.</w:t>
      </w:r>
    </w:p>
    <w:p w:rsidR="000F40AA" w:rsidRDefault="000F40AA" w:rsidP="000F40AA">
      <w:pPr>
        <w:suppressAutoHyphens w:val="0"/>
        <w:autoSpaceDN/>
        <w:spacing w:after="0" w:line="360" w:lineRule="auto"/>
        <w:jc w:val="both"/>
        <w:textAlignment w:val="auto"/>
        <w:rPr>
          <w:rFonts w:ascii="Arial" w:eastAsia="Times New Roman" w:hAnsi="Arial" w:cs="Arial"/>
          <w:lang w:val="en-US"/>
        </w:rPr>
      </w:pPr>
      <w:r w:rsidRPr="000F40AA">
        <w:rPr>
          <w:rFonts w:ascii="Arial" w:eastAsia="Times New Roman" w:hAnsi="Arial" w:cs="Arial"/>
          <w:lang w:val="en-US"/>
        </w:rPr>
        <w:t>(Accessed: 13 April 2021).</w:t>
      </w:r>
    </w:p>
    <w:p w:rsidR="000F40AA" w:rsidRPr="000F40AA" w:rsidRDefault="000F40AA" w:rsidP="000F40AA">
      <w:pPr>
        <w:suppressAutoHyphens w:val="0"/>
        <w:autoSpaceDN/>
        <w:spacing w:after="0" w:line="360" w:lineRule="auto"/>
        <w:jc w:val="both"/>
        <w:textAlignment w:val="auto"/>
        <w:rPr>
          <w:rFonts w:ascii="Arial" w:eastAsia="Times New Roman" w:hAnsi="Arial" w:cs="Arial"/>
          <w:lang w:val="en-US"/>
        </w:rPr>
      </w:pPr>
      <w:bookmarkStart w:id="1" w:name="_GoBack"/>
      <w:bookmarkEnd w:id="1"/>
    </w:p>
    <w:p w:rsidR="00171A85" w:rsidRPr="000F40AA" w:rsidRDefault="00171A85" w:rsidP="000F40AA">
      <w:pPr>
        <w:spacing w:line="360" w:lineRule="auto"/>
        <w:rPr>
          <w:rFonts w:ascii="Arial" w:hAnsi="Arial" w:cs="Arial"/>
        </w:rPr>
      </w:pPr>
    </w:p>
    <w:p w:rsidR="00074CAA" w:rsidRDefault="00074CAA"/>
    <w:sectPr w:rsidR="00074CAA">
      <w:footerReference w:type="default" r:id="rId28"/>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83376" w:rsidRDefault="00683376">
      <w:pPr>
        <w:spacing w:after="0"/>
      </w:pPr>
      <w:r>
        <w:separator/>
      </w:r>
    </w:p>
  </w:endnote>
  <w:endnote w:type="continuationSeparator" w:id="0">
    <w:p w:rsidR="00683376" w:rsidRDefault="00683376">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51469419"/>
      <w:docPartObj>
        <w:docPartGallery w:val="Page Numbers (Bottom of Page)"/>
        <w:docPartUnique/>
      </w:docPartObj>
    </w:sdtPr>
    <w:sdtEndPr>
      <w:rPr>
        <w:noProof/>
      </w:rPr>
    </w:sdtEndPr>
    <w:sdtContent>
      <w:p w:rsidR="00B41FD0" w:rsidRDefault="00B41FD0">
        <w:pPr>
          <w:pStyle w:val="Footer"/>
          <w:jc w:val="center"/>
        </w:pPr>
        <w:r>
          <w:fldChar w:fldCharType="begin"/>
        </w:r>
        <w:r>
          <w:instrText xml:space="preserve"> PAGE   \* MERGEFORMAT </w:instrText>
        </w:r>
        <w:r>
          <w:fldChar w:fldCharType="separate"/>
        </w:r>
        <w:r w:rsidR="000F40AA">
          <w:rPr>
            <w:noProof/>
          </w:rPr>
          <w:t>13</w:t>
        </w:r>
        <w:r>
          <w:rPr>
            <w:noProof/>
          </w:rPr>
          <w:fldChar w:fldCharType="end"/>
        </w:r>
      </w:p>
    </w:sdtContent>
  </w:sdt>
  <w:p w:rsidR="00B41FD0" w:rsidRDefault="00B41FD0">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83376" w:rsidRDefault="00683376">
      <w:pPr>
        <w:spacing w:after="0"/>
      </w:pPr>
      <w:r>
        <w:rPr>
          <w:color w:val="000000"/>
        </w:rPr>
        <w:separator/>
      </w:r>
    </w:p>
  </w:footnote>
  <w:footnote w:type="continuationSeparator" w:id="0">
    <w:p w:rsidR="00683376" w:rsidRDefault="00683376">
      <w:pPr>
        <w:spacing w:after="0"/>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C892EA9"/>
    <w:multiLevelType w:val="multilevel"/>
    <w:tmpl w:val="747AF684"/>
    <w:lvl w:ilvl="0">
      <w:start w:val="4"/>
      <w:numFmt w:val="decimal"/>
      <w:lvlText w:val="%1."/>
      <w:lvlJc w:val="left"/>
      <w:pPr>
        <w:ind w:left="720" w:hanging="360"/>
      </w:pPr>
      <w:rPr>
        <w:sz w:val="24"/>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
  <w:rsids>
    <w:rsidRoot w:val="00074CAA"/>
    <w:rsid w:val="00074CAA"/>
    <w:rsid w:val="000F40AA"/>
    <w:rsid w:val="00171A85"/>
    <w:rsid w:val="00340D5F"/>
    <w:rsid w:val="003B437B"/>
    <w:rsid w:val="00421AAA"/>
    <w:rsid w:val="00683376"/>
    <w:rsid w:val="00A15E55"/>
    <w:rsid w:val="00A453DE"/>
    <w:rsid w:val="00B41FD0"/>
    <w:rsid w:val="00BF0971"/>
    <w:rsid w:val="00DC10D6"/>
    <w:rsid w:val="00E7455E"/>
    <w:rsid w:val="00EA5329"/>
    <w:rsid w:val="00FE78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166F3E"/>
  <w15:docId w15:val="{C5A963BD-BEA9-4712-8527-91B5E61056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sz w:val="22"/>
        <w:szCs w:val="22"/>
        <w:lang w:val="en-GB" w:eastAsia="en-US" w:bidi="ar-SA"/>
      </w:rPr>
    </w:rPrDefault>
    <w:pPrDefault>
      <w:pPr>
        <w:autoSpaceDN w:val="0"/>
        <w:spacing w:after="160"/>
        <w:textAlignment w:val="baseline"/>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pPr>
      <w:suppressAutoHyphens/>
    </w:pPr>
  </w:style>
  <w:style w:type="paragraph" w:styleId="Heading1">
    <w:name w:val="heading 1"/>
    <w:basedOn w:val="Normal"/>
    <w:next w:val="Normal"/>
    <w:pPr>
      <w:keepNext/>
      <w:keepLines/>
      <w:spacing w:before="240" w:after="0"/>
      <w:outlineLvl w:val="0"/>
    </w:pPr>
    <w:rPr>
      <w:rFonts w:ascii="Calibri Light" w:eastAsia="Times New Roman" w:hAnsi="Calibri Light"/>
      <w:color w:val="2F5496"/>
      <w:sz w:val="32"/>
      <w:szCs w:val="32"/>
    </w:rPr>
  </w:style>
  <w:style w:type="paragraph" w:styleId="Heading4">
    <w:name w:val="heading 4"/>
    <w:basedOn w:val="Normal"/>
    <w:next w:val="Normal"/>
    <w:pPr>
      <w:keepNext/>
      <w:keepLines/>
      <w:spacing w:before="40" w:after="0"/>
      <w:outlineLvl w:val="3"/>
    </w:pPr>
    <w:rPr>
      <w:rFonts w:ascii="Calibri Light" w:eastAsia="Times New Roman" w:hAnsi="Calibri Light"/>
      <w:i/>
      <w:iCs/>
      <w:color w:val="2F549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pPr>
      <w:ind w:left="720"/>
    </w:pPr>
  </w:style>
  <w:style w:type="character" w:customStyle="1" w:styleId="one-click-content">
    <w:name w:val="one-click-content"/>
    <w:basedOn w:val="DefaultParagraphFont"/>
  </w:style>
  <w:style w:type="character" w:customStyle="1" w:styleId="luna-form">
    <w:name w:val="luna-form"/>
    <w:basedOn w:val="DefaultParagraphFont"/>
  </w:style>
  <w:style w:type="character" w:styleId="Hyperlink">
    <w:name w:val="Hyperlink"/>
    <w:basedOn w:val="DefaultParagraphFont"/>
    <w:rPr>
      <w:color w:val="0000FF"/>
      <w:u w:val="single"/>
    </w:rPr>
  </w:style>
  <w:style w:type="character" w:customStyle="1" w:styleId="UnresolvedMention">
    <w:name w:val="Unresolved Mention"/>
    <w:basedOn w:val="DefaultParagraphFont"/>
    <w:rPr>
      <w:color w:val="605E5C"/>
      <w:shd w:val="clear" w:color="auto" w:fill="E1DFDD"/>
    </w:rPr>
  </w:style>
  <w:style w:type="paragraph" w:styleId="NormalWeb">
    <w:name w:val="Normal (Web)"/>
    <w:basedOn w:val="Normal"/>
    <w:rPr>
      <w:rFonts w:ascii="Times New Roman" w:hAnsi="Times New Roman"/>
      <w:sz w:val="24"/>
      <w:szCs w:val="24"/>
    </w:rPr>
  </w:style>
  <w:style w:type="character" w:customStyle="1" w:styleId="Heading4Char">
    <w:name w:val="Heading 4 Char"/>
    <w:basedOn w:val="DefaultParagraphFont"/>
    <w:rPr>
      <w:rFonts w:ascii="Calibri Light" w:eastAsia="Times New Roman" w:hAnsi="Calibri Light" w:cs="Times New Roman"/>
      <w:i/>
      <w:iCs/>
      <w:color w:val="2F5496"/>
    </w:rPr>
  </w:style>
  <w:style w:type="character" w:styleId="Strong">
    <w:name w:val="Strong"/>
    <w:basedOn w:val="DefaultParagraphFont"/>
    <w:rPr>
      <w:b/>
      <w:bCs/>
    </w:rPr>
  </w:style>
  <w:style w:type="paragraph" w:customStyle="1" w:styleId="sqsrte-large">
    <w:name w:val="sqsrte-large"/>
    <w:basedOn w:val="Normal"/>
    <w:pPr>
      <w:suppressAutoHyphens w:val="0"/>
      <w:spacing w:before="100" w:after="100"/>
      <w:textAlignment w:val="auto"/>
    </w:pPr>
    <w:rPr>
      <w:rFonts w:ascii="Times New Roman" w:eastAsia="Times New Roman" w:hAnsi="Times New Roman"/>
      <w:sz w:val="24"/>
      <w:szCs w:val="24"/>
      <w:lang w:eastAsia="en-GB"/>
    </w:rPr>
  </w:style>
  <w:style w:type="paragraph" w:customStyle="1" w:styleId="sqsrte-small">
    <w:name w:val="sqsrte-small"/>
    <w:basedOn w:val="Normal"/>
    <w:pPr>
      <w:suppressAutoHyphens w:val="0"/>
      <w:spacing w:before="100" w:after="100"/>
      <w:textAlignment w:val="auto"/>
    </w:pPr>
    <w:rPr>
      <w:rFonts w:ascii="Times New Roman" w:eastAsia="Times New Roman" w:hAnsi="Times New Roman"/>
      <w:sz w:val="24"/>
      <w:szCs w:val="24"/>
      <w:lang w:eastAsia="en-GB"/>
    </w:rPr>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paragraph" w:styleId="Header">
    <w:name w:val="header"/>
    <w:basedOn w:val="Normal"/>
    <w:link w:val="HeaderChar"/>
    <w:uiPriority w:val="99"/>
    <w:unhideWhenUsed/>
    <w:rsid w:val="00A453DE"/>
    <w:pPr>
      <w:tabs>
        <w:tab w:val="center" w:pos="4680"/>
        <w:tab w:val="right" w:pos="9360"/>
      </w:tabs>
      <w:spacing w:after="0"/>
    </w:pPr>
  </w:style>
  <w:style w:type="character" w:customStyle="1" w:styleId="HeaderChar">
    <w:name w:val="Header Char"/>
    <w:basedOn w:val="DefaultParagraphFont"/>
    <w:link w:val="Header"/>
    <w:uiPriority w:val="99"/>
    <w:rsid w:val="00A453DE"/>
  </w:style>
  <w:style w:type="paragraph" w:styleId="Footer">
    <w:name w:val="footer"/>
    <w:basedOn w:val="Normal"/>
    <w:link w:val="FooterChar"/>
    <w:uiPriority w:val="99"/>
    <w:unhideWhenUsed/>
    <w:rsid w:val="00A453DE"/>
    <w:pPr>
      <w:tabs>
        <w:tab w:val="center" w:pos="4680"/>
        <w:tab w:val="right" w:pos="9360"/>
      </w:tabs>
      <w:spacing w:after="0"/>
    </w:pPr>
  </w:style>
  <w:style w:type="character" w:customStyle="1" w:styleId="FooterChar">
    <w:name w:val="Footer Char"/>
    <w:basedOn w:val="DefaultParagraphFont"/>
    <w:link w:val="Footer"/>
    <w:uiPriority w:val="99"/>
    <w:rsid w:val="00A453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139299">
      <w:bodyDiv w:val="1"/>
      <w:marLeft w:val="0"/>
      <w:marRight w:val="0"/>
      <w:marTop w:val="0"/>
      <w:marBottom w:val="0"/>
      <w:divBdr>
        <w:top w:val="none" w:sz="0" w:space="0" w:color="auto"/>
        <w:left w:val="none" w:sz="0" w:space="0" w:color="auto"/>
        <w:bottom w:val="none" w:sz="0" w:space="0" w:color="auto"/>
        <w:right w:val="none" w:sz="0" w:space="0" w:color="auto"/>
      </w:divBdr>
      <w:divsChild>
        <w:div w:id="1466117423">
          <w:marLeft w:val="0"/>
          <w:marRight w:val="0"/>
          <w:marTop w:val="0"/>
          <w:marBottom w:val="0"/>
          <w:divBdr>
            <w:top w:val="none" w:sz="0" w:space="0" w:color="auto"/>
            <w:left w:val="none" w:sz="0" w:space="0" w:color="auto"/>
            <w:bottom w:val="none" w:sz="0" w:space="0" w:color="auto"/>
            <w:right w:val="none" w:sz="0" w:space="0" w:color="auto"/>
          </w:divBdr>
          <w:divsChild>
            <w:div w:id="1418670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2351238">
      <w:bodyDiv w:val="1"/>
      <w:marLeft w:val="0"/>
      <w:marRight w:val="0"/>
      <w:marTop w:val="0"/>
      <w:marBottom w:val="0"/>
      <w:divBdr>
        <w:top w:val="none" w:sz="0" w:space="0" w:color="auto"/>
        <w:left w:val="none" w:sz="0" w:space="0" w:color="auto"/>
        <w:bottom w:val="none" w:sz="0" w:space="0" w:color="auto"/>
        <w:right w:val="none" w:sz="0" w:space="0" w:color="auto"/>
      </w:divBdr>
      <w:divsChild>
        <w:div w:id="487405315">
          <w:marLeft w:val="0"/>
          <w:marRight w:val="0"/>
          <w:marTop w:val="0"/>
          <w:marBottom w:val="0"/>
          <w:divBdr>
            <w:top w:val="none" w:sz="0" w:space="0" w:color="auto"/>
            <w:left w:val="none" w:sz="0" w:space="0" w:color="auto"/>
            <w:bottom w:val="none" w:sz="0" w:space="0" w:color="auto"/>
            <w:right w:val="none" w:sz="0" w:space="0" w:color="auto"/>
          </w:divBdr>
          <w:divsChild>
            <w:div w:id="1917393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7670631">
      <w:bodyDiv w:val="1"/>
      <w:marLeft w:val="0"/>
      <w:marRight w:val="0"/>
      <w:marTop w:val="0"/>
      <w:marBottom w:val="0"/>
      <w:divBdr>
        <w:top w:val="none" w:sz="0" w:space="0" w:color="auto"/>
        <w:left w:val="none" w:sz="0" w:space="0" w:color="auto"/>
        <w:bottom w:val="none" w:sz="0" w:space="0" w:color="auto"/>
        <w:right w:val="none" w:sz="0" w:space="0" w:color="auto"/>
      </w:divBdr>
      <w:divsChild>
        <w:div w:id="1515068936">
          <w:marLeft w:val="0"/>
          <w:marRight w:val="0"/>
          <w:marTop w:val="0"/>
          <w:marBottom w:val="0"/>
          <w:divBdr>
            <w:top w:val="none" w:sz="0" w:space="0" w:color="auto"/>
            <w:left w:val="none" w:sz="0" w:space="0" w:color="auto"/>
            <w:bottom w:val="none" w:sz="0" w:space="0" w:color="auto"/>
            <w:right w:val="none" w:sz="0" w:space="0" w:color="auto"/>
          </w:divBdr>
          <w:divsChild>
            <w:div w:id="477654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2690319">
      <w:bodyDiv w:val="1"/>
      <w:marLeft w:val="0"/>
      <w:marRight w:val="0"/>
      <w:marTop w:val="0"/>
      <w:marBottom w:val="0"/>
      <w:divBdr>
        <w:top w:val="none" w:sz="0" w:space="0" w:color="auto"/>
        <w:left w:val="none" w:sz="0" w:space="0" w:color="auto"/>
        <w:bottom w:val="none" w:sz="0" w:space="0" w:color="auto"/>
        <w:right w:val="none" w:sz="0" w:space="0" w:color="auto"/>
      </w:divBdr>
      <w:divsChild>
        <w:div w:id="1514565588">
          <w:marLeft w:val="0"/>
          <w:marRight w:val="0"/>
          <w:marTop w:val="0"/>
          <w:marBottom w:val="0"/>
          <w:divBdr>
            <w:top w:val="none" w:sz="0" w:space="0" w:color="auto"/>
            <w:left w:val="none" w:sz="0" w:space="0" w:color="auto"/>
            <w:bottom w:val="none" w:sz="0" w:space="0" w:color="auto"/>
            <w:right w:val="none" w:sz="0" w:space="0" w:color="auto"/>
          </w:divBdr>
          <w:divsChild>
            <w:div w:id="1771706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9899991">
      <w:bodyDiv w:val="1"/>
      <w:marLeft w:val="0"/>
      <w:marRight w:val="0"/>
      <w:marTop w:val="0"/>
      <w:marBottom w:val="0"/>
      <w:divBdr>
        <w:top w:val="none" w:sz="0" w:space="0" w:color="auto"/>
        <w:left w:val="none" w:sz="0" w:space="0" w:color="auto"/>
        <w:bottom w:val="none" w:sz="0" w:space="0" w:color="auto"/>
        <w:right w:val="none" w:sz="0" w:space="0" w:color="auto"/>
      </w:divBdr>
      <w:divsChild>
        <w:div w:id="797383319">
          <w:marLeft w:val="0"/>
          <w:marRight w:val="0"/>
          <w:marTop w:val="0"/>
          <w:marBottom w:val="0"/>
          <w:divBdr>
            <w:top w:val="none" w:sz="0" w:space="0" w:color="auto"/>
            <w:left w:val="none" w:sz="0" w:space="0" w:color="auto"/>
            <w:bottom w:val="none" w:sz="0" w:space="0" w:color="auto"/>
            <w:right w:val="none" w:sz="0" w:space="0" w:color="auto"/>
          </w:divBdr>
          <w:divsChild>
            <w:div w:id="1913277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2414961">
      <w:bodyDiv w:val="1"/>
      <w:marLeft w:val="0"/>
      <w:marRight w:val="0"/>
      <w:marTop w:val="0"/>
      <w:marBottom w:val="0"/>
      <w:divBdr>
        <w:top w:val="none" w:sz="0" w:space="0" w:color="auto"/>
        <w:left w:val="none" w:sz="0" w:space="0" w:color="auto"/>
        <w:bottom w:val="none" w:sz="0" w:space="0" w:color="auto"/>
        <w:right w:val="none" w:sz="0" w:space="0" w:color="auto"/>
      </w:divBdr>
      <w:divsChild>
        <w:div w:id="1706173441">
          <w:marLeft w:val="0"/>
          <w:marRight w:val="0"/>
          <w:marTop w:val="0"/>
          <w:marBottom w:val="0"/>
          <w:divBdr>
            <w:top w:val="none" w:sz="0" w:space="0" w:color="auto"/>
            <w:left w:val="none" w:sz="0" w:space="0" w:color="auto"/>
            <w:bottom w:val="none" w:sz="0" w:space="0" w:color="auto"/>
            <w:right w:val="none" w:sz="0" w:space="0" w:color="auto"/>
          </w:divBdr>
          <w:divsChild>
            <w:div w:id="668216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7759314">
      <w:bodyDiv w:val="1"/>
      <w:marLeft w:val="0"/>
      <w:marRight w:val="0"/>
      <w:marTop w:val="0"/>
      <w:marBottom w:val="0"/>
      <w:divBdr>
        <w:top w:val="none" w:sz="0" w:space="0" w:color="auto"/>
        <w:left w:val="none" w:sz="0" w:space="0" w:color="auto"/>
        <w:bottom w:val="none" w:sz="0" w:space="0" w:color="auto"/>
        <w:right w:val="none" w:sz="0" w:space="0" w:color="auto"/>
      </w:divBdr>
      <w:divsChild>
        <w:div w:id="710155051">
          <w:marLeft w:val="0"/>
          <w:marRight w:val="0"/>
          <w:marTop w:val="0"/>
          <w:marBottom w:val="0"/>
          <w:divBdr>
            <w:top w:val="none" w:sz="0" w:space="0" w:color="auto"/>
            <w:left w:val="none" w:sz="0" w:space="0" w:color="auto"/>
            <w:bottom w:val="none" w:sz="0" w:space="0" w:color="auto"/>
            <w:right w:val="none" w:sz="0" w:space="0" w:color="auto"/>
          </w:divBdr>
          <w:divsChild>
            <w:div w:id="678235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5304397">
      <w:bodyDiv w:val="1"/>
      <w:marLeft w:val="0"/>
      <w:marRight w:val="0"/>
      <w:marTop w:val="0"/>
      <w:marBottom w:val="0"/>
      <w:divBdr>
        <w:top w:val="none" w:sz="0" w:space="0" w:color="auto"/>
        <w:left w:val="none" w:sz="0" w:space="0" w:color="auto"/>
        <w:bottom w:val="none" w:sz="0" w:space="0" w:color="auto"/>
        <w:right w:val="none" w:sz="0" w:space="0" w:color="auto"/>
      </w:divBdr>
      <w:divsChild>
        <w:div w:id="682511377">
          <w:marLeft w:val="0"/>
          <w:marRight w:val="0"/>
          <w:marTop w:val="0"/>
          <w:marBottom w:val="0"/>
          <w:divBdr>
            <w:top w:val="none" w:sz="0" w:space="0" w:color="auto"/>
            <w:left w:val="none" w:sz="0" w:space="0" w:color="auto"/>
            <w:bottom w:val="none" w:sz="0" w:space="0" w:color="auto"/>
            <w:right w:val="none" w:sz="0" w:space="0" w:color="auto"/>
          </w:divBdr>
          <w:divsChild>
            <w:div w:id="565380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8775281">
      <w:bodyDiv w:val="1"/>
      <w:marLeft w:val="0"/>
      <w:marRight w:val="0"/>
      <w:marTop w:val="0"/>
      <w:marBottom w:val="0"/>
      <w:divBdr>
        <w:top w:val="none" w:sz="0" w:space="0" w:color="auto"/>
        <w:left w:val="none" w:sz="0" w:space="0" w:color="auto"/>
        <w:bottom w:val="none" w:sz="0" w:space="0" w:color="auto"/>
        <w:right w:val="none" w:sz="0" w:space="0" w:color="auto"/>
      </w:divBdr>
      <w:divsChild>
        <w:div w:id="993676542">
          <w:marLeft w:val="0"/>
          <w:marRight w:val="0"/>
          <w:marTop w:val="0"/>
          <w:marBottom w:val="0"/>
          <w:divBdr>
            <w:top w:val="none" w:sz="0" w:space="0" w:color="auto"/>
            <w:left w:val="none" w:sz="0" w:space="0" w:color="auto"/>
            <w:bottom w:val="none" w:sz="0" w:space="0" w:color="auto"/>
            <w:right w:val="none" w:sz="0" w:space="0" w:color="auto"/>
          </w:divBdr>
          <w:divsChild>
            <w:div w:id="879171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9088252">
      <w:bodyDiv w:val="1"/>
      <w:marLeft w:val="0"/>
      <w:marRight w:val="0"/>
      <w:marTop w:val="0"/>
      <w:marBottom w:val="0"/>
      <w:divBdr>
        <w:top w:val="none" w:sz="0" w:space="0" w:color="auto"/>
        <w:left w:val="none" w:sz="0" w:space="0" w:color="auto"/>
        <w:bottom w:val="none" w:sz="0" w:space="0" w:color="auto"/>
        <w:right w:val="none" w:sz="0" w:space="0" w:color="auto"/>
      </w:divBdr>
      <w:divsChild>
        <w:div w:id="333073185">
          <w:marLeft w:val="0"/>
          <w:marRight w:val="0"/>
          <w:marTop w:val="0"/>
          <w:marBottom w:val="0"/>
          <w:divBdr>
            <w:top w:val="none" w:sz="0" w:space="0" w:color="auto"/>
            <w:left w:val="none" w:sz="0" w:space="0" w:color="auto"/>
            <w:bottom w:val="none" w:sz="0" w:space="0" w:color="auto"/>
            <w:right w:val="none" w:sz="0" w:space="0" w:color="auto"/>
          </w:divBdr>
          <w:divsChild>
            <w:div w:id="1767651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8551522">
      <w:bodyDiv w:val="1"/>
      <w:marLeft w:val="0"/>
      <w:marRight w:val="0"/>
      <w:marTop w:val="0"/>
      <w:marBottom w:val="0"/>
      <w:divBdr>
        <w:top w:val="none" w:sz="0" w:space="0" w:color="auto"/>
        <w:left w:val="none" w:sz="0" w:space="0" w:color="auto"/>
        <w:bottom w:val="none" w:sz="0" w:space="0" w:color="auto"/>
        <w:right w:val="none" w:sz="0" w:space="0" w:color="auto"/>
      </w:divBdr>
      <w:divsChild>
        <w:div w:id="1340620022">
          <w:marLeft w:val="0"/>
          <w:marRight w:val="0"/>
          <w:marTop w:val="0"/>
          <w:marBottom w:val="0"/>
          <w:divBdr>
            <w:top w:val="none" w:sz="0" w:space="0" w:color="auto"/>
            <w:left w:val="none" w:sz="0" w:space="0" w:color="auto"/>
            <w:bottom w:val="none" w:sz="0" w:space="0" w:color="auto"/>
            <w:right w:val="none" w:sz="0" w:space="0" w:color="auto"/>
          </w:divBdr>
          <w:divsChild>
            <w:div w:id="1094401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5025037">
      <w:bodyDiv w:val="1"/>
      <w:marLeft w:val="0"/>
      <w:marRight w:val="0"/>
      <w:marTop w:val="0"/>
      <w:marBottom w:val="0"/>
      <w:divBdr>
        <w:top w:val="none" w:sz="0" w:space="0" w:color="auto"/>
        <w:left w:val="none" w:sz="0" w:space="0" w:color="auto"/>
        <w:bottom w:val="none" w:sz="0" w:space="0" w:color="auto"/>
        <w:right w:val="none" w:sz="0" w:space="0" w:color="auto"/>
      </w:divBdr>
      <w:divsChild>
        <w:div w:id="835924457">
          <w:marLeft w:val="0"/>
          <w:marRight w:val="0"/>
          <w:marTop w:val="0"/>
          <w:marBottom w:val="0"/>
          <w:divBdr>
            <w:top w:val="none" w:sz="0" w:space="0" w:color="auto"/>
            <w:left w:val="none" w:sz="0" w:space="0" w:color="auto"/>
            <w:bottom w:val="none" w:sz="0" w:space="0" w:color="auto"/>
            <w:right w:val="none" w:sz="0" w:space="0" w:color="auto"/>
          </w:divBdr>
          <w:divsChild>
            <w:div w:id="834031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6453177">
      <w:bodyDiv w:val="1"/>
      <w:marLeft w:val="0"/>
      <w:marRight w:val="0"/>
      <w:marTop w:val="0"/>
      <w:marBottom w:val="0"/>
      <w:divBdr>
        <w:top w:val="none" w:sz="0" w:space="0" w:color="auto"/>
        <w:left w:val="none" w:sz="0" w:space="0" w:color="auto"/>
        <w:bottom w:val="none" w:sz="0" w:space="0" w:color="auto"/>
        <w:right w:val="none" w:sz="0" w:space="0" w:color="auto"/>
      </w:divBdr>
      <w:divsChild>
        <w:div w:id="1091583780">
          <w:marLeft w:val="0"/>
          <w:marRight w:val="0"/>
          <w:marTop w:val="0"/>
          <w:marBottom w:val="0"/>
          <w:divBdr>
            <w:top w:val="none" w:sz="0" w:space="0" w:color="auto"/>
            <w:left w:val="none" w:sz="0" w:space="0" w:color="auto"/>
            <w:bottom w:val="none" w:sz="0" w:space="0" w:color="auto"/>
            <w:right w:val="none" w:sz="0" w:space="0" w:color="auto"/>
          </w:divBdr>
          <w:divsChild>
            <w:div w:id="766269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0803517">
      <w:bodyDiv w:val="1"/>
      <w:marLeft w:val="0"/>
      <w:marRight w:val="0"/>
      <w:marTop w:val="0"/>
      <w:marBottom w:val="0"/>
      <w:divBdr>
        <w:top w:val="none" w:sz="0" w:space="0" w:color="auto"/>
        <w:left w:val="none" w:sz="0" w:space="0" w:color="auto"/>
        <w:bottom w:val="none" w:sz="0" w:space="0" w:color="auto"/>
        <w:right w:val="none" w:sz="0" w:space="0" w:color="auto"/>
      </w:divBdr>
      <w:divsChild>
        <w:div w:id="154340375">
          <w:marLeft w:val="0"/>
          <w:marRight w:val="0"/>
          <w:marTop w:val="0"/>
          <w:marBottom w:val="0"/>
          <w:divBdr>
            <w:top w:val="none" w:sz="0" w:space="0" w:color="auto"/>
            <w:left w:val="none" w:sz="0" w:space="0" w:color="auto"/>
            <w:bottom w:val="none" w:sz="0" w:space="0" w:color="auto"/>
            <w:right w:val="none" w:sz="0" w:space="0" w:color="auto"/>
          </w:divBdr>
          <w:divsChild>
            <w:div w:id="128982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8823544">
      <w:bodyDiv w:val="1"/>
      <w:marLeft w:val="0"/>
      <w:marRight w:val="0"/>
      <w:marTop w:val="0"/>
      <w:marBottom w:val="0"/>
      <w:divBdr>
        <w:top w:val="none" w:sz="0" w:space="0" w:color="auto"/>
        <w:left w:val="none" w:sz="0" w:space="0" w:color="auto"/>
        <w:bottom w:val="none" w:sz="0" w:space="0" w:color="auto"/>
        <w:right w:val="none" w:sz="0" w:space="0" w:color="auto"/>
      </w:divBdr>
      <w:divsChild>
        <w:div w:id="1041514309">
          <w:marLeft w:val="0"/>
          <w:marRight w:val="0"/>
          <w:marTop w:val="0"/>
          <w:marBottom w:val="0"/>
          <w:divBdr>
            <w:top w:val="none" w:sz="0" w:space="0" w:color="auto"/>
            <w:left w:val="none" w:sz="0" w:space="0" w:color="auto"/>
            <w:bottom w:val="none" w:sz="0" w:space="0" w:color="auto"/>
            <w:right w:val="none" w:sz="0" w:space="0" w:color="auto"/>
          </w:divBdr>
          <w:divsChild>
            <w:div w:id="1296568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1324109">
      <w:bodyDiv w:val="1"/>
      <w:marLeft w:val="0"/>
      <w:marRight w:val="0"/>
      <w:marTop w:val="0"/>
      <w:marBottom w:val="0"/>
      <w:divBdr>
        <w:top w:val="none" w:sz="0" w:space="0" w:color="auto"/>
        <w:left w:val="none" w:sz="0" w:space="0" w:color="auto"/>
        <w:bottom w:val="none" w:sz="0" w:space="0" w:color="auto"/>
        <w:right w:val="none" w:sz="0" w:space="0" w:color="auto"/>
      </w:divBdr>
      <w:divsChild>
        <w:div w:id="1140727322">
          <w:marLeft w:val="0"/>
          <w:marRight w:val="0"/>
          <w:marTop w:val="0"/>
          <w:marBottom w:val="0"/>
          <w:divBdr>
            <w:top w:val="none" w:sz="0" w:space="0" w:color="auto"/>
            <w:left w:val="none" w:sz="0" w:space="0" w:color="auto"/>
            <w:bottom w:val="none" w:sz="0" w:space="0" w:color="auto"/>
            <w:right w:val="none" w:sz="0" w:space="0" w:color="auto"/>
          </w:divBdr>
          <w:divsChild>
            <w:div w:id="1627811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3651798">
      <w:bodyDiv w:val="1"/>
      <w:marLeft w:val="0"/>
      <w:marRight w:val="0"/>
      <w:marTop w:val="0"/>
      <w:marBottom w:val="0"/>
      <w:divBdr>
        <w:top w:val="none" w:sz="0" w:space="0" w:color="auto"/>
        <w:left w:val="none" w:sz="0" w:space="0" w:color="auto"/>
        <w:bottom w:val="none" w:sz="0" w:space="0" w:color="auto"/>
        <w:right w:val="none" w:sz="0" w:space="0" w:color="auto"/>
      </w:divBdr>
      <w:divsChild>
        <w:div w:id="830025884">
          <w:marLeft w:val="0"/>
          <w:marRight w:val="0"/>
          <w:marTop w:val="0"/>
          <w:marBottom w:val="0"/>
          <w:divBdr>
            <w:top w:val="none" w:sz="0" w:space="0" w:color="auto"/>
            <w:left w:val="none" w:sz="0" w:space="0" w:color="auto"/>
            <w:bottom w:val="none" w:sz="0" w:space="0" w:color="auto"/>
            <w:right w:val="none" w:sz="0" w:space="0" w:color="auto"/>
          </w:divBdr>
          <w:divsChild>
            <w:div w:id="1847137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1337815">
      <w:bodyDiv w:val="1"/>
      <w:marLeft w:val="0"/>
      <w:marRight w:val="0"/>
      <w:marTop w:val="0"/>
      <w:marBottom w:val="0"/>
      <w:divBdr>
        <w:top w:val="none" w:sz="0" w:space="0" w:color="auto"/>
        <w:left w:val="none" w:sz="0" w:space="0" w:color="auto"/>
        <w:bottom w:val="none" w:sz="0" w:space="0" w:color="auto"/>
        <w:right w:val="none" w:sz="0" w:space="0" w:color="auto"/>
      </w:divBdr>
      <w:divsChild>
        <w:div w:id="1968201460">
          <w:marLeft w:val="0"/>
          <w:marRight w:val="0"/>
          <w:marTop w:val="0"/>
          <w:marBottom w:val="0"/>
          <w:divBdr>
            <w:top w:val="none" w:sz="0" w:space="0" w:color="auto"/>
            <w:left w:val="none" w:sz="0" w:space="0" w:color="auto"/>
            <w:bottom w:val="none" w:sz="0" w:space="0" w:color="auto"/>
            <w:right w:val="none" w:sz="0" w:space="0" w:color="auto"/>
          </w:divBdr>
          <w:divsChild>
            <w:div w:id="1478646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8099570">
      <w:bodyDiv w:val="1"/>
      <w:marLeft w:val="0"/>
      <w:marRight w:val="0"/>
      <w:marTop w:val="0"/>
      <w:marBottom w:val="0"/>
      <w:divBdr>
        <w:top w:val="none" w:sz="0" w:space="0" w:color="auto"/>
        <w:left w:val="none" w:sz="0" w:space="0" w:color="auto"/>
        <w:bottom w:val="none" w:sz="0" w:space="0" w:color="auto"/>
        <w:right w:val="none" w:sz="0" w:space="0" w:color="auto"/>
      </w:divBdr>
      <w:divsChild>
        <w:div w:id="675692408">
          <w:marLeft w:val="0"/>
          <w:marRight w:val="0"/>
          <w:marTop w:val="0"/>
          <w:marBottom w:val="0"/>
          <w:divBdr>
            <w:top w:val="none" w:sz="0" w:space="0" w:color="auto"/>
            <w:left w:val="none" w:sz="0" w:space="0" w:color="auto"/>
            <w:bottom w:val="none" w:sz="0" w:space="0" w:color="auto"/>
            <w:right w:val="none" w:sz="0" w:space="0" w:color="auto"/>
          </w:divBdr>
          <w:divsChild>
            <w:div w:id="1793865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6736142">
      <w:bodyDiv w:val="1"/>
      <w:marLeft w:val="0"/>
      <w:marRight w:val="0"/>
      <w:marTop w:val="0"/>
      <w:marBottom w:val="0"/>
      <w:divBdr>
        <w:top w:val="none" w:sz="0" w:space="0" w:color="auto"/>
        <w:left w:val="none" w:sz="0" w:space="0" w:color="auto"/>
        <w:bottom w:val="none" w:sz="0" w:space="0" w:color="auto"/>
        <w:right w:val="none" w:sz="0" w:space="0" w:color="auto"/>
      </w:divBdr>
      <w:divsChild>
        <w:div w:id="941571226">
          <w:marLeft w:val="0"/>
          <w:marRight w:val="0"/>
          <w:marTop w:val="0"/>
          <w:marBottom w:val="0"/>
          <w:divBdr>
            <w:top w:val="none" w:sz="0" w:space="0" w:color="auto"/>
            <w:left w:val="none" w:sz="0" w:space="0" w:color="auto"/>
            <w:bottom w:val="none" w:sz="0" w:space="0" w:color="auto"/>
            <w:right w:val="none" w:sz="0" w:space="0" w:color="auto"/>
          </w:divBdr>
          <w:divsChild>
            <w:div w:id="1823544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bbc.com/news/health-55302595" TargetMode="External"/><Relationship Id="rId18" Type="http://schemas.openxmlformats.org/officeDocument/2006/relationships/hyperlink" Target="https://www.gov.uk/government/publications/coronavirus-covid-19-guidance-for-people-receiving-direct-payments/coronavirus-covid-19-qa-for-people-receiving-a-personal-budget-or-personal-health-budget" TargetMode="External"/><Relationship Id="rId26" Type="http://schemas.openxmlformats.org/officeDocument/2006/relationships/hyperlink" Target="https://wiki.unece.org/display/CTRBSBC/Bulgaria" TargetMode="External"/><Relationship Id="rId3" Type="http://schemas.openxmlformats.org/officeDocument/2006/relationships/settings" Target="settings.xml"/><Relationship Id="rId21" Type="http://schemas.openxmlformats.org/officeDocument/2006/relationships/hyperlink" Target="https://icmanaesthesiacovid-19.org/background" TargetMode="External"/><Relationship Id="rId7" Type="http://schemas.openxmlformats.org/officeDocument/2006/relationships/image" Target="media/image1.png"/><Relationship Id="rId12" Type="http://schemas.openxmlformats.org/officeDocument/2006/relationships/hyperlink" Target="https://www.bbc.com/news/uk-56491532" TargetMode="External"/><Relationship Id="rId17" Type="http://schemas.openxmlformats.org/officeDocument/2006/relationships/hyperlink" Target="https://esrc.ukri.org/about-us/50-years-of-esrc/50-achievements/the-dahlgren-whitehead-rainbow/" TargetMode="External"/><Relationship Id="rId25" Type="http://schemas.openxmlformats.org/officeDocument/2006/relationships/hyperlink" Target="https://news.sky.com/story/covid-19-no-fines-issued-for-over-1-400-travellers-who-may-have-ignored-coronavirus-quarantine-rules-12147327" TargetMode="External"/><Relationship Id="rId2" Type="http://schemas.openxmlformats.org/officeDocument/2006/relationships/styles" Target="styles.xml"/><Relationship Id="rId16" Type="http://schemas.openxmlformats.org/officeDocument/2006/relationships/hyperlink" Target="https://www.wypr.org/show/midday/2020-04-20/a-covid-19-update-with-dr-lisa-maragakis-hopkins-medicine" TargetMode="External"/><Relationship Id="rId20" Type="http://schemas.openxmlformats.org/officeDocument/2006/relationships/hyperlink" Target="https://horizon-magazine.eu/article/pcr-antigen-and-antibody-five-things-know-about-coronavirus-tests.html"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cjm.org/content/early/2020/05/12/ccjm.87a.20047" TargetMode="External"/><Relationship Id="rId24" Type="http://schemas.openxmlformats.org/officeDocument/2006/relationships/hyperlink" Target="https://www.hopkinsmedicine.org/health/conditions-and-diseases/coronavirus" TargetMode="External"/><Relationship Id="rId5" Type="http://schemas.openxmlformats.org/officeDocument/2006/relationships/footnotes" Target="footnotes.xml"/><Relationship Id="rId15" Type="http://schemas.openxmlformats.org/officeDocument/2006/relationships/hyperlink" Target="https://www.cse.org.uk/news/view/2306" TargetMode="External"/><Relationship Id="rId23" Type="http://schemas.openxmlformats.org/officeDocument/2006/relationships/hyperlink" Target="https://www.researchgate.net/figure/Theory-of-Reasoned-Action-TRA-Fishbein-Ajzen-1975_fig1_284014676" TargetMode="External"/><Relationship Id="rId28" Type="http://schemas.openxmlformats.org/officeDocument/2006/relationships/footer" Target="footer1.xml"/><Relationship Id="rId10" Type="http://schemas.openxmlformats.org/officeDocument/2006/relationships/hyperlink" Target="https://www.bcm.edu/departments/molecular-virology-and-microbiology/emerging-infections-and-biodefense/specific-agents/sars-mers" TargetMode="External"/><Relationship Id="rId19" Type="http://schemas.openxmlformats.org/officeDocument/2006/relationships/hyperlink" Target="https://graphics.reuters.com/world-coronavirus-tracker-and-maps/countries-and-territories/bulgaria/"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2.deloitte.com/content/dam/Deloitte/at/Documents/Tax/at-covid-19-european-measures-07-05.pdf" TargetMode="External"/><Relationship Id="rId22" Type="http://schemas.openxmlformats.org/officeDocument/2006/relationships/hyperlink" Target="https://www.nhs.uk/conditions/coronavirus-covid-19/coronavirus-vaccination/coronavirus-vaccine/" TargetMode="External"/><Relationship Id="rId27" Type="http://schemas.openxmlformats.org/officeDocument/2006/relationships/hyperlink" Target="https://www.worldometers.info/coronavirus/" TargetMode="External"/><Relationship Id="rId30"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13</Pages>
  <Words>4035</Words>
  <Characters>23004</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Gergana Koeva (1906187)</dc:creator>
  <dc:description/>
  <cp:lastModifiedBy>Sisi</cp:lastModifiedBy>
  <cp:revision>3</cp:revision>
  <dcterms:created xsi:type="dcterms:W3CDTF">2021-05-10T12:43:00Z</dcterms:created>
  <dcterms:modified xsi:type="dcterms:W3CDTF">2021-05-10T12:54:00Z</dcterms:modified>
</cp:coreProperties>
</file>