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694C74" wp14:paraId="2C078E63" wp14:textId="2913D6D5">
      <w:pPr>
        <w:jc w:val="center"/>
      </w:pPr>
      <w:r w:rsidRPr="2E694C74" w:rsidR="6F54F4A7">
        <w:rPr>
          <w:sz w:val="32"/>
          <w:szCs w:val="32"/>
          <w:u w:val="single"/>
        </w:rPr>
        <w:t>A Comparative Analysis of St Fagans, Carmarthen Musuem and Strata Florida Abbey</w:t>
      </w:r>
    </w:p>
    <w:p w:rsidR="48F1DE17" w:rsidP="2E694C74" w:rsidRDefault="48F1DE17" w14:paraId="4C76C5DA" w14:noSpellErr="1" w14:textId="15DDBC30">
      <w:pPr>
        <w:jc w:val="left"/>
      </w:pPr>
      <w:r w:rsidRPr="7A449674" w:rsidR="48F1DE17">
        <w:rPr>
          <w:sz w:val="24"/>
          <w:szCs w:val="24"/>
          <w:u w:val="none"/>
        </w:rPr>
        <w:t xml:space="preserve">The trips that we took to St Fagans, Carmarthen Musuem and Strata Florida were </w:t>
      </w:r>
      <w:r w:rsidRPr="7A449674" w:rsidR="48F1DE17">
        <w:rPr>
          <w:sz w:val="24"/>
          <w:szCs w:val="24"/>
          <w:u w:val="none"/>
        </w:rPr>
        <w:t>very informative</w:t>
      </w:r>
      <w:r w:rsidRPr="7A449674" w:rsidR="48F1DE17">
        <w:rPr>
          <w:sz w:val="24"/>
          <w:szCs w:val="24"/>
          <w:u w:val="none"/>
        </w:rPr>
        <w:t xml:space="preserve"> and culturally rich, and so they gave </w:t>
      </w:r>
      <w:r w:rsidRPr="7A449674" w:rsidR="1940D913">
        <w:rPr>
          <w:sz w:val="24"/>
          <w:szCs w:val="24"/>
          <w:u w:val="none"/>
        </w:rPr>
        <w:t xml:space="preserve">us a lot of opportunities to investigate the way Welsh culture and identity is represented in </w:t>
      </w:r>
      <w:r w:rsidRPr="7A449674" w:rsidR="1940D913">
        <w:rPr>
          <w:sz w:val="24"/>
          <w:szCs w:val="24"/>
          <w:u w:val="none"/>
        </w:rPr>
        <w:t>different ways</w:t>
      </w:r>
      <w:r w:rsidRPr="7A449674" w:rsidR="1940D913">
        <w:rPr>
          <w:sz w:val="24"/>
          <w:szCs w:val="24"/>
          <w:u w:val="none"/>
        </w:rPr>
        <w:t xml:space="preserve">. </w:t>
      </w:r>
      <w:r w:rsidRPr="7A449674" w:rsidR="1940D913">
        <w:rPr>
          <w:sz w:val="24"/>
          <w:szCs w:val="24"/>
          <w:u w:val="none"/>
        </w:rPr>
        <w:t xml:space="preserve">Though each of the </w:t>
      </w:r>
      <w:r w:rsidRPr="7A449674" w:rsidR="3BD4BEB8">
        <w:rPr>
          <w:sz w:val="24"/>
          <w:szCs w:val="24"/>
          <w:u w:val="none"/>
        </w:rPr>
        <w:t>sites'</w:t>
      </w:r>
      <w:r w:rsidRPr="7A449674" w:rsidR="1940D913">
        <w:rPr>
          <w:sz w:val="24"/>
          <w:szCs w:val="24"/>
          <w:u w:val="none"/>
        </w:rPr>
        <w:t xml:space="preserve"> aim is to give the general public a look into the past and preserve </w:t>
      </w:r>
      <w:r w:rsidRPr="7A449674" w:rsidR="530012F3">
        <w:rPr>
          <w:sz w:val="24"/>
          <w:szCs w:val="24"/>
          <w:u w:val="none"/>
        </w:rPr>
        <w:t>the knowledge of Wales as a country and how it has developed, they do this in varying ways.</w:t>
      </w:r>
      <w:r w:rsidRPr="7A449674" w:rsidR="0D570279">
        <w:rPr>
          <w:sz w:val="24"/>
          <w:szCs w:val="24"/>
          <w:u w:val="none"/>
        </w:rPr>
        <w:t xml:space="preserve"> The approaches to accessibility, authenticity, and historical interpretations are </w:t>
      </w:r>
      <w:r w:rsidRPr="7A449674" w:rsidR="0D570279">
        <w:rPr>
          <w:sz w:val="24"/>
          <w:szCs w:val="24"/>
          <w:u w:val="none"/>
        </w:rPr>
        <w:t>very different</w:t>
      </w:r>
      <w:r w:rsidRPr="7A449674" w:rsidR="0D570279">
        <w:rPr>
          <w:sz w:val="24"/>
          <w:szCs w:val="24"/>
          <w:u w:val="none"/>
        </w:rPr>
        <w:t xml:space="preserve"> from each other</w:t>
      </w:r>
      <w:r w:rsidRPr="7A449674" w:rsidR="153D50E4">
        <w:rPr>
          <w:sz w:val="24"/>
          <w:szCs w:val="24"/>
          <w:u w:val="none"/>
        </w:rPr>
        <w:t xml:space="preserve">. St Fagans shows a smorgasbord of buildings and artefacts from various time periods that show us life in Wales through mostly architecture that has been taken from real </w:t>
      </w:r>
      <w:r w:rsidRPr="7A449674" w:rsidR="4177B6A2">
        <w:rPr>
          <w:sz w:val="24"/>
          <w:szCs w:val="24"/>
          <w:u w:val="none"/>
        </w:rPr>
        <w:t>sites of Welsh culture. The Carmarthen Museum is a more traditional museum, with each room having different exhibits and artefacts from throughout time, and Strata Florida is an a</w:t>
      </w:r>
      <w:r w:rsidRPr="7A449674" w:rsidR="590A35C3">
        <w:rPr>
          <w:sz w:val="24"/>
          <w:szCs w:val="24"/>
          <w:u w:val="none"/>
        </w:rPr>
        <w:t xml:space="preserve">ctual site of a ruined Welsh Abbey that was a central part of Welsh heritage and </w:t>
      </w:r>
      <w:r w:rsidRPr="7A449674" w:rsidR="590A35C3">
        <w:rPr>
          <w:sz w:val="24"/>
          <w:szCs w:val="24"/>
          <w:u w:val="none"/>
        </w:rPr>
        <w:t>represents</w:t>
      </w:r>
      <w:r w:rsidRPr="7A449674" w:rsidR="590A35C3">
        <w:rPr>
          <w:sz w:val="24"/>
          <w:szCs w:val="24"/>
          <w:u w:val="none"/>
        </w:rPr>
        <w:t xml:space="preserve"> our independence. They present Welsh history as </w:t>
      </w:r>
      <w:r w:rsidRPr="7A449674" w:rsidR="590A35C3">
        <w:rPr>
          <w:sz w:val="24"/>
          <w:szCs w:val="24"/>
          <w:u w:val="none"/>
        </w:rPr>
        <w:t>very focused</w:t>
      </w:r>
      <w:r w:rsidRPr="7A449674" w:rsidR="590A35C3">
        <w:rPr>
          <w:sz w:val="24"/>
          <w:szCs w:val="24"/>
          <w:u w:val="none"/>
        </w:rPr>
        <w:t xml:space="preserve"> </w:t>
      </w:r>
      <w:r w:rsidRPr="7A449674" w:rsidR="4B6745A3">
        <w:rPr>
          <w:sz w:val="24"/>
          <w:szCs w:val="24"/>
          <w:u w:val="none"/>
        </w:rPr>
        <w:t xml:space="preserve">on religion, as the grandeur of the Abbey itself would have suggested in its prime. </w:t>
      </w:r>
    </w:p>
    <w:p w:rsidR="2E694C74" w:rsidP="2E694C74" w:rsidRDefault="2E694C74" w14:paraId="1FE3139F" w14:noSpellErr="1" w14:textId="7579EB92">
      <w:pPr>
        <w:jc w:val="left"/>
        <w:rPr>
          <w:sz w:val="24"/>
          <w:szCs w:val="24"/>
          <w:u w:val="none"/>
        </w:rPr>
      </w:pPr>
    </w:p>
    <w:p w:rsidR="4B6745A3" w:rsidP="7A449674" w:rsidRDefault="4B6745A3" w14:paraId="0F6011FF" w14:textId="2D6056E6">
      <w:pPr>
        <w:pStyle w:val="Normal"/>
        <w:jc w:val="left"/>
        <w:rPr>
          <w:sz w:val="24"/>
          <w:szCs w:val="24"/>
          <w:u w:val="none"/>
        </w:rPr>
      </w:pPr>
      <w:r w:rsidRPr="2157F0E6" w:rsidR="4B6745A3">
        <w:rPr>
          <w:sz w:val="24"/>
          <w:szCs w:val="24"/>
          <w:u w:val="none"/>
        </w:rPr>
        <w:t xml:space="preserve">St Fagans gave us a wide view of Welsh history through its reconstructed buildings and inside gallery </w:t>
      </w:r>
      <w:r w:rsidRPr="2157F0E6" w:rsidR="12690C34">
        <w:rPr>
          <w:sz w:val="24"/>
          <w:szCs w:val="24"/>
          <w:u w:val="none"/>
        </w:rPr>
        <w:t xml:space="preserve">exhibitions that show us changes to everyday life over time. The most interesting exhibit that I found </w:t>
      </w:r>
      <w:r w:rsidRPr="2157F0E6" w:rsidR="12690C34">
        <w:rPr>
          <w:sz w:val="24"/>
          <w:szCs w:val="24"/>
          <w:u w:val="none"/>
        </w:rPr>
        <w:t>demonstrated</w:t>
      </w:r>
      <w:r w:rsidRPr="2157F0E6" w:rsidR="12690C34">
        <w:rPr>
          <w:sz w:val="24"/>
          <w:szCs w:val="24"/>
          <w:u w:val="none"/>
        </w:rPr>
        <w:t xml:space="preserve"> this perfectly was the terraced houses that </w:t>
      </w:r>
      <w:r w:rsidRPr="2157F0E6" w:rsidR="0A14C11B">
        <w:rPr>
          <w:sz w:val="24"/>
          <w:szCs w:val="24"/>
          <w:u w:val="none"/>
        </w:rPr>
        <w:t xml:space="preserve">showed the difference of the same house in different decades. The </w:t>
      </w:r>
      <w:r w:rsidRPr="2157F0E6" w:rsidR="0A14C11B">
        <w:rPr>
          <w:sz w:val="24"/>
          <w:szCs w:val="24"/>
          <w:u w:val="none"/>
        </w:rPr>
        <w:t xml:space="preserve">representation of the site </w:t>
      </w:r>
      <w:r w:rsidRPr="2157F0E6" w:rsidR="1DB0409C">
        <w:rPr>
          <w:sz w:val="24"/>
          <w:szCs w:val="24"/>
          <w:u w:val="none"/>
        </w:rPr>
        <w:t>allowed</w:t>
      </w:r>
      <w:r w:rsidRPr="2157F0E6" w:rsidR="0A14C11B">
        <w:rPr>
          <w:sz w:val="24"/>
          <w:szCs w:val="24"/>
          <w:u w:val="none"/>
        </w:rPr>
        <w:t xml:space="preserve"> us to see changing g</w:t>
      </w:r>
      <w:r w:rsidRPr="2157F0E6" w:rsidR="51C57F60">
        <w:rPr>
          <w:sz w:val="24"/>
          <w:szCs w:val="24"/>
          <w:u w:val="none"/>
        </w:rPr>
        <w:t>ender roles, through the Women's Institute, as well as the essential role of religion throughout Welsh histor</w:t>
      </w:r>
      <w:r w:rsidRPr="2157F0E6" w:rsidR="32E3F998">
        <w:rPr>
          <w:sz w:val="24"/>
          <w:szCs w:val="24"/>
          <w:u w:val="none"/>
        </w:rPr>
        <w:t>y. The older buildings and the Iron-Age roundhouses displayed just how survival-oriented life used to be</w:t>
      </w:r>
      <w:r w:rsidRPr="2157F0E6" w:rsidR="096FD8C8">
        <w:rPr>
          <w:sz w:val="24"/>
          <w:szCs w:val="24"/>
          <w:u w:val="none"/>
        </w:rPr>
        <w:t xml:space="preserve"> (</w:t>
      </w:r>
      <w:r w:rsidRPr="2157F0E6" w:rsidR="280418A1">
        <w:rPr>
          <w:sz w:val="24"/>
          <w:szCs w:val="24"/>
          <w:u w:val="none"/>
        </w:rPr>
        <w:t>2</w:t>
      </w:r>
      <w:r w:rsidRPr="2157F0E6" w:rsidR="096FD8C8">
        <w:rPr>
          <w:sz w:val="24"/>
          <w:szCs w:val="24"/>
          <w:u w:val="none"/>
        </w:rPr>
        <w:t>) with no means of entertainment as they were only made to survive</w:t>
      </w:r>
      <w:r w:rsidRPr="2157F0E6" w:rsidR="32E3F998">
        <w:rPr>
          <w:sz w:val="24"/>
          <w:szCs w:val="24"/>
          <w:u w:val="none"/>
        </w:rPr>
        <w:t>, hugely contrasting with the futur</w:t>
      </w:r>
      <w:r w:rsidRPr="2157F0E6" w:rsidR="43F60082">
        <w:rPr>
          <w:sz w:val="24"/>
          <w:szCs w:val="24"/>
          <w:u w:val="none"/>
        </w:rPr>
        <w:t>e. St Fagans was also the only one of the three trips which had more of a modern exhibit (3), that showed records from the 1980s, interestingly at the beginning of the galler</w:t>
      </w:r>
      <w:r w:rsidRPr="2157F0E6" w:rsidR="75FC4E35">
        <w:rPr>
          <w:sz w:val="24"/>
          <w:szCs w:val="24"/>
          <w:u w:val="none"/>
        </w:rPr>
        <w:t>y. A</w:t>
      </w:r>
      <w:r w:rsidRPr="2157F0E6" w:rsidR="24FC19E9">
        <w:rPr>
          <w:sz w:val="24"/>
          <w:szCs w:val="24"/>
          <w:u w:val="none"/>
        </w:rPr>
        <w:t xml:space="preserve">lthough, the buildings </w:t>
      </w:r>
      <w:r w:rsidRPr="2157F0E6" w:rsidR="24FC19E9">
        <w:rPr>
          <w:sz w:val="24"/>
          <w:szCs w:val="24"/>
          <w:u w:val="none"/>
        </w:rPr>
        <w:t>weren't</w:t>
      </w:r>
      <w:r w:rsidRPr="2157F0E6" w:rsidR="24FC19E9">
        <w:rPr>
          <w:sz w:val="24"/>
          <w:szCs w:val="24"/>
          <w:u w:val="none"/>
        </w:rPr>
        <w:t xml:space="preserve"> arranged in any sort of chronological order, which made it difficult to make a timeline to see the chan</w:t>
      </w:r>
      <w:r w:rsidRPr="2157F0E6" w:rsidR="656A4620">
        <w:rPr>
          <w:sz w:val="24"/>
          <w:szCs w:val="24"/>
          <w:u w:val="none"/>
        </w:rPr>
        <w:t xml:space="preserve">ge of Welsh history over time. </w:t>
      </w:r>
      <w:r w:rsidRPr="2157F0E6" w:rsidR="5E081434">
        <w:rPr>
          <w:sz w:val="24"/>
          <w:szCs w:val="24"/>
          <w:u w:val="none"/>
        </w:rPr>
        <w:t>The Carmarthen</w:t>
      </w:r>
      <w:r w:rsidRPr="2157F0E6" w:rsidR="656A4620">
        <w:rPr>
          <w:sz w:val="24"/>
          <w:szCs w:val="24"/>
          <w:u w:val="none"/>
        </w:rPr>
        <w:t xml:space="preserve"> Museum took a slightly different approac</w:t>
      </w:r>
      <w:r w:rsidRPr="2157F0E6" w:rsidR="5333F72C">
        <w:rPr>
          <w:sz w:val="24"/>
          <w:szCs w:val="24"/>
          <w:u w:val="none"/>
        </w:rPr>
        <w:t xml:space="preserve">h with the exhibitions in a more condensed area, with a much easier to follow layout that showed Wales in each different </w:t>
      </w:r>
      <w:r w:rsidRPr="2157F0E6" w:rsidR="0BC344B0">
        <w:rPr>
          <w:sz w:val="24"/>
          <w:szCs w:val="24"/>
          <w:u w:val="none"/>
        </w:rPr>
        <w:t>period</w:t>
      </w:r>
      <w:r w:rsidRPr="2157F0E6" w:rsidR="5333F72C">
        <w:rPr>
          <w:sz w:val="24"/>
          <w:szCs w:val="24"/>
          <w:u w:val="none"/>
        </w:rPr>
        <w:t>, as well as other exhibits o</w:t>
      </w:r>
      <w:r w:rsidRPr="2157F0E6" w:rsidR="5FCDDF0E">
        <w:rPr>
          <w:sz w:val="24"/>
          <w:szCs w:val="24"/>
          <w:u w:val="none"/>
        </w:rPr>
        <w:t>f special items and</w:t>
      </w:r>
      <w:r w:rsidRPr="2157F0E6" w:rsidR="5FCDDF0E">
        <w:rPr>
          <w:sz w:val="24"/>
          <w:szCs w:val="24"/>
          <w:u w:val="none"/>
        </w:rPr>
        <w:t xml:space="preserve"> artefact</w:t>
      </w:r>
      <w:r w:rsidRPr="2157F0E6" w:rsidR="694B3866">
        <w:rPr>
          <w:sz w:val="24"/>
          <w:szCs w:val="24"/>
          <w:u w:val="none"/>
        </w:rPr>
        <w:t>s</w:t>
      </w:r>
      <w:r w:rsidRPr="2157F0E6" w:rsidR="604F910F">
        <w:rPr>
          <w:sz w:val="24"/>
          <w:szCs w:val="24"/>
          <w:u w:val="none"/>
        </w:rPr>
        <w:t xml:space="preserve"> (</w:t>
      </w:r>
      <w:r w:rsidRPr="2157F0E6" w:rsidR="13A3E166">
        <w:rPr>
          <w:sz w:val="24"/>
          <w:szCs w:val="24"/>
          <w:u w:val="none"/>
        </w:rPr>
        <w:t>4</w:t>
      </w:r>
      <w:r w:rsidRPr="2157F0E6" w:rsidR="604F910F">
        <w:rPr>
          <w:sz w:val="24"/>
          <w:szCs w:val="24"/>
          <w:u w:val="none"/>
        </w:rPr>
        <w:t>), as we see a special display of old farming tools here</w:t>
      </w:r>
      <w:r w:rsidRPr="2157F0E6" w:rsidR="0C12FABA">
        <w:rPr>
          <w:sz w:val="24"/>
          <w:szCs w:val="24"/>
          <w:u w:val="none"/>
        </w:rPr>
        <w:t>. We also see a Victorian Dress replica which was in a room full of Victorian clothing, showing how the museum was arranged in a coherent manner (</w:t>
      </w:r>
      <w:r w:rsidRPr="2157F0E6" w:rsidR="03A64EB8">
        <w:rPr>
          <w:sz w:val="24"/>
          <w:szCs w:val="24"/>
          <w:u w:val="none"/>
        </w:rPr>
        <w:t>5</w:t>
      </w:r>
      <w:r w:rsidRPr="2157F0E6" w:rsidR="0C12FABA">
        <w:rPr>
          <w:sz w:val="24"/>
          <w:szCs w:val="24"/>
          <w:u w:val="none"/>
        </w:rPr>
        <w:t xml:space="preserve">). </w:t>
      </w:r>
      <w:r w:rsidRPr="2157F0E6" w:rsidR="694B3866">
        <w:rPr>
          <w:sz w:val="24"/>
          <w:szCs w:val="24"/>
          <w:u w:val="none"/>
        </w:rPr>
        <w:t xml:space="preserve">There was </w:t>
      </w:r>
      <w:r w:rsidRPr="2157F0E6" w:rsidR="694B3866">
        <w:rPr>
          <w:sz w:val="24"/>
          <w:szCs w:val="24"/>
          <w:u w:val="none"/>
        </w:rPr>
        <w:t>generally a</w:t>
      </w:r>
      <w:r w:rsidRPr="2157F0E6" w:rsidR="694B3866">
        <w:rPr>
          <w:sz w:val="24"/>
          <w:szCs w:val="24"/>
          <w:u w:val="none"/>
        </w:rPr>
        <w:t xml:space="preserve"> lot more information to be found at each of the di</w:t>
      </w:r>
      <w:r w:rsidRPr="2157F0E6" w:rsidR="694B3866">
        <w:rPr>
          <w:sz w:val="24"/>
          <w:szCs w:val="24"/>
          <w:u w:val="none"/>
        </w:rPr>
        <w:t>s</w:t>
      </w:r>
      <w:r w:rsidRPr="2157F0E6" w:rsidR="694B3866">
        <w:rPr>
          <w:sz w:val="24"/>
          <w:szCs w:val="24"/>
          <w:u w:val="none"/>
        </w:rPr>
        <w:t xml:space="preserve">plays than St Fagans. Strata </w:t>
      </w:r>
      <w:r w:rsidRPr="2157F0E6" w:rsidR="6AA772BC">
        <w:rPr>
          <w:sz w:val="24"/>
          <w:szCs w:val="24"/>
          <w:u w:val="none"/>
        </w:rPr>
        <w:t>Florida,</w:t>
      </w:r>
      <w:r w:rsidRPr="2157F0E6" w:rsidR="694B3866">
        <w:rPr>
          <w:sz w:val="24"/>
          <w:szCs w:val="24"/>
          <w:u w:val="none"/>
        </w:rPr>
        <w:t xml:space="preserve"> on t</w:t>
      </w:r>
      <w:r w:rsidRPr="2157F0E6" w:rsidR="694B3866">
        <w:rPr>
          <w:sz w:val="24"/>
          <w:szCs w:val="24"/>
          <w:u w:val="none"/>
        </w:rPr>
        <w:t>he oth</w:t>
      </w:r>
      <w:r w:rsidRPr="2157F0E6" w:rsidR="694B3866">
        <w:rPr>
          <w:sz w:val="24"/>
          <w:szCs w:val="24"/>
          <w:u w:val="none"/>
        </w:rPr>
        <w:t xml:space="preserve">er </w:t>
      </w:r>
      <w:r w:rsidRPr="2157F0E6" w:rsidR="0AE89E24">
        <w:rPr>
          <w:sz w:val="24"/>
          <w:szCs w:val="24"/>
          <w:u w:val="none"/>
        </w:rPr>
        <w:t>hand,</w:t>
      </w:r>
      <w:r w:rsidRPr="2157F0E6" w:rsidR="203EC371">
        <w:rPr>
          <w:sz w:val="24"/>
          <w:szCs w:val="24"/>
          <w:u w:val="none"/>
        </w:rPr>
        <w:t xml:space="preserve"> portrayed</w:t>
      </w:r>
      <w:r w:rsidRPr="2157F0E6" w:rsidR="203EC371">
        <w:rPr>
          <w:sz w:val="24"/>
          <w:szCs w:val="24"/>
          <w:u w:val="none"/>
        </w:rPr>
        <w:t xml:space="preserve"> history through the remains that it held there</w:t>
      </w:r>
      <w:r w:rsidRPr="2157F0E6" w:rsidR="54D9B311">
        <w:rPr>
          <w:sz w:val="24"/>
          <w:szCs w:val="24"/>
          <w:u w:val="none"/>
        </w:rPr>
        <w:t>. Though</w:t>
      </w:r>
      <w:r w:rsidRPr="2157F0E6" w:rsidR="0E7FF392">
        <w:rPr>
          <w:sz w:val="24"/>
          <w:szCs w:val="24"/>
          <w:u w:val="none"/>
        </w:rPr>
        <w:t xml:space="preserve"> there were</w:t>
      </w:r>
      <w:r w:rsidRPr="2157F0E6" w:rsidR="203EC371">
        <w:rPr>
          <w:sz w:val="24"/>
          <w:szCs w:val="24"/>
          <w:u w:val="none"/>
        </w:rPr>
        <w:t xml:space="preserve"> fewer signs which made gaining </w:t>
      </w:r>
      <w:r w:rsidRPr="2157F0E6" w:rsidR="37929AB4">
        <w:rPr>
          <w:sz w:val="24"/>
          <w:szCs w:val="24"/>
          <w:u w:val="none"/>
        </w:rPr>
        <w:t>information</w:t>
      </w:r>
      <w:r w:rsidRPr="2157F0E6" w:rsidR="203EC371">
        <w:rPr>
          <w:sz w:val="24"/>
          <w:szCs w:val="24"/>
          <w:u w:val="none"/>
        </w:rPr>
        <w:t xml:space="preserve">, it gave an idea of </w:t>
      </w:r>
      <w:r w:rsidRPr="2157F0E6" w:rsidR="4D5A86C2">
        <w:rPr>
          <w:sz w:val="24"/>
          <w:szCs w:val="24"/>
          <w:u w:val="none"/>
        </w:rPr>
        <w:t>the historical significance of religion and ho</w:t>
      </w:r>
      <w:r w:rsidRPr="2157F0E6" w:rsidR="4D5A86C2">
        <w:rPr>
          <w:sz w:val="24"/>
          <w:szCs w:val="24"/>
          <w:u w:val="none"/>
        </w:rPr>
        <w:t>w central it was to society. I found that with Strata Florida, the site was a little less ideal for gaining info</w:t>
      </w:r>
      <w:r w:rsidRPr="2157F0E6" w:rsidR="6D712D67">
        <w:rPr>
          <w:sz w:val="24"/>
          <w:szCs w:val="24"/>
          <w:u w:val="none"/>
        </w:rPr>
        <w:t>rmation, as without a lectur</w:t>
      </w:r>
      <w:r w:rsidRPr="2157F0E6" w:rsidR="0DBCD412">
        <w:rPr>
          <w:sz w:val="24"/>
          <w:szCs w:val="24"/>
          <w:u w:val="none"/>
        </w:rPr>
        <w:t>er there to explain it would have been rather difficult</w:t>
      </w:r>
      <w:r w:rsidRPr="2157F0E6" w:rsidR="0DBCD412">
        <w:rPr>
          <w:sz w:val="24"/>
          <w:szCs w:val="24"/>
          <w:u w:val="none"/>
        </w:rPr>
        <w:t>, but rather for just a</w:t>
      </w:r>
      <w:r w:rsidRPr="2157F0E6" w:rsidR="6D712D67">
        <w:rPr>
          <w:sz w:val="24"/>
          <w:szCs w:val="24"/>
          <w:u w:val="none"/>
        </w:rPr>
        <w:t>bsorbing the idea of the Welsh history that occurred ther</w:t>
      </w:r>
      <w:r w:rsidRPr="2157F0E6" w:rsidR="4EA8F7D7">
        <w:rPr>
          <w:sz w:val="24"/>
          <w:szCs w:val="24"/>
          <w:u w:val="none"/>
        </w:rPr>
        <w:t xml:space="preserve">e. Whilst the archway </w:t>
      </w:r>
      <w:r w:rsidRPr="2157F0E6" w:rsidR="4EA8F7D7">
        <w:rPr>
          <w:sz w:val="24"/>
          <w:szCs w:val="24"/>
          <w:u w:val="none"/>
        </w:rPr>
        <w:t>remains</w:t>
      </w:r>
      <w:r w:rsidRPr="2157F0E6" w:rsidR="4EA8F7D7">
        <w:rPr>
          <w:sz w:val="24"/>
          <w:szCs w:val="24"/>
          <w:u w:val="none"/>
        </w:rPr>
        <w:t xml:space="preserve"> there, without any sort of </w:t>
      </w:r>
      <w:r w:rsidRPr="2157F0E6" w:rsidR="6848DB6C">
        <w:rPr>
          <w:sz w:val="24"/>
          <w:szCs w:val="24"/>
          <w:u w:val="none"/>
        </w:rPr>
        <w:t>guide,</w:t>
      </w:r>
      <w:r w:rsidRPr="2157F0E6" w:rsidR="4EA8F7D7">
        <w:rPr>
          <w:sz w:val="24"/>
          <w:szCs w:val="24"/>
          <w:u w:val="none"/>
        </w:rPr>
        <w:t xml:space="preserve"> I </w:t>
      </w:r>
      <w:r w:rsidRPr="2157F0E6" w:rsidR="4EA8F7D7">
        <w:rPr>
          <w:sz w:val="24"/>
          <w:szCs w:val="24"/>
          <w:u w:val="none"/>
        </w:rPr>
        <w:t>wouldn't</w:t>
      </w:r>
      <w:r w:rsidRPr="2157F0E6" w:rsidR="4EA8F7D7">
        <w:rPr>
          <w:sz w:val="24"/>
          <w:szCs w:val="24"/>
          <w:u w:val="none"/>
        </w:rPr>
        <w:t xml:space="preserve"> really understand how it came to be the last thing standing or why it is so ornately covered in Celtic designs (</w:t>
      </w:r>
      <w:r w:rsidRPr="2157F0E6" w:rsidR="3187B4F0">
        <w:rPr>
          <w:sz w:val="24"/>
          <w:szCs w:val="24"/>
          <w:u w:val="none"/>
        </w:rPr>
        <w:t>7)</w:t>
      </w:r>
      <w:r w:rsidRPr="2157F0E6" w:rsidR="391554B9">
        <w:rPr>
          <w:sz w:val="24"/>
          <w:szCs w:val="24"/>
          <w:u w:val="none"/>
        </w:rPr>
        <w:t xml:space="preserve">. </w:t>
      </w:r>
    </w:p>
    <w:p w:rsidR="2E694C74" w:rsidP="2E694C74" w:rsidRDefault="2E694C74" w14:paraId="173AECAE" w14:textId="154F93B8">
      <w:pPr>
        <w:jc w:val="left"/>
        <w:rPr>
          <w:sz w:val="24"/>
          <w:szCs w:val="24"/>
          <w:u w:val="none"/>
        </w:rPr>
      </w:pPr>
    </w:p>
    <w:p w:rsidR="3191D159" w:rsidP="2157F0E6" w:rsidRDefault="3191D159" w14:paraId="23617FBB" w14:textId="2F5D35D8">
      <w:pPr>
        <w:pStyle w:val="Normal"/>
        <w:suppressLineNumbers w:val="0"/>
        <w:bidi w:val="0"/>
        <w:spacing w:before="0" w:beforeAutospacing="off" w:after="160" w:afterAutospacing="off" w:line="279" w:lineRule="auto"/>
        <w:ind w:left="0" w:right="0"/>
        <w:jc w:val="left"/>
      </w:pPr>
      <w:r w:rsidRPr="2157F0E6" w:rsidR="3191D159">
        <w:rPr>
          <w:sz w:val="24"/>
          <w:szCs w:val="24"/>
          <w:u w:val="none"/>
        </w:rPr>
        <w:t>The idea of authenticity and preservation was a concern in each of the sites, most particularly in St Fagans and Strata Florida. St Fagans</w:t>
      </w:r>
      <w:r w:rsidRPr="2157F0E6" w:rsidR="6D873A22">
        <w:rPr>
          <w:sz w:val="24"/>
          <w:szCs w:val="24"/>
          <w:u w:val="none"/>
        </w:rPr>
        <w:t>'</w:t>
      </w:r>
      <w:r w:rsidRPr="2157F0E6" w:rsidR="3191D159">
        <w:rPr>
          <w:sz w:val="24"/>
          <w:szCs w:val="24"/>
          <w:u w:val="none"/>
        </w:rPr>
        <w:t xml:space="preserve"> authenticity came into question almost immediately for m</w:t>
      </w:r>
      <w:r w:rsidRPr="2157F0E6" w:rsidR="14CD69BF">
        <w:rPr>
          <w:sz w:val="24"/>
          <w:szCs w:val="24"/>
          <w:u w:val="none"/>
        </w:rPr>
        <w:t>e as you can see that the buildings and artefacts have been taken from where they originally came fro</w:t>
      </w:r>
      <w:r w:rsidRPr="2157F0E6" w:rsidR="1FE59A9B">
        <w:rPr>
          <w:sz w:val="24"/>
          <w:szCs w:val="24"/>
          <w:u w:val="none"/>
        </w:rPr>
        <w:t>m, such as this church (1),</w:t>
      </w:r>
      <w:r w:rsidRPr="2157F0E6" w:rsidR="2C74389E">
        <w:rPr>
          <w:sz w:val="24"/>
          <w:szCs w:val="24"/>
          <w:u w:val="none"/>
        </w:rPr>
        <w:t xml:space="preserve"> as well as the original Welsh Princes graves from Strata Florida (9), </w:t>
      </w:r>
      <w:r w:rsidRPr="2157F0E6" w:rsidR="14CD69BF">
        <w:rPr>
          <w:sz w:val="24"/>
          <w:szCs w:val="24"/>
          <w:u w:val="none"/>
        </w:rPr>
        <w:t>which made me question whether bringing these pieces of Welsh culture away from their place</w:t>
      </w:r>
      <w:r w:rsidRPr="2157F0E6" w:rsidR="4EFB8728">
        <w:rPr>
          <w:sz w:val="24"/>
          <w:szCs w:val="24"/>
          <w:u w:val="none"/>
        </w:rPr>
        <w:t xml:space="preserve"> of origin makes them inauthentic and whether that is morally correct. </w:t>
      </w:r>
      <w:r w:rsidRPr="2157F0E6" w:rsidR="4EFB8728">
        <w:rPr>
          <w:sz w:val="24"/>
          <w:szCs w:val="24"/>
          <w:u w:val="none"/>
        </w:rPr>
        <w:t>I also had this issue i</w:t>
      </w:r>
      <w:r w:rsidRPr="2157F0E6" w:rsidR="5D30B664">
        <w:rPr>
          <w:sz w:val="24"/>
          <w:szCs w:val="24"/>
          <w:u w:val="none"/>
        </w:rPr>
        <w:t>n Strata Florida but for the reason that the site is covered in concrete that keeps it standing and also safe for visitors.</w:t>
      </w:r>
      <w:r w:rsidRPr="2157F0E6" w:rsidR="5D30B664">
        <w:rPr>
          <w:sz w:val="24"/>
          <w:szCs w:val="24"/>
          <w:u w:val="none"/>
        </w:rPr>
        <w:t xml:space="preserve"> My lecturer pointed this out and after he did, I started noticing that </w:t>
      </w:r>
      <w:r w:rsidRPr="2157F0E6" w:rsidR="5D30B664">
        <w:rPr>
          <w:sz w:val="24"/>
          <w:szCs w:val="24"/>
          <w:u w:val="none"/>
        </w:rPr>
        <w:t>almost all</w:t>
      </w:r>
      <w:r w:rsidRPr="2157F0E6" w:rsidR="5D30B664">
        <w:rPr>
          <w:sz w:val="24"/>
          <w:szCs w:val="24"/>
          <w:u w:val="none"/>
        </w:rPr>
        <w:t xml:space="preserve"> of the walls of </w:t>
      </w:r>
      <w:r w:rsidRPr="2157F0E6" w:rsidR="2BC89EFB">
        <w:rPr>
          <w:sz w:val="24"/>
          <w:szCs w:val="24"/>
          <w:u w:val="none"/>
        </w:rPr>
        <w:t>the site were held up with concrete (8). Seeing this, I began to question whether the s</w:t>
      </w:r>
      <w:r w:rsidRPr="2157F0E6" w:rsidR="7EEA0728">
        <w:rPr>
          <w:sz w:val="24"/>
          <w:szCs w:val="24"/>
          <w:u w:val="none"/>
        </w:rPr>
        <w:t>ite should be preserved if it is necessary to fill it with concrete just to keep the ruined walls standing</w:t>
      </w:r>
      <w:r w:rsidRPr="2157F0E6" w:rsidR="558F692B">
        <w:rPr>
          <w:sz w:val="24"/>
          <w:szCs w:val="24"/>
          <w:u w:val="none"/>
        </w:rPr>
        <w:t xml:space="preserve">. I </w:t>
      </w:r>
      <w:r w:rsidRPr="2157F0E6" w:rsidR="558F692B">
        <w:rPr>
          <w:sz w:val="24"/>
          <w:szCs w:val="24"/>
          <w:u w:val="none"/>
        </w:rPr>
        <w:t>didn't</w:t>
      </w:r>
      <w:r w:rsidRPr="2157F0E6" w:rsidR="558F692B">
        <w:rPr>
          <w:sz w:val="24"/>
          <w:szCs w:val="24"/>
          <w:u w:val="none"/>
        </w:rPr>
        <w:t xml:space="preserve"> find this issue as pressing with Carmarthen Museum as the artefacts and exhibits seemed </w:t>
      </w:r>
      <w:r w:rsidRPr="2157F0E6" w:rsidR="12F1D2C0">
        <w:rPr>
          <w:sz w:val="24"/>
          <w:szCs w:val="24"/>
          <w:u w:val="none"/>
        </w:rPr>
        <w:t>authentic,</w:t>
      </w:r>
      <w:r w:rsidRPr="2157F0E6" w:rsidR="558F692B">
        <w:rPr>
          <w:sz w:val="24"/>
          <w:szCs w:val="24"/>
          <w:u w:val="none"/>
        </w:rPr>
        <w:t xml:space="preserve"> and it was displayed on signage what was real and what was a replica. However, I did discover a mor</w:t>
      </w:r>
      <w:r w:rsidRPr="2157F0E6" w:rsidR="3F8F386B">
        <w:rPr>
          <w:sz w:val="24"/>
          <w:szCs w:val="24"/>
          <w:u w:val="none"/>
        </w:rPr>
        <w:t xml:space="preserve">al issue with the taxidermy animal exhibit, which </w:t>
      </w:r>
      <w:r w:rsidRPr="2157F0E6" w:rsidR="3F8F386B">
        <w:rPr>
          <w:sz w:val="24"/>
          <w:szCs w:val="24"/>
          <w:u w:val="none"/>
        </w:rPr>
        <w:t>seemed to show</w:t>
      </w:r>
      <w:r w:rsidRPr="2157F0E6" w:rsidR="3F8F386B">
        <w:rPr>
          <w:sz w:val="24"/>
          <w:szCs w:val="24"/>
          <w:u w:val="none"/>
        </w:rPr>
        <w:t xml:space="preserve"> an overwhelming theme of violence, for example this fox is shown hunting some kind of bird (</w:t>
      </w:r>
      <w:r w:rsidRPr="2157F0E6" w:rsidR="108B1F2C">
        <w:rPr>
          <w:sz w:val="24"/>
          <w:szCs w:val="24"/>
          <w:u w:val="none"/>
        </w:rPr>
        <w:t>6</w:t>
      </w:r>
      <w:r w:rsidRPr="2157F0E6" w:rsidR="5D0E0C48">
        <w:rPr>
          <w:sz w:val="24"/>
          <w:szCs w:val="24"/>
          <w:u w:val="none"/>
        </w:rPr>
        <w:t xml:space="preserve">). Some might take this exhibit as not demonstrating any kind of Welsh past, but instead just </w:t>
      </w:r>
      <w:r w:rsidRPr="2157F0E6" w:rsidR="7458C370">
        <w:rPr>
          <w:sz w:val="24"/>
          <w:szCs w:val="24"/>
          <w:u w:val="none"/>
        </w:rPr>
        <w:t>humans'</w:t>
      </w:r>
      <w:r w:rsidRPr="2157F0E6" w:rsidR="5D0E0C48">
        <w:rPr>
          <w:sz w:val="24"/>
          <w:szCs w:val="24"/>
          <w:u w:val="none"/>
        </w:rPr>
        <w:t xml:space="preserve"> control over nature, using animals' deaths as trophie</w:t>
      </w:r>
      <w:r w:rsidRPr="2157F0E6" w:rsidR="631E910A">
        <w:rPr>
          <w:sz w:val="24"/>
          <w:szCs w:val="24"/>
          <w:u w:val="none"/>
        </w:rPr>
        <w:t>s. I would say this calls into question the morals of the Museum in relation to this exhibit and whether it is appropriate any longe</w:t>
      </w:r>
      <w:r w:rsidRPr="2157F0E6" w:rsidR="75FA0394">
        <w:rPr>
          <w:sz w:val="24"/>
          <w:szCs w:val="24"/>
          <w:u w:val="none"/>
        </w:rPr>
        <w:t xml:space="preserve">r. </w:t>
      </w:r>
    </w:p>
    <w:p w:rsidR="2157F0E6" w:rsidP="2157F0E6" w:rsidRDefault="2157F0E6" w14:paraId="294C8241" w14:textId="59F0AD82">
      <w:pPr>
        <w:pStyle w:val="Normal"/>
        <w:suppressLineNumbers w:val="0"/>
        <w:bidi w:val="0"/>
        <w:spacing w:before="0" w:beforeAutospacing="off" w:after="160" w:afterAutospacing="off" w:line="279" w:lineRule="auto"/>
        <w:ind w:left="0" w:right="0"/>
        <w:jc w:val="left"/>
        <w:rPr>
          <w:sz w:val="24"/>
          <w:szCs w:val="24"/>
          <w:u w:val="none"/>
        </w:rPr>
      </w:pPr>
    </w:p>
    <w:p w:rsidR="75FA0394" w:rsidP="2157F0E6" w:rsidRDefault="75FA0394" w14:paraId="79816B8D" w14:textId="145A4A0B">
      <w:pPr>
        <w:pStyle w:val="Normal"/>
        <w:suppressLineNumbers w:val="0"/>
        <w:bidi w:val="0"/>
        <w:spacing w:before="0" w:beforeAutospacing="off" w:after="160" w:afterAutospacing="off" w:line="279" w:lineRule="auto"/>
        <w:ind w:left="0" w:right="0"/>
        <w:jc w:val="left"/>
        <w:rPr>
          <w:sz w:val="24"/>
          <w:szCs w:val="24"/>
          <w:u w:val="none"/>
        </w:rPr>
      </w:pPr>
      <w:r w:rsidRPr="2157F0E6" w:rsidR="75FA0394">
        <w:rPr>
          <w:sz w:val="24"/>
          <w:szCs w:val="24"/>
          <w:u w:val="none"/>
        </w:rPr>
        <w:t>Overall, all three visits showed a different approach to displaying and taking care of Welsh heritage. Whilst St Fagans offered a more involved experience</w:t>
      </w:r>
      <w:r w:rsidRPr="2157F0E6" w:rsidR="1308BF17">
        <w:rPr>
          <w:sz w:val="24"/>
          <w:szCs w:val="24"/>
          <w:u w:val="none"/>
        </w:rPr>
        <w:t xml:space="preserve">, showing the buildings to scale and real artefacts, their morals and authenticity are often called into question. Carmarthen Museum, albeit a lot </w:t>
      </w:r>
      <w:r w:rsidRPr="2157F0E6" w:rsidR="498F572D">
        <w:rPr>
          <w:sz w:val="24"/>
          <w:szCs w:val="24"/>
          <w:u w:val="none"/>
        </w:rPr>
        <w:t>smaller,</w:t>
      </w:r>
      <w:r w:rsidRPr="2157F0E6" w:rsidR="1308BF17">
        <w:rPr>
          <w:sz w:val="24"/>
          <w:szCs w:val="24"/>
          <w:u w:val="none"/>
        </w:rPr>
        <w:t xml:space="preserve"> offered a more compact and cohesive set of displays that showed a better timeline </w:t>
      </w:r>
      <w:r w:rsidRPr="2157F0E6" w:rsidR="63153F62">
        <w:rPr>
          <w:sz w:val="24"/>
          <w:szCs w:val="24"/>
          <w:u w:val="none"/>
        </w:rPr>
        <w:t>of Welsh history, with the exception of the taxidermy exhibit. Finally, Strata Florida showed us Welsh heritage from the source and gave an idea of the magnificence that Welsh architecture was able to achieve so long ago, although the in</w:t>
      </w:r>
      <w:r w:rsidRPr="2157F0E6" w:rsidR="53C7C0C2">
        <w:rPr>
          <w:sz w:val="24"/>
          <w:szCs w:val="24"/>
          <w:u w:val="none"/>
        </w:rPr>
        <w:t xml:space="preserve">formation and the amount of signage I found was lacking. </w:t>
      </w:r>
    </w:p>
    <w:p w:rsidR="2157F0E6" w:rsidP="2157F0E6" w:rsidRDefault="2157F0E6" w14:paraId="28463D94" w14:textId="2AB4C0B4">
      <w:pPr>
        <w:pStyle w:val="Normal"/>
        <w:suppressLineNumbers w:val="0"/>
        <w:bidi w:val="0"/>
        <w:spacing w:before="0" w:beforeAutospacing="off" w:after="160" w:afterAutospacing="off" w:line="279" w:lineRule="auto"/>
        <w:ind w:left="0" w:right="0"/>
        <w:jc w:val="left"/>
        <w:rPr>
          <w:sz w:val="24"/>
          <w:szCs w:val="24"/>
          <w:u w:val="none"/>
        </w:rPr>
      </w:pPr>
    </w:p>
    <w:p w:rsidR="2157F0E6" w:rsidP="2157F0E6" w:rsidRDefault="2157F0E6" w14:paraId="3C5C1ED0" w14:textId="5F13FE2F">
      <w:pPr>
        <w:pStyle w:val="Normal"/>
        <w:suppressLineNumbers w:val="0"/>
        <w:bidi w:val="0"/>
        <w:spacing w:before="0" w:beforeAutospacing="off" w:after="160" w:afterAutospacing="off" w:line="279" w:lineRule="auto"/>
        <w:ind w:left="0" w:right="0"/>
        <w:jc w:val="left"/>
        <w:rPr>
          <w:sz w:val="24"/>
          <w:szCs w:val="24"/>
          <w:u w:val="none"/>
        </w:rPr>
      </w:pPr>
    </w:p>
    <w:p w:rsidR="2157F0E6" w:rsidP="2157F0E6" w:rsidRDefault="2157F0E6" w14:paraId="1BAEC565" w14:textId="74477694">
      <w:pPr>
        <w:jc w:val="left"/>
        <w:rPr>
          <w:sz w:val="24"/>
          <w:szCs w:val="24"/>
          <w:u w:val="none"/>
        </w:rPr>
      </w:pPr>
    </w:p>
    <w:p w:rsidR="2157F0E6" w:rsidP="2157F0E6" w:rsidRDefault="2157F0E6" w14:paraId="5D91F7E8" w14:textId="0EFC99D5">
      <w:pPr>
        <w:jc w:val="left"/>
        <w:rPr>
          <w:sz w:val="24"/>
          <w:szCs w:val="24"/>
          <w:u w:val="none"/>
        </w:rPr>
      </w:pPr>
    </w:p>
    <w:p w:rsidR="2157F0E6" w:rsidP="2157F0E6" w:rsidRDefault="2157F0E6" w14:paraId="01BD11C1" w14:textId="52BFFFCE">
      <w:pPr>
        <w:jc w:val="left"/>
        <w:rPr>
          <w:sz w:val="24"/>
          <w:szCs w:val="24"/>
          <w:u w:val="none"/>
        </w:rPr>
      </w:pPr>
    </w:p>
    <w:p w:rsidR="2157F0E6" w:rsidP="2157F0E6" w:rsidRDefault="2157F0E6" w14:paraId="369D1739" w14:textId="6124A06B">
      <w:pPr>
        <w:jc w:val="left"/>
        <w:rPr>
          <w:sz w:val="24"/>
          <w:szCs w:val="24"/>
          <w:u w:val="none"/>
        </w:rPr>
      </w:pPr>
    </w:p>
    <w:p w:rsidR="2157F0E6" w:rsidP="2157F0E6" w:rsidRDefault="2157F0E6" w14:paraId="7DC024F3" w14:textId="1FACD4A8">
      <w:pPr>
        <w:jc w:val="left"/>
        <w:rPr>
          <w:sz w:val="24"/>
          <w:szCs w:val="24"/>
          <w:u w:val="none"/>
        </w:rPr>
      </w:pPr>
    </w:p>
    <w:p w:rsidR="2157F0E6" w:rsidP="2157F0E6" w:rsidRDefault="2157F0E6" w14:paraId="136E8FEC" w14:textId="5C0FA7BC">
      <w:pPr>
        <w:jc w:val="left"/>
        <w:rPr>
          <w:sz w:val="24"/>
          <w:szCs w:val="24"/>
          <w:u w:val="none"/>
        </w:rPr>
      </w:pPr>
    </w:p>
    <w:p w:rsidR="2157F0E6" w:rsidP="2157F0E6" w:rsidRDefault="2157F0E6" w14:paraId="64783C49" w14:textId="051F28F0">
      <w:pPr>
        <w:jc w:val="left"/>
        <w:rPr>
          <w:sz w:val="24"/>
          <w:szCs w:val="24"/>
          <w:u w:val="none"/>
        </w:rPr>
      </w:pPr>
    </w:p>
    <w:p w:rsidR="2157F0E6" w:rsidP="2157F0E6" w:rsidRDefault="2157F0E6" w14:paraId="1E033EB3" w14:textId="525A8E06">
      <w:pPr>
        <w:jc w:val="left"/>
        <w:rPr>
          <w:sz w:val="24"/>
          <w:szCs w:val="24"/>
          <w:u w:val="none"/>
        </w:rPr>
      </w:pPr>
    </w:p>
    <w:p w:rsidR="2157F0E6" w:rsidP="2157F0E6" w:rsidRDefault="2157F0E6" w14:paraId="7E263FBC" w14:textId="175D4F23">
      <w:pPr>
        <w:jc w:val="left"/>
        <w:rPr>
          <w:sz w:val="24"/>
          <w:szCs w:val="24"/>
          <w:u w:val="none"/>
        </w:rPr>
      </w:pPr>
    </w:p>
    <w:p w:rsidR="2157F0E6" w:rsidP="2157F0E6" w:rsidRDefault="2157F0E6" w14:paraId="65A09153" w14:textId="04EFF206">
      <w:pPr>
        <w:jc w:val="left"/>
        <w:rPr>
          <w:sz w:val="24"/>
          <w:szCs w:val="24"/>
          <w:u w:val="none"/>
        </w:rPr>
      </w:pPr>
    </w:p>
    <w:p w:rsidR="2157F0E6" w:rsidP="2157F0E6" w:rsidRDefault="2157F0E6" w14:paraId="2A930AB8" w14:textId="77FD3658">
      <w:pPr>
        <w:jc w:val="left"/>
        <w:rPr>
          <w:sz w:val="24"/>
          <w:szCs w:val="24"/>
          <w:u w:val="none"/>
        </w:rPr>
      </w:pPr>
    </w:p>
    <w:p w:rsidR="2157F0E6" w:rsidP="2157F0E6" w:rsidRDefault="2157F0E6" w14:paraId="4523C526" w14:textId="3C7E9BD3">
      <w:pPr>
        <w:jc w:val="left"/>
        <w:rPr>
          <w:sz w:val="24"/>
          <w:szCs w:val="24"/>
          <w:u w:val="none"/>
        </w:rPr>
      </w:pPr>
    </w:p>
    <w:p w:rsidR="2157F0E6" w:rsidP="2157F0E6" w:rsidRDefault="2157F0E6" w14:paraId="25C8EFFC" w14:textId="44B069E8">
      <w:pPr>
        <w:jc w:val="left"/>
        <w:rPr>
          <w:sz w:val="24"/>
          <w:szCs w:val="24"/>
          <w:u w:val="none"/>
        </w:rPr>
      </w:pPr>
    </w:p>
    <w:p w:rsidR="2157F0E6" w:rsidP="2157F0E6" w:rsidRDefault="2157F0E6" w14:paraId="11774184" w14:textId="0A2ED5D4">
      <w:pPr>
        <w:jc w:val="left"/>
        <w:rPr>
          <w:sz w:val="24"/>
          <w:szCs w:val="24"/>
          <w:u w:val="none"/>
        </w:rPr>
      </w:pPr>
    </w:p>
    <w:p w:rsidR="2157F0E6" w:rsidP="2157F0E6" w:rsidRDefault="2157F0E6" w14:paraId="516DF5B7" w14:textId="6A03C089">
      <w:pPr>
        <w:jc w:val="left"/>
        <w:rPr>
          <w:sz w:val="24"/>
          <w:szCs w:val="24"/>
          <w:u w:val="none"/>
        </w:rPr>
      </w:pPr>
    </w:p>
    <w:p w:rsidR="2157F0E6" w:rsidP="2157F0E6" w:rsidRDefault="2157F0E6" w14:paraId="07ED2B1B" w14:textId="56D79EFF">
      <w:pPr>
        <w:jc w:val="left"/>
        <w:rPr>
          <w:sz w:val="24"/>
          <w:szCs w:val="24"/>
          <w:u w:val="none"/>
        </w:rPr>
      </w:pPr>
    </w:p>
    <w:p w:rsidR="2157F0E6" w:rsidP="2157F0E6" w:rsidRDefault="2157F0E6" w14:paraId="3245F1A5" w14:textId="3B0F77B8">
      <w:pPr>
        <w:jc w:val="left"/>
        <w:rPr>
          <w:sz w:val="24"/>
          <w:szCs w:val="24"/>
          <w:u w:val="none"/>
        </w:rPr>
      </w:pPr>
    </w:p>
    <w:p w:rsidR="2157F0E6" w:rsidP="2157F0E6" w:rsidRDefault="2157F0E6" w14:paraId="20E59584" w14:textId="2B236BB1">
      <w:pPr>
        <w:jc w:val="left"/>
        <w:rPr>
          <w:sz w:val="24"/>
          <w:szCs w:val="24"/>
          <w:u w:val="none"/>
        </w:rPr>
      </w:pPr>
    </w:p>
    <w:p w:rsidR="2157F0E6" w:rsidP="2157F0E6" w:rsidRDefault="2157F0E6" w14:paraId="15100B13" w14:textId="5C149F12">
      <w:pPr>
        <w:jc w:val="left"/>
        <w:rPr>
          <w:sz w:val="24"/>
          <w:szCs w:val="24"/>
          <w:u w:val="none"/>
        </w:rPr>
      </w:pPr>
    </w:p>
    <w:p w:rsidR="2157F0E6" w:rsidP="2157F0E6" w:rsidRDefault="2157F0E6" w14:paraId="245D5735" w14:textId="7F72B7A7">
      <w:pPr>
        <w:jc w:val="left"/>
        <w:rPr>
          <w:sz w:val="24"/>
          <w:szCs w:val="24"/>
          <w:u w:val="none"/>
        </w:rPr>
      </w:pPr>
    </w:p>
    <w:p w:rsidR="2157F0E6" w:rsidP="2157F0E6" w:rsidRDefault="2157F0E6" w14:paraId="1E4110EA" w14:textId="2860EE66">
      <w:pPr>
        <w:jc w:val="left"/>
        <w:rPr>
          <w:sz w:val="24"/>
          <w:szCs w:val="24"/>
          <w:u w:val="none"/>
        </w:rPr>
      </w:pPr>
    </w:p>
    <w:p w:rsidR="2157F0E6" w:rsidP="2157F0E6" w:rsidRDefault="2157F0E6" w14:paraId="3B220488" w14:textId="5BAB15C8">
      <w:pPr>
        <w:pStyle w:val="Normal"/>
        <w:jc w:val="left"/>
        <w:rPr>
          <w:sz w:val="24"/>
          <w:szCs w:val="24"/>
          <w:u w:val="none"/>
        </w:rPr>
      </w:pPr>
    </w:p>
    <w:p w:rsidR="0A295A64" w:rsidP="2157F0E6" w:rsidRDefault="0A295A64" w14:paraId="28C82B74" w14:textId="5B0CB22D">
      <w:pPr>
        <w:pStyle w:val="Normal"/>
        <w:jc w:val="center"/>
      </w:pPr>
      <w:r w:rsidRPr="2157F0E6" w:rsidR="0A295A64">
        <w:rPr>
          <w:sz w:val="32"/>
          <w:szCs w:val="32"/>
          <w:u w:val="single"/>
        </w:rPr>
        <w:t>Bibliography</w:t>
      </w:r>
    </w:p>
    <w:p w:rsidR="2E694C74" w:rsidP="2E694C74" w:rsidRDefault="2E694C74" w14:paraId="31043720" w14:textId="263AE6C7">
      <w:pPr>
        <w:jc w:val="left"/>
        <w:rPr>
          <w:sz w:val="24"/>
          <w:szCs w:val="24"/>
          <w:u w:val="none"/>
        </w:rPr>
      </w:pPr>
    </w:p>
    <w:p w:rsidR="2E694C74" w:rsidP="2E694C74" w:rsidRDefault="2E694C74" w14:paraId="1E9DE083" w14:textId="07E93A85">
      <w:pPr>
        <w:jc w:val="left"/>
      </w:pPr>
      <w:r w:rsidR="0A295A64">
        <w:drawing>
          <wp:inline wp14:editId="75973F9C" wp14:anchorId="62014506">
            <wp:extent cx="2306970" cy="3075960"/>
            <wp:effectExtent l="0" t="0" r="0" b="0"/>
            <wp:docPr id="1792109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2109959" name="Picture 1792109959"/>
                    <pic:cNvPicPr/>
                  </pic:nvPicPr>
                  <pic:blipFill>
                    <a:blip xmlns:r="http://schemas.openxmlformats.org/officeDocument/2006/relationships" r:embed="rId1558199791">
                      <a:extLst>
                        <a:ext uri="{28A0092B-C50C-407E-A947-70E740481C1C}">
                          <a14:useLocalDpi xmlns:a14="http://schemas.microsoft.com/office/drawing/2010/main"/>
                        </a:ext>
                      </a:extLst>
                    </a:blip>
                    <a:stretch>
                      <a:fillRect/>
                    </a:stretch>
                  </pic:blipFill>
                  <pic:spPr>
                    <a:xfrm rot="0">
                      <a:off x="0" y="0"/>
                      <a:ext cx="2306970" cy="3075960"/>
                    </a:xfrm>
                    <a:prstGeom prst="rect">
                      <a:avLst/>
                    </a:prstGeom>
                  </pic:spPr>
                </pic:pic>
              </a:graphicData>
            </a:graphic>
          </wp:inline>
        </w:drawing>
      </w:r>
      <w:r w:rsidRPr="2157F0E6" w:rsidR="0A295A64">
        <w:rPr>
          <w:sz w:val="24"/>
          <w:szCs w:val="24"/>
          <w:u w:val="none"/>
        </w:rPr>
        <w:t xml:space="preserve"> </w:t>
      </w:r>
      <w:r w:rsidRPr="2157F0E6" w:rsidR="5BD6C349">
        <w:rPr>
          <w:sz w:val="24"/>
          <w:szCs w:val="24"/>
          <w:u w:val="none"/>
        </w:rPr>
        <w:t xml:space="preserve"> </w:t>
      </w:r>
    </w:p>
    <w:p w:rsidR="2E694C74" w:rsidP="2E694C74" w:rsidRDefault="2E694C74" w14:paraId="303E247A" w14:textId="1E19D3F1">
      <w:pPr>
        <w:jc w:val="left"/>
      </w:pPr>
      <w:r w:rsidRPr="2157F0E6" w:rsidR="5BD6C349">
        <w:rPr>
          <w:sz w:val="24"/>
          <w:szCs w:val="24"/>
          <w:u w:val="none"/>
        </w:rPr>
        <w:t xml:space="preserve">(1) </w:t>
      </w:r>
      <w:r w:rsidRPr="2157F0E6" w:rsidR="0A295A64">
        <w:rPr>
          <w:sz w:val="24"/>
          <w:szCs w:val="24"/>
          <w:u w:val="none"/>
        </w:rPr>
        <w:t>James, L. (2026) St Fagans Church [p</w:t>
      </w:r>
      <w:r w:rsidRPr="2157F0E6" w:rsidR="15CC83F2">
        <w:rPr>
          <w:sz w:val="24"/>
          <w:szCs w:val="24"/>
          <w:u w:val="none"/>
        </w:rPr>
        <w:t>hotograph]</w:t>
      </w:r>
    </w:p>
    <w:p w:rsidR="69FD4062" w:rsidP="2157F0E6" w:rsidRDefault="69FD4062" w14:paraId="072ED57C" w14:textId="31048B82">
      <w:pPr>
        <w:jc w:val="left"/>
      </w:pPr>
      <w:r w:rsidR="69FD4062">
        <w:drawing>
          <wp:inline wp14:editId="33E1DA5E" wp14:anchorId="7A09ACBB">
            <wp:extent cx="2014687" cy="2236760"/>
            <wp:effectExtent l="0" t="0" r="0" b="0"/>
            <wp:docPr id="15520323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2032328" name="Picture 1552032328"/>
                    <pic:cNvPicPr/>
                  </pic:nvPicPr>
                  <pic:blipFill>
                    <a:blip xmlns:r="http://schemas.openxmlformats.org/officeDocument/2006/relationships" r:embed="rId161998325">
                      <a:extLst>
                        <a:ext uri="{28A0092B-C50C-407E-A947-70E740481C1C}">
                          <a14:useLocalDpi xmlns:a14="http://schemas.microsoft.com/office/drawing/2010/main"/>
                        </a:ext>
                      </a:extLst>
                    </a:blip>
                    <a:srcRect l="0" t="9859" r="4040" b="10238"/>
                    <a:stretch>
                      <a:fillRect/>
                    </a:stretch>
                  </pic:blipFill>
                  <pic:spPr>
                    <a:xfrm rot="0">
                      <a:off x="0" y="0"/>
                      <a:ext cx="2014687" cy="2236760"/>
                    </a:xfrm>
                    <a:prstGeom prst="rect">
                      <a:avLst/>
                    </a:prstGeom>
                  </pic:spPr>
                </pic:pic>
              </a:graphicData>
            </a:graphic>
          </wp:inline>
        </w:drawing>
      </w:r>
      <w:r w:rsidRPr="2157F0E6" w:rsidR="69FD4062">
        <w:rPr>
          <w:sz w:val="24"/>
          <w:szCs w:val="24"/>
          <w:u w:val="none"/>
        </w:rPr>
        <w:t xml:space="preserve"> </w:t>
      </w:r>
    </w:p>
    <w:p w:rsidR="69FD4062" w:rsidP="2157F0E6" w:rsidRDefault="69FD4062" w14:paraId="7F64830E" w14:textId="48BC1C1D">
      <w:pPr>
        <w:jc w:val="left"/>
      </w:pPr>
      <w:r w:rsidRPr="2157F0E6" w:rsidR="69FD4062">
        <w:rPr>
          <w:sz w:val="24"/>
          <w:szCs w:val="24"/>
          <w:u w:val="none"/>
        </w:rPr>
        <w:t>(2) James, L. (2026) St Fagans Iron-Age Roundhouse [photograph]</w:t>
      </w:r>
    </w:p>
    <w:p w:rsidR="6AC7BB3D" w:rsidP="2157F0E6" w:rsidRDefault="6AC7BB3D" w14:paraId="05CC9007" w14:textId="1804F15A">
      <w:pPr>
        <w:jc w:val="left"/>
      </w:pPr>
      <w:r w:rsidR="6AC7BB3D">
        <w:drawing>
          <wp:inline wp14:editId="2691E17C" wp14:anchorId="5112E25A">
            <wp:extent cx="2205915" cy="2941221"/>
            <wp:effectExtent l="0" t="0" r="0" b="0"/>
            <wp:docPr id="753886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3886491" name="Picture 753886491"/>
                    <pic:cNvPicPr/>
                  </pic:nvPicPr>
                  <pic:blipFill>
                    <a:blip xmlns:r="http://schemas.openxmlformats.org/officeDocument/2006/relationships" r:embed="rId1885392423">
                      <a:extLst>
                        <a:ext uri="{28A0092B-C50C-407E-A947-70E740481C1C}">
                          <a14:useLocalDpi xmlns:a14="http://schemas.microsoft.com/office/drawing/2010/main"/>
                        </a:ext>
                      </a:extLst>
                    </a:blip>
                    <a:stretch>
                      <a:fillRect/>
                    </a:stretch>
                  </pic:blipFill>
                  <pic:spPr>
                    <a:xfrm rot="0">
                      <a:off x="0" y="0"/>
                      <a:ext cx="2205915" cy="2941221"/>
                    </a:xfrm>
                    <a:prstGeom prst="rect">
                      <a:avLst/>
                    </a:prstGeom>
                  </pic:spPr>
                </pic:pic>
              </a:graphicData>
            </a:graphic>
          </wp:inline>
        </w:drawing>
      </w:r>
    </w:p>
    <w:p w:rsidR="6AC7BB3D" w:rsidP="2157F0E6" w:rsidRDefault="6AC7BB3D" w14:paraId="29673E6F" w14:textId="1B0F6B57">
      <w:pPr>
        <w:jc w:val="left"/>
      </w:pPr>
      <w:r w:rsidRPr="2157F0E6" w:rsidR="6AC7BB3D">
        <w:rPr>
          <w:sz w:val="24"/>
          <w:szCs w:val="24"/>
          <w:u w:val="none"/>
        </w:rPr>
        <w:t xml:space="preserve"> (3) James, L. (2026) St Fagans Record Display [photograph]</w:t>
      </w:r>
    </w:p>
    <w:p w:rsidR="13D44EAA" w:rsidP="2157F0E6" w:rsidRDefault="13D44EAA" w14:paraId="120B735F" w14:textId="6B78A874">
      <w:pPr>
        <w:jc w:val="left"/>
      </w:pPr>
      <w:r w:rsidR="13D44EAA">
        <w:drawing>
          <wp:inline wp14:editId="78A9B776" wp14:anchorId="23F5A7F8">
            <wp:extent cx="3022600" cy="2266950"/>
            <wp:effectExtent l="0" t="0" r="0" b="0"/>
            <wp:docPr id="26477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77089" name="Picture 26477089"/>
                    <pic:cNvPicPr/>
                  </pic:nvPicPr>
                  <pic:blipFill>
                    <a:blip xmlns:r="http://schemas.openxmlformats.org/officeDocument/2006/relationships" r:embed="rId1628329603">
                      <a:extLst>
                        <a:ext uri="{28A0092B-C50C-407E-A947-70E740481C1C}">
                          <a14:useLocalDpi xmlns:a14="http://schemas.microsoft.com/office/drawing/2010/main"/>
                        </a:ext>
                      </a:extLst>
                    </a:blip>
                    <a:stretch>
                      <a:fillRect/>
                    </a:stretch>
                  </pic:blipFill>
                  <pic:spPr>
                    <a:xfrm rot="0">
                      <a:off x="0" y="0"/>
                      <a:ext cx="3022600" cy="2266950"/>
                    </a:xfrm>
                    <a:prstGeom prst="rect">
                      <a:avLst/>
                    </a:prstGeom>
                  </pic:spPr>
                </pic:pic>
              </a:graphicData>
            </a:graphic>
          </wp:inline>
        </w:drawing>
      </w:r>
      <w:r w:rsidRPr="2157F0E6" w:rsidR="13D44EAA">
        <w:rPr>
          <w:sz w:val="24"/>
          <w:szCs w:val="24"/>
          <w:u w:val="none"/>
        </w:rPr>
        <w:t xml:space="preserve"> </w:t>
      </w:r>
    </w:p>
    <w:p w:rsidR="13D44EAA" w:rsidP="2157F0E6" w:rsidRDefault="13D44EAA" w14:paraId="404C2335" w14:textId="260117D7">
      <w:pPr>
        <w:jc w:val="left"/>
      </w:pPr>
      <w:r w:rsidRPr="2157F0E6" w:rsidR="13D44EAA">
        <w:rPr>
          <w:sz w:val="24"/>
          <w:szCs w:val="24"/>
          <w:u w:val="none"/>
        </w:rPr>
        <w:t>(4) James, L. (2026) Carmarthen Museu</w:t>
      </w:r>
      <w:r w:rsidRPr="2157F0E6" w:rsidR="4A3CBD30">
        <w:rPr>
          <w:sz w:val="24"/>
          <w:szCs w:val="24"/>
          <w:u w:val="none"/>
        </w:rPr>
        <w:t>m Old</w:t>
      </w:r>
      <w:r w:rsidRPr="2157F0E6" w:rsidR="13D44EAA">
        <w:rPr>
          <w:sz w:val="24"/>
          <w:szCs w:val="24"/>
          <w:u w:val="none"/>
        </w:rPr>
        <w:t xml:space="preserve"> Farm Equipment</w:t>
      </w:r>
    </w:p>
    <w:p w:rsidR="7C5137ED" w:rsidP="2157F0E6" w:rsidRDefault="7C5137ED" w14:paraId="55F01201" w14:textId="1121532E">
      <w:pPr>
        <w:jc w:val="left"/>
        <w:rPr>
          <w:sz w:val="24"/>
          <w:szCs w:val="24"/>
          <w:u w:val="none"/>
        </w:rPr>
      </w:pPr>
      <w:r w:rsidR="7C5137ED">
        <w:drawing>
          <wp:inline wp14:editId="1C314F1F" wp14:anchorId="603CF963">
            <wp:extent cx="2505075" cy="3340100"/>
            <wp:effectExtent l="0" t="0" r="0" b="0"/>
            <wp:docPr id="5619168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1916848" name="Picture 561916848"/>
                    <pic:cNvPicPr/>
                  </pic:nvPicPr>
                  <pic:blipFill>
                    <a:blip xmlns:r="http://schemas.openxmlformats.org/officeDocument/2006/relationships" r:embed="rId1818911615">
                      <a:extLst>
                        <a:ext uri="{28A0092B-C50C-407E-A947-70E740481C1C}">
                          <a14:useLocalDpi xmlns:a14="http://schemas.microsoft.com/office/drawing/2010/main"/>
                        </a:ext>
                      </a:extLst>
                    </a:blip>
                    <a:stretch>
                      <a:fillRect/>
                    </a:stretch>
                  </pic:blipFill>
                  <pic:spPr>
                    <a:xfrm rot="0">
                      <a:off x="0" y="0"/>
                      <a:ext cx="2505075" cy="3340100"/>
                    </a:xfrm>
                    <a:prstGeom prst="rect">
                      <a:avLst/>
                    </a:prstGeom>
                  </pic:spPr>
                </pic:pic>
              </a:graphicData>
            </a:graphic>
          </wp:inline>
        </w:drawing>
      </w:r>
    </w:p>
    <w:p w:rsidR="7C5137ED" w:rsidP="2157F0E6" w:rsidRDefault="7C5137ED" w14:paraId="3D90B3DF" w14:textId="2C7D4712">
      <w:pPr>
        <w:jc w:val="left"/>
      </w:pPr>
      <w:r w:rsidRPr="2157F0E6" w:rsidR="7C5137ED">
        <w:rPr>
          <w:sz w:val="24"/>
          <w:szCs w:val="24"/>
          <w:u w:val="none"/>
        </w:rPr>
        <w:t>(5) James, L. (2026) Carmarthen Museum Victorian Dress Replica</w:t>
      </w:r>
    </w:p>
    <w:p w:rsidR="7C5137ED" w:rsidP="2157F0E6" w:rsidRDefault="7C5137ED" w14:paraId="3D3DC136" w14:textId="2311ABC9">
      <w:pPr>
        <w:jc w:val="left"/>
        <w:rPr>
          <w:sz w:val="24"/>
          <w:szCs w:val="24"/>
          <w:u w:val="none"/>
        </w:rPr>
      </w:pPr>
      <w:r w:rsidR="7C5137ED">
        <w:drawing>
          <wp:inline wp14:editId="1F53EE88" wp14:anchorId="798262D2">
            <wp:extent cx="3335867" cy="2344670"/>
            <wp:effectExtent l="0" t="0" r="0" b="0"/>
            <wp:docPr id="1011213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1213924" name="Picture 1011213924"/>
                    <pic:cNvPicPr/>
                  </pic:nvPicPr>
                  <pic:blipFill>
                    <a:blip xmlns:r="http://schemas.openxmlformats.org/officeDocument/2006/relationships" r:embed="rId693275849">
                      <a:extLst>
                        <a:ext uri="{28A0092B-C50C-407E-A947-70E740481C1C}">
                          <a14:useLocalDpi xmlns:a14="http://schemas.microsoft.com/office/drawing/2010/main"/>
                        </a:ext>
                      </a:extLst>
                    </a:blip>
                    <a:srcRect l="0" t="18743" r="0" b="28542"/>
                    <a:stretch>
                      <a:fillRect/>
                    </a:stretch>
                  </pic:blipFill>
                  <pic:spPr>
                    <a:xfrm rot="0">
                      <a:off x="0" y="0"/>
                      <a:ext cx="3335867" cy="2344670"/>
                    </a:xfrm>
                    <a:prstGeom prst="rect">
                      <a:avLst/>
                    </a:prstGeom>
                  </pic:spPr>
                </pic:pic>
              </a:graphicData>
            </a:graphic>
          </wp:inline>
        </w:drawing>
      </w:r>
    </w:p>
    <w:p w:rsidR="7C5137ED" w:rsidP="2157F0E6" w:rsidRDefault="7C5137ED" w14:paraId="1D1705A9" w14:textId="2C5475F7">
      <w:pPr>
        <w:jc w:val="left"/>
      </w:pPr>
      <w:r w:rsidRPr="2157F0E6" w:rsidR="7C5137ED">
        <w:rPr>
          <w:sz w:val="24"/>
          <w:szCs w:val="24"/>
          <w:u w:val="none"/>
        </w:rPr>
        <w:t>(6) James, L. (2026) Carmarthen Museum Taxidermy Fox</w:t>
      </w:r>
    </w:p>
    <w:p w:rsidR="7C5137ED" w:rsidP="2157F0E6" w:rsidRDefault="7C5137ED" w14:paraId="062A41AB" w14:textId="0587ADD0">
      <w:pPr>
        <w:jc w:val="left"/>
        <w:rPr>
          <w:sz w:val="24"/>
          <w:szCs w:val="24"/>
          <w:u w:val="none"/>
        </w:rPr>
      </w:pPr>
      <w:r w:rsidR="7C5137ED">
        <w:drawing>
          <wp:inline wp14:editId="3720153C" wp14:anchorId="2DF35724">
            <wp:extent cx="2255920" cy="3007893"/>
            <wp:effectExtent l="0" t="0" r="0" b="0"/>
            <wp:docPr id="11748255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825561" name="Picture 1174825561"/>
                    <pic:cNvPicPr/>
                  </pic:nvPicPr>
                  <pic:blipFill>
                    <a:blip xmlns:r="http://schemas.openxmlformats.org/officeDocument/2006/relationships" r:embed="rId125378196">
                      <a:extLst>
                        <a:ext uri="{28A0092B-C50C-407E-A947-70E740481C1C}">
                          <a14:useLocalDpi xmlns:a14="http://schemas.microsoft.com/office/drawing/2010/main"/>
                        </a:ext>
                      </a:extLst>
                    </a:blip>
                    <a:stretch>
                      <a:fillRect/>
                    </a:stretch>
                  </pic:blipFill>
                  <pic:spPr>
                    <a:xfrm rot="0">
                      <a:off x="0" y="0"/>
                      <a:ext cx="2255920" cy="3007893"/>
                    </a:xfrm>
                    <a:prstGeom prst="rect">
                      <a:avLst/>
                    </a:prstGeom>
                  </pic:spPr>
                </pic:pic>
              </a:graphicData>
            </a:graphic>
          </wp:inline>
        </w:drawing>
      </w:r>
    </w:p>
    <w:p w:rsidR="7C5137ED" w:rsidP="2157F0E6" w:rsidRDefault="7C5137ED" w14:paraId="6C256EBA" w14:textId="0502E255">
      <w:pPr>
        <w:jc w:val="left"/>
      </w:pPr>
      <w:r w:rsidRPr="2157F0E6" w:rsidR="7C5137ED">
        <w:rPr>
          <w:sz w:val="24"/>
          <w:szCs w:val="24"/>
          <w:u w:val="none"/>
        </w:rPr>
        <w:t>(7) James, L. (2026) Strata Florida West Doorway</w:t>
      </w:r>
    </w:p>
    <w:p w:rsidR="663B09E4" w:rsidP="2157F0E6" w:rsidRDefault="663B09E4" w14:paraId="06770BFE" w14:textId="7F890CC1">
      <w:pPr>
        <w:jc w:val="left"/>
        <w:rPr>
          <w:sz w:val="24"/>
          <w:szCs w:val="24"/>
          <w:u w:val="none"/>
        </w:rPr>
      </w:pPr>
      <w:r w:rsidR="663B09E4">
        <w:drawing>
          <wp:inline wp14:editId="36B9E5C6" wp14:anchorId="410C2564">
            <wp:extent cx="3092278" cy="2449167"/>
            <wp:effectExtent l="0" t="0" r="0" b="0"/>
            <wp:docPr id="21046848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4684850" name="Picture 2104684850"/>
                    <pic:cNvPicPr/>
                  </pic:nvPicPr>
                  <pic:blipFill>
                    <a:blip xmlns:r="http://schemas.openxmlformats.org/officeDocument/2006/relationships" r:embed="rId228140202">
                      <a:extLst>
                        <a:ext uri="{28A0092B-C50C-407E-A947-70E740481C1C}">
                          <a14:useLocalDpi xmlns:a14="http://schemas.microsoft.com/office/drawing/2010/main"/>
                        </a:ext>
                      </a:extLst>
                    </a:blip>
                    <a:srcRect l="0" t="40598" r="0" b="0"/>
                    <a:stretch>
                      <a:fillRect/>
                    </a:stretch>
                  </pic:blipFill>
                  <pic:spPr>
                    <a:xfrm rot="0">
                      <a:off x="0" y="0"/>
                      <a:ext cx="3092278" cy="2449167"/>
                    </a:xfrm>
                    <a:prstGeom prst="rect">
                      <a:avLst/>
                    </a:prstGeom>
                  </pic:spPr>
                </pic:pic>
              </a:graphicData>
            </a:graphic>
          </wp:inline>
        </w:drawing>
      </w:r>
    </w:p>
    <w:p w:rsidR="663B09E4" w:rsidP="2157F0E6" w:rsidRDefault="663B09E4" w14:paraId="1725E582" w14:textId="797BD549">
      <w:pPr>
        <w:jc w:val="left"/>
      </w:pPr>
      <w:r w:rsidRPr="2157F0E6" w:rsidR="663B09E4">
        <w:rPr>
          <w:sz w:val="24"/>
          <w:szCs w:val="24"/>
          <w:u w:val="none"/>
        </w:rPr>
        <w:t>(8) James, L. (2026) Strata Florida Ruined Walls</w:t>
      </w:r>
    </w:p>
    <w:p w:rsidR="663B09E4" w:rsidP="2157F0E6" w:rsidRDefault="663B09E4" w14:paraId="63D00093" w14:textId="40C696F9">
      <w:pPr>
        <w:jc w:val="left"/>
        <w:rPr>
          <w:sz w:val="24"/>
          <w:szCs w:val="24"/>
          <w:u w:val="none"/>
        </w:rPr>
      </w:pPr>
      <w:r w:rsidR="663B09E4">
        <w:drawing>
          <wp:inline wp14:editId="7513B36F" wp14:anchorId="4A60B544">
            <wp:extent cx="2686801" cy="2249713"/>
            <wp:effectExtent l="0" t="0" r="0" b="0"/>
            <wp:docPr id="4844289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428926" name="Picture 484428926"/>
                    <pic:cNvPicPr/>
                  </pic:nvPicPr>
                  <pic:blipFill>
                    <a:blip xmlns:r="http://schemas.openxmlformats.org/officeDocument/2006/relationships" r:embed="rId1082885479">
                      <a:extLst>
                        <a:ext uri="{28A0092B-C50C-407E-A947-70E740481C1C}">
                          <a14:useLocalDpi xmlns:a14="http://schemas.microsoft.com/office/drawing/2010/main"/>
                        </a:ext>
                      </a:extLst>
                    </a:blip>
                    <a:srcRect l="0" t="13006" r="0" b="24195"/>
                    <a:stretch>
                      <a:fillRect/>
                    </a:stretch>
                  </pic:blipFill>
                  <pic:spPr>
                    <a:xfrm rot="0">
                      <a:off x="0" y="0"/>
                      <a:ext cx="2686801" cy="2249713"/>
                    </a:xfrm>
                    <a:prstGeom prst="rect">
                      <a:avLst/>
                    </a:prstGeom>
                  </pic:spPr>
                </pic:pic>
              </a:graphicData>
            </a:graphic>
          </wp:inline>
        </w:drawing>
      </w:r>
    </w:p>
    <w:p w:rsidR="663B09E4" w:rsidP="2157F0E6" w:rsidRDefault="663B09E4" w14:paraId="3D542B57" w14:textId="7A819C92">
      <w:pPr>
        <w:jc w:val="left"/>
      </w:pPr>
      <w:r w:rsidRPr="2157F0E6" w:rsidR="663B09E4">
        <w:rPr>
          <w:sz w:val="24"/>
          <w:szCs w:val="24"/>
          <w:u w:val="none"/>
        </w:rPr>
        <w:t>(9) James, L. (2026) Strata Florida Welsh Prince's Graves</w:t>
      </w:r>
    </w:p>
    <w:sectPr>
      <w:pgSz w:w="12240" w:h="15840"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YhupxIw" int2:invalidationBookmarkName="" int2:hashCode="bBz20T5eJOjhSu" int2:id="RsGdN3cg">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C08968"/>
    <w:rsid w:val="003557B7"/>
    <w:rsid w:val="00BACF98"/>
    <w:rsid w:val="0163B822"/>
    <w:rsid w:val="01766AFE"/>
    <w:rsid w:val="01A60B63"/>
    <w:rsid w:val="029DB00E"/>
    <w:rsid w:val="02D495F8"/>
    <w:rsid w:val="030147CF"/>
    <w:rsid w:val="0390C1DA"/>
    <w:rsid w:val="03A64EB8"/>
    <w:rsid w:val="03D721D7"/>
    <w:rsid w:val="04F38C01"/>
    <w:rsid w:val="05082E73"/>
    <w:rsid w:val="070E03C7"/>
    <w:rsid w:val="08681674"/>
    <w:rsid w:val="096FD8C8"/>
    <w:rsid w:val="099BB6F9"/>
    <w:rsid w:val="09EDAA16"/>
    <w:rsid w:val="09F93B8A"/>
    <w:rsid w:val="0A14C11B"/>
    <w:rsid w:val="0A295A64"/>
    <w:rsid w:val="0A698961"/>
    <w:rsid w:val="0AE89E24"/>
    <w:rsid w:val="0B292BDF"/>
    <w:rsid w:val="0BC344B0"/>
    <w:rsid w:val="0C12FABA"/>
    <w:rsid w:val="0CFBF609"/>
    <w:rsid w:val="0D2FAD0E"/>
    <w:rsid w:val="0D570279"/>
    <w:rsid w:val="0DBCD412"/>
    <w:rsid w:val="0E7FF392"/>
    <w:rsid w:val="0F77081F"/>
    <w:rsid w:val="1049D119"/>
    <w:rsid w:val="108B1F2C"/>
    <w:rsid w:val="12690C34"/>
    <w:rsid w:val="12F1D2C0"/>
    <w:rsid w:val="12FFFAC6"/>
    <w:rsid w:val="1308BF17"/>
    <w:rsid w:val="13A3E166"/>
    <w:rsid w:val="13D44EAA"/>
    <w:rsid w:val="13D8D9FD"/>
    <w:rsid w:val="148B83E1"/>
    <w:rsid w:val="14CD69BF"/>
    <w:rsid w:val="151F03AC"/>
    <w:rsid w:val="153D50E4"/>
    <w:rsid w:val="15CC83F2"/>
    <w:rsid w:val="16822E10"/>
    <w:rsid w:val="17B428A7"/>
    <w:rsid w:val="17B76822"/>
    <w:rsid w:val="185D337B"/>
    <w:rsid w:val="1940D913"/>
    <w:rsid w:val="1A63BB3E"/>
    <w:rsid w:val="1AF39A22"/>
    <w:rsid w:val="1C38589D"/>
    <w:rsid w:val="1C6622EA"/>
    <w:rsid w:val="1D75D420"/>
    <w:rsid w:val="1DB0409C"/>
    <w:rsid w:val="1E9FB394"/>
    <w:rsid w:val="1F484245"/>
    <w:rsid w:val="1FE59A9B"/>
    <w:rsid w:val="203EC371"/>
    <w:rsid w:val="20435897"/>
    <w:rsid w:val="20622C87"/>
    <w:rsid w:val="20F2028A"/>
    <w:rsid w:val="21003EDA"/>
    <w:rsid w:val="2157F0E6"/>
    <w:rsid w:val="2173C76B"/>
    <w:rsid w:val="220B7699"/>
    <w:rsid w:val="2358060F"/>
    <w:rsid w:val="23E0C370"/>
    <w:rsid w:val="2476C1B6"/>
    <w:rsid w:val="24A48ADE"/>
    <w:rsid w:val="24E7C6D6"/>
    <w:rsid w:val="24FC19E9"/>
    <w:rsid w:val="25C3BAA8"/>
    <w:rsid w:val="276C3435"/>
    <w:rsid w:val="27E57AAE"/>
    <w:rsid w:val="27F22513"/>
    <w:rsid w:val="280418A1"/>
    <w:rsid w:val="283CAF88"/>
    <w:rsid w:val="29159635"/>
    <w:rsid w:val="29D35DDA"/>
    <w:rsid w:val="29DB2C4F"/>
    <w:rsid w:val="29FA773E"/>
    <w:rsid w:val="2A7D6199"/>
    <w:rsid w:val="2A824696"/>
    <w:rsid w:val="2AB99EE3"/>
    <w:rsid w:val="2BC89EFB"/>
    <w:rsid w:val="2BF7D8C0"/>
    <w:rsid w:val="2C74389E"/>
    <w:rsid w:val="2CA9D926"/>
    <w:rsid w:val="2D0DFBCB"/>
    <w:rsid w:val="2D326B73"/>
    <w:rsid w:val="2D8B22E2"/>
    <w:rsid w:val="2E694C74"/>
    <w:rsid w:val="2FB6AFB8"/>
    <w:rsid w:val="315E0828"/>
    <w:rsid w:val="3187B4F0"/>
    <w:rsid w:val="3191D159"/>
    <w:rsid w:val="31E6CE99"/>
    <w:rsid w:val="32A282C2"/>
    <w:rsid w:val="32B825E5"/>
    <w:rsid w:val="32E3F998"/>
    <w:rsid w:val="33074A75"/>
    <w:rsid w:val="330FC908"/>
    <w:rsid w:val="34424881"/>
    <w:rsid w:val="346EEFE3"/>
    <w:rsid w:val="34931446"/>
    <w:rsid w:val="363729D8"/>
    <w:rsid w:val="37288993"/>
    <w:rsid w:val="374E7B82"/>
    <w:rsid w:val="37929AB4"/>
    <w:rsid w:val="37F887DF"/>
    <w:rsid w:val="382F3D0A"/>
    <w:rsid w:val="3881BC5E"/>
    <w:rsid w:val="39006541"/>
    <w:rsid w:val="391554B9"/>
    <w:rsid w:val="3932CD60"/>
    <w:rsid w:val="3A8941CF"/>
    <w:rsid w:val="3BD4BEB8"/>
    <w:rsid w:val="3BEE8D8F"/>
    <w:rsid w:val="3C8A0952"/>
    <w:rsid w:val="3D42E6F7"/>
    <w:rsid w:val="3ED84CA0"/>
    <w:rsid w:val="3F07C6F0"/>
    <w:rsid w:val="3F8F386B"/>
    <w:rsid w:val="40049E0A"/>
    <w:rsid w:val="40BAE1AA"/>
    <w:rsid w:val="4177B6A2"/>
    <w:rsid w:val="42CE64F3"/>
    <w:rsid w:val="43F60082"/>
    <w:rsid w:val="44C696AA"/>
    <w:rsid w:val="4596A2D2"/>
    <w:rsid w:val="45F5C333"/>
    <w:rsid w:val="45FD50E3"/>
    <w:rsid w:val="464C5B86"/>
    <w:rsid w:val="465213AF"/>
    <w:rsid w:val="47A782FE"/>
    <w:rsid w:val="4846CBBD"/>
    <w:rsid w:val="48F1DE17"/>
    <w:rsid w:val="498F572D"/>
    <w:rsid w:val="4A3CBD30"/>
    <w:rsid w:val="4B6745A3"/>
    <w:rsid w:val="4BFEE5E7"/>
    <w:rsid w:val="4CD6A0A9"/>
    <w:rsid w:val="4CF02B55"/>
    <w:rsid w:val="4D5A86C2"/>
    <w:rsid w:val="4DA1045F"/>
    <w:rsid w:val="4DA8F1B3"/>
    <w:rsid w:val="4DB1B055"/>
    <w:rsid w:val="4E79958A"/>
    <w:rsid w:val="4E7AE265"/>
    <w:rsid w:val="4EA8F7D7"/>
    <w:rsid w:val="4EE9222A"/>
    <w:rsid w:val="4EFB8728"/>
    <w:rsid w:val="4FDF58E2"/>
    <w:rsid w:val="4FF2EDF9"/>
    <w:rsid w:val="5091069C"/>
    <w:rsid w:val="512B1D7E"/>
    <w:rsid w:val="51C57F60"/>
    <w:rsid w:val="5272FB10"/>
    <w:rsid w:val="52D75604"/>
    <w:rsid w:val="530012F3"/>
    <w:rsid w:val="5333F72C"/>
    <w:rsid w:val="53C7C0C2"/>
    <w:rsid w:val="54BC7EDD"/>
    <w:rsid w:val="54D9B311"/>
    <w:rsid w:val="552C36A4"/>
    <w:rsid w:val="55772755"/>
    <w:rsid w:val="557B03DC"/>
    <w:rsid w:val="558F692B"/>
    <w:rsid w:val="55FFCCBC"/>
    <w:rsid w:val="574D1CFF"/>
    <w:rsid w:val="58C54FB7"/>
    <w:rsid w:val="590A35C3"/>
    <w:rsid w:val="5994F147"/>
    <w:rsid w:val="59F96800"/>
    <w:rsid w:val="5A564CEA"/>
    <w:rsid w:val="5BAE678A"/>
    <w:rsid w:val="5BD1AA13"/>
    <w:rsid w:val="5BD6C349"/>
    <w:rsid w:val="5CFB60D9"/>
    <w:rsid w:val="5D0E0C48"/>
    <w:rsid w:val="5D30B664"/>
    <w:rsid w:val="5D6C06ED"/>
    <w:rsid w:val="5D9BF08F"/>
    <w:rsid w:val="5E081434"/>
    <w:rsid w:val="5E56B5FE"/>
    <w:rsid w:val="5F52110B"/>
    <w:rsid w:val="5F92B1EB"/>
    <w:rsid w:val="5FA07D2C"/>
    <w:rsid w:val="5FCDDF0E"/>
    <w:rsid w:val="602BC496"/>
    <w:rsid w:val="604F910F"/>
    <w:rsid w:val="6067D109"/>
    <w:rsid w:val="6110F9F7"/>
    <w:rsid w:val="6160B3D0"/>
    <w:rsid w:val="6171C808"/>
    <w:rsid w:val="617887E5"/>
    <w:rsid w:val="622E812F"/>
    <w:rsid w:val="6267E02B"/>
    <w:rsid w:val="6284D3C5"/>
    <w:rsid w:val="629AB1C8"/>
    <w:rsid w:val="63153F62"/>
    <w:rsid w:val="631E910A"/>
    <w:rsid w:val="6342651A"/>
    <w:rsid w:val="64CAC1DD"/>
    <w:rsid w:val="64F4AF38"/>
    <w:rsid w:val="656A4620"/>
    <w:rsid w:val="65CD3EAF"/>
    <w:rsid w:val="65E05E2F"/>
    <w:rsid w:val="66003580"/>
    <w:rsid w:val="66285F11"/>
    <w:rsid w:val="663B09E4"/>
    <w:rsid w:val="673F166D"/>
    <w:rsid w:val="6792104A"/>
    <w:rsid w:val="67C147EA"/>
    <w:rsid w:val="6848DB6C"/>
    <w:rsid w:val="688F79E9"/>
    <w:rsid w:val="694B3866"/>
    <w:rsid w:val="69FD4062"/>
    <w:rsid w:val="6A59BF30"/>
    <w:rsid w:val="6AA772BC"/>
    <w:rsid w:val="6AAE017F"/>
    <w:rsid w:val="6AB795A4"/>
    <w:rsid w:val="6AC7BB3D"/>
    <w:rsid w:val="6BEDE658"/>
    <w:rsid w:val="6C12B557"/>
    <w:rsid w:val="6D712D67"/>
    <w:rsid w:val="6D873A22"/>
    <w:rsid w:val="6DD79DAD"/>
    <w:rsid w:val="6DEE501E"/>
    <w:rsid w:val="6EC08968"/>
    <w:rsid w:val="6ED33F33"/>
    <w:rsid w:val="6EF5E2FD"/>
    <w:rsid w:val="6F54F4A7"/>
    <w:rsid w:val="6FB668C6"/>
    <w:rsid w:val="6FF9F920"/>
    <w:rsid w:val="731A698A"/>
    <w:rsid w:val="74540492"/>
    <w:rsid w:val="7458C370"/>
    <w:rsid w:val="75738535"/>
    <w:rsid w:val="75E0085D"/>
    <w:rsid w:val="75FA0394"/>
    <w:rsid w:val="75FC4E35"/>
    <w:rsid w:val="7604AFEB"/>
    <w:rsid w:val="76DB495A"/>
    <w:rsid w:val="785F485C"/>
    <w:rsid w:val="78E53627"/>
    <w:rsid w:val="79EC2A17"/>
    <w:rsid w:val="7A449674"/>
    <w:rsid w:val="7AD44853"/>
    <w:rsid w:val="7C5137ED"/>
    <w:rsid w:val="7CCBE643"/>
    <w:rsid w:val="7D429DCC"/>
    <w:rsid w:val="7D8F0E91"/>
    <w:rsid w:val="7E13C0F0"/>
    <w:rsid w:val="7EA04A73"/>
    <w:rsid w:val="7EEA0728"/>
    <w:rsid w:val="7F296863"/>
    <w:rsid w:val="7F2D57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0E3EE"/>
  <w15:chartTrackingRefBased/>
  <w15:docId w15:val="{26FFB95B-B821-4CAF-942A-B817508AF6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99182e141534ba3" /><Relationship Type="http://schemas.openxmlformats.org/officeDocument/2006/relationships/image" Target="/media/image.jpg" Id="rId1558199791" /><Relationship Type="http://schemas.openxmlformats.org/officeDocument/2006/relationships/image" Target="/media/image2.jpg" Id="rId161998325" /><Relationship Type="http://schemas.openxmlformats.org/officeDocument/2006/relationships/image" Target="/media/image3.jpg" Id="rId1885392423" /><Relationship Type="http://schemas.openxmlformats.org/officeDocument/2006/relationships/image" Target="/media/image4.jpg" Id="rId1628329603" /><Relationship Type="http://schemas.openxmlformats.org/officeDocument/2006/relationships/image" Target="/media/image5.jpg" Id="rId1818911615" /><Relationship Type="http://schemas.openxmlformats.org/officeDocument/2006/relationships/image" Target="/media/image6.jpg" Id="rId693275849" /><Relationship Type="http://schemas.openxmlformats.org/officeDocument/2006/relationships/image" Target="/media/image7.jpg" Id="rId125378196" /><Relationship Type="http://schemas.openxmlformats.org/officeDocument/2006/relationships/image" Target="/media/image8.jpg" Id="rId228140202" /><Relationship Type="http://schemas.openxmlformats.org/officeDocument/2006/relationships/image" Target="/media/image9.jpg" Id="rId10828854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2026-10-25T18:51:13.5142229Z</dcterms:created>
  <dcterms:modified xsi:type="dcterms:W3CDTF">2026-10-25T20:39:04.0719924Z</dcterms:modified>
  <dc:creator>Lexy James (2601283)</dc:creator>
  <lastModifiedBy>Lexy James (2601283)</lastModifiedBy>
</coreProperties>
</file>