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3D88" w:rsidRDefault="00553D88" w:rsidP="00553D88">
      <w:pPr>
        <w:jc w:val="center"/>
      </w:pPr>
    </w:p>
    <w:p w:rsidR="009667FD" w:rsidRPr="00651079" w:rsidRDefault="009667FD" w:rsidP="009667FD">
      <w:r>
        <w:rPr>
          <w:noProof/>
        </w:rPr>
        <w:object w:dxaOrig="8640" w:dyaOrig="5669">
          <v:rect id="rectole0000000000" o:spid="_x0000_i1025" style="width:6in;height:284.25pt" o:ole="" o:preferrelative="t" stroked="f">
            <v:imagedata r:id="rId6" o:title=""/>
          </v:rect>
          <o:OLEObject Type="Embed" ProgID="StaticMetafile" ShapeID="rectole0000000000" DrawAspect="Content" ObjectID="_1639503053" r:id="rId7"/>
        </w:object>
      </w:r>
    </w:p>
    <w:p w:rsidR="009667FD" w:rsidRPr="00651079" w:rsidRDefault="009667FD" w:rsidP="009667FD">
      <w:pPr>
        <w:rPr>
          <w:rFonts w:asciiTheme="majorHAnsi" w:eastAsia="Calibri" w:hAnsiTheme="majorHAnsi" w:cs="Calibri"/>
          <w:b/>
          <w:sz w:val="24"/>
          <w:szCs w:val="24"/>
        </w:rPr>
      </w:pPr>
      <w:r w:rsidRPr="00651079">
        <w:rPr>
          <w:rFonts w:asciiTheme="majorHAnsi" w:eastAsia="Calibri" w:hAnsiTheme="majorHAnsi" w:cs="Calibri"/>
          <w:b/>
          <w:sz w:val="24"/>
          <w:szCs w:val="24"/>
        </w:rPr>
        <w:t>Submitted by:</w:t>
      </w:r>
      <w:r>
        <w:rPr>
          <w:rFonts w:asciiTheme="majorHAnsi" w:eastAsia="Calibri" w:hAnsiTheme="majorHAnsi" w:cs="Calibri"/>
          <w:b/>
          <w:sz w:val="24"/>
          <w:szCs w:val="24"/>
        </w:rPr>
        <w:t>Gornic Marcel</w:t>
      </w:r>
      <w:r w:rsidR="00810599">
        <w:rPr>
          <w:rFonts w:asciiTheme="majorHAnsi" w:eastAsia="Calibri" w:hAnsiTheme="majorHAnsi" w:cs="Calibri"/>
          <w:b/>
          <w:sz w:val="24"/>
          <w:szCs w:val="24"/>
        </w:rPr>
        <w:t xml:space="preserve"> Laurentiu</w:t>
      </w:r>
    </w:p>
    <w:p w:rsidR="009667FD" w:rsidRDefault="009667FD" w:rsidP="009667FD">
      <w:pPr>
        <w:rPr>
          <w:rFonts w:ascii="Calibri" w:eastAsia="Calibri" w:hAnsi="Calibri" w:cs="Calibri"/>
          <w:sz w:val="24"/>
          <w:szCs w:val="24"/>
        </w:rPr>
      </w:pPr>
      <w:r w:rsidRPr="00BB2541">
        <w:rPr>
          <w:rFonts w:ascii="Calibri" w:eastAsia="Calibri" w:hAnsi="Calibri" w:cs="Calibri"/>
          <w:b/>
          <w:sz w:val="24"/>
          <w:szCs w:val="24"/>
        </w:rPr>
        <w:t>Module Title</w:t>
      </w:r>
      <w:r>
        <w:rPr>
          <w:rFonts w:ascii="Calibri" w:eastAsia="Calibri" w:hAnsi="Calibri" w:cs="Calibri"/>
          <w:b/>
          <w:sz w:val="24"/>
          <w:szCs w:val="24"/>
        </w:rPr>
        <w:t xml:space="preserve"> </w:t>
      </w:r>
      <w:r w:rsidRPr="00BB2541">
        <w:rPr>
          <w:rFonts w:ascii="Calibri" w:eastAsia="Calibri" w:hAnsi="Calibri" w:cs="Calibri"/>
          <w:b/>
          <w:sz w:val="24"/>
          <w:szCs w:val="24"/>
        </w:rPr>
        <w:t>:</w:t>
      </w:r>
      <w:r>
        <w:rPr>
          <w:rFonts w:ascii="Calibri" w:eastAsia="Calibri" w:hAnsi="Calibri" w:cs="Calibri"/>
          <w:sz w:val="24"/>
          <w:szCs w:val="24"/>
        </w:rPr>
        <w:t>Marketing Fundamentals (LCCB4004)</w:t>
      </w:r>
    </w:p>
    <w:p w:rsidR="009667FD" w:rsidRDefault="009667FD" w:rsidP="009667FD">
      <w:pPr>
        <w:rPr>
          <w:rFonts w:ascii="Calibri" w:eastAsia="Calibri" w:hAnsi="Calibri" w:cs="Calibri"/>
          <w:sz w:val="24"/>
          <w:szCs w:val="24"/>
        </w:rPr>
      </w:pPr>
      <w:r w:rsidRPr="00BB2541">
        <w:rPr>
          <w:rFonts w:ascii="Calibri" w:eastAsia="Calibri" w:hAnsi="Calibri" w:cs="Calibri"/>
          <w:b/>
          <w:sz w:val="24"/>
          <w:szCs w:val="24"/>
        </w:rPr>
        <w:t xml:space="preserve"> Assignment Title</w:t>
      </w:r>
      <w:r>
        <w:rPr>
          <w:rFonts w:ascii="Calibri" w:eastAsia="Calibri" w:hAnsi="Calibri" w:cs="Calibri"/>
          <w:b/>
          <w:sz w:val="24"/>
          <w:szCs w:val="24"/>
        </w:rPr>
        <w:t xml:space="preserve"> </w:t>
      </w:r>
      <w:r w:rsidRPr="00BB2541">
        <w:rPr>
          <w:rFonts w:ascii="Calibri" w:eastAsia="Calibri" w:hAnsi="Calibri" w:cs="Calibri"/>
          <w:b/>
          <w:sz w:val="24"/>
          <w:szCs w:val="24"/>
        </w:rPr>
        <w:t>:"</w:t>
      </w:r>
      <w:r w:rsidRPr="009667FD">
        <w:rPr>
          <w:rFonts w:ascii="Calibri" w:eastAsia="Calibri" w:hAnsi="Calibri" w:cs="Calibri"/>
          <w:sz w:val="24"/>
          <w:szCs w:val="24"/>
        </w:rPr>
        <w:t xml:space="preserve"> </w:t>
      </w:r>
      <w:r>
        <w:rPr>
          <w:rFonts w:ascii="Calibri" w:eastAsia="Calibri" w:hAnsi="Calibri" w:cs="Calibri"/>
          <w:sz w:val="24"/>
          <w:szCs w:val="24"/>
        </w:rPr>
        <w:t>Marketing Fundamentals (LCCB4004) A2</w:t>
      </w:r>
    </w:p>
    <w:p w:rsidR="009667FD" w:rsidRPr="00BB2541" w:rsidRDefault="009667FD" w:rsidP="009667FD">
      <w:pPr>
        <w:rPr>
          <w:rFonts w:ascii="Calibri" w:eastAsia="Calibri" w:hAnsi="Calibri" w:cs="Calibri"/>
          <w:sz w:val="24"/>
          <w:szCs w:val="24"/>
        </w:rPr>
      </w:pPr>
      <w:r w:rsidRPr="00BB2541">
        <w:rPr>
          <w:rFonts w:ascii="Calibri" w:eastAsia="Calibri" w:hAnsi="Calibri" w:cs="Calibri"/>
          <w:b/>
          <w:sz w:val="24"/>
          <w:szCs w:val="24"/>
        </w:rPr>
        <w:t xml:space="preserve"> Module Lecturer`s Name:</w:t>
      </w:r>
      <w:r>
        <w:rPr>
          <w:rFonts w:ascii="Calibri" w:eastAsia="Calibri" w:hAnsi="Calibri" w:cs="Calibri"/>
          <w:b/>
          <w:sz w:val="24"/>
          <w:szCs w:val="24"/>
        </w:rPr>
        <w:t xml:space="preserve"> </w:t>
      </w:r>
      <w:r>
        <w:rPr>
          <w:rFonts w:ascii="Calibri" w:eastAsia="Calibri" w:hAnsi="Calibri" w:cs="Calibri"/>
          <w:sz w:val="24"/>
          <w:szCs w:val="24"/>
        </w:rPr>
        <w:t>Tushara Baladran</w:t>
      </w:r>
    </w:p>
    <w:p w:rsidR="00553D88" w:rsidRDefault="00553D88" w:rsidP="00B52E95">
      <w:pPr>
        <w:tabs>
          <w:tab w:val="left" w:pos="540"/>
        </w:tabs>
        <w:spacing w:line="480" w:lineRule="auto"/>
        <w:jc w:val="center"/>
        <w:rPr>
          <w:rFonts w:ascii="Times New Roman" w:hAnsi="Times New Roman" w:cs="Times New Roman"/>
          <w:sz w:val="24"/>
          <w:szCs w:val="24"/>
        </w:rPr>
      </w:pPr>
    </w:p>
    <w:p w:rsidR="009667FD" w:rsidRDefault="009667FD" w:rsidP="00B52E95">
      <w:pPr>
        <w:tabs>
          <w:tab w:val="left" w:pos="540"/>
        </w:tabs>
        <w:spacing w:line="480" w:lineRule="auto"/>
        <w:jc w:val="center"/>
        <w:rPr>
          <w:rFonts w:ascii="Times New Roman" w:hAnsi="Times New Roman" w:cs="Times New Roman"/>
          <w:sz w:val="24"/>
          <w:szCs w:val="24"/>
        </w:rPr>
      </w:pPr>
    </w:p>
    <w:p w:rsidR="009667FD" w:rsidRDefault="009667FD" w:rsidP="00B52E95">
      <w:pPr>
        <w:tabs>
          <w:tab w:val="left" w:pos="540"/>
        </w:tabs>
        <w:spacing w:line="480" w:lineRule="auto"/>
        <w:jc w:val="center"/>
        <w:rPr>
          <w:rFonts w:ascii="Times New Roman" w:hAnsi="Times New Roman" w:cs="Times New Roman"/>
          <w:sz w:val="24"/>
          <w:szCs w:val="24"/>
        </w:rPr>
      </w:pPr>
    </w:p>
    <w:p w:rsidR="009667FD" w:rsidRDefault="009667FD" w:rsidP="00B52E95">
      <w:pPr>
        <w:tabs>
          <w:tab w:val="left" w:pos="540"/>
        </w:tabs>
        <w:spacing w:line="480" w:lineRule="auto"/>
        <w:jc w:val="center"/>
        <w:rPr>
          <w:rFonts w:ascii="Times New Roman" w:hAnsi="Times New Roman" w:cs="Times New Roman"/>
          <w:sz w:val="24"/>
          <w:szCs w:val="24"/>
        </w:rPr>
      </w:pPr>
    </w:p>
    <w:p w:rsidR="009667FD" w:rsidRDefault="009667FD" w:rsidP="00B52E95">
      <w:pPr>
        <w:tabs>
          <w:tab w:val="left" w:pos="540"/>
        </w:tabs>
        <w:spacing w:line="480" w:lineRule="auto"/>
        <w:jc w:val="center"/>
        <w:rPr>
          <w:rFonts w:ascii="Times New Roman" w:hAnsi="Times New Roman" w:cs="Times New Roman"/>
          <w:sz w:val="24"/>
          <w:szCs w:val="24"/>
        </w:rPr>
      </w:pPr>
    </w:p>
    <w:p w:rsidR="009667FD" w:rsidRDefault="009667FD" w:rsidP="00B52E95">
      <w:pPr>
        <w:tabs>
          <w:tab w:val="left" w:pos="540"/>
        </w:tabs>
        <w:spacing w:line="480" w:lineRule="auto"/>
        <w:jc w:val="center"/>
        <w:rPr>
          <w:rFonts w:ascii="Times New Roman" w:hAnsi="Times New Roman" w:cs="Times New Roman"/>
          <w:sz w:val="24"/>
          <w:szCs w:val="24"/>
        </w:rPr>
      </w:pPr>
    </w:p>
    <w:p w:rsidR="009667FD" w:rsidRDefault="009667FD" w:rsidP="00B52E95">
      <w:pPr>
        <w:tabs>
          <w:tab w:val="left" w:pos="540"/>
        </w:tabs>
        <w:spacing w:line="480" w:lineRule="auto"/>
        <w:jc w:val="center"/>
        <w:rPr>
          <w:rFonts w:ascii="Times New Roman" w:hAnsi="Times New Roman" w:cs="Times New Roman"/>
          <w:sz w:val="24"/>
          <w:szCs w:val="24"/>
        </w:rPr>
      </w:pPr>
    </w:p>
    <w:p w:rsidR="009667FD" w:rsidRPr="00B52E95" w:rsidRDefault="009667FD" w:rsidP="00B52E95">
      <w:pPr>
        <w:tabs>
          <w:tab w:val="left" w:pos="540"/>
        </w:tabs>
        <w:spacing w:line="480" w:lineRule="auto"/>
        <w:jc w:val="center"/>
        <w:rPr>
          <w:rFonts w:ascii="Times New Roman" w:hAnsi="Times New Roman" w:cs="Times New Roman"/>
          <w:sz w:val="24"/>
          <w:szCs w:val="24"/>
        </w:rPr>
      </w:pPr>
    </w:p>
    <w:p w:rsidR="00553D88" w:rsidRPr="00B52E95" w:rsidRDefault="00553D88" w:rsidP="00B52E95">
      <w:pPr>
        <w:pStyle w:val="NoSpacing"/>
        <w:tabs>
          <w:tab w:val="left" w:pos="540"/>
        </w:tabs>
        <w:spacing w:line="480" w:lineRule="auto"/>
        <w:rPr>
          <w:rFonts w:ascii="Times New Roman" w:hAnsi="Times New Roman" w:cs="Times New Roman"/>
          <w:sz w:val="24"/>
          <w:szCs w:val="24"/>
        </w:rPr>
      </w:pPr>
    </w:p>
    <w:p w:rsidR="00C864D0" w:rsidRPr="00B52E95" w:rsidRDefault="00553D88" w:rsidP="00B52E95">
      <w:pPr>
        <w:pStyle w:val="NoSpacing"/>
        <w:tabs>
          <w:tab w:val="left" w:pos="540"/>
        </w:tabs>
        <w:spacing w:line="480" w:lineRule="auto"/>
        <w:jc w:val="center"/>
        <w:rPr>
          <w:rFonts w:ascii="Times New Roman" w:hAnsi="Times New Roman" w:cs="Times New Roman"/>
          <w:sz w:val="24"/>
          <w:szCs w:val="24"/>
        </w:rPr>
      </w:pPr>
      <w:r w:rsidRPr="00B52E95">
        <w:rPr>
          <w:rFonts w:ascii="Times New Roman" w:hAnsi="Times New Roman" w:cs="Times New Roman"/>
          <w:sz w:val="24"/>
          <w:szCs w:val="24"/>
        </w:rPr>
        <w:t>MARKETING FUNDAMENTALS ANALYSIS AND EVALUATION</w:t>
      </w:r>
    </w:p>
    <w:p w:rsidR="000329FA" w:rsidRPr="000329FA" w:rsidRDefault="00DF5BF1" w:rsidP="000329FA">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M</w:t>
      </w:r>
      <w:r w:rsidR="00553D88" w:rsidRPr="00B52E95">
        <w:rPr>
          <w:rFonts w:ascii="Times New Roman" w:hAnsi="Times New Roman" w:cs="Times New Roman"/>
          <w:sz w:val="24"/>
          <w:szCs w:val="24"/>
        </w:rPr>
        <w:t>arketing mainly involves a</w:t>
      </w:r>
      <w:r w:rsidR="000329FA" w:rsidRPr="000329FA">
        <w:t xml:space="preserve"> </w:t>
      </w:r>
      <w:r w:rsidR="000329FA" w:rsidRPr="000329FA">
        <w:rPr>
          <w:rFonts w:ascii="Times New Roman" w:hAnsi="Times New Roman" w:cs="Times New Roman"/>
          <w:sz w:val="24"/>
          <w:szCs w:val="24"/>
        </w:rPr>
        <w:t xml:space="preserve">procedure by which people and gatherings get </w:t>
      </w:r>
    </w:p>
    <w:p w:rsidR="000329FA" w:rsidRPr="00B52E95" w:rsidRDefault="000329FA" w:rsidP="000329FA">
      <w:pPr>
        <w:pStyle w:val="NoSpacing"/>
        <w:tabs>
          <w:tab w:val="left" w:pos="540"/>
        </w:tabs>
        <w:spacing w:line="480" w:lineRule="auto"/>
        <w:rPr>
          <w:rFonts w:ascii="Times New Roman" w:hAnsi="Times New Roman" w:cs="Times New Roman"/>
          <w:sz w:val="24"/>
          <w:szCs w:val="24"/>
        </w:rPr>
      </w:pPr>
      <w:r w:rsidRPr="000329FA">
        <w:rPr>
          <w:rFonts w:ascii="Times New Roman" w:hAnsi="Times New Roman" w:cs="Times New Roman"/>
          <w:sz w:val="24"/>
          <w:szCs w:val="24"/>
        </w:rPr>
        <w:t>what they need through the creation, offering, and openly trading items and services</w:t>
      </w:r>
      <w:r w:rsidR="00553D88" w:rsidRPr="00B52E95">
        <w:rPr>
          <w:rFonts w:ascii="Times New Roman" w:hAnsi="Times New Roman" w:cs="Times New Roman"/>
          <w:sz w:val="24"/>
          <w:szCs w:val="24"/>
        </w:rPr>
        <w:t xml:space="preserve"> </w:t>
      </w:r>
    </w:p>
    <w:p w:rsidR="00553D88" w:rsidRPr="00B52E95" w:rsidRDefault="00DF5BF1"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of great value with other people. Marketing is one of the crucial aspects </w:t>
      </w:r>
      <w:r w:rsidR="000329FA">
        <w:rPr>
          <w:rFonts w:ascii="Times New Roman" w:hAnsi="Times New Roman" w:cs="Times New Roman"/>
          <w:sz w:val="24"/>
          <w:szCs w:val="24"/>
        </w:rPr>
        <w:t>of</w:t>
      </w:r>
      <w:r w:rsidRPr="00B52E95">
        <w:rPr>
          <w:rFonts w:ascii="Times New Roman" w:hAnsi="Times New Roman" w:cs="Times New Roman"/>
          <w:sz w:val="24"/>
          <w:szCs w:val="24"/>
        </w:rPr>
        <w:t xml:space="preserve"> enhancing the success of an organization as it influences how a</w:t>
      </w:r>
      <w:r w:rsidR="00A93480" w:rsidRPr="00B52E95">
        <w:rPr>
          <w:rFonts w:ascii="Times New Roman" w:hAnsi="Times New Roman" w:cs="Times New Roman"/>
          <w:sz w:val="24"/>
          <w:szCs w:val="24"/>
        </w:rPr>
        <w:t xml:space="preserve">n organization’s products reach </w:t>
      </w:r>
      <w:r w:rsidRPr="00B52E95">
        <w:rPr>
          <w:rFonts w:ascii="Times New Roman" w:hAnsi="Times New Roman" w:cs="Times New Roman"/>
          <w:sz w:val="24"/>
          <w:szCs w:val="24"/>
        </w:rPr>
        <w:t>consumers. It’s practically impossible to understand the marketing function without understanding the nature of marketing. Therefore, the practical nature of marketing is that it focuses on serving customers, it’s the widest function within an organization and is also a socially pervasive process. Today, improvements in technology</w:t>
      </w:r>
      <w:r w:rsidR="000329FA">
        <w:rPr>
          <w:rFonts w:ascii="Times New Roman" w:hAnsi="Times New Roman" w:cs="Times New Roman"/>
          <w:sz w:val="24"/>
          <w:szCs w:val="24"/>
        </w:rPr>
        <w:t>, as well as changing consumer needs,</w:t>
      </w:r>
      <w:r w:rsidRPr="00B52E95">
        <w:rPr>
          <w:rFonts w:ascii="Times New Roman" w:hAnsi="Times New Roman" w:cs="Times New Roman"/>
          <w:sz w:val="24"/>
          <w:szCs w:val="24"/>
        </w:rPr>
        <w:t xml:space="preserve"> have dramatically impacted the routes to markets in many industries. </w:t>
      </w:r>
      <w:r w:rsidR="00C864D0" w:rsidRPr="00B52E95">
        <w:rPr>
          <w:rFonts w:ascii="Times New Roman" w:hAnsi="Times New Roman" w:cs="Times New Roman"/>
          <w:sz w:val="24"/>
          <w:szCs w:val="24"/>
        </w:rPr>
        <w:t>T</w:t>
      </w:r>
      <w:r w:rsidRPr="00B52E95">
        <w:rPr>
          <w:rFonts w:ascii="Times New Roman" w:hAnsi="Times New Roman" w:cs="Times New Roman"/>
          <w:sz w:val="24"/>
          <w:szCs w:val="24"/>
        </w:rPr>
        <w:t>his essay provides an evaluation of</w:t>
      </w:r>
      <w:r w:rsidR="00A93480" w:rsidRPr="00B52E95">
        <w:rPr>
          <w:rFonts w:ascii="Times New Roman" w:hAnsi="Times New Roman" w:cs="Times New Roman"/>
          <w:sz w:val="24"/>
          <w:szCs w:val="24"/>
        </w:rPr>
        <w:t xml:space="preserve"> different</w:t>
      </w:r>
      <w:r w:rsidR="00C864D0" w:rsidRPr="00B52E95">
        <w:rPr>
          <w:rFonts w:ascii="Times New Roman" w:hAnsi="Times New Roman" w:cs="Times New Roman"/>
          <w:sz w:val="24"/>
          <w:szCs w:val="24"/>
        </w:rPr>
        <w:t xml:space="preserve"> marketing fundamentals including the processes and stages of marketing, how marketing adds value for customers, and how stakeholder engagement impacts marketing activities among other aspects. </w:t>
      </w:r>
    </w:p>
    <w:p w:rsidR="00A93480" w:rsidRPr="00B52E95" w:rsidRDefault="00B967BC"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Moderandi (2013</w:t>
      </w:r>
      <w:r w:rsidR="00C864D0" w:rsidRPr="00B52E95">
        <w:rPr>
          <w:rFonts w:ascii="Times New Roman" w:hAnsi="Times New Roman" w:cs="Times New Roman"/>
          <w:sz w:val="24"/>
          <w:szCs w:val="24"/>
        </w:rPr>
        <w:t>) argue</w:t>
      </w:r>
      <w:r w:rsidRPr="00B52E95">
        <w:rPr>
          <w:rFonts w:ascii="Times New Roman" w:hAnsi="Times New Roman" w:cs="Times New Roman"/>
          <w:sz w:val="24"/>
          <w:szCs w:val="24"/>
        </w:rPr>
        <w:t>s</w:t>
      </w:r>
      <w:r w:rsidR="00C864D0" w:rsidRPr="00B52E95">
        <w:rPr>
          <w:rFonts w:ascii="Times New Roman" w:hAnsi="Times New Roman" w:cs="Times New Roman"/>
          <w:sz w:val="24"/>
          <w:szCs w:val="24"/>
        </w:rPr>
        <w:t xml:space="preserve"> that one of the greatest nature of marketing is that </w:t>
      </w:r>
    </w:p>
    <w:p w:rsidR="00A93480" w:rsidRPr="00B52E95" w:rsidRDefault="00C864D0"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it’s a process because it involves a series of activities as well as decisions aimed at creating superior customer value and at the same time delivering high levels of customer satisfaction. The marketing process involves a wide range of activities including carefully studying the marketing environment with the aim of understanding the marketplace and varying customer needs, designing an effective marketing strategy and a marketing programme, and also implementing the developed strategy and programme in order to build profitable customer relationships (Mahajan and Mahajan, 2015). </w:t>
      </w:r>
      <w:r w:rsidR="00A93480" w:rsidRPr="00B52E95">
        <w:rPr>
          <w:rFonts w:ascii="Times New Roman" w:hAnsi="Times New Roman" w:cs="Times New Roman"/>
          <w:sz w:val="24"/>
          <w:szCs w:val="24"/>
        </w:rPr>
        <w:t>According to Mahajan and Mahajan (2015)</w:t>
      </w:r>
      <w:r w:rsidR="000329FA">
        <w:rPr>
          <w:rFonts w:ascii="Times New Roman" w:hAnsi="Times New Roman" w:cs="Times New Roman"/>
          <w:sz w:val="24"/>
          <w:szCs w:val="24"/>
        </w:rPr>
        <w:t>,</w:t>
      </w:r>
      <w:r w:rsidR="00A93480" w:rsidRPr="00B52E95">
        <w:rPr>
          <w:rFonts w:ascii="Times New Roman" w:hAnsi="Times New Roman" w:cs="Times New Roman"/>
          <w:sz w:val="24"/>
          <w:szCs w:val="24"/>
        </w:rPr>
        <w:t xml:space="preserve"> the marketing process comprises of five stages that marketers have to ensure to effectively follow </w:t>
      </w:r>
      <w:r w:rsidR="00A93480" w:rsidRPr="00B52E95">
        <w:rPr>
          <w:rFonts w:ascii="Times New Roman" w:hAnsi="Times New Roman" w:cs="Times New Roman"/>
          <w:sz w:val="24"/>
          <w:szCs w:val="24"/>
        </w:rPr>
        <w:lastRenderedPageBreak/>
        <w:t>to enhance the success of an organization</w:t>
      </w:r>
      <w:r w:rsidR="000329FA">
        <w:rPr>
          <w:rFonts w:ascii="Times New Roman" w:hAnsi="Times New Roman" w:cs="Times New Roman"/>
          <w:sz w:val="24"/>
          <w:szCs w:val="24"/>
        </w:rPr>
        <w:t>’s</w:t>
      </w:r>
      <w:r w:rsidR="00A93480" w:rsidRPr="00B52E95">
        <w:rPr>
          <w:rFonts w:ascii="Times New Roman" w:hAnsi="Times New Roman" w:cs="Times New Roman"/>
          <w:sz w:val="24"/>
          <w:szCs w:val="24"/>
        </w:rPr>
        <w:t xml:space="preserve"> products in the market as shown in figure 1 below. </w:t>
      </w:r>
    </w:p>
    <w:p w:rsidR="00A93480" w:rsidRPr="00B52E95" w:rsidRDefault="00A93480" w:rsidP="00B52E95">
      <w:pPr>
        <w:pStyle w:val="NoSpacing"/>
        <w:tabs>
          <w:tab w:val="left" w:pos="540"/>
        </w:tabs>
        <w:spacing w:line="480" w:lineRule="auto"/>
        <w:rPr>
          <w:rFonts w:ascii="Times New Roman" w:hAnsi="Times New Roman" w:cs="Times New Roman"/>
          <w:b/>
          <w:sz w:val="24"/>
          <w:szCs w:val="24"/>
        </w:rPr>
      </w:pPr>
    </w:p>
    <w:p w:rsidR="00A93480" w:rsidRPr="00B52E95" w:rsidRDefault="00A93480" w:rsidP="00B52E95">
      <w:pPr>
        <w:pStyle w:val="NoSpacing"/>
        <w:tabs>
          <w:tab w:val="left" w:pos="540"/>
        </w:tabs>
        <w:spacing w:line="480" w:lineRule="auto"/>
        <w:rPr>
          <w:rFonts w:ascii="Times New Roman" w:hAnsi="Times New Roman" w:cs="Times New Roman"/>
          <w:b/>
          <w:sz w:val="24"/>
          <w:szCs w:val="24"/>
        </w:rPr>
      </w:pPr>
    </w:p>
    <w:p w:rsidR="00A93480" w:rsidRPr="00B52E95" w:rsidRDefault="00A93480" w:rsidP="00B52E95">
      <w:pPr>
        <w:pStyle w:val="NoSpacing"/>
        <w:tabs>
          <w:tab w:val="left" w:pos="540"/>
        </w:tabs>
        <w:spacing w:line="480" w:lineRule="auto"/>
        <w:rPr>
          <w:rFonts w:ascii="Times New Roman" w:hAnsi="Times New Roman" w:cs="Times New Roman"/>
          <w:b/>
          <w:sz w:val="24"/>
          <w:szCs w:val="24"/>
        </w:rPr>
      </w:pPr>
    </w:p>
    <w:p w:rsidR="00A93480" w:rsidRPr="00B52E95" w:rsidRDefault="00A93480" w:rsidP="00B52E95">
      <w:pPr>
        <w:pStyle w:val="NoSpacing"/>
        <w:tabs>
          <w:tab w:val="left" w:pos="540"/>
        </w:tabs>
        <w:spacing w:line="480" w:lineRule="auto"/>
        <w:rPr>
          <w:rFonts w:ascii="Times New Roman" w:hAnsi="Times New Roman" w:cs="Times New Roman"/>
          <w:b/>
          <w:sz w:val="24"/>
          <w:szCs w:val="24"/>
        </w:rPr>
      </w:pPr>
      <w:r w:rsidRPr="00B52E95">
        <w:rPr>
          <w:rFonts w:ascii="Times New Roman" w:hAnsi="Times New Roman" w:cs="Times New Roman"/>
          <w:b/>
          <w:sz w:val="24"/>
          <w:szCs w:val="24"/>
        </w:rPr>
        <w:t>Figure 1: The Marketing Process</w:t>
      </w:r>
    </w:p>
    <w:p w:rsidR="00A93480" w:rsidRPr="00B52E95" w:rsidRDefault="00A93480"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noProof/>
          <w:sz w:val="24"/>
          <w:szCs w:val="24"/>
          <w:lang w:eastAsia="en-GB"/>
        </w:rPr>
        <w:drawing>
          <wp:inline distT="0" distB="0" distL="0" distR="0">
            <wp:extent cx="5591175" cy="16383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591175" cy="1638300"/>
                    </a:xfrm>
                    <a:prstGeom prst="rect">
                      <a:avLst/>
                    </a:prstGeom>
                    <a:noFill/>
                    <a:ln w="9525">
                      <a:noFill/>
                      <a:miter lim="800000"/>
                      <a:headEnd/>
                      <a:tailEnd/>
                    </a:ln>
                  </pic:spPr>
                </pic:pic>
              </a:graphicData>
            </a:graphic>
          </wp:inline>
        </w:drawing>
      </w:r>
    </w:p>
    <w:p w:rsidR="00A93480" w:rsidRPr="00B52E95" w:rsidRDefault="00A93480"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Source: (Mahajan and Mahajan, 2015). </w:t>
      </w:r>
    </w:p>
    <w:p w:rsidR="00532F4E" w:rsidRPr="00B52E95" w:rsidRDefault="00532F4E"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T</w:t>
      </w:r>
      <w:r w:rsidR="00A93480" w:rsidRPr="00B52E95">
        <w:rPr>
          <w:rFonts w:ascii="Times New Roman" w:hAnsi="Times New Roman" w:cs="Times New Roman"/>
          <w:sz w:val="24"/>
          <w:szCs w:val="24"/>
        </w:rPr>
        <w:t xml:space="preserve">he first stage in the marketing process involves </w:t>
      </w:r>
      <w:r w:rsidRPr="00B52E95">
        <w:rPr>
          <w:rFonts w:ascii="Times New Roman" w:hAnsi="Times New Roman" w:cs="Times New Roman"/>
          <w:sz w:val="24"/>
          <w:szCs w:val="24"/>
        </w:rPr>
        <w:t xml:space="preserve">carefully understanding the market </w:t>
      </w:r>
    </w:p>
    <w:p w:rsidR="00A93480" w:rsidRPr="00B52E95" w:rsidRDefault="00532F4E"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place and customer needs. During this stage, it’s the role of the marketer to conduct market research which is done with the aim of understanding marketplace as well as customer needs and wants. Customers expect markets to fix up the correct level of expectations and set the standards for value and customer satisfaction right which cannot be achieved without conducting proper market research. Therefore, for marketers to understand the market in which they intend to operate, it’s important to undertake detailed research on the market. The second stand involves designing an effective marketing strategy</w:t>
      </w:r>
      <w:r w:rsidR="004348F3" w:rsidRPr="00B52E95">
        <w:rPr>
          <w:rFonts w:ascii="Times New Roman" w:hAnsi="Times New Roman" w:cs="Times New Roman"/>
          <w:sz w:val="24"/>
          <w:szCs w:val="24"/>
        </w:rPr>
        <w:t xml:space="preserve"> (Mahajan and Mahajan, 2015)</w:t>
      </w:r>
      <w:r w:rsidRPr="00B52E95">
        <w:rPr>
          <w:rFonts w:ascii="Times New Roman" w:hAnsi="Times New Roman" w:cs="Times New Roman"/>
          <w:sz w:val="24"/>
          <w:szCs w:val="24"/>
        </w:rPr>
        <w:t xml:space="preserve">. Once a marketer has completely conducted detailed research and understood the marketplace and consumer needs, the next step is to design a marketing strategy to follow in the market. A marketing strategy is designing with the goal of acquiring, retaining and growing target customers. </w:t>
      </w:r>
      <w:r w:rsidR="00222F42" w:rsidRPr="00B52E95">
        <w:rPr>
          <w:rFonts w:ascii="Times New Roman" w:hAnsi="Times New Roman" w:cs="Times New Roman"/>
          <w:sz w:val="24"/>
          <w:szCs w:val="24"/>
        </w:rPr>
        <w:t>I</w:t>
      </w:r>
      <w:r w:rsidRPr="00B52E95">
        <w:rPr>
          <w:rFonts w:ascii="Times New Roman" w:hAnsi="Times New Roman" w:cs="Times New Roman"/>
          <w:sz w:val="24"/>
          <w:szCs w:val="24"/>
        </w:rPr>
        <w:t>t</w:t>
      </w:r>
      <w:r w:rsidR="004348F3" w:rsidRPr="00B52E95">
        <w:rPr>
          <w:rFonts w:ascii="Times New Roman" w:hAnsi="Times New Roman" w:cs="Times New Roman"/>
          <w:sz w:val="24"/>
          <w:szCs w:val="24"/>
        </w:rPr>
        <w:t>’</w:t>
      </w:r>
      <w:r w:rsidRPr="00B52E95">
        <w:rPr>
          <w:rFonts w:ascii="Times New Roman" w:hAnsi="Times New Roman" w:cs="Times New Roman"/>
          <w:sz w:val="24"/>
          <w:szCs w:val="24"/>
        </w:rPr>
        <w:t xml:space="preserve">s during this stage that marketers determine the type of customers to target and thus designs the marketing strategy based on the customers they </w:t>
      </w:r>
      <w:r w:rsidRPr="00B52E95">
        <w:rPr>
          <w:rFonts w:ascii="Times New Roman" w:hAnsi="Times New Roman" w:cs="Times New Roman"/>
          <w:sz w:val="24"/>
          <w:szCs w:val="24"/>
        </w:rPr>
        <w:lastRenderedPageBreak/>
        <w:t xml:space="preserve">choose to target. This is followed by developing the marketing programme. </w:t>
      </w:r>
      <w:r w:rsidR="00222F42" w:rsidRPr="00B52E95">
        <w:rPr>
          <w:rFonts w:ascii="Times New Roman" w:hAnsi="Times New Roman" w:cs="Times New Roman"/>
          <w:sz w:val="24"/>
          <w:szCs w:val="24"/>
        </w:rPr>
        <w:t>D</w:t>
      </w:r>
      <w:r w:rsidRPr="00B52E95">
        <w:rPr>
          <w:rFonts w:ascii="Times New Roman" w:hAnsi="Times New Roman" w:cs="Times New Roman"/>
          <w:sz w:val="24"/>
          <w:szCs w:val="24"/>
        </w:rPr>
        <w:t>u</w:t>
      </w:r>
      <w:r w:rsidR="00222F42" w:rsidRPr="00B52E95">
        <w:rPr>
          <w:rFonts w:ascii="Times New Roman" w:hAnsi="Times New Roman" w:cs="Times New Roman"/>
          <w:sz w:val="24"/>
          <w:szCs w:val="24"/>
        </w:rPr>
        <w:t>ring this stage, the marketer focuses on the organization’s marketing mix and integrates both internally and externally with the aim of building a customer</w:t>
      </w:r>
      <w:r w:rsidR="000329FA">
        <w:rPr>
          <w:rFonts w:ascii="Times New Roman" w:hAnsi="Times New Roman" w:cs="Times New Roman"/>
          <w:sz w:val="24"/>
          <w:szCs w:val="24"/>
        </w:rPr>
        <w:t>-</w:t>
      </w:r>
      <w:r w:rsidR="00222F42" w:rsidRPr="00B52E95">
        <w:rPr>
          <w:rFonts w:ascii="Times New Roman" w:hAnsi="Times New Roman" w:cs="Times New Roman"/>
          <w:sz w:val="24"/>
          <w:szCs w:val="24"/>
        </w:rPr>
        <w:t>driven integrated marketing strategy. This included determining the products that will be offered, the pricing strategies that will be used, policies that will be followed in the promotion of the product and the distribution channels that will be used</w:t>
      </w:r>
      <w:r w:rsidR="004348F3" w:rsidRPr="00B52E95">
        <w:rPr>
          <w:rFonts w:ascii="Times New Roman" w:hAnsi="Times New Roman" w:cs="Times New Roman"/>
          <w:sz w:val="24"/>
          <w:szCs w:val="24"/>
        </w:rPr>
        <w:t xml:space="preserve"> (Mahajan and Mahajan, 2015)</w:t>
      </w:r>
      <w:r w:rsidR="00222F42" w:rsidRPr="00B52E95">
        <w:rPr>
          <w:rFonts w:ascii="Times New Roman" w:hAnsi="Times New Roman" w:cs="Times New Roman"/>
          <w:sz w:val="24"/>
          <w:szCs w:val="24"/>
        </w:rPr>
        <w:t>. The fourth stage involves activities aimed at building effective customer relationships. Therefore, it’s during this stage that the marketer focuses on delivering superior customer value and customer satisfaction. The major activities taken in this stage include developing effective CRM, developing initiatives to attract and retain customers and going beyond customer expectations. The last stage in the marketing process involves capturing value from customers and achieving profits. It’s during this stage an organization reaps the rewards of the strong customer relationships created in stage four in the form of current and future sales, increased mar</w:t>
      </w:r>
      <w:r w:rsidR="004348F3" w:rsidRPr="00B52E95">
        <w:rPr>
          <w:rFonts w:ascii="Times New Roman" w:hAnsi="Times New Roman" w:cs="Times New Roman"/>
          <w:sz w:val="24"/>
          <w:szCs w:val="24"/>
        </w:rPr>
        <w:t>ket share and profits as well. H</w:t>
      </w:r>
      <w:r w:rsidR="00222F42" w:rsidRPr="00B52E95">
        <w:rPr>
          <w:rFonts w:ascii="Times New Roman" w:hAnsi="Times New Roman" w:cs="Times New Roman"/>
          <w:sz w:val="24"/>
          <w:szCs w:val="24"/>
        </w:rPr>
        <w:t xml:space="preserve">owever, the company has also to make efforts </w:t>
      </w:r>
      <w:r w:rsidR="004348F3" w:rsidRPr="00B52E95">
        <w:rPr>
          <w:rFonts w:ascii="Times New Roman" w:hAnsi="Times New Roman" w:cs="Times New Roman"/>
          <w:sz w:val="24"/>
          <w:szCs w:val="24"/>
        </w:rPr>
        <w:t xml:space="preserve">to maintain and retain its current customer base and continue enlarging this base (Mahajan and Mahajan, 2015). </w:t>
      </w:r>
    </w:p>
    <w:p w:rsidR="004348F3" w:rsidRPr="00B52E95" w:rsidRDefault="004348F3"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As demonstrated above, conducting marketing research, developing an effective </w:t>
      </w:r>
    </w:p>
    <w:p w:rsidR="008C2001" w:rsidRPr="00B52E95" w:rsidRDefault="004348F3"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marketing mix and also ensuring to operate in an effective marketing environment play a huge role in enhancing marketing activities. As argued by Crane (2013), an organization’s marketing mix is all about determining the product to offer, how the product will be priced, how it will be promoted and also how it will be distributed to the customers. This determines how an organization informs consumers of product availability and thus highly influences the success of the products offered in the market and consequently the overall success of an organization. Bruggen et al., (2010), argues that the marketing mix of an organization is important in marketing as it influences the manner in which customers interact with an organization and consequently how organizations design their routes to markets. </w:t>
      </w:r>
      <w:r w:rsidR="00B52E95" w:rsidRPr="00B52E95">
        <w:rPr>
          <w:rFonts w:ascii="Times New Roman" w:hAnsi="Times New Roman" w:cs="Times New Roman"/>
          <w:sz w:val="24"/>
          <w:szCs w:val="24"/>
        </w:rPr>
        <w:t>It</w:t>
      </w:r>
      <w:r w:rsidRPr="00B52E95">
        <w:rPr>
          <w:rFonts w:ascii="Times New Roman" w:hAnsi="Times New Roman" w:cs="Times New Roman"/>
          <w:sz w:val="24"/>
          <w:szCs w:val="24"/>
        </w:rPr>
        <w:t xml:space="preserve"> influences </w:t>
      </w:r>
      <w:r w:rsidRPr="00B52E95">
        <w:rPr>
          <w:rFonts w:ascii="Times New Roman" w:hAnsi="Times New Roman" w:cs="Times New Roman"/>
          <w:sz w:val="24"/>
          <w:szCs w:val="24"/>
        </w:rPr>
        <w:lastRenderedPageBreak/>
        <w:t>the quality of products offered, the distribution channels used, the promotional messages sent to consumers and how they are communicated and also the prices cha</w:t>
      </w:r>
      <w:r w:rsidR="000329FA">
        <w:rPr>
          <w:rFonts w:ascii="Times New Roman" w:hAnsi="Times New Roman" w:cs="Times New Roman"/>
          <w:sz w:val="24"/>
          <w:szCs w:val="24"/>
        </w:rPr>
        <w:t>r</w:t>
      </w:r>
      <w:r w:rsidRPr="00B52E95">
        <w:rPr>
          <w:rFonts w:ascii="Times New Roman" w:hAnsi="Times New Roman" w:cs="Times New Roman"/>
          <w:sz w:val="24"/>
          <w:szCs w:val="24"/>
        </w:rPr>
        <w:t>ged to consumers (Brugge</w:t>
      </w:r>
      <w:r w:rsidR="008C2001" w:rsidRPr="00B52E95">
        <w:rPr>
          <w:rFonts w:ascii="Times New Roman" w:hAnsi="Times New Roman" w:cs="Times New Roman"/>
          <w:sz w:val="24"/>
          <w:szCs w:val="24"/>
        </w:rPr>
        <w:t>n et al., 2010). However, without effective marketing research, all this could not be pos</w:t>
      </w:r>
      <w:r w:rsidR="00266107" w:rsidRPr="00B52E95">
        <w:rPr>
          <w:rFonts w:ascii="Times New Roman" w:hAnsi="Times New Roman" w:cs="Times New Roman"/>
          <w:sz w:val="24"/>
          <w:szCs w:val="24"/>
        </w:rPr>
        <w:t>sible. Clow and James (2014</w:t>
      </w:r>
      <w:r w:rsidR="008C2001" w:rsidRPr="00B52E95">
        <w:rPr>
          <w:rFonts w:ascii="Times New Roman" w:hAnsi="Times New Roman" w:cs="Times New Roman"/>
          <w:sz w:val="24"/>
          <w:szCs w:val="24"/>
        </w:rPr>
        <w:t>) argue that marketing research is important as it provides all the information marketers need to understand the marketplace and consumer needs and wants in general.</w:t>
      </w:r>
      <w:r w:rsidR="00266107" w:rsidRPr="00B52E95">
        <w:rPr>
          <w:rFonts w:ascii="Times New Roman" w:hAnsi="Times New Roman" w:cs="Times New Roman"/>
          <w:sz w:val="24"/>
          <w:szCs w:val="24"/>
        </w:rPr>
        <w:t xml:space="preserve"> Additionally, Lamb et al., (2013) argue that marketing research is important in marketing as it helps enhance marketer</w:t>
      </w:r>
      <w:r w:rsidR="000329FA">
        <w:rPr>
          <w:rFonts w:ascii="Times New Roman" w:hAnsi="Times New Roman" w:cs="Times New Roman"/>
          <w:sz w:val="24"/>
          <w:szCs w:val="24"/>
        </w:rPr>
        <w:t>s’</w:t>
      </w:r>
      <w:r w:rsidR="00266107" w:rsidRPr="00B52E95">
        <w:rPr>
          <w:rFonts w:ascii="Times New Roman" w:hAnsi="Times New Roman" w:cs="Times New Roman"/>
          <w:sz w:val="24"/>
          <w:szCs w:val="24"/>
        </w:rPr>
        <w:t xml:space="preserve"> decision-making process. </w:t>
      </w:r>
      <w:r w:rsidR="008C2001" w:rsidRPr="00B52E95">
        <w:rPr>
          <w:rFonts w:ascii="Times New Roman" w:hAnsi="Times New Roman" w:cs="Times New Roman"/>
          <w:sz w:val="24"/>
          <w:szCs w:val="24"/>
        </w:rPr>
        <w:t>Similarly, the marketing environment also plays a huge role in influencing an organization’s marketing activities.</w:t>
      </w:r>
      <w:r w:rsidR="00C61770" w:rsidRPr="00B52E95">
        <w:rPr>
          <w:rFonts w:ascii="Times New Roman" w:hAnsi="Times New Roman" w:cs="Times New Roman"/>
          <w:sz w:val="24"/>
          <w:szCs w:val="24"/>
        </w:rPr>
        <w:t xml:space="preserve"> </w:t>
      </w:r>
      <w:r w:rsidR="007F1207" w:rsidRPr="00B52E95">
        <w:rPr>
          <w:rFonts w:ascii="Times New Roman" w:hAnsi="Times New Roman" w:cs="Times New Roman"/>
          <w:sz w:val="24"/>
          <w:szCs w:val="24"/>
        </w:rPr>
        <w:t xml:space="preserve">According to Pride and Ferrell (2010), </w:t>
      </w:r>
      <w:r w:rsidR="00C61770" w:rsidRPr="00B52E95">
        <w:rPr>
          <w:rFonts w:ascii="Times New Roman" w:hAnsi="Times New Roman" w:cs="Times New Roman"/>
          <w:sz w:val="24"/>
          <w:szCs w:val="24"/>
        </w:rPr>
        <w:t>even though marketers can control the marketing mix, there is an external marketing environment that marketers ought to consider and understand to success</w:t>
      </w:r>
      <w:r w:rsidR="000329FA">
        <w:rPr>
          <w:rFonts w:ascii="Times New Roman" w:hAnsi="Times New Roman" w:cs="Times New Roman"/>
          <w:sz w:val="24"/>
          <w:szCs w:val="24"/>
        </w:rPr>
        <w:t>fully</w:t>
      </w:r>
      <w:r w:rsidR="00266107" w:rsidRPr="00B52E95">
        <w:rPr>
          <w:rFonts w:ascii="Times New Roman" w:hAnsi="Times New Roman" w:cs="Times New Roman"/>
          <w:sz w:val="24"/>
          <w:szCs w:val="24"/>
        </w:rPr>
        <w:t xml:space="preserve"> conduct marketing activities. T</w:t>
      </w:r>
      <w:r w:rsidR="00C61770" w:rsidRPr="00B52E95">
        <w:rPr>
          <w:rFonts w:ascii="Times New Roman" w:hAnsi="Times New Roman" w:cs="Times New Roman"/>
          <w:sz w:val="24"/>
          <w:szCs w:val="24"/>
        </w:rPr>
        <w:t>hese are factors beyond the control of the marketers including social, economic, technological, competitive</w:t>
      </w:r>
      <w:r w:rsidR="007F1207" w:rsidRPr="00B52E95">
        <w:rPr>
          <w:rFonts w:ascii="Times New Roman" w:hAnsi="Times New Roman" w:cs="Times New Roman"/>
          <w:sz w:val="24"/>
          <w:szCs w:val="24"/>
        </w:rPr>
        <w:t xml:space="preserve"> and legal factors. Kurtz and Boone (2010) argue that t</w:t>
      </w:r>
      <w:r w:rsidR="00C61770" w:rsidRPr="00B52E95">
        <w:rPr>
          <w:rFonts w:ascii="Times New Roman" w:hAnsi="Times New Roman" w:cs="Times New Roman"/>
          <w:sz w:val="24"/>
          <w:szCs w:val="24"/>
        </w:rPr>
        <w:t>hese factors impact marketing act</w:t>
      </w:r>
      <w:r w:rsidR="007F1207" w:rsidRPr="00B52E95">
        <w:rPr>
          <w:rFonts w:ascii="Times New Roman" w:hAnsi="Times New Roman" w:cs="Times New Roman"/>
          <w:sz w:val="24"/>
          <w:szCs w:val="24"/>
        </w:rPr>
        <w:t>ivities as they greatly</w:t>
      </w:r>
      <w:r w:rsidR="00C61770" w:rsidRPr="00B52E95">
        <w:rPr>
          <w:rFonts w:ascii="Times New Roman" w:hAnsi="Times New Roman" w:cs="Times New Roman"/>
          <w:sz w:val="24"/>
          <w:szCs w:val="24"/>
        </w:rPr>
        <w:t xml:space="preserve"> influence </w:t>
      </w:r>
      <w:r w:rsidR="00B52E95" w:rsidRPr="00B52E95">
        <w:rPr>
          <w:rFonts w:ascii="Times New Roman" w:hAnsi="Times New Roman" w:cs="Times New Roman"/>
          <w:sz w:val="24"/>
          <w:szCs w:val="24"/>
        </w:rPr>
        <w:t>marketers’</w:t>
      </w:r>
      <w:r w:rsidR="00C61770" w:rsidRPr="00B52E95">
        <w:rPr>
          <w:rFonts w:ascii="Times New Roman" w:hAnsi="Times New Roman" w:cs="Times New Roman"/>
          <w:sz w:val="24"/>
          <w:szCs w:val="24"/>
        </w:rPr>
        <w:t xml:space="preserve"> decision making processes and also serve as opportunities or challenges for marketers which </w:t>
      </w:r>
      <w:r w:rsidR="00B52E95" w:rsidRPr="00B52E95">
        <w:rPr>
          <w:rFonts w:ascii="Times New Roman" w:hAnsi="Times New Roman" w:cs="Times New Roman"/>
          <w:sz w:val="24"/>
          <w:szCs w:val="24"/>
        </w:rPr>
        <w:t>influence</w:t>
      </w:r>
      <w:r w:rsidR="00C61770" w:rsidRPr="00B52E95">
        <w:rPr>
          <w:rFonts w:ascii="Times New Roman" w:hAnsi="Times New Roman" w:cs="Times New Roman"/>
          <w:sz w:val="24"/>
          <w:szCs w:val="24"/>
        </w:rPr>
        <w:t xml:space="preserve"> e</w:t>
      </w:r>
      <w:r w:rsidR="000329FA">
        <w:rPr>
          <w:rFonts w:ascii="Times New Roman" w:hAnsi="Times New Roman" w:cs="Times New Roman"/>
          <w:sz w:val="24"/>
          <w:szCs w:val="24"/>
        </w:rPr>
        <w:t>very</w:t>
      </w:r>
      <w:r w:rsidR="00C61770" w:rsidRPr="00B52E95">
        <w:rPr>
          <w:rFonts w:ascii="Times New Roman" w:hAnsi="Times New Roman" w:cs="Times New Roman"/>
          <w:sz w:val="24"/>
          <w:szCs w:val="24"/>
        </w:rPr>
        <w:t xml:space="preserve"> single detail in developing</w:t>
      </w:r>
      <w:r w:rsidR="007F1207" w:rsidRPr="00B52E95">
        <w:rPr>
          <w:rFonts w:ascii="Times New Roman" w:hAnsi="Times New Roman" w:cs="Times New Roman"/>
          <w:sz w:val="24"/>
          <w:szCs w:val="24"/>
        </w:rPr>
        <w:t xml:space="preserve"> the marketing mix</w:t>
      </w:r>
      <w:r w:rsidR="00C61770" w:rsidRPr="00B52E95">
        <w:rPr>
          <w:rFonts w:ascii="Times New Roman" w:hAnsi="Times New Roman" w:cs="Times New Roman"/>
          <w:sz w:val="24"/>
          <w:szCs w:val="24"/>
        </w:rPr>
        <w:t xml:space="preserve">. </w:t>
      </w:r>
    </w:p>
    <w:p w:rsidR="00C61770" w:rsidRPr="00B52E95" w:rsidRDefault="00C61770"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This can be demonstrated with the example of the marketing of electric cars in </w:t>
      </w:r>
    </w:p>
    <w:p w:rsidR="004442FC" w:rsidRPr="00B52E95" w:rsidRDefault="00C61770"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Europe. As indicated in the case study, EV’s across Europe have highly grown which puts pressure on manufacturers to continually develop new models based on consumer expectations. To be able to effective</w:t>
      </w:r>
      <w:r w:rsidR="000329FA">
        <w:rPr>
          <w:rFonts w:ascii="Times New Roman" w:hAnsi="Times New Roman" w:cs="Times New Roman"/>
          <w:sz w:val="24"/>
          <w:szCs w:val="24"/>
        </w:rPr>
        <w:t>ly</w:t>
      </w:r>
      <w:r w:rsidRPr="00B52E95">
        <w:rPr>
          <w:rFonts w:ascii="Times New Roman" w:hAnsi="Times New Roman" w:cs="Times New Roman"/>
          <w:sz w:val="24"/>
          <w:szCs w:val="24"/>
        </w:rPr>
        <w:t xml:space="preserve"> compete in the market, organizations including the leading manufacturers of EVs across Europe such as Tesla, Nissan, Jaguar, and BMW among others have to continually innovate. This is achieved through </w:t>
      </w:r>
      <w:r w:rsidR="000329FA">
        <w:rPr>
          <w:rFonts w:ascii="Times New Roman" w:hAnsi="Times New Roman" w:cs="Times New Roman"/>
          <w:sz w:val="24"/>
          <w:szCs w:val="24"/>
        </w:rPr>
        <w:t xml:space="preserve">a </w:t>
      </w:r>
      <w:r w:rsidRPr="00B52E95">
        <w:rPr>
          <w:rFonts w:ascii="Times New Roman" w:hAnsi="Times New Roman" w:cs="Times New Roman"/>
          <w:sz w:val="24"/>
          <w:szCs w:val="24"/>
        </w:rPr>
        <w:t>high reliance on market research to understand consumer demand and industry developments.  A Report by Wagner (</w:t>
      </w:r>
      <w:r w:rsidR="004442FC" w:rsidRPr="00B52E95">
        <w:rPr>
          <w:rFonts w:ascii="Times New Roman" w:hAnsi="Times New Roman" w:cs="Times New Roman"/>
          <w:sz w:val="24"/>
          <w:szCs w:val="24"/>
        </w:rPr>
        <w:t>2019) demonstrates that Tesla is one of the companies that continu</w:t>
      </w:r>
      <w:r w:rsidR="00266107" w:rsidRPr="00B52E95">
        <w:rPr>
          <w:rFonts w:ascii="Times New Roman" w:hAnsi="Times New Roman" w:cs="Times New Roman"/>
          <w:sz w:val="24"/>
          <w:szCs w:val="24"/>
        </w:rPr>
        <w:t xml:space="preserve">ally </w:t>
      </w:r>
      <w:r w:rsidR="004442FC" w:rsidRPr="00B52E95">
        <w:rPr>
          <w:rFonts w:ascii="Times New Roman" w:hAnsi="Times New Roman" w:cs="Times New Roman"/>
          <w:sz w:val="24"/>
          <w:szCs w:val="24"/>
        </w:rPr>
        <w:t xml:space="preserve">increase </w:t>
      </w:r>
      <w:r w:rsidR="000329FA">
        <w:rPr>
          <w:rFonts w:ascii="Times New Roman" w:hAnsi="Times New Roman" w:cs="Times New Roman"/>
          <w:sz w:val="24"/>
          <w:szCs w:val="24"/>
        </w:rPr>
        <w:t>their</w:t>
      </w:r>
      <w:r w:rsidR="004442FC" w:rsidRPr="00B52E95">
        <w:rPr>
          <w:rFonts w:ascii="Times New Roman" w:hAnsi="Times New Roman" w:cs="Times New Roman"/>
          <w:sz w:val="24"/>
          <w:szCs w:val="24"/>
        </w:rPr>
        <w:t xml:space="preserve"> investment in R&amp;D as its R&amp;D spending nearly reached £1.2 b</w:t>
      </w:r>
      <w:r w:rsidR="00266107" w:rsidRPr="00B52E95">
        <w:rPr>
          <w:rFonts w:ascii="Times New Roman" w:hAnsi="Times New Roman" w:cs="Times New Roman"/>
          <w:sz w:val="24"/>
          <w:szCs w:val="24"/>
        </w:rPr>
        <w:t>illion</w:t>
      </w:r>
      <w:r w:rsidR="004442FC" w:rsidRPr="00B52E95">
        <w:rPr>
          <w:rFonts w:ascii="Times New Roman" w:hAnsi="Times New Roman" w:cs="Times New Roman"/>
          <w:sz w:val="24"/>
          <w:szCs w:val="24"/>
        </w:rPr>
        <w:t xml:space="preserve"> ($1.5 b</w:t>
      </w:r>
      <w:r w:rsidR="00266107" w:rsidRPr="00B52E95">
        <w:rPr>
          <w:rFonts w:ascii="Times New Roman" w:hAnsi="Times New Roman" w:cs="Times New Roman"/>
          <w:sz w:val="24"/>
          <w:szCs w:val="24"/>
        </w:rPr>
        <w:t>illion</w:t>
      </w:r>
      <w:r w:rsidR="004442FC" w:rsidRPr="00B52E95">
        <w:rPr>
          <w:rFonts w:ascii="Times New Roman" w:hAnsi="Times New Roman" w:cs="Times New Roman"/>
          <w:sz w:val="24"/>
          <w:szCs w:val="24"/>
        </w:rPr>
        <w:t>) in 2018.  T</w:t>
      </w:r>
      <w:r w:rsidRPr="00B52E95">
        <w:rPr>
          <w:rFonts w:ascii="Times New Roman" w:hAnsi="Times New Roman" w:cs="Times New Roman"/>
          <w:sz w:val="24"/>
          <w:szCs w:val="24"/>
        </w:rPr>
        <w:t xml:space="preserve">he increased growth of EV’s across Europe places a huge load on distribution grids which </w:t>
      </w:r>
      <w:r w:rsidRPr="00B52E95">
        <w:rPr>
          <w:rFonts w:ascii="Times New Roman" w:hAnsi="Times New Roman" w:cs="Times New Roman"/>
          <w:sz w:val="24"/>
          <w:szCs w:val="24"/>
        </w:rPr>
        <w:lastRenderedPageBreak/>
        <w:t xml:space="preserve">puts pressure on organizations to </w:t>
      </w:r>
      <w:r w:rsidR="004442FC" w:rsidRPr="00B52E95">
        <w:rPr>
          <w:rFonts w:ascii="Times New Roman" w:hAnsi="Times New Roman" w:cs="Times New Roman"/>
          <w:sz w:val="24"/>
          <w:szCs w:val="24"/>
        </w:rPr>
        <w:t>offer high</w:t>
      </w:r>
      <w:r w:rsidR="000329FA">
        <w:rPr>
          <w:rFonts w:ascii="Times New Roman" w:hAnsi="Times New Roman" w:cs="Times New Roman"/>
          <w:sz w:val="24"/>
          <w:szCs w:val="24"/>
        </w:rPr>
        <w:t>-</w:t>
      </w:r>
      <w:r w:rsidR="004442FC" w:rsidRPr="00B52E95">
        <w:rPr>
          <w:rFonts w:ascii="Times New Roman" w:hAnsi="Times New Roman" w:cs="Times New Roman"/>
          <w:sz w:val="24"/>
          <w:szCs w:val="24"/>
        </w:rPr>
        <w:t xml:space="preserve">quality EVs, offer great prices to attract customers, </w:t>
      </w:r>
      <w:r w:rsidRPr="00B52E95">
        <w:rPr>
          <w:rFonts w:ascii="Times New Roman" w:hAnsi="Times New Roman" w:cs="Times New Roman"/>
          <w:sz w:val="24"/>
          <w:szCs w:val="24"/>
        </w:rPr>
        <w:t>develop effective distribution</w:t>
      </w:r>
      <w:r w:rsidR="004442FC" w:rsidRPr="00B52E95">
        <w:rPr>
          <w:rFonts w:ascii="Times New Roman" w:hAnsi="Times New Roman" w:cs="Times New Roman"/>
          <w:sz w:val="24"/>
          <w:szCs w:val="24"/>
        </w:rPr>
        <w:t xml:space="preserve"> channels and also effective</w:t>
      </w:r>
      <w:r w:rsidR="000329FA">
        <w:rPr>
          <w:rFonts w:ascii="Times New Roman" w:hAnsi="Times New Roman" w:cs="Times New Roman"/>
          <w:sz w:val="24"/>
          <w:szCs w:val="24"/>
        </w:rPr>
        <w:t>ly</w:t>
      </w:r>
      <w:r w:rsidR="004442FC" w:rsidRPr="00B52E95">
        <w:rPr>
          <w:rFonts w:ascii="Times New Roman" w:hAnsi="Times New Roman" w:cs="Times New Roman"/>
          <w:sz w:val="24"/>
          <w:szCs w:val="24"/>
        </w:rPr>
        <w:t xml:space="preserve"> promote the EVs developed with the aim of attracting customers. This plays a huge role in influencing the sales of EVs by different companies. </w:t>
      </w:r>
    </w:p>
    <w:p w:rsidR="00AF45FD" w:rsidRPr="00B52E95" w:rsidRDefault="008C2001"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 According to</w:t>
      </w:r>
      <w:r w:rsidR="00B967BC" w:rsidRPr="00B52E95">
        <w:rPr>
          <w:rFonts w:ascii="Times New Roman" w:hAnsi="Times New Roman" w:cs="Times New Roman"/>
          <w:sz w:val="24"/>
          <w:szCs w:val="24"/>
        </w:rPr>
        <w:t xml:space="preserve"> Mahajan and Mahajan (2015), </w:t>
      </w:r>
      <w:r w:rsidR="000329FA">
        <w:rPr>
          <w:rFonts w:ascii="Times New Roman" w:hAnsi="Times New Roman" w:cs="Times New Roman"/>
          <w:sz w:val="24"/>
          <w:szCs w:val="24"/>
        </w:rPr>
        <w:t>“</w:t>
      </w:r>
      <w:r w:rsidR="00B967BC" w:rsidRPr="00B52E95">
        <w:rPr>
          <w:rFonts w:ascii="Times New Roman" w:hAnsi="Times New Roman" w:cs="Times New Roman"/>
          <w:sz w:val="24"/>
          <w:szCs w:val="24"/>
        </w:rPr>
        <w:t>marketing</w:t>
      </w:r>
      <w:r w:rsidRPr="00B52E95">
        <w:rPr>
          <w:rFonts w:ascii="Times New Roman" w:hAnsi="Times New Roman" w:cs="Times New Roman"/>
          <w:sz w:val="24"/>
          <w:szCs w:val="24"/>
        </w:rPr>
        <w:t xml:space="preserve"> involves a set of processes </w:t>
      </w:r>
    </w:p>
    <w:p w:rsidR="008C2001" w:rsidRPr="00B52E95" w:rsidRDefault="008C2001"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that are aimed at creating, communicating and delivering value to customers as well as managing customer relationships in ways that are beneficial to a company and its stakeholders.</w:t>
      </w:r>
      <w:r w:rsidR="000329FA">
        <w:rPr>
          <w:rFonts w:ascii="Times New Roman" w:hAnsi="Times New Roman" w:cs="Times New Roman"/>
          <w:sz w:val="24"/>
          <w:szCs w:val="24"/>
        </w:rPr>
        <w:t>”</w:t>
      </w:r>
      <w:r w:rsidRPr="00B52E95">
        <w:rPr>
          <w:rFonts w:ascii="Times New Roman" w:hAnsi="Times New Roman" w:cs="Times New Roman"/>
          <w:sz w:val="24"/>
          <w:szCs w:val="24"/>
        </w:rPr>
        <w:t xml:space="preserve"> </w:t>
      </w:r>
      <w:r w:rsidR="00AF45FD" w:rsidRPr="00B52E95">
        <w:rPr>
          <w:rFonts w:ascii="Times New Roman" w:hAnsi="Times New Roman" w:cs="Times New Roman"/>
          <w:sz w:val="24"/>
          <w:szCs w:val="24"/>
        </w:rPr>
        <w:t xml:space="preserve">McDonald and Wilson </w:t>
      </w:r>
      <w:r w:rsidR="00B967BC" w:rsidRPr="00B52E95">
        <w:rPr>
          <w:rFonts w:ascii="Times New Roman" w:hAnsi="Times New Roman" w:cs="Times New Roman"/>
          <w:sz w:val="24"/>
          <w:szCs w:val="24"/>
        </w:rPr>
        <w:t>(</w:t>
      </w:r>
      <w:r w:rsidR="00AF45FD" w:rsidRPr="00B52E95">
        <w:rPr>
          <w:rFonts w:ascii="Times New Roman" w:hAnsi="Times New Roman" w:cs="Times New Roman"/>
          <w:sz w:val="24"/>
          <w:szCs w:val="24"/>
        </w:rPr>
        <w:t>2016</w:t>
      </w:r>
      <w:r w:rsidR="00B967BC" w:rsidRPr="00B52E95">
        <w:rPr>
          <w:rFonts w:ascii="Times New Roman" w:hAnsi="Times New Roman" w:cs="Times New Roman"/>
          <w:sz w:val="24"/>
          <w:szCs w:val="24"/>
        </w:rPr>
        <w:t>) argue that marketing plays a huge role in ensuring that organizations offer excellent core product or service through the associated R&amp;D which closely matches the ne</w:t>
      </w:r>
      <w:r w:rsidR="00AF45FD" w:rsidRPr="00B52E95">
        <w:rPr>
          <w:rFonts w:ascii="Times New Roman" w:hAnsi="Times New Roman" w:cs="Times New Roman"/>
          <w:sz w:val="24"/>
          <w:szCs w:val="24"/>
        </w:rPr>
        <w:t>eds of the targeted customers. T</w:t>
      </w:r>
      <w:r w:rsidR="00B967BC" w:rsidRPr="00B52E95">
        <w:rPr>
          <w:rFonts w:ascii="Times New Roman" w:hAnsi="Times New Roman" w:cs="Times New Roman"/>
          <w:sz w:val="24"/>
          <w:szCs w:val="24"/>
        </w:rPr>
        <w:t>herefore, despite the fact that this enhances the success of an organization, it ensure</w:t>
      </w:r>
      <w:r w:rsidR="00AF45FD" w:rsidRPr="00B52E95">
        <w:rPr>
          <w:rFonts w:ascii="Times New Roman" w:hAnsi="Times New Roman" w:cs="Times New Roman"/>
          <w:sz w:val="24"/>
          <w:szCs w:val="24"/>
        </w:rPr>
        <w:t>s</w:t>
      </w:r>
      <w:r w:rsidR="00B967BC" w:rsidRPr="00B52E95">
        <w:rPr>
          <w:rFonts w:ascii="Times New Roman" w:hAnsi="Times New Roman" w:cs="Times New Roman"/>
          <w:sz w:val="24"/>
          <w:szCs w:val="24"/>
        </w:rPr>
        <w:t xml:space="preserve"> that customers get value for their money through the provision of high</w:t>
      </w:r>
      <w:r w:rsidR="000329FA">
        <w:rPr>
          <w:rFonts w:ascii="Times New Roman" w:hAnsi="Times New Roman" w:cs="Times New Roman"/>
          <w:sz w:val="24"/>
          <w:szCs w:val="24"/>
        </w:rPr>
        <w:t>-</w:t>
      </w:r>
      <w:r w:rsidR="00B967BC" w:rsidRPr="00B52E95">
        <w:rPr>
          <w:rFonts w:ascii="Times New Roman" w:hAnsi="Times New Roman" w:cs="Times New Roman"/>
          <w:sz w:val="24"/>
          <w:szCs w:val="24"/>
        </w:rPr>
        <w:t xml:space="preserve">quality products and services </w:t>
      </w:r>
      <w:r w:rsidR="00AF45FD" w:rsidRPr="00B52E95">
        <w:rPr>
          <w:rFonts w:ascii="Times New Roman" w:hAnsi="Times New Roman" w:cs="Times New Roman"/>
          <w:sz w:val="24"/>
          <w:szCs w:val="24"/>
        </w:rPr>
        <w:t xml:space="preserve">that meet customer expectations. Mahajan and Mahajan (2015) argue that the marketing concept high puts into consideration that supremacy of the customers and the emphasis on customers and their needs is what dominates an organization’s functioning. For an organization to be able to succeed, it must recognize that the customer is the king. For instance, </w:t>
      </w:r>
      <w:r w:rsidR="00377C13" w:rsidRPr="00B52E95">
        <w:rPr>
          <w:rFonts w:ascii="Times New Roman" w:hAnsi="Times New Roman" w:cs="Times New Roman"/>
          <w:sz w:val="24"/>
          <w:szCs w:val="24"/>
        </w:rPr>
        <w:t>in the production of EVS in Europe, organizations must focus on meeting customer expectations and providing customers with high</w:t>
      </w:r>
      <w:r w:rsidR="000329FA">
        <w:rPr>
          <w:rFonts w:ascii="Times New Roman" w:hAnsi="Times New Roman" w:cs="Times New Roman"/>
          <w:sz w:val="24"/>
          <w:szCs w:val="24"/>
        </w:rPr>
        <w:t>-</w:t>
      </w:r>
      <w:r w:rsidR="00377C13" w:rsidRPr="00B52E95">
        <w:rPr>
          <w:rFonts w:ascii="Times New Roman" w:hAnsi="Times New Roman" w:cs="Times New Roman"/>
          <w:sz w:val="24"/>
          <w:szCs w:val="24"/>
        </w:rPr>
        <w:t>quality products and services by recognizing the supremacy of customers in enhancing their success in the market. Marketing is all about providing excellent products and services as all marketing activities focus on providing superior value and high levels of satisfaction for customers</w:t>
      </w:r>
      <w:r w:rsidR="003D0434" w:rsidRPr="00B52E95">
        <w:rPr>
          <w:rFonts w:ascii="Times New Roman" w:hAnsi="Times New Roman" w:cs="Times New Roman"/>
          <w:sz w:val="24"/>
          <w:szCs w:val="24"/>
        </w:rPr>
        <w:t xml:space="preserve"> (Mahajan and Mahajan, 2015)</w:t>
      </w:r>
      <w:r w:rsidR="00377C13" w:rsidRPr="00B52E95">
        <w:rPr>
          <w:rFonts w:ascii="Times New Roman" w:hAnsi="Times New Roman" w:cs="Times New Roman"/>
          <w:sz w:val="24"/>
          <w:szCs w:val="24"/>
        </w:rPr>
        <w:t>. Through understanding customer needs, studying competition in the market, developing and offering superior quality products at reasonable prices and making the products available at convenient places for customers highly helps add value to customers as they get to receive high</w:t>
      </w:r>
      <w:r w:rsidR="000329FA">
        <w:rPr>
          <w:rFonts w:ascii="Times New Roman" w:hAnsi="Times New Roman" w:cs="Times New Roman"/>
          <w:sz w:val="24"/>
          <w:szCs w:val="24"/>
        </w:rPr>
        <w:t>-</w:t>
      </w:r>
      <w:r w:rsidR="00377C13" w:rsidRPr="00B52E95">
        <w:rPr>
          <w:rFonts w:ascii="Times New Roman" w:hAnsi="Times New Roman" w:cs="Times New Roman"/>
          <w:sz w:val="24"/>
          <w:szCs w:val="24"/>
        </w:rPr>
        <w:t xml:space="preserve">quality products. Marketing is important for customers as customers tend to believe in what is projected by the marketers of </w:t>
      </w:r>
      <w:r w:rsidR="00377C13" w:rsidRPr="00B52E95">
        <w:rPr>
          <w:rFonts w:ascii="Times New Roman" w:hAnsi="Times New Roman" w:cs="Times New Roman"/>
          <w:sz w:val="24"/>
          <w:szCs w:val="24"/>
        </w:rPr>
        <w:lastRenderedPageBreak/>
        <w:t>a company and rely on marketing communications when deciding about their purchases. Therefore, marketing is valuable to customers as it helps determine their patterns of consumption and where they make purchases from and also helps satisfy their needs and wants which consequently improves their livi</w:t>
      </w:r>
      <w:r w:rsidR="003D0434" w:rsidRPr="00B52E95">
        <w:rPr>
          <w:rFonts w:ascii="Times New Roman" w:hAnsi="Times New Roman" w:cs="Times New Roman"/>
          <w:sz w:val="24"/>
          <w:szCs w:val="24"/>
        </w:rPr>
        <w:t>ng standards (Kotler et al, 2013</w:t>
      </w:r>
      <w:r w:rsidR="00377C13" w:rsidRPr="00B52E95">
        <w:rPr>
          <w:rFonts w:ascii="Times New Roman" w:hAnsi="Times New Roman" w:cs="Times New Roman"/>
          <w:sz w:val="24"/>
          <w:szCs w:val="24"/>
        </w:rPr>
        <w:t xml:space="preserve">). </w:t>
      </w:r>
    </w:p>
    <w:p w:rsidR="003D0434" w:rsidRPr="00B52E95" w:rsidRDefault="009A3797"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Marketing highly adds value to customers in the EV sector in Europe as it ensures that customer</w:t>
      </w:r>
      <w:r w:rsidR="000329FA">
        <w:rPr>
          <w:rFonts w:ascii="Times New Roman" w:hAnsi="Times New Roman" w:cs="Times New Roman"/>
          <w:sz w:val="24"/>
          <w:szCs w:val="24"/>
        </w:rPr>
        <w:t>s</w:t>
      </w:r>
      <w:r w:rsidRPr="00B52E95">
        <w:rPr>
          <w:rFonts w:ascii="Times New Roman" w:hAnsi="Times New Roman" w:cs="Times New Roman"/>
          <w:sz w:val="24"/>
          <w:szCs w:val="24"/>
        </w:rPr>
        <w:t xml:space="preserve"> get high</w:t>
      </w:r>
      <w:r w:rsidR="000329FA">
        <w:rPr>
          <w:rFonts w:ascii="Times New Roman" w:hAnsi="Times New Roman" w:cs="Times New Roman"/>
          <w:sz w:val="24"/>
          <w:szCs w:val="24"/>
        </w:rPr>
        <w:t>-</w:t>
      </w:r>
      <w:r w:rsidRPr="00B52E95">
        <w:rPr>
          <w:rFonts w:ascii="Times New Roman" w:hAnsi="Times New Roman" w:cs="Times New Roman"/>
          <w:sz w:val="24"/>
          <w:szCs w:val="24"/>
        </w:rPr>
        <w:t xml:space="preserve">quality electric cars valuable for their money which meets customer expectations. As different manufacturers compete to attract customers and enhance their marketing activities, customers benefit from the excellent products and services offered. </w:t>
      </w:r>
    </w:p>
    <w:p w:rsidR="00EA657E" w:rsidRPr="00B52E95" w:rsidRDefault="00EE12AE"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According to Montagnon (2016), </w:t>
      </w:r>
      <w:r w:rsidR="00EA657E" w:rsidRPr="00B52E95">
        <w:rPr>
          <w:rFonts w:ascii="Times New Roman" w:hAnsi="Times New Roman" w:cs="Times New Roman"/>
          <w:sz w:val="24"/>
          <w:szCs w:val="24"/>
        </w:rPr>
        <w:t xml:space="preserve">organizations do not exist on their own as they tend </w:t>
      </w:r>
    </w:p>
    <w:p w:rsidR="00EA657E" w:rsidRPr="00B52E95" w:rsidRDefault="00EA657E"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to depend on society. As a result, there is the need to maintain good relationships of trust with a wide range of stakeholders including customers, suppliers, employees, the media and government organizations among others. Stakeholder engagement is all about </w:t>
      </w:r>
      <w:r w:rsidR="00EE280E" w:rsidRPr="00B52E95">
        <w:rPr>
          <w:rFonts w:ascii="Times New Roman" w:hAnsi="Times New Roman" w:cs="Times New Roman"/>
          <w:sz w:val="24"/>
          <w:szCs w:val="24"/>
        </w:rPr>
        <w:t xml:space="preserve">enhancing effective communication with stakeholders and getting to them which enables organizations to understand what they want, when they want it, and how the plans and actions of the organization will affect an organization’s goals. Since stakeholder engagement helps understand stakeholders and what they want, it helps streamline marketing activities of an organization.  </w:t>
      </w:r>
      <w:r w:rsidR="00B52E95">
        <w:rPr>
          <w:rFonts w:ascii="Times New Roman" w:hAnsi="Times New Roman" w:cs="Times New Roman"/>
          <w:sz w:val="24"/>
          <w:szCs w:val="24"/>
        </w:rPr>
        <w:t>Stakeholder</w:t>
      </w:r>
      <w:r w:rsidR="00B52E95" w:rsidRPr="00B52E95">
        <w:rPr>
          <w:rFonts w:ascii="Times New Roman" w:hAnsi="Times New Roman" w:cs="Times New Roman"/>
          <w:sz w:val="24"/>
          <w:szCs w:val="24"/>
        </w:rPr>
        <w:t xml:space="preserve"> engagement is important in marketing as it helps organizations meet its tactical and strategic needs through gathering information from its stakeholders such as employees and customers which help</w:t>
      </w:r>
      <w:r w:rsidR="00B52E95">
        <w:rPr>
          <w:rFonts w:ascii="Times New Roman" w:hAnsi="Times New Roman" w:cs="Times New Roman"/>
          <w:sz w:val="24"/>
          <w:szCs w:val="24"/>
        </w:rPr>
        <w:t>s</w:t>
      </w:r>
      <w:r w:rsidR="00B52E95" w:rsidRPr="00B52E95">
        <w:rPr>
          <w:rFonts w:ascii="Times New Roman" w:hAnsi="Times New Roman" w:cs="Times New Roman"/>
          <w:sz w:val="24"/>
          <w:szCs w:val="24"/>
        </w:rPr>
        <w:t xml:space="preserve"> in designing an effective marketing strategy and programme. </w:t>
      </w:r>
      <w:r w:rsidR="000329FA">
        <w:rPr>
          <w:rFonts w:ascii="Times New Roman" w:hAnsi="Times New Roman" w:cs="Times New Roman"/>
          <w:sz w:val="24"/>
          <w:szCs w:val="24"/>
        </w:rPr>
        <w:t>S</w:t>
      </w:r>
      <w:r w:rsidR="00971FFD" w:rsidRPr="00B52E95">
        <w:rPr>
          <w:rFonts w:ascii="Times New Roman" w:hAnsi="Times New Roman" w:cs="Times New Roman"/>
          <w:sz w:val="24"/>
          <w:szCs w:val="24"/>
        </w:rPr>
        <w:t>takeholder engagement also helps marketers sport trends that are likely to impact their marketing activities, enhance transparency and build trust, and also sparking innovation which is need</w:t>
      </w:r>
      <w:r w:rsidR="000329FA">
        <w:rPr>
          <w:rFonts w:ascii="Times New Roman" w:hAnsi="Times New Roman" w:cs="Times New Roman"/>
          <w:sz w:val="24"/>
          <w:szCs w:val="24"/>
        </w:rPr>
        <w:t>ed</w:t>
      </w:r>
      <w:r w:rsidR="00971FFD" w:rsidRPr="00B52E95">
        <w:rPr>
          <w:rFonts w:ascii="Times New Roman" w:hAnsi="Times New Roman" w:cs="Times New Roman"/>
          <w:sz w:val="24"/>
          <w:szCs w:val="24"/>
        </w:rPr>
        <w:t xml:space="preserve"> to enhance marketing activities within an organization. When an organization effectively communicates with its stakeholders about its activities and decision and engages them in such activities, it helps develop innovative marketing campaigns and </w:t>
      </w:r>
      <w:r w:rsidR="00971FFD" w:rsidRPr="00B52E95">
        <w:rPr>
          <w:rFonts w:ascii="Times New Roman" w:hAnsi="Times New Roman" w:cs="Times New Roman"/>
          <w:sz w:val="24"/>
          <w:szCs w:val="24"/>
        </w:rPr>
        <w:lastRenderedPageBreak/>
        <w:t xml:space="preserve">strategies that enhance the success of the organization’s products in the market (Montagnon, 2016).  </w:t>
      </w:r>
    </w:p>
    <w:p w:rsidR="00011F74" w:rsidRPr="00B52E95" w:rsidRDefault="00011F74"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Bradley </w:t>
      </w:r>
      <w:r w:rsidR="00971FFD" w:rsidRPr="00B52E95">
        <w:rPr>
          <w:rFonts w:ascii="Times New Roman" w:hAnsi="Times New Roman" w:cs="Times New Roman"/>
          <w:sz w:val="24"/>
          <w:szCs w:val="24"/>
        </w:rPr>
        <w:t>(</w:t>
      </w:r>
      <w:r w:rsidRPr="00B52E95">
        <w:rPr>
          <w:rFonts w:ascii="Times New Roman" w:hAnsi="Times New Roman" w:cs="Times New Roman"/>
          <w:sz w:val="24"/>
          <w:szCs w:val="24"/>
        </w:rPr>
        <w:t>2016</w:t>
      </w:r>
      <w:r w:rsidR="00971FFD" w:rsidRPr="00B52E95">
        <w:rPr>
          <w:rFonts w:ascii="Times New Roman" w:hAnsi="Times New Roman" w:cs="Times New Roman"/>
          <w:sz w:val="24"/>
          <w:szCs w:val="24"/>
        </w:rPr>
        <w:t>) argue</w:t>
      </w:r>
      <w:r w:rsidRPr="00B52E95">
        <w:rPr>
          <w:rFonts w:ascii="Times New Roman" w:hAnsi="Times New Roman" w:cs="Times New Roman"/>
          <w:sz w:val="24"/>
          <w:szCs w:val="24"/>
        </w:rPr>
        <w:t>s</w:t>
      </w:r>
      <w:r w:rsidR="00971FFD" w:rsidRPr="00B52E95">
        <w:rPr>
          <w:rFonts w:ascii="Times New Roman" w:hAnsi="Times New Roman" w:cs="Times New Roman"/>
          <w:sz w:val="24"/>
          <w:szCs w:val="24"/>
        </w:rPr>
        <w:t xml:space="preserve"> that stakeholders tend to welcome the opportunity to help </w:t>
      </w:r>
    </w:p>
    <w:p w:rsidR="00971FFD" w:rsidRPr="00B52E95" w:rsidRDefault="00971FFD"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formulate the shape and direction of an organization by contributing from their own experiences and exercising creativity. However, for organizations to succeed in this, they ought to heavily invest in time. Irrespective of the fact that customers </w:t>
      </w:r>
      <w:r w:rsidR="00011F74" w:rsidRPr="00B52E95">
        <w:rPr>
          <w:rFonts w:ascii="Times New Roman" w:hAnsi="Times New Roman" w:cs="Times New Roman"/>
          <w:sz w:val="24"/>
          <w:szCs w:val="24"/>
        </w:rPr>
        <w:t xml:space="preserve">are often recognized as key stakeholders, they are rarely engaged in an organization’s activities including marketing activities. Organizations that tend to engage customers in their marketing activities stand better chances of succeeding in the market as engaging customers helps meet customer activities through the development of marketing activities that are based on consumer needs and wants. Additionally, stakeholder engagement is important for marketers as it helps them incorporate stakeholders’ views, knowledge and needs in the marketing activities which </w:t>
      </w:r>
      <w:r w:rsidR="00B52E95" w:rsidRPr="00B52E95">
        <w:rPr>
          <w:rFonts w:ascii="Times New Roman" w:hAnsi="Times New Roman" w:cs="Times New Roman"/>
          <w:sz w:val="24"/>
          <w:szCs w:val="24"/>
        </w:rPr>
        <w:t>ensure</w:t>
      </w:r>
      <w:r w:rsidR="00011F74" w:rsidRPr="00B52E95">
        <w:rPr>
          <w:rFonts w:ascii="Times New Roman" w:hAnsi="Times New Roman" w:cs="Times New Roman"/>
          <w:sz w:val="24"/>
          <w:szCs w:val="24"/>
        </w:rPr>
        <w:t xml:space="preserve"> that marketers effectively respond to challenges posed by the external marketing environment (Bradley, 2016). According to</w:t>
      </w:r>
      <w:r w:rsidR="004B545F" w:rsidRPr="00B52E95">
        <w:rPr>
          <w:rFonts w:ascii="Times New Roman" w:hAnsi="Times New Roman" w:cs="Times New Roman"/>
          <w:sz w:val="24"/>
          <w:szCs w:val="24"/>
        </w:rPr>
        <w:t xml:space="preserve"> Padua</w:t>
      </w:r>
      <w:r w:rsidR="00011F74" w:rsidRPr="00B52E95">
        <w:rPr>
          <w:rFonts w:ascii="Times New Roman" w:hAnsi="Times New Roman" w:cs="Times New Roman"/>
          <w:sz w:val="24"/>
          <w:szCs w:val="24"/>
        </w:rPr>
        <w:t xml:space="preserve"> (</w:t>
      </w:r>
      <w:r w:rsidR="004B545F" w:rsidRPr="00B52E95">
        <w:rPr>
          <w:rFonts w:ascii="Times New Roman" w:hAnsi="Times New Roman" w:cs="Times New Roman"/>
          <w:sz w:val="24"/>
          <w:szCs w:val="24"/>
        </w:rPr>
        <w:t>2012</w:t>
      </w:r>
      <w:r w:rsidR="00011F74" w:rsidRPr="00B52E95">
        <w:rPr>
          <w:rFonts w:ascii="Times New Roman" w:hAnsi="Times New Roman" w:cs="Times New Roman"/>
          <w:sz w:val="24"/>
          <w:szCs w:val="24"/>
        </w:rPr>
        <w:t xml:space="preserve">), an effective marketing plan can only come from stakeholder engagement as </w:t>
      </w:r>
      <w:r w:rsidR="00194947" w:rsidRPr="00B52E95">
        <w:rPr>
          <w:rFonts w:ascii="Times New Roman" w:hAnsi="Times New Roman" w:cs="Times New Roman"/>
          <w:sz w:val="24"/>
          <w:szCs w:val="24"/>
        </w:rPr>
        <w:t xml:space="preserve">effectively engaging stakeholders helps transform the needs of the stakeholders into organizational goals which </w:t>
      </w:r>
      <w:r w:rsidR="00B52E95" w:rsidRPr="00B52E95">
        <w:rPr>
          <w:rFonts w:ascii="Times New Roman" w:hAnsi="Times New Roman" w:cs="Times New Roman"/>
          <w:sz w:val="24"/>
          <w:szCs w:val="24"/>
        </w:rPr>
        <w:t>create</w:t>
      </w:r>
      <w:r w:rsidR="00194947" w:rsidRPr="00B52E95">
        <w:rPr>
          <w:rFonts w:ascii="Times New Roman" w:hAnsi="Times New Roman" w:cs="Times New Roman"/>
          <w:sz w:val="24"/>
          <w:szCs w:val="24"/>
        </w:rPr>
        <w:t xml:space="preserve"> the basis for developing effective marketing plans. Different organization stakeholders have different perspectives about what it really actually takes for an organization to succeed and thus integrating these perspectives into an organization greatly helps shape its marketing activities and actions throughout the marketing process (</w:t>
      </w:r>
      <w:r w:rsidR="004B545F" w:rsidRPr="00B52E95">
        <w:rPr>
          <w:rFonts w:ascii="Times New Roman" w:hAnsi="Times New Roman" w:cs="Times New Roman"/>
          <w:sz w:val="24"/>
          <w:szCs w:val="24"/>
        </w:rPr>
        <w:t>Padua, 2012</w:t>
      </w:r>
      <w:r w:rsidR="00194947" w:rsidRPr="00B52E95">
        <w:rPr>
          <w:rFonts w:ascii="Times New Roman" w:hAnsi="Times New Roman" w:cs="Times New Roman"/>
          <w:sz w:val="24"/>
          <w:szCs w:val="24"/>
        </w:rPr>
        <w:t xml:space="preserve">). </w:t>
      </w:r>
    </w:p>
    <w:p w:rsidR="002A23DD" w:rsidRPr="00B52E95" w:rsidRDefault="004B545F"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In conclusion, </w:t>
      </w:r>
      <w:r w:rsidR="00303F09" w:rsidRPr="00B52E95">
        <w:rPr>
          <w:rFonts w:ascii="Times New Roman" w:hAnsi="Times New Roman" w:cs="Times New Roman"/>
          <w:sz w:val="24"/>
          <w:szCs w:val="24"/>
        </w:rPr>
        <w:t xml:space="preserve">this essay aimed at evaluating different aspects of marketing </w:t>
      </w:r>
    </w:p>
    <w:p w:rsidR="004B545F" w:rsidRPr="00B52E95" w:rsidRDefault="00303F09"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fundamentals including </w:t>
      </w:r>
      <w:r w:rsidR="002A23DD" w:rsidRPr="00B52E95">
        <w:rPr>
          <w:rFonts w:ascii="Times New Roman" w:hAnsi="Times New Roman" w:cs="Times New Roman"/>
          <w:sz w:val="24"/>
          <w:szCs w:val="24"/>
        </w:rPr>
        <w:t xml:space="preserve">the processes and stages of marketing, the role played by an organization’s marketing mix, marketing research and the external marketing environment in impacting marketing activities. The findings of the research indicate that marketing is a process that comprises of five stages that marketers follow to enhance the success of their </w:t>
      </w:r>
      <w:r w:rsidR="002A23DD" w:rsidRPr="00B52E95">
        <w:rPr>
          <w:rFonts w:ascii="Times New Roman" w:hAnsi="Times New Roman" w:cs="Times New Roman"/>
          <w:sz w:val="24"/>
          <w:szCs w:val="24"/>
        </w:rPr>
        <w:lastRenderedPageBreak/>
        <w:t xml:space="preserve">product or service in the market. This includes stages like conducting market research to understand the marketplace and customer needs, developing effective marketing strategies, developing </w:t>
      </w:r>
      <w:r w:rsidR="000329FA">
        <w:rPr>
          <w:rFonts w:ascii="Times New Roman" w:hAnsi="Times New Roman" w:cs="Times New Roman"/>
          <w:sz w:val="24"/>
          <w:szCs w:val="24"/>
        </w:rPr>
        <w:t xml:space="preserve">an </w:t>
      </w:r>
      <w:r w:rsidR="002A23DD" w:rsidRPr="00B52E95">
        <w:rPr>
          <w:rFonts w:ascii="Times New Roman" w:hAnsi="Times New Roman" w:cs="Times New Roman"/>
          <w:sz w:val="24"/>
          <w:szCs w:val="24"/>
        </w:rPr>
        <w:t>effective marketing programme, building strong customer relationships and finally capturing value from customers through increased sales, profits and mar</w:t>
      </w:r>
      <w:r w:rsidR="003A3028" w:rsidRPr="00B52E95">
        <w:rPr>
          <w:rFonts w:ascii="Times New Roman" w:hAnsi="Times New Roman" w:cs="Times New Roman"/>
          <w:sz w:val="24"/>
          <w:szCs w:val="24"/>
        </w:rPr>
        <w:t>ket share among other rewards. W</w:t>
      </w:r>
      <w:r w:rsidR="002A23DD" w:rsidRPr="00B52E95">
        <w:rPr>
          <w:rFonts w:ascii="Times New Roman" w:hAnsi="Times New Roman" w:cs="Times New Roman"/>
          <w:sz w:val="24"/>
          <w:szCs w:val="24"/>
        </w:rPr>
        <w:t xml:space="preserve">hen marketers follow </w:t>
      </w:r>
      <w:r w:rsidR="00B52E95" w:rsidRPr="00B52E95">
        <w:rPr>
          <w:rFonts w:ascii="Times New Roman" w:hAnsi="Times New Roman" w:cs="Times New Roman"/>
          <w:sz w:val="24"/>
          <w:szCs w:val="24"/>
        </w:rPr>
        <w:t>these simple steps</w:t>
      </w:r>
      <w:r w:rsidR="002A23DD" w:rsidRPr="00B52E95">
        <w:rPr>
          <w:rFonts w:ascii="Times New Roman" w:hAnsi="Times New Roman" w:cs="Times New Roman"/>
          <w:sz w:val="24"/>
          <w:szCs w:val="24"/>
        </w:rPr>
        <w:t xml:space="preserve">, they enhance the effectiveness of their marketing activities and thus consequently enhancing the success of an organization in the market. While marketing research helps gather information to better understand the marketplace and consumer needs, the marketing mix plays a huge role in ensuring that organizations provide customers with the products and services that they want, when they want them. This not only helps an organization meet consumer expectations but also enhance customer satisfaction. Similarly, the external marketing environment which comprises different forces such as social, economic, technological, competitive and legal </w:t>
      </w:r>
      <w:r w:rsidR="00B52E95" w:rsidRPr="00B52E95">
        <w:rPr>
          <w:rFonts w:ascii="Times New Roman" w:hAnsi="Times New Roman" w:cs="Times New Roman"/>
          <w:sz w:val="24"/>
          <w:szCs w:val="24"/>
        </w:rPr>
        <w:t>factors</w:t>
      </w:r>
      <w:r w:rsidR="002A23DD" w:rsidRPr="00B52E95">
        <w:rPr>
          <w:rFonts w:ascii="Times New Roman" w:hAnsi="Times New Roman" w:cs="Times New Roman"/>
          <w:sz w:val="24"/>
          <w:szCs w:val="24"/>
        </w:rPr>
        <w:t xml:space="preserve"> also influences marketers’ decision</w:t>
      </w:r>
      <w:r w:rsidR="000329FA">
        <w:rPr>
          <w:rFonts w:ascii="Times New Roman" w:hAnsi="Times New Roman" w:cs="Times New Roman"/>
          <w:sz w:val="24"/>
          <w:szCs w:val="24"/>
        </w:rPr>
        <w:t>-</w:t>
      </w:r>
      <w:r w:rsidR="002A23DD" w:rsidRPr="00B52E95">
        <w:rPr>
          <w:rFonts w:ascii="Times New Roman" w:hAnsi="Times New Roman" w:cs="Times New Roman"/>
          <w:sz w:val="24"/>
          <w:szCs w:val="24"/>
        </w:rPr>
        <w:t xml:space="preserve">making process and thus impacting the marketing activities and actions taken within an organization. The findings of the research show that marketing is of great value to consumers as it adds value by influencing their consumption patterns, satisfying their needs and desires through </w:t>
      </w:r>
      <w:r w:rsidR="000329FA">
        <w:rPr>
          <w:rFonts w:ascii="Times New Roman" w:hAnsi="Times New Roman" w:cs="Times New Roman"/>
          <w:sz w:val="24"/>
          <w:szCs w:val="24"/>
        </w:rPr>
        <w:t xml:space="preserve">the </w:t>
      </w:r>
      <w:r w:rsidR="002A23DD" w:rsidRPr="00B52E95">
        <w:rPr>
          <w:rFonts w:ascii="Times New Roman" w:hAnsi="Times New Roman" w:cs="Times New Roman"/>
          <w:sz w:val="24"/>
          <w:szCs w:val="24"/>
        </w:rPr>
        <w:t>provision of high-quality products and services and also enhancing</w:t>
      </w:r>
      <w:r w:rsidR="003A3028" w:rsidRPr="00B52E95">
        <w:rPr>
          <w:rFonts w:ascii="Times New Roman" w:hAnsi="Times New Roman" w:cs="Times New Roman"/>
          <w:sz w:val="24"/>
          <w:szCs w:val="24"/>
        </w:rPr>
        <w:t xml:space="preserve"> their living standards. Similarly, stakeholder engagement was found to highly shape marketing activities as </w:t>
      </w:r>
      <w:r w:rsidR="00B52E95" w:rsidRPr="00B52E95">
        <w:rPr>
          <w:rFonts w:ascii="Times New Roman" w:hAnsi="Times New Roman" w:cs="Times New Roman"/>
          <w:sz w:val="24"/>
          <w:szCs w:val="24"/>
        </w:rPr>
        <w:t>stakeholders’</w:t>
      </w:r>
      <w:r w:rsidR="003A3028" w:rsidRPr="00B52E95">
        <w:rPr>
          <w:rFonts w:ascii="Times New Roman" w:hAnsi="Times New Roman" w:cs="Times New Roman"/>
          <w:sz w:val="24"/>
          <w:szCs w:val="24"/>
        </w:rPr>
        <w:t xml:space="preserve"> views, opinions, needs and knowledge </w:t>
      </w:r>
      <w:r w:rsidR="000329FA">
        <w:rPr>
          <w:rFonts w:ascii="Times New Roman" w:hAnsi="Times New Roman" w:cs="Times New Roman"/>
          <w:sz w:val="24"/>
          <w:szCs w:val="24"/>
        </w:rPr>
        <w:t>are</w:t>
      </w:r>
      <w:r w:rsidR="003A3028" w:rsidRPr="00B52E95">
        <w:rPr>
          <w:rFonts w:ascii="Times New Roman" w:hAnsi="Times New Roman" w:cs="Times New Roman"/>
          <w:sz w:val="24"/>
          <w:szCs w:val="24"/>
        </w:rPr>
        <w:t xml:space="preserve"> used to develop effective marketing strategies, plans and programmes which influences the routes used to present an organization’s products and services to the market. </w:t>
      </w:r>
    </w:p>
    <w:p w:rsidR="003A3028" w:rsidRPr="00B52E95" w:rsidRDefault="003A3028"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The major tactical communication tools used to enhance the awareness of this project </w:t>
      </w:r>
    </w:p>
    <w:p w:rsidR="003A3028" w:rsidRPr="00B52E95" w:rsidRDefault="003A3028"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include internal blogs, sending emails, one-on-one meetings and also through chat and private messaging. To begin with, an internal blog was used in which posts were made on </w:t>
      </w:r>
      <w:r w:rsidR="000329FA">
        <w:rPr>
          <w:rFonts w:ascii="Times New Roman" w:hAnsi="Times New Roman" w:cs="Times New Roman"/>
          <w:sz w:val="24"/>
          <w:szCs w:val="24"/>
        </w:rPr>
        <w:t xml:space="preserve">a </w:t>
      </w:r>
      <w:r w:rsidRPr="00B52E95">
        <w:rPr>
          <w:rFonts w:ascii="Times New Roman" w:hAnsi="Times New Roman" w:cs="Times New Roman"/>
          <w:sz w:val="24"/>
          <w:szCs w:val="24"/>
        </w:rPr>
        <w:t xml:space="preserve">daily basis to inform on the progress of the project and what needed to be done the following day. The blog posts were also used to share ideas, experiences, and also conduct open discussion </w:t>
      </w:r>
      <w:r w:rsidRPr="00B52E95">
        <w:rPr>
          <w:rFonts w:ascii="Times New Roman" w:hAnsi="Times New Roman" w:cs="Times New Roman"/>
          <w:sz w:val="24"/>
          <w:szCs w:val="24"/>
        </w:rPr>
        <w:lastRenderedPageBreak/>
        <w:t xml:space="preserve">related to the project. In instances where </w:t>
      </w:r>
      <w:r w:rsidR="000329FA">
        <w:rPr>
          <w:rFonts w:ascii="Times New Roman" w:hAnsi="Times New Roman" w:cs="Times New Roman"/>
          <w:sz w:val="24"/>
          <w:szCs w:val="24"/>
        </w:rPr>
        <w:t xml:space="preserve">a </w:t>
      </w:r>
      <w:r w:rsidRPr="00B52E95">
        <w:rPr>
          <w:rFonts w:ascii="Times New Roman" w:hAnsi="Times New Roman" w:cs="Times New Roman"/>
          <w:sz w:val="24"/>
          <w:szCs w:val="24"/>
        </w:rPr>
        <w:t>one-on-one conversation was necessary</w:t>
      </w:r>
      <w:r w:rsidR="00B52E95" w:rsidRPr="00B52E95">
        <w:rPr>
          <w:rFonts w:ascii="Times New Roman" w:hAnsi="Times New Roman" w:cs="Times New Roman"/>
          <w:sz w:val="24"/>
          <w:szCs w:val="24"/>
        </w:rPr>
        <w:t>, both emailing and one-on-one meetings were used to help convey the related information about the project which not only proved to be effective in enhanc</w:t>
      </w:r>
      <w:r w:rsidR="000329FA">
        <w:rPr>
          <w:rFonts w:ascii="Times New Roman" w:hAnsi="Times New Roman" w:cs="Times New Roman"/>
          <w:sz w:val="24"/>
          <w:szCs w:val="24"/>
        </w:rPr>
        <w:t>ing</w:t>
      </w:r>
      <w:r w:rsidR="00B52E95" w:rsidRPr="00B52E95">
        <w:rPr>
          <w:rFonts w:ascii="Times New Roman" w:hAnsi="Times New Roman" w:cs="Times New Roman"/>
          <w:sz w:val="24"/>
          <w:szCs w:val="24"/>
        </w:rPr>
        <w:t xml:space="preserve"> awareness of the project but also gathering feedback on the project which helped make improvements wherever necessary. Additionally, in </w:t>
      </w:r>
      <w:r w:rsidR="000329FA">
        <w:rPr>
          <w:rFonts w:ascii="Times New Roman" w:hAnsi="Times New Roman" w:cs="Times New Roman"/>
          <w:sz w:val="24"/>
          <w:szCs w:val="24"/>
        </w:rPr>
        <w:t xml:space="preserve">a </w:t>
      </w:r>
      <w:r w:rsidR="00B52E95" w:rsidRPr="00B52E95">
        <w:rPr>
          <w:rFonts w:ascii="Times New Roman" w:hAnsi="Times New Roman" w:cs="Times New Roman"/>
          <w:sz w:val="24"/>
          <w:szCs w:val="24"/>
        </w:rPr>
        <w:t>few instances, chat and private messaging w</w:t>
      </w:r>
      <w:r w:rsidR="000329FA">
        <w:rPr>
          <w:rFonts w:ascii="Times New Roman" w:hAnsi="Times New Roman" w:cs="Times New Roman"/>
          <w:sz w:val="24"/>
          <w:szCs w:val="24"/>
        </w:rPr>
        <w:t>ere</w:t>
      </w:r>
      <w:r w:rsidR="00B52E95" w:rsidRPr="00B52E95">
        <w:rPr>
          <w:rFonts w:ascii="Times New Roman" w:hAnsi="Times New Roman" w:cs="Times New Roman"/>
          <w:sz w:val="24"/>
          <w:szCs w:val="24"/>
        </w:rPr>
        <w:t xml:space="preserve"> used to help raise awareness of the project. This was done </w:t>
      </w:r>
      <w:r w:rsidR="000329FA">
        <w:rPr>
          <w:rFonts w:ascii="Times New Roman" w:hAnsi="Times New Roman" w:cs="Times New Roman"/>
          <w:sz w:val="24"/>
          <w:szCs w:val="24"/>
        </w:rPr>
        <w:t>by</w:t>
      </w:r>
      <w:r w:rsidR="00B52E95" w:rsidRPr="00B52E95">
        <w:rPr>
          <w:rFonts w:ascii="Times New Roman" w:hAnsi="Times New Roman" w:cs="Times New Roman"/>
          <w:sz w:val="24"/>
          <w:szCs w:val="24"/>
        </w:rPr>
        <w:t xml:space="preserve"> providing daily updates on the project and also conducting team discussion to ensure every aspect of the project was fully covered. This approach was effective as it helped communicate with people in different geographical locations when it came to informing them and raising awareness of the project. Different messages related to the project were provided to a wide range of people through the chat and messaging platforms which played a huge role in raising awareness of the project and it’s important. </w:t>
      </w:r>
    </w:p>
    <w:p w:rsidR="003D0434" w:rsidRPr="00B52E95" w:rsidRDefault="003D0434"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4B545F" w:rsidRPr="00B52E95" w:rsidRDefault="004B545F" w:rsidP="00B52E95">
      <w:pPr>
        <w:pStyle w:val="NoSpacing"/>
        <w:tabs>
          <w:tab w:val="left" w:pos="540"/>
        </w:tabs>
        <w:spacing w:line="480" w:lineRule="auto"/>
        <w:rPr>
          <w:rFonts w:ascii="Times New Roman" w:hAnsi="Times New Roman" w:cs="Times New Roman"/>
          <w:sz w:val="24"/>
          <w:szCs w:val="24"/>
        </w:rPr>
      </w:pPr>
    </w:p>
    <w:p w:rsidR="00A93480" w:rsidRPr="00B52E95" w:rsidRDefault="00A93480" w:rsidP="00B52E95">
      <w:pPr>
        <w:pStyle w:val="NoSpacing"/>
        <w:tabs>
          <w:tab w:val="left" w:pos="540"/>
        </w:tabs>
        <w:spacing w:line="480" w:lineRule="auto"/>
        <w:rPr>
          <w:rFonts w:ascii="Times New Roman" w:hAnsi="Times New Roman" w:cs="Times New Roman"/>
          <w:sz w:val="24"/>
          <w:szCs w:val="24"/>
        </w:rPr>
      </w:pPr>
    </w:p>
    <w:p w:rsidR="00B52E95" w:rsidRPr="00B52E95" w:rsidRDefault="00B52E95" w:rsidP="00B52E95">
      <w:pPr>
        <w:pStyle w:val="NoSpacing"/>
        <w:tabs>
          <w:tab w:val="left" w:pos="540"/>
        </w:tabs>
        <w:spacing w:line="480" w:lineRule="auto"/>
        <w:rPr>
          <w:rFonts w:ascii="Times New Roman" w:hAnsi="Times New Roman" w:cs="Times New Roman"/>
          <w:sz w:val="24"/>
          <w:szCs w:val="24"/>
        </w:rPr>
      </w:pPr>
    </w:p>
    <w:p w:rsidR="00A93480" w:rsidRPr="00B52E95" w:rsidRDefault="00A93480" w:rsidP="00B52E95">
      <w:pPr>
        <w:pStyle w:val="NoSpacing"/>
        <w:tabs>
          <w:tab w:val="left" w:pos="540"/>
        </w:tabs>
        <w:spacing w:line="480" w:lineRule="auto"/>
        <w:jc w:val="center"/>
        <w:rPr>
          <w:rFonts w:ascii="Times New Roman" w:hAnsi="Times New Roman" w:cs="Times New Roman"/>
          <w:sz w:val="24"/>
          <w:szCs w:val="24"/>
        </w:rPr>
      </w:pPr>
      <w:r w:rsidRPr="00B52E95">
        <w:rPr>
          <w:rFonts w:ascii="Times New Roman" w:hAnsi="Times New Roman" w:cs="Times New Roman"/>
          <w:sz w:val="24"/>
          <w:szCs w:val="24"/>
        </w:rPr>
        <w:t>List of References</w:t>
      </w:r>
    </w:p>
    <w:p w:rsidR="00011F74" w:rsidRPr="00B52E95" w:rsidRDefault="00011F74" w:rsidP="00B52E95">
      <w:pPr>
        <w:pStyle w:val="NoSpacing"/>
        <w:tabs>
          <w:tab w:val="left" w:pos="540"/>
        </w:tabs>
        <w:spacing w:line="480" w:lineRule="auto"/>
        <w:rPr>
          <w:rFonts w:ascii="Times New Roman" w:hAnsi="Times New Roman" w:cs="Times New Roman"/>
          <w:i/>
          <w:sz w:val="24"/>
          <w:szCs w:val="24"/>
          <w:shd w:val="clear" w:color="auto" w:fill="FFFFFF"/>
        </w:rPr>
      </w:pPr>
      <w:r w:rsidRPr="00B52E95">
        <w:rPr>
          <w:rFonts w:ascii="Times New Roman" w:hAnsi="Times New Roman" w:cs="Times New Roman"/>
          <w:sz w:val="24"/>
          <w:szCs w:val="24"/>
          <w:shd w:val="clear" w:color="auto" w:fill="FFFFFF"/>
        </w:rPr>
        <w:t>Bradley, G. 2016. </w:t>
      </w:r>
      <w:r w:rsidRPr="00B52E95">
        <w:rPr>
          <w:rFonts w:ascii="Times New Roman" w:hAnsi="Times New Roman" w:cs="Times New Roman"/>
          <w:i/>
          <w:sz w:val="24"/>
          <w:szCs w:val="24"/>
          <w:shd w:val="clear" w:color="auto" w:fill="FFFFFF"/>
        </w:rPr>
        <w:t xml:space="preserve">Benefit realisation management: a practical guide to achieving benefits </w:t>
      </w:r>
    </w:p>
    <w:p w:rsidR="00011F74" w:rsidRPr="00B52E95" w:rsidRDefault="00011F74"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i/>
          <w:sz w:val="24"/>
          <w:szCs w:val="24"/>
          <w:shd w:val="clear" w:color="auto" w:fill="FFFFFF"/>
        </w:rPr>
        <w:t>through change.</w:t>
      </w:r>
      <w:r w:rsidRPr="00B52E95">
        <w:rPr>
          <w:rFonts w:ascii="Times New Roman" w:hAnsi="Times New Roman" w:cs="Times New Roman"/>
          <w:sz w:val="24"/>
          <w:szCs w:val="24"/>
          <w:shd w:val="clear" w:color="auto" w:fill="FFFFFF"/>
        </w:rPr>
        <w:t xml:space="preserve"> London: Routledge. </w:t>
      </w:r>
    </w:p>
    <w:p w:rsidR="008C2001" w:rsidRPr="00B52E95" w:rsidRDefault="008C2001"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Bruggen, G.H., Antia, K.D., Jap, S.D., Reinartz, W.J., and Pallas, F. 2010. Managing </w:t>
      </w:r>
    </w:p>
    <w:p w:rsidR="008C2001" w:rsidRPr="00B52E95" w:rsidRDefault="008C2001"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Marketing channel Multiplicity. </w:t>
      </w:r>
      <w:r w:rsidRPr="00B52E95">
        <w:rPr>
          <w:rFonts w:ascii="Times New Roman" w:hAnsi="Times New Roman" w:cs="Times New Roman"/>
          <w:i/>
          <w:sz w:val="24"/>
          <w:szCs w:val="24"/>
        </w:rPr>
        <w:t>Journal of Service Research,</w:t>
      </w:r>
      <w:r w:rsidRPr="00B52E95">
        <w:rPr>
          <w:rFonts w:ascii="Times New Roman" w:hAnsi="Times New Roman" w:cs="Times New Roman"/>
          <w:sz w:val="24"/>
          <w:szCs w:val="24"/>
        </w:rPr>
        <w:t xml:space="preserve"> Vol. 13, Issue 3, pp. 331-340. </w:t>
      </w:r>
    </w:p>
    <w:p w:rsidR="00266107" w:rsidRPr="00B52E95" w:rsidRDefault="00266107" w:rsidP="00B52E95">
      <w:pPr>
        <w:pStyle w:val="NoSpacing"/>
        <w:tabs>
          <w:tab w:val="left" w:pos="540"/>
        </w:tabs>
        <w:spacing w:line="480" w:lineRule="auto"/>
        <w:rPr>
          <w:rFonts w:ascii="Times New Roman" w:eastAsia="Arial Unicode MS" w:hAnsi="Times New Roman" w:cs="Times New Roman"/>
          <w:i/>
          <w:iCs/>
          <w:color w:val="000000"/>
          <w:sz w:val="24"/>
          <w:szCs w:val="24"/>
          <w:lang w:eastAsia="en-GB"/>
        </w:rPr>
      </w:pPr>
      <w:r w:rsidRPr="00B52E95">
        <w:rPr>
          <w:rFonts w:ascii="Times New Roman" w:eastAsia="Arial Unicode MS" w:hAnsi="Times New Roman" w:cs="Times New Roman"/>
          <w:color w:val="000000"/>
          <w:sz w:val="24"/>
          <w:szCs w:val="24"/>
          <w:lang w:eastAsia="en-GB"/>
        </w:rPr>
        <w:t>Clow, K. E., and James, K. E. 2014. </w:t>
      </w:r>
      <w:r w:rsidRPr="00B52E95">
        <w:rPr>
          <w:rFonts w:ascii="Times New Roman" w:eastAsia="Arial Unicode MS" w:hAnsi="Times New Roman" w:cs="Times New Roman"/>
          <w:i/>
          <w:iCs/>
          <w:color w:val="000000"/>
          <w:sz w:val="24"/>
          <w:szCs w:val="24"/>
          <w:lang w:eastAsia="en-GB"/>
        </w:rPr>
        <w:t xml:space="preserve">Essentials of marketing research: putting research into </w:t>
      </w:r>
    </w:p>
    <w:p w:rsidR="00266107" w:rsidRPr="00B52E95" w:rsidRDefault="00266107" w:rsidP="00B52E95">
      <w:pPr>
        <w:pStyle w:val="NoSpacing"/>
        <w:tabs>
          <w:tab w:val="left" w:pos="540"/>
        </w:tabs>
        <w:spacing w:line="480" w:lineRule="auto"/>
        <w:ind w:left="720"/>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i/>
          <w:iCs/>
          <w:color w:val="000000"/>
          <w:sz w:val="24"/>
          <w:szCs w:val="24"/>
          <w:lang w:eastAsia="en-GB"/>
        </w:rPr>
        <w:t>practice</w:t>
      </w:r>
      <w:r w:rsidRPr="00B52E95">
        <w:rPr>
          <w:rFonts w:ascii="Times New Roman" w:eastAsia="Arial Unicode MS" w:hAnsi="Times New Roman" w:cs="Times New Roman"/>
          <w:color w:val="000000"/>
          <w:sz w:val="24"/>
          <w:szCs w:val="24"/>
          <w:lang w:eastAsia="en-GB"/>
        </w:rPr>
        <w:t>. Thousand Oaks, SAGE.</w:t>
      </w:r>
    </w:p>
    <w:p w:rsidR="00266107" w:rsidRPr="00B52E95" w:rsidRDefault="00266107" w:rsidP="00B52E95">
      <w:pPr>
        <w:pBdr>
          <w:top w:val="single" w:sz="6" w:space="1" w:color="auto"/>
        </w:pBdr>
        <w:tabs>
          <w:tab w:val="left" w:pos="540"/>
        </w:tabs>
        <w:spacing w:after="0" w:line="480" w:lineRule="auto"/>
        <w:rPr>
          <w:rFonts w:ascii="Times New Roman" w:eastAsia="Times New Roman" w:hAnsi="Times New Roman" w:cs="Times New Roman"/>
          <w:vanish/>
          <w:sz w:val="24"/>
          <w:szCs w:val="24"/>
          <w:lang w:eastAsia="en-GB"/>
        </w:rPr>
      </w:pPr>
      <w:r w:rsidRPr="00B52E95">
        <w:rPr>
          <w:rFonts w:ascii="Times New Roman" w:eastAsia="Times New Roman" w:hAnsi="Times New Roman" w:cs="Times New Roman"/>
          <w:vanish/>
          <w:sz w:val="24"/>
          <w:szCs w:val="24"/>
          <w:lang w:eastAsia="en-GB"/>
        </w:rPr>
        <w:t>Bottom of Form</w:t>
      </w:r>
    </w:p>
    <w:p w:rsidR="008C2001" w:rsidRPr="00B52E95" w:rsidRDefault="008C2001"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Crane, F.G. 2013. </w:t>
      </w:r>
      <w:r w:rsidRPr="00B52E95">
        <w:rPr>
          <w:rFonts w:ascii="Times New Roman" w:hAnsi="Times New Roman" w:cs="Times New Roman"/>
          <w:i/>
          <w:sz w:val="24"/>
          <w:szCs w:val="24"/>
        </w:rPr>
        <w:t>Professional Services Marketing: Strategy and tactics.</w:t>
      </w:r>
      <w:r w:rsidRPr="00B52E95">
        <w:rPr>
          <w:rFonts w:ascii="Times New Roman" w:hAnsi="Times New Roman" w:cs="Times New Roman"/>
          <w:sz w:val="24"/>
          <w:szCs w:val="24"/>
        </w:rPr>
        <w:t xml:space="preserve"> Psychology Press. </w:t>
      </w:r>
    </w:p>
    <w:p w:rsidR="003D0434" w:rsidRPr="00B52E95" w:rsidRDefault="003D0434"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Kotler, P., Armstrong, G., and Cunningham, P.H. 2013.</w:t>
      </w:r>
      <w:r w:rsidRPr="00B52E95">
        <w:rPr>
          <w:rFonts w:ascii="Times New Roman" w:hAnsi="Times New Roman" w:cs="Times New Roman"/>
          <w:i/>
          <w:sz w:val="24"/>
          <w:szCs w:val="24"/>
        </w:rPr>
        <w:t xml:space="preserve"> Principles of Marketing.</w:t>
      </w:r>
      <w:r w:rsidRPr="00B52E95">
        <w:rPr>
          <w:rFonts w:ascii="Times New Roman" w:hAnsi="Times New Roman" w:cs="Times New Roman"/>
          <w:sz w:val="24"/>
          <w:szCs w:val="24"/>
        </w:rPr>
        <w:t xml:space="preserve"> Routledge </w:t>
      </w:r>
    </w:p>
    <w:p w:rsidR="003D0434" w:rsidRPr="00B52E95" w:rsidRDefault="003D0434"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Publishers. </w:t>
      </w:r>
    </w:p>
    <w:p w:rsidR="007F1207" w:rsidRPr="00B52E95" w:rsidRDefault="007F1207" w:rsidP="00B52E95">
      <w:pPr>
        <w:pStyle w:val="NoSpacing"/>
        <w:tabs>
          <w:tab w:val="left" w:pos="540"/>
        </w:tabs>
        <w:spacing w:line="480" w:lineRule="auto"/>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color w:val="000000"/>
          <w:sz w:val="24"/>
          <w:szCs w:val="24"/>
          <w:lang w:eastAsia="en-GB"/>
        </w:rPr>
        <w:t>Kurtz, D. L., and Boone, L. E. 2010. </w:t>
      </w:r>
      <w:r w:rsidRPr="00B52E95">
        <w:rPr>
          <w:rFonts w:ascii="Times New Roman" w:eastAsia="Arial Unicode MS" w:hAnsi="Times New Roman" w:cs="Times New Roman"/>
          <w:i/>
          <w:iCs/>
          <w:color w:val="000000"/>
          <w:sz w:val="24"/>
          <w:szCs w:val="24"/>
          <w:lang w:eastAsia="en-GB"/>
        </w:rPr>
        <w:t>Contemporary marketing</w:t>
      </w:r>
      <w:r w:rsidRPr="00B52E95">
        <w:rPr>
          <w:rFonts w:ascii="Times New Roman" w:eastAsia="Arial Unicode MS" w:hAnsi="Times New Roman" w:cs="Times New Roman"/>
          <w:color w:val="000000"/>
          <w:sz w:val="24"/>
          <w:szCs w:val="24"/>
          <w:lang w:eastAsia="en-GB"/>
        </w:rPr>
        <w:t xml:space="preserve">. Mason, OH, South-Western </w:t>
      </w:r>
    </w:p>
    <w:p w:rsidR="007F1207" w:rsidRPr="00B52E95" w:rsidRDefault="007F1207" w:rsidP="00B52E95">
      <w:pPr>
        <w:pStyle w:val="NoSpacing"/>
        <w:tabs>
          <w:tab w:val="left" w:pos="540"/>
        </w:tabs>
        <w:spacing w:line="480" w:lineRule="auto"/>
        <w:ind w:left="720"/>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color w:val="000000"/>
          <w:sz w:val="24"/>
          <w:szCs w:val="24"/>
          <w:lang w:eastAsia="en-GB"/>
        </w:rPr>
        <w:t>Cengage Learning.</w:t>
      </w:r>
      <w:r w:rsidRPr="00B52E95">
        <w:rPr>
          <w:rFonts w:ascii="Times New Roman" w:eastAsia="Times New Roman" w:hAnsi="Times New Roman" w:cs="Times New Roman"/>
          <w:vanish/>
          <w:sz w:val="24"/>
          <w:szCs w:val="24"/>
          <w:lang w:eastAsia="en-GB"/>
        </w:rPr>
        <w:t>Bottom of Form</w:t>
      </w:r>
    </w:p>
    <w:p w:rsidR="00266107" w:rsidRPr="00B52E95" w:rsidRDefault="00266107" w:rsidP="00B52E95">
      <w:pPr>
        <w:pStyle w:val="NoSpacing"/>
        <w:tabs>
          <w:tab w:val="left" w:pos="540"/>
        </w:tabs>
        <w:spacing w:line="480" w:lineRule="auto"/>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color w:val="000000"/>
          <w:sz w:val="24"/>
          <w:szCs w:val="24"/>
          <w:lang w:eastAsia="en-GB"/>
        </w:rPr>
        <w:t>Lamb, C. W., Hair, J. F., and McDaniel, C. 2013. </w:t>
      </w:r>
      <w:r w:rsidRPr="00B52E95">
        <w:rPr>
          <w:rFonts w:ascii="Times New Roman" w:eastAsia="Arial Unicode MS" w:hAnsi="Times New Roman" w:cs="Times New Roman"/>
          <w:i/>
          <w:iCs/>
          <w:color w:val="000000"/>
          <w:sz w:val="24"/>
          <w:szCs w:val="24"/>
          <w:lang w:eastAsia="en-GB"/>
        </w:rPr>
        <w:t>Marketing</w:t>
      </w:r>
      <w:r w:rsidRPr="00B52E95">
        <w:rPr>
          <w:rFonts w:ascii="Times New Roman" w:eastAsia="Arial Unicode MS" w:hAnsi="Times New Roman" w:cs="Times New Roman"/>
          <w:color w:val="000000"/>
          <w:sz w:val="24"/>
          <w:szCs w:val="24"/>
          <w:lang w:eastAsia="en-GB"/>
        </w:rPr>
        <w:t>. Mason, OH, South-</w:t>
      </w:r>
    </w:p>
    <w:p w:rsidR="00266107" w:rsidRPr="00B52E95" w:rsidRDefault="00266107" w:rsidP="00B52E95">
      <w:pPr>
        <w:pStyle w:val="NoSpacing"/>
        <w:tabs>
          <w:tab w:val="left" w:pos="540"/>
        </w:tabs>
        <w:spacing w:line="480" w:lineRule="auto"/>
        <w:ind w:left="720"/>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color w:val="000000"/>
          <w:sz w:val="24"/>
          <w:szCs w:val="24"/>
          <w:lang w:eastAsia="en-GB"/>
        </w:rPr>
        <w:t>Western/Cengage Learning.</w:t>
      </w:r>
      <w:r w:rsidRPr="00B52E95">
        <w:rPr>
          <w:rFonts w:ascii="Times New Roman" w:eastAsia="Times New Roman" w:hAnsi="Times New Roman" w:cs="Times New Roman"/>
          <w:vanish/>
          <w:sz w:val="24"/>
          <w:szCs w:val="24"/>
          <w:lang w:eastAsia="en-GB"/>
        </w:rPr>
        <w:t>Bottom of Form</w:t>
      </w:r>
    </w:p>
    <w:p w:rsidR="00A93480" w:rsidRPr="00B52E95" w:rsidRDefault="00A93480"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Mahajan, J.P., and Mahajan, A. 2015. </w:t>
      </w:r>
      <w:r w:rsidRPr="00B52E95">
        <w:rPr>
          <w:rFonts w:ascii="Times New Roman" w:hAnsi="Times New Roman" w:cs="Times New Roman"/>
          <w:i/>
          <w:sz w:val="24"/>
          <w:szCs w:val="24"/>
        </w:rPr>
        <w:t>Marketing Management.</w:t>
      </w:r>
      <w:r w:rsidRPr="00B52E95">
        <w:rPr>
          <w:rFonts w:ascii="Times New Roman" w:hAnsi="Times New Roman" w:cs="Times New Roman"/>
          <w:sz w:val="24"/>
          <w:szCs w:val="24"/>
        </w:rPr>
        <w:t xml:space="preserve"> SAGE Publications. </w:t>
      </w:r>
    </w:p>
    <w:p w:rsidR="00AF45FD" w:rsidRPr="00B52E95" w:rsidRDefault="00AF45FD" w:rsidP="00B52E95">
      <w:pPr>
        <w:pStyle w:val="NoSpacing"/>
        <w:tabs>
          <w:tab w:val="left" w:pos="540"/>
        </w:tabs>
        <w:spacing w:line="480" w:lineRule="auto"/>
        <w:rPr>
          <w:rFonts w:ascii="Times New Roman" w:eastAsia="Arial Unicode MS" w:hAnsi="Times New Roman" w:cs="Times New Roman"/>
          <w:i/>
          <w:iCs/>
          <w:color w:val="000000"/>
          <w:sz w:val="24"/>
          <w:szCs w:val="24"/>
          <w:lang w:eastAsia="en-GB"/>
        </w:rPr>
      </w:pPr>
      <w:r w:rsidRPr="00B52E95">
        <w:rPr>
          <w:rFonts w:ascii="Times New Roman" w:eastAsia="Arial Unicode MS" w:hAnsi="Times New Roman" w:cs="Times New Roman"/>
          <w:color w:val="000000"/>
          <w:sz w:val="24"/>
          <w:szCs w:val="24"/>
          <w:lang w:eastAsia="en-GB"/>
        </w:rPr>
        <w:t>McDonald, M., and Wilson, H. 2016. </w:t>
      </w:r>
      <w:r w:rsidRPr="00B52E95">
        <w:rPr>
          <w:rFonts w:ascii="Times New Roman" w:eastAsia="Arial Unicode MS" w:hAnsi="Times New Roman" w:cs="Times New Roman"/>
          <w:i/>
          <w:iCs/>
          <w:color w:val="000000"/>
          <w:sz w:val="24"/>
          <w:szCs w:val="24"/>
          <w:lang w:eastAsia="en-GB"/>
        </w:rPr>
        <w:t xml:space="preserve">Marketing plans: how to prepare them, how to use </w:t>
      </w:r>
    </w:p>
    <w:p w:rsidR="00AF45FD" w:rsidRPr="00B52E95" w:rsidRDefault="00AF45FD" w:rsidP="00B52E95">
      <w:pPr>
        <w:pStyle w:val="NoSpacing"/>
        <w:tabs>
          <w:tab w:val="left" w:pos="540"/>
        </w:tabs>
        <w:spacing w:line="480" w:lineRule="auto"/>
        <w:ind w:left="720"/>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i/>
          <w:iCs/>
          <w:color w:val="000000"/>
          <w:sz w:val="24"/>
          <w:szCs w:val="24"/>
          <w:lang w:eastAsia="en-GB"/>
        </w:rPr>
        <w:t>them</w:t>
      </w:r>
      <w:r w:rsidRPr="00B52E95">
        <w:rPr>
          <w:rFonts w:ascii="Times New Roman" w:eastAsia="Arial Unicode MS" w:hAnsi="Times New Roman" w:cs="Times New Roman"/>
          <w:color w:val="000000"/>
          <w:sz w:val="24"/>
          <w:szCs w:val="24"/>
          <w:lang w:eastAsia="en-GB"/>
        </w:rPr>
        <w:t>. Chichester, Wiley.</w:t>
      </w:r>
      <w:r w:rsidRPr="00B52E95">
        <w:rPr>
          <w:rFonts w:ascii="Times New Roman" w:eastAsia="Times New Roman" w:hAnsi="Times New Roman" w:cs="Times New Roman"/>
          <w:vanish/>
          <w:sz w:val="24"/>
          <w:szCs w:val="24"/>
          <w:lang w:eastAsia="en-GB"/>
        </w:rPr>
        <w:t>Bottom of Form</w:t>
      </w:r>
    </w:p>
    <w:p w:rsidR="00B967BC" w:rsidRPr="00B52E95" w:rsidRDefault="00B967BC" w:rsidP="00B52E95">
      <w:pPr>
        <w:pStyle w:val="NoSpacing"/>
        <w:tabs>
          <w:tab w:val="left" w:pos="540"/>
        </w:tabs>
        <w:spacing w:line="480" w:lineRule="auto"/>
        <w:rPr>
          <w:rFonts w:ascii="Times New Roman" w:hAnsi="Times New Roman" w:cs="Times New Roman"/>
          <w:i/>
          <w:sz w:val="24"/>
          <w:szCs w:val="24"/>
        </w:rPr>
      </w:pPr>
      <w:r w:rsidRPr="00B52E95">
        <w:rPr>
          <w:rFonts w:ascii="Times New Roman" w:hAnsi="Times New Roman" w:cs="Times New Roman"/>
          <w:sz w:val="24"/>
          <w:szCs w:val="24"/>
        </w:rPr>
        <w:t xml:space="preserve">Moderandi, I. 2013. </w:t>
      </w:r>
      <w:r w:rsidRPr="00B52E95">
        <w:rPr>
          <w:rFonts w:ascii="Times New Roman" w:hAnsi="Times New Roman" w:cs="Times New Roman"/>
          <w:i/>
          <w:sz w:val="24"/>
          <w:szCs w:val="24"/>
        </w:rPr>
        <w:t xml:space="preserve">The strategic marketing process: how to structure your marketing </w:t>
      </w:r>
    </w:p>
    <w:p w:rsidR="00B967BC" w:rsidRPr="00B52E95" w:rsidRDefault="00B967BC"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i/>
          <w:sz w:val="24"/>
          <w:szCs w:val="24"/>
        </w:rPr>
        <w:t>activities to achieve better results.</w:t>
      </w:r>
      <w:r w:rsidRPr="00B52E95">
        <w:rPr>
          <w:rFonts w:ascii="Times New Roman" w:hAnsi="Times New Roman" w:cs="Times New Roman"/>
          <w:sz w:val="24"/>
          <w:szCs w:val="24"/>
        </w:rPr>
        <w:t xml:space="preserve"> Routledge Publishers. </w:t>
      </w:r>
    </w:p>
    <w:p w:rsidR="00EA657E" w:rsidRPr="00B52E95" w:rsidRDefault="00EA657E"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lastRenderedPageBreak/>
        <w:t xml:space="preserve">Montagnon, P. 2016. </w:t>
      </w:r>
      <w:r w:rsidRPr="00B52E95">
        <w:rPr>
          <w:rFonts w:ascii="Times New Roman" w:hAnsi="Times New Roman" w:cs="Times New Roman"/>
          <w:i/>
          <w:sz w:val="24"/>
          <w:szCs w:val="24"/>
        </w:rPr>
        <w:t>Stakeholder engagement: Values, Business Culture and Society.</w:t>
      </w:r>
      <w:r w:rsidRPr="00B52E95">
        <w:rPr>
          <w:rFonts w:ascii="Times New Roman" w:hAnsi="Times New Roman" w:cs="Times New Roman"/>
          <w:sz w:val="24"/>
          <w:szCs w:val="24"/>
        </w:rPr>
        <w:t xml:space="preserve"> SAGE </w:t>
      </w:r>
    </w:p>
    <w:p w:rsidR="00EA657E" w:rsidRPr="00B52E95" w:rsidRDefault="00EA657E"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sz w:val="24"/>
          <w:szCs w:val="24"/>
        </w:rPr>
        <w:t xml:space="preserve">Publications. </w:t>
      </w:r>
    </w:p>
    <w:p w:rsidR="004B545F" w:rsidRPr="00B52E95" w:rsidRDefault="004B545F" w:rsidP="00B52E95">
      <w:pPr>
        <w:pStyle w:val="NoSpacing"/>
        <w:tabs>
          <w:tab w:val="left" w:pos="540"/>
        </w:tabs>
        <w:spacing w:line="480" w:lineRule="auto"/>
        <w:rPr>
          <w:rFonts w:ascii="Times New Roman" w:hAnsi="Times New Roman" w:cs="Times New Roman"/>
          <w:i/>
          <w:sz w:val="24"/>
          <w:szCs w:val="24"/>
          <w:shd w:val="clear" w:color="auto" w:fill="FFFFFF"/>
        </w:rPr>
      </w:pPr>
      <w:r w:rsidRPr="00B52E95">
        <w:rPr>
          <w:rFonts w:ascii="Times New Roman" w:hAnsi="Times New Roman" w:cs="Times New Roman"/>
          <w:sz w:val="24"/>
          <w:szCs w:val="24"/>
          <w:shd w:val="clear" w:color="auto" w:fill="FFFFFF"/>
        </w:rPr>
        <w:t>P</w:t>
      </w:r>
      <w:r w:rsidR="00B52E95" w:rsidRPr="00B52E95">
        <w:rPr>
          <w:rFonts w:ascii="Times New Roman" w:hAnsi="Times New Roman" w:cs="Times New Roman"/>
          <w:sz w:val="24"/>
          <w:szCs w:val="24"/>
          <w:shd w:val="clear" w:color="auto" w:fill="FFFFFF"/>
        </w:rPr>
        <w:t>adua</w:t>
      </w:r>
      <w:r w:rsidRPr="00B52E95">
        <w:rPr>
          <w:rFonts w:ascii="Times New Roman" w:hAnsi="Times New Roman" w:cs="Times New Roman"/>
          <w:sz w:val="24"/>
          <w:szCs w:val="24"/>
          <w:shd w:val="clear" w:color="auto" w:fill="FFFFFF"/>
        </w:rPr>
        <w:t>, D. 2012. </w:t>
      </w:r>
      <w:r w:rsidRPr="00B52E95">
        <w:rPr>
          <w:rFonts w:ascii="Times New Roman" w:hAnsi="Times New Roman" w:cs="Times New Roman"/>
          <w:i/>
          <w:sz w:val="24"/>
          <w:szCs w:val="24"/>
          <w:shd w:val="clear" w:color="auto" w:fill="FFFFFF"/>
        </w:rPr>
        <w:t xml:space="preserve">Trust, social relations and engagement: understanding customer </w:t>
      </w:r>
    </w:p>
    <w:p w:rsidR="004B545F" w:rsidRPr="00B52E95" w:rsidRDefault="004B545F" w:rsidP="00B52E95">
      <w:pPr>
        <w:pStyle w:val="NoSpacing"/>
        <w:tabs>
          <w:tab w:val="left" w:pos="540"/>
        </w:tabs>
        <w:spacing w:line="480" w:lineRule="auto"/>
        <w:ind w:left="720"/>
        <w:rPr>
          <w:rFonts w:ascii="Times New Roman" w:hAnsi="Times New Roman" w:cs="Times New Roman"/>
          <w:sz w:val="24"/>
          <w:szCs w:val="24"/>
        </w:rPr>
      </w:pPr>
      <w:r w:rsidRPr="00B52E95">
        <w:rPr>
          <w:rFonts w:ascii="Times New Roman" w:hAnsi="Times New Roman" w:cs="Times New Roman"/>
          <w:i/>
          <w:sz w:val="24"/>
          <w:szCs w:val="24"/>
          <w:shd w:val="clear" w:color="auto" w:fill="FFFFFF"/>
        </w:rPr>
        <w:t>behaviour on the Web.</w:t>
      </w:r>
      <w:r w:rsidRPr="00B52E95">
        <w:rPr>
          <w:rFonts w:ascii="Times New Roman" w:hAnsi="Times New Roman" w:cs="Times New Roman"/>
          <w:sz w:val="24"/>
          <w:szCs w:val="24"/>
          <w:shd w:val="clear" w:color="auto" w:fill="FFFFFF"/>
        </w:rPr>
        <w:t xml:space="preserve"> Basingstoke, Palgrave Macmillan. </w:t>
      </w:r>
    </w:p>
    <w:p w:rsidR="007F1207" w:rsidRPr="00B52E95" w:rsidRDefault="007F1207" w:rsidP="00B52E95">
      <w:pPr>
        <w:pStyle w:val="NoSpacing"/>
        <w:tabs>
          <w:tab w:val="left" w:pos="540"/>
          <w:tab w:val="left" w:pos="630"/>
        </w:tabs>
        <w:spacing w:line="480" w:lineRule="auto"/>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color w:val="000000"/>
          <w:sz w:val="24"/>
          <w:szCs w:val="24"/>
          <w:lang w:eastAsia="en-GB"/>
        </w:rPr>
        <w:t>Pride, W. M., and Ferrell, O. C. 2010. </w:t>
      </w:r>
      <w:r w:rsidRPr="00B52E95">
        <w:rPr>
          <w:rFonts w:ascii="Times New Roman" w:eastAsia="Arial Unicode MS" w:hAnsi="Times New Roman" w:cs="Times New Roman"/>
          <w:i/>
          <w:iCs/>
          <w:color w:val="000000"/>
          <w:sz w:val="24"/>
          <w:szCs w:val="24"/>
          <w:lang w:eastAsia="en-GB"/>
        </w:rPr>
        <w:t>Marketing</w:t>
      </w:r>
      <w:r w:rsidRPr="00B52E95">
        <w:rPr>
          <w:rFonts w:ascii="Times New Roman" w:eastAsia="Arial Unicode MS" w:hAnsi="Times New Roman" w:cs="Times New Roman"/>
          <w:color w:val="000000"/>
          <w:sz w:val="24"/>
          <w:szCs w:val="24"/>
          <w:lang w:eastAsia="en-GB"/>
        </w:rPr>
        <w:t>. Mason, OH, South</w:t>
      </w:r>
      <w:r w:rsidR="000329FA">
        <w:rPr>
          <w:rFonts w:ascii="Times New Roman" w:eastAsia="Arial Unicode MS" w:hAnsi="Times New Roman" w:cs="Times New Roman"/>
          <w:color w:val="000000"/>
          <w:sz w:val="24"/>
          <w:szCs w:val="24"/>
          <w:lang w:eastAsia="en-GB"/>
        </w:rPr>
        <w:t>-</w:t>
      </w:r>
      <w:r w:rsidRPr="00B52E95">
        <w:rPr>
          <w:rFonts w:ascii="Times New Roman" w:eastAsia="Arial Unicode MS" w:hAnsi="Times New Roman" w:cs="Times New Roman"/>
          <w:color w:val="000000"/>
          <w:sz w:val="24"/>
          <w:szCs w:val="24"/>
          <w:lang w:eastAsia="en-GB"/>
        </w:rPr>
        <w:t xml:space="preserve">Western/ Cengage </w:t>
      </w:r>
    </w:p>
    <w:p w:rsidR="007F1207" w:rsidRPr="00B52E95" w:rsidRDefault="007F1207" w:rsidP="00B52E95">
      <w:pPr>
        <w:pStyle w:val="NoSpacing"/>
        <w:tabs>
          <w:tab w:val="left" w:pos="540"/>
          <w:tab w:val="left" w:pos="630"/>
        </w:tabs>
        <w:spacing w:line="480" w:lineRule="auto"/>
        <w:ind w:left="630"/>
        <w:rPr>
          <w:rFonts w:ascii="Times New Roman" w:eastAsia="Arial Unicode MS" w:hAnsi="Times New Roman" w:cs="Times New Roman"/>
          <w:color w:val="000000"/>
          <w:sz w:val="24"/>
          <w:szCs w:val="24"/>
          <w:lang w:eastAsia="en-GB"/>
        </w:rPr>
      </w:pPr>
      <w:r w:rsidRPr="00B52E95">
        <w:rPr>
          <w:rFonts w:ascii="Times New Roman" w:eastAsia="Arial Unicode MS" w:hAnsi="Times New Roman" w:cs="Times New Roman"/>
          <w:color w:val="000000"/>
          <w:sz w:val="24"/>
          <w:szCs w:val="24"/>
          <w:lang w:eastAsia="en-GB"/>
        </w:rPr>
        <w:t>Learning.</w:t>
      </w:r>
      <w:r w:rsidRPr="00B52E95">
        <w:rPr>
          <w:rFonts w:ascii="Times New Roman" w:eastAsia="Times New Roman" w:hAnsi="Times New Roman" w:cs="Times New Roman"/>
          <w:vanish/>
          <w:sz w:val="24"/>
          <w:szCs w:val="24"/>
          <w:lang w:eastAsia="en-GB"/>
        </w:rPr>
        <w:t>Bottom of Form</w:t>
      </w:r>
    </w:p>
    <w:p w:rsidR="004442FC" w:rsidRPr="00B52E95" w:rsidRDefault="004442FC"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Wagner, I. 2019. </w:t>
      </w:r>
      <w:r w:rsidRPr="00B52E95">
        <w:rPr>
          <w:rFonts w:ascii="Times New Roman" w:hAnsi="Times New Roman" w:cs="Times New Roman"/>
          <w:i/>
          <w:sz w:val="24"/>
          <w:szCs w:val="24"/>
        </w:rPr>
        <w:t>Tesla-R&amp;D Spending 2010-2018.</w:t>
      </w:r>
      <w:r w:rsidRPr="00B52E95">
        <w:rPr>
          <w:rFonts w:ascii="Times New Roman" w:hAnsi="Times New Roman" w:cs="Times New Roman"/>
          <w:sz w:val="24"/>
          <w:szCs w:val="24"/>
        </w:rPr>
        <w:t xml:space="preserve"> Available at </w:t>
      </w:r>
    </w:p>
    <w:p w:rsidR="004442FC" w:rsidRPr="00B52E95" w:rsidRDefault="0095121E" w:rsidP="00B52E95">
      <w:pPr>
        <w:pStyle w:val="NoSpacing"/>
        <w:tabs>
          <w:tab w:val="left" w:pos="540"/>
        </w:tabs>
        <w:spacing w:line="480" w:lineRule="auto"/>
        <w:ind w:left="720"/>
        <w:rPr>
          <w:rFonts w:ascii="Times New Roman" w:hAnsi="Times New Roman" w:cs="Times New Roman"/>
          <w:sz w:val="24"/>
          <w:szCs w:val="24"/>
        </w:rPr>
      </w:pPr>
      <w:hyperlink r:id="rId9" w:history="1">
        <w:r w:rsidR="004442FC" w:rsidRPr="00B52E95">
          <w:rPr>
            <w:rStyle w:val="Hyperlink"/>
            <w:rFonts w:ascii="Times New Roman" w:hAnsi="Times New Roman" w:cs="Times New Roman"/>
            <w:sz w:val="24"/>
            <w:szCs w:val="24"/>
          </w:rPr>
          <w:t>https://www.statista.com/statistics/314863/research-and-development-expenses-of-tesla/</w:t>
        </w:r>
      </w:hyperlink>
      <w:r w:rsidR="004442FC" w:rsidRPr="00B52E95">
        <w:rPr>
          <w:rFonts w:ascii="Times New Roman" w:hAnsi="Times New Roman" w:cs="Times New Roman"/>
          <w:sz w:val="24"/>
          <w:szCs w:val="24"/>
        </w:rPr>
        <w:t xml:space="preserve"> [Accessed 23</w:t>
      </w:r>
      <w:r w:rsidR="004442FC" w:rsidRPr="00B52E95">
        <w:rPr>
          <w:rFonts w:ascii="Times New Roman" w:hAnsi="Times New Roman" w:cs="Times New Roman"/>
          <w:sz w:val="24"/>
          <w:szCs w:val="24"/>
          <w:vertAlign w:val="superscript"/>
        </w:rPr>
        <w:t>rd</w:t>
      </w:r>
      <w:r w:rsidR="004442FC" w:rsidRPr="00B52E95">
        <w:rPr>
          <w:rFonts w:ascii="Times New Roman" w:hAnsi="Times New Roman" w:cs="Times New Roman"/>
          <w:sz w:val="24"/>
          <w:szCs w:val="24"/>
        </w:rPr>
        <w:t xml:space="preserve"> December 2019]. </w:t>
      </w:r>
    </w:p>
    <w:p w:rsidR="00A93480" w:rsidRPr="00B52E95" w:rsidRDefault="00A93480" w:rsidP="00B52E95">
      <w:pPr>
        <w:pStyle w:val="NoSpacing"/>
        <w:tabs>
          <w:tab w:val="left" w:pos="540"/>
        </w:tabs>
        <w:spacing w:line="480" w:lineRule="auto"/>
        <w:rPr>
          <w:rFonts w:ascii="Times New Roman" w:hAnsi="Times New Roman" w:cs="Times New Roman"/>
          <w:sz w:val="24"/>
          <w:szCs w:val="24"/>
        </w:rPr>
      </w:pPr>
    </w:p>
    <w:p w:rsidR="00C864D0" w:rsidRPr="00B52E95" w:rsidRDefault="00C864D0" w:rsidP="00B52E95">
      <w:pPr>
        <w:pStyle w:val="NoSpacing"/>
        <w:tabs>
          <w:tab w:val="left" w:pos="540"/>
        </w:tabs>
        <w:spacing w:line="480" w:lineRule="auto"/>
        <w:rPr>
          <w:rFonts w:ascii="Times New Roman" w:hAnsi="Times New Roman" w:cs="Times New Roman"/>
          <w:sz w:val="24"/>
          <w:szCs w:val="24"/>
        </w:rPr>
      </w:pPr>
      <w:r w:rsidRPr="00B52E95">
        <w:rPr>
          <w:rFonts w:ascii="Times New Roman" w:hAnsi="Times New Roman" w:cs="Times New Roman"/>
          <w:sz w:val="24"/>
          <w:szCs w:val="24"/>
        </w:rPr>
        <w:t xml:space="preserve"> </w:t>
      </w:r>
    </w:p>
    <w:p w:rsidR="00C864D0" w:rsidRPr="00B52E95" w:rsidRDefault="00C864D0" w:rsidP="00B52E95">
      <w:pPr>
        <w:pStyle w:val="NoSpacing"/>
        <w:tabs>
          <w:tab w:val="left" w:pos="540"/>
        </w:tabs>
        <w:spacing w:line="480" w:lineRule="auto"/>
        <w:rPr>
          <w:rFonts w:ascii="Times New Roman" w:hAnsi="Times New Roman" w:cs="Times New Roman"/>
          <w:sz w:val="24"/>
          <w:szCs w:val="24"/>
        </w:rPr>
      </w:pPr>
    </w:p>
    <w:p w:rsidR="00C864D0" w:rsidRPr="00B52E95" w:rsidRDefault="00C864D0" w:rsidP="00B52E95">
      <w:pPr>
        <w:pStyle w:val="NoSpacing"/>
        <w:tabs>
          <w:tab w:val="left" w:pos="540"/>
        </w:tabs>
        <w:spacing w:line="480" w:lineRule="auto"/>
        <w:rPr>
          <w:rFonts w:ascii="Times New Roman" w:hAnsi="Times New Roman" w:cs="Times New Roman"/>
          <w:sz w:val="24"/>
          <w:szCs w:val="24"/>
        </w:rPr>
      </w:pPr>
    </w:p>
    <w:p w:rsidR="00C864D0" w:rsidRPr="00B52E95" w:rsidRDefault="00C864D0" w:rsidP="00B52E95">
      <w:pPr>
        <w:pStyle w:val="NoSpacing"/>
        <w:tabs>
          <w:tab w:val="left" w:pos="540"/>
        </w:tabs>
        <w:spacing w:line="480" w:lineRule="auto"/>
        <w:rPr>
          <w:rFonts w:ascii="Times New Roman" w:hAnsi="Times New Roman" w:cs="Times New Roman"/>
          <w:sz w:val="24"/>
          <w:szCs w:val="24"/>
        </w:rPr>
      </w:pPr>
    </w:p>
    <w:p w:rsidR="00C864D0" w:rsidRPr="00B52E95" w:rsidRDefault="00C864D0" w:rsidP="00B52E95">
      <w:pPr>
        <w:pStyle w:val="NoSpacing"/>
        <w:tabs>
          <w:tab w:val="left" w:pos="540"/>
        </w:tabs>
        <w:spacing w:line="480" w:lineRule="auto"/>
        <w:rPr>
          <w:rFonts w:ascii="Times New Roman" w:hAnsi="Times New Roman" w:cs="Times New Roman"/>
          <w:sz w:val="24"/>
          <w:szCs w:val="24"/>
        </w:rPr>
      </w:pPr>
    </w:p>
    <w:p w:rsidR="00C864D0" w:rsidRPr="00B52E95" w:rsidRDefault="00C864D0" w:rsidP="00B52E95">
      <w:pPr>
        <w:pStyle w:val="NoSpacing"/>
        <w:tabs>
          <w:tab w:val="left" w:pos="540"/>
        </w:tabs>
        <w:spacing w:line="480" w:lineRule="auto"/>
        <w:rPr>
          <w:rFonts w:ascii="Times New Roman" w:hAnsi="Times New Roman" w:cs="Times New Roman"/>
          <w:sz w:val="24"/>
          <w:szCs w:val="24"/>
        </w:rPr>
      </w:pPr>
    </w:p>
    <w:sectPr w:rsidR="00C864D0" w:rsidRPr="00B52E95" w:rsidSect="009F4E0C">
      <w:headerReference w:type="default" r:id="rId10"/>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7BEB" w:rsidRDefault="00997BEB" w:rsidP="00553D88">
      <w:pPr>
        <w:spacing w:after="0" w:line="240" w:lineRule="auto"/>
      </w:pPr>
      <w:r>
        <w:separator/>
      </w:r>
    </w:p>
  </w:endnote>
  <w:endnote w:type="continuationSeparator" w:id="1">
    <w:p w:rsidR="00997BEB" w:rsidRDefault="00997BEB" w:rsidP="00553D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7BEB" w:rsidRDefault="00997BEB" w:rsidP="00553D88">
      <w:pPr>
        <w:spacing w:after="0" w:line="240" w:lineRule="auto"/>
      </w:pPr>
      <w:r>
        <w:separator/>
      </w:r>
    </w:p>
  </w:footnote>
  <w:footnote w:type="continuationSeparator" w:id="1">
    <w:p w:rsidR="00997BEB" w:rsidRDefault="00997BEB" w:rsidP="00553D8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5572751"/>
      <w:docPartObj>
        <w:docPartGallery w:val="Page Numbers (Top of Page)"/>
        <w:docPartUnique/>
      </w:docPartObj>
    </w:sdtPr>
    <w:sdtContent>
      <w:p w:rsidR="00B52E95" w:rsidRDefault="0095121E">
        <w:pPr>
          <w:pStyle w:val="Header"/>
          <w:jc w:val="right"/>
        </w:pPr>
        <w:fldSimple w:instr=" PAGE   \* MERGEFORMAT ">
          <w:r w:rsidR="00810599">
            <w:rPr>
              <w:noProof/>
            </w:rPr>
            <w:t>1</w:t>
          </w:r>
        </w:fldSimple>
      </w:p>
    </w:sdtContent>
  </w:sdt>
  <w:p w:rsidR="00B52E95" w:rsidRDefault="00B52E9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Q1tTS1MDEwNjA2MzRW0lEKTi0uzszPAykwrAUA3k+oSiwAAAA="/>
  </w:docVars>
  <w:rsids>
    <w:rsidRoot w:val="00553D88"/>
    <w:rsid w:val="00011F74"/>
    <w:rsid w:val="000329FA"/>
    <w:rsid w:val="00111E08"/>
    <w:rsid w:val="00194947"/>
    <w:rsid w:val="00222F42"/>
    <w:rsid w:val="00266107"/>
    <w:rsid w:val="002A23DD"/>
    <w:rsid w:val="00303F09"/>
    <w:rsid w:val="00377C13"/>
    <w:rsid w:val="003A3028"/>
    <w:rsid w:val="003D0434"/>
    <w:rsid w:val="004348F3"/>
    <w:rsid w:val="004442FC"/>
    <w:rsid w:val="004B545F"/>
    <w:rsid w:val="00532F4E"/>
    <w:rsid w:val="00553D88"/>
    <w:rsid w:val="00712CD8"/>
    <w:rsid w:val="007F1207"/>
    <w:rsid w:val="00810599"/>
    <w:rsid w:val="008A149D"/>
    <w:rsid w:val="008C2001"/>
    <w:rsid w:val="00935A49"/>
    <w:rsid w:val="0095121E"/>
    <w:rsid w:val="009667FD"/>
    <w:rsid w:val="00971FFD"/>
    <w:rsid w:val="00997BEB"/>
    <w:rsid w:val="009A3797"/>
    <w:rsid w:val="009F4E0C"/>
    <w:rsid w:val="00A93480"/>
    <w:rsid w:val="00AF45FD"/>
    <w:rsid w:val="00B52E95"/>
    <w:rsid w:val="00B967BC"/>
    <w:rsid w:val="00C61770"/>
    <w:rsid w:val="00C864D0"/>
    <w:rsid w:val="00C90EB0"/>
    <w:rsid w:val="00DF5BF1"/>
    <w:rsid w:val="00E56056"/>
    <w:rsid w:val="00EA657E"/>
    <w:rsid w:val="00EE12AE"/>
    <w:rsid w:val="00EE280E"/>
    <w:rsid w:val="00FA1A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4E0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D88"/>
  </w:style>
  <w:style w:type="paragraph" w:styleId="Footer">
    <w:name w:val="footer"/>
    <w:basedOn w:val="Normal"/>
    <w:link w:val="FooterChar"/>
    <w:uiPriority w:val="99"/>
    <w:semiHidden/>
    <w:unhideWhenUsed/>
    <w:rsid w:val="00553D8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53D88"/>
  </w:style>
  <w:style w:type="paragraph" w:styleId="NoSpacing">
    <w:name w:val="No Spacing"/>
    <w:uiPriority w:val="1"/>
    <w:qFormat/>
    <w:rsid w:val="00C864D0"/>
    <w:pPr>
      <w:spacing w:after="0" w:line="240" w:lineRule="auto"/>
    </w:pPr>
  </w:style>
  <w:style w:type="paragraph" w:styleId="BalloonText">
    <w:name w:val="Balloon Text"/>
    <w:basedOn w:val="Normal"/>
    <w:link w:val="BalloonTextChar"/>
    <w:uiPriority w:val="99"/>
    <w:semiHidden/>
    <w:unhideWhenUsed/>
    <w:rsid w:val="00A934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3480"/>
    <w:rPr>
      <w:rFonts w:ascii="Tahoma" w:hAnsi="Tahoma" w:cs="Tahoma"/>
      <w:sz w:val="16"/>
      <w:szCs w:val="16"/>
    </w:rPr>
  </w:style>
  <w:style w:type="character" w:styleId="Hyperlink">
    <w:name w:val="Hyperlink"/>
    <w:basedOn w:val="DefaultParagraphFont"/>
    <w:uiPriority w:val="99"/>
    <w:semiHidden/>
    <w:unhideWhenUsed/>
    <w:rsid w:val="004442FC"/>
    <w:rPr>
      <w:color w:val="0000FF"/>
      <w:u w:val="single"/>
    </w:rPr>
  </w:style>
  <w:style w:type="paragraph" w:styleId="z-TopofForm">
    <w:name w:val="HTML Top of Form"/>
    <w:basedOn w:val="Normal"/>
    <w:next w:val="Normal"/>
    <w:link w:val="z-TopofFormChar"/>
    <w:hidden/>
    <w:uiPriority w:val="99"/>
    <w:semiHidden/>
    <w:unhideWhenUsed/>
    <w:rsid w:val="0026610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6610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6610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66107"/>
    <w:rPr>
      <w:rFonts w:ascii="Arial" w:eastAsia="Times New Roman" w:hAnsi="Arial" w:cs="Arial"/>
      <w:vanish/>
      <w:sz w:val="16"/>
      <w:szCs w:val="16"/>
      <w:lang w:eastAsia="en-GB"/>
    </w:rPr>
  </w:style>
</w:styles>
</file>

<file path=word/webSettings.xml><?xml version="1.0" encoding="utf-8"?>
<w:webSettings xmlns:r="http://schemas.openxmlformats.org/officeDocument/2006/relationships" xmlns:w="http://schemas.openxmlformats.org/wordprocessingml/2006/main">
  <w:divs>
    <w:div w:id="616105843">
      <w:bodyDiv w:val="1"/>
      <w:marLeft w:val="0"/>
      <w:marRight w:val="0"/>
      <w:marTop w:val="0"/>
      <w:marBottom w:val="0"/>
      <w:divBdr>
        <w:top w:val="none" w:sz="0" w:space="0" w:color="auto"/>
        <w:left w:val="none" w:sz="0" w:space="0" w:color="auto"/>
        <w:bottom w:val="none" w:sz="0" w:space="0" w:color="auto"/>
        <w:right w:val="none" w:sz="0" w:space="0" w:color="auto"/>
      </w:divBdr>
      <w:divsChild>
        <w:div w:id="749472146">
          <w:marLeft w:val="0"/>
          <w:marRight w:val="0"/>
          <w:marTop w:val="0"/>
          <w:marBottom w:val="0"/>
          <w:divBdr>
            <w:top w:val="none" w:sz="0" w:space="0" w:color="auto"/>
            <w:left w:val="none" w:sz="0" w:space="0" w:color="auto"/>
            <w:bottom w:val="single" w:sz="6" w:space="3" w:color="D0D4D7"/>
            <w:right w:val="none" w:sz="0" w:space="0" w:color="auto"/>
          </w:divBdr>
          <w:divsChild>
            <w:div w:id="32270266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061028135">
      <w:bodyDiv w:val="1"/>
      <w:marLeft w:val="0"/>
      <w:marRight w:val="0"/>
      <w:marTop w:val="0"/>
      <w:marBottom w:val="0"/>
      <w:divBdr>
        <w:top w:val="none" w:sz="0" w:space="0" w:color="auto"/>
        <w:left w:val="none" w:sz="0" w:space="0" w:color="auto"/>
        <w:bottom w:val="none" w:sz="0" w:space="0" w:color="auto"/>
        <w:right w:val="none" w:sz="0" w:space="0" w:color="auto"/>
      </w:divBdr>
      <w:divsChild>
        <w:div w:id="1174762792">
          <w:marLeft w:val="0"/>
          <w:marRight w:val="0"/>
          <w:marTop w:val="0"/>
          <w:marBottom w:val="0"/>
          <w:divBdr>
            <w:top w:val="none" w:sz="0" w:space="0" w:color="auto"/>
            <w:left w:val="none" w:sz="0" w:space="0" w:color="auto"/>
            <w:bottom w:val="single" w:sz="6" w:space="3" w:color="D0D4D7"/>
            <w:right w:val="none" w:sz="0" w:space="0" w:color="auto"/>
          </w:divBdr>
          <w:divsChild>
            <w:div w:id="5389321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514370951">
      <w:bodyDiv w:val="1"/>
      <w:marLeft w:val="0"/>
      <w:marRight w:val="0"/>
      <w:marTop w:val="0"/>
      <w:marBottom w:val="0"/>
      <w:divBdr>
        <w:top w:val="none" w:sz="0" w:space="0" w:color="auto"/>
        <w:left w:val="none" w:sz="0" w:space="0" w:color="auto"/>
        <w:bottom w:val="none" w:sz="0" w:space="0" w:color="auto"/>
        <w:right w:val="none" w:sz="0" w:space="0" w:color="auto"/>
      </w:divBdr>
      <w:divsChild>
        <w:div w:id="164175684">
          <w:marLeft w:val="0"/>
          <w:marRight w:val="0"/>
          <w:marTop w:val="0"/>
          <w:marBottom w:val="0"/>
          <w:divBdr>
            <w:top w:val="none" w:sz="0" w:space="0" w:color="auto"/>
            <w:left w:val="none" w:sz="0" w:space="0" w:color="auto"/>
            <w:bottom w:val="single" w:sz="6" w:space="3" w:color="D0D4D7"/>
            <w:right w:val="none" w:sz="0" w:space="0" w:color="auto"/>
          </w:divBdr>
          <w:divsChild>
            <w:div w:id="774253364">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582135391">
      <w:bodyDiv w:val="1"/>
      <w:marLeft w:val="0"/>
      <w:marRight w:val="0"/>
      <w:marTop w:val="0"/>
      <w:marBottom w:val="0"/>
      <w:divBdr>
        <w:top w:val="none" w:sz="0" w:space="0" w:color="auto"/>
        <w:left w:val="none" w:sz="0" w:space="0" w:color="auto"/>
        <w:bottom w:val="none" w:sz="0" w:space="0" w:color="auto"/>
        <w:right w:val="none" w:sz="0" w:space="0" w:color="auto"/>
      </w:divBdr>
      <w:divsChild>
        <w:div w:id="2128960316">
          <w:marLeft w:val="0"/>
          <w:marRight w:val="0"/>
          <w:marTop w:val="0"/>
          <w:marBottom w:val="0"/>
          <w:divBdr>
            <w:top w:val="none" w:sz="0" w:space="0" w:color="auto"/>
            <w:left w:val="none" w:sz="0" w:space="0" w:color="auto"/>
            <w:bottom w:val="single" w:sz="6" w:space="3" w:color="D0D4D7"/>
            <w:right w:val="none" w:sz="0" w:space="0" w:color="auto"/>
          </w:divBdr>
          <w:divsChild>
            <w:div w:id="295333705">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613780865">
      <w:bodyDiv w:val="1"/>
      <w:marLeft w:val="0"/>
      <w:marRight w:val="0"/>
      <w:marTop w:val="0"/>
      <w:marBottom w:val="0"/>
      <w:divBdr>
        <w:top w:val="none" w:sz="0" w:space="0" w:color="auto"/>
        <w:left w:val="none" w:sz="0" w:space="0" w:color="auto"/>
        <w:bottom w:val="none" w:sz="0" w:space="0" w:color="auto"/>
        <w:right w:val="none" w:sz="0" w:space="0" w:color="auto"/>
      </w:divBdr>
      <w:divsChild>
        <w:div w:id="131532263">
          <w:marLeft w:val="0"/>
          <w:marRight w:val="0"/>
          <w:marTop w:val="0"/>
          <w:marBottom w:val="0"/>
          <w:divBdr>
            <w:top w:val="none" w:sz="0" w:space="0" w:color="auto"/>
            <w:left w:val="none" w:sz="0" w:space="0" w:color="auto"/>
            <w:bottom w:val="none" w:sz="0" w:space="0" w:color="auto"/>
            <w:right w:val="none" w:sz="0" w:space="0" w:color="auto"/>
          </w:divBdr>
          <w:divsChild>
            <w:div w:id="2057507428">
              <w:marLeft w:val="0"/>
              <w:marRight w:val="0"/>
              <w:marTop w:val="0"/>
              <w:marBottom w:val="0"/>
              <w:divBdr>
                <w:top w:val="none" w:sz="0" w:space="0" w:color="auto"/>
                <w:left w:val="none" w:sz="0" w:space="0" w:color="auto"/>
                <w:bottom w:val="none" w:sz="0" w:space="0" w:color="auto"/>
                <w:right w:val="none" w:sz="0" w:space="0" w:color="auto"/>
              </w:divBdr>
              <w:divsChild>
                <w:div w:id="177250637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084401495">
      <w:bodyDiv w:val="1"/>
      <w:marLeft w:val="0"/>
      <w:marRight w:val="0"/>
      <w:marTop w:val="0"/>
      <w:marBottom w:val="0"/>
      <w:divBdr>
        <w:top w:val="none" w:sz="0" w:space="0" w:color="auto"/>
        <w:left w:val="none" w:sz="0" w:space="0" w:color="auto"/>
        <w:bottom w:val="none" w:sz="0" w:space="0" w:color="auto"/>
        <w:right w:val="none" w:sz="0" w:space="0" w:color="auto"/>
      </w:divBdr>
      <w:divsChild>
        <w:div w:id="139077752">
          <w:marLeft w:val="0"/>
          <w:marRight w:val="0"/>
          <w:marTop w:val="0"/>
          <w:marBottom w:val="0"/>
          <w:divBdr>
            <w:top w:val="none" w:sz="0" w:space="0" w:color="auto"/>
            <w:left w:val="none" w:sz="0" w:space="0" w:color="auto"/>
            <w:bottom w:val="single" w:sz="6" w:space="3" w:color="D0D4D7"/>
            <w:right w:val="none" w:sz="0" w:space="0" w:color="auto"/>
          </w:divBdr>
          <w:divsChild>
            <w:div w:id="836270873">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oleObject" Target="embeddings/oleObject1.bin"/><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tatista.com/statistics/314863/research-and-development-expenses-of-tes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12</Pages>
  <Words>2904</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Toshiba</cp:lastModifiedBy>
  <cp:revision>3</cp:revision>
  <dcterms:created xsi:type="dcterms:W3CDTF">2019-12-23T13:46:00Z</dcterms:created>
  <dcterms:modified xsi:type="dcterms:W3CDTF">2020-01-02T20:44:00Z</dcterms:modified>
</cp:coreProperties>
</file>