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B9EDBD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447637">
              <w:rPr>
                <w:b/>
                <w:color w:val="auto"/>
                <w:sz w:val="32"/>
              </w:rPr>
              <w:t>: Peter O’Brien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66DF245" w:rsidR="00575A8F" w:rsidRDefault="00447637" w:rsidP="00E6298B">
            <w:pPr>
              <w:overflowPunct/>
              <w:autoSpaceDE/>
              <w:autoSpaceDN/>
              <w:adjustRightInd/>
              <w:ind w:right="107"/>
              <w:textAlignment w:val="auto"/>
              <w:rPr>
                <w:b/>
                <w:color w:val="auto"/>
                <w:sz w:val="32"/>
              </w:rPr>
            </w:pPr>
            <w:r>
              <w:rPr>
                <w:b/>
                <w:color w:val="auto"/>
                <w:sz w:val="32"/>
              </w:rPr>
              <w:t>1815672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E6756C2" w14:textId="567DC6EB" w:rsidR="00447637" w:rsidRPr="0082746B" w:rsidRDefault="00447637" w:rsidP="00447637">
      <w:pPr>
        <w:rPr>
          <w:sz w:val="24"/>
          <w:szCs w:val="24"/>
        </w:rPr>
      </w:pPr>
      <w:r w:rsidRPr="0082746B">
        <w:rPr>
          <w:sz w:val="24"/>
          <w:szCs w:val="24"/>
        </w:rPr>
        <w:t xml:space="preserve">It is first important to discuss the reasoning of why developing resilience is of particular interest to police constables. A study conducted by the Police Federation of England and Wales ( POLFED, 2019) found that </w:t>
      </w:r>
      <w:r w:rsidR="004D54B6">
        <w:rPr>
          <w:sz w:val="24"/>
          <w:szCs w:val="24"/>
        </w:rPr>
        <w:t>‘</w:t>
      </w:r>
      <w:r w:rsidRPr="0082746B">
        <w:rPr>
          <w:sz w:val="24"/>
          <w:szCs w:val="24"/>
        </w:rPr>
        <w:t>79% of police officers have experienced feelings of stress and anxiety in the previous 12 months</w:t>
      </w:r>
      <w:r w:rsidR="004D54B6">
        <w:rPr>
          <w:sz w:val="24"/>
          <w:szCs w:val="24"/>
        </w:rPr>
        <w:t>’</w:t>
      </w:r>
      <w:r w:rsidRPr="0082746B">
        <w:rPr>
          <w:sz w:val="24"/>
          <w:szCs w:val="24"/>
        </w:rPr>
        <w:t xml:space="preserve">. Research conducted by the charity MIND (2015) found that </w:t>
      </w:r>
      <w:r w:rsidR="004D54B6">
        <w:rPr>
          <w:sz w:val="24"/>
          <w:szCs w:val="24"/>
        </w:rPr>
        <w:t>‘</w:t>
      </w:r>
      <w:r w:rsidRPr="0082746B">
        <w:rPr>
          <w:sz w:val="24"/>
          <w:szCs w:val="24"/>
        </w:rPr>
        <w:t>a staggering 91% of police officers have experienced stress or poor mental health at work and are less likely to take time off compared to the general workforce</w:t>
      </w:r>
      <w:r w:rsidR="004D54B6">
        <w:rPr>
          <w:sz w:val="24"/>
          <w:szCs w:val="24"/>
        </w:rPr>
        <w:t>’</w:t>
      </w:r>
      <w:r w:rsidRPr="0082746B">
        <w:rPr>
          <w:sz w:val="24"/>
          <w:szCs w:val="24"/>
        </w:rPr>
        <w:t xml:space="preserve">. In a BBC article (2019) about Police officers experiences with PTSD, it highlighted that there has been a </w:t>
      </w:r>
      <w:r w:rsidR="004D54B6">
        <w:rPr>
          <w:sz w:val="24"/>
          <w:szCs w:val="24"/>
        </w:rPr>
        <w:t>‘</w:t>
      </w:r>
      <w:r w:rsidRPr="0082746B">
        <w:rPr>
          <w:sz w:val="24"/>
          <w:szCs w:val="24"/>
        </w:rPr>
        <w:t>significant increase in long term sickness because of mental health problems in the last six years</w:t>
      </w:r>
      <w:r w:rsidR="004D54B6">
        <w:rPr>
          <w:sz w:val="24"/>
          <w:szCs w:val="24"/>
        </w:rPr>
        <w:t>’</w:t>
      </w:r>
      <w:r w:rsidRPr="0082746B">
        <w:rPr>
          <w:sz w:val="24"/>
          <w:szCs w:val="24"/>
        </w:rPr>
        <w:t xml:space="preserve">. It is clear from the following sources that police officers throughout England and Wales have been experiencing issues with their mental health. This is why emphasis is being placed on the police to take greater measures when dealing with their own mental health issues and enable them to get the support they need to be able to cope with their personal and professional lives. Whilst it is inevitable that all police officers will face traumatic experiences throughout their careers, it is important that we learn how to effectively manage and minimise the stress before it overwhelms us. The reason behind developing resilience is crucially important, in allowing a police officer to reflect and distress over a traumatic incident, they are able to fully overcome what they have experienced and are able to appropriate deal with the situation without dealing to unhealthy coping mechanisms such as alcohol or other drug or substance misuse. </w:t>
      </w:r>
    </w:p>
    <w:p w14:paraId="59C5AB21" w14:textId="77777777" w:rsidR="00447637" w:rsidRPr="0082746B" w:rsidRDefault="00447637" w:rsidP="00447637">
      <w:pPr>
        <w:rPr>
          <w:sz w:val="24"/>
          <w:szCs w:val="24"/>
        </w:rPr>
      </w:pPr>
    </w:p>
    <w:p w14:paraId="2D781B5E" w14:textId="77777777" w:rsidR="00447637" w:rsidRPr="0082746B" w:rsidRDefault="00447637" w:rsidP="00447637">
      <w:pPr>
        <w:rPr>
          <w:sz w:val="24"/>
          <w:szCs w:val="24"/>
        </w:rPr>
      </w:pPr>
      <w:r w:rsidRPr="0082746B">
        <w:rPr>
          <w:sz w:val="24"/>
          <w:szCs w:val="24"/>
        </w:rPr>
        <w:t xml:space="preserve">I will now discuss my personal experience of my previous six months learning in a classroom based learning environment in South Wales Polices Initial Police Learning Unit. Whilst changing jobs can be considered a stressful experience for anyone, in particular we were all leaving our jobs in the retail sector, banking sector or a similar job to join a high respected and sought after job in which we were informed that there were 30 applications for each successful person. Which goes to shows the competitive application process that 90 of us had managed to complete. One particular area of stress throughout the six months were the four exams we were asked to complete. Due to being the first cohort of this new course between South Wales Police, Gwent police and University Wales Trinity Saint Davids, there were no previous exam papers to study or gain an understanding of how the exam paper was laid out. This I found to be particularly stressful as I felt like I was going in unprepared into an exam and not knowing what to expect. A coping mechanism that I used in that circumstance was to talk about it. Throughout the 6 months of initial learning, I was car sharing with a colleague this meant that I spent a significant amount of one to one time </w:t>
      </w:r>
      <w:r w:rsidRPr="0082746B">
        <w:rPr>
          <w:sz w:val="24"/>
          <w:szCs w:val="24"/>
        </w:rPr>
        <w:lastRenderedPageBreak/>
        <w:t xml:space="preserve">with this colleague and found that we could easily express our concerns for the day ahead in the car on the way to work and express the good points or frustrations of the day on the way home from work. It did not start out as an intended coping mechanism, it had originally began as a way to save petrol. I was unaware that it would turn out to be one of the most regularly used and effective ways of minimising stress. Also due to a personal agreement that what was being said in the car would remain confidential and wouldn’t be shared with others, it allowed both my colleague and I to speak freely without the fear of reprisals or consequences. </w:t>
      </w:r>
    </w:p>
    <w:p w14:paraId="73BEC0E5" w14:textId="77777777" w:rsidR="00447637" w:rsidRPr="0082746B" w:rsidRDefault="00447637" w:rsidP="00447637">
      <w:pPr>
        <w:rPr>
          <w:sz w:val="24"/>
          <w:szCs w:val="24"/>
        </w:rPr>
      </w:pPr>
      <w:r w:rsidRPr="0082746B">
        <w:rPr>
          <w:sz w:val="24"/>
          <w:szCs w:val="24"/>
        </w:rPr>
        <w:t xml:space="preserve">After the completion of the first two exams, my stress levels were very high. I felt like I dealt with through the both types of coping strategy in response to this. The avoidance strategy I engaged in was to eat junk food, food that had no nutritional benefits, but provided a temporary distraction from the exam stress. Fortunately I had found a few days later that I had been successful in passing both exams which led to a huge amount of stress relief and I was able to enjoy my week of annual leave without the stress of wondering whether I would have to complete a re-sit in the following week. Due to the overwhelming relief that I had passed the exam, I promised myself that I would not place myself in such an uncomfortable position again and that alongside the fact that I now understood the format of the exam and had experienced what sitting two of the exam papers was like. I was making preparations to ensure that I would not be feeling the same way in a few months when I sat the next two exams. </w:t>
      </w:r>
    </w:p>
    <w:p w14:paraId="77FB0E48" w14:textId="37890DC3" w:rsidR="00447637" w:rsidRPr="0082746B" w:rsidRDefault="00447637" w:rsidP="00447637">
      <w:pPr>
        <w:rPr>
          <w:sz w:val="24"/>
          <w:szCs w:val="24"/>
        </w:rPr>
      </w:pPr>
      <w:r w:rsidRPr="0082746B">
        <w:rPr>
          <w:sz w:val="24"/>
          <w:szCs w:val="24"/>
        </w:rPr>
        <w:t>Throughout the 6 months, I feel it is fair to say that all the student constables built resilience when dealing with practical scenarios. Frequent advice given to student constables is to just deal with what you see. Resilience is all about adapting to change and within the practical scenarios you were never completely sure what incident you were about to attend as the information you were given was limited. This meant we were forced into being flexible and could never just go in with a plan as the situation could easily change. After the practical scenarios, the tutors would then debrief on what the student constable had done correctly and also provide constructive feedback on where to improve. They would also ask each time for us to reflect on how we felt that each scenario went. This was a great tool in allowing us to express how we felt after dealing with each incident. Due to the experience that I had with the first two exams, by the time it came around to next two exams, I felt significantly more prepared especially as I knew the layout of the exams and what sort of questions I would be expected to answer. Because I had prepared more thoroughly for the exams this time, I felt it was a lot less stressful and I did successfully get a better mark than in the first exams.</w:t>
      </w:r>
    </w:p>
    <w:p w14:paraId="755FD6C4" w14:textId="77777777" w:rsidR="00447637" w:rsidRPr="0082746B" w:rsidRDefault="00447637" w:rsidP="00447637">
      <w:pPr>
        <w:rPr>
          <w:sz w:val="24"/>
          <w:szCs w:val="24"/>
        </w:rPr>
      </w:pPr>
    </w:p>
    <w:p w14:paraId="78BF0BB8" w14:textId="77777777" w:rsidR="00447637" w:rsidRPr="0082746B" w:rsidRDefault="00447637" w:rsidP="00447637">
      <w:pPr>
        <w:rPr>
          <w:sz w:val="24"/>
          <w:szCs w:val="24"/>
        </w:rPr>
      </w:pPr>
      <w:r w:rsidRPr="0082746B">
        <w:rPr>
          <w:sz w:val="24"/>
          <w:szCs w:val="24"/>
        </w:rPr>
        <w:t xml:space="preserve">Outside of work, there were numerous coping strategies that I had available to resort to. I had an extensive support network which included friends, my family that I live with and my girlfriend. This meant that I always had and still have today the ability to reach out and speak to someone within my support network and despite having their own problems, both my friends and family have always been willing to listen to me vent or discuss my problems or experiences. The gym is in my opinion, my most heavily relied on coping strategy. I find it incredibly relaxing to be inside the gym, especially when it’s not busy, combined with the easy straightforward drive that I have to take to get to the gym, provides another opportunity to de-stress from the day and reflect on what I have to do next. The gym also provides a source of continuous improvement. What I mean by this, is that in daily life, it may be frustrating to see very little progress in an area as change takes time, however inside the gym, you are able to make progress on a consistent basis, it may be a minor </w:t>
      </w:r>
      <w:r w:rsidRPr="0082746B">
        <w:rPr>
          <w:sz w:val="24"/>
          <w:szCs w:val="24"/>
        </w:rPr>
        <w:lastRenderedPageBreak/>
        <w:t>improvement, but you are able to see the progression happen in front of you, which is incredibly rewarding.</w:t>
      </w:r>
    </w:p>
    <w:p w14:paraId="54318F0C" w14:textId="1C1C5D7F" w:rsidR="00447637" w:rsidRPr="0082746B" w:rsidRDefault="00447637" w:rsidP="00447637">
      <w:pPr>
        <w:rPr>
          <w:sz w:val="24"/>
          <w:szCs w:val="24"/>
        </w:rPr>
      </w:pPr>
      <w:r w:rsidRPr="0082746B">
        <w:rPr>
          <w:sz w:val="24"/>
          <w:szCs w:val="24"/>
        </w:rPr>
        <w:t xml:space="preserve">Another source of dealing with stress is through the use of media. I will often use Netflix, Amazon Prime or go to cinema with my girlfriend. This provides me with an opportunity to switch off and get lost in a cinematic experience. When talking about dealing with the issue of stress, the importance of a work-life balance is often mentioned. I feel like this was not much of an issue during the six months in the Initial Police Learning Unit. I feel like the workload was suitable for a student constable and I didn’t feel overwhelmed at any task that we had received. While I felt there was pressure to do a good job with statement writing at no point throughout the course did I feel like I was struggling to cope with the workload. </w:t>
      </w:r>
    </w:p>
    <w:p w14:paraId="0C49AD48" w14:textId="77777777" w:rsidR="00447637" w:rsidRPr="0082746B" w:rsidRDefault="00447637" w:rsidP="00447637">
      <w:pPr>
        <w:rPr>
          <w:sz w:val="24"/>
          <w:szCs w:val="24"/>
        </w:rPr>
      </w:pPr>
    </w:p>
    <w:p w14:paraId="0189688B" w14:textId="09A12D47" w:rsidR="00447637" w:rsidRPr="0082746B" w:rsidRDefault="00447637" w:rsidP="00447637">
      <w:pPr>
        <w:rPr>
          <w:sz w:val="24"/>
          <w:szCs w:val="24"/>
        </w:rPr>
      </w:pPr>
      <w:r w:rsidRPr="0082746B">
        <w:rPr>
          <w:sz w:val="24"/>
          <w:szCs w:val="24"/>
        </w:rPr>
        <w:t>In conclusion, I recognise the importance of understanding the impact that stress has on a police constable and how we can effectively minimise the stress and the importance of developing resilience as a police officer and not becoming overwhelmed by traumatic situations that we will inevitably deal with. I recognise the strategies that I am currently using to deal with stress in my life and acknowledge that since leaving the initial training learning unit, I have lost one of my most effective coping mechanisms which was car sharing back and for to work in which I was able to openly discuss with a colleague my frustrations or worries throughout the week. As I continue throughout my police career, it will be interesting to see whether my current coping strategies continue to work effectively for me or whether I will have to research and seek out newer coping strategies to deal with my experiences within policing.</w:t>
      </w:r>
    </w:p>
    <w:p w14:paraId="0590AAF8" w14:textId="01620C3E" w:rsidR="00FF7784" w:rsidRPr="0082746B" w:rsidRDefault="00FF7784" w:rsidP="00E6298B">
      <w:pPr>
        <w:ind w:right="107"/>
        <w:jc w:val="both"/>
        <w:rPr>
          <w:sz w:val="24"/>
          <w:szCs w:val="24"/>
        </w:rPr>
      </w:pPr>
    </w:p>
    <w:p w14:paraId="297C56DB" w14:textId="7CFB3E85" w:rsidR="00447637" w:rsidRPr="0082746B" w:rsidRDefault="00447637" w:rsidP="00E6298B">
      <w:pPr>
        <w:ind w:right="107"/>
        <w:jc w:val="both"/>
        <w:rPr>
          <w:sz w:val="24"/>
          <w:szCs w:val="24"/>
        </w:rPr>
      </w:pPr>
      <w:r w:rsidRPr="0082746B">
        <w:rPr>
          <w:sz w:val="24"/>
          <w:szCs w:val="24"/>
        </w:rPr>
        <w:t xml:space="preserve">Total word count = 1548. </w:t>
      </w:r>
    </w:p>
    <w:p w14:paraId="19FBAC4F" w14:textId="77777777" w:rsidR="00FF7784" w:rsidRPr="0082746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2023B1">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5A34BEA2" w:rsidR="003B2A14" w:rsidRDefault="003B2A14" w:rsidP="00E6298B">
      <w:pPr>
        <w:ind w:right="107"/>
        <w:jc w:val="both"/>
        <w:rPr>
          <w:b/>
          <w:sz w:val="24"/>
          <w:szCs w:val="24"/>
        </w:rPr>
      </w:pPr>
      <w:r w:rsidRPr="00450C83">
        <w:rPr>
          <w:b/>
          <w:sz w:val="24"/>
          <w:szCs w:val="24"/>
        </w:rPr>
        <w:t>ANSWER:</w:t>
      </w:r>
    </w:p>
    <w:p w14:paraId="34822904" w14:textId="77777777" w:rsidR="00447637" w:rsidRPr="00450C83" w:rsidRDefault="00447637" w:rsidP="00E6298B">
      <w:pPr>
        <w:ind w:right="107"/>
        <w:jc w:val="both"/>
        <w:rPr>
          <w:b/>
          <w:sz w:val="24"/>
          <w:szCs w:val="24"/>
        </w:rPr>
      </w:pPr>
    </w:p>
    <w:p w14:paraId="4E401E67" w14:textId="77777777" w:rsidR="00447637" w:rsidRPr="007D3B8D" w:rsidRDefault="00447637" w:rsidP="00447637">
      <w:pPr>
        <w:rPr>
          <w:sz w:val="24"/>
          <w:szCs w:val="24"/>
        </w:rPr>
      </w:pPr>
      <w:r w:rsidRPr="007D3B8D">
        <w:rPr>
          <w:sz w:val="24"/>
          <w:szCs w:val="24"/>
        </w:rPr>
        <w:t xml:space="preserve">For this task I will reflect on the incident with the use of Gibb’s reflective cycle (1988) The cycle has six stages and the incident I will be talking about is a frequent issue that my policing sector has to deal with. </w:t>
      </w:r>
    </w:p>
    <w:p w14:paraId="0CDB3A46" w14:textId="77777777" w:rsidR="00447637" w:rsidRPr="007D3B8D" w:rsidRDefault="00447637" w:rsidP="00447637">
      <w:pPr>
        <w:rPr>
          <w:sz w:val="24"/>
          <w:szCs w:val="24"/>
        </w:rPr>
      </w:pPr>
      <w:r w:rsidRPr="007D3B8D">
        <w:rPr>
          <w:sz w:val="24"/>
          <w:szCs w:val="24"/>
        </w:rPr>
        <w:t xml:space="preserve">The first stage of Gibbs cycle is the description of the incident. A call came into the police service centre from the fire service asking for police to attend an ongoing incident at a specialist further education college. The incident was that an autistic student from the college had climbed onto the roof of a school building and was refusing to come down and had started to throw things off the roof at the fire fighters. </w:t>
      </w:r>
    </w:p>
    <w:p w14:paraId="515755A3" w14:textId="7CCE93D9" w:rsidR="00447637" w:rsidRPr="007D3B8D" w:rsidRDefault="00447637" w:rsidP="00447637">
      <w:pPr>
        <w:rPr>
          <w:sz w:val="24"/>
          <w:szCs w:val="24"/>
        </w:rPr>
      </w:pPr>
      <w:r w:rsidRPr="007D3B8D">
        <w:rPr>
          <w:sz w:val="24"/>
          <w:szCs w:val="24"/>
        </w:rPr>
        <w:t xml:space="preserve">On arrival, one of the fire fighters came to speak to us, he gave us a rundown of what was happening and the attempts they had made with the male to try and get him to come down off the roof. The fire fighter said that the male had become increasingly abusive towards them and continued to push away their ladder when they have attempted to climb up to the roof. I knew that communication could be an issue as the student was autistic and I am aware that people with autistic spectrum disorder </w:t>
      </w:r>
      <w:r>
        <w:rPr>
          <w:sz w:val="24"/>
          <w:szCs w:val="24"/>
        </w:rPr>
        <w:t xml:space="preserve">can have problems communicating and this may cause an issue when trying to make him come off the roof. </w:t>
      </w:r>
      <w:r w:rsidRPr="007D3B8D">
        <w:rPr>
          <w:sz w:val="24"/>
          <w:szCs w:val="24"/>
        </w:rPr>
        <w:t xml:space="preserve"> Autistic people can experience difficulty when it comes to decision making (Wilkinson). A 2016 research paper on police interaction with people with autism states that</w:t>
      </w:r>
      <w:r w:rsidR="004D54B6">
        <w:rPr>
          <w:sz w:val="24"/>
          <w:szCs w:val="24"/>
        </w:rPr>
        <w:t>’</w:t>
      </w:r>
      <w:r w:rsidRPr="007D3B8D">
        <w:rPr>
          <w:sz w:val="24"/>
          <w:szCs w:val="24"/>
        </w:rPr>
        <w:t xml:space="preserve"> 69% of participants were unhappy </w:t>
      </w:r>
      <w:r w:rsidRPr="007D3B8D">
        <w:rPr>
          <w:sz w:val="24"/>
          <w:szCs w:val="24"/>
        </w:rPr>
        <w:lastRenderedPageBreak/>
        <w:t>with how they were treated by police officers and one parent interviewed stated that it has led his son to hate any police interaction</w:t>
      </w:r>
      <w:r w:rsidR="004D54B6">
        <w:rPr>
          <w:sz w:val="24"/>
          <w:szCs w:val="24"/>
        </w:rPr>
        <w:t>’</w:t>
      </w:r>
      <w:r w:rsidRPr="007D3B8D">
        <w:rPr>
          <w:sz w:val="24"/>
          <w:szCs w:val="24"/>
        </w:rPr>
        <w:t>. (Crane and Maras</w:t>
      </w:r>
      <w:r w:rsidR="00391D28">
        <w:rPr>
          <w:sz w:val="24"/>
          <w:szCs w:val="24"/>
        </w:rPr>
        <w:t>, 2016</w:t>
      </w:r>
      <w:r w:rsidRPr="007D3B8D">
        <w:rPr>
          <w:sz w:val="24"/>
          <w:szCs w:val="24"/>
        </w:rPr>
        <w:t>)</w:t>
      </w:r>
    </w:p>
    <w:p w14:paraId="1E7D2FA0" w14:textId="77777777" w:rsidR="00447637" w:rsidRPr="007D3B8D" w:rsidRDefault="00447637" w:rsidP="00447637">
      <w:pPr>
        <w:rPr>
          <w:sz w:val="24"/>
          <w:szCs w:val="24"/>
        </w:rPr>
      </w:pPr>
      <w:r w:rsidRPr="007D3B8D">
        <w:rPr>
          <w:sz w:val="24"/>
          <w:szCs w:val="24"/>
        </w:rPr>
        <w:t>I suggested to the firefighter that we should use a distraction technique in order to move the situation along. Both my tutor and I would move towards the building that the male is on top on and try and engage him in conversation and keep his attention on us, meanwhile the firefighters would go around the back of the building behind the male and climb onto the roof and try and restrain the male. I was happy to go forward with this idea and the fire fighter seemed to be happy with this idea. My tutor was less keen on the idea and decided to radio our sergeant to see whether we could get the go ahead for this idea. Unfortunately the idea was vetoed by the sergeant due to the potential risk of the situation escalating.</w:t>
      </w:r>
    </w:p>
    <w:p w14:paraId="4398C5B2" w14:textId="42DA0419" w:rsidR="00447637" w:rsidRPr="007D3B8D" w:rsidRDefault="00447637" w:rsidP="00447637">
      <w:pPr>
        <w:rPr>
          <w:sz w:val="24"/>
          <w:szCs w:val="24"/>
        </w:rPr>
      </w:pPr>
      <w:r w:rsidRPr="007D3B8D">
        <w:rPr>
          <w:sz w:val="24"/>
          <w:szCs w:val="24"/>
        </w:rPr>
        <w:t>Whilst my tutor and I waiting outside the college grounds, still out of view of the male, the fire fighters distracted the male, whilst other fire fighters climbed up the other side of the roof to detain the male. While this was happening, one of the other fire fighters came toward us and told us what is happening. We moved in towards the building and climbed up onto the roof and this was the first time during the incident that I had spoken to the male. I made an attempt to communicate with him, but I don’t believe he was listening to what I was saying. He just kept repeating “I’M GOING TO PUNCH YOU OFFICER”. I do not believe that this incident was the best opportunity to show off my use of communication skills in order to de-escalate the situation. As a police officer I am aware of Betari’s box</w:t>
      </w:r>
      <w:r>
        <w:rPr>
          <w:sz w:val="24"/>
          <w:szCs w:val="24"/>
        </w:rPr>
        <w:t xml:space="preserve"> (Johns et al, 1997) </w:t>
      </w:r>
      <w:r w:rsidRPr="007D3B8D">
        <w:rPr>
          <w:sz w:val="24"/>
          <w:szCs w:val="24"/>
        </w:rPr>
        <w:t xml:space="preserve"> also known as the conflict cycle which states that my attitude and behaviour can have a direct effect on a person’s attitude and behaviour towards me and vice versa. The resolution to avoiding being stuck in the conflict cycle is by acknowledging that you’re in the cycle and to positively attempt to break the cycle and try and alter your own and the other persons attitude and behaviour. I am also aware of the mnemonic LEAPS (2017) which stands for Listen, Empathise</w:t>
      </w:r>
      <w:r>
        <w:rPr>
          <w:sz w:val="24"/>
          <w:szCs w:val="24"/>
        </w:rPr>
        <w:t>,</w:t>
      </w:r>
      <w:r w:rsidRPr="007D3B8D">
        <w:rPr>
          <w:sz w:val="24"/>
          <w:szCs w:val="24"/>
        </w:rPr>
        <w:t xml:space="preserve"> Ask</w:t>
      </w:r>
      <w:r>
        <w:rPr>
          <w:sz w:val="24"/>
          <w:szCs w:val="24"/>
        </w:rPr>
        <w:t>,</w:t>
      </w:r>
      <w:r w:rsidRPr="007D3B8D">
        <w:rPr>
          <w:sz w:val="24"/>
          <w:szCs w:val="24"/>
        </w:rPr>
        <w:t xml:space="preserve"> Paraphrase and Summarise. LEAPS can be used to deal with conflict situations.  The male was aggressive towards myself, my colleague and the fire fighters. The College of Policing (2014) notes one of its professional standards of behaviour that </w:t>
      </w:r>
      <w:r w:rsidR="004D54B6">
        <w:rPr>
          <w:sz w:val="24"/>
          <w:szCs w:val="24"/>
        </w:rPr>
        <w:t>‘</w:t>
      </w:r>
      <w:r w:rsidRPr="007D3B8D">
        <w:rPr>
          <w:sz w:val="24"/>
          <w:szCs w:val="24"/>
        </w:rPr>
        <w:t>use of force must be necessary, proportionate and reasonable</w:t>
      </w:r>
      <w:r w:rsidR="004D54B6">
        <w:rPr>
          <w:sz w:val="24"/>
          <w:szCs w:val="24"/>
        </w:rPr>
        <w:t>’</w:t>
      </w:r>
      <w:r w:rsidRPr="007D3B8D">
        <w:rPr>
          <w:sz w:val="24"/>
          <w:szCs w:val="24"/>
        </w:rPr>
        <w:t>.  At this point I am dynamically risk assessing the situation and referring to the</w:t>
      </w:r>
      <w:r w:rsidR="00391D28">
        <w:rPr>
          <w:sz w:val="24"/>
          <w:szCs w:val="24"/>
        </w:rPr>
        <w:t xml:space="preserve"> ACPO’s (2011) </w:t>
      </w:r>
      <w:r w:rsidR="00391D28" w:rsidRPr="007D3B8D">
        <w:rPr>
          <w:sz w:val="24"/>
          <w:szCs w:val="24"/>
        </w:rPr>
        <w:t>National</w:t>
      </w:r>
      <w:r w:rsidR="00391D28">
        <w:rPr>
          <w:sz w:val="24"/>
          <w:szCs w:val="24"/>
        </w:rPr>
        <w:t xml:space="preserve"> Decision Making Model </w:t>
      </w:r>
      <w:r w:rsidRPr="007D3B8D">
        <w:rPr>
          <w:sz w:val="24"/>
          <w:szCs w:val="24"/>
        </w:rPr>
        <w:t>(NDM). My tutor, two fire fighters and I are on top of a roof with an aggressive male. I can use tactical communications, a baton, cs spray, handcuffs or restraining techniques. A baton I felt would be unreasonable given that it is an autistic male who doesn’t have full capacit</w:t>
      </w:r>
      <w:r>
        <w:rPr>
          <w:sz w:val="24"/>
          <w:szCs w:val="24"/>
        </w:rPr>
        <w:t>y to understand his actions</w:t>
      </w:r>
      <w:r w:rsidRPr="007D3B8D">
        <w:rPr>
          <w:sz w:val="24"/>
          <w:szCs w:val="24"/>
        </w:rPr>
        <w:t xml:space="preserve">. CS spray is ruled out as it would have affected all of us on top of the roof. Tactical communications were not working, so handcuffs were the best option. I have then placed handcuffs on the male and the male began kicking out with his legs. I did not want anyone to get hurt when the male was kicking out his legs. So I suggested to my tutor that we use leg restraints to control his legs. My tutor agreed with this, so we began to restrain the male’s legs whilst on top of the roof. </w:t>
      </w:r>
    </w:p>
    <w:p w14:paraId="56E51CD2" w14:textId="77777777" w:rsidR="00447637" w:rsidRPr="007D3B8D" w:rsidRDefault="00447637" w:rsidP="00447637">
      <w:pPr>
        <w:rPr>
          <w:sz w:val="24"/>
          <w:szCs w:val="24"/>
        </w:rPr>
      </w:pPr>
      <w:r w:rsidRPr="007D3B8D">
        <w:rPr>
          <w:sz w:val="24"/>
          <w:szCs w:val="24"/>
        </w:rPr>
        <w:t xml:space="preserve">So now we have a male on top of a roof in handcuffs and restrained with leg straps. I confess that I had no idea as to how I would get the male off the roof and back onto the ground floor especially as he is now restrained. Thankfully the fire fighters said they would lift the male by this arms and carefully lower him over the side and two other fire fighters were at the bottom to grab hold of the male. The fire fighters have then placed the male on the ground and all of us have come off the roof and back onto the ground. My tutor and I grabbed the male’s arms and began to move him in the direction of the school building. The male said “I’M GOING TO BITE YOU OFFICER”. I took no notice of this and considered it to be an empty threat. All of a sudden the male turned his head towards my hand and made an attempt to bite it. I dropped the male and said to my colleague “HE JUST TRIED TO </w:t>
      </w:r>
      <w:r w:rsidRPr="007D3B8D">
        <w:rPr>
          <w:sz w:val="24"/>
          <w:szCs w:val="24"/>
        </w:rPr>
        <w:lastRenderedPageBreak/>
        <w:t>BITE ME”. My tutor has told him not to try and bite us again or he will be sprayed with CS spray. I then suggested to my tutor that we should use a spit hood on the male, so that if he was to bite again, it would at least lessen the effect of the bite. I have applied the spit hood and then continued picking up the male and carrying him towards the building. Despite being in leg restraints, he was still trying to kick out at us, we carried him up to a designated quiet room and just in the presence of staff and my tutor we took off the leg straps and spit hood and my tutor took off the handcuffs and we left the male in the care of the staff.</w:t>
      </w:r>
      <w:r>
        <w:rPr>
          <w:sz w:val="24"/>
          <w:szCs w:val="24"/>
        </w:rPr>
        <w:t xml:space="preserve"> Despite the students attempt to hurt me, I continued to speak to him in a respectful manner and by using his first name. At no point was I disrespectful towards him and this demonstrates the professional standard of behaviour of conduct, I was appropriate whilst in uniform and remembered to treat the student exactly how I would treat anyone else.  </w:t>
      </w:r>
    </w:p>
    <w:p w14:paraId="2E8F985B" w14:textId="77777777" w:rsidR="00447637" w:rsidRPr="007D3B8D" w:rsidRDefault="00447637" w:rsidP="00447637">
      <w:pPr>
        <w:rPr>
          <w:sz w:val="24"/>
          <w:szCs w:val="24"/>
        </w:rPr>
      </w:pPr>
      <w:r w:rsidRPr="007D3B8D">
        <w:rPr>
          <w:sz w:val="24"/>
          <w:szCs w:val="24"/>
        </w:rPr>
        <w:t xml:space="preserve">It is important to understand that the college never want to get the police involved as they do not </w:t>
      </w:r>
      <w:r>
        <w:rPr>
          <w:sz w:val="24"/>
          <w:szCs w:val="24"/>
        </w:rPr>
        <w:t>want to criminalise the students</w:t>
      </w:r>
      <w:r w:rsidRPr="007D3B8D">
        <w:rPr>
          <w:sz w:val="24"/>
          <w:szCs w:val="24"/>
        </w:rPr>
        <w:t xml:space="preserve">. We are only ever called out to deal with incidents in which a student has put themselves in harm’s way. Whilst normally this situation could have been dealt with </w:t>
      </w:r>
      <w:r>
        <w:rPr>
          <w:sz w:val="24"/>
          <w:szCs w:val="24"/>
        </w:rPr>
        <w:t>b</w:t>
      </w:r>
      <w:r w:rsidRPr="007D3B8D">
        <w:rPr>
          <w:sz w:val="24"/>
          <w:szCs w:val="24"/>
        </w:rPr>
        <w:t>y</w:t>
      </w:r>
      <w:r>
        <w:rPr>
          <w:sz w:val="24"/>
          <w:szCs w:val="24"/>
        </w:rPr>
        <w:t xml:space="preserve"> the</w:t>
      </w:r>
      <w:r w:rsidRPr="007D3B8D">
        <w:rPr>
          <w:sz w:val="24"/>
          <w:szCs w:val="24"/>
        </w:rPr>
        <w:t xml:space="preserve"> fire service they relied on police help due the male throwing items off the roof. </w:t>
      </w:r>
    </w:p>
    <w:p w14:paraId="55D49C65" w14:textId="77777777" w:rsidR="00447637" w:rsidRPr="007D3B8D" w:rsidRDefault="00447637" w:rsidP="00447637">
      <w:pPr>
        <w:rPr>
          <w:sz w:val="24"/>
          <w:szCs w:val="24"/>
        </w:rPr>
      </w:pPr>
      <w:r w:rsidRPr="007D3B8D">
        <w:rPr>
          <w:sz w:val="24"/>
          <w:szCs w:val="24"/>
        </w:rPr>
        <w:t xml:space="preserve">The second stage in Gibbs reflective theory is about feelings. On the way to this incident, I felt uncertain as I had no idea how I was meant to deal with a male on a roof throwing things. I had no idea where to start. Then when we were asked by control room to standby and wait out of sight in case we aggravated the situation. I found this to be frustrating as we were just sat in the police vehicle constantly looking at ipatrol waiting for any more information to come through about the scene. When we were finally authorised at the scene, then the feelings of uncertainty returned about how to handle this situation as it was brand new to me. </w:t>
      </w:r>
    </w:p>
    <w:p w14:paraId="5880B784" w14:textId="77777777" w:rsidR="00447637" w:rsidRPr="007D3B8D" w:rsidRDefault="00447637" w:rsidP="00447637">
      <w:pPr>
        <w:rPr>
          <w:sz w:val="24"/>
          <w:szCs w:val="24"/>
        </w:rPr>
      </w:pPr>
      <w:r w:rsidRPr="007D3B8D">
        <w:rPr>
          <w:sz w:val="24"/>
          <w:szCs w:val="24"/>
        </w:rPr>
        <w:t xml:space="preserve">When the male was off the roof and we began to escort him back into the building he made an attempt to bite me. This shocked me as this was the first time that any person I have dealt with as a police officer has tried to hurt me in anyway. It is clear from re-watching the body worn video that I was surprised. I honestly did not expect to have anyone attempt to bite me and this is a good indication of how naïve you can be as a police officer in the early stages of your career. </w:t>
      </w:r>
    </w:p>
    <w:p w14:paraId="5D0D2136" w14:textId="77777777" w:rsidR="00447637" w:rsidRPr="007D3B8D" w:rsidRDefault="00447637" w:rsidP="00447637">
      <w:pPr>
        <w:rPr>
          <w:sz w:val="24"/>
          <w:szCs w:val="24"/>
        </w:rPr>
      </w:pPr>
    </w:p>
    <w:p w14:paraId="5BC001C9" w14:textId="53CEB909" w:rsidR="00447637" w:rsidRPr="007D3B8D" w:rsidRDefault="00447637" w:rsidP="00447637">
      <w:pPr>
        <w:rPr>
          <w:sz w:val="24"/>
          <w:szCs w:val="24"/>
        </w:rPr>
      </w:pPr>
      <w:r w:rsidRPr="007D3B8D">
        <w:rPr>
          <w:sz w:val="24"/>
          <w:szCs w:val="24"/>
        </w:rPr>
        <w:t>The third stage is evaluation.  This was a new situation for me in which I attempted to use tactical communication with the male in an attempt to calm him down. Tactical Communication is the first go to tactic used when speaking to a person and attempting to de-escalate a situation. This did not work and this led me to using multiple different tactics in order for me to deal with the situation. This is the first incident that I have been able to use tactical communications, handcuffs, leg restraints and a spit guard. This incident has been a fantastic example of how to use my PPE to effectively restrain a person and I believe that in line with the code of ethics the force used was necessary and proportionate.</w:t>
      </w:r>
      <w:r>
        <w:rPr>
          <w:sz w:val="24"/>
          <w:szCs w:val="24"/>
        </w:rPr>
        <w:t xml:space="preserve"> There is a mnemonic used in policing called PLAN this mnemonic ensures that you do your duties in according to the Human Rights Act 1998. In the (Blackstones Handbook for Policing Students 2018) it explains the use of the mnemonic. </w:t>
      </w:r>
      <w:r w:rsidR="004D54B6">
        <w:rPr>
          <w:sz w:val="24"/>
          <w:szCs w:val="24"/>
        </w:rPr>
        <w:t>‘</w:t>
      </w:r>
      <w:r>
        <w:rPr>
          <w:sz w:val="24"/>
          <w:szCs w:val="24"/>
        </w:rPr>
        <w:t>Are your actions Proportionate, Legal, Accountable and Necessary?</w:t>
      </w:r>
      <w:r w:rsidR="004D54B6">
        <w:rPr>
          <w:sz w:val="24"/>
          <w:szCs w:val="24"/>
        </w:rPr>
        <w:t>’</w:t>
      </w:r>
      <w:r>
        <w:rPr>
          <w:sz w:val="24"/>
          <w:szCs w:val="24"/>
        </w:rPr>
        <w:t xml:space="preserve"> It is essential for police officers have an understanding of their police powers when dealing with members of the public and in this incident I was aware of this.</w:t>
      </w:r>
      <w:r w:rsidRPr="007D3B8D">
        <w:rPr>
          <w:sz w:val="24"/>
          <w:szCs w:val="24"/>
        </w:rPr>
        <w:t xml:space="preserve"> I am also happy with the partnership working alongside the fire service at this incident, this was the first time that I had to liaise with the fire service and work together at the same time to reach an end goal. </w:t>
      </w:r>
    </w:p>
    <w:p w14:paraId="70116ECF" w14:textId="77777777" w:rsidR="00447637" w:rsidRPr="007D3B8D" w:rsidRDefault="00447637" w:rsidP="00447637">
      <w:pPr>
        <w:rPr>
          <w:sz w:val="24"/>
          <w:szCs w:val="24"/>
        </w:rPr>
      </w:pPr>
      <w:r w:rsidRPr="007D3B8D">
        <w:rPr>
          <w:sz w:val="24"/>
          <w:szCs w:val="24"/>
        </w:rPr>
        <w:t xml:space="preserve">Whilst I personally happy with the end result, my inspector felt differently. The inspector felt that the approach used by us and the fire service was not the right choice and that the </w:t>
      </w:r>
      <w:r w:rsidRPr="007D3B8D">
        <w:rPr>
          <w:sz w:val="24"/>
          <w:szCs w:val="24"/>
        </w:rPr>
        <w:lastRenderedPageBreak/>
        <w:t xml:space="preserve">preferred choice would have been to just sit it out and wait until the male got bored and made a decision himself to come off the roof. No use of force wouldn’t have been used, if we just told staff at the college to sit it out and wait until he got bored. Also during the incident, the fire service asked us what we would be doing with the male, I told them that we would just be handed the male back to staff as he does not have the mental capacity to be arrested. The rationale behind him not having mental capacity was decided at a previous incident and I believe that information was placed on the occurrence for this incident as well. Criticism came in regards to if someone commits an offence or need to be arrested to prevent an offence being immediately committed then they should be arrested regardless of mental capacity. The inspector says whether they have mental capacity or fitness to detain does not matter they should be brought in and the custody sergeant is to make the final decision on capacity. </w:t>
      </w:r>
    </w:p>
    <w:p w14:paraId="67D4DF87" w14:textId="77777777" w:rsidR="00447637" w:rsidRPr="007D3B8D" w:rsidRDefault="00447637" w:rsidP="00447637">
      <w:pPr>
        <w:rPr>
          <w:sz w:val="24"/>
          <w:szCs w:val="24"/>
        </w:rPr>
      </w:pPr>
    </w:p>
    <w:p w14:paraId="6C902046" w14:textId="77777777" w:rsidR="00447637" w:rsidRPr="007D3B8D" w:rsidRDefault="00447637" w:rsidP="00447637">
      <w:pPr>
        <w:rPr>
          <w:sz w:val="24"/>
          <w:szCs w:val="24"/>
        </w:rPr>
      </w:pPr>
      <w:r w:rsidRPr="007D3B8D">
        <w:rPr>
          <w:sz w:val="24"/>
          <w:szCs w:val="24"/>
        </w:rPr>
        <w:t xml:space="preserve">The fourth stage is analysis. This is clear from the incident while I am eager to get stuck into incidents, it can be beneficial to stand off and assess the situation first. I discussed in the feeling section that I was frustrated by having to sit back and wait in a police vehicle whilst the incident was on going. I can now understand the necessity in having us wait back and see whether the fire service was able to handle the situation themselves. Due to police having prior knowledge that the males behaviour can escalate in the presence of police officers, it made sense for us to hold back from going straight into the incident. </w:t>
      </w:r>
    </w:p>
    <w:p w14:paraId="7032FC49" w14:textId="77777777" w:rsidR="00447637" w:rsidRPr="007D3B8D" w:rsidRDefault="00447637" w:rsidP="00447637">
      <w:pPr>
        <w:rPr>
          <w:sz w:val="24"/>
          <w:szCs w:val="24"/>
        </w:rPr>
      </w:pPr>
      <w:r w:rsidRPr="007D3B8D">
        <w:rPr>
          <w:sz w:val="24"/>
          <w:szCs w:val="24"/>
        </w:rPr>
        <w:t xml:space="preserve">I had made a plan of action with the fire service to get down the male, which I personally felt was a good idea. This idea was passed over to my sergeant by my tutor and it was quickly vetoed for safety reasons and our jobs could be on the line if the male decides to jump from the roof. This taught me that I am not thinking about the possible consequences of my actions. At no point did I think if I take the wrong plan of action at this moment and the male does jump then he is likely to end up injured and there would be a possibility of my tutor and I losing our jobs. I suppose that this shows a lack of awareness of what could happen if an incident goes wrong. </w:t>
      </w:r>
    </w:p>
    <w:p w14:paraId="6F057B39" w14:textId="77777777" w:rsidR="00447637" w:rsidRPr="007D3B8D" w:rsidRDefault="00447637" w:rsidP="00447637">
      <w:pPr>
        <w:rPr>
          <w:sz w:val="24"/>
          <w:szCs w:val="24"/>
        </w:rPr>
      </w:pPr>
      <w:r w:rsidRPr="007D3B8D">
        <w:rPr>
          <w:sz w:val="24"/>
          <w:szCs w:val="24"/>
        </w:rPr>
        <w:t xml:space="preserve">When the male attempted to bite me, this was a turning point for myself. As I had mentioned earlier on, this was the first time that anyone had actually attempted to hurt me. The incident has caused me to be more wary of placing my hands or fingers close to a person’s mouth. It has also be an eye opening experience that people will attempt to hurt you as you attempt to help them. </w:t>
      </w:r>
    </w:p>
    <w:p w14:paraId="4055198A" w14:textId="77777777" w:rsidR="00447637" w:rsidRPr="007D3B8D" w:rsidRDefault="00447637" w:rsidP="00447637">
      <w:pPr>
        <w:rPr>
          <w:sz w:val="24"/>
          <w:szCs w:val="24"/>
        </w:rPr>
      </w:pPr>
    </w:p>
    <w:p w14:paraId="1BC1A943" w14:textId="77777777" w:rsidR="00447637" w:rsidRPr="007D3B8D" w:rsidRDefault="00447637" w:rsidP="00447637">
      <w:pPr>
        <w:rPr>
          <w:sz w:val="24"/>
          <w:szCs w:val="24"/>
        </w:rPr>
      </w:pPr>
      <w:r w:rsidRPr="007D3B8D">
        <w:rPr>
          <w:sz w:val="24"/>
          <w:szCs w:val="24"/>
        </w:rPr>
        <w:t>The fifth stage is conclusion. Overall I believe this has been a valuable learning opportunity in which I was able to demonstrate numerous positive qualities or experiences that a police officer should have. Another positive was the multi-agency partnership-working alongside the fire service and a specialist school. This has shown that I am able to work with other agencies to achieve a desired result. I was able to use different levels of use of force ranging from basic communication to using leg restraints and a spit guard to prevent biting. I have mentioned a few times that the male attempting to bite me has been a positive experience in teaching me that people may attempt to hurt or harm me. I have now learnt that I should not be concerning myself over whether a person has mental capacity or not. I am just to be concerned over whether an offence has been committed and whether they need to be arrested at that moment in time.</w:t>
      </w:r>
    </w:p>
    <w:p w14:paraId="6F8738EB" w14:textId="77777777" w:rsidR="00447637" w:rsidRPr="007D3B8D" w:rsidRDefault="00447637" w:rsidP="00447637">
      <w:pPr>
        <w:rPr>
          <w:sz w:val="24"/>
          <w:szCs w:val="24"/>
        </w:rPr>
      </w:pPr>
    </w:p>
    <w:p w14:paraId="319F7773" w14:textId="77777777" w:rsidR="00447637" w:rsidRPr="007D3B8D" w:rsidRDefault="00447637" w:rsidP="00447637">
      <w:pPr>
        <w:rPr>
          <w:sz w:val="24"/>
          <w:szCs w:val="24"/>
        </w:rPr>
      </w:pPr>
      <w:r w:rsidRPr="007D3B8D">
        <w:rPr>
          <w:sz w:val="24"/>
          <w:szCs w:val="24"/>
        </w:rPr>
        <w:t xml:space="preserve">The sixth and final stage is the action plan. Despite being happy with the incident and how I acted throughout. When considered would I do the same actions again? The answer would be no. My inspector has already said that we should have maintained distance and waited </w:t>
      </w:r>
      <w:r w:rsidRPr="007D3B8D">
        <w:rPr>
          <w:sz w:val="24"/>
          <w:szCs w:val="24"/>
        </w:rPr>
        <w:lastRenderedPageBreak/>
        <w:t>for the male to get bored and climb off the roof himself. If I was attend the same incident again I would follow my inspect</w:t>
      </w:r>
      <w:r>
        <w:rPr>
          <w:sz w:val="24"/>
          <w:szCs w:val="24"/>
        </w:rPr>
        <w:t xml:space="preserve">ors preferred course of action. The question above could also be framed as did I respond in the most effective way? At the time I felt I personally behaved and acted in the most effective way but after being debriefed with my inspector, I now realise it was not the most effective way of dealing with the situation. </w:t>
      </w:r>
    </w:p>
    <w:p w14:paraId="3C56655B" w14:textId="77777777" w:rsidR="00447637" w:rsidRDefault="00447637" w:rsidP="00E6298B">
      <w:pPr>
        <w:ind w:right="107"/>
        <w:jc w:val="both"/>
        <w:rPr>
          <w:sz w:val="24"/>
          <w:szCs w:val="24"/>
        </w:rPr>
      </w:pPr>
    </w:p>
    <w:p w14:paraId="607A0D29" w14:textId="76312499" w:rsidR="00AA666E" w:rsidRPr="00270EEB" w:rsidRDefault="00447637" w:rsidP="00E6298B">
      <w:pPr>
        <w:ind w:right="107"/>
        <w:jc w:val="both"/>
        <w:rPr>
          <w:sz w:val="24"/>
          <w:szCs w:val="24"/>
        </w:rPr>
      </w:pPr>
      <w:r>
        <w:rPr>
          <w:sz w:val="24"/>
          <w:szCs w:val="24"/>
        </w:rPr>
        <w:t>Total word count = 2635</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76CDAEFC" w14:textId="125EC40C" w:rsidR="004A58E2" w:rsidRPr="0082746B" w:rsidRDefault="004A58E2" w:rsidP="004A58E2">
      <w:pPr>
        <w:rPr>
          <w:sz w:val="24"/>
          <w:szCs w:val="24"/>
        </w:rPr>
      </w:pPr>
      <w:r w:rsidRPr="0082746B">
        <w:rPr>
          <w:sz w:val="24"/>
          <w:szCs w:val="24"/>
        </w:rPr>
        <w:t xml:space="preserve">In this task I will discuss an incident in which involved me dealing with two high profile people who were involved in a domestic violence incident and my experience handling this incident. In the year ending March 2018 an </w:t>
      </w:r>
      <w:r w:rsidR="004D54B6">
        <w:rPr>
          <w:sz w:val="24"/>
          <w:szCs w:val="24"/>
        </w:rPr>
        <w:t>‘</w:t>
      </w:r>
      <w:r w:rsidRPr="0082746B">
        <w:rPr>
          <w:sz w:val="24"/>
          <w:szCs w:val="24"/>
        </w:rPr>
        <w:t>estimated 2 million adults in England and Wales experienced domestic abuse in the last year</w:t>
      </w:r>
      <w:r w:rsidR="004D54B6">
        <w:rPr>
          <w:sz w:val="24"/>
          <w:szCs w:val="24"/>
        </w:rPr>
        <w:t>’</w:t>
      </w:r>
      <w:r w:rsidRPr="0082746B">
        <w:rPr>
          <w:sz w:val="24"/>
          <w:szCs w:val="24"/>
        </w:rPr>
        <w:t xml:space="preserve"> (ONS). Then in the South Wales Crime Reduction Plan 2016 - 2021 it states that </w:t>
      </w:r>
      <w:r w:rsidR="004D54B6">
        <w:rPr>
          <w:sz w:val="24"/>
          <w:szCs w:val="24"/>
        </w:rPr>
        <w:t>‘</w:t>
      </w:r>
      <w:r w:rsidRPr="0082746B">
        <w:rPr>
          <w:sz w:val="24"/>
          <w:szCs w:val="24"/>
        </w:rPr>
        <w:t>South Wales Police will attend 71 domestic related incidents in a single day and be communicating with over 11,000 repeat victims of domestic abuse</w:t>
      </w:r>
      <w:r w:rsidR="004D54B6">
        <w:rPr>
          <w:sz w:val="24"/>
          <w:szCs w:val="24"/>
        </w:rPr>
        <w:t>’</w:t>
      </w:r>
      <w:r w:rsidRPr="0082746B">
        <w:rPr>
          <w:sz w:val="24"/>
          <w:szCs w:val="24"/>
        </w:rPr>
        <w:t xml:space="preserve"> (2016</w:t>
      </w:r>
      <w:r w:rsidR="001325E1">
        <w:rPr>
          <w:sz w:val="24"/>
          <w:szCs w:val="24"/>
        </w:rPr>
        <w:t xml:space="preserve"> p20</w:t>
      </w:r>
      <w:r w:rsidRPr="0082746B">
        <w:rPr>
          <w:sz w:val="24"/>
          <w:szCs w:val="24"/>
        </w:rPr>
        <w:t xml:space="preserve">). This shows that domestic abuse is one of the most concerning issues facing the police in England and Wales. </w:t>
      </w:r>
    </w:p>
    <w:p w14:paraId="4BBF000B" w14:textId="77777777" w:rsidR="004A58E2" w:rsidRPr="0082746B" w:rsidRDefault="004A58E2" w:rsidP="004A58E2">
      <w:pPr>
        <w:rPr>
          <w:sz w:val="24"/>
          <w:szCs w:val="24"/>
        </w:rPr>
      </w:pPr>
    </w:p>
    <w:p w14:paraId="797181A1" w14:textId="77777777" w:rsidR="004A58E2" w:rsidRPr="0082746B" w:rsidRDefault="004A58E2" w:rsidP="004A58E2">
      <w:pPr>
        <w:rPr>
          <w:sz w:val="24"/>
          <w:szCs w:val="24"/>
        </w:rPr>
      </w:pPr>
      <w:r w:rsidRPr="0082746B">
        <w:rPr>
          <w:sz w:val="24"/>
          <w:szCs w:val="24"/>
        </w:rPr>
        <w:t xml:space="preserve">I will also refer to Borton’s reflective model (1970) using the what, so what and now what throughout the incident. So to begin with, what has happened? I have been asked to attend an incident stating that a female is unable to access her address because her husband is inside drunk and is smashing the house up and the children are inside the address and phoned to tell her that they are scared. I was unaware as to who the female was, but my other colleagues knew who the person was just by her name. She is a notable high profile person across multiple media platforms. On route to the incident the female stated that she was waiting in her car which was parked further down the road out of sight of the house. On arrival, the female began to explain to us what had happened and how her husband’s behaviour had escalated as she had been out all night and he had been drinking the entire time and that the children were still in the address. Once she had explained the ongoing </w:t>
      </w:r>
      <w:r w:rsidRPr="0082746B">
        <w:rPr>
          <w:sz w:val="24"/>
          <w:szCs w:val="24"/>
        </w:rPr>
        <w:lastRenderedPageBreak/>
        <w:t>behaviour including several repeated phone calls from the husbands mobile and the house telephone that amounted to harassment. The female showed us her phone which had proof of the repeated phone calls that she had to deal with. She also disclosed some coercive and controlling behaviour that her husband has been showing and also disclosed a sexual assault.</w:t>
      </w:r>
    </w:p>
    <w:p w14:paraId="12870350" w14:textId="77777777" w:rsidR="004A58E2" w:rsidRPr="0082746B" w:rsidRDefault="004A58E2" w:rsidP="004A58E2">
      <w:pPr>
        <w:rPr>
          <w:sz w:val="24"/>
          <w:szCs w:val="24"/>
        </w:rPr>
      </w:pPr>
    </w:p>
    <w:p w14:paraId="6096D76C" w14:textId="6B833110" w:rsidR="004A58E2" w:rsidRPr="0082746B" w:rsidRDefault="004A58E2" w:rsidP="004A58E2">
      <w:pPr>
        <w:rPr>
          <w:sz w:val="24"/>
          <w:szCs w:val="24"/>
        </w:rPr>
      </w:pPr>
      <w:r w:rsidRPr="0082746B">
        <w:rPr>
          <w:sz w:val="24"/>
          <w:szCs w:val="24"/>
        </w:rPr>
        <w:t xml:space="preserve"> The so what of the incident, we have just had a female disclose to us that she is a victim of harassment, coercive and controlling behaviour and a sexual assault. The importance of acting upon the information given by the victim can found in priority 3 of the South Wales Police and Crime plan 2019 – 2023, (South Wales Police 2019</w:t>
      </w:r>
      <w:r w:rsidR="001325E1">
        <w:rPr>
          <w:sz w:val="24"/>
          <w:szCs w:val="24"/>
        </w:rPr>
        <w:t xml:space="preserve"> p13</w:t>
      </w:r>
      <w:r w:rsidRPr="0082746B">
        <w:rPr>
          <w:sz w:val="24"/>
          <w:szCs w:val="24"/>
        </w:rPr>
        <w:t xml:space="preserve">) </w:t>
      </w:r>
      <w:r w:rsidR="004D54B6">
        <w:rPr>
          <w:sz w:val="24"/>
          <w:szCs w:val="24"/>
        </w:rPr>
        <w:t>‘</w:t>
      </w:r>
      <w:r w:rsidRPr="0082746B">
        <w:rPr>
          <w:sz w:val="24"/>
          <w:szCs w:val="24"/>
        </w:rPr>
        <w:t>Working to protect the most vulnerable in our communities, understanding causes and taking prompt positive action when issues arise</w:t>
      </w:r>
      <w:r w:rsidR="004D54B6">
        <w:rPr>
          <w:sz w:val="24"/>
          <w:szCs w:val="24"/>
        </w:rPr>
        <w:t>’</w:t>
      </w:r>
      <w:r w:rsidRPr="0082746B">
        <w:rPr>
          <w:sz w:val="24"/>
          <w:szCs w:val="24"/>
        </w:rPr>
        <w:t>. The law of coercive and controlling behaviour came into law in 2015, it was brought in as a response to domestic violence incidents that didn’t have enough physical violence for any action to be taken against the perpetrators. In 2015, the minister for preventing abuse and exploitation Karen Bradley said that ‘the new offence will protect victims who would otherwise be subjected to sustained patterns of abuse that can lead to total control of their lives by the perpetrator</w:t>
      </w:r>
      <w:r w:rsidR="004D54B6">
        <w:rPr>
          <w:sz w:val="24"/>
          <w:szCs w:val="24"/>
        </w:rPr>
        <w:t>’</w:t>
      </w:r>
      <w:r w:rsidRPr="0082746B">
        <w:rPr>
          <w:sz w:val="24"/>
          <w:szCs w:val="24"/>
        </w:rPr>
        <w:t xml:space="preserve">,(Gov.uk 2015). </w:t>
      </w:r>
    </w:p>
    <w:p w14:paraId="15D32F64" w14:textId="77777777" w:rsidR="004A58E2" w:rsidRPr="0082746B" w:rsidRDefault="004A58E2" w:rsidP="004A58E2">
      <w:pPr>
        <w:rPr>
          <w:sz w:val="24"/>
          <w:szCs w:val="24"/>
        </w:rPr>
      </w:pPr>
    </w:p>
    <w:p w14:paraId="61CDCB0B" w14:textId="77777777" w:rsidR="004A58E2" w:rsidRPr="0082746B" w:rsidRDefault="004A58E2" w:rsidP="004A58E2">
      <w:pPr>
        <w:rPr>
          <w:sz w:val="24"/>
          <w:szCs w:val="24"/>
        </w:rPr>
      </w:pPr>
      <w:r w:rsidRPr="0082746B">
        <w:rPr>
          <w:sz w:val="24"/>
          <w:szCs w:val="24"/>
        </w:rPr>
        <w:t xml:space="preserve">Our main concern now was the safety of the children that are still inside the house with the drunk husband. We were directed to the house by the female who then drove back away from the incident so she wasn’t to be involved. On knocking on the door a drunken male opened the door and politely asked why we were there. I noted that the male had a facial injuries. Once he let us into the property I informed him that he would be under arrest for harassment and suspicion of sexual assault. I could see broken glass on the kitchen floor and in the dining room. The sofa seats had been ripped and the back of the sofa was damaged. He seemed baffled and denied everything and tried to play down the broken glass that was around the house. He was also of the assumption that you cannot sexual assault your own wife and that you cannot harass your own wife. His response to this “THIS IS RIDICULOUS, SHE IS MY WIFE’. </w:t>
      </w:r>
    </w:p>
    <w:p w14:paraId="2EF35C49" w14:textId="77777777" w:rsidR="004A58E2" w:rsidRPr="0082746B" w:rsidRDefault="004A58E2" w:rsidP="004A58E2">
      <w:pPr>
        <w:rPr>
          <w:sz w:val="24"/>
          <w:szCs w:val="24"/>
        </w:rPr>
      </w:pPr>
      <w:r w:rsidRPr="0082746B">
        <w:rPr>
          <w:sz w:val="24"/>
          <w:szCs w:val="24"/>
        </w:rPr>
        <w:t>The male asked to hug his children before he was led out to the police vehicle. He spend a long time hugging one of his children and it was later learnt he was passing the child instructions to destroy his phone and items in his inbox. Upon reflection we should not have allowed the husband to hug his children for such a long time as it should have been obvious that he was trying to whisper something to one of his children.</w:t>
      </w:r>
    </w:p>
    <w:p w14:paraId="49281697" w14:textId="77777777" w:rsidR="004A58E2" w:rsidRPr="0082746B" w:rsidRDefault="004A58E2" w:rsidP="004A58E2">
      <w:pPr>
        <w:rPr>
          <w:sz w:val="24"/>
          <w:szCs w:val="24"/>
        </w:rPr>
      </w:pPr>
    </w:p>
    <w:p w14:paraId="21F76FEE" w14:textId="77777777" w:rsidR="004A58E2" w:rsidRPr="0082746B" w:rsidRDefault="004A58E2" w:rsidP="004A58E2">
      <w:pPr>
        <w:rPr>
          <w:sz w:val="24"/>
          <w:szCs w:val="24"/>
        </w:rPr>
      </w:pPr>
      <w:r w:rsidRPr="0082746B">
        <w:rPr>
          <w:sz w:val="24"/>
          <w:szCs w:val="24"/>
        </w:rPr>
        <w:t xml:space="preserve">Despite being drunk and having a visible injury to his face which he states that he did to himself whilst falling over, I did not view the male as a threat and was happy not to use any use of force on the male and I did not apply handcuffs to him and allowed him to freely walk outside into the police vehicle. </w:t>
      </w:r>
    </w:p>
    <w:p w14:paraId="2C8DC578" w14:textId="77777777" w:rsidR="004A58E2" w:rsidRPr="0082746B" w:rsidRDefault="004A58E2" w:rsidP="004A58E2">
      <w:pPr>
        <w:rPr>
          <w:sz w:val="24"/>
          <w:szCs w:val="24"/>
        </w:rPr>
      </w:pPr>
      <w:r w:rsidRPr="0082746B">
        <w:rPr>
          <w:sz w:val="24"/>
          <w:szCs w:val="24"/>
        </w:rPr>
        <w:t>Once the male was in the back of the police vehicle, the female returned to the property and was able to be with her children. She agreed to give a statement later on in the day. The husband was conveyed to custody and we returned to the house to speak to the female and learn more in depth about what was happening between her and her husband. I also saw the damage caused upstairs and downstairs inside the house that they jointly own and one of the children revealed to us what the husband asked them to do. So we seized his mobile phone and computer and then booked them into property stores. When we later spoke to the male and asked for the passwords to his phone and computer he refused and stated he wants to speak to a solicitor before any further interaction with police.</w:t>
      </w:r>
    </w:p>
    <w:p w14:paraId="55DD556C" w14:textId="77777777" w:rsidR="004A58E2" w:rsidRPr="0082746B" w:rsidRDefault="004A58E2" w:rsidP="004A58E2">
      <w:pPr>
        <w:rPr>
          <w:sz w:val="24"/>
          <w:szCs w:val="24"/>
        </w:rPr>
      </w:pPr>
      <w:r w:rsidRPr="0082746B">
        <w:rPr>
          <w:sz w:val="24"/>
          <w:szCs w:val="24"/>
        </w:rPr>
        <w:lastRenderedPageBreak/>
        <w:t xml:space="preserve"> Later on in the day, the female was happy to provide her statement and brought a friend for moral support. Due to the high profile of the female and the seriousness of what happened. My tutor said that he would take the statement and I would make notes of any questions that I feel should be asked. My tutor also said that afterwards I would be taking a statement from the friend of the victim as important information had been disclosed to her previously in the week. During the statement she gave her account of the harassment and coercive and controlling behaviour that she had encountered over several years of marriage. She told us the financial abuse she was suffering and had no control over her own finances despite having a successful career.  </w:t>
      </w:r>
    </w:p>
    <w:p w14:paraId="2722FF5B" w14:textId="3CFCEC3C" w:rsidR="004A58E2" w:rsidRPr="0082746B" w:rsidRDefault="004A58E2" w:rsidP="004A58E2">
      <w:pPr>
        <w:rPr>
          <w:sz w:val="24"/>
          <w:szCs w:val="24"/>
        </w:rPr>
      </w:pPr>
      <w:r w:rsidRPr="0082746B">
        <w:rPr>
          <w:sz w:val="24"/>
          <w:szCs w:val="24"/>
        </w:rPr>
        <w:t xml:space="preserve"> When asked about the sexual assault, she actually told us that she was raped and he had filmed it. I was unaware at the time, upon disclose of rape, the interview should have been immediately stopped and the RASSO team informed and have them take over the statement. However due to being unaware that was the standard practice we continued the interview and she gave a full account of what had happened. The biggest issue was that the female did not wish to go to court in case the media found out and that it could have a negative effect on her job. The female was fixated on this and stated this was the reason she had not reported to the police before in case the media ever found out. After giving us a full statement and also taken a statement from her friend she thanked my tutor and I for our time and for arresting her husband. I did ask whether she would like to give a victim personal statement (vps) and if she would like a referral to Victim Focus, however she answered no to both, stating she does not want more people aware of what is happening in case it leaks to the media. It is w</w:t>
      </w:r>
      <w:r w:rsidR="00A01951">
        <w:rPr>
          <w:sz w:val="24"/>
          <w:szCs w:val="24"/>
        </w:rPr>
        <w:t>ithin the Victims Code (2015, p</w:t>
      </w:r>
      <w:r w:rsidRPr="0082746B">
        <w:rPr>
          <w:sz w:val="24"/>
          <w:szCs w:val="24"/>
        </w:rPr>
        <w:t xml:space="preserve">21) that victims of crime should also be offered the opportunity to complete a victim personal statement (VPS) A victim personal statement provides the victim an opportunity to tell the criminal justice services and courts the impact that the crime has had on their lives. The College of Policing (2013) website states that victims may include in the VPS any physical, financial, emotional or psychological injury they have suffered due to the incident and how their quality of life has changed on a day to day basis. (Mawby 2007 as cited in Copley,S reflective practice for policing students) suggests three reasons as to why police need to be mindful of a victim’s needs. One, the police rely on victims to report crime. Two, Police are the main agency dealing with victims of crime. Number three is historically police have a poor record when dealing with victims of crimes especially domestic violence. </w:t>
      </w:r>
    </w:p>
    <w:p w14:paraId="04AB07D9" w14:textId="77777777" w:rsidR="004A58E2" w:rsidRPr="0082746B" w:rsidRDefault="004A58E2" w:rsidP="004A58E2">
      <w:pPr>
        <w:rPr>
          <w:sz w:val="24"/>
          <w:szCs w:val="24"/>
        </w:rPr>
      </w:pPr>
    </w:p>
    <w:p w14:paraId="3058D5BE" w14:textId="77777777" w:rsidR="004A58E2" w:rsidRPr="0082746B" w:rsidRDefault="004A58E2" w:rsidP="004A58E2">
      <w:pPr>
        <w:rPr>
          <w:sz w:val="24"/>
          <w:szCs w:val="24"/>
        </w:rPr>
      </w:pPr>
      <w:r w:rsidRPr="0082746B">
        <w:rPr>
          <w:sz w:val="24"/>
          <w:szCs w:val="24"/>
        </w:rPr>
        <w:t xml:space="preserve">In line with Borton’s so what reflection, this incident from the start made me quite nervous, this was the first time I was dealing with someone high profile however my tutor reminded me that we just need to assess what information we have first and then act upon it like any other domestic incident that we attend. When taking the statement from the female, I felt quite awkward and I felt sorry when the female described what her husband had put her through. I felt uncomfortable when the female disclosed that she was raped and explained the where, when and how questions. I am glad to be aware that in future, RASSO will the ones to take over in any serious sexual assault cases. I was surprised by the males attitude when we arrested him, despite having a drink, he completely played down the incident and didn’t think he did anything wrong, this surprised me, however when he approach one of his children and asked him to delete his phone and email items it became clear to me that the husband knew exactly what he was doing. </w:t>
      </w:r>
    </w:p>
    <w:p w14:paraId="5B0C9F8E" w14:textId="77777777" w:rsidR="004A58E2" w:rsidRPr="0082746B" w:rsidRDefault="004A58E2" w:rsidP="004A58E2">
      <w:pPr>
        <w:rPr>
          <w:sz w:val="24"/>
          <w:szCs w:val="24"/>
        </w:rPr>
      </w:pPr>
    </w:p>
    <w:p w14:paraId="0E51FA02" w14:textId="77777777" w:rsidR="004A58E2" w:rsidRPr="0082746B" w:rsidRDefault="004A58E2" w:rsidP="004A58E2">
      <w:pPr>
        <w:rPr>
          <w:sz w:val="24"/>
          <w:szCs w:val="24"/>
        </w:rPr>
      </w:pPr>
      <w:r w:rsidRPr="0082746B">
        <w:rPr>
          <w:sz w:val="24"/>
          <w:szCs w:val="24"/>
        </w:rPr>
        <w:t xml:space="preserve">At this point, I have to mention one of the standards of professional behaviour in policing and core value which is confidentiality. The college of policing states that confidentiality is to treat information with respect and to access or disclose it only in the course of my duties, if I </w:t>
      </w:r>
      <w:r w:rsidRPr="0082746B">
        <w:rPr>
          <w:sz w:val="24"/>
          <w:szCs w:val="24"/>
        </w:rPr>
        <w:lastRenderedPageBreak/>
        <w:t xml:space="preserve">had broken the standard of confidentiality then I would also be breaching the professional standard of conduct which would be engaging in any behaving in any manner which would undermine public confidence in the police. I have also been extremely careful not to have any identifying information within this essay.  The following has been taken from the College of Policing (2016) website. There are four core values of policing according to the college of policing competency and values framework. The first is Public Service. Which is the responsibility to act in the best interests of the society and working to ensure the public feel valued and engaged. The second is impartiality and the police can achieve this value by being unprejudiced, fair and objective and by not allowing personal feelings, beliefs or opinions to unfairly influence our actions. The third value is integrity. The importance of maintaining the highest levels of professionalism and ensuring we uphold the ethical standards of the police service. If we do this, then we can maintain confidence not only with the public but also colleagues and partners. The fourth value is transparency and it’s about police being transparent in our actions, decisions and communications to help form trusting relationships. It is also important that police accept feedback and are comfortable responding to criticism. </w:t>
      </w:r>
    </w:p>
    <w:p w14:paraId="79F0D605" w14:textId="77777777" w:rsidR="004A58E2" w:rsidRPr="0082746B" w:rsidRDefault="004A58E2" w:rsidP="004A58E2">
      <w:pPr>
        <w:rPr>
          <w:sz w:val="24"/>
          <w:szCs w:val="24"/>
        </w:rPr>
      </w:pPr>
    </w:p>
    <w:p w14:paraId="274F7FF8" w14:textId="77777777" w:rsidR="004A58E2" w:rsidRPr="0082746B" w:rsidRDefault="004A58E2" w:rsidP="004A58E2">
      <w:pPr>
        <w:rPr>
          <w:sz w:val="24"/>
          <w:szCs w:val="24"/>
        </w:rPr>
      </w:pPr>
      <w:r w:rsidRPr="0082746B">
        <w:rPr>
          <w:sz w:val="24"/>
          <w:szCs w:val="24"/>
        </w:rPr>
        <w:t xml:space="preserve">You don’t have to look far on the internet to find stories stating that the police are letting down victims of crime. A BBC article (2019) stating that old people are being let down by the police and that there are ‘grave concerns’ over safeguarding measures available. Another BBC article (2013) criticises the police use of non-specialised officers investigating cases of sexual assaults.  An article from the Independent (2017) noted that stalking victims were left at risk due to ‘worrying failings at every stage’. An article from the Guardian (2015) says that almost three quarters of police forces in England and Wales are letting down vulnerable victims.  To combat this police have a duty to follow the Victims code of practice which is a document highlighting what a victim is entitled to and what steps the police must adhere to. It was first published in 2006 and the most revised edition is 2015. </w:t>
      </w:r>
    </w:p>
    <w:p w14:paraId="2FED1434" w14:textId="77777777" w:rsidR="004A58E2" w:rsidRPr="0082746B" w:rsidRDefault="004A58E2" w:rsidP="004A58E2">
      <w:pPr>
        <w:rPr>
          <w:sz w:val="24"/>
          <w:szCs w:val="24"/>
        </w:rPr>
      </w:pPr>
      <w:r w:rsidRPr="0082746B">
        <w:rPr>
          <w:sz w:val="24"/>
          <w:szCs w:val="24"/>
        </w:rPr>
        <w:t xml:space="preserve">The Victims code sets out that the police should offer to take a victim personal statement and highlight any support available to the victim such as victim support, which is now known as victim focus. Some of the key rights that a victim has under the code are the right to be informed about the progress of their case. A recent email has been sent out throughout South Wales Police stating that a recent survey carried out with victims of domestic abuse highlighted that this is something we are failing to do. Victims have the right to be informed of when the suspect is arrested, charged, bailed or sentenced. In this case, we informed the female of his arrest just after it had happened. I have not informed the female of the progression of the case, this is because it has been handed over to the RASSO unit. The right to apply for special measures, as a sexual offence has been identified in this case this means the female automatically falls under the category of intimidated witness. So she would be entitled to such special measures such as the being able to give evidence in private excluding the press protecting the female’s anonymity. Through the use of a screen so she does not have to look at her husband or to give evidence by live link so they are not in the same room as each other. </w:t>
      </w:r>
    </w:p>
    <w:p w14:paraId="352CD0D4" w14:textId="77777777" w:rsidR="004A58E2" w:rsidRPr="0082746B" w:rsidRDefault="004A58E2" w:rsidP="004A58E2">
      <w:pPr>
        <w:rPr>
          <w:sz w:val="24"/>
          <w:szCs w:val="24"/>
        </w:rPr>
      </w:pPr>
    </w:p>
    <w:p w14:paraId="135428DD" w14:textId="1EE00381" w:rsidR="004A58E2" w:rsidRPr="0082746B" w:rsidRDefault="004A58E2" w:rsidP="004A58E2">
      <w:pPr>
        <w:rPr>
          <w:sz w:val="24"/>
          <w:szCs w:val="24"/>
        </w:rPr>
      </w:pPr>
      <w:r w:rsidRPr="0082746B">
        <w:rPr>
          <w:sz w:val="24"/>
          <w:szCs w:val="24"/>
        </w:rPr>
        <w:t xml:space="preserve"> Borton’s third reflection stage is now what? So following on from the incident, I am aware that I have a duty to protect the victim from further harm and this is done through the submission of a public protection notice and also a Domestic abuse, stalking and harassment form know as a DASH form. That information is passed onto the public protection unit who make a decision about how at risk a victim is and decides what actions to take from there. The chief inspector within my sector sent both my tutor and I an email </w:t>
      </w:r>
      <w:r w:rsidRPr="0082746B">
        <w:rPr>
          <w:sz w:val="24"/>
          <w:szCs w:val="24"/>
        </w:rPr>
        <w:lastRenderedPageBreak/>
        <w:t>congratulating us on how professional and sensitive we were during the whole incident. The chief inspector is friendly with the friend that attended with the victim. Another police officer on my team did criticise the fact that we continued with the statement taking even though she disclosed the rape. Best practice states that you have a trained officer in dealing with sexual offences take the statement. That is definitely one learning point that I have taken from this incident. It also highlighted that high profile people are also in need of the police service and that they have an extra barrier that prevents them from reporting crimes which is potential embarrassment in the media.</w:t>
      </w:r>
    </w:p>
    <w:p w14:paraId="12F33ED0" w14:textId="1FAFD2DF" w:rsidR="004A58E2" w:rsidRPr="0082746B" w:rsidRDefault="004A58E2" w:rsidP="004A58E2">
      <w:pPr>
        <w:rPr>
          <w:sz w:val="24"/>
          <w:szCs w:val="24"/>
        </w:rPr>
      </w:pPr>
    </w:p>
    <w:p w14:paraId="373979DF" w14:textId="29BC37B4" w:rsidR="004A58E2" w:rsidRPr="0082746B" w:rsidRDefault="004A58E2" w:rsidP="004A58E2">
      <w:pPr>
        <w:rPr>
          <w:sz w:val="24"/>
          <w:szCs w:val="24"/>
        </w:rPr>
      </w:pPr>
      <w:r w:rsidRPr="0082746B">
        <w:rPr>
          <w:sz w:val="24"/>
          <w:szCs w:val="24"/>
        </w:rPr>
        <w:t xml:space="preserve">Total word count = </w:t>
      </w:r>
      <w:r w:rsidR="0082746B" w:rsidRPr="0082746B">
        <w:rPr>
          <w:sz w:val="24"/>
          <w:szCs w:val="24"/>
        </w:rPr>
        <w:t>2531.</w:t>
      </w:r>
    </w:p>
    <w:p w14:paraId="1967E2A8" w14:textId="77777777" w:rsidR="00025650" w:rsidRPr="0082746B" w:rsidRDefault="00025650" w:rsidP="00E6298B">
      <w:pPr>
        <w:ind w:right="107"/>
        <w:jc w:val="both"/>
        <w:rPr>
          <w:sz w:val="24"/>
          <w:szCs w:val="24"/>
        </w:rPr>
      </w:pPr>
    </w:p>
    <w:p w14:paraId="416EFA95" w14:textId="77777777" w:rsidR="00025650" w:rsidRPr="0082746B" w:rsidRDefault="00025650" w:rsidP="00E6298B">
      <w:pPr>
        <w:ind w:right="107"/>
        <w:jc w:val="both"/>
        <w:rPr>
          <w:sz w:val="24"/>
          <w:szCs w:val="24"/>
        </w:rPr>
      </w:pPr>
    </w:p>
    <w:p w14:paraId="598FFEC5" w14:textId="77777777" w:rsidR="00025650" w:rsidRPr="0082746B" w:rsidRDefault="00025650" w:rsidP="00E6298B">
      <w:pPr>
        <w:ind w:right="107"/>
        <w:jc w:val="both"/>
        <w:rPr>
          <w:sz w:val="24"/>
          <w:szCs w:val="24"/>
        </w:rPr>
      </w:pPr>
    </w:p>
    <w:p w14:paraId="042DA0D7" w14:textId="77777777" w:rsidR="00025650" w:rsidRPr="0082746B" w:rsidRDefault="00025650" w:rsidP="00E6298B">
      <w:pPr>
        <w:ind w:right="107"/>
        <w:jc w:val="both"/>
        <w:rPr>
          <w:sz w:val="24"/>
          <w:szCs w:val="24"/>
        </w:rPr>
      </w:pPr>
    </w:p>
    <w:p w14:paraId="65800057" w14:textId="77777777" w:rsidR="00025650" w:rsidRPr="0082746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54CCC29" w14:textId="77777777" w:rsidR="00447637" w:rsidRPr="0082746B" w:rsidRDefault="00447637" w:rsidP="00447637">
      <w:pPr>
        <w:rPr>
          <w:sz w:val="24"/>
          <w:szCs w:val="24"/>
        </w:rPr>
      </w:pPr>
      <w:r w:rsidRPr="0082746B">
        <w:rPr>
          <w:sz w:val="24"/>
          <w:szCs w:val="24"/>
        </w:rPr>
        <w:t xml:space="preserve">For this incident I will be reflecting by using Kolb’s learning cycle (1984) which consists of four stages. Kolb’s cycle is essential to critical reﬂection as it provides a conceptual framework to explain how people make sense of issues and consolidate knowledge.(Policing: A journal of policy and practice, Christopher,S, 2015). However in the same journal Kolb’s cycle has been criticised by (Atkins and Murphy 1993 and Mackintosh 1998) as they state that ‘there is a degree of ambiguity around its meaning and the detail of the transformative learning process’. ‘You have the experience stage followed by the reflective stage then the conceptualise stage and finally the plan stage which then cycles back to the experience stage. I will be discussing a shoplifting incident that I attended alongside my tutor and I will also be adding onto the end an additional incident which will show that I have used reflective practice to improve as a police constable. </w:t>
      </w:r>
    </w:p>
    <w:p w14:paraId="4E413927" w14:textId="77777777" w:rsidR="00447637" w:rsidRPr="0082746B" w:rsidRDefault="00447637" w:rsidP="00447637">
      <w:pPr>
        <w:rPr>
          <w:sz w:val="24"/>
          <w:szCs w:val="24"/>
        </w:rPr>
      </w:pPr>
    </w:p>
    <w:p w14:paraId="373A7B77" w14:textId="77777777" w:rsidR="00447637" w:rsidRPr="0082746B" w:rsidRDefault="00447637" w:rsidP="00447637">
      <w:pPr>
        <w:rPr>
          <w:sz w:val="24"/>
          <w:szCs w:val="24"/>
        </w:rPr>
      </w:pPr>
      <w:r w:rsidRPr="0082746B">
        <w:rPr>
          <w:sz w:val="24"/>
          <w:szCs w:val="24"/>
        </w:rPr>
        <w:t xml:space="preserve">In England and Wales, there were over 374,000 shoplifting offences recorded by police in 2018/2019, (CLARK) and the British Retail Consortium estimates that shoplifting costs British business’ £500 million per year,(2018). This is relevant as it shows how costly a low level crime can be in Britain and how police do spend a lot of time dealing with minor offences such as theft from a shop. Despite it being a simple theft, by the time a police officer has collected the necessary evidence and gotten everything ready for the person to be interview, an officers whole day can easily to be taken up by a simple theft. </w:t>
      </w:r>
    </w:p>
    <w:p w14:paraId="599F4617" w14:textId="77777777" w:rsidR="00447637" w:rsidRPr="0082746B" w:rsidRDefault="00447637" w:rsidP="00447637">
      <w:pPr>
        <w:rPr>
          <w:sz w:val="24"/>
          <w:szCs w:val="24"/>
        </w:rPr>
      </w:pPr>
    </w:p>
    <w:p w14:paraId="4E50D398" w14:textId="77777777" w:rsidR="00447637" w:rsidRPr="0082746B" w:rsidRDefault="00447637" w:rsidP="00447637">
      <w:pPr>
        <w:rPr>
          <w:sz w:val="24"/>
          <w:szCs w:val="24"/>
        </w:rPr>
      </w:pPr>
      <w:r w:rsidRPr="0082746B">
        <w:rPr>
          <w:sz w:val="24"/>
          <w:szCs w:val="24"/>
        </w:rPr>
        <w:lastRenderedPageBreak/>
        <w:t xml:space="preserve">The first stage of Kolb’s cycle is experience, so I will explain what happened at the incident. I was asked by the control centre to attend a call at a chemists within the area that my sector covers. The text of the call was that was an aggressive male fighting outside the chemist. This was a G1 call and my tutor and I headed towards the chemist. On route to the scene, my tutor has gotten me into the habit of taking about the possibilities of what may be happening. Going from the text of the call I assumed it was going to assault or possibly affray.What my tutor has done is get me into the habit of using the NDM to look at the information that I have currently received and what assessment I can make from that information. On arrival at scene, it was all calm and I saw two men standing next to the chemists with another male who was sat on the floor. I got out of the police vehicle and approached the male, whilst doing this I pressed the button on my body worn video to start recording.I approached the male and asked him “SO WHAT’S HAPPENED THEN? The male on the floor responded “NOTHING, I HAVEN’T DONE ANYTHING”. One of the males then asked if he could have a quiet word with me, I said yes and we walked a few metres away from the male sat on the floor. The male who asked to speak to me explained that he was an off duty police officer and whilst inside the chemist he has seen the male stealing something and walk out of the shop, he notified the manager of the chemists and she looked at the cctv on her mobile phone and confirmed that he had stolen an item, when exiting the store, the off duty police officer spotted the male across the road and the male began to get verbally and physically aggressive and attempted to flee and another male in the street got involved and help detain the man. The owner of the chemist had then phoned the police to report the male who was trying to fight. Again back to the NDM the information provided to me by the off duty police officer has allowed me to reassess the situation. I am now aware that I’m not dealing with a fight but a shoplifter that has tried to run away.  </w:t>
      </w:r>
    </w:p>
    <w:p w14:paraId="0DD255FF" w14:textId="77777777" w:rsidR="00447637" w:rsidRPr="0082746B" w:rsidRDefault="00447637" w:rsidP="00447637">
      <w:pPr>
        <w:rPr>
          <w:sz w:val="24"/>
          <w:szCs w:val="24"/>
        </w:rPr>
      </w:pPr>
    </w:p>
    <w:p w14:paraId="5939E111" w14:textId="3FB7B6C7" w:rsidR="00447637" w:rsidRPr="0082746B" w:rsidRDefault="00447637" w:rsidP="00447637">
      <w:pPr>
        <w:rPr>
          <w:sz w:val="24"/>
          <w:szCs w:val="24"/>
        </w:rPr>
      </w:pPr>
      <w:r w:rsidRPr="0082746B">
        <w:rPr>
          <w:sz w:val="24"/>
          <w:szCs w:val="24"/>
        </w:rPr>
        <w:t>With this information I walked back towards the male, the chemist then made a comment towards myself and my tutor. The comment was that police take too long to attend incidents and that more police are needed in the area to deal with the increase of crime. As noted in the Ha</w:t>
      </w:r>
      <w:r w:rsidR="00221915">
        <w:rPr>
          <w:sz w:val="24"/>
          <w:szCs w:val="24"/>
        </w:rPr>
        <w:t>ndbook of Policing Reiner (2000 p</w:t>
      </w:r>
      <w:r w:rsidRPr="0082746B">
        <w:rPr>
          <w:sz w:val="24"/>
          <w:szCs w:val="24"/>
        </w:rPr>
        <w:t xml:space="preserve">217) said that police and policing cannot deliver on the great expectations now placed on them in terms of crime control. We explained to the chemist that we were working on limited resources and that we were doing everything we can. I then passed the information that the off duty police officer gave me to my tutor and then I was looking at my tutor with the assumption he was going to take lead. He said “NO YOU’RE DEALING WITH THIS, SO WHAT ARE YOU GOING TO DO MATE?” I decided that I would search the male under S.1 of PACE 1984 with the purpose of looking for any stolen goods that may have been taken from the chemist. My body worn video was already recording and this is important as Body worn video should always be used during a search to ensure we met the key police values of accountability and transparency. Before starting the search I ran a person check over the radio however he provided me with a fake name and the checks came back with no matches. It was then that the off duty police interrupted and stated that the male had already provided a different name which was different to the one I had already checked over the radio. I checked this other alias he had, but that also came back with no match. Due to not having a correct name, I was unaware of who his man was and if he had any warning markers. The fact I cannot establish who the male is has affected my decision making as I do not know who I’m dealing with and this increases the risk of harm to myself, my tutor or the witness. </w:t>
      </w:r>
    </w:p>
    <w:p w14:paraId="1C7C2351" w14:textId="77777777" w:rsidR="00447637" w:rsidRPr="0082746B" w:rsidRDefault="00447637" w:rsidP="00447637">
      <w:pPr>
        <w:rPr>
          <w:sz w:val="24"/>
          <w:szCs w:val="24"/>
        </w:rPr>
      </w:pPr>
    </w:p>
    <w:p w14:paraId="6163A19B" w14:textId="7F64EF4D" w:rsidR="00447637" w:rsidRPr="0082746B" w:rsidRDefault="00447637" w:rsidP="00447637">
      <w:pPr>
        <w:rPr>
          <w:sz w:val="24"/>
          <w:szCs w:val="24"/>
        </w:rPr>
      </w:pPr>
      <w:r w:rsidRPr="0082746B">
        <w:rPr>
          <w:sz w:val="24"/>
          <w:szCs w:val="24"/>
        </w:rPr>
        <w:t xml:space="preserve">I cautiously started the search and he had very little in his pockets other than a wallet, inside the wallet was a bank card with a different name to the ones he had given. I asked </w:t>
      </w:r>
      <w:r w:rsidRPr="0082746B">
        <w:rPr>
          <w:sz w:val="24"/>
          <w:szCs w:val="24"/>
        </w:rPr>
        <w:lastRenderedPageBreak/>
        <w:t>whether it was his and he replied “NO IT’S MY SONS”. I asked “DOES HE KNOW YOU HAVE IT AND ARE USING IT?” The male replied “YES HE DON’T MIND”. I continued with the search and searched all his pockets and asked the male if he wouldn’t mind taken off his jacket. He agreed and it took him awhile to take off his jacket and he threw it to the floor. I then continued the search and unfortunately found nothing. The off duty police made a remark that he probably dumped the stolen items when he made off from him. As I have not found anything, it would have been possible to allow the male to leave by using professional discretion. As noted in the Handbook of Policing (Newburn</w:t>
      </w:r>
      <w:r w:rsidR="00E750A0">
        <w:rPr>
          <w:sz w:val="24"/>
          <w:szCs w:val="24"/>
        </w:rPr>
        <w:t>, p255</w:t>
      </w:r>
      <w:r w:rsidRPr="0082746B">
        <w:rPr>
          <w:sz w:val="24"/>
          <w:szCs w:val="24"/>
        </w:rPr>
        <w:t xml:space="preserve">) says that the role of discretion is central to policing because the law in theory and the law in practice differs. One hypothetical argument for the use of discretion within policing is that without it, how would the criminal justice system manage to cope? Considering it is already struggling with the case load it has now. It has also been noted that discretion in policing is being restricted by new laws and policies for example positive action at a domestic means that an arrest is more than likely and the use of discretion is removed from domestic incidents. </w:t>
      </w:r>
    </w:p>
    <w:p w14:paraId="463BA694" w14:textId="77777777" w:rsidR="00447637" w:rsidRPr="0082746B" w:rsidRDefault="00447637" w:rsidP="00447637">
      <w:pPr>
        <w:rPr>
          <w:sz w:val="24"/>
          <w:szCs w:val="24"/>
        </w:rPr>
      </w:pPr>
    </w:p>
    <w:p w14:paraId="79724B7C" w14:textId="775B4120" w:rsidR="00447637" w:rsidRPr="0082746B" w:rsidRDefault="00447637" w:rsidP="00447637">
      <w:pPr>
        <w:rPr>
          <w:sz w:val="24"/>
          <w:szCs w:val="24"/>
        </w:rPr>
      </w:pPr>
      <w:r w:rsidRPr="0082746B">
        <w:rPr>
          <w:sz w:val="24"/>
          <w:szCs w:val="24"/>
        </w:rPr>
        <w:t xml:space="preserve"> At this point, I have to make a decision on what I am going to do. I made my decision based on the information that was in front of me. I have an off duty  police officer informing that he saw the male steal and the owner of the chemist saying she has cctv of the incident and I have a male who has given details which I believe to be false. With this information I made the decision not to use discretion and I turned to the male and told him that he was under arrest for the suspicion of theft from a shop. I placed him in handcuffs to the rear and before walking him to the police </w:t>
      </w:r>
      <w:r w:rsidR="00E750A0" w:rsidRPr="0082746B">
        <w:rPr>
          <w:sz w:val="24"/>
          <w:szCs w:val="24"/>
        </w:rPr>
        <w:t>vehicle. I</w:t>
      </w:r>
      <w:bookmarkStart w:id="6" w:name="_GoBack"/>
      <w:bookmarkEnd w:id="6"/>
      <w:r w:rsidRPr="0082746B">
        <w:rPr>
          <w:sz w:val="24"/>
          <w:szCs w:val="24"/>
        </w:rPr>
        <w:t xml:space="preserve"> assessed that handcuffs were necessary due to me not knowing the suspects history with the police. I leant over and picked up his jacket from the ground, from the inside of the jacket fell out a small cosmetic gift bag. I showed the gift bag to my tutor and then the male accused me of trying to frame him and that I must have just put it there as I had already searched him and he had nothing on him. It is important that I choose to base my decision to arrest on the information that was provided to me by the others and that I haven’t just relied on bias and chosen to arrest the male purely for how he looks and how he was dressed. I had to remain fair and not allow personal feelings or opinions of the male influence how I deal with him.  One of the key values of policing is impartiality and to not discriminate based on any factors. </w:t>
      </w:r>
    </w:p>
    <w:p w14:paraId="30C6DE71" w14:textId="77777777" w:rsidR="00447637" w:rsidRPr="0082746B" w:rsidRDefault="00447637" w:rsidP="00447637">
      <w:pPr>
        <w:rPr>
          <w:sz w:val="24"/>
          <w:szCs w:val="24"/>
        </w:rPr>
      </w:pPr>
    </w:p>
    <w:p w14:paraId="58505B68" w14:textId="77777777" w:rsidR="00447637" w:rsidRPr="0082746B" w:rsidRDefault="00447637" w:rsidP="00447637">
      <w:pPr>
        <w:rPr>
          <w:sz w:val="24"/>
          <w:szCs w:val="24"/>
        </w:rPr>
      </w:pPr>
      <w:r w:rsidRPr="0082746B">
        <w:rPr>
          <w:sz w:val="24"/>
          <w:szCs w:val="24"/>
        </w:rPr>
        <w:t xml:space="preserve">We took him to the nearest custody suite and booked him in and headed back to the store and I took an MG11 statement from the chemist manager who pleased that we had arrested the male and explained that we would now go and interview the male for the offence. Also the off duty police officer informed us that he would submit his own MG11 onto the occurrence when he got home. Whilst I was taking the statement, my tutor got a copy of the cctv showing the male committing the theft from the shop. </w:t>
      </w:r>
    </w:p>
    <w:p w14:paraId="1DCF9421" w14:textId="77777777" w:rsidR="00447637" w:rsidRPr="0082746B" w:rsidRDefault="00447637" w:rsidP="00447637">
      <w:pPr>
        <w:rPr>
          <w:sz w:val="24"/>
          <w:szCs w:val="24"/>
        </w:rPr>
      </w:pPr>
    </w:p>
    <w:p w14:paraId="3F726651" w14:textId="77777777" w:rsidR="00447637" w:rsidRPr="0082746B" w:rsidRDefault="00447637" w:rsidP="00447637">
      <w:pPr>
        <w:rPr>
          <w:sz w:val="24"/>
          <w:szCs w:val="24"/>
        </w:rPr>
      </w:pPr>
      <w:r w:rsidRPr="0082746B">
        <w:rPr>
          <w:sz w:val="24"/>
          <w:szCs w:val="24"/>
        </w:rPr>
        <w:t xml:space="preserve">We then headed back to custody and began writing my own MG11 statement, once that was completed we were ready to interview the male. The male had decided not to have a solicitor. This was my first opportunity to take lead as first interviewer. I did go into the interview with a good idea of the questions I wanted to ask and a plan in my head for how the interview was going to happen. Unfortunately it didn’t happen the way I wanted it to. The male answered ‘no comment’ to almost every question. This essentially stopped me in my tracks as in training school, in the interview practical’s I had a willing participant who would answer my questions and I could develop further questions from their answers. The only question this male answered was when asked how the stolen item ended up inside his jacket. He replied that I had set him up and I had already searched him so that’s proof he </w:t>
      </w:r>
      <w:r w:rsidRPr="0082746B">
        <w:rPr>
          <w:sz w:val="24"/>
          <w:szCs w:val="24"/>
        </w:rPr>
        <w:lastRenderedPageBreak/>
        <w:t xml:space="preserve">didn’t have it. Once the interview was concluded, he was charged with theft from a shop and obstruct a constable in the execution of duty. This was due to him providing us with false details. </w:t>
      </w:r>
    </w:p>
    <w:p w14:paraId="22CC1156" w14:textId="77777777" w:rsidR="00447637" w:rsidRPr="0082746B" w:rsidRDefault="00447637" w:rsidP="00447637">
      <w:pPr>
        <w:rPr>
          <w:sz w:val="24"/>
          <w:szCs w:val="24"/>
        </w:rPr>
      </w:pPr>
    </w:p>
    <w:p w14:paraId="09C1D6E7" w14:textId="77777777" w:rsidR="00447637" w:rsidRPr="0082746B" w:rsidRDefault="00447637" w:rsidP="00447637">
      <w:pPr>
        <w:rPr>
          <w:sz w:val="24"/>
          <w:szCs w:val="24"/>
        </w:rPr>
      </w:pPr>
      <w:r w:rsidRPr="0082746B">
        <w:rPr>
          <w:sz w:val="24"/>
          <w:szCs w:val="24"/>
        </w:rPr>
        <w:t xml:space="preserve">As a police officer I have certain responsibilities in regards to Criminal Procedures and Investigations act (CPIA). As noted in the code of practices. I must ensure that I pursue all reasonable lines of enquiry (3.5). In this case, I have ensured that I obtained statements from the witness and business owner and obtained cctv evidence of the shoplifting incident. The CPIA also requires police officers to retain material for a certain length of time. Material must be retained at least until the subject is acquitted, convicted or the prosecutor drops the case and if convicted the material must be retained until they are released or 6 months after their conviction. An officer also must retain custody records, witness statements and interview records. </w:t>
      </w:r>
    </w:p>
    <w:p w14:paraId="6C5E1A68" w14:textId="77777777" w:rsidR="00447637" w:rsidRPr="0082746B" w:rsidRDefault="00447637" w:rsidP="00447637">
      <w:pPr>
        <w:rPr>
          <w:sz w:val="24"/>
          <w:szCs w:val="24"/>
        </w:rPr>
      </w:pPr>
    </w:p>
    <w:p w14:paraId="7127F45A" w14:textId="77777777" w:rsidR="00447637" w:rsidRPr="0082746B" w:rsidRDefault="00447637" w:rsidP="00447637">
      <w:pPr>
        <w:rPr>
          <w:sz w:val="24"/>
          <w:szCs w:val="24"/>
        </w:rPr>
      </w:pPr>
      <w:r w:rsidRPr="0082746B">
        <w:rPr>
          <w:sz w:val="24"/>
          <w:szCs w:val="24"/>
        </w:rPr>
        <w:t xml:space="preserve">The second stage of kolb’s cycle is the reflective stage. I have also reflected on my actions as part of the NDM.I am glad that my tutor made a conscious decision to take a back step and told me to lead this incident. I have no issue taking the lead but am still in the position of wanting to have my tutor say what the first step of action is going to be. </w:t>
      </w:r>
    </w:p>
    <w:p w14:paraId="24D6022E" w14:textId="77777777" w:rsidR="00447637" w:rsidRPr="0082746B" w:rsidRDefault="00447637" w:rsidP="00447637">
      <w:pPr>
        <w:rPr>
          <w:sz w:val="24"/>
          <w:szCs w:val="24"/>
        </w:rPr>
      </w:pPr>
    </w:p>
    <w:p w14:paraId="411E5E53" w14:textId="77777777" w:rsidR="00447637" w:rsidRPr="0082746B" w:rsidRDefault="00447637" w:rsidP="00447637">
      <w:pPr>
        <w:rPr>
          <w:sz w:val="24"/>
          <w:szCs w:val="24"/>
        </w:rPr>
      </w:pPr>
      <w:r w:rsidRPr="0082746B">
        <w:rPr>
          <w:sz w:val="24"/>
          <w:szCs w:val="24"/>
        </w:rPr>
        <w:t xml:space="preserve">The search of the male could have been conducted in a better manner. I allowed him to take his jacket off himself and whilst doing so he has managed to conceal the stolen item in his jacket and thrown it on the floor. I have only then discovered the item when picking up his jacket. A properly conducted search would have ensured that I found the property on him. </w:t>
      </w:r>
    </w:p>
    <w:p w14:paraId="45157829" w14:textId="77777777" w:rsidR="00447637" w:rsidRPr="0082746B" w:rsidRDefault="00447637" w:rsidP="00447637">
      <w:pPr>
        <w:rPr>
          <w:sz w:val="24"/>
          <w:szCs w:val="24"/>
        </w:rPr>
      </w:pPr>
    </w:p>
    <w:p w14:paraId="63AF86D9" w14:textId="77777777" w:rsidR="00447637" w:rsidRPr="0082746B" w:rsidRDefault="00447637" w:rsidP="00447637">
      <w:pPr>
        <w:rPr>
          <w:sz w:val="24"/>
          <w:szCs w:val="24"/>
        </w:rPr>
      </w:pPr>
      <w:r w:rsidRPr="0082746B">
        <w:rPr>
          <w:sz w:val="24"/>
          <w:szCs w:val="24"/>
        </w:rPr>
        <w:t xml:space="preserve">Whilst at custody when providing the necessities for arrest I also included the necessity of ascertain name. My tutor said I should be impressed with this as it one of the least used necessities and would have shown the custody sergeant that I know what I am referring to and just settling for the basic necessity of prompt and effective investigation. </w:t>
      </w:r>
    </w:p>
    <w:p w14:paraId="5FD51762" w14:textId="77777777" w:rsidR="00447637" w:rsidRPr="0082746B" w:rsidRDefault="00447637" w:rsidP="00447637">
      <w:pPr>
        <w:rPr>
          <w:sz w:val="24"/>
          <w:szCs w:val="24"/>
        </w:rPr>
      </w:pPr>
    </w:p>
    <w:p w14:paraId="0CEF01AB" w14:textId="77777777" w:rsidR="00447637" w:rsidRPr="0082746B" w:rsidRDefault="00447637" w:rsidP="00447637">
      <w:pPr>
        <w:rPr>
          <w:sz w:val="24"/>
          <w:szCs w:val="24"/>
        </w:rPr>
      </w:pPr>
      <w:r w:rsidRPr="0082746B">
        <w:rPr>
          <w:sz w:val="24"/>
          <w:szCs w:val="24"/>
        </w:rPr>
        <w:t xml:space="preserve">This is the first interview in which I have taken lead with a suspect. Due to inexperience I was not prepared for a no comment interview and had little to work with. My tutor explained to me that it comes with experience that you know what questions you ask and the questions that cover the points to prove. My tutor also explained that the majority of police officers will bring in a notepad and make notes of what questions they will ask or topics they want to discuss. </w:t>
      </w:r>
    </w:p>
    <w:p w14:paraId="481FA249" w14:textId="77777777" w:rsidR="00447637" w:rsidRPr="0082746B" w:rsidRDefault="00447637" w:rsidP="00447637">
      <w:pPr>
        <w:rPr>
          <w:sz w:val="24"/>
          <w:szCs w:val="24"/>
        </w:rPr>
      </w:pPr>
    </w:p>
    <w:p w14:paraId="00A1A7F6" w14:textId="77777777" w:rsidR="00447637" w:rsidRPr="0082746B" w:rsidRDefault="00447637" w:rsidP="00447637">
      <w:pPr>
        <w:rPr>
          <w:sz w:val="24"/>
          <w:szCs w:val="24"/>
        </w:rPr>
      </w:pPr>
    </w:p>
    <w:p w14:paraId="54B528E3" w14:textId="5DCB5DA7" w:rsidR="00447637" w:rsidRPr="0082746B" w:rsidRDefault="00447637" w:rsidP="00447637">
      <w:pPr>
        <w:rPr>
          <w:sz w:val="24"/>
          <w:szCs w:val="24"/>
        </w:rPr>
      </w:pPr>
      <w:r w:rsidRPr="0082746B">
        <w:rPr>
          <w:sz w:val="24"/>
          <w:szCs w:val="24"/>
        </w:rPr>
        <w:t>The third stage is abstract conceptualisation. This was a difficult stage to understand. From what I’ve read it is about creating or theorising ideas or concepts that will you improve upon your reflections. So I’ve mentioned about how I should have had better control of the search I conducted of the shoplifter. Potential ways of improving the search could have been placing the male in handcuffs which would have preventing the male from being able to conceal the item. The downside is that I wouldn’t have been able to ask him to take his jacket off during the search. Also for the interviewing stage I could produce a list of commonly asked questions such as ‘Did you have the money to pay for the items?’ or ‘What was your intent</w:t>
      </w:r>
      <w:r w:rsidR="00256C40" w:rsidRPr="0082746B">
        <w:rPr>
          <w:sz w:val="24"/>
          <w:szCs w:val="24"/>
        </w:rPr>
        <w:t xml:space="preserve">ion when you entered the shop?’ A possible concept is having South Wales Police put a policy or procedure in place meaning that police constables should engage in self-reflection at the end of an incident before attending the next call. By creating </w:t>
      </w:r>
      <w:r w:rsidR="00256C40" w:rsidRPr="0082746B">
        <w:rPr>
          <w:sz w:val="24"/>
          <w:szCs w:val="24"/>
        </w:rPr>
        <w:lastRenderedPageBreak/>
        <w:t xml:space="preserve">a policy of self-reflection it could nudge police culture in the direction of using reflective practices during and throughout work. </w:t>
      </w:r>
    </w:p>
    <w:p w14:paraId="44EE5FDC" w14:textId="77777777" w:rsidR="00447637" w:rsidRPr="0082746B" w:rsidRDefault="00447637" w:rsidP="00447637">
      <w:pPr>
        <w:rPr>
          <w:sz w:val="24"/>
          <w:szCs w:val="24"/>
        </w:rPr>
      </w:pPr>
    </w:p>
    <w:p w14:paraId="07E06699" w14:textId="77777777" w:rsidR="00447637" w:rsidRPr="0082746B" w:rsidRDefault="00447637" w:rsidP="00447637">
      <w:pPr>
        <w:rPr>
          <w:sz w:val="24"/>
          <w:szCs w:val="24"/>
        </w:rPr>
      </w:pPr>
      <w:r w:rsidRPr="0082746B">
        <w:rPr>
          <w:sz w:val="24"/>
          <w:szCs w:val="24"/>
        </w:rPr>
        <w:t xml:space="preserve">The fourth stage is the active experimentation phase. Whilst I have a plan to carry out my next search of a suspect more thoroughly as of writing this, I haven’t had a chance to do this. However I have had an opportunity to improve on my interview skills. For the next interview I was in, I had been given a notepad and told by my tutor to write down the topics that we would be discussing in the interview with various questions branching off. By doing this, it meant that my interview flowed a lot better and it provided more structure to the interview. </w:t>
      </w:r>
    </w:p>
    <w:p w14:paraId="363979F9" w14:textId="77777777" w:rsidR="006C7CA5" w:rsidRPr="0082746B" w:rsidRDefault="006C7CA5" w:rsidP="00E6298B">
      <w:pPr>
        <w:ind w:right="107"/>
        <w:jc w:val="both"/>
        <w:rPr>
          <w:sz w:val="24"/>
          <w:szCs w:val="24"/>
        </w:rPr>
      </w:pPr>
    </w:p>
    <w:p w14:paraId="55E8513B" w14:textId="77777777" w:rsidR="00025650" w:rsidRPr="0082746B" w:rsidRDefault="00025650" w:rsidP="00E6298B">
      <w:pPr>
        <w:ind w:right="107"/>
        <w:jc w:val="both"/>
        <w:rPr>
          <w:sz w:val="24"/>
          <w:szCs w:val="24"/>
        </w:rPr>
      </w:pPr>
    </w:p>
    <w:p w14:paraId="4C811AD3" w14:textId="7574E6DF" w:rsidR="00025650" w:rsidRPr="0082746B" w:rsidRDefault="00256C40" w:rsidP="00E6298B">
      <w:pPr>
        <w:ind w:right="107"/>
        <w:jc w:val="both"/>
        <w:rPr>
          <w:sz w:val="24"/>
          <w:szCs w:val="24"/>
        </w:rPr>
      </w:pPr>
      <w:r w:rsidRPr="0082746B">
        <w:rPr>
          <w:sz w:val="24"/>
          <w:szCs w:val="24"/>
        </w:rPr>
        <w:t>Total Word count = 2567</w:t>
      </w:r>
    </w:p>
    <w:p w14:paraId="0FEEFB0E" w14:textId="77777777" w:rsidR="00025650" w:rsidRPr="0082746B" w:rsidRDefault="00025650" w:rsidP="00E6298B">
      <w:pPr>
        <w:ind w:right="107"/>
        <w:jc w:val="both"/>
        <w:rPr>
          <w:sz w:val="24"/>
          <w:szCs w:val="24"/>
        </w:rPr>
      </w:pPr>
    </w:p>
    <w:p w14:paraId="5E21F8DD" w14:textId="77777777" w:rsidR="00025650" w:rsidRPr="0082746B" w:rsidRDefault="00025650" w:rsidP="00E6298B">
      <w:pPr>
        <w:ind w:right="107"/>
        <w:jc w:val="both"/>
        <w:rPr>
          <w:sz w:val="24"/>
          <w:szCs w:val="24"/>
        </w:rPr>
      </w:pPr>
    </w:p>
    <w:p w14:paraId="585519A4" w14:textId="77777777" w:rsidR="00025650" w:rsidRPr="0082746B" w:rsidRDefault="00025650" w:rsidP="00E6298B">
      <w:pPr>
        <w:ind w:right="107"/>
        <w:jc w:val="both"/>
        <w:rPr>
          <w:sz w:val="24"/>
          <w:szCs w:val="24"/>
        </w:rPr>
      </w:pPr>
    </w:p>
    <w:p w14:paraId="53C57CDF" w14:textId="77777777" w:rsidR="00025650" w:rsidRPr="0082746B" w:rsidRDefault="00025650" w:rsidP="00E6298B">
      <w:pPr>
        <w:ind w:right="107"/>
        <w:jc w:val="both"/>
        <w:rPr>
          <w:sz w:val="24"/>
          <w:szCs w:val="24"/>
        </w:rPr>
      </w:pPr>
    </w:p>
    <w:p w14:paraId="5A545E1D" w14:textId="77777777" w:rsidR="00025650" w:rsidRPr="0082746B" w:rsidRDefault="00025650" w:rsidP="00E6298B">
      <w:pPr>
        <w:ind w:right="107"/>
        <w:jc w:val="both"/>
        <w:rPr>
          <w:sz w:val="24"/>
          <w:szCs w:val="24"/>
        </w:rPr>
      </w:pPr>
    </w:p>
    <w:p w14:paraId="71AB55F9" w14:textId="77777777" w:rsidR="00025650" w:rsidRPr="0082746B" w:rsidRDefault="00025650" w:rsidP="00E6298B">
      <w:pPr>
        <w:ind w:right="107"/>
        <w:jc w:val="both"/>
        <w:rPr>
          <w:sz w:val="24"/>
          <w:szCs w:val="24"/>
        </w:rPr>
      </w:pPr>
    </w:p>
    <w:p w14:paraId="550E30AF" w14:textId="77777777" w:rsidR="00025650" w:rsidRPr="0082746B" w:rsidRDefault="00025650" w:rsidP="00E6298B">
      <w:pPr>
        <w:ind w:right="107"/>
        <w:jc w:val="both"/>
        <w:rPr>
          <w:b/>
          <w:sz w:val="24"/>
          <w:szCs w:val="24"/>
        </w:rPr>
      </w:pPr>
    </w:p>
    <w:p w14:paraId="1C6E93E6" w14:textId="77777777" w:rsidR="00025650" w:rsidRPr="0082746B" w:rsidRDefault="00025650" w:rsidP="00E6298B">
      <w:pPr>
        <w:ind w:right="107"/>
        <w:rPr>
          <w:sz w:val="24"/>
          <w:szCs w:val="24"/>
        </w:rPr>
      </w:pPr>
      <w:r w:rsidRPr="0082746B">
        <w:rPr>
          <w:sz w:val="24"/>
          <w:szCs w:val="24"/>
        </w:rPr>
        <w:br w:type="page"/>
      </w:r>
    </w:p>
    <w:p w14:paraId="592CAEBA" w14:textId="77777777" w:rsidR="000F7ECD" w:rsidRPr="00270EEB" w:rsidRDefault="000F7ECD" w:rsidP="00E6298B">
      <w:pPr>
        <w:ind w:right="107"/>
        <w:jc w:val="both"/>
        <w:rPr>
          <w:sz w:val="24"/>
          <w:szCs w:val="24"/>
        </w:rPr>
        <w:sectPr w:rsidR="000F7ECD" w:rsidRPr="00270EEB" w:rsidSect="002023B1">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B494930" w14:textId="13558594" w:rsidR="00575A8F" w:rsidRPr="00270EEB" w:rsidRDefault="00B65A50" w:rsidP="00E6298B">
            <w:pPr>
              <w:ind w:right="107"/>
              <w:jc w:val="both"/>
              <w:rPr>
                <w:sz w:val="24"/>
                <w:szCs w:val="24"/>
              </w:rPr>
            </w:pPr>
            <w:r w:rsidRPr="00B65A50">
              <w:rPr>
                <w:u w:val="single"/>
              </w:rPr>
              <w:t>End of incident debriefs.</w:t>
            </w:r>
            <w:r>
              <w:t xml:space="preserve"> At the moment when working alongside my tutor we are doing debriefs at the end of each incident and discussing what went well or what key piece of information was said that identified a new offence had taken place or if we to walk into the same incident again what would I be doing differently next time. This is the most active piece of reflection I currently do and by continuing debriefing at each incident, it will cause me to get into a habit of self-reflection and it will become easier to identify how I am performing at an incident. This will be very important to learn by the time I’m an independent and working by myself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FABBE95" w14:textId="77777777" w:rsidR="00B65A50" w:rsidRDefault="00B65A50" w:rsidP="00B65A50">
            <w:r>
              <w:t xml:space="preserve">Daily reminders and the enthusiasm as a new officer to continually improve at my job. Also continue to work with my tutor until he gets a new probationary officer and have him identify areas of strength and weaknesses when attending incidents. </w:t>
            </w:r>
          </w:p>
          <w:p w14:paraId="5ABB46EC" w14:textId="77777777" w:rsidR="00B65A50" w:rsidRDefault="00B65A50" w:rsidP="00B65A50">
            <w:r>
              <w:t xml:space="preserve">Through the use of a professional journal, in which I identify how an incident has made me feel and what i felt with the positives and negatives to take from the incident. </w:t>
            </w:r>
          </w:p>
          <w:p w14:paraId="2C5FB852" w14:textId="77777777" w:rsidR="00575A8F" w:rsidRPr="00270EEB" w:rsidRDefault="00575A8F" w:rsidP="00E6298B">
            <w:pPr>
              <w:ind w:right="107"/>
              <w:jc w:val="both"/>
              <w:rPr>
                <w:sz w:val="24"/>
                <w:szCs w:val="24"/>
              </w:rPr>
            </w:pPr>
          </w:p>
        </w:tc>
        <w:tc>
          <w:tcPr>
            <w:tcW w:w="2426" w:type="dxa"/>
            <w:shd w:val="clear" w:color="auto" w:fill="auto"/>
          </w:tcPr>
          <w:p w14:paraId="57F8E0BA" w14:textId="6B7091E0" w:rsidR="00B65A50" w:rsidRDefault="00B65A50" w:rsidP="00B65A50">
            <w:r>
              <w:t xml:space="preserve">As of writing I mainly think of my tutor as he has been the main person help me reflect upon my work. But my sergeant and other teams would also help reflect on the incidents I attend at. </w:t>
            </w:r>
          </w:p>
          <w:p w14:paraId="01D21B10" w14:textId="77777777" w:rsidR="00B65A50" w:rsidRDefault="00B65A50" w:rsidP="00B65A50">
            <w:r>
              <w:t xml:space="preserve">By informing my sergeant of what I am meant to be doing, they can keep me accountable for my actions. </w:t>
            </w:r>
          </w:p>
          <w:p w14:paraId="7464DFF8" w14:textId="77777777" w:rsidR="00B65A50" w:rsidRDefault="00B65A50" w:rsidP="00B65A50">
            <w:r>
              <w:t xml:space="preserve">The University would help in regards to highlighting further resources in which I could continue to learn and study reflective techniques. </w:t>
            </w:r>
          </w:p>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08A1A458" w:rsidR="28A9B94D" w:rsidRPr="00B46514" w:rsidRDefault="00B46514" w:rsidP="28A9B94D">
            <w:pPr>
              <w:jc w:val="both"/>
            </w:pPr>
            <w:r>
              <w:t xml:space="preserve">This can be a continuous task and something that will be repeated as long as I’m working alongside my tutor who is a person who actively tries and makes you think and the incident that you are going to and reflect on whats happened at the incident that you’ve just attended. </w:t>
            </w:r>
          </w:p>
        </w:tc>
      </w:tr>
      <w:tr w:rsidR="00575A8F" w:rsidRPr="00270EEB" w14:paraId="67CEB11A" w14:textId="77777777" w:rsidTr="28A9B94D">
        <w:tc>
          <w:tcPr>
            <w:tcW w:w="2462" w:type="dxa"/>
            <w:shd w:val="clear" w:color="auto" w:fill="auto"/>
          </w:tcPr>
          <w:p w14:paraId="2E1F50AE" w14:textId="4754FBC7" w:rsidR="00B46514" w:rsidRDefault="00B46514" w:rsidP="00B46514">
            <w:r w:rsidRPr="00B46514">
              <w:rPr>
                <w:u w:val="single"/>
              </w:rPr>
              <w:t>Taking lead at incidents</w:t>
            </w:r>
            <w:r>
              <w:t xml:space="preserve">. By doing this, it is the only way to learn and gain experience at frontline policing. From this I can reflect upon any mistakes I made and what I could do better if I repeated the incident. </w:t>
            </w:r>
            <w:r>
              <w:lastRenderedPageBreak/>
              <w:t xml:space="preserve">Realistically you cannot suitably reflective on an incident if you have not gotten involved in it. It also aims to break the habit on waiting for my tutor to make the first move or start the conversation at an incident. </w:t>
            </w:r>
          </w:p>
          <w:p w14:paraId="0266F543" w14:textId="77777777" w:rsidR="00B46514" w:rsidRDefault="00B46514" w:rsidP="00B46514">
            <w:r>
              <w:t xml:space="preserve">By taking lead, by the end of the incident, I will have more learning points to take away from an incident. How it made me feel dealing with a situation, how I can improve or what I can avoid doing. </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01A95BD" w14:textId="3D6BB239" w:rsidR="00B46514" w:rsidRDefault="00B46514" w:rsidP="00B46514">
            <w:r>
              <w:lastRenderedPageBreak/>
              <w:t xml:space="preserve">By expressing the need for me to take lead to my tutor and when working with the rest of the team. They will take a step back and allow me to take lead in a situation and jump in if something </w:t>
            </w:r>
            <w:r>
              <w:lastRenderedPageBreak/>
              <w:t xml:space="preserve">is going in the wrong direction. </w:t>
            </w:r>
          </w:p>
          <w:p w14:paraId="3BD876A6" w14:textId="77777777" w:rsidR="00575A8F" w:rsidRPr="00270EEB" w:rsidRDefault="00575A8F" w:rsidP="00E6298B">
            <w:pPr>
              <w:ind w:right="107"/>
              <w:jc w:val="both"/>
              <w:rPr>
                <w:sz w:val="24"/>
                <w:szCs w:val="24"/>
              </w:rPr>
            </w:pPr>
          </w:p>
        </w:tc>
        <w:tc>
          <w:tcPr>
            <w:tcW w:w="2426" w:type="dxa"/>
            <w:shd w:val="clear" w:color="auto" w:fill="auto"/>
          </w:tcPr>
          <w:p w14:paraId="47F59BC1" w14:textId="7BB482D1" w:rsidR="00B46514" w:rsidRDefault="00B46514" w:rsidP="00B46514">
            <w:r>
              <w:lastRenderedPageBreak/>
              <w:t xml:space="preserve">My sergeant, Tutor, my team and any other police officers that I work with. A downside to this is that when working with officers not on my team they may not be aware of my plan of taking lead at incidents. </w:t>
            </w:r>
          </w:p>
          <w:p w14:paraId="7A4C9A77" w14:textId="77777777" w:rsidR="00575A8F" w:rsidRPr="00270EEB" w:rsidRDefault="00575A8F" w:rsidP="00E6298B">
            <w:pPr>
              <w:ind w:right="107"/>
              <w:jc w:val="both"/>
              <w:rPr>
                <w:sz w:val="24"/>
                <w:szCs w:val="24"/>
              </w:rPr>
            </w:pPr>
          </w:p>
        </w:tc>
        <w:tc>
          <w:tcPr>
            <w:tcW w:w="2426" w:type="dxa"/>
            <w:shd w:val="clear" w:color="auto" w:fill="auto"/>
          </w:tcPr>
          <w:p w14:paraId="4E369C6F" w14:textId="77777777" w:rsidR="00B46514" w:rsidRDefault="00B46514" w:rsidP="00B46514">
            <w:r>
              <w:lastRenderedPageBreak/>
              <w:t xml:space="preserve">The timeline for this, is throughout my 2 year probation. This will be an ongoing plan and with consistency I will have gained valuable experience. </w:t>
            </w:r>
          </w:p>
          <w:p w14:paraId="003BC03B" w14:textId="3F66D33F" w:rsidR="28A9B94D" w:rsidRDefault="28A9B94D" w:rsidP="28A9B94D">
            <w:pPr>
              <w:jc w:val="both"/>
              <w:rPr>
                <w:sz w:val="24"/>
                <w:szCs w:val="24"/>
              </w:rPr>
            </w:pPr>
          </w:p>
        </w:tc>
      </w:tr>
      <w:tr w:rsidR="00575A8F" w:rsidRPr="00270EEB" w14:paraId="3EE957C7" w14:textId="77777777" w:rsidTr="00B46514">
        <w:trPr>
          <w:trHeight w:val="5338"/>
        </w:trPr>
        <w:tc>
          <w:tcPr>
            <w:tcW w:w="2462" w:type="dxa"/>
            <w:shd w:val="clear" w:color="auto" w:fill="auto"/>
          </w:tcPr>
          <w:p w14:paraId="1948B27B" w14:textId="4AFE9174" w:rsidR="00575A8F" w:rsidRPr="00270EEB" w:rsidRDefault="00B46514" w:rsidP="00E6298B">
            <w:pPr>
              <w:ind w:right="107"/>
              <w:jc w:val="both"/>
              <w:rPr>
                <w:sz w:val="24"/>
                <w:szCs w:val="24"/>
              </w:rPr>
            </w:pPr>
            <w:r>
              <w:t>Appropriate use of PLT. It is clear that I have not used the majority of days allotted for PLT for their intended use. Failure to do this as placed unnecessary pressure close to the submission deadlines. Appropriate and proper use of PLT’s day would and should have placed me in a comfortable position. My aim is to learn for the next workbook</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DA9D88F" w14:textId="77777777" w:rsidR="00B46514" w:rsidRDefault="00B46514" w:rsidP="00B46514">
            <w:r>
              <w:lastRenderedPageBreak/>
              <w:t xml:space="preserve">Ultimately having a word with myself about being part of a professional organisation and that successful completion of this degree is required if I want to remain a part of this professional organisation. </w:t>
            </w:r>
          </w:p>
          <w:p w14:paraId="022C407D" w14:textId="631CDBAC" w:rsidR="00575A8F" w:rsidRPr="00270EEB" w:rsidRDefault="002023B1" w:rsidP="00B46514">
            <w:pPr>
              <w:ind w:right="107"/>
              <w:jc w:val="both"/>
              <w:rPr>
                <w:sz w:val="24"/>
                <w:szCs w:val="24"/>
              </w:rPr>
            </w:pPr>
            <w:r>
              <w:t xml:space="preserve">Creation of a mini deadlines ensuring that at least every PLT day I use that day to either research </w:t>
            </w:r>
          </w:p>
        </w:tc>
        <w:tc>
          <w:tcPr>
            <w:tcW w:w="2426" w:type="dxa"/>
            <w:shd w:val="clear" w:color="auto" w:fill="auto"/>
          </w:tcPr>
          <w:p w14:paraId="01E97494" w14:textId="77777777" w:rsidR="002023B1" w:rsidRDefault="002023B1" w:rsidP="002023B1">
            <w:r>
              <w:t xml:space="preserve">It will be achieved by having my sergeant and team members holding me accountable and asking what actual work was completely whilst off work on plt days. </w:t>
            </w:r>
          </w:p>
          <w:p w14:paraId="76B2A824" w14:textId="7429F01C" w:rsidR="00575A8F" w:rsidRPr="00270EEB" w:rsidRDefault="002023B1" w:rsidP="002023B1">
            <w:pPr>
              <w:ind w:right="107"/>
              <w:jc w:val="both"/>
              <w:rPr>
                <w:sz w:val="24"/>
                <w:szCs w:val="24"/>
              </w:rPr>
            </w:pPr>
            <w:r>
              <w:t>Also my girlfriend and family members who have seen the unnecessary stress I have placed myself under by not doing essays within the allotted time they can hold me accountable</w:t>
            </w:r>
          </w:p>
        </w:tc>
        <w:tc>
          <w:tcPr>
            <w:tcW w:w="2426" w:type="dxa"/>
            <w:shd w:val="clear" w:color="auto" w:fill="auto"/>
          </w:tcPr>
          <w:p w14:paraId="6B903498" w14:textId="77777777" w:rsidR="002023B1" w:rsidRDefault="002023B1" w:rsidP="002023B1">
            <w:r>
              <w:t xml:space="preserve">Timeline. This particular plan will used going forward with the next workbook and ensuring I do make the same mistake that I have made in the previous workbook. </w:t>
            </w:r>
          </w:p>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CF9B792" w:rsidR="00390074" w:rsidRDefault="00390074" w:rsidP="00E6298B">
      <w:pPr>
        <w:ind w:right="107"/>
        <w:jc w:val="both"/>
        <w:rPr>
          <w:b/>
          <w:sz w:val="24"/>
          <w:szCs w:val="24"/>
        </w:rPr>
      </w:pPr>
    </w:p>
    <w:p w14:paraId="33041B81" w14:textId="65C9AC17" w:rsidR="00570458" w:rsidRPr="00570458" w:rsidRDefault="00570458" w:rsidP="00E6298B">
      <w:pPr>
        <w:ind w:right="107"/>
        <w:jc w:val="both"/>
        <w:rPr>
          <w:sz w:val="24"/>
          <w:szCs w:val="24"/>
        </w:rPr>
      </w:pPr>
      <w:r>
        <w:rPr>
          <w:sz w:val="24"/>
          <w:szCs w:val="24"/>
        </w:rPr>
        <w:t xml:space="preserve">Task 1 </w:t>
      </w:r>
    </w:p>
    <w:p w14:paraId="6110C033" w14:textId="05845CE2" w:rsidR="00570458" w:rsidRPr="003302A0" w:rsidRDefault="00570458" w:rsidP="00570458">
      <w:pPr>
        <w:rPr>
          <w:sz w:val="24"/>
          <w:szCs w:val="24"/>
        </w:rPr>
      </w:pPr>
      <w:r w:rsidRPr="003302A0">
        <w:rPr>
          <w:sz w:val="24"/>
          <w:szCs w:val="24"/>
        </w:rPr>
        <w:t xml:space="preserve">Police Federation . (2019). </w:t>
      </w:r>
      <w:r w:rsidRPr="003302A0">
        <w:rPr>
          <w:i/>
          <w:iCs/>
          <w:sz w:val="24"/>
          <w:szCs w:val="24"/>
        </w:rPr>
        <w:t>Government must face facts - extreme stress in policing is real.</w:t>
      </w:r>
      <w:r w:rsidRPr="003302A0">
        <w:rPr>
          <w:sz w:val="24"/>
          <w:szCs w:val="24"/>
        </w:rPr>
        <w:t xml:space="preserve"> Available: https://www.polfed.org/news-media/latest-news/2019/government-must-face-facts-extreme-stress-in-policing-is-real/. Last accessed 25th October 2019.</w:t>
      </w:r>
    </w:p>
    <w:p w14:paraId="41EBFC14" w14:textId="77777777" w:rsidR="00570458" w:rsidRPr="003302A0" w:rsidRDefault="00570458" w:rsidP="00570458">
      <w:pPr>
        <w:rPr>
          <w:sz w:val="24"/>
          <w:szCs w:val="24"/>
        </w:rPr>
      </w:pPr>
    </w:p>
    <w:p w14:paraId="5AAA4AE1" w14:textId="18252B98" w:rsidR="00570458" w:rsidRPr="003302A0" w:rsidRDefault="00570458" w:rsidP="00570458">
      <w:pPr>
        <w:rPr>
          <w:sz w:val="24"/>
          <w:szCs w:val="24"/>
        </w:rPr>
      </w:pPr>
      <w:r w:rsidRPr="003302A0">
        <w:rPr>
          <w:sz w:val="24"/>
          <w:szCs w:val="24"/>
        </w:rPr>
        <w:t xml:space="preserve">MIND. (2015). </w:t>
      </w:r>
      <w:r w:rsidRPr="003302A0">
        <w:rPr>
          <w:i/>
          <w:iCs/>
          <w:sz w:val="24"/>
          <w:szCs w:val="24"/>
        </w:rPr>
        <w:t>Police - how to manage your mental well being.</w:t>
      </w:r>
      <w:r w:rsidRPr="003302A0">
        <w:rPr>
          <w:sz w:val="24"/>
          <w:szCs w:val="24"/>
        </w:rPr>
        <w:t xml:space="preserve"> Available: https://www.mind.org.uk/information-support/police/mental-wellbeing-police/#.Xg9u0Ex2vSE. Last accessed 25th October 2019.</w:t>
      </w:r>
    </w:p>
    <w:p w14:paraId="65062F92" w14:textId="77777777" w:rsidR="00570458" w:rsidRPr="003302A0" w:rsidRDefault="00570458" w:rsidP="00570458">
      <w:pPr>
        <w:rPr>
          <w:sz w:val="24"/>
          <w:szCs w:val="24"/>
        </w:rPr>
      </w:pPr>
    </w:p>
    <w:p w14:paraId="52077839" w14:textId="77777777" w:rsidR="00570458" w:rsidRPr="003302A0" w:rsidRDefault="00570458" w:rsidP="00570458">
      <w:pPr>
        <w:rPr>
          <w:sz w:val="24"/>
          <w:szCs w:val="24"/>
        </w:rPr>
      </w:pPr>
      <w:r w:rsidRPr="003302A0">
        <w:rPr>
          <w:sz w:val="24"/>
          <w:szCs w:val="24"/>
        </w:rPr>
        <w:t xml:space="preserve">Robertson &amp; England . (2019). </w:t>
      </w:r>
      <w:r w:rsidRPr="003302A0">
        <w:rPr>
          <w:i/>
          <w:iCs/>
          <w:sz w:val="24"/>
          <w:szCs w:val="24"/>
        </w:rPr>
        <w:t>Mental health sick leave rises for emergency workers.</w:t>
      </w:r>
      <w:r w:rsidRPr="003302A0">
        <w:rPr>
          <w:sz w:val="24"/>
          <w:szCs w:val="24"/>
        </w:rPr>
        <w:t xml:space="preserve"> Available: https://www.bbc.co.uk/news/uk-england-49910746. Last accessed 25th October 2019.</w:t>
      </w:r>
    </w:p>
    <w:p w14:paraId="4111F05C" w14:textId="77777777" w:rsidR="00570458" w:rsidRDefault="00570458" w:rsidP="00E6298B">
      <w:pPr>
        <w:overflowPunct/>
        <w:autoSpaceDE/>
        <w:autoSpaceDN/>
        <w:adjustRightInd/>
        <w:ind w:right="107"/>
        <w:textAlignment w:val="auto"/>
        <w:rPr>
          <w:b/>
          <w:sz w:val="24"/>
          <w:szCs w:val="24"/>
        </w:rPr>
      </w:pPr>
    </w:p>
    <w:p w14:paraId="01A9F01F" w14:textId="77777777" w:rsidR="00570458" w:rsidRDefault="00570458" w:rsidP="00E6298B">
      <w:pPr>
        <w:overflowPunct/>
        <w:autoSpaceDE/>
        <w:autoSpaceDN/>
        <w:adjustRightInd/>
        <w:ind w:right="107"/>
        <w:textAlignment w:val="auto"/>
        <w:rPr>
          <w:sz w:val="24"/>
          <w:szCs w:val="24"/>
        </w:rPr>
      </w:pPr>
      <w:r>
        <w:rPr>
          <w:sz w:val="24"/>
          <w:szCs w:val="24"/>
        </w:rPr>
        <w:t xml:space="preserve">Task 2 </w:t>
      </w:r>
    </w:p>
    <w:p w14:paraId="1DE79CE2" w14:textId="77777777" w:rsidR="00570458" w:rsidRDefault="00570458" w:rsidP="00E6298B">
      <w:pPr>
        <w:overflowPunct/>
        <w:autoSpaceDE/>
        <w:autoSpaceDN/>
        <w:adjustRightInd/>
        <w:ind w:right="107"/>
        <w:textAlignment w:val="auto"/>
        <w:rPr>
          <w:sz w:val="24"/>
          <w:szCs w:val="24"/>
        </w:rPr>
      </w:pPr>
    </w:p>
    <w:p w14:paraId="4F817FA2" w14:textId="77777777" w:rsidR="00570458" w:rsidRPr="00A17A7B" w:rsidRDefault="00570458" w:rsidP="00570458">
      <w:pPr>
        <w:rPr>
          <w:sz w:val="24"/>
          <w:szCs w:val="24"/>
        </w:rPr>
      </w:pPr>
      <w:r w:rsidRPr="00A17A7B">
        <w:rPr>
          <w:sz w:val="24"/>
          <w:szCs w:val="24"/>
        </w:rPr>
        <w:t xml:space="preserve">Gibbs,G. (2019). </w:t>
      </w:r>
      <w:r w:rsidRPr="00A17A7B">
        <w:rPr>
          <w:i/>
          <w:iCs/>
          <w:sz w:val="24"/>
          <w:szCs w:val="24"/>
        </w:rPr>
        <w:t>Gibbs reflective cycle.</w:t>
      </w:r>
      <w:r w:rsidRPr="00A17A7B">
        <w:rPr>
          <w:sz w:val="24"/>
          <w:szCs w:val="24"/>
        </w:rPr>
        <w:t xml:space="preserve"> Available: https://www.ed.ac.uk/reflection/reflectors-toolkit/reflecting-on-experience/gibbs-reflective-cycle. Last accessed 15th November 2019.</w:t>
      </w:r>
    </w:p>
    <w:p w14:paraId="6BAC1D81" w14:textId="77777777" w:rsidR="00722417" w:rsidRDefault="00722417" w:rsidP="00570458">
      <w:pPr>
        <w:rPr>
          <w:sz w:val="24"/>
          <w:szCs w:val="24"/>
        </w:rPr>
      </w:pPr>
    </w:p>
    <w:p w14:paraId="4549D8D2" w14:textId="77C323C0" w:rsidR="003302A0" w:rsidRPr="00391D28" w:rsidRDefault="00570458" w:rsidP="00570458">
      <w:pPr>
        <w:rPr>
          <w:sz w:val="24"/>
          <w:szCs w:val="24"/>
        </w:rPr>
      </w:pPr>
      <w:r w:rsidRPr="00A17A7B">
        <w:rPr>
          <w:sz w:val="24"/>
          <w:szCs w:val="24"/>
        </w:rPr>
        <w:t xml:space="preserve">Wilkinson, L. (N/A). </w:t>
      </w:r>
      <w:r w:rsidRPr="00A17A7B">
        <w:rPr>
          <w:i/>
          <w:iCs/>
          <w:sz w:val="24"/>
          <w:szCs w:val="24"/>
        </w:rPr>
        <w:t>Decision making problems in adults with asd.</w:t>
      </w:r>
      <w:r w:rsidRPr="00A17A7B">
        <w:rPr>
          <w:sz w:val="24"/>
          <w:szCs w:val="24"/>
        </w:rPr>
        <w:t xml:space="preserve"> Available: https://livingautism.com/decision-making-problems-adults-asd/. Last accessed 15th November 2019.</w:t>
      </w:r>
    </w:p>
    <w:p w14:paraId="6392DB30" w14:textId="24E3769B" w:rsidR="00570458" w:rsidRPr="00A17A7B" w:rsidRDefault="00570458" w:rsidP="00570458">
      <w:pPr>
        <w:rPr>
          <w:i/>
          <w:sz w:val="24"/>
          <w:szCs w:val="24"/>
        </w:rPr>
      </w:pPr>
      <w:r w:rsidRPr="00A17A7B">
        <w:rPr>
          <w:i/>
          <w:sz w:val="24"/>
          <w:szCs w:val="24"/>
        </w:rPr>
        <w:t xml:space="preserve"> </w:t>
      </w:r>
    </w:p>
    <w:p w14:paraId="13EFB747" w14:textId="0BDEA102" w:rsidR="00570458" w:rsidRDefault="00570458" w:rsidP="00570458">
      <w:pPr>
        <w:rPr>
          <w:sz w:val="24"/>
          <w:szCs w:val="24"/>
        </w:rPr>
      </w:pPr>
      <w:r w:rsidRPr="00A17A7B">
        <w:rPr>
          <w:sz w:val="24"/>
          <w:szCs w:val="24"/>
        </w:rPr>
        <w:t xml:space="preserve">Crane and Maras . (2016). </w:t>
      </w:r>
      <w:r w:rsidRPr="00A17A7B">
        <w:rPr>
          <w:i/>
          <w:iCs/>
          <w:sz w:val="24"/>
          <w:szCs w:val="24"/>
        </w:rPr>
        <w:t>Police need training to improve treatment of people with autism.</w:t>
      </w:r>
      <w:r w:rsidRPr="00A17A7B">
        <w:rPr>
          <w:sz w:val="24"/>
          <w:szCs w:val="24"/>
        </w:rPr>
        <w:t xml:space="preserve"> Available: https://www.theguardian.com/society/2016/feb/20/autism-police-need-better-training. Last accessed 2nd Jan 2020.</w:t>
      </w:r>
    </w:p>
    <w:p w14:paraId="76D38930" w14:textId="77777777" w:rsidR="003302A0" w:rsidRPr="00A17A7B" w:rsidRDefault="003302A0" w:rsidP="00570458">
      <w:pPr>
        <w:rPr>
          <w:sz w:val="24"/>
          <w:szCs w:val="24"/>
        </w:rPr>
      </w:pPr>
    </w:p>
    <w:p w14:paraId="6E56D56A" w14:textId="06AC4694" w:rsidR="00570458" w:rsidRDefault="00570458" w:rsidP="00570458">
      <w:pPr>
        <w:rPr>
          <w:sz w:val="24"/>
          <w:szCs w:val="24"/>
        </w:rPr>
      </w:pPr>
      <w:r w:rsidRPr="00A17A7B">
        <w:rPr>
          <w:sz w:val="24"/>
          <w:szCs w:val="24"/>
        </w:rPr>
        <w:t xml:space="preserve">Johns et al. . (1997). Management of potentially violent detainees. </w:t>
      </w:r>
      <w:r w:rsidRPr="00A17A7B">
        <w:rPr>
          <w:i/>
          <w:iCs/>
          <w:sz w:val="24"/>
          <w:szCs w:val="24"/>
        </w:rPr>
        <w:t>Journal of clinical forensic medicine</w:t>
      </w:r>
      <w:r w:rsidRPr="00A17A7B">
        <w:rPr>
          <w:sz w:val="24"/>
          <w:szCs w:val="24"/>
        </w:rPr>
        <w:t>. 4 (3), P142-143.</w:t>
      </w:r>
    </w:p>
    <w:p w14:paraId="1A1C5610" w14:textId="77777777" w:rsidR="003302A0" w:rsidRPr="00A17A7B" w:rsidRDefault="003302A0" w:rsidP="00570458">
      <w:pPr>
        <w:rPr>
          <w:sz w:val="24"/>
          <w:szCs w:val="24"/>
        </w:rPr>
      </w:pPr>
    </w:p>
    <w:p w14:paraId="14462D4F" w14:textId="5EDF116A" w:rsidR="00570458" w:rsidRDefault="00570458" w:rsidP="00570458">
      <w:pPr>
        <w:rPr>
          <w:sz w:val="24"/>
          <w:szCs w:val="24"/>
        </w:rPr>
      </w:pPr>
      <w:r w:rsidRPr="00A17A7B">
        <w:rPr>
          <w:sz w:val="24"/>
          <w:szCs w:val="24"/>
        </w:rPr>
        <w:t xml:space="preserve">n/a. (2017). </w:t>
      </w:r>
      <w:r w:rsidRPr="00A17A7B">
        <w:rPr>
          <w:i/>
          <w:iCs/>
          <w:sz w:val="24"/>
          <w:szCs w:val="24"/>
        </w:rPr>
        <w:t>LEAPS .</w:t>
      </w:r>
      <w:r w:rsidRPr="00A17A7B">
        <w:rPr>
          <w:sz w:val="24"/>
          <w:szCs w:val="24"/>
        </w:rPr>
        <w:t xml:space="preserve"> Available: www.ikontraining.co.uk/wp-content/uploads/2017/01/LEAPS.pdf. Last accessed 2nd Jan 2020 .</w:t>
      </w:r>
    </w:p>
    <w:p w14:paraId="2EABF7BC" w14:textId="5266A010" w:rsidR="00391D28" w:rsidRDefault="00391D28" w:rsidP="00570458">
      <w:pPr>
        <w:rPr>
          <w:sz w:val="24"/>
          <w:szCs w:val="24"/>
        </w:rPr>
      </w:pPr>
    </w:p>
    <w:p w14:paraId="7A931952" w14:textId="77777777" w:rsidR="00391D28" w:rsidRPr="00A17A7B" w:rsidRDefault="00391D28" w:rsidP="00391D28">
      <w:pPr>
        <w:rPr>
          <w:i/>
          <w:sz w:val="24"/>
          <w:szCs w:val="24"/>
        </w:rPr>
      </w:pPr>
      <w:r w:rsidRPr="00A17A7B">
        <w:rPr>
          <w:sz w:val="24"/>
          <w:szCs w:val="24"/>
        </w:rPr>
        <w:t xml:space="preserve">College of Policing, UK. (2014) Code of Ethics. </w:t>
      </w:r>
      <w:r w:rsidRPr="00A17A7B">
        <w:rPr>
          <w:i/>
          <w:sz w:val="24"/>
          <w:szCs w:val="24"/>
        </w:rPr>
        <w:t xml:space="preserve">A code of practice for the principles and standards of professional behaviour for the policing profession of England and Wales. https://www.college.police.uk/What-we-do/Ethics/Documents/Code_of_Ethics.pdf </w:t>
      </w:r>
    </w:p>
    <w:p w14:paraId="783F4BA8" w14:textId="24F62DE1" w:rsidR="00391D28" w:rsidRDefault="00391D28" w:rsidP="00391D28">
      <w:pPr>
        <w:rPr>
          <w:i/>
          <w:sz w:val="24"/>
          <w:szCs w:val="24"/>
        </w:rPr>
      </w:pPr>
      <w:r w:rsidRPr="00A17A7B">
        <w:rPr>
          <w:i/>
          <w:sz w:val="24"/>
          <w:szCs w:val="24"/>
        </w:rPr>
        <w:t>Last accessed 2</w:t>
      </w:r>
      <w:r w:rsidRPr="00A17A7B">
        <w:rPr>
          <w:i/>
          <w:sz w:val="24"/>
          <w:szCs w:val="24"/>
          <w:vertAlign w:val="superscript"/>
        </w:rPr>
        <w:t>nd</w:t>
      </w:r>
      <w:r w:rsidRPr="00A17A7B">
        <w:rPr>
          <w:i/>
          <w:sz w:val="24"/>
          <w:szCs w:val="24"/>
        </w:rPr>
        <w:t xml:space="preserve"> January 2020.</w:t>
      </w:r>
    </w:p>
    <w:p w14:paraId="134AE02A" w14:textId="3DE0B001" w:rsidR="000E20D6" w:rsidRDefault="000E20D6" w:rsidP="00391D28">
      <w:pPr>
        <w:rPr>
          <w:i/>
          <w:sz w:val="24"/>
          <w:szCs w:val="24"/>
        </w:rPr>
      </w:pPr>
    </w:p>
    <w:p w14:paraId="6FCCF5F8" w14:textId="1AA7942F" w:rsidR="000E20D6" w:rsidRPr="000E20D6" w:rsidRDefault="000E20D6" w:rsidP="00391D28">
      <w:pPr>
        <w:rPr>
          <w:i/>
          <w:sz w:val="24"/>
          <w:szCs w:val="24"/>
        </w:rPr>
      </w:pPr>
      <w:r w:rsidRPr="000E20D6">
        <w:rPr>
          <w:sz w:val="24"/>
          <w:szCs w:val="24"/>
        </w:rPr>
        <w:t xml:space="preserve">Lander,P. (2011). </w:t>
      </w:r>
      <w:r w:rsidRPr="000E20D6">
        <w:rPr>
          <w:i/>
          <w:iCs/>
          <w:sz w:val="24"/>
          <w:szCs w:val="24"/>
        </w:rPr>
        <w:t>ACPO launches decision model for all policing.</w:t>
      </w:r>
      <w:r w:rsidRPr="000E20D6">
        <w:rPr>
          <w:sz w:val="24"/>
          <w:szCs w:val="24"/>
        </w:rPr>
        <w:t xml:space="preserve"> Available: https://www.policeprofessional.com/news/acpo-launches-decision-model-for-all-policing/. Last accessed 4th Jan 2020.</w:t>
      </w:r>
    </w:p>
    <w:p w14:paraId="4617795A" w14:textId="77777777" w:rsidR="00391D28" w:rsidRDefault="00391D28" w:rsidP="00570458">
      <w:pPr>
        <w:rPr>
          <w:sz w:val="24"/>
          <w:szCs w:val="24"/>
        </w:rPr>
      </w:pPr>
    </w:p>
    <w:p w14:paraId="32166EEE" w14:textId="77777777" w:rsidR="003302A0" w:rsidRPr="00A17A7B" w:rsidRDefault="003302A0" w:rsidP="00570458">
      <w:pPr>
        <w:rPr>
          <w:sz w:val="24"/>
          <w:szCs w:val="24"/>
        </w:rPr>
      </w:pPr>
    </w:p>
    <w:p w14:paraId="53704177" w14:textId="77777777" w:rsidR="003302A0" w:rsidRDefault="00570458" w:rsidP="00570458">
      <w:pPr>
        <w:overflowPunct/>
        <w:autoSpaceDE/>
        <w:autoSpaceDN/>
        <w:adjustRightInd/>
        <w:ind w:right="107"/>
        <w:textAlignment w:val="auto"/>
        <w:rPr>
          <w:sz w:val="24"/>
          <w:szCs w:val="24"/>
        </w:rPr>
      </w:pPr>
      <w:r w:rsidRPr="00A17A7B">
        <w:rPr>
          <w:sz w:val="24"/>
          <w:szCs w:val="24"/>
        </w:rPr>
        <w:lastRenderedPageBreak/>
        <w:t xml:space="preserve">Bryant,R and Bryant,S. (2018). Chapter 5 The criminal justice system in England and Wales . In: Bryant,R and Bryant,S </w:t>
      </w:r>
      <w:r w:rsidRPr="00A17A7B">
        <w:rPr>
          <w:i/>
          <w:iCs/>
          <w:sz w:val="24"/>
          <w:szCs w:val="24"/>
        </w:rPr>
        <w:t>Blackstone's Handbook for Policing Students 2019</w:t>
      </w:r>
      <w:r w:rsidRPr="00A17A7B">
        <w:rPr>
          <w:sz w:val="24"/>
          <w:szCs w:val="24"/>
        </w:rPr>
        <w:t>. 13th ed. Oxford: Oxford University Press. P82-83.</w:t>
      </w:r>
    </w:p>
    <w:p w14:paraId="714573FB" w14:textId="77777777" w:rsidR="003302A0" w:rsidRDefault="003302A0" w:rsidP="00570458">
      <w:pPr>
        <w:overflowPunct/>
        <w:autoSpaceDE/>
        <w:autoSpaceDN/>
        <w:adjustRightInd/>
        <w:ind w:right="107"/>
        <w:textAlignment w:val="auto"/>
        <w:rPr>
          <w:sz w:val="24"/>
          <w:szCs w:val="24"/>
        </w:rPr>
      </w:pPr>
    </w:p>
    <w:p w14:paraId="0A1F0407" w14:textId="77777777" w:rsidR="003302A0" w:rsidRDefault="003302A0" w:rsidP="00570458">
      <w:pPr>
        <w:overflowPunct/>
        <w:autoSpaceDE/>
        <w:autoSpaceDN/>
        <w:adjustRightInd/>
        <w:ind w:right="107"/>
        <w:textAlignment w:val="auto"/>
        <w:rPr>
          <w:sz w:val="24"/>
          <w:szCs w:val="24"/>
        </w:rPr>
      </w:pPr>
      <w:r w:rsidRPr="003302A0">
        <w:rPr>
          <w:sz w:val="24"/>
          <w:szCs w:val="24"/>
        </w:rPr>
        <w:t xml:space="preserve">Task 3 </w:t>
      </w:r>
    </w:p>
    <w:p w14:paraId="52A10B88" w14:textId="77777777" w:rsidR="003302A0" w:rsidRDefault="003302A0" w:rsidP="00570458">
      <w:pPr>
        <w:overflowPunct/>
        <w:autoSpaceDE/>
        <w:autoSpaceDN/>
        <w:adjustRightInd/>
        <w:ind w:right="107"/>
        <w:textAlignment w:val="auto"/>
        <w:rPr>
          <w:sz w:val="24"/>
          <w:szCs w:val="24"/>
        </w:rPr>
      </w:pPr>
    </w:p>
    <w:p w14:paraId="4A2E61F0" w14:textId="77777777" w:rsidR="003302A0" w:rsidRPr="003302A0" w:rsidRDefault="003302A0" w:rsidP="003302A0">
      <w:pPr>
        <w:rPr>
          <w:sz w:val="24"/>
          <w:szCs w:val="24"/>
        </w:rPr>
      </w:pPr>
      <w:r w:rsidRPr="003302A0">
        <w:rPr>
          <w:sz w:val="24"/>
          <w:szCs w:val="24"/>
        </w:rPr>
        <w:t xml:space="preserve">South Wales Police. </w:t>
      </w:r>
      <w:r w:rsidRPr="003302A0">
        <w:rPr>
          <w:i/>
          <w:sz w:val="24"/>
          <w:szCs w:val="24"/>
        </w:rPr>
        <w:t>Police Crime Reduction Plan 2016 – 2021</w:t>
      </w:r>
      <w:r w:rsidRPr="003302A0">
        <w:rPr>
          <w:sz w:val="24"/>
          <w:szCs w:val="24"/>
        </w:rPr>
        <w:t xml:space="preserve">. N/A (2016) page 20. </w:t>
      </w:r>
    </w:p>
    <w:p w14:paraId="7070149E" w14:textId="16FC215A" w:rsidR="003302A0" w:rsidRPr="003302A0" w:rsidRDefault="003302A0" w:rsidP="003302A0">
      <w:pPr>
        <w:rPr>
          <w:sz w:val="24"/>
          <w:szCs w:val="24"/>
        </w:rPr>
      </w:pPr>
      <w:r w:rsidRPr="003302A0">
        <w:rPr>
          <w:sz w:val="24"/>
          <w:szCs w:val="24"/>
        </w:rPr>
        <w:t>Available: https://www.cardiffpartnership.co.uk/wp-content/uploads/Police-Crime-Reduction-Plan-2016-21-Executive-Summary-Eng.pdf</w:t>
      </w:r>
    </w:p>
    <w:p w14:paraId="16D3E8D6" w14:textId="77777777" w:rsidR="003302A0" w:rsidRPr="003302A0" w:rsidRDefault="003302A0" w:rsidP="003302A0">
      <w:pPr>
        <w:rPr>
          <w:sz w:val="24"/>
          <w:szCs w:val="24"/>
        </w:rPr>
      </w:pPr>
    </w:p>
    <w:p w14:paraId="5A9821E6" w14:textId="77777777" w:rsidR="003302A0" w:rsidRPr="003302A0" w:rsidRDefault="003302A0" w:rsidP="003302A0">
      <w:pPr>
        <w:rPr>
          <w:sz w:val="24"/>
          <w:szCs w:val="24"/>
        </w:rPr>
      </w:pPr>
      <w:r w:rsidRPr="003302A0">
        <w:rPr>
          <w:sz w:val="24"/>
          <w:szCs w:val="24"/>
        </w:rPr>
        <w:t xml:space="preserve">Borton,T. (1970 ). </w:t>
      </w:r>
      <w:r w:rsidRPr="003302A0">
        <w:rPr>
          <w:i/>
          <w:iCs/>
          <w:sz w:val="24"/>
          <w:szCs w:val="24"/>
        </w:rPr>
        <w:t>Reflective writing - Borton .</w:t>
      </w:r>
      <w:r w:rsidRPr="003302A0">
        <w:rPr>
          <w:sz w:val="24"/>
          <w:szCs w:val="24"/>
        </w:rPr>
        <w:t xml:space="preserve"> Available: https://libguides.derby.ac.uk/reflectivewriting/borton. Last accessed 1st Jan 2020.</w:t>
      </w:r>
    </w:p>
    <w:p w14:paraId="19594B53" w14:textId="77777777" w:rsidR="003302A0" w:rsidRPr="003302A0" w:rsidRDefault="003302A0" w:rsidP="003302A0">
      <w:pPr>
        <w:rPr>
          <w:sz w:val="24"/>
          <w:szCs w:val="24"/>
        </w:rPr>
      </w:pPr>
    </w:p>
    <w:p w14:paraId="11AB6FAB" w14:textId="14139B6D" w:rsidR="003302A0" w:rsidRDefault="003302A0" w:rsidP="003302A0">
      <w:pPr>
        <w:rPr>
          <w:sz w:val="24"/>
          <w:szCs w:val="24"/>
        </w:rPr>
      </w:pPr>
      <w:r w:rsidRPr="003302A0">
        <w:rPr>
          <w:sz w:val="24"/>
          <w:szCs w:val="24"/>
        </w:rPr>
        <w:t xml:space="preserve">South Wales Police. Police crime reduction </w:t>
      </w:r>
      <w:r w:rsidR="001325E1">
        <w:rPr>
          <w:sz w:val="24"/>
          <w:szCs w:val="24"/>
        </w:rPr>
        <w:t>plan 2019- 2023 N/A (2019) page 13</w:t>
      </w:r>
    </w:p>
    <w:p w14:paraId="1C180763" w14:textId="1E2C74DD" w:rsidR="001325E1" w:rsidRPr="003302A0" w:rsidRDefault="001325E1" w:rsidP="003302A0">
      <w:pPr>
        <w:rPr>
          <w:sz w:val="24"/>
          <w:szCs w:val="24"/>
        </w:rPr>
      </w:pPr>
      <w:r>
        <w:rPr>
          <w:sz w:val="24"/>
          <w:szCs w:val="24"/>
        </w:rPr>
        <w:t xml:space="preserve">Available. </w:t>
      </w:r>
      <w:r w:rsidRPr="001325E1">
        <w:rPr>
          <w:sz w:val="24"/>
          <w:szCs w:val="24"/>
        </w:rPr>
        <w:t>http://www.southwalescommissioner.org.uk/en/your-commissio</w:t>
      </w:r>
      <w:r w:rsidR="00A01951">
        <w:rPr>
          <w:sz w:val="24"/>
          <w:szCs w:val="24"/>
        </w:rPr>
        <w:t>ner/police-crime-plan-2019-2023</w:t>
      </w:r>
    </w:p>
    <w:p w14:paraId="78E7B5A7" w14:textId="77777777" w:rsidR="003302A0" w:rsidRPr="003302A0" w:rsidRDefault="003302A0" w:rsidP="003302A0">
      <w:pPr>
        <w:rPr>
          <w:sz w:val="24"/>
          <w:szCs w:val="24"/>
        </w:rPr>
      </w:pPr>
    </w:p>
    <w:p w14:paraId="6C30D342" w14:textId="77777777" w:rsidR="003302A0" w:rsidRPr="003302A0" w:rsidRDefault="003302A0" w:rsidP="003302A0">
      <w:pPr>
        <w:rPr>
          <w:sz w:val="24"/>
          <w:szCs w:val="24"/>
        </w:rPr>
      </w:pPr>
      <w:r w:rsidRPr="003302A0">
        <w:rPr>
          <w:sz w:val="24"/>
          <w:szCs w:val="24"/>
        </w:rPr>
        <w:t xml:space="preserve">Gov.uk. (2015). </w:t>
      </w:r>
      <w:r w:rsidRPr="003302A0">
        <w:rPr>
          <w:i/>
          <w:iCs/>
          <w:sz w:val="24"/>
          <w:szCs w:val="24"/>
        </w:rPr>
        <w:t>Coercive and controlling behaviour now a crime.</w:t>
      </w:r>
      <w:r w:rsidRPr="003302A0">
        <w:rPr>
          <w:sz w:val="24"/>
          <w:szCs w:val="24"/>
        </w:rPr>
        <w:t xml:space="preserve"> Available: https://www.gov.uk/government/news/coercive-or-controlling-behaviour-now-a-crime. Last accessed 15th Dec 2019.</w:t>
      </w:r>
    </w:p>
    <w:p w14:paraId="2825741A" w14:textId="77777777" w:rsidR="003302A0" w:rsidRPr="003302A0" w:rsidRDefault="003302A0" w:rsidP="003302A0">
      <w:pPr>
        <w:rPr>
          <w:sz w:val="24"/>
          <w:szCs w:val="24"/>
        </w:rPr>
      </w:pPr>
    </w:p>
    <w:p w14:paraId="3FE3DD4A" w14:textId="77777777" w:rsidR="003302A0" w:rsidRPr="003302A0" w:rsidRDefault="003302A0" w:rsidP="003302A0">
      <w:pPr>
        <w:rPr>
          <w:sz w:val="24"/>
          <w:szCs w:val="24"/>
        </w:rPr>
      </w:pPr>
      <w:r w:rsidRPr="003302A0">
        <w:rPr>
          <w:sz w:val="24"/>
          <w:szCs w:val="24"/>
        </w:rPr>
        <w:t xml:space="preserve">Ministry of Justice . (2015). </w:t>
      </w:r>
      <w:r w:rsidRPr="003302A0">
        <w:rPr>
          <w:i/>
          <w:iCs/>
          <w:sz w:val="24"/>
          <w:szCs w:val="24"/>
        </w:rPr>
        <w:t>Code of practice for victims of crime .</w:t>
      </w:r>
      <w:r w:rsidRPr="003302A0">
        <w:rPr>
          <w:sz w:val="24"/>
          <w:szCs w:val="24"/>
        </w:rPr>
        <w:t xml:space="preserve"> Available: https://assets.publishing.service.gov.uk/government/uploads/system/uploads/attachment_data/file/476900/code-of-practice-for-victims-of-crime.PDF. Last accessed 15th Dec 2019. Page 21, (1.13) </w:t>
      </w:r>
    </w:p>
    <w:p w14:paraId="23AD438A" w14:textId="77777777" w:rsidR="003302A0" w:rsidRPr="003302A0" w:rsidRDefault="003302A0" w:rsidP="003302A0">
      <w:pPr>
        <w:rPr>
          <w:sz w:val="24"/>
          <w:szCs w:val="24"/>
        </w:rPr>
      </w:pPr>
    </w:p>
    <w:p w14:paraId="4904CEF0" w14:textId="77777777" w:rsidR="003302A0" w:rsidRPr="003302A0" w:rsidRDefault="003302A0" w:rsidP="003302A0">
      <w:pPr>
        <w:rPr>
          <w:sz w:val="24"/>
          <w:szCs w:val="24"/>
        </w:rPr>
      </w:pPr>
      <w:r w:rsidRPr="003302A0">
        <w:rPr>
          <w:sz w:val="24"/>
          <w:szCs w:val="24"/>
        </w:rPr>
        <w:t xml:space="preserve">Mawby (2007) as cited in Copley,S Reflective practice for policing students Victims of crime. Chapter 5 p69. </w:t>
      </w:r>
    </w:p>
    <w:p w14:paraId="5883A3CE" w14:textId="77777777" w:rsidR="003302A0" w:rsidRPr="003302A0" w:rsidRDefault="003302A0" w:rsidP="003302A0">
      <w:pPr>
        <w:rPr>
          <w:sz w:val="24"/>
          <w:szCs w:val="24"/>
        </w:rPr>
      </w:pPr>
    </w:p>
    <w:p w14:paraId="4D2FEEC6" w14:textId="77777777" w:rsidR="003302A0" w:rsidRPr="003302A0" w:rsidRDefault="003302A0" w:rsidP="003302A0">
      <w:pPr>
        <w:rPr>
          <w:sz w:val="24"/>
          <w:szCs w:val="24"/>
        </w:rPr>
      </w:pPr>
      <w:r w:rsidRPr="003302A0">
        <w:rPr>
          <w:sz w:val="24"/>
          <w:szCs w:val="24"/>
        </w:rPr>
        <w:t xml:space="preserve">n/a. (2013). </w:t>
      </w:r>
      <w:r w:rsidRPr="003302A0">
        <w:rPr>
          <w:i/>
          <w:iCs/>
          <w:sz w:val="24"/>
          <w:szCs w:val="24"/>
        </w:rPr>
        <w:t>Victim and witness care.</w:t>
      </w:r>
      <w:r w:rsidRPr="003302A0">
        <w:rPr>
          <w:sz w:val="24"/>
          <w:szCs w:val="24"/>
        </w:rPr>
        <w:t xml:space="preserve"> Available: https://www.app.college.police.uk/app-content/prosecution-and-case-management/victim-and-witness-care/. Last accessed 15th Dec 2019</w:t>
      </w:r>
    </w:p>
    <w:p w14:paraId="42E81312" w14:textId="77777777" w:rsidR="003302A0" w:rsidRPr="003302A0" w:rsidRDefault="003302A0" w:rsidP="003302A0">
      <w:pPr>
        <w:rPr>
          <w:sz w:val="24"/>
          <w:szCs w:val="24"/>
        </w:rPr>
      </w:pPr>
    </w:p>
    <w:p w14:paraId="5C307E04" w14:textId="77777777" w:rsidR="003302A0" w:rsidRPr="003302A0" w:rsidRDefault="003302A0" w:rsidP="003302A0">
      <w:pPr>
        <w:rPr>
          <w:sz w:val="24"/>
          <w:szCs w:val="24"/>
        </w:rPr>
      </w:pPr>
      <w:r w:rsidRPr="003302A0">
        <w:rPr>
          <w:sz w:val="24"/>
          <w:szCs w:val="24"/>
        </w:rPr>
        <w:t xml:space="preserve">n/a. (2016). </w:t>
      </w:r>
      <w:r w:rsidRPr="003302A0">
        <w:rPr>
          <w:i/>
          <w:iCs/>
          <w:sz w:val="24"/>
          <w:szCs w:val="24"/>
        </w:rPr>
        <w:t>Introducing a new competency and values framework for policing.</w:t>
      </w:r>
      <w:r w:rsidRPr="003302A0">
        <w:rPr>
          <w:sz w:val="24"/>
          <w:szCs w:val="24"/>
        </w:rPr>
        <w:t xml:space="preserve"> Available: https://www.college.police.uk/What-we-do/Development/competency-and-values-framework/Pages/Competency-and-Values-framework.aspx. Last accessed 15th Dec 2019.</w:t>
      </w:r>
    </w:p>
    <w:p w14:paraId="4B5F4F8C" w14:textId="77777777" w:rsidR="003302A0" w:rsidRPr="003302A0" w:rsidRDefault="003302A0" w:rsidP="003302A0">
      <w:pPr>
        <w:rPr>
          <w:sz w:val="24"/>
          <w:szCs w:val="24"/>
        </w:rPr>
      </w:pPr>
    </w:p>
    <w:p w14:paraId="227B7D83" w14:textId="77777777" w:rsidR="003302A0" w:rsidRPr="003302A0" w:rsidRDefault="003302A0" w:rsidP="003302A0">
      <w:pPr>
        <w:rPr>
          <w:sz w:val="24"/>
          <w:szCs w:val="24"/>
        </w:rPr>
      </w:pPr>
      <w:r w:rsidRPr="003302A0">
        <w:rPr>
          <w:sz w:val="24"/>
          <w:szCs w:val="24"/>
        </w:rPr>
        <w:t xml:space="preserve">N/a. (2019). </w:t>
      </w:r>
      <w:r w:rsidRPr="003302A0">
        <w:rPr>
          <w:i/>
          <w:iCs/>
          <w:sz w:val="24"/>
          <w:szCs w:val="24"/>
        </w:rPr>
        <w:t>Older victims of crime not cared for well enough, says report.</w:t>
      </w:r>
      <w:r w:rsidRPr="003302A0">
        <w:rPr>
          <w:sz w:val="24"/>
          <w:szCs w:val="24"/>
        </w:rPr>
        <w:t xml:space="preserve"> Available: https://www.bbc.co.uk/news/uk-49012367. Last accessed 15th Dec 2019.</w:t>
      </w:r>
    </w:p>
    <w:p w14:paraId="768AC149" w14:textId="77777777" w:rsidR="003302A0" w:rsidRPr="003302A0" w:rsidRDefault="003302A0" w:rsidP="003302A0">
      <w:pPr>
        <w:rPr>
          <w:sz w:val="24"/>
          <w:szCs w:val="24"/>
        </w:rPr>
      </w:pPr>
    </w:p>
    <w:p w14:paraId="4425FE49" w14:textId="77777777" w:rsidR="003302A0" w:rsidRPr="003302A0" w:rsidRDefault="003302A0" w:rsidP="003302A0">
      <w:pPr>
        <w:rPr>
          <w:sz w:val="24"/>
          <w:szCs w:val="24"/>
        </w:rPr>
      </w:pPr>
      <w:r w:rsidRPr="003302A0">
        <w:rPr>
          <w:sz w:val="24"/>
          <w:szCs w:val="24"/>
        </w:rPr>
        <w:t xml:space="preserve">Rigby,N. (2013). </w:t>
      </w:r>
      <w:r w:rsidRPr="003302A0">
        <w:rPr>
          <w:i/>
          <w:iCs/>
          <w:sz w:val="24"/>
          <w:szCs w:val="24"/>
        </w:rPr>
        <w:t>Northamptonshire crime victims 'sometimes feel let down'.</w:t>
      </w:r>
      <w:r w:rsidRPr="003302A0">
        <w:rPr>
          <w:sz w:val="24"/>
          <w:szCs w:val="24"/>
        </w:rPr>
        <w:t xml:space="preserve"> Available: https://www.bbc.co.uk/news/uk-england-northamptonshire-24205237. Last accessed 15th Dec 2019.</w:t>
      </w:r>
    </w:p>
    <w:p w14:paraId="00991E99" w14:textId="77777777" w:rsidR="003302A0" w:rsidRPr="003302A0" w:rsidRDefault="003302A0" w:rsidP="003302A0">
      <w:pPr>
        <w:rPr>
          <w:sz w:val="24"/>
          <w:szCs w:val="24"/>
        </w:rPr>
      </w:pPr>
    </w:p>
    <w:p w14:paraId="0D379286" w14:textId="77777777" w:rsidR="003302A0" w:rsidRPr="003302A0" w:rsidRDefault="003302A0" w:rsidP="003302A0">
      <w:pPr>
        <w:rPr>
          <w:sz w:val="24"/>
          <w:szCs w:val="24"/>
        </w:rPr>
      </w:pPr>
      <w:r w:rsidRPr="003302A0">
        <w:rPr>
          <w:sz w:val="24"/>
          <w:szCs w:val="24"/>
        </w:rPr>
        <w:t xml:space="preserve">Bulman, M. (2017). </w:t>
      </w:r>
      <w:r w:rsidRPr="003302A0">
        <w:rPr>
          <w:i/>
          <w:iCs/>
          <w:sz w:val="24"/>
          <w:szCs w:val="24"/>
        </w:rPr>
        <w:t>Victims of stalking being 'let down' by police, report warns.</w:t>
      </w:r>
      <w:r w:rsidRPr="003302A0">
        <w:rPr>
          <w:sz w:val="24"/>
          <w:szCs w:val="24"/>
        </w:rPr>
        <w:t xml:space="preserve"> Available: https://www.independent.co.uk/news/uk/home-news/stalking-victims-let-down-by-police-report-her-majestys-inspectorate-of-constabulary-a7824621.html. Last accessed 15th Dec 2019.</w:t>
      </w:r>
    </w:p>
    <w:p w14:paraId="27FCE856" w14:textId="77777777" w:rsidR="003302A0" w:rsidRPr="003302A0" w:rsidRDefault="003302A0" w:rsidP="003302A0">
      <w:pPr>
        <w:rPr>
          <w:sz w:val="24"/>
          <w:szCs w:val="24"/>
        </w:rPr>
      </w:pPr>
    </w:p>
    <w:p w14:paraId="2C69FF6D" w14:textId="77777777" w:rsidR="003302A0" w:rsidRPr="003302A0" w:rsidRDefault="003302A0" w:rsidP="003302A0">
      <w:pPr>
        <w:rPr>
          <w:sz w:val="24"/>
          <w:szCs w:val="24"/>
        </w:rPr>
      </w:pPr>
    </w:p>
    <w:p w14:paraId="7978C210" w14:textId="3F856ADD" w:rsidR="003302A0" w:rsidRDefault="003302A0" w:rsidP="003302A0">
      <w:pPr>
        <w:rPr>
          <w:sz w:val="24"/>
          <w:szCs w:val="24"/>
        </w:rPr>
      </w:pPr>
      <w:r w:rsidRPr="003302A0">
        <w:rPr>
          <w:sz w:val="24"/>
          <w:szCs w:val="24"/>
        </w:rPr>
        <w:lastRenderedPageBreak/>
        <w:t xml:space="preserve">Mcveigh,K. (2015). </w:t>
      </w:r>
      <w:r w:rsidRPr="003302A0">
        <w:rPr>
          <w:i/>
          <w:iCs/>
          <w:sz w:val="24"/>
          <w:szCs w:val="24"/>
        </w:rPr>
        <w:t>Three-quarters of police forces letting down vulnerable victims -watchdog.</w:t>
      </w:r>
      <w:r w:rsidRPr="003302A0">
        <w:rPr>
          <w:sz w:val="24"/>
          <w:szCs w:val="24"/>
        </w:rPr>
        <w:t xml:space="preserve"> Available: https://www.theguardian.com/uk-news/2015/dec/14/two-thirds-of-police-forces-letting-down-vulnerable-victims-watchdog. Last accessed 15th Dec 2019.</w:t>
      </w:r>
    </w:p>
    <w:p w14:paraId="7C61727A" w14:textId="23959134" w:rsidR="003302A0" w:rsidRDefault="003302A0" w:rsidP="003302A0">
      <w:pPr>
        <w:rPr>
          <w:sz w:val="24"/>
          <w:szCs w:val="24"/>
        </w:rPr>
      </w:pPr>
    </w:p>
    <w:p w14:paraId="3BF04272" w14:textId="68451E0D" w:rsidR="003302A0" w:rsidRDefault="003302A0" w:rsidP="003302A0">
      <w:pPr>
        <w:rPr>
          <w:sz w:val="24"/>
          <w:szCs w:val="24"/>
        </w:rPr>
      </w:pPr>
      <w:r>
        <w:rPr>
          <w:sz w:val="24"/>
          <w:szCs w:val="24"/>
        </w:rPr>
        <w:t xml:space="preserve">Task 4 </w:t>
      </w:r>
    </w:p>
    <w:p w14:paraId="3E9EBEB3" w14:textId="15025A2D" w:rsidR="003302A0" w:rsidRDefault="003302A0" w:rsidP="003302A0">
      <w:pPr>
        <w:rPr>
          <w:sz w:val="24"/>
          <w:szCs w:val="24"/>
        </w:rPr>
      </w:pPr>
    </w:p>
    <w:p w14:paraId="1186DB57" w14:textId="77777777" w:rsidR="003302A0" w:rsidRPr="004F1AFE" w:rsidRDefault="003302A0" w:rsidP="003302A0">
      <w:pPr>
        <w:rPr>
          <w:sz w:val="24"/>
          <w:szCs w:val="24"/>
        </w:rPr>
      </w:pPr>
      <w:r w:rsidRPr="004F1AFE">
        <w:rPr>
          <w:sz w:val="24"/>
          <w:szCs w:val="24"/>
        </w:rPr>
        <w:t xml:space="preserve">Christopher,S. (2015). The police service can be critical reflective practice...if it wants. </w:t>
      </w:r>
      <w:r w:rsidRPr="004F1AFE">
        <w:rPr>
          <w:i/>
          <w:iCs/>
          <w:sz w:val="24"/>
          <w:szCs w:val="24"/>
        </w:rPr>
        <w:t>Policing: A journal of policy and practice</w:t>
      </w:r>
      <w:r w:rsidRPr="004F1AFE">
        <w:rPr>
          <w:sz w:val="24"/>
          <w:szCs w:val="24"/>
        </w:rPr>
        <w:t>. 9 (4), p330.</w:t>
      </w:r>
    </w:p>
    <w:p w14:paraId="7D995033" w14:textId="77777777" w:rsidR="003302A0" w:rsidRPr="004F1AFE" w:rsidRDefault="003302A0" w:rsidP="003302A0">
      <w:pPr>
        <w:rPr>
          <w:sz w:val="24"/>
          <w:szCs w:val="24"/>
        </w:rPr>
      </w:pPr>
    </w:p>
    <w:p w14:paraId="7DA6AC2F" w14:textId="77777777" w:rsidR="003302A0" w:rsidRPr="004F1AFE" w:rsidRDefault="003302A0" w:rsidP="003302A0">
      <w:pPr>
        <w:rPr>
          <w:sz w:val="24"/>
          <w:szCs w:val="24"/>
        </w:rPr>
      </w:pPr>
      <w:r w:rsidRPr="004F1AFE">
        <w:rPr>
          <w:sz w:val="24"/>
          <w:szCs w:val="24"/>
        </w:rPr>
        <w:t xml:space="preserve">Atkins and Murphy 1993 and Mackintosh 1998 as cited in Christopher,S. (2015). The police service can be critical reflective practice...if it wants. </w:t>
      </w:r>
      <w:r w:rsidRPr="004F1AFE">
        <w:rPr>
          <w:i/>
          <w:iCs/>
          <w:sz w:val="24"/>
          <w:szCs w:val="24"/>
        </w:rPr>
        <w:t>Policing: A journal of policy and practice</w:t>
      </w:r>
      <w:r w:rsidRPr="004F1AFE">
        <w:rPr>
          <w:sz w:val="24"/>
          <w:szCs w:val="24"/>
        </w:rPr>
        <w:t>. 9 (4), p330.</w:t>
      </w:r>
    </w:p>
    <w:p w14:paraId="7E288A6C" w14:textId="77777777" w:rsidR="003302A0" w:rsidRPr="004F1AFE" w:rsidRDefault="003302A0" w:rsidP="003302A0">
      <w:pPr>
        <w:rPr>
          <w:sz w:val="24"/>
          <w:szCs w:val="24"/>
        </w:rPr>
      </w:pPr>
    </w:p>
    <w:p w14:paraId="74533B1B" w14:textId="77777777" w:rsidR="003302A0" w:rsidRPr="004F1AFE" w:rsidRDefault="003302A0" w:rsidP="003302A0">
      <w:pPr>
        <w:rPr>
          <w:sz w:val="24"/>
          <w:szCs w:val="24"/>
        </w:rPr>
      </w:pPr>
    </w:p>
    <w:p w14:paraId="380F6DF9" w14:textId="77777777" w:rsidR="003302A0" w:rsidRPr="004F1AFE" w:rsidRDefault="003302A0" w:rsidP="003302A0">
      <w:pPr>
        <w:rPr>
          <w:sz w:val="24"/>
          <w:szCs w:val="24"/>
        </w:rPr>
      </w:pPr>
      <w:r w:rsidRPr="004F1AFE">
        <w:rPr>
          <w:sz w:val="24"/>
          <w:szCs w:val="24"/>
        </w:rPr>
        <w:t xml:space="preserve">Clark, D. (2019). </w:t>
      </w:r>
      <w:r w:rsidRPr="004F1AFE">
        <w:rPr>
          <w:i/>
          <w:iCs/>
          <w:sz w:val="24"/>
          <w:szCs w:val="24"/>
        </w:rPr>
        <w:t>Number of police recorded shoplifting offences in England and Wales .</w:t>
      </w:r>
      <w:r w:rsidRPr="004F1AFE">
        <w:rPr>
          <w:sz w:val="24"/>
          <w:szCs w:val="24"/>
        </w:rPr>
        <w:t xml:space="preserve"> Available: https://www.statista.com/statistics/303563/shoplifting-in-england-and-wales-uk-y-on-y/. Last accessed 2nd Jan 2020 .</w:t>
      </w:r>
    </w:p>
    <w:p w14:paraId="42FACA57" w14:textId="77777777" w:rsidR="003302A0" w:rsidRPr="004F1AFE" w:rsidRDefault="003302A0" w:rsidP="003302A0">
      <w:pPr>
        <w:rPr>
          <w:sz w:val="24"/>
          <w:szCs w:val="24"/>
        </w:rPr>
      </w:pPr>
    </w:p>
    <w:p w14:paraId="2A314020" w14:textId="77777777" w:rsidR="003302A0" w:rsidRPr="004F1AFE" w:rsidRDefault="003302A0" w:rsidP="003302A0">
      <w:pPr>
        <w:rPr>
          <w:sz w:val="24"/>
          <w:szCs w:val="24"/>
        </w:rPr>
      </w:pPr>
      <w:r w:rsidRPr="004F1AFE">
        <w:rPr>
          <w:sz w:val="24"/>
          <w:szCs w:val="24"/>
        </w:rPr>
        <w:t xml:space="preserve">Reiner,R (2003 as cited in Chapter 1 Introduction: Understanding Policing. In: Newburn, T </w:t>
      </w:r>
      <w:r w:rsidRPr="004F1AFE">
        <w:rPr>
          <w:i/>
          <w:iCs/>
          <w:sz w:val="24"/>
          <w:szCs w:val="24"/>
        </w:rPr>
        <w:t>Handbook of Policing</w:t>
      </w:r>
      <w:r w:rsidRPr="004F1AFE">
        <w:rPr>
          <w:sz w:val="24"/>
          <w:szCs w:val="24"/>
        </w:rPr>
        <w:t>. Abingdon: Taylor &amp; Francis. 1.</w:t>
      </w:r>
    </w:p>
    <w:p w14:paraId="3E75E145" w14:textId="77777777" w:rsidR="003302A0" w:rsidRPr="004F1AFE" w:rsidRDefault="003302A0" w:rsidP="003302A0">
      <w:pPr>
        <w:rPr>
          <w:sz w:val="24"/>
          <w:szCs w:val="24"/>
        </w:rPr>
      </w:pPr>
    </w:p>
    <w:p w14:paraId="4B4FDF25" w14:textId="77777777" w:rsidR="003302A0" w:rsidRPr="004F1AFE" w:rsidRDefault="003302A0" w:rsidP="003302A0">
      <w:pPr>
        <w:rPr>
          <w:sz w:val="24"/>
          <w:szCs w:val="24"/>
        </w:rPr>
      </w:pPr>
      <w:r w:rsidRPr="004F1AFE">
        <w:rPr>
          <w:sz w:val="24"/>
          <w:szCs w:val="24"/>
        </w:rPr>
        <w:t xml:space="preserve">Newburn, T. (2003). Chapter 11 Policing Cultures. In: Newburn, T </w:t>
      </w:r>
      <w:r w:rsidRPr="004F1AFE">
        <w:rPr>
          <w:i/>
          <w:iCs/>
          <w:sz w:val="24"/>
          <w:szCs w:val="24"/>
        </w:rPr>
        <w:t>Handbook of Policing</w:t>
      </w:r>
      <w:r w:rsidRPr="004F1AFE">
        <w:rPr>
          <w:sz w:val="24"/>
          <w:szCs w:val="24"/>
        </w:rPr>
        <w:t>. Abingdon: Taylor &amp; Francis. 255.</w:t>
      </w:r>
    </w:p>
    <w:p w14:paraId="5230686E" w14:textId="77777777" w:rsidR="003302A0" w:rsidRPr="004F1AFE" w:rsidRDefault="003302A0" w:rsidP="003302A0">
      <w:pPr>
        <w:rPr>
          <w:sz w:val="24"/>
          <w:szCs w:val="24"/>
        </w:rPr>
      </w:pPr>
    </w:p>
    <w:p w14:paraId="26232392" w14:textId="77777777" w:rsidR="003302A0" w:rsidRPr="004F1AFE" w:rsidRDefault="003302A0" w:rsidP="003302A0">
      <w:pPr>
        <w:rPr>
          <w:sz w:val="24"/>
          <w:szCs w:val="24"/>
        </w:rPr>
      </w:pPr>
      <w:r w:rsidRPr="004F1AFE">
        <w:rPr>
          <w:sz w:val="24"/>
          <w:szCs w:val="24"/>
        </w:rPr>
        <w:t xml:space="preserve">Ministry of Justice. (2015). </w:t>
      </w:r>
      <w:r w:rsidRPr="004F1AFE">
        <w:rPr>
          <w:i/>
          <w:iCs/>
          <w:sz w:val="24"/>
          <w:szCs w:val="24"/>
        </w:rPr>
        <w:t>Criminal procedures and investigation 1996.</w:t>
      </w:r>
      <w:r w:rsidRPr="004F1AFE">
        <w:rPr>
          <w:sz w:val="24"/>
          <w:szCs w:val="24"/>
        </w:rPr>
        <w:t xml:space="preserve"> Available: https://assets.publishing.service.gov.uk/government/uploads/system/uploads/attachment_data/file/447967/code-of-practice-approved.pdf. Last accessed 2nd Jan 2020 .</w:t>
      </w:r>
    </w:p>
    <w:p w14:paraId="164A39C8" w14:textId="77777777" w:rsidR="003302A0" w:rsidRPr="003302A0" w:rsidRDefault="003302A0" w:rsidP="003302A0">
      <w:pPr>
        <w:rPr>
          <w:sz w:val="24"/>
          <w:szCs w:val="24"/>
        </w:rPr>
      </w:pPr>
    </w:p>
    <w:p w14:paraId="250CF227" w14:textId="11750DD9" w:rsidR="006D4550" w:rsidRPr="003302A0" w:rsidRDefault="006D4550" w:rsidP="00570458">
      <w:pPr>
        <w:overflowPunct/>
        <w:autoSpaceDE/>
        <w:autoSpaceDN/>
        <w:adjustRightInd/>
        <w:ind w:right="107"/>
        <w:textAlignment w:val="auto"/>
        <w:rPr>
          <w:sz w:val="24"/>
          <w:szCs w:val="24"/>
        </w:rPr>
      </w:pPr>
      <w:r w:rsidRPr="003302A0">
        <w:rPr>
          <w:sz w:val="24"/>
          <w:szCs w:val="24"/>
        </w:rPr>
        <w:br w:type="page"/>
      </w:r>
    </w:p>
    <w:p w14:paraId="745043AC" w14:textId="77777777" w:rsidR="00570458" w:rsidRDefault="00570458" w:rsidP="00E6298B">
      <w:pPr>
        <w:overflowPunct/>
        <w:autoSpaceDE/>
        <w:autoSpaceDN/>
        <w:adjustRightInd/>
        <w:ind w:right="107"/>
        <w:textAlignment w:val="auto"/>
        <w:rPr>
          <w:b/>
          <w:sz w:val="24"/>
          <w:szCs w:val="24"/>
        </w:rPr>
      </w:pPr>
    </w:p>
    <w:p w14:paraId="77EA6845" w14:textId="77777777" w:rsidR="00570458" w:rsidRDefault="00570458"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Signed:  _ _ _ _ _ _ _ _ _ _ _ _ _ _ _  (Learner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Date: _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2582FAE3" w:rsidR="00AC4637"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2CDFADFC" w14:textId="39165C08" w:rsidR="003302A0" w:rsidRPr="00294868" w:rsidRDefault="003302A0"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3302A0" w:rsidRPr="00294868" w:rsidSect="002023B1">
          <w:headerReference w:type="even" r:id="rId24"/>
          <w:headerReference w:type="default" r:id="rId25"/>
          <w:footerReference w:type="even" r:id="rId26"/>
          <w:footerReference w:type="default" r:id="rId27"/>
          <w:headerReference w:type="first" r:id="rId28"/>
          <w:footerReference w:type="first" r:id="rId29"/>
          <w:pgSz w:w="11906" w:h="16838" w:code="9"/>
          <w:pgMar w:top="1021" w:right="1080" w:bottom="1021" w:left="1080" w:header="720" w:footer="720" w:gutter="0"/>
          <w:cols w:space="720"/>
          <w:titlePg/>
          <w:docGrid w:linePitch="272"/>
        </w:sectPr>
      </w:pPr>
      <w:r>
        <w:rPr>
          <w:b/>
          <w:sz w:val="24"/>
          <w:szCs w:val="24"/>
          <w:highlight w:val="yellow"/>
        </w:rPr>
        <w:t>This page has been scanned on in a separate document on Turnitin</w:t>
      </w: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8719EDC" w:rsidR="28A9B94D" w:rsidRDefault="28A9B94D" w:rsidP="28A9B94D">
      <w:pPr>
        <w:jc w:val="both"/>
      </w:pPr>
      <w:r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443315E1" w:rsidR="28A9B94D" w:rsidRDefault="28A9B94D" w:rsidP="28A9B94D"/>
    <w:p w14:paraId="76DB3E6A" w14:textId="5C035B12" w:rsidR="003302A0" w:rsidRDefault="003302A0" w:rsidP="28A9B94D"/>
    <w:p w14:paraId="07C9A0A0" w14:textId="0D0B0E20" w:rsidR="003302A0" w:rsidRDefault="003302A0" w:rsidP="28A9B94D">
      <w:r>
        <w:t xml:space="preserve">This page has been signed and added onto the second document on Turnitin. </w:t>
      </w:r>
    </w:p>
    <w:sectPr w:rsidR="003302A0" w:rsidSect="002023B1">
      <w:headerReference w:type="even" r:id="rId30"/>
      <w:headerReference w:type="default" r:id="rId31"/>
      <w:footerReference w:type="even" r:id="rId32"/>
      <w:footerReference w:type="default" r:id="rId33"/>
      <w:headerReference w:type="first" r:id="rId34"/>
      <w:footerReference w:type="first" r:id="rId3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91D28" w:rsidRDefault="00391D28">
      <w:r>
        <w:separator/>
      </w:r>
    </w:p>
  </w:endnote>
  <w:endnote w:type="continuationSeparator" w:id="0">
    <w:p w14:paraId="1B867723" w14:textId="77777777" w:rsidR="00391D28" w:rsidRDefault="00391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FF0C2" w14:textId="5D01D706" w:rsidR="00391D28" w:rsidRDefault="00E750A0" w:rsidP="00E750A0">
    <w:pPr>
      <w:pStyle w:val="Footer"/>
      <w:rPr>
        <w:sz w:val="17"/>
      </w:rPr>
    </w:pPr>
    <w:bookmarkStart w:id="2" w:name="TITUS1FooterEvenPages"/>
    <w:r>
      <w:rPr>
        <w:sz w:val="17"/>
      </w:rPr>
      <w:t> </w:t>
    </w:r>
  </w:p>
  <w:bookmarkEnd w:id="2"/>
  <w:p w14:paraId="7021691B" w14:textId="78321691" w:rsidR="00391D28" w:rsidRDefault="00391D28" w:rsidP="002023B1">
    <w:pPr>
      <w:pStyle w:val="Footer"/>
      <w:jc w:val="right"/>
    </w:pPr>
    <w:r>
      <w:fldChar w:fldCharType="begin"/>
    </w:r>
    <w:r>
      <w:instrText xml:space="preserve"> PAGE   \* MERGEFORMAT </w:instrText>
    </w:r>
    <w:r>
      <w:fldChar w:fldCharType="separate"/>
    </w:r>
    <w:r w:rsidR="00E750A0">
      <w:rPr>
        <w:noProof/>
      </w:rPr>
      <w:t>6</w:t>
    </w:r>
    <w:r>
      <w:rPr>
        <w:noProof/>
      </w:rPr>
      <w:fldChar w:fldCharType="end"/>
    </w:r>
  </w:p>
  <w:p w14:paraId="4CCA2446" w14:textId="77777777" w:rsidR="00391D28" w:rsidRPr="00BB5EAA" w:rsidRDefault="00391D28" w:rsidP="002023B1">
    <w:pPr>
      <w:pStyle w:val="Footer"/>
      <w:ind w:right="360"/>
      <w:jc w:val="center"/>
    </w:pPr>
  </w:p>
  <w:p w14:paraId="7F598F90" w14:textId="77777777" w:rsidR="00391D28" w:rsidRDefault="00391D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5C776" w14:textId="2B787956" w:rsidR="00391D28" w:rsidRDefault="00E750A0" w:rsidP="00E750A0">
    <w:pPr>
      <w:pStyle w:val="Footer"/>
      <w:rPr>
        <w:sz w:val="17"/>
      </w:rPr>
    </w:pPr>
    <w:bookmarkStart w:id="3" w:name="TITUS1FooterPrimary"/>
    <w:r>
      <w:rPr>
        <w:sz w:val="17"/>
      </w:rPr>
      <w:t> </w:t>
    </w:r>
  </w:p>
  <w:bookmarkEnd w:id="3"/>
  <w:p w14:paraId="50521BFA" w14:textId="143D683E" w:rsidR="00391D28" w:rsidRDefault="00391D28">
    <w:pPr>
      <w:pStyle w:val="Footer"/>
      <w:jc w:val="right"/>
    </w:pPr>
    <w:r>
      <w:fldChar w:fldCharType="begin"/>
    </w:r>
    <w:r>
      <w:instrText xml:space="preserve"> PAGE   \* MERGEFORMAT </w:instrText>
    </w:r>
    <w:r>
      <w:fldChar w:fldCharType="separate"/>
    </w:r>
    <w:r w:rsidR="00E750A0">
      <w:rPr>
        <w:noProof/>
      </w:rPr>
      <w:t>7</w:t>
    </w:r>
    <w:r>
      <w:rPr>
        <w:noProof/>
      </w:rPr>
      <w:fldChar w:fldCharType="end"/>
    </w:r>
  </w:p>
  <w:p w14:paraId="790812FF" w14:textId="77777777" w:rsidR="00391D28" w:rsidRPr="00BB5EAA" w:rsidRDefault="00391D2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A21B7" w14:textId="2114DFD3" w:rsidR="00391D28" w:rsidRDefault="00E750A0" w:rsidP="00E750A0">
    <w:pPr>
      <w:pStyle w:val="Footer"/>
      <w:rPr>
        <w:sz w:val="17"/>
      </w:rPr>
    </w:pPr>
    <w:bookmarkStart w:id="5" w:name="TITUS1FooterFirstPage"/>
    <w:r>
      <w:rPr>
        <w:sz w:val="17"/>
      </w:rPr>
      <w:t> </w:t>
    </w:r>
  </w:p>
  <w:bookmarkEnd w:id="5"/>
  <w:p w14:paraId="6B6CB08E" w14:textId="6A5B4483" w:rsidR="00391D28" w:rsidRDefault="00391D28" w:rsidP="002023B1">
    <w:pPr>
      <w:pStyle w:val="Footer"/>
      <w:jc w:val="right"/>
    </w:pPr>
    <w:r>
      <w:fldChar w:fldCharType="begin"/>
    </w:r>
    <w:r>
      <w:instrText xml:space="preserve"> PAGE   \* MERGEFORMAT </w:instrText>
    </w:r>
    <w:r>
      <w:fldChar w:fldCharType="separate"/>
    </w:r>
    <w:r w:rsidR="00E750A0">
      <w:rPr>
        <w:noProof/>
      </w:rPr>
      <w:t>1</w:t>
    </w:r>
    <w:r>
      <w:rPr>
        <w:noProof/>
      </w:rPr>
      <w:fldChar w:fldCharType="end"/>
    </w:r>
  </w:p>
  <w:p w14:paraId="43BE304C" w14:textId="77777777" w:rsidR="00391D28" w:rsidRPr="00BB5EAA" w:rsidRDefault="00391D28" w:rsidP="002023B1">
    <w:pPr>
      <w:pStyle w:val="Footer"/>
      <w:ind w:right="360"/>
      <w:jc w:val="center"/>
    </w:pPr>
  </w:p>
  <w:p w14:paraId="0663B734" w14:textId="77777777" w:rsidR="00391D28" w:rsidRDefault="00391D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97970" w14:textId="2137623D" w:rsidR="00391D28" w:rsidRDefault="00E750A0" w:rsidP="00E750A0">
    <w:pPr>
      <w:pStyle w:val="Footer"/>
      <w:rPr>
        <w:sz w:val="17"/>
      </w:rPr>
    </w:pPr>
    <w:bookmarkStart w:id="9" w:name="TITUS2FooterEvenPages"/>
    <w:r>
      <w:rPr>
        <w:sz w:val="17"/>
      </w:rPr>
      <w:t> </w:t>
    </w:r>
  </w:p>
  <w:bookmarkEnd w:id="9"/>
  <w:p w14:paraId="72626792" w14:textId="77777777" w:rsidR="00391D28" w:rsidRDefault="00391D28" w:rsidP="002023B1">
    <w:pPr>
      <w:pStyle w:val="Footer"/>
      <w:jc w:val="right"/>
    </w:pPr>
  </w:p>
  <w:p w14:paraId="60947D73" w14:textId="2A046B3D" w:rsidR="00391D28" w:rsidRDefault="00391D28" w:rsidP="002023B1">
    <w:pPr>
      <w:pStyle w:val="Footer"/>
      <w:jc w:val="right"/>
    </w:pPr>
    <w:r>
      <w:fldChar w:fldCharType="begin"/>
    </w:r>
    <w:r>
      <w:instrText xml:space="preserve"> PAGE   \* MERGEFORMAT </w:instrText>
    </w:r>
    <w:r>
      <w:fldChar w:fldCharType="separate"/>
    </w:r>
    <w:r w:rsidR="00E750A0">
      <w:rPr>
        <w:noProof/>
      </w:rPr>
      <w:t>22</w:t>
    </w:r>
    <w:r>
      <w:rPr>
        <w:noProof/>
      </w:rPr>
      <w:fldChar w:fldCharType="end"/>
    </w:r>
  </w:p>
  <w:p w14:paraId="3B9D94B9" w14:textId="77777777" w:rsidR="00391D28" w:rsidRPr="00BB5EAA" w:rsidRDefault="00391D28" w:rsidP="002023B1">
    <w:pPr>
      <w:pStyle w:val="Footer"/>
      <w:ind w:right="360"/>
      <w:jc w:val="center"/>
    </w:pPr>
  </w:p>
  <w:p w14:paraId="275F4A63" w14:textId="77777777" w:rsidR="00391D28" w:rsidRDefault="00391D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2C26" w14:textId="0D7FFBF1" w:rsidR="00391D28" w:rsidRDefault="00E750A0" w:rsidP="00E750A0">
    <w:pPr>
      <w:pStyle w:val="Footer"/>
      <w:rPr>
        <w:sz w:val="17"/>
      </w:rPr>
    </w:pPr>
    <w:bookmarkStart w:id="10" w:name="TITUS2FooterPrimary"/>
    <w:r>
      <w:rPr>
        <w:sz w:val="17"/>
      </w:rPr>
      <w:t> </w:t>
    </w:r>
  </w:p>
  <w:bookmarkEnd w:id="10"/>
  <w:p w14:paraId="1CB5A8F2" w14:textId="77777777" w:rsidR="00391D28" w:rsidRDefault="00391D28">
    <w:pPr>
      <w:pStyle w:val="Footer"/>
      <w:jc w:val="right"/>
    </w:pPr>
  </w:p>
  <w:p w14:paraId="31FA84B9" w14:textId="0724C541" w:rsidR="00391D28" w:rsidRDefault="00391D28">
    <w:pPr>
      <w:pStyle w:val="Footer"/>
      <w:jc w:val="right"/>
    </w:pPr>
    <w:r>
      <w:fldChar w:fldCharType="begin"/>
    </w:r>
    <w:r>
      <w:instrText xml:space="preserve"> PAGE   \* MERGEFORMAT </w:instrText>
    </w:r>
    <w:r>
      <w:fldChar w:fldCharType="separate"/>
    </w:r>
    <w:r w:rsidR="00E750A0">
      <w:rPr>
        <w:noProof/>
      </w:rPr>
      <w:t>21</w:t>
    </w:r>
    <w:r>
      <w:rPr>
        <w:noProof/>
      </w:rPr>
      <w:fldChar w:fldCharType="end"/>
    </w:r>
  </w:p>
  <w:p w14:paraId="72C27BA7" w14:textId="77777777" w:rsidR="00391D28" w:rsidRPr="00BB5EAA" w:rsidRDefault="00391D2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E8A9E" w14:textId="4942321F" w:rsidR="00391D28" w:rsidRDefault="00E750A0" w:rsidP="00E750A0">
    <w:pPr>
      <w:pStyle w:val="Footer"/>
      <w:rPr>
        <w:sz w:val="17"/>
      </w:rPr>
    </w:pPr>
    <w:bookmarkStart w:id="12" w:name="TITUS2FooterFirstPage"/>
    <w:r>
      <w:rPr>
        <w:sz w:val="17"/>
      </w:rPr>
      <w:t> </w:t>
    </w:r>
  </w:p>
  <w:bookmarkEnd w:id="12"/>
  <w:p w14:paraId="34180331" w14:textId="77777777" w:rsidR="00391D28" w:rsidRDefault="00391D28" w:rsidP="002023B1">
    <w:pPr>
      <w:pStyle w:val="Footer"/>
      <w:jc w:val="right"/>
    </w:pPr>
  </w:p>
  <w:p w14:paraId="6AE88EC9" w14:textId="675CE502" w:rsidR="00391D28" w:rsidRDefault="00391D28" w:rsidP="002023B1">
    <w:pPr>
      <w:pStyle w:val="Footer"/>
      <w:jc w:val="right"/>
    </w:pPr>
    <w:r>
      <w:fldChar w:fldCharType="begin"/>
    </w:r>
    <w:r>
      <w:instrText xml:space="preserve"> PAGE   \* MERGEFORMAT </w:instrText>
    </w:r>
    <w:r>
      <w:fldChar w:fldCharType="separate"/>
    </w:r>
    <w:r w:rsidR="00E750A0">
      <w:rPr>
        <w:noProof/>
      </w:rPr>
      <w:t>8</w:t>
    </w:r>
    <w:r>
      <w:rPr>
        <w:noProof/>
      </w:rPr>
      <w:fldChar w:fldCharType="end"/>
    </w:r>
  </w:p>
  <w:p w14:paraId="76BAA87B" w14:textId="77777777" w:rsidR="00391D28" w:rsidRPr="00BB5EAA" w:rsidRDefault="00391D28" w:rsidP="002023B1">
    <w:pPr>
      <w:pStyle w:val="Footer"/>
      <w:ind w:right="360"/>
      <w:jc w:val="center"/>
    </w:pPr>
  </w:p>
  <w:p w14:paraId="5AAA8C6B" w14:textId="77777777" w:rsidR="00391D28" w:rsidRDefault="00391D2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248E1" w14:textId="165A589E" w:rsidR="00391D28" w:rsidRDefault="00E750A0" w:rsidP="00E750A0">
    <w:pPr>
      <w:pStyle w:val="Footer"/>
      <w:rPr>
        <w:sz w:val="17"/>
      </w:rPr>
    </w:pPr>
    <w:bookmarkStart w:id="15" w:name="TITUS3FooterEvenPages"/>
    <w:r>
      <w:rPr>
        <w:sz w:val="17"/>
      </w:rPr>
      <w:t> </w:t>
    </w:r>
  </w:p>
  <w:bookmarkEnd w:id="15"/>
  <w:p w14:paraId="4C425C45" w14:textId="77777777" w:rsidR="00391D28" w:rsidRDefault="00391D28" w:rsidP="002023B1">
    <w:pPr>
      <w:pStyle w:val="Footer"/>
      <w:jc w:val="right"/>
    </w:pPr>
  </w:p>
  <w:p w14:paraId="3342AAAB" w14:textId="64300C1B" w:rsidR="00391D28" w:rsidRDefault="00391D28" w:rsidP="002023B1">
    <w:pPr>
      <w:pStyle w:val="Footer"/>
      <w:jc w:val="right"/>
    </w:pPr>
    <w:r>
      <w:fldChar w:fldCharType="begin"/>
    </w:r>
    <w:r>
      <w:instrText xml:space="preserve"> PAGE   \* MERGEFORMAT </w:instrText>
    </w:r>
    <w:r>
      <w:fldChar w:fldCharType="separate"/>
    </w:r>
    <w:r w:rsidR="00E750A0">
      <w:rPr>
        <w:noProof/>
      </w:rPr>
      <w:t>28</w:t>
    </w:r>
    <w:r>
      <w:rPr>
        <w:noProof/>
      </w:rPr>
      <w:fldChar w:fldCharType="end"/>
    </w:r>
  </w:p>
  <w:p w14:paraId="1F9A2E2D" w14:textId="77777777" w:rsidR="00391D28" w:rsidRPr="00BB5EAA" w:rsidRDefault="00391D28" w:rsidP="002023B1">
    <w:pPr>
      <w:pStyle w:val="Footer"/>
      <w:ind w:right="360"/>
      <w:jc w:val="center"/>
    </w:pPr>
  </w:p>
  <w:p w14:paraId="78EA35D5" w14:textId="77777777" w:rsidR="00391D28" w:rsidRDefault="00391D2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8C408" w14:textId="1609E6CF" w:rsidR="00391D28" w:rsidRDefault="00E750A0" w:rsidP="00E750A0">
    <w:pPr>
      <w:pStyle w:val="Footer"/>
      <w:rPr>
        <w:sz w:val="17"/>
      </w:rPr>
    </w:pPr>
    <w:bookmarkStart w:id="16" w:name="TITUS3FooterPrimary"/>
    <w:r>
      <w:rPr>
        <w:sz w:val="17"/>
      </w:rPr>
      <w:t> </w:t>
    </w:r>
  </w:p>
  <w:bookmarkEnd w:id="16"/>
  <w:p w14:paraId="08D2929A" w14:textId="77777777" w:rsidR="00391D28" w:rsidRDefault="00391D28">
    <w:pPr>
      <w:pStyle w:val="Footer"/>
      <w:jc w:val="right"/>
    </w:pPr>
  </w:p>
  <w:p w14:paraId="54557438" w14:textId="4AE21213" w:rsidR="00391D28" w:rsidRDefault="00391D28">
    <w:pPr>
      <w:pStyle w:val="Footer"/>
      <w:jc w:val="right"/>
    </w:pPr>
    <w:r>
      <w:fldChar w:fldCharType="begin"/>
    </w:r>
    <w:r>
      <w:instrText xml:space="preserve"> PAGE   \* MERGEFORMAT </w:instrText>
    </w:r>
    <w:r>
      <w:fldChar w:fldCharType="separate"/>
    </w:r>
    <w:r w:rsidR="00E750A0">
      <w:rPr>
        <w:noProof/>
      </w:rPr>
      <w:t>29</w:t>
    </w:r>
    <w:r>
      <w:rPr>
        <w:noProof/>
      </w:rPr>
      <w:fldChar w:fldCharType="end"/>
    </w:r>
  </w:p>
  <w:p w14:paraId="6D58785C" w14:textId="77777777" w:rsidR="00391D28" w:rsidRPr="00BB5EAA" w:rsidRDefault="00391D2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9E08D" w14:textId="1038DBC2" w:rsidR="00391D28" w:rsidRDefault="00E750A0" w:rsidP="00E750A0">
    <w:pPr>
      <w:pStyle w:val="Footer"/>
      <w:rPr>
        <w:sz w:val="17"/>
      </w:rPr>
    </w:pPr>
    <w:bookmarkStart w:id="18" w:name="TITUS3FooterFirstPage"/>
    <w:r>
      <w:rPr>
        <w:sz w:val="17"/>
      </w:rPr>
      <w:t> </w:t>
    </w:r>
  </w:p>
  <w:bookmarkEnd w:id="18"/>
  <w:p w14:paraId="5D9CEC95" w14:textId="77777777" w:rsidR="00391D28" w:rsidRDefault="00391D28" w:rsidP="002023B1">
    <w:pPr>
      <w:pStyle w:val="Footer"/>
      <w:jc w:val="right"/>
    </w:pPr>
  </w:p>
  <w:p w14:paraId="10B8463C" w14:textId="051E9FFF" w:rsidR="00391D28" w:rsidRDefault="00391D28" w:rsidP="002023B1">
    <w:pPr>
      <w:pStyle w:val="Footer"/>
      <w:jc w:val="right"/>
    </w:pPr>
    <w:r>
      <w:fldChar w:fldCharType="begin"/>
    </w:r>
    <w:r>
      <w:instrText xml:space="preserve"> PAGE   \* MERGEFORMAT </w:instrText>
    </w:r>
    <w:r>
      <w:fldChar w:fldCharType="separate"/>
    </w:r>
    <w:r w:rsidR="00E750A0">
      <w:rPr>
        <w:noProof/>
      </w:rPr>
      <w:t>23</w:t>
    </w:r>
    <w:r>
      <w:rPr>
        <w:noProof/>
      </w:rPr>
      <w:fldChar w:fldCharType="end"/>
    </w:r>
  </w:p>
  <w:p w14:paraId="086B2A71" w14:textId="77777777" w:rsidR="00391D28" w:rsidRPr="00BB5EAA" w:rsidRDefault="00391D28" w:rsidP="002023B1">
    <w:pPr>
      <w:pStyle w:val="Footer"/>
      <w:ind w:right="360"/>
      <w:jc w:val="center"/>
    </w:pPr>
  </w:p>
  <w:p w14:paraId="2AC47D39" w14:textId="77777777" w:rsidR="00391D28" w:rsidRDefault="00391D2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CFADC" w14:textId="5305BA35" w:rsidR="00391D28" w:rsidRDefault="00E750A0" w:rsidP="00E750A0">
    <w:pPr>
      <w:pStyle w:val="Footer"/>
      <w:rPr>
        <w:sz w:val="17"/>
      </w:rPr>
    </w:pPr>
    <w:bookmarkStart w:id="21" w:name="TITUS4FooterEvenPages"/>
    <w:r>
      <w:rPr>
        <w:sz w:val="17"/>
      </w:rPr>
      <w:t> </w:t>
    </w:r>
  </w:p>
  <w:bookmarkEnd w:id="21"/>
  <w:p w14:paraId="72516A68" w14:textId="77777777" w:rsidR="00391D28" w:rsidRDefault="00391D28" w:rsidP="002023B1">
    <w:pPr>
      <w:pStyle w:val="Footer"/>
      <w:jc w:val="right"/>
    </w:pPr>
  </w:p>
  <w:p w14:paraId="57A08809" w14:textId="77777777" w:rsidR="00391D28" w:rsidRDefault="00391D28" w:rsidP="002023B1">
    <w:pPr>
      <w:pStyle w:val="Footer"/>
      <w:jc w:val="right"/>
    </w:pPr>
    <w:r>
      <w:fldChar w:fldCharType="begin"/>
    </w:r>
    <w:r>
      <w:instrText xml:space="preserve"> PAGE   \* MERGEFORMAT </w:instrText>
    </w:r>
    <w:r>
      <w:fldChar w:fldCharType="separate"/>
    </w:r>
    <w:r>
      <w:rPr>
        <w:noProof/>
      </w:rPr>
      <w:t>18</w:t>
    </w:r>
    <w:r>
      <w:rPr>
        <w:noProof/>
      </w:rPr>
      <w:fldChar w:fldCharType="end"/>
    </w:r>
  </w:p>
  <w:p w14:paraId="448FB15D" w14:textId="77777777" w:rsidR="00391D28" w:rsidRPr="00BB5EAA" w:rsidRDefault="00391D28" w:rsidP="002023B1">
    <w:pPr>
      <w:pStyle w:val="Footer"/>
      <w:ind w:right="360"/>
      <w:jc w:val="center"/>
    </w:pPr>
  </w:p>
  <w:p w14:paraId="57940C6F" w14:textId="77777777" w:rsidR="00391D28" w:rsidRDefault="00391D2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AB662" w14:textId="2C6C4604" w:rsidR="00391D28" w:rsidRDefault="00E750A0" w:rsidP="00E750A0">
    <w:pPr>
      <w:pStyle w:val="Footer"/>
      <w:rPr>
        <w:sz w:val="17"/>
      </w:rPr>
    </w:pPr>
    <w:bookmarkStart w:id="22" w:name="TITUS4FooterPrimary"/>
    <w:r>
      <w:rPr>
        <w:sz w:val="17"/>
      </w:rPr>
      <w:t> </w:t>
    </w:r>
  </w:p>
  <w:bookmarkEnd w:id="22"/>
  <w:p w14:paraId="6CC4D67B" w14:textId="77777777" w:rsidR="00391D28" w:rsidRDefault="00391D28">
    <w:pPr>
      <w:pStyle w:val="Footer"/>
      <w:jc w:val="right"/>
    </w:pPr>
  </w:p>
  <w:p w14:paraId="3E63B54E" w14:textId="77777777" w:rsidR="00391D28" w:rsidRDefault="00391D28">
    <w:pPr>
      <w:pStyle w:val="Footer"/>
      <w:jc w:val="right"/>
    </w:pPr>
    <w:r>
      <w:fldChar w:fldCharType="begin"/>
    </w:r>
    <w:r>
      <w:instrText xml:space="preserve"> PAGE   \* MERGEFORMAT </w:instrText>
    </w:r>
    <w:r>
      <w:fldChar w:fldCharType="separate"/>
    </w:r>
    <w:r>
      <w:rPr>
        <w:noProof/>
      </w:rPr>
      <w:t>17</w:t>
    </w:r>
    <w:r>
      <w:rPr>
        <w:noProof/>
      </w:rPr>
      <w:fldChar w:fldCharType="end"/>
    </w:r>
  </w:p>
  <w:p w14:paraId="122F33CD" w14:textId="77777777" w:rsidR="00391D28" w:rsidRPr="00BB5EAA" w:rsidRDefault="00391D2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12D40" w14:textId="31492A42" w:rsidR="00391D28" w:rsidRDefault="00E750A0" w:rsidP="00E750A0">
    <w:pPr>
      <w:pStyle w:val="Footer"/>
      <w:rPr>
        <w:sz w:val="17"/>
      </w:rPr>
    </w:pPr>
    <w:bookmarkStart w:id="24" w:name="TITUS4FooterFirstPage"/>
    <w:r>
      <w:rPr>
        <w:sz w:val="17"/>
      </w:rPr>
      <w:t> </w:t>
    </w:r>
  </w:p>
  <w:bookmarkEnd w:id="24"/>
  <w:p w14:paraId="23B90920" w14:textId="77777777" w:rsidR="00391D28" w:rsidRDefault="00391D28" w:rsidP="002023B1">
    <w:pPr>
      <w:pStyle w:val="Footer"/>
      <w:jc w:val="right"/>
    </w:pPr>
  </w:p>
  <w:p w14:paraId="13919066" w14:textId="345BC3DB" w:rsidR="00391D28" w:rsidRDefault="00391D28" w:rsidP="002023B1">
    <w:pPr>
      <w:pStyle w:val="Footer"/>
      <w:jc w:val="right"/>
    </w:pPr>
    <w:r>
      <w:fldChar w:fldCharType="begin"/>
    </w:r>
    <w:r>
      <w:instrText xml:space="preserve"> PAGE   \* MERGEFORMAT </w:instrText>
    </w:r>
    <w:r>
      <w:fldChar w:fldCharType="separate"/>
    </w:r>
    <w:r w:rsidR="00E750A0">
      <w:rPr>
        <w:noProof/>
      </w:rPr>
      <w:t>30</w:t>
    </w:r>
    <w:r>
      <w:rPr>
        <w:noProof/>
      </w:rPr>
      <w:fldChar w:fldCharType="end"/>
    </w:r>
  </w:p>
  <w:p w14:paraId="525D499C" w14:textId="77777777" w:rsidR="00391D28" w:rsidRPr="00BB5EAA" w:rsidRDefault="00391D28" w:rsidP="002023B1">
    <w:pPr>
      <w:pStyle w:val="Footer"/>
      <w:ind w:right="360"/>
      <w:jc w:val="center"/>
    </w:pPr>
  </w:p>
  <w:p w14:paraId="330263C4" w14:textId="77777777" w:rsidR="00391D28" w:rsidRDefault="00391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91D28" w:rsidRDefault="00391D28">
      <w:r>
        <w:separator/>
      </w:r>
    </w:p>
  </w:footnote>
  <w:footnote w:type="continuationSeparator" w:id="0">
    <w:p w14:paraId="09396778" w14:textId="77777777" w:rsidR="00391D28" w:rsidRDefault="00391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0E058" w14:textId="36E4E7A6" w:rsidR="00391D28" w:rsidRDefault="00E750A0" w:rsidP="00E750A0">
    <w:pPr>
      <w:pStyle w:val="Header"/>
      <w:rPr>
        <w:sz w:val="17"/>
      </w:rPr>
    </w:pPr>
    <w:bookmarkStart w:id="0" w:name="TITUS1HeaderEvenPages"/>
    <w:r>
      <w:rPr>
        <w:sz w:val="17"/>
      </w:rPr>
      <w:t> </w:t>
    </w:r>
  </w:p>
  <w:bookmarkEnd w:id="0"/>
  <w:p w14:paraId="1B4BF651" w14:textId="77777777" w:rsidR="00391D28" w:rsidRDefault="00391D28" w:rsidP="00256C40">
    <w:pPr>
      <w:pStyle w:val="Header"/>
    </w:pPr>
  </w:p>
  <w:p w14:paraId="4C41CDB0" w14:textId="77777777" w:rsidR="00391D28" w:rsidRDefault="00391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F58BACE" w:rsidR="00391D28" w:rsidRDefault="00E750A0" w:rsidP="00E750A0">
    <w:pPr>
      <w:pStyle w:val="Header"/>
      <w:rPr>
        <w:sz w:val="17"/>
      </w:rPr>
    </w:pPr>
    <w:bookmarkStart w:id="1" w:name="TITUS1HeaderPrimary"/>
    <w:r>
      <w:rPr>
        <w:sz w:val="17"/>
      </w:rPr>
      <w:t> </w:t>
    </w:r>
  </w:p>
  <w:bookmarkEnd w:id="1"/>
  <w:p w14:paraId="2075D33F" w14:textId="77777777" w:rsidR="00391D28" w:rsidRDefault="00391D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4F81309" w:rsidR="00391D28" w:rsidRDefault="00E750A0" w:rsidP="00E750A0">
    <w:pPr>
      <w:pStyle w:val="Header"/>
      <w:rPr>
        <w:sz w:val="17"/>
      </w:rPr>
    </w:pPr>
    <w:bookmarkStart w:id="4" w:name="TITUS1HeaderFirstPage"/>
    <w:r>
      <w:rPr>
        <w:sz w:val="17"/>
      </w:rPr>
      <w:t> </w:t>
    </w:r>
  </w:p>
  <w:bookmarkEnd w:id="4"/>
  <w:p w14:paraId="7945516C" w14:textId="77777777" w:rsidR="00391D28" w:rsidRDefault="00391D2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6D9BD" w14:textId="5DD8CDC2" w:rsidR="00391D28" w:rsidRDefault="00E750A0" w:rsidP="00E750A0">
    <w:pPr>
      <w:pStyle w:val="Header"/>
      <w:rPr>
        <w:sz w:val="17"/>
      </w:rPr>
    </w:pPr>
    <w:bookmarkStart w:id="7" w:name="TITUS2HeaderEvenPages"/>
    <w:r>
      <w:rPr>
        <w:sz w:val="17"/>
      </w:rPr>
      <w:t> </w:t>
    </w:r>
  </w:p>
  <w:bookmarkEnd w:id="7"/>
  <w:p w14:paraId="62440DC9" w14:textId="77777777" w:rsidR="00391D28" w:rsidRDefault="00391D28" w:rsidP="002023B1">
    <w:pPr>
      <w:pStyle w:val="Header"/>
    </w:pPr>
  </w:p>
  <w:p w14:paraId="723E830F" w14:textId="77777777" w:rsidR="00391D28" w:rsidRDefault="00391D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79A03" w14:textId="65AEB1C4" w:rsidR="00391D28" w:rsidRDefault="00E750A0" w:rsidP="00E750A0">
    <w:pPr>
      <w:pStyle w:val="Header"/>
      <w:rPr>
        <w:sz w:val="17"/>
      </w:rPr>
    </w:pPr>
    <w:bookmarkStart w:id="8" w:name="TITUS2HeaderPrimary"/>
    <w:r>
      <w:rPr>
        <w:sz w:val="17"/>
      </w:rPr>
      <w:t> </w:t>
    </w:r>
  </w:p>
  <w:bookmarkEnd w:id="8"/>
  <w:p w14:paraId="6AC6B5BB" w14:textId="77777777" w:rsidR="00391D28" w:rsidRDefault="00391D2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6BC57" w14:textId="1C236F21" w:rsidR="00391D28" w:rsidRDefault="00E750A0" w:rsidP="00E750A0">
    <w:pPr>
      <w:pStyle w:val="Header"/>
      <w:rPr>
        <w:sz w:val="17"/>
      </w:rPr>
    </w:pPr>
    <w:bookmarkStart w:id="11" w:name="TITUS2HeaderFirstPage"/>
    <w:r>
      <w:rPr>
        <w:sz w:val="17"/>
      </w:rPr>
      <w:t> </w:t>
    </w:r>
  </w:p>
  <w:bookmarkEnd w:id="11"/>
  <w:p w14:paraId="4EE9814C" w14:textId="77777777" w:rsidR="00391D28" w:rsidRDefault="00391D28" w:rsidP="002023B1">
    <w:pPr>
      <w:pStyle w:val="Header"/>
    </w:pPr>
  </w:p>
  <w:p w14:paraId="788AB346" w14:textId="77777777" w:rsidR="00391D28" w:rsidRDefault="00391D2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C0663" w14:textId="62E855B0" w:rsidR="00391D28" w:rsidRDefault="00E750A0" w:rsidP="00E750A0">
    <w:pPr>
      <w:pStyle w:val="Header"/>
      <w:rPr>
        <w:sz w:val="17"/>
      </w:rPr>
    </w:pPr>
    <w:bookmarkStart w:id="13" w:name="TITUS3HeaderEvenPages"/>
    <w:r>
      <w:rPr>
        <w:sz w:val="17"/>
      </w:rPr>
      <w:t> </w:t>
    </w:r>
  </w:p>
  <w:bookmarkEnd w:id="13"/>
  <w:p w14:paraId="2E567576" w14:textId="77777777" w:rsidR="00391D28" w:rsidRDefault="00391D28" w:rsidP="002023B1">
    <w:pPr>
      <w:pStyle w:val="Header"/>
    </w:pPr>
  </w:p>
  <w:p w14:paraId="1ECDDE2E" w14:textId="77777777" w:rsidR="00391D28" w:rsidRDefault="00391D2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841DE" w14:textId="4232E103" w:rsidR="00391D28" w:rsidRDefault="00E750A0" w:rsidP="00E750A0">
    <w:pPr>
      <w:pStyle w:val="Header"/>
      <w:rPr>
        <w:sz w:val="17"/>
      </w:rPr>
    </w:pPr>
    <w:bookmarkStart w:id="14" w:name="TITUS3HeaderPrimary"/>
    <w:r>
      <w:rPr>
        <w:sz w:val="17"/>
      </w:rPr>
      <w:t> </w:t>
    </w:r>
  </w:p>
  <w:bookmarkEnd w:id="14"/>
  <w:p w14:paraId="512F9B5F" w14:textId="77777777" w:rsidR="00391D28" w:rsidRDefault="00391D2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9A42B" w14:textId="236D2758" w:rsidR="00391D28" w:rsidRDefault="00E750A0" w:rsidP="00E750A0">
    <w:pPr>
      <w:pStyle w:val="Header"/>
      <w:rPr>
        <w:sz w:val="17"/>
      </w:rPr>
    </w:pPr>
    <w:bookmarkStart w:id="17" w:name="TITUS3HeaderFirstPage"/>
    <w:r>
      <w:rPr>
        <w:sz w:val="17"/>
      </w:rPr>
      <w:t> </w:t>
    </w:r>
  </w:p>
  <w:bookmarkEnd w:id="17"/>
  <w:p w14:paraId="45F16D5E" w14:textId="77777777" w:rsidR="00391D28" w:rsidRDefault="00391D28" w:rsidP="002023B1">
    <w:pPr>
      <w:pStyle w:val="Header"/>
    </w:pPr>
  </w:p>
  <w:p w14:paraId="073870FE" w14:textId="77777777" w:rsidR="00391D28" w:rsidRDefault="00391D2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85D61" w14:textId="415F36DD" w:rsidR="00391D28" w:rsidRDefault="00E750A0" w:rsidP="00E750A0">
    <w:pPr>
      <w:pStyle w:val="Header"/>
      <w:rPr>
        <w:sz w:val="17"/>
      </w:rPr>
    </w:pPr>
    <w:bookmarkStart w:id="19" w:name="TITUS4HeaderEvenPages"/>
    <w:r>
      <w:rPr>
        <w:sz w:val="17"/>
      </w:rPr>
      <w:t> </w:t>
    </w:r>
  </w:p>
  <w:bookmarkEnd w:id="19"/>
  <w:p w14:paraId="5C096D9A" w14:textId="77777777" w:rsidR="00391D28" w:rsidRDefault="00391D28" w:rsidP="002023B1">
    <w:pPr>
      <w:pStyle w:val="Header"/>
    </w:pPr>
  </w:p>
  <w:p w14:paraId="33731CDE" w14:textId="77777777" w:rsidR="00391D28" w:rsidRDefault="00391D2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DC3D8" w14:textId="440C7379" w:rsidR="00391D28" w:rsidRDefault="00E750A0" w:rsidP="00E750A0">
    <w:pPr>
      <w:pStyle w:val="Header"/>
      <w:rPr>
        <w:sz w:val="17"/>
      </w:rPr>
    </w:pPr>
    <w:bookmarkStart w:id="20" w:name="TITUS4HeaderPrimary"/>
    <w:r>
      <w:rPr>
        <w:sz w:val="17"/>
      </w:rPr>
      <w:t> </w:t>
    </w:r>
  </w:p>
  <w:bookmarkEnd w:id="20"/>
  <w:p w14:paraId="0BC58FAB" w14:textId="77777777" w:rsidR="00391D28" w:rsidRDefault="00391D2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8B3D0" w14:textId="7BDEF22B" w:rsidR="00391D28" w:rsidRDefault="00E750A0" w:rsidP="00E750A0">
    <w:pPr>
      <w:pStyle w:val="Header"/>
      <w:rPr>
        <w:sz w:val="17"/>
      </w:rPr>
    </w:pPr>
    <w:bookmarkStart w:id="23" w:name="TITUS4HeaderFirstPage"/>
    <w:r>
      <w:rPr>
        <w:sz w:val="17"/>
      </w:rPr>
      <w:t> </w:t>
    </w:r>
  </w:p>
  <w:bookmarkEnd w:id="23"/>
  <w:p w14:paraId="58D55839" w14:textId="77777777" w:rsidR="00391D28" w:rsidRDefault="00391D28" w:rsidP="002023B1">
    <w:pPr>
      <w:pStyle w:val="Header"/>
    </w:pPr>
  </w:p>
  <w:p w14:paraId="3BC57830" w14:textId="77777777" w:rsidR="00391D28" w:rsidRDefault="00391D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315DEF"/>
    <w:multiLevelType w:val="hybridMultilevel"/>
    <w:tmpl w:val="AD565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0D6"/>
    <w:rsid w:val="000E26B0"/>
    <w:rsid w:val="000F12C4"/>
    <w:rsid w:val="000F1599"/>
    <w:rsid w:val="000F1769"/>
    <w:rsid w:val="000F6196"/>
    <w:rsid w:val="000F7ECD"/>
    <w:rsid w:val="00102E64"/>
    <w:rsid w:val="0010312C"/>
    <w:rsid w:val="00106DC7"/>
    <w:rsid w:val="00112391"/>
    <w:rsid w:val="00112751"/>
    <w:rsid w:val="00114F52"/>
    <w:rsid w:val="001325E1"/>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23B1"/>
    <w:rsid w:val="002030F2"/>
    <w:rsid w:val="00205051"/>
    <w:rsid w:val="00206319"/>
    <w:rsid w:val="00211F65"/>
    <w:rsid w:val="00220D06"/>
    <w:rsid w:val="00221915"/>
    <w:rsid w:val="002246A0"/>
    <w:rsid w:val="00224AF9"/>
    <w:rsid w:val="00230439"/>
    <w:rsid w:val="002333C2"/>
    <w:rsid w:val="00235176"/>
    <w:rsid w:val="00236061"/>
    <w:rsid w:val="0024100E"/>
    <w:rsid w:val="00241C1B"/>
    <w:rsid w:val="0024288B"/>
    <w:rsid w:val="0025394E"/>
    <w:rsid w:val="00255D8E"/>
    <w:rsid w:val="00256C40"/>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02A0"/>
    <w:rsid w:val="00335FC5"/>
    <w:rsid w:val="003516C0"/>
    <w:rsid w:val="00352E59"/>
    <w:rsid w:val="00354DBE"/>
    <w:rsid w:val="00355210"/>
    <w:rsid w:val="00365DF9"/>
    <w:rsid w:val="00372DB4"/>
    <w:rsid w:val="00375AF5"/>
    <w:rsid w:val="003761BD"/>
    <w:rsid w:val="00385414"/>
    <w:rsid w:val="00390074"/>
    <w:rsid w:val="00391D28"/>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47637"/>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A58E2"/>
    <w:rsid w:val="004B4C15"/>
    <w:rsid w:val="004B600B"/>
    <w:rsid w:val="004B6822"/>
    <w:rsid w:val="004B69F6"/>
    <w:rsid w:val="004C2D3A"/>
    <w:rsid w:val="004D03C4"/>
    <w:rsid w:val="004D0BF1"/>
    <w:rsid w:val="004D24D2"/>
    <w:rsid w:val="004D35A4"/>
    <w:rsid w:val="004D445F"/>
    <w:rsid w:val="004D54B6"/>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0458"/>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2222"/>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2417"/>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2746B"/>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195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6514"/>
    <w:rsid w:val="00B47734"/>
    <w:rsid w:val="00B50FBA"/>
    <w:rsid w:val="00B558EB"/>
    <w:rsid w:val="00B577D3"/>
    <w:rsid w:val="00B60466"/>
    <w:rsid w:val="00B6548F"/>
    <w:rsid w:val="00B65A50"/>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0A0"/>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1ecf5648-3750-43f5-867d-bfaa16e6e17e"/>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D04454E0-68F3-4E7A-9CBC-0E0AAECF1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30</Pages>
  <Words>12066</Words>
  <Characters>58880</Characters>
  <Application>Microsoft Office Word</Application>
  <DocSecurity>0</DocSecurity>
  <Lines>490</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O'Brien,Peter swp6422</cp:lastModifiedBy>
  <cp:revision>13</cp:revision>
  <cp:lastPrinted>2019-08-13T11:47:00Z</cp:lastPrinted>
  <dcterms:created xsi:type="dcterms:W3CDTF">2020-01-05T04:31:00Z</dcterms:created>
  <dcterms:modified xsi:type="dcterms:W3CDTF">2020-01-05T18:47:00Z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7256a046-5f32-42e6-9863-adb22983501e</vt:lpwstr>
  </property>
  <property fmtid="{D5CDD505-2E9C-101B-9397-08002B2CF9AE}" pid="4" name="Classification">
    <vt:lpwstr>OFFICIAL</vt:lpwstr>
  </property>
  <property fmtid="{D5CDD505-2E9C-101B-9397-08002B2CF9AE}" pid="5" name="Visibility">
    <vt:lpwstr>NOT VISIBLE</vt:lpwstr>
  </property>
</Properties>
</file>