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95E75" w:rsidRPr="00FF09D1" w:rsidRDefault="007D2821" w:rsidP="00B0335D">
      <w:pPr>
        <w:jc w:val="center"/>
        <w:rPr>
          <w:rFonts w:ascii="Times New Roman" w:hAnsi="Times New Roman" w:cs="Times New Roman"/>
          <w:sz w:val="40"/>
          <w:szCs w:val="40"/>
        </w:rPr>
      </w:pPr>
      <w:r w:rsidRPr="00FF09D1">
        <w:rPr>
          <w:rFonts w:ascii="Times New Roman" w:hAnsi="Times New Roman" w:cs="Times New Roman"/>
          <w:sz w:val="40"/>
          <w:szCs w:val="40"/>
        </w:rPr>
        <w:t>Ryan Williams 1708310</w:t>
      </w:r>
    </w:p>
    <w:p w:rsidR="007D2821" w:rsidRPr="00FF09D1" w:rsidRDefault="007D2821" w:rsidP="00B0335D">
      <w:pPr>
        <w:jc w:val="center"/>
        <w:rPr>
          <w:rFonts w:ascii="Times New Roman" w:hAnsi="Times New Roman" w:cs="Times New Roman"/>
          <w:sz w:val="40"/>
          <w:szCs w:val="40"/>
        </w:rPr>
      </w:pPr>
      <w:r w:rsidRPr="00FF09D1">
        <w:rPr>
          <w:rFonts w:ascii="Times New Roman" w:hAnsi="Times New Roman" w:cs="Times New Roman"/>
          <w:sz w:val="40"/>
          <w:szCs w:val="40"/>
        </w:rPr>
        <w:t>Lecturer: Carlene Campbell</w:t>
      </w:r>
    </w:p>
    <w:p w:rsidR="007D2821" w:rsidRPr="00FF09D1" w:rsidRDefault="007D2821" w:rsidP="00B0335D">
      <w:pPr>
        <w:jc w:val="center"/>
        <w:rPr>
          <w:rFonts w:ascii="Times New Roman" w:hAnsi="Times New Roman" w:cs="Times New Roman"/>
          <w:sz w:val="40"/>
          <w:szCs w:val="40"/>
        </w:rPr>
      </w:pPr>
      <w:r w:rsidRPr="00FF09D1">
        <w:rPr>
          <w:rFonts w:ascii="Times New Roman" w:hAnsi="Times New Roman" w:cs="Times New Roman"/>
          <w:sz w:val="40"/>
          <w:szCs w:val="40"/>
        </w:rPr>
        <w:t>Module code ACCA4018</w:t>
      </w:r>
    </w:p>
    <w:p w:rsidR="007D2821" w:rsidRPr="00FF09D1" w:rsidRDefault="007D2821" w:rsidP="00B0335D">
      <w:pPr>
        <w:jc w:val="center"/>
        <w:rPr>
          <w:rFonts w:ascii="Times New Roman" w:hAnsi="Times New Roman" w:cs="Times New Roman"/>
          <w:sz w:val="40"/>
          <w:szCs w:val="40"/>
        </w:rPr>
      </w:pPr>
      <w:r w:rsidRPr="00FF09D1">
        <w:rPr>
          <w:rFonts w:ascii="Times New Roman" w:hAnsi="Times New Roman" w:cs="Times New Roman"/>
          <w:sz w:val="40"/>
          <w:szCs w:val="40"/>
        </w:rPr>
        <w:t>Assignment title: Synthesize a solution to a potential real-life scenario</w:t>
      </w:r>
    </w:p>
    <w:p w:rsidR="000B7E29" w:rsidRDefault="000B7E29" w:rsidP="00505EF5"/>
    <w:p w:rsidR="000B7E29" w:rsidRPr="000B7E29" w:rsidRDefault="000B7E29" w:rsidP="000B7E29"/>
    <w:p w:rsidR="000B7E29" w:rsidRPr="000B7E29" w:rsidRDefault="000B7E29" w:rsidP="000B7E29"/>
    <w:p w:rsidR="000B7E29" w:rsidRPr="000B7E29" w:rsidRDefault="000B7E29" w:rsidP="000B7E29"/>
    <w:p w:rsidR="000B7E29" w:rsidRPr="000B7E29" w:rsidRDefault="000B7E29" w:rsidP="000B7E29"/>
    <w:p w:rsidR="000B7E29" w:rsidRDefault="000B7E29" w:rsidP="000B7E29"/>
    <w:p w:rsidR="007D2821" w:rsidRDefault="000B7E29" w:rsidP="000B7E29">
      <w:pPr>
        <w:tabs>
          <w:tab w:val="left" w:pos="3930"/>
        </w:tabs>
      </w:pPr>
      <w:r>
        <w:tab/>
      </w:r>
    </w:p>
    <w:p w:rsidR="000B7E29" w:rsidRDefault="000B7E29" w:rsidP="000B7E29">
      <w:pPr>
        <w:tabs>
          <w:tab w:val="left" w:pos="3930"/>
        </w:tabs>
      </w:pPr>
    </w:p>
    <w:p w:rsidR="000B7E29" w:rsidRDefault="000B7E29" w:rsidP="000B7E29">
      <w:pPr>
        <w:tabs>
          <w:tab w:val="left" w:pos="3930"/>
        </w:tabs>
      </w:pPr>
    </w:p>
    <w:p w:rsidR="000B7E29" w:rsidRDefault="000B7E29" w:rsidP="000B7E29">
      <w:pPr>
        <w:tabs>
          <w:tab w:val="left" w:pos="3930"/>
        </w:tabs>
      </w:pPr>
    </w:p>
    <w:p w:rsidR="000B7E29" w:rsidRDefault="000B7E29" w:rsidP="000B7E29">
      <w:pPr>
        <w:tabs>
          <w:tab w:val="left" w:pos="3930"/>
        </w:tabs>
      </w:pPr>
    </w:p>
    <w:p w:rsidR="000B7E29" w:rsidRDefault="000B7E29" w:rsidP="000B7E29">
      <w:pPr>
        <w:tabs>
          <w:tab w:val="left" w:pos="3930"/>
        </w:tabs>
      </w:pPr>
    </w:p>
    <w:p w:rsidR="000B7E29" w:rsidRDefault="000B7E29" w:rsidP="000B7E29">
      <w:pPr>
        <w:tabs>
          <w:tab w:val="left" w:pos="3930"/>
        </w:tabs>
      </w:pPr>
    </w:p>
    <w:p w:rsidR="000B7E29" w:rsidRDefault="000B7E29" w:rsidP="000B7E29">
      <w:pPr>
        <w:tabs>
          <w:tab w:val="left" w:pos="3930"/>
        </w:tabs>
      </w:pPr>
    </w:p>
    <w:p w:rsidR="000B7E29" w:rsidRDefault="000B7E29" w:rsidP="000B7E29">
      <w:pPr>
        <w:tabs>
          <w:tab w:val="left" w:pos="3930"/>
        </w:tabs>
      </w:pPr>
    </w:p>
    <w:p w:rsidR="000B7E29" w:rsidRDefault="000B7E29" w:rsidP="000B7E29">
      <w:pPr>
        <w:tabs>
          <w:tab w:val="left" w:pos="3930"/>
        </w:tabs>
      </w:pPr>
    </w:p>
    <w:p w:rsidR="000B7E29" w:rsidRDefault="000B7E29" w:rsidP="000B7E29">
      <w:pPr>
        <w:tabs>
          <w:tab w:val="left" w:pos="3930"/>
        </w:tabs>
      </w:pPr>
    </w:p>
    <w:p w:rsidR="000B7E29" w:rsidRDefault="000B7E29" w:rsidP="000B7E29">
      <w:pPr>
        <w:tabs>
          <w:tab w:val="left" w:pos="3930"/>
        </w:tabs>
      </w:pPr>
    </w:p>
    <w:p w:rsidR="000B7E29" w:rsidRDefault="000B7E29" w:rsidP="000B7E29">
      <w:pPr>
        <w:tabs>
          <w:tab w:val="left" w:pos="3930"/>
        </w:tabs>
      </w:pPr>
    </w:p>
    <w:p w:rsidR="000B7E29" w:rsidRDefault="000B7E29">
      <w:r>
        <w:br w:type="page"/>
      </w:r>
    </w:p>
    <w:sdt>
      <w:sdtPr>
        <w:rPr>
          <w:rFonts w:asciiTheme="minorHAnsi" w:eastAsiaTheme="minorEastAsia" w:hAnsiTheme="minorHAnsi" w:cstheme="minorBidi"/>
          <w:color w:val="auto"/>
          <w:sz w:val="22"/>
          <w:szCs w:val="22"/>
        </w:rPr>
        <w:id w:val="-2083985319"/>
        <w:docPartObj>
          <w:docPartGallery w:val="Table of Contents"/>
          <w:docPartUnique/>
        </w:docPartObj>
      </w:sdtPr>
      <w:sdtEndPr>
        <w:rPr>
          <w:b/>
          <w:bCs/>
          <w:noProof/>
        </w:rPr>
      </w:sdtEndPr>
      <w:sdtContent>
        <w:p w:rsidR="00DD5DC4" w:rsidRDefault="00DD5DC4">
          <w:pPr>
            <w:pStyle w:val="TOCHeading"/>
          </w:pPr>
          <w:r>
            <w:t>1. Contents</w:t>
          </w:r>
        </w:p>
        <w:p w:rsidR="00DC55F5" w:rsidRDefault="00DD5DC4">
          <w:pPr>
            <w:pStyle w:val="TOC2"/>
            <w:tabs>
              <w:tab w:val="left" w:pos="660"/>
              <w:tab w:val="right" w:leader="dot" w:pos="9016"/>
            </w:tabs>
            <w:rPr>
              <w:rFonts w:cstheme="minorBidi"/>
              <w:noProof/>
              <w:lang w:val="en-GB" w:eastAsia="en-GB"/>
            </w:rPr>
          </w:pPr>
          <w:r>
            <w:rPr>
              <w:b/>
              <w:bCs/>
              <w:noProof/>
            </w:rPr>
            <w:fldChar w:fldCharType="begin"/>
          </w:r>
          <w:r>
            <w:rPr>
              <w:b/>
              <w:bCs/>
              <w:noProof/>
            </w:rPr>
            <w:instrText xml:space="preserve"> TOC \o "1-3" \h \z \u </w:instrText>
          </w:r>
          <w:r>
            <w:rPr>
              <w:b/>
              <w:bCs/>
              <w:noProof/>
            </w:rPr>
            <w:fldChar w:fldCharType="separate"/>
          </w:r>
          <w:hyperlink w:anchor="_Toc534474563" w:history="1">
            <w:r w:rsidR="00DC55F5" w:rsidRPr="00024027">
              <w:rPr>
                <w:rStyle w:val="Hyperlink"/>
                <w:noProof/>
              </w:rPr>
              <w:t>2.</w:t>
            </w:r>
            <w:r w:rsidR="00DC55F5">
              <w:rPr>
                <w:rFonts w:cstheme="minorBidi"/>
                <w:noProof/>
                <w:lang w:val="en-GB" w:eastAsia="en-GB"/>
              </w:rPr>
              <w:tab/>
            </w:r>
            <w:r w:rsidR="00DC55F5" w:rsidRPr="00024027">
              <w:rPr>
                <w:rStyle w:val="Hyperlink"/>
                <w:noProof/>
              </w:rPr>
              <w:t>Abstract</w:t>
            </w:r>
            <w:r w:rsidR="00DC55F5">
              <w:rPr>
                <w:noProof/>
                <w:webHidden/>
              </w:rPr>
              <w:tab/>
            </w:r>
            <w:r w:rsidR="00DC55F5">
              <w:rPr>
                <w:noProof/>
                <w:webHidden/>
              </w:rPr>
              <w:fldChar w:fldCharType="begin"/>
            </w:r>
            <w:r w:rsidR="00DC55F5">
              <w:rPr>
                <w:noProof/>
                <w:webHidden/>
              </w:rPr>
              <w:instrText xml:space="preserve"> PAGEREF _Toc534474563 \h </w:instrText>
            </w:r>
            <w:r w:rsidR="00DC55F5">
              <w:rPr>
                <w:noProof/>
                <w:webHidden/>
              </w:rPr>
            </w:r>
            <w:r w:rsidR="00DC55F5">
              <w:rPr>
                <w:noProof/>
                <w:webHidden/>
              </w:rPr>
              <w:fldChar w:fldCharType="separate"/>
            </w:r>
            <w:r w:rsidR="00DC55F5">
              <w:rPr>
                <w:noProof/>
                <w:webHidden/>
              </w:rPr>
              <w:t>3</w:t>
            </w:r>
            <w:r w:rsidR="00DC55F5">
              <w:rPr>
                <w:noProof/>
                <w:webHidden/>
              </w:rPr>
              <w:fldChar w:fldCharType="end"/>
            </w:r>
          </w:hyperlink>
        </w:p>
        <w:p w:rsidR="00DC55F5" w:rsidRDefault="00CB0DC7">
          <w:pPr>
            <w:pStyle w:val="TOC2"/>
            <w:tabs>
              <w:tab w:val="left" w:pos="660"/>
              <w:tab w:val="right" w:leader="dot" w:pos="9016"/>
            </w:tabs>
            <w:rPr>
              <w:rFonts w:cstheme="minorBidi"/>
              <w:noProof/>
              <w:lang w:val="en-GB" w:eastAsia="en-GB"/>
            </w:rPr>
          </w:pPr>
          <w:hyperlink w:anchor="_Toc534474564" w:history="1">
            <w:r w:rsidR="00DC55F5" w:rsidRPr="00024027">
              <w:rPr>
                <w:rStyle w:val="Hyperlink"/>
                <w:noProof/>
              </w:rPr>
              <w:t>3.</w:t>
            </w:r>
            <w:r w:rsidR="00DC55F5">
              <w:rPr>
                <w:rFonts w:cstheme="minorBidi"/>
                <w:noProof/>
                <w:lang w:val="en-GB" w:eastAsia="en-GB"/>
              </w:rPr>
              <w:tab/>
            </w:r>
            <w:r w:rsidR="00DC55F5" w:rsidRPr="00024027">
              <w:rPr>
                <w:rStyle w:val="Hyperlink"/>
                <w:noProof/>
              </w:rPr>
              <w:t>Introduction</w:t>
            </w:r>
            <w:r w:rsidR="00DC55F5">
              <w:rPr>
                <w:noProof/>
                <w:webHidden/>
              </w:rPr>
              <w:tab/>
            </w:r>
            <w:r w:rsidR="00DC55F5">
              <w:rPr>
                <w:noProof/>
                <w:webHidden/>
              </w:rPr>
              <w:fldChar w:fldCharType="begin"/>
            </w:r>
            <w:r w:rsidR="00DC55F5">
              <w:rPr>
                <w:noProof/>
                <w:webHidden/>
              </w:rPr>
              <w:instrText xml:space="preserve"> PAGEREF _Toc534474564 \h </w:instrText>
            </w:r>
            <w:r w:rsidR="00DC55F5">
              <w:rPr>
                <w:noProof/>
                <w:webHidden/>
              </w:rPr>
            </w:r>
            <w:r w:rsidR="00DC55F5">
              <w:rPr>
                <w:noProof/>
                <w:webHidden/>
              </w:rPr>
              <w:fldChar w:fldCharType="separate"/>
            </w:r>
            <w:r w:rsidR="00DC55F5">
              <w:rPr>
                <w:noProof/>
                <w:webHidden/>
              </w:rPr>
              <w:t>3</w:t>
            </w:r>
            <w:r w:rsidR="00DC55F5">
              <w:rPr>
                <w:noProof/>
                <w:webHidden/>
              </w:rPr>
              <w:fldChar w:fldCharType="end"/>
            </w:r>
          </w:hyperlink>
        </w:p>
        <w:p w:rsidR="00DC55F5" w:rsidRDefault="00CB0DC7">
          <w:pPr>
            <w:pStyle w:val="TOC2"/>
            <w:tabs>
              <w:tab w:val="left" w:pos="660"/>
              <w:tab w:val="right" w:leader="dot" w:pos="9016"/>
            </w:tabs>
            <w:rPr>
              <w:rFonts w:cstheme="minorBidi"/>
              <w:noProof/>
              <w:lang w:val="en-GB" w:eastAsia="en-GB"/>
            </w:rPr>
          </w:pPr>
          <w:hyperlink w:anchor="_Toc534474565" w:history="1">
            <w:r w:rsidR="00DC55F5" w:rsidRPr="00024027">
              <w:rPr>
                <w:rStyle w:val="Hyperlink"/>
                <w:noProof/>
              </w:rPr>
              <w:t>4.</w:t>
            </w:r>
            <w:r w:rsidR="00DC55F5">
              <w:rPr>
                <w:rFonts w:cstheme="minorBidi"/>
                <w:noProof/>
                <w:lang w:val="en-GB" w:eastAsia="en-GB"/>
              </w:rPr>
              <w:tab/>
            </w:r>
            <w:r w:rsidR="00DC55F5" w:rsidRPr="00024027">
              <w:rPr>
                <w:rStyle w:val="Hyperlink"/>
                <w:noProof/>
              </w:rPr>
              <w:t>Related work Gathered Research</w:t>
            </w:r>
            <w:r w:rsidR="00DC55F5">
              <w:rPr>
                <w:noProof/>
                <w:webHidden/>
              </w:rPr>
              <w:tab/>
            </w:r>
            <w:r w:rsidR="00DC55F5">
              <w:rPr>
                <w:noProof/>
                <w:webHidden/>
              </w:rPr>
              <w:fldChar w:fldCharType="begin"/>
            </w:r>
            <w:r w:rsidR="00DC55F5">
              <w:rPr>
                <w:noProof/>
                <w:webHidden/>
              </w:rPr>
              <w:instrText xml:space="preserve"> PAGEREF _Toc534474565 \h </w:instrText>
            </w:r>
            <w:r w:rsidR="00DC55F5">
              <w:rPr>
                <w:noProof/>
                <w:webHidden/>
              </w:rPr>
            </w:r>
            <w:r w:rsidR="00DC55F5">
              <w:rPr>
                <w:noProof/>
                <w:webHidden/>
              </w:rPr>
              <w:fldChar w:fldCharType="separate"/>
            </w:r>
            <w:r w:rsidR="00DC55F5">
              <w:rPr>
                <w:noProof/>
                <w:webHidden/>
              </w:rPr>
              <w:t>3</w:t>
            </w:r>
            <w:r w:rsidR="00DC55F5">
              <w:rPr>
                <w:noProof/>
                <w:webHidden/>
              </w:rPr>
              <w:fldChar w:fldCharType="end"/>
            </w:r>
          </w:hyperlink>
        </w:p>
        <w:p w:rsidR="00DC55F5" w:rsidRDefault="00CB0DC7">
          <w:pPr>
            <w:pStyle w:val="TOC2"/>
            <w:tabs>
              <w:tab w:val="left" w:pos="660"/>
              <w:tab w:val="right" w:leader="dot" w:pos="9016"/>
            </w:tabs>
            <w:rPr>
              <w:rFonts w:cstheme="minorBidi"/>
              <w:noProof/>
              <w:lang w:val="en-GB" w:eastAsia="en-GB"/>
            </w:rPr>
          </w:pPr>
          <w:hyperlink w:anchor="_Toc534474566" w:history="1">
            <w:r w:rsidR="00DC55F5" w:rsidRPr="00024027">
              <w:rPr>
                <w:rStyle w:val="Hyperlink"/>
                <w:noProof/>
              </w:rPr>
              <w:t>5.</w:t>
            </w:r>
            <w:r w:rsidR="00DC55F5">
              <w:rPr>
                <w:rFonts w:cstheme="minorBidi"/>
                <w:noProof/>
                <w:lang w:val="en-GB" w:eastAsia="en-GB"/>
              </w:rPr>
              <w:tab/>
            </w:r>
            <w:r w:rsidR="00DC55F5" w:rsidRPr="00024027">
              <w:rPr>
                <w:rStyle w:val="Hyperlink"/>
                <w:noProof/>
              </w:rPr>
              <w:t>Implementation</w:t>
            </w:r>
            <w:r w:rsidR="00DC55F5">
              <w:rPr>
                <w:noProof/>
                <w:webHidden/>
              </w:rPr>
              <w:tab/>
            </w:r>
            <w:r w:rsidR="00DC55F5">
              <w:rPr>
                <w:noProof/>
                <w:webHidden/>
              </w:rPr>
              <w:fldChar w:fldCharType="begin"/>
            </w:r>
            <w:r w:rsidR="00DC55F5">
              <w:rPr>
                <w:noProof/>
                <w:webHidden/>
              </w:rPr>
              <w:instrText xml:space="preserve"> PAGEREF _Toc534474566 \h </w:instrText>
            </w:r>
            <w:r w:rsidR="00DC55F5">
              <w:rPr>
                <w:noProof/>
                <w:webHidden/>
              </w:rPr>
            </w:r>
            <w:r w:rsidR="00DC55F5">
              <w:rPr>
                <w:noProof/>
                <w:webHidden/>
              </w:rPr>
              <w:fldChar w:fldCharType="separate"/>
            </w:r>
            <w:r w:rsidR="00DC55F5">
              <w:rPr>
                <w:noProof/>
                <w:webHidden/>
              </w:rPr>
              <w:t>4</w:t>
            </w:r>
            <w:r w:rsidR="00DC55F5">
              <w:rPr>
                <w:noProof/>
                <w:webHidden/>
              </w:rPr>
              <w:fldChar w:fldCharType="end"/>
            </w:r>
          </w:hyperlink>
        </w:p>
        <w:p w:rsidR="00DC55F5" w:rsidRDefault="00CB0DC7">
          <w:pPr>
            <w:pStyle w:val="TOC2"/>
            <w:tabs>
              <w:tab w:val="left" w:pos="660"/>
              <w:tab w:val="right" w:leader="dot" w:pos="9016"/>
            </w:tabs>
            <w:rPr>
              <w:rFonts w:cstheme="minorBidi"/>
              <w:noProof/>
              <w:lang w:val="en-GB" w:eastAsia="en-GB"/>
            </w:rPr>
          </w:pPr>
          <w:hyperlink w:anchor="_Toc534474567" w:history="1">
            <w:r w:rsidR="00DC55F5" w:rsidRPr="00024027">
              <w:rPr>
                <w:rStyle w:val="Hyperlink"/>
                <w:noProof/>
              </w:rPr>
              <w:t>6.</w:t>
            </w:r>
            <w:r w:rsidR="00DC55F5">
              <w:rPr>
                <w:rFonts w:cstheme="minorBidi"/>
                <w:noProof/>
                <w:lang w:val="en-GB" w:eastAsia="en-GB"/>
              </w:rPr>
              <w:tab/>
            </w:r>
            <w:r w:rsidR="00DC55F5" w:rsidRPr="00024027">
              <w:rPr>
                <w:rStyle w:val="Hyperlink"/>
                <w:noProof/>
              </w:rPr>
              <w:t>Results/Findings and discussions</w:t>
            </w:r>
            <w:r w:rsidR="00DC55F5">
              <w:rPr>
                <w:noProof/>
                <w:webHidden/>
              </w:rPr>
              <w:tab/>
            </w:r>
            <w:r w:rsidR="00DC55F5">
              <w:rPr>
                <w:noProof/>
                <w:webHidden/>
              </w:rPr>
              <w:fldChar w:fldCharType="begin"/>
            </w:r>
            <w:r w:rsidR="00DC55F5">
              <w:rPr>
                <w:noProof/>
                <w:webHidden/>
              </w:rPr>
              <w:instrText xml:space="preserve"> PAGEREF _Toc534474567 \h </w:instrText>
            </w:r>
            <w:r w:rsidR="00DC55F5">
              <w:rPr>
                <w:noProof/>
                <w:webHidden/>
              </w:rPr>
            </w:r>
            <w:r w:rsidR="00DC55F5">
              <w:rPr>
                <w:noProof/>
                <w:webHidden/>
              </w:rPr>
              <w:fldChar w:fldCharType="separate"/>
            </w:r>
            <w:r w:rsidR="00DC55F5">
              <w:rPr>
                <w:noProof/>
                <w:webHidden/>
              </w:rPr>
              <w:t>12</w:t>
            </w:r>
            <w:r w:rsidR="00DC55F5">
              <w:rPr>
                <w:noProof/>
                <w:webHidden/>
              </w:rPr>
              <w:fldChar w:fldCharType="end"/>
            </w:r>
          </w:hyperlink>
        </w:p>
        <w:p w:rsidR="00DC55F5" w:rsidRDefault="00CB0DC7">
          <w:pPr>
            <w:pStyle w:val="TOC2"/>
            <w:tabs>
              <w:tab w:val="left" w:pos="660"/>
              <w:tab w:val="right" w:leader="dot" w:pos="9016"/>
            </w:tabs>
            <w:rPr>
              <w:rFonts w:cstheme="minorBidi"/>
              <w:noProof/>
              <w:lang w:val="en-GB" w:eastAsia="en-GB"/>
            </w:rPr>
          </w:pPr>
          <w:hyperlink w:anchor="_Toc534474568" w:history="1">
            <w:r w:rsidR="00DC55F5" w:rsidRPr="00024027">
              <w:rPr>
                <w:rStyle w:val="Hyperlink"/>
                <w:noProof/>
              </w:rPr>
              <w:t>7.</w:t>
            </w:r>
            <w:r w:rsidR="00DC55F5">
              <w:rPr>
                <w:rFonts w:cstheme="minorBidi"/>
                <w:noProof/>
                <w:lang w:val="en-GB" w:eastAsia="en-GB"/>
              </w:rPr>
              <w:tab/>
            </w:r>
            <w:r w:rsidR="00DC55F5" w:rsidRPr="00024027">
              <w:rPr>
                <w:rStyle w:val="Hyperlink"/>
                <w:noProof/>
              </w:rPr>
              <w:t>Conclusion, recommendation and future work</w:t>
            </w:r>
            <w:r w:rsidR="00DC55F5">
              <w:rPr>
                <w:noProof/>
                <w:webHidden/>
              </w:rPr>
              <w:tab/>
            </w:r>
            <w:r w:rsidR="00DC55F5">
              <w:rPr>
                <w:noProof/>
                <w:webHidden/>
              </w:rPr>
              <w:fldChar w:fldCharType="begin"/>
            </w:r>
            <w:r w:rsidR="00DC55F5">
              <w:rPr>
                <w:noProof/>
                <w:webHidden/>
              </w:rPr>
              <w:instrText xml:space="preserve"> PAGEREF _Toc534474568 \h </w:instrText>
            </w:r>
            <w:r w:rsidR="00DC55F5">
              <w:rPr>
                <w:noProof/>
                <w:webHidden/>
              </w:rPr>
            </w:r>
            <w:r w:rsidR="00DC55F5">
              <w:rPr>
                <w:noProof/>
                <w:webHidden/>
              </w:rPr>
              <w:fldChar w:fldCharType="separate"/>
            </w:r>
            <w:r w:rsidR="00DC55F5">
              <w:rPr>
                <w:noProof/>
                <w:webHidden/>
              </w:rPr>
              <w:t>13</w:t>
            </w:r>
            <w:r w:rsidR="00DC55F5">
              <w:rPr>
                <w:noProof/>
                <w:webHidden/>
              </w:rPr>
              <w:fldChar w:fldCharType="end"/>
            </w:r>
          </w:hyperlink>
        </w:p>
        <w:p w:rsidR="00DD5DC4" w:rsidRDefault="00DD5DC4">
          <w:r>
            <w:rPr>
              <w:b/>
              <w:bCs/>
              <w:noProof/>
            </w:rPr>
            <w:fldChar w:fldCharType="end"/>
          </w:r>
        </w:p>
      </w:sdtContent>
    </w:sdt>
    <w:p w:rsidR="00644876" w:rsidRPr="00A16E06" w:rsidRDefault="00A16E06" w:rsidP="00DD5DC4">
      <w:pPr>
        <w:pStyle w:val="Heading2"/>
        <w:numPr>
          <w:ilvl w:val="0"/>
          <w:numId w:val="19"/>
        </w:numPr>
      </w:pPr>
      <w:r>
        <w:br w:type="page"/>
      </w:r>
    </w:p>
    <w:p w:rsidR="001B6EFA" w:rsidRDefault="001B6EFA" w:rsidP="00335F50">
      <w:pPr>
        <w:jc w:val="both"/>
        <w:rPr>
          <w:rFonts w:ascii="Times New Roman" w:hAnsi="Times New Roman" w:cs="Times New Roman"/>
          <w:b/>
          <w:sz w:val="24"/>
          <w:szCs w:val="24"/>
        </w:rPr>
      </w:pPr>
    </w:p>
    <w:p w:rsidR="001B6EFA" w:rsidRPr="00DD5DC4" w:rsidRDefault="001B6EFA" w:rsidP="00DD5DC4">
      <w:pPr>
        <w:pStyle w:val="Heading2"/>
        <w:numPr>
          <w:ilvl w:val="0"/>
          <w:numId w:val="20"/>
        </w:numPr>
      </w:pPr>
      <w:bookmarkStart w:id="0" w:name="_Toc534474563"/>
      <w:r w:rsidRPr="00DD5DC4">
        <w:t>Abstract</w:t>
      </w:r>
      <w:bookmarkEnd w:id="0"/>
    </w:p>
    <w:p w:rsidR="001B6EFA" w:rsidRPr="003C6C73" w:rsidRDefault="001B6EFA" w:rsidP="001B6EFA">
      <w:pPr>
        <w:jc w:val="both"/>
        <w:rPr>
          <w:rFonts w:ascii="Times New Roman" w:hAnsi="Times New Roman" w:cs="Times New Roman"/>
          <w:sz w:val="24"/>
          <w:szCs w:val="24"/>
        </w:rPr>
      </w:pPr>
      <w:r w:rsidRPr="003C6C73">
        <w:rPr>
          <w:rFonts w:ascii="Times New Roman" w:hAnsi="Times New Roman" w:cs="Times New Roman"/>
          <w:sz w:val="24"/>
          <w:szCs w:val="24"/>
        </w:rPr>
        <w:t>Byod- Bring your Own device allows staff and customers to use their own devices to work remotely and more efficiently. Byod however brings its own security risks. Personal staff data and customer data are the main concerns that are covered in this report. The software and security methods chosen are based from extensive research on the latest information and technology used. The report also covers the set up and security of the company’s network based on the analysis of the company’s needs.</w:t>
      </w:r>
    </w:p>
    <w:p w:rsidR="005232FC" w:rsidRPr="00BC52EB" w:rsidRDefault="005232FC" w:rsidP="00335F50">
      <w:pPr>
        <w:jc w:val="both"/>
        <w:rPr>
          <w:rFonts w:ascii="Times New Roman" w:hAnsi="Times New Roman" w:cs="Times New Roman"/>
          <w:b/>
          <w:sz w:val="24"/>
          <w:szCs w:val="24"/>
        </w:rPr>
      </w:pPr>
    </w:p>
    <w:p w:rsidR="005232FC" w:rsidRPr="00B31DF9" w:rsidRDefault="005232FC" w:rsidP="00DD5DC4">
      <w:pPr>
        <w:pStyle w:val="Heading2"/>
        <w:numPr>
          <w:ilvl w:val="0"/>
          <w:numId w:val="20"/>
        </w:numPr>
        <w:rPr>
          <w:lang w:val="en-US"/>
        </w:rPr>
      </w:pPr>
      <w:bookmarkStart w:id="1" w:name="_Toc534474564"/>
      <w:r w:rsidRPr="00DD5DC4">
        <w:t>Introduction</w:t>
      </w:r>
      <w:bookmarkEnd w:id="1"/>
      <w:r w:rsidR="00CF3E0A" w:rsidRPr="00B31DF9">
        <w:rPr>
          <w:lang w:val="en-US"/>
        </w:rPr>
        <w:tab/>
      </w:r>
    </w:p>
    <w:p w:rsidR="005232FC" w:rsidRPr="003C6C73" w:rsidRDefault="005232FC" w:rsidP="00335F50">
      <w:pPr>
        <w:jc w:val="both"/>
        <w:rPr>
          <w:rFonts w:ascii="Times New Roman" w:hAnsi="Times New Roman" w:cs="Times New Roman"/>
          <w:sz w:val="24"/>
          <w:szCs w:val="24"/>
        </w:rPr>
      </w:pPr>
      <w:r w:rsidRPr="003C6C73">
        <w:rPr>
          <w:rFonts w:ascii="Times New Roman" w:hAnsi="Times New Roman" w:cs="Times New Roman"/>
          <w:sz w:val="24"/>
          <w:szCs w:val="24"/>
        </w:rPr>
        <w:t xml:space="preserve">The aim of this report is to provide a comprehensive security policy for </w:t>
      </w:r>
      <w:r w:rsidR="00802967" w:rsidRPr="003C6C73">
        <w:rPr>
          <w:rFonts w:ascii="Times New Roman" w:hAnsi="Times New Roman" w:cs="Times New Roman"/>
          <w:sz w:val="24"/>
          <w:szCs w:val="24"/>
        </w:rPr>
        <w:t>Hyper-fort</w:t>
      </w:r>
      <w:r w:rsidRPr="003C6C73">
        <w:rPr>
          <w:rFonts w:ascii="Times New Roman" w:hAnsi="Times New Roman" w:cs="Times New Roman"/>
          <w:sz w:val="24"/>
          <w:szCs w:val="24"/>
        </w:rPr>
        <w:t xml:space="preserve"> </w:t>
      </w:r>
      <w:r w:rsidR="000C73FD" w:rsidRPr="003C6C73">
        <w:rPr>
          <w:rFonts w:ascii="Times New Roman" w:hAnsi="Times New Roman" w:cs="Times New Roman"/>
          <w:sz w:val="24"/>
          <w:szCs w:val="24"/>
        </w:rPr>
        <w:t>ltd. Hyper</w:t>
      </w:r>
      <w:r w:rsidR="00802967" w:rsidRPr="003C6C73">
        <w:rPr>
          <w:rFonts w:ascii="Times New Roman" w:hAnsi="Times New Roman" w:cs="Times New Roman"/>
          <w:sz w:val="24"/>
          <w:szCs w:val="24"/>
        </w:rPr>
        <w:t>-</w:t>
      </w:r>
      <w:r w:rsidR="000C73FD" w:rsidRPr="003C6C73">
        <w:rPr>
          <w:rFonts w:ascii="Times New Roman" w:hAnsi="Times New Roman" w:cs="Times New Roman"/>
          <w:sz w:val="24"/>
          <w:szCs w:val="24"/>
        </w:rPr>
        <w:t>fort are developing software that will need to be protected not only</w:t>
      </w:r>
      <w:r w:rsidR="002059D5" w:rsidRPr="003C6C73">
        <w:rPr>
          <w:rFonts w:ascii="Times New Roman" w:hAnsi="Times New Roman" w:cs="Times New Roman"/>
          <w:sz w:val="24"/>
          <w:szCs w:val="24"/>
        </w:rPr>
        <w:t xml:space="preserve"> from</w:t>
      </w:r>
      <w:r w:rsidR="000C73FD" w:rsidRPr="003C6C73">
        <w:rPr>
          <w:rFonts w:ascii="Times New Roman" w:hAnsi="Times New Roman" w:cs="Times New Roman"/>
          <w:sz w:val="24"/>
          <w:szCs w:val="24"/>
        </w:rPr>
        <w:t xml:space="preserve"> data theft and data leakage from within the company, but from cyber security threats from hackers and rival companies.</w:t>
      </w:r>
    </w:p>
    <w:p w:rsidR="000C73FD" w:rsidRDefault="009914DB" w:rsidP="009914DB">
      <w:pPr>
        <w:tabs>
          <w:tab w:val="left" w:pos="6075"/>
        </w:tabs>
        <w:jc w:val="both"/>
        <w:rPr>
          <w:rFonts w:ascii="Times New Roman" w:hAnsi="Times New Roman" w:cs="Times New Roman"/>
          <w:sz w:val="24"/>
          <w:szCs w:val="24"/>
        </w:rPr>
      </w:pPr>
      <w:r>
        <w:rPr>
          <w:rFonts w:ascii="Times New Roman" w:hAnsi="Times New Roman" w:cs="Times New Roman"/>
          <w:sz w:val="24"/>
          <w:szCs w:val="24"/>
        </w:rPr>
        <w:tab/>
      </w:r>
    </w:p>
    <w:p w:rsidR="001849C7" w:rsidRDefault="001849C7" w:rsidP="009914DB">
      <w:pPr>
        <w:tabs>
          <w:tab w:val="left" w:pos="6075"/>
        </w:tabs>
        <w:jc w:val="both"/>
        <w:rPr>
          <w:rFonts w:ascii="Times New Roman" w:hAnsi="Times New Roman" w:cs="Times New Roman"/>
          <w:sz w:val="24"/>
          <w:szCs w:val="24"/>
        </w:rPr>
      </w:pPr>
    </w:p>
    <w:p w:rsidR="001849C7" w:rsidRDefault="001849C7" w:rsidP="009914DB">
      <w:pPr>
        <w:tabs>
          <w:tab w:val="left" w:pos="6075"/>
        </w:tabs>
        <w:jc w:val="both"/>
        <w:rPr>
          <w:rFonts w:ascii="Times New Roman" w:hAnsi="Times New Roman" w:cs="Times New Roman"/>
          <w:sz w:val="24"/>
          <w:szCs w:val="24"/>
        </w:rPr>
      </w:pPr>
    </w:p>
    <w:p w:rsidR="0089425F" w:rsidRDefault="0046024E" w:rsidP="0046024E">
      <w:pPr>
        <w:tabs>
          <w:tab w:val="left" w:pos="7466"/>
        </w:tabs>
        <w:jc w:val="both"/>
        <w:rPr>
          <w:rFonts w:ascii="Times New Roman" w:hAnsi="Times New Roman" w:cs="Times New Roman"/>
          <w:sz w:val="24"/>
          <w:szCs w:val="24"/>
        </w:rPr>
      </w:pPr>
      <w:r>
        <w:rPr>
          <w:rFonts w:ascii="Times New Roman" w:hAnsi="Times New Roman" w:cs="Times New Roman"/>
          <w:sz w:val="24"/>
          <w:szCs w:val="24"/>
        </w:rPr>
        <w:tab/>
      </w:r>
    </w:p>
    <w:p w:rsidR="0089425F" w:rsidRPr="00DD5DC4" w:rsidRDefault="00266ED7" w:rsidP="00DD5DC4">
      <w:pPr>
        <w:pStyle w:val="Heading2"/>
        <w:numPr>
          <w:ilvl w:val="0"/>
          <w:numId w:val="20"/>
        </w:numPr>
      </w:pPr>
      <w:bookmarkStart w:id="2" w:name="_Toc534474565"/>
      <w:r w:rsidRPr="00DD5DC4">
        <w:t xml:space="preserve">Related work </w:t>
      </w:r>
      <w:r w:rsidR="0089425F" w:rsidRPr="00DD5DC4">
        <w:t>Gathered Research</w:t>
      </w:r>
      <w:bookmarkEnd w:id="2"/>
    </w:p>
    <w:p w:rsidR="00FB7A06" w:rsidRDefault="00FB7A06" w:rsidP="00FB7A06">
      <w:pPr>
        <w:pStyle w:val="ListParagraph"/>
        <w:jc w:val="both"/>
        <w:rPr>
          <w:b/>
          <w:sz w:val="24"/>
          <w:szCs w:val="24"/>
        </w:rPr>
      </w:pPr>
    </w:p>
    <w:p w:rsidR="00460729" w:rsidRPr="003C6C73" w:rsidRDefault="00FB7A06" w:rsidP="00D80F78">
      <w:pPr>
        <w:pStyle w:val="ListParagraph"/>
        <w:rPr>
          <w:rFonts w:ascii="Times New Roman" w:hAnsi="Times New Roman" w:cs="Times New Roman"/>
          <w:sz w:val="24"/>
          <w:szCs w:val="24"/>
        </w:rPr>
      </w:pPr>
      <w:r w:rsidRPr="003C6C73">
        <w:rPr>
          <w:rFonts w:ascii="Times New Roman" w:hAnsi="Times New Roman" w:cs="Times New Roman"/>
          <w:sz w:val="24"/>
          <w:szCs w:val="24"/>
        </w:rPr>
        <w:t xml:space="preserve">Research has been carried out to find </w:t>
      </w:r>
      <w:r w:rsidR="00AA6B0E" w:rsidRPr="003C6C73">
        <w:rPr>
          <w:rFonts w:ascii="Times New Roman" w:hAnsi="Times New Roman" w:cs="Times New Roman"/>
          <w:sz w:val="24"/>
          <w:szCs w:val="24"/>
        </w:rPr>
        <w:t>the</w:t>
      </w:r>
      <w:r w:rsidRPr="003C6C73">
        <w:rPr>
          <w:rFonts w:ascii="Times New Roman" w:hAnsi="Times New Roman" w:cs="Times New Roman"/>
          <w:sz w:val="24"/>
          <w:szCs w:val="24"/>
        </w:rPr>
        <w:t xml:space="preserve"> best way of managing and securing Hyper-Fort </w:t>
      </w:r>
      <w:r w:rsidR="008A7476" w:rsidRPr="003C6C73">
        <w:rPr>
          <w:rFonts w:ascii="Times New Roman" w:hAnsi="Times New Roman" w:cs="Times New Roman"/>
          <w:sz w:val="24"/>
          <w:szCs w:val="24"/>
        </w:rPr>
        <w:t>Ltd.</w:t>
      </w:r>
      <w:r w:rsidRPr="003C6C73">
        <w:rPr>
          <w:rFonts w:ascii="Times New Roman" w:hAnsi="Times New Roman" w:cs="Times New Roman"/>
          <w:sz w:val="24"/>
          <w:szCs w:val="24"/>
        </w:rPr>
        <w:t xml:space="preserve"> intellectual properties</w:t>
      </w:r>
      <w:r w:rsidR="0048378F" w:rsidRPr="003C6C73">
        <w:rPr>
          <w:rFonts w:ascii="Times New Roman" w:hAnsi="Times New Roman" w:cs="Times New Roman"/>
          <w:sz w:val="24"/>
          <w:szCs w:val="24"/>
        </w:rPr>
        <w:t>.</w:t>
      </w:r>
      <w:r w:rsidRPr="003C6C73">
        <w:rPr>
          <w:rFonts w:ascii="Times New Roman" w:hAnsi="Times New Roman" w:cs="Times New Roman"/>
          <w:sz w:val="24"/>
          <w:szCs w:val="24"/>
        </w:rPr>
        <w:t xml:space="preserve"> </w:t>
      </w:r>
      <w:r w:rsidR="0048378F" w:rsidRPr="003C6C73">
        <w:rPr>
          <w:rFonts w:ascii="Times New Roman" w:hAnsi="Times New Roman" w:cs="Times New Roman"/>
          <w:sz w:val="24"/>
          <w:szCs w:val="24"/>
        </w:rPr>
        <w:t>The</w:t>
      </w:r>
      <w:r w:rsidR="00C06B6F" w:rsidRPr="003C6C73">
        <w:rPr>
          <w:rFonts w:ascii="Times New Roman" w:hAnsi="Times New Roman" w:cs="Times New Roman"/>
          <w:sz w:val="24"/>
          <w:szCs w:val="24"/>
        </w:rPr>
        <w:t xml:space="preserve"> focus </w:t>
      </w:r>
      <w:r w:rsidR="0048378F" w:rsidRPr="003C6C73">
        <w:rPr>
          <w:rFonts w:ascii="Times New Roman" w:hAnsi="Times New Roman" w:cs="Times New Roman"/>
          <w:sz w:val="24"/>
          <w:szCs w:val="24"/>
        </w:rPr>
        <w:t>was on</w:t>
      </w:r>
      <w:r w:rsidR="00C06B6F" w:rsidRPr="003C6C73">
        <w:rPr>
          <w:rFonts w:ascii="Times New Roman" w:hAnsi="Times New Roman" w:cs="Times New Roman"/>
          <w:sz w:val="24"/>
          <w:szCs w:val="24"/>
        </w:rPr>
        <w:t xml:space="preserve"> securing Hyper-forts software developers from threats when using a Bring your own device policy</w:t>
      </w:r>
      <w:r w:rsidR="00460729" w:rsidRPr="003C6C73">
        <w:rPr>
          <w:rFonts w:ascii="Times New Roman" w:hAnsi="Times New Roman" w:cs="Times New Roman"/>
          <w:sz w:val="24"/>
          <w:szCs w:val="24"/>
        </w:rPr>
        <w:t xml:space="preserve">. University and peer reviewed journals have been searched for to find accurate </w:t>
      </w:r>
      <w:r w:rsidR="008823FB" w:rsidRPr="003C6C73">
        <w:rPr>
          <w:rFonts w:ascii="Times New Roman" w:hAnsi="Times New Roman" w:cs="Times New Roman"/>
          <w:sz w:val="24"/>
          <w:szCs w:val="24"/>
        </w:rPr>
        <w:t>and up</w:t>
      </w:r>
      <w:r w:rsidR="00460729" w:rsidRPr="003C6C73">
        <w:rPr>
          <w:rFonts w:ascii="Times New Roman" w:hAnsi="Times New Roman" w:cs="Times New Roman"/>
          <w:sz w:val="24"/>
          <w:szCs w:val="24"/>
        </w:rPr>
        <w:t xml:space="preserve"> to date information.</w:t>
      </w:r>
      <w:r w:rsidR="0048378F" w:rsidRPr="003C6C73">
        <w:rPr>
          <w:rFonts w:ascii="Times New Roman" w:hAnsi="Times New Roman" w:cs="Times New Roman"/>
          <w:sz w:val="24"/>
          <w:szCs w:val="24"/>
        </w:rPr>
        <w:t xml:space="preserve"> </w:t>
      </w:r>
    </w:p>
    <w:p w:rsidR="00367F38" w:rsidRDefault="00367F38" w:rsidP="00D80F78">
      <w:pPr>
        <w:pStyle w:val="ListParagraph"/>
        <w:rPr>
          <w:sz w:val="24"/>
          <w:szCs w:val="24"/>
        </w:rPr>
      </w:pPr>
    </w:p>
    <w:p w:rsidR="00DB5589" w:rsidRDefault="00DB5589" w:rsidP="004E2A5D">
      <w:pPr>
        <w:rPr>
          <w:b/>
          <w:sz w:val="24"/>
          <w:szCs w:val="24"/>
        </w:rPr>
      </w:pPr>
    </w:p>
    <w:p w:rsidR="00DB5589" w:rsidRDefault="00DB5589" w:rsidP="004E2A5D">
      <w:pPr>
        <w:rPr>
          <w:b/>
          <w:sz w:val="24"/>
          <w:szCs w:val="24"/>
        </w:rPr>
      </w:pPr>
    </w:p>
    <w:p w:rsidR="004E2A5D" w:rsidRDefault="004E2A5D" w:rsidP="004E2A5D">
      <w:pPr>
        <w:rPr>
          <w:b/>
          <w:sz w:val="24"/>
          <w:szCs w:val="24"/>
        </w:rPr>
      </w:pPr>
    </w:p>
    <w:p w:rsidR="004E2A5D" w:rsidRPr="00DD5DC4" w:rsidRDefault="004E2A5D" w:rsidP="00DD5DC4">
      <w:pPr>
        <w:pStyle w:val="Heading2"/>
        <w:numPr>
          <w:ilvl w:val="0"/>
          <w:numId w:val="20"/>
        </w:numPr>
      </w:pPr>
      <w:bookmarkStart w:id="3" w:name="_Toc534474566"/>
      <w:r w:rsidRPr="00DD5DC4">
        <w:t>Implementation</w:t>
      </w:r>
      <w:bookmarkEnd w:id="3"/>
    </w:p>
    <w:p w:rsidR="00444FA4" w:rsidRDefault="00444FA4" w:rsidP="004E2A5D">
      <w:pPr>
        <w:rPr>
          <w:b/>
          <w:sz w:val="24"/>
          <w:szCs w:val="24"/>
        </w:rPr>
      </w:pPr>
    </w:p>
    <w:p w:rsidR="00444FA4" w:rsidRDefault="00444FA4" w:rsidP="004E2A5D">
      <w:pPr>
        <w:rPr>
          <w:b/>
          <w:sz w:val="24"/>
          <w:szCs w:val="24"/>
        </w:rPr>
      </w:pPr>
      <w:r>
        <w:rPr>
          <w:b/>
          <w:sz w:val="24"/>
          <w:szCs w:val="24"/>
        </w:rPr>
        <w:t>Dataflow Diagram</w:t>
      </w:r>
    </w:p>
    <w:p w:rsidR="004E2A5D" w:rsidRPr="003C6C73" w:rsidRDefault="00962A5E" w:rsidP="004E2A5D">
      <w:pPr>
        <w:rPr>
          <w:rFonts w:ascii="Times New Roman" w:hAnsi="Times New Roman" w:cs="Times New Roman"/>
          <w:sz w:val="24"/>
          <w:szCs w:val="24"/>
        </w:rPr>
      </w:pPr>
      <w:r w:rsidRPr="003C6C73">
        <w:rPr>
          <w:rFonts w:ascii="Times New Roman" w:hAnsi="Times New Roman" w:cs="Times New Roman"/>
          <w:sz w:val="24"/>
          <w:szCs w:val="24"/>
        </w:rPr>
        <w:t xml:space="preserve">The </w:t>
      </w:r>
      <w:r w:rsidR="00484C18" w:rsidRPr="003C6C73">
        <w:rPr>
          <w:rFonts w:ascii="Times New Roman" w:hAnsi="Times New Roman" w:cs="Times New Roman"/>
          <w:sz w:val="24"/>
          <w:szCs w:val="24"/>
        </w:rPr>
        <w:t>brief</w:t>
      </w:r>
      <w:r w:rsidRPr="003C6C73">
        <w:rPr>
          <w:rFonts w:ascii="Times New Roman" w:hAnsi="Times New Roman" w:cs="Times New Roman"/>
          <w:sz w:val="24"/>
          <w:szCs w:val="24"/>
        </w:rPr>
        <w:t xml:space="preserve"> provided </w:t>
      </w:r>
      <w:r w:rsidR="00484C18" w:rsidRPr="003C6C73">
        <w:rPr>
          <w:rFonts w:ascii="Times New Roman" w:hAnsi="Times New Roman" w:cs="Times New Roman"/>
          <w:sz w:val="24"/>
          <w:szCs w:val="24"/>
        </w:rPr>
        <w:t xml:space="preserve">information on the current network structure of the organisation. From the research that was carried out in </w:t>
      </w:r>
      <w:r w:rsidR="005F16BB" w:rsidRPr="003C6C73">
        <w:rPr>
          <w:rFonts w:ascii="Times New Roman" w:hAnsi="Times New Roman" w:cs="Times New Roman"/>
          <w:sz w:val="24"/>
          <w:szCs w:val="24"/>
        </w:rPr>
        <w:t xml:space="preserve">the last section, </w:t>
      </w:r>
      <w:r w:rsidR="00484C18" w:rsidRPr="003C6C73">
        <w:rPr>
          <w:rFonts w:ascii="Times New Roman" w:hAnsi="Times New Roman" w:cs="Times New Roman"/>
          <w:sz w:val="24"/>
          <w:szCs w:val="24"/>
        </w:rPr>
        <w:t xml:space="preserve">a data flow diagram was created to design and implement a secure Byod network infrastructure for Hyper-Fort Ltd.  </w:t>
      </w:r>
    </w:p>
    <w:p w:rsidR="005F16BB" w:rsidRPr="007F6863" w:rsidRDefault="005F16BB" w:rsidP="005F16BB">
      <w:pPr>
        <w:tabs>
          <w:tab w:val="left" w:pos="6840"/>
        </w:tabs>
        <w:rPr>
          <w:rFonts w:ascii="Times New Roman" w:hAnsi="Times New Roman" w:cs="Times New Roman"/>
          <w:sz w:val="24"/>
          <w:szCs w:val="24"/>
        </w:rPr>
      </w:pPr>
      <w:r w:rsidRPr="003C6C73">
        <w:rPr>
          <w:rFonts w:ascii="Times New Roman" w:hAnsi="Times New Roman" w:cs="Times New Roman"/>
          <w:sz w:val="24"/>
          <w:szCs w:val="24"/>
        </w:rPr>
        <w:t>Below is a screenshot of the data flow diagram that was created.</w:t>
      </w:r>
    </w:p>
    <w:p w:rsidR="005F16BB" w:rsidRDefault="006C418D" w:rsidP="007F6863">
      <w:pPr>
        <w:tabs>
          <w:tab w:val="left" w:pos="6840"/>
        </w:tabs>
        <w:ind w:left="-426" w:right="-1180"/>
        <w:rPr>
          <w:b/>
          <w:sz w:val="24"/>
          <w:szCs w:val="24"/>
        </w:rPr>
      </w:pPr>
      <w:r>
        <w:rPr>
          <w:b/>
          <w:noProof/>
          <w:sz w:val="24"/>
          <w:szCs w:val="24"/>
        </w:rPr>
        <w:lastRenderedPageBreak/>
        <w:drawing>
          <wp:inline distT="0" distB="0" distL="0" distR="0">
            <wp:extent cx="6446247" cy="4033531"/>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ata flow 2.PNG"/>
                    <pic:cNvPicPr/>
                  </pic:nvPicPr>
                  <pic:blipFill>
                    <a:blip r:embed="rId8">
                      <a:extLst>
                        <a:ext uri="{28A0092B-C50C-407E-A947-70E740481C1C}">
                          <a14:useLocalDpi xmlns:a14="http://schemas.microsoft.com/office/drawing/2010/main" val="0"/>
                        </a:ext>
                      </a:extLst>
                    </a:blip>
                    <a:stretch>
                      <a:fillRect/>
                    </a:stretch>
                  </pic:blipFill>
                  <pic:spPr>
                    <a:xfrm>
                      <a:off x="0" y="0"/>
                      <a:ext cx="6603040" cy="4131639"/>
                    </a:xfrm>
                    <a:prstGeom prst="rect">
                      <a:avLst/>
                    </a:prstGeom>
                  </pic:spPr>
                </pic:pic>
              </a:graphicData>
            </a:graphic>
          </wp:inline>
        </w:drawing>
      </w:r>
    </w:p>
    <w:p w:rsidR="00992E3E" w:rsidRDefault="00992E3E" w:rsidP="005F16BB">
      <w:pPr>
        <w:tabs>
          <w:tab w:val="left" w:pos="6840"/>
        </w:tabs>
        <w:rPr>
          <w:b/>
          <w:sz w:val="24"/>
          <w:szCs w:val="24"/>
        </w:rPr>
      </w:pPr>
    </w:p>
    <w:p w:rsidR="00341868" w:rsidRPr="00AB1943" w:rsidRDefault="00341868" w:rsidP="005F16BB">
      <w:pPr>
        <w:tabs>
          <w:tab w:val="left" w:pos="6840"/>
        </w:tabs>
        <w:rPr>
          <w:rFonts w:ascii="Times New Roman" w:hAnsi="Times New Roman" w:cs="Times New Roman"/>
          <w:sz w:val="24"/>
          <w:szCs w:val="24"/>
        </w:rPr>
      </w:pPr>
      <w:r w:rsidRPr="003C6C73">
        <w:rPr>
          <w:rFonts w:ascii="Times New Roman" w:hAnsi="Times New Roman" w:cs="Times New Roman"/>
          <w:sz w:val="24"/>
          <w:szCs w:val="24"/>
        </w:rPr>
        <w:t xml:space="preserve">As the data flow diagram above shows the network has been split up into two sections. The </w:t>
      </w:r>
      <w:r w:rsidR="00447680" w:rsidRPr="003C6C73">
        <w:rPr>
          <w:rFonts w:ascii="Times New Roman" w:hAnsi="Times New Roman" w:cs="Times New Roman"/>
          <w:sz w:val="24"/>
          <w:szCs w:val="24"/>
        </w:rPr>
        <w:t>H</w:t>
      </w:r>
      <w:r w:rsidRPr="003C6C73">
        <w:rPr>
          <w:rFonts w:ascii="Times New Roman" w:hAnsi="Times New Roman" w:cs="Times New Roman"/>
          <w:sz w:val="24"/>
          <w:szCs w:val="24"/>
        </w:rPr>
        <w:t>yper-</w:t>
      </w:r>
      <w:r w:rsidR="00447680" w:rsidRPr="003C6C73">
        <w:rPr>
          <w:rFonts w:ascii="Times New Roman" w:hAnsi="Times New Roman" w:cs="Times New Roman"/>
          <w:sz w:val="24"/>
          <w:szCs w:val="24"/>
        </w:rPr>
        <w:t>F</w:t>
      </w:r>
      <w:r w:rsidRPr="003C6C73">
        <w:rPr>
          <w:rFonts w:ascii="Times New Roman" w:hAnsi="Times New Roman" w:cs="Times New Roman"/>
          <w:sz w:val="24"/>
          <w:szCs w:val="24"/>
        </w:rPr>
        <w:t xml:space="preserve">ort remote wide area network and the </w:t>
      </w:r>
      <w:r w:rsidR="00447680" w:rsidRPr="003C6C73">
        <w:rPr>
          <w:rFonts w:ascii="Times New Roman" w:hAnsi="Times New Roman" w:cs="Times New Roman"/>
          <w:sz w:val="24"/>
          <w:szCs w:val="24"/>
        </w:rPr>
        <w:t>H</w:t>
      </w:r>
      <w:r w:rsidRPr="003C6C73">
        <w:rPr>
          <w:rFonts w:ascii="Times New Roman" w:hAnsi="Times New Roman" w:cs="Times New Roman"/>
          <w:sz w:val="24"/>
          <w:szCs w:val="24"/>
        </w:rPr>
        <w:t>yper-</w:t>
      </w:r>
      <w:r w:rsidR="00447680" w:rsidRPr="003C6C73">
        <w:rPr>
          <w:rFonts w:ascii="Times New Roman" w:hAnsi="Times New Roman" w:cs="Times New Roman"/>
          <w:sz w:val="24"/>
          <w:szCs w:val="24"/>
        </w:rPr>
        <w:t>F</w:t>
      </w:r>
      <w:r w:rsidRPr="003C6C73">
        <w:rPr>
          <w:rFonts w:ascii="Times New Roman" w:hAnsi="Times New Roman" w:cs="Times New Roman"/>
          <w:sz w:val="24"/>
          <w:szCs w:val="24"/>
        </w:rPr>
        <w:t xml:space="preserve">ort local area Network. </w:t>
      </w:r>
      <w:r w:rsidR="00C51634" w:rsidRPr="003C6C73">
        <w:rPr>
          <w:rFonts w:ascii="Times New Roman" w:hAnsi="Times New Roman" w:cs="Times New Roman"/>
          <w:sz w:val="24"/>
          <w:szCs w:val="24"/>
        </w:rPr>
        <w:t xml:space="preserve"> </w:t>
      </w:r>
    </w:p>
    <w:p w:rsidR="00992E3E" w:rsidRPr="003C6C73" w:rsidRDefault="00992E3E" w:rsidP="005F16BB">
      <w:pPr>
        <w:tabs>
          <w:tab w:val="left" w:pos="6840"/>
        </w:tabs>
        <w:rPr>
          <w:rFonts w:ascii="Times New Roman" w:hAnsi="Times New Roman" w:cs="Times New Roman"/>
          <w:sz w:val="24"/>
          <w:szCs w:val="24"/>
        </w:rPr>
      </w:pPr>
      <w:r w:rsidRPr="003C6C73">
        <w:rPr>
          <w:rFonts w:ascii="Times New Roman" w:hAnsi="Times New Roman" w:cs="Times New Roman"/>
          <w:sz w:val="24"/>
          <w:szCs w:val="24"/>
        </w:rPr>
        <w:t xml:space="preserve">The next stage </w:t>
      </w:r>
      <w:r w:rsidR="00A20BB6" w:rsidRPr="003C6C73">
        <w:rPr>
          <w:rFonts w:ascii="Times New Roman" w:hAnsi="Times New Roman" w:cs="Times New Roman"/>
          <w:sz w:val="24"/>
          <w:szCs w:val="24"/>
        </w:rPr>
        <w:t>was to use the data created from the data flow diagram a</w:t>
      </w:r>
      <w:r w:rsidR="00341868" w:rsidRPr="003C6C73">
        <w:rPr>
          <w:rFonts w:ascii="Times New Roman" w:hAnsi="Times New Roman" w:cs="Times New Roman"/>
          <w:sz w:val="24"/>
          <w:szCs w:val="24"/>
        </w:rPr>
        <w:t>long</w:t>
      </w:r>
      <w:r w:rsidR="00A20BB6" w:rsidRPr="003C6C73">
        <w:rPr>
          <w:rFonts w:ascii="Times New Roman" w:hAnsi="Times New Roman" w:cs="Times New Roman"/>
          <w:sz w:val="24"/>
          <w:szCs w:val="24"/>
        </w:rPr>
        <w:t xml:space="preserve"> with the research</w:t>
      </w:r>
      <w:r w:rsidR="000866E9" w:rsidRPr="003C6C73">
        <w:rPr>
          <w:rFonts w:ascii="Times New Roman" w:hAnsi="Times New Roman" w:cs="Times New Roman"/>
          <w:sz w:val="24"/>
          <w:szCs w:val="24"/>
        </w:rPr>
        <w:t xml:space="preserve"> carried out,</w:t>
      </w:r>
      <w:r w:rsidR="00A20BB6" w:rsidRPr="003C6C73">
        <w:rPr>
          <w:rFonts w:ascii="Times New Roman" w:hAnsi="Times New Roman" w:cs="Times New Roman"/>
          <w:sz w:val="24"/>
          <w:szCs w:val="24"/>
        </w:rPr>
        <w:t xml:space="preserve"> to build the Hyper-fort network in cisco Packet tracer.</w:t>
      </w:r>
      <w:r w:rsidR="00447680" w:rsidRPr="003C6C73">
        <w:rPr>
          <w:rFonts w:ascii="Times New Roman" w:hAnsi="Times New Roman" w:cs="Times New Roman"/>
          <w:sz w:val="24"/>
          <w:szCs w:val="24"/>
        </w:rPr>
        <w:t xml:space="preserve"> </w:t>
      </w:r>
      <w:r w:rsidR="001F772F" w:rsidRPr="003C6C73">
        <w:rPr>
          <w:rFonts w:ascii="Times New Roman" w:hAnsi="Times New Roman" w:cs="Times New Roman"/>
          <w:sz w:val="24"/>
          <w:szCs w:val="24"/>
        </w:rPr>
        <w:t xml:space="preserve"> </w:t>
      </w:r>
      <w:r w:rsidR="0064330C" w:rsidRPr="003C6C73">
        <w:rPr>
          <w:rFonts w:ascii="Times New Roman" w:hAnsi="Times New Roman" w:cs="Times New Roman"/>
          <w:sz w:val="24"/>
          <w:szCs w:val="24"/>
        </w:rPr>
        <w:t>Cisco packet tracer is used to design and implement</w:t>
      </w:r>
      <w:r w:rsidR="00FE783B" w:rsidRPr="003C6C73">
        <w:rPr>
          <w:rFonts w:ascii="Times New Roman" w:hAnsi="Times New Roman" w:cs="Times New Roman"/>
          <w:sz w:val="24"/>
          <w:szCs w:val="24"/>
        </w:rPr>
        <w:t xml:space="preserve"> </w:t>
      </w:r>
      <w:r w:rsidR="0064330C" w:rsidRPr="003C6C73">
        <w:rPr>
          <w:rFonts w:ascii="Times New Roman" w:hAnsi="Times New Roman" w:cs="Times New Roman"/>
          <w:sz w:val="24"/>
          <w:szCs w:val="24"/>
        </w:rPr>
        <w:t>networks.</w:t>
      </w:r>
    </w:p>
    <w:p w:rsidR="00FE783B" w:rsidRPr="003C6C73" w:rsidRDefault="00FE783B" w:rsidP="005F16BB">
      <w:pPr>
        <w:tabs>
          <w:tab w:val="left" w:pos="6840"/>
        </w:tabs>
        <w:rPr>
          <w:rFonts w:ascii="Times New Roman" w:hAnsi="Times New Roman" w:cs="Times New Roman"/>
          <w:sz w:val="24"/>
          <w:szCs w:val="24"/>
        </w:rPr>
      </w:pPr>
      <w:r w:rsidRPr="003C6C73">
        <w:rPr>
          <w:rFonts w:ascii="Times New Roman" w:hAnsi="Times New Roman" w:cs="Times New Roman"/>
          <w:sz w:val="24"/>
          <w:szCs w:val="24"/>
        </w:rPr>
        <w:t>The below screenshot shows the Hyper-fort ltd Bring your own device network infrastructure.</w:t>
      </w:r>
      <w:r w:rsidR="001A5E77" w:rsidRPr="003C6C73">
        <w:rPr>
          <w:rFonts w:ascii="Times New Roman" w:hAnsi="Times New Roman" w:cs="Times New Roman"/>
          <w:sz w:val="24"/>
          <w:szCs w:val="24"/>
        </w:rPr>
        <w:t xml:space="preserve"> </w:t>
      </w:r>
    </w:p>
    <w:p w:rsidR="00C06B6F" w:rsidRPr="003C6C73" w:rsidRDefault="00AB1943" w:rsidP="00AB1943">
      <w:pPr>
        <w:pStyle w:val="ListParagraph"/>
        <w:ind w:left="851" w:hanging="851"/>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E34BE5B" wp14:editId="38777962">
            <wp:extent cx="5424247" cy="2742999"/>
            <wp:effectExtent l="0" t="0" r="508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acket tracer screenshot of hyperfort network.PNG"/>
                    <pic:cNvPicPr/>
                  </pic:nvPicPr>
                  <pic:blipFill>
                    <a:blip r:embed="rId9">
                      <a:extLst>
                        <a:ext uri="{28A0092B-C50C-407E-A947-70E740481C1C}">
                          <a14:useLocalDpi xmlns:a14="http://schemas.microsoft.com/office/drawing/2010/main" val="0"/>
                        </a:ext>
                      </a:extLst>
                    </a:blip>
                    <a:stretch>
                      <a:fillRect/>
                    </a:stretch>
                  </pic:blipFill>
                  <pic:spPr>
                    <a:xfrm>
                      <a:off x="0" y="0"/>
                      <a:ext cx="5503834" cy="2783245"/>
                    </a:xfrm>
                    <a:prstGeom prst="rect">
                      <a:avLst/>
                    </a:prstGeom>
                  </pic:spPr>
                </pic:pic>
              </a:graphicData>
            </a:graphic>
          </wp:inline>
        </w:drawing>
      </w:r>
    </w:p>
    <w:p w:rsidR="00D80F78" w:rsidRDefault="002E3E42" w:rsidP="00D80F78">
      <w:pPr>
        <w:pStyle w:val="ListParagraph"/>
        <w:rPr>
          <w:sz w:val="24"/>
          <w:szCs w:val="24"/>
        </w:rPr>
      </w:pPr>
      <w:r>
        <w:rPr>
          <w:sz w:val="24"/>
          <w:szCs w:val="24"/>
        </w:rPr>
        <w:lastRenderedPageBreak/>
        <w:t xml:space="preserve">The above network </w:t>
      </w:r>
      <w:r w:rsidR="004773A8">
        <w:rPr>
          <w:sz w:val="24"/>
          <w:szCs w:val="24"/>
        </w:rPr>
        <w:t>is connected using wpa2 psk encryption from the wireless access points. The router and switch have 2 levels of security. Access to the user exec mode requires a password and the passwords is invisible from social engineering or near by hackers.  The console port for the switch is locked down and requires a password to prevent unauthorised access.</w:t>
      </w:r>
    </w:p>
    <w:p w:rsidR="004773A8" w:rsidRDefault="004773A8" w:rsidP="00D80F78">
      <w:pPr>
        <w:pStyle w:val="ListParagraph"/>
        <w:rPr>
          <w:sz w:val="24"/>
          <w:szCs w:val="24"/>
        </w:rPr>
      </w:pPr>
    </w:p>
    <w:p w:rsidR="004773A8" w:rsidRPr="00D80F78" w:rsidRDefault="004773A8" w:rsidP="00D80F78">
      <w:pPr>
        <w:pStyle w:val="ListParagraph"/>
        <w:rPr>
          <w:sz w:val="24"/>
          <w:szCs w:val="24"/>
        </w:rPr>
      </w:pPr>
      <w:r>
        <w:rPr>
          <w:sz w:val="24"/>
          <w:szCs w:val="24"/>
        </w:rPr>
        <w:t xml:space="preserve">There is a banner message on the switch and router warning unauthorised users that they could be punished by law. </w:t>
      </w:r>
    </w:p>
    <w:p w:rsidR="00D80F78" w:rsidRDefault="00D80F78" w:rsidP="00D80F78">
      <w:pPr>
        <w:jc w:val="both"/>
        <w:rPr>
          <w:rFonts w:ascii="Times New Roman" w:hAnsi="Times New Roman" w:cs="Times New Roman"/>
          <w:sz w:val="24"/>
          <w:szCs w:val="24"/>
        </w:rPr>
      </w:pPr>
    </w:p>
    <w:p w:rsidR="00FE783B" w:rsidRDefault="00FE783B" w:rsidP="00D80F78">
      <w:pPr>
        <w:jc w:val="both"/>
        <w:rPr>
          <w:rFonts w:ascii="Times New Roman" w:hAnsi="Times New Roman" w:cs="Times New Roman"/>
          <w:b/>
          <w:sz w:val="24"/>
          <w:szCs w:val="24"/>
        </w:rPr>
      </w:pPr>
    </w:p>
    <w:p w:rsidR="00FE783B" w:rsidRDefault="00FE783B" w:rsidP="00D80F78">
      <w:pPr>
        <w:jc w:val="both"/>
        <w:rPr>
          <w:rFonts w:ascii="Times New Roman" w:hAnsi="Times New Roman" w:cs="Times New Roman"/>
          <w:b/>
          <w:sz w:val="24"/>
          <w:szCs w:val="24"/>
        </w:rPr>
      </w:pPr>
    </w:p>
    <w:p w:rsidR="00FE783B" w:rsidRDefault="00FE783B" w:rsidP="00D80F78">
      <w:pPr>
        <w:jc w:val="both"/>
        <w:rPr>
          <w:rFonts w:ascii="Times New Roman" w:hAnsi="Times New Roman" w:cs="Times New Roman"/>
          <w:b/>
          <w:sz w:val="24"/>
          <w:szCs w:val="24"/>
        </w:rPr>
      </w:pPr>
    </w:p>
    <w:p w:rsidR="00FE783B" w:rsidRDefault="00FE783B" w:rsidP="00D80F78">
      <w:pPr>
        <w:jc w:val="both"/>
        <w:rPr>
          <w:rFonts w:ascii="Times New Roman" w:hAnsi="Times New Roman" w:cs="Times New Roman"/>
          <w:b/>
          <w:sz w:val="24"/>
          <w:szCs w:val="24"/>
        </w:rPr>
      </w:pPr>
    </w:p>
    <w:p w:rsidR="00AE75F7" w:rsidRDefault="00AE75F7" w:rsidP="00D80F78">
      <w:pPr>
        <w:jc w:val="both"/>
        <w:rPr>
          <w:rFonts w:ascii="Times New Roman" w:hAnsi="Times New Roman" w:cs="Times New Roman"/>
          <w:b/>
          <w:sz w:val="24"/>
          <w:szCs w:val="24"/>
        </w:rPr>
      </w:pPr>
    </w:p>
    <w:p w:rsidR="00AE75F7" w:rsidRDefault="00AE75F7" w:rsidP="00D80F78">
      <w:pPr>
        <w:jc w:val="both"/>
        <w:rPr>
          <w:rFonts w:ascii="Times New Roman" w:hAnsi="Times New Roman" w:cs="Times New Roman"/>
          <w:b/>
          <w:sz w:val="24"/>
          <w:szCs w:val="24"/>
        </w:rPr>
      </w:pPr>
    </w:p>
    <w:p w:rsidR="00AE75F7" w:rsidRDefault="00AE75F7" w:rsidP="00D80F78">
      <w:pPr>
        <w:jc w:val="both"/>
        <w:rPr>
          <w:rFonts w:ascii="Times New Roman" w:hAnsi="Times New Roman" w:cs="Times New Roman"/>
          <w:b/>
          <w:sz w:val="24"/>
          <w:szCs w:val="24"/>
        </w:rPr>
      </w:pPr>
    </w:p>
    <w:p w:rsidR="00BC36C7" w:rsidRDefault="00BC36C7" w:rsidP="00D80F78">
      <w:pPr>
        <w:jc w:val="both"/>
        <w:rPr>
          <w:rFonts w:ascii="Times New Roman" w:hAnsi="Times New Roman" w:cs="Times New Roman"/>
          <w:b/>
          <w:sz w:val="24"/>
          <w:szCs w:val="24"/>
        </w:rPr>
      </w:pPr>
    </w:p>
    <w:p w:rsidR="00964AD8" w:rsidRDefault="00964AD8" w:rsidP="00D80F78">
      <w:pPr>
        <w:jc w:val="both"/>
        <w:rPr>
          <w:rFonts w:ascii="Times New Roman" w:hAnsi="Times New Roman" w:cs="Times New Roman"/>
          <w:b/>
          <w:sz w:val="24"/>
          <w:szCs w:val="24"/>
        </w:rPr>
      </w:pPr>
    </w:p>
    <w:p w:rsidR="00D80F78" w:rsidRDefault="00D80F78" w:rsidP="00D80F78">
      <w:pPr>
        <w:jc w:val="both"/>
        <w:rPr>
          <w:rFonts w:ascii="Times New Roman" w:hAnsi="Times New Roman" w:cs="Times New Roman"/>
          <w:b/>
          <w:sz w:val="24"/>
          <w:szCs w:val="24"/>
        </w:rPr>
      </w:pPr>
      <w:r w:rsidRPr="00D80F78">
        <w:rPr>
          <w:rFonts w:ascii="Times New Roman" w:hAnsi="Times New Roman" w:cs="Times New Roman"/>
          <w:b/>
          <w:sz w:val="24"/>
          <w:szCs w:val="24"/>
        </w:rPr>
        <w:t>New device configuration and authentication</w:t>
      </w:r>
    </w:p>
    <w:p w:rsidR="00D80F78" w:rsidRPr="003C6C73" w:rsidRDefault="00D80F78" w:rsidP="00D80F78">
      <w:pPr>
        <w:jc w:val="both"/>
        <w:rPr>
          <w:rFonts w:ascii="Times New Roman" w:hAnsi="Times New Roman" w:cs="Times New Roman"/>
          <w:sz w:val="24"/>
          <w:szCs w:val="24"/>
        </w:rPr>
      </w:pPr>
      <w:r w:rsidRPr="003C6C73">
        <w:rPr>
          <w:rFonts w:ascii="Times New Roman" w:hAnsi="Times New Roman" w:cs="Times New Roman"/>
          <w:sz w:val="24"/>
          <w:szCs w:val="24"/>
        </w:rPr>
        <w:t>Before a device can connect to the Hyper-Fort network it first needs</w:t>
      </w:r>
      <w:r w:rsidRPr="003C6C73">
        <w:rPr>
          <w:rFonts w:ascii="Times New Roman" w:hAnsi="Times New Roman" w:cs="Times New Roman"/>
          <w:b/>
          <w:sz w:val="24"/>
          <w:szCs w:val="24"/>
        </w:rPr>
        <w:t xml:space="preserve"> </w:t>
      </w:r>
      <w:r w:rsidRPr="003C6C73">
        <w:rPr>
          <w:rFonts w:ascii="Times New Roman" w:hAnsi="Times New Roman" w:cs="Times New Roman"/>
          <w:sz w:val="24"/>
          <w:szCs w:val="24"/>
        </w:rPr>
        <w:t xml:space="preserve">to be set up and authenticated by the IT </w:t>
      </w:r>
      <w:r w:rsidR="00966D0A" w:rsidRPr="003C6C73">
        <w:rPr>
          <w:rFonts w:ascii="Times New Roman" w:hAnsi="Times New Roman" w:cs="Times New Roman"/>
          <w:sz w:val="24"/>
          <w:szCs w:val="24"/>
        </w:rPr>
        <w:t>department.</w:t>
      </w:r>
      <w:r w:rsidRPr="003C6C73">
        <w:rPr>
          <w:rFonts w:ascii="Times New Roman" w:hAnsi="Times New Roman" w:cs="Times New Roman"/>
          <w:sz w:val="24"/>
          <w:szCs w:val="24"/>
        </w:rPr>
        <w:t xml:space="preserve"> The device is added by the IT department through mobile device management software as explained below.</w:t>
      </w:r>
    </w:p>
    <w:p w:rsidR="00D80F78" w:rsidRPr="003C6C73" w:rsidRDefault="00966D0A" w:rsidP="00D80F78">
      <w:pPr>
        <w:jc w:val="both"/>
        <w:rPr>
          <w:rFonts w:ascii="Times New Roman" w:hAnsi="Times New Roman" w:cs="Times New Roman"/>
          <w:sz w:val="24"/>
          <w:szCs w:val="24"/>
        </w:rPr>
      </w:pPr>
      <w:r w:rsidRPr="003C6C73">
        <w:rPr>
          <w:rFonts w:ascii="Times New Roman" w:hAnsi="Times New Roman" w:cs="Times New Roman"/>
          <w:sz w:val="24"/>
          <w:szCs w:val="24"/>
        </w:rPr>
        <w:t>A username and password are then given to the employee. Each</w:t>
      </w:r>
      <w:r w:rsidR="00D80F78" w:rsidRPr="003C6C73">
        <w:rPr>
          <w:rFonts w:ascii="Times New Roman" w:hAnsi="Times New Roman" w:cs="Times New Roman"/>
          <w:sz w:val="24"/>
          <w:szCs w:val="24"/>
        </w:rPr>
        <w:t xml:space="preserve"> software developer logs in through an </w:t>
      </w:r>
      <w:r w:rsidRPr="003C6C73">
        <w:rPr>
          <w:rFonts w:ascii="Times New Roman" w:hAnsi="Times New Roman" w:cs="Times New Roman"/>
          <w:sz w:val="24"/>
          <w:szCs w:val="24"/>
        </w:rPr>
        <w:t xml:space="preserve">aes </w:t>
      </w:r>
      <w:r w:rsidR="00D80F78" w:rsidRPr="003C6C73">
        <w:rPr>
          <w:rFonts w:ascii="Times New Roman" w:hAnsi="Times New Roman" w:cs="Times New Roman"/>
          <w:sz w:val="24"/>
          <w:szCs w:val="24"/>
        </w:rPr>
        <w:t xml:space="preserve">encrypted hyper- v virtual machine with an authorised user name and password on their device.  </w:t>
      </w:r>
    </w:p>
    <w:p w:rsidR="00FB7A06" w:rsidRPr="00CB38D9" w:rsidRDefault="00FB7A06" w:rsidP="00CB38D9">
      <w:pPr>
        <w:shd w:val="clear" w:color="auto" w:fill="FFFFFF"/>
        <w:rPr>
          <w:b/>
          <w:color w:val="555555"/>
          <w:sz w:val="24"/>
          <w:szCs w:val="24"/>
        </w:rPr>
      </w:pPr>
    </w:p>
    <w:p w:rsidR="008F6E69" w:rsidRPr="00BC52EB" w:rsidRDefault="00F60F7A" w:rsidP="00F60F7A">
      <w:pPr>
        <w:jc w:val="both"/>
        <w:rPr>
          <w:rFonts w:ascii="Times New Roman" w:hAnsi="Times New Roman" w:cs="Times New Roman"/>
          <w:b/>
          <w:sz w:val="24"/>
          <w:szCs w:val="24"/>
        </w:rPr>
      </w:pPr>
      <w:r w:rsidRPr="00BC52EB">
        <w:rPr>
          <w:rFonts w:ascii="Times New Roman" w:hAnsi="Times New Roman" w:cs="Times New Roman"/>
          <w:b/>
          <w:sz w:val="24"/>
          <w:szCs w:val="24"/>
        </w:rPr>
        <w:t>What is mobile device management software?</w:t>
      </w:r>
    </w:p>
    <w:p w:rsidR="00304B3C" w:rsidRDefault="00FC14B0" w:rsidP="00F60F7A">
      <w:pPr>
        <w:jc w:val="both"/>
        <w:rPr>
          <w:rFonts w:ascii="Times New Roman" w:hAnsi="Times New Roman" w:cs="Times New Roman"/>
          <w:sz w:val="24"/>
          <w:szCs w:val="24"/>
        </w:rPr>
      </w:pPr>
      <w:r w:rsidRPr="003C6C73">
        <w:rPr>
          <w:rFonts w:ascii="Times New Roman" w:hAnsi="Times New Roman" w:cs="Times New Roman"/>
          <w:sz w:val="24"/>
          <w:szCs w:val="24"/>
        </w:rPr>
        <w:t xml:space="preserve">IT departments are using management software on </w:t>
      </w:r>
      <w:r w:rsidR="008F6E69" w:rsidRPr="003C6C73">
        <w:rPr>
          <w:rFonts w:ascii="Times New Roman" w:hAnsi="Times New Roman" w:cs="Times New Roman"/>
          <w:sz w:val="24"/>
          <w:szCs w:val="24"/>
        </w:rPr>
        <w:t>devices includ</w:t>
      </w:r>
      <w:r w:rsidRPr="003C6C73">
        <w:rPr>
          <w:rFonts w:ascii="Times New Roman" w:hAnsi="Times New Roman" w:cs="Times New Roman"/>
          <w:sz w:val="24"/>
          <w:szCs w:val="24"/>
        </w:rPr>
        <w:t>ing</w:t>
      </w:r>
      <w:r w:rsidR="008F6E69" w:rsidRPr="003C6C73">
        <w:rPr>
          <w:rFonts w:ascii="Times New Roman" w:hAnsi="Times New Roman" w:cs="Times New Roman"/>
          <w:sz w:val="24"/>
          <w:szCs w:val="24"/>
        </w:rPr>
        <w:t xml:space="preserve"> tablets, smartphones and laptops. </w:t>
      </w:r>
      <w:r w:rsidRPr="003C6C73">
        <w:rPr>
          <w:rFonts w:ascii="Times New Roman" w:hAnsi="Times New Roman" w:cs="Times New Roman"/>
          <w:sz w:val="24"/>
          <w:szCs w:val="24"/>
        </w:rPr>
        <w:t>This s</w:t>
      </w:r>
      <w:r w:rsidR="008F6E69" w:rsidRPr="003C6C73">
        <w:rPr>
          <w:rFonts w:ascii="Times New Roman" w:hAnsi="Times New Roman" w:cs="Times New Roman"/>
          <w:sz w:val="24"/>
          <w:szCs w:val="24"/>
        </w:rPr>
        <w:t xml:space="preserve">oftware </w:t>
      </w:r>
      <w:r w:rsidR="0063115E" w:rsidRPr="003C6C73">
        <w:rPr>
          <w:rFonts w:ascii="Times New Roman" w:hAnsi="Times New Roman" w:cs="Times New Roman"/>
          <w:sz w:val="24"/>
          <w:szCs w:val="24"/>
        </w:rPr>
        <w:t>is being designed</w:t>
      </w:r>
      <w:r w:rsidR="0081492D" w:rsidRPr="003C6C73">
        <w:rPr>
          <w:rFonts w:ascii="Times New Roman" w:hAnsi="Times New Roman" w:cs="Times New Roman"/>
          <w:sz w:val="24"/>
          <w:szCs w:val="24"/>
        </w:rPr>
        <w:t xml:space="preserve"> to </w:t>
      </w:r>
      <w:r w:rsidR="00EA3E5F" w:rsidRPr="003C6C73">
        <w:rPr>
          <w:rFonts w:ascii="Times New Roman" w:hAnsi="Times New Roman" w:cs="Times New Roman"/>
          <w:sz w:val="24"/>
          <w:szCs w:val="24"/>
        </w:rPr>
        <w:t>remotely manage devices through application security</w:t>
      </w:r>
      <w:r w:rsidRPr="003C6C73">
        <w:rPr>
          <w:rFonts w:ascii="Times New Roman" w:hAnsi="Times New Roman" w:cs="Times New Roman"/>
          <w:sz w:val="24"/>
          <w:szCs w:val="24"/>
        </w:rPr>
        <w:t>.</w:t>
      </w:r>
      <w:r w:rsidR="00A64F95" w:rsidRPr="003C6C73">
        <w:rPr>
          <w:rFonts w:ascii="Times New Roman" w:hAnsi="Times New Roman" w:cs="Times New Roman"/>
          <w:sz w:val="24"/>
          <w:szCs w:val="24"/>
        </w:rPr>
        <w:t xml:space="preserve"> Applications can now be managed efficiently, safely and securely</w:t>
      </w:r>
      <w:r w:rsidR="00B60ACF" w:rsidRPr="003C6C73">
        <w:rPr>
          <w:rFonts w:ascii="Times New Roman" w:hAnsi="Times New Roman" w:cs="Times New Roman"/>
          <w:sz w:val="24"/>
          <w:szCs w:val="24"/>
        </w:rPr>
        <w:t xml:space="preserve"> </w:t>
      </w:r>
      <w:r w:rsidRPr="003C6C73">
        <w:rPr>
          <w:rFonts w:ascii="Times New Roman" w:hAnsi="Times New Roman" w:cs="Times New Roman"/>
          <w:sz w:val="24"/>
          <w:szCs w:val="24"/>
        </w:rPr>
        <w:t>from remote locations.</w:t>
      </w:r>
      <w:sdt>
        <w:sdtPr>
          <w:rPr>
            <w:rFonts w:ascii="Times New Roman" w:hAnsi="Times New Roman" w:cs="Times New Roman"/>
            <w:sz w:val="24"/>
            <w:szCs w:val="24"/>
          </w:rPr>
          <w:id w:val="-1551365376"/>
          <w:citation/>
        </w:sdtPr>
        <w:sdtEndPr/>
        <w:sdtContent>
          <w:r w:rsidR="00A902A1" w:rsidRPr="003C6C73">
            <w:rPr>
              <w:rFonts w:ascii="Times New Roman" w:hAnsi="Times New Roman" w:cs="Times New Roman"/>
              <w:sz w:val="24"/>
              <w:szCs w:val="24"/>
            </w:rPr>
            <w:fldChar w:fldCharType="begin"/>
          </w:r>
          <w:r w:rsidR="00A902A1" w:rsidRPr="003C6C73">
            <w:rPr>
              <w:rFonts w:ascii="Times New Roman" w:hAnsi="Times New Roman" w:cs="Times New Roman"/>
              <w:sz w:val="24"/>
              <w:szCs w:val="24"/>
            </w:rPr>
            <w:instrText xml:space="preserve"> CITATION Eve18 \l 2057 </w:instrText>
          </w:r>
          <w:r w:rsidR="00A902A1" w:rsidRPr="003C6C73">
            <w:rPr>
              <w:rFonts w:ascii="Times New Roman" w:hAnsi="Times New Roman" w:cs="Times New Roman"/>
              <w:sz w:val="24"/>
              <w:szCs w:val="24"/>
            </w:rPr>
            <w:fldChar w:fldCharType="separate"/>
          </w:r>
          <w:r w:rsidR="00B1407D">
            <w:rPr>
              <w:rFonts w:ascii="Times New Roman" w:hAnsi="Times New Roman" w:cs="Times New Roman"/>
              <w:noProof/>
              <w:sz w:val="24"/>
              <w:szCs w:val="24"/>
            </w:rPr>
            <w:t xml:space="preserve"> </w:t>
          </w:r>
          <w:r w:rsidR="00B1407D" w:rsidRPr="00B1407D">
            <w:rPr>
              <w:rFonts w:ascii="Times New Roman" w:hAnsi="Times New Roman" w:cs="Times New Roman"/>
              <w:noProof/>
              <w:sz w:val="24"/>
              <w:szCs w:val="24"/>
            </w:rPr>
            <w:t>[1]</w:t>
          </w:r>
          <w:r w:rsidR="00A902A1" w:rsidRPr="003C6C73">
            <w:rPr>
              <w:rFonts w:ascii="Times New Roman" w:hAnsi="Times New Roman" w:cs="Times New Roman"/>
              <w:sz w:val="24"/>
              <w:szCs w:val="24"/>
            </w:rPr>
            <w:fldChar w:fldCharType="end"/>
          </w:r>
        </w:sdtContent>
      </w:sdt>
      <w:r w:rsidR="003F1128" w:rsidRPr="00BC52EB">
        <w:rPr>
          <w:rFonts w:ascii="Times New Roman" w:hAnsi="Times New Roman" w:cs="Times New Roman"/>
          <w:sz w:val="24"/>
          <w:szCs w:val="24"/>
        </w:rPr>
        <w:t>.</w:t>
      </w:r>
    </w:p>
    <w:p w:rsidR="00116855" w:rsidRDefault="00116855" w:rsidP="00116855">
      <w:pPr>
        <w:jc w:val="both"/>
        <w:rPr>
          <w:rFonts w:ascii="Times New Roman" w:hAnsi="Times New Roman" w:cs="Times New Roman"/>
          <w:sz w:val="24"/>
          <w:szCs w:val="24"/>
        </w:rPr>
      </w:pPr>
      <w:r w:rsidRPr="00BC52EB">
        <w:rPr>
          <w:rFonts w:ascii="Times New Roman" w:hAnsi="Times New Roman" w:cs="Times New Roman"/>
          <w:sz w:val="24"/>
          <w:szCs w:val="24"/>
        </w:rPr>
        <w:t>Devices including ios and android devices are managed by way of first needing to log into the Intune portal. Then the users can securely access company data as well as permitted personal data such as social media sites.</w:t>
      </w:r>
      <w:r>
        <w:rPr>
          <w:rFonts w:ascii="Times New Roman" w:hAnsi="Times New Roman" w:cs="Times New Roman"/>
          <w:sz w:val="24"/>
          <w:szCs w:val="24"/>
        </w:rPr>
        <w:t xml:space="preserve"> </w:t>
      </w:r>
    </w:p>
    <w:p w:rsidR="00116855" w:rsidRPr="00BC52EB" w:rsidRDefault="00116855" w:rsidP="00F60F7A">
      <w:pPr>
        <w:jc w:val="both"/>
        <w:rPr>
          <w:rFonts w:ascii="Times New Roman" w:hAnsi="Times New Roman" w:cs="Times New Roman"/>
          <w:sz w:val="24"/>
          <w:szCs w:val="24"/>
        </w:rPr>
      </w:pPr>
    </w:p>
    <w:p w:rsidR="000A0B14" w:rsidRPr="00BC52EB" w:rsidRDefault="000A0B14" w:rsidP="00F60F7A">
      <w:pPr>
        <w:jc w:val="both"/>
        <w:rPr>
          <w:rFonts w:ascii="Times New Roman" w:hAnsi="Times New Roman" w:cs="Times New Roman"/>
          <w:sz w:val="24"/>
          <w:szCs w:val="24"/>
        </w:rPr>
      </w:pPr>
    </w:p>
    <w:p w:rsidR="00F60F7A" w:rsidRPr="00BC52EB" w:rsidRDefault="00F60F7A" w:rsidP="00F60F7A">
      <w:pPr>
        <w:jc w:val="both"/>
        <w:rPr>
          <w:rFonts w:ascii="Times New Roman" w:hAnsi="Times New Roman" w:cs="Times New Roman"/>
          <w:b/>
          <w:sz w:val="24"/>
          <w:szCs w:val="24"/>
        </w:rPr>
      </w:pPr>
      <w:r w:rsidRPr="00BC52EB">
        <w:rPr>
          <w:rFonts w:ascii="Times New Roman" w:hAnsi="Times New Roman" w:cs="Times New Roman"/>
          <w:b/>
          <w:sz w:val="24"/>
          <w:szCs w:val="24"/>
        </w:rPr>
        <w:lastRenderedPageBreak/>
        <w:t>What different software</w:t>
      </w:r>
      <w:r w:rsidR="003B26F3">
        <w:rPr>
          <w:rFonts w:ascii="Times New Roman" w:hAnsi="Times New Roman" w:cs="Times New Roman"/>
          <w:b/>
          <w:sz w:val="24"/>
          <w:szCs w:val="24"/>
        </w:rPr>
        <w:t xml:space="preserve"> is</w:t>
      </w:r>
      <w:r w:rsidRPr="00BC52EB">
        <w:rPr>
          <w:rFonts w:ascii="Times New Roman" w:hAnsi="Times New Roman" w:cs="Times New Roman"/>
          <w:b/>
          <w:sz w:val="24"/>
          <w:szCs w:val="24"/>
        </w:rPr>
        <w:t xml:space="preserve"> available?</w:t>
      </w:r>
      <w:r w:rsidR="00304B3C" w:rsidRPr="00BC52EB">
        <w:rPr>
          <w:rFonts w:ascii="Times New Roman" w:hAnsi="Times New Roman" w:cs="Times New Roman"/>
          <w:b/>
          <w:sz w:val="24"/>
          <w:szCs w:val="24"/>
        </w:rPr>
        <w:t xml:space="preserve"> </w:t>
      </w:r>
    </w:p>
    <w:p w:rsidR="00116855" w:rsidRDefault="006001AB" w:rsidP="00F60F7A">
      <w:pPr>
        <w:jc w:val="both"/>
        <w:rPr>
          <w:rFonts w:ascii="Times New Roman" w:hAnsi="Times New Roman" w:cs="Times New Roman"/>
          <w:sz w:val="24"/>
          <w:szCs w:val="24"/>
        </w:rPr>
      </w:pPr>
      <w:r w:rsidRPr="00BC52EB">
        <w:rPr>
          <w:rFonts w:ascii="Times New Roman" w:hAnsi="Times New Roman" w:cs="Times New Roman"/>
          <w:sz w:val="24"/>
          <w:szCs w:val="24"/>
        </w:rPr>
        <w:t>There are a wide variety of software management software tools available. An example of this software</w:t>
      </w:r>
      <w:r w:rsidR="00E613EE">
        <w:rPr>
          <w:rFonts w:ascii="Times New Roman" w:hAnsi="Times New Roman" w:cs="Times New Roman"/>
          <w:sz w:val="24"/>
          <w:szCs w:val="24"/>
        </w:rPr>
        <w:t xml:space="preserve"> is </w:t>
      </w:r>
      <w:r w:rsidRPr="00BC52EB">
        <w:rPr>
          <w:rFonts w:ascii="Times New Roman" w:hAnsi="Times New Roman" w:cs="Times New Roman"/>
          <w:sz w:val="24"/>
          <w:szCs w:val="24"/>
        </w:rPr>
        <w:t xml:space="preserve">Microsoft </w:t>
      </w:r>
      <w:r w:rsidR="000A277B" w:rsidRPr="00BC52EB">
        <w:rPr>
          <w:rFonts w:ascii="Times New Roman" w:hAnsi="Times New Roman" w:cs="Times New Roman"/>
          <w:sz w:val="24"/>
          <w:szCs w:val="24"/>
        </w:rPr>
        <w:t>Intune</w:t>
      </w:r>
      <w:r w:rsidRPr="00BC52EB">
        <w:rPr>
          <w:rFonts w:ascii="Times New Roman" w:hAnsi="Times New Roman" w:cs="Times New Roman"/>
          <w:sz w:val="24"/>
          <w:szCs w:val="24"/>
        </w:rPr>
        <w:t xml:space="preserve">. Intune </w:t>
      </w:r>
      <w:r w:rsidR="00E613EE">
        <w:rPr>
          <w:rFonts w:ascii="Times New Roman" w:hAnsi="Times New Roman" w:cs="Times New Roman"/>
          <w:sz w:val="24"/>
          <w:szCs w:val="24"/>
        </w:rPr>
        <w:t>has been selected as it</w:t>
      </w:r>
      <w:r w:rsidRPr="00BC52EB">
        <w:rPr>
          <w:rFonts w:ascii="Times New Roman" w:hAnsi="Times New Roman" w:cs="Times New Roman"/>
          <w:sz w:val="24"/>
          <w:szCs w:val="24"/>
        </w:rPr>
        <w:t xml:space="preserve"> a central management </w:t>
      </w:r>
      <w:r w:rsidR="001F0B77">
        <w:rPr>
          <w:rFonts w:ascii="Times New Roman" w:hAnsi="Times New Roman" w:cs="Times New Roman"/>
          <w:sz w:val="24"/>
          <w:szCs w:val="24"/>
        </w:rPr>
        <w:t>portal</w:t>
      </w:r>
      <w:r w:rsidRPr="00BC52EB">
        <w:rPr>
          <w:rFonts w:ascii="Times New Roman" w:hAnsi="Times New Roman" w:cs="Times New Roman"/>
          <w:sz w:val="24"/>
          <w:szCs w:val="24"/>
        </w:rPr>
        <w:t xml:space="preserve"> that allows </w:t>
      </w:r>
      <w:r w:rsidR="006E3518" w:rsidRPr="00BC52EB">
        <w:rPr>
          <w:rFonts w:ascii="Times New Roman" w:hAnsi="Times New Roman" w:cs="Times New Roman"/>
          <w:sz w:val="24"/>
          <w:szCs w:val="24"/>
        </w:rPr>
        <w:t xml:space="preserve">administration and maintenance of company data. </w:t>
      </w:r>
    </w:p>
    <w:p w:rsidR="00F51B90" w:rsidRPr="00F51B90" w:rsidRDefault="00F51B90" w:rsidP="00F60F7A">
      <w:pPr>
        <w:jc w:val="both"/>
        <w:rPr>
          <w:rFonts w:ascii="Times New Roman" w:hAnsi="Times New Roman" w:cs="Times New Roman"/>
          <w:b/>
          <w:sz w:val="24"/>
          <w:szCs w:val="24"/>
        </w:rPr>
      </w:pPr>
      <w:r w:rsidRPr="00F51B90">
        <w:rPr>
          <w:rFonts w:ascii="Times New Roman" w:hAnsi="Times New Roman" w:cs="Times New Roman"/>
          <w:b/>
          <w:sz w:val="24"/>
          <w:szCs w:val="24"/>
        </w:rPr>
        <w:t>Compare</w:t>
      </w:r>
      <w:r>
        <w:rPr>
          <w:rFonts w:ascii="Times New Roman" w:hAnsi="Times New Roman" w:cs="Times New Roman"/>
          <w:b/>
          <w:sz w:val="24"/>
          <w:szCs w:val="24"/>
        </w:rPr>
        <w:t xml:space="preserve"> different software</w:t>
      </w:r>
    </w:p>
    <w:p w:rsidR="00116855" w:rsidRPr="00D3154F" w:rsidRDefault="00116855" w:rsidP="00F60F7A">
      <w:pPr>
        <w:jc w:val="both"/>
        <w:rPr>
          <w:rFonts w:ascii="Times New Roman" w:hAnsi="Times New Roman" w:cs="Times New Roman"/>
          <w:b/>
          <w:sz w:val="24"/>
          <w:szCs w:val="24"/>
        </w:rPr>
      </w:pPr>
      <w:r>
        <w:rPr>
          <w:rFonts w:ascii="Times New Roman" w:hAnsi="Times New Roman" w:cs="Times New Roman"/>
          <w:sz w:val="24"/>
          <w:szCs w:val="24"/>
        </w:rPr>
        <w:t>Microsoft Intune is easier to implement with older devices and provides better integration with older infrastructure. Applications such as Microsoft active directory and MIcrosoft exchange server can be configured through Microsoft Intune or its Azure portal.</w:t>
      </w:r>
      <w:r w:rsidR="005B5FC2">
        <w:rPr>
          <w:rFonts w:ascii="Times New Roman" w:hAnsi="Times New Roman" w:cs="Times New Roman"/>
          <w:sz w:val="24"/>
          <w:szCs w:val="24"/>
        </w:rPr>
        <w:t xml:space="preserve"> </w:t>
      </w:r>
      <w:r w:rsidR="00042E4F">
        <w:rPr>
          <w:rFonts w:ascii="Times New Roman" w:hAnsi="Times New Roman" w:cs="Times New Roman"/>
          <w:sz w:val="24"/>
          <w:szCs w:val="24"/>
        </w:rPr>
        <w:t xml:space="preserve"> </w:t>
      </w:r>
      <w:r w:rsidR="00D3154F">
        <w:rPr>
          <w:rFonts w:ascii="Times New Roman" w:hAnsi="Times New Roman" w:cs="Times New Roman"/>
          <w:sz w:val="24"/>
          <w:szCs w:val="24"/>
        </w:rPr>
        <w:t xml:space="preserve"> </w:t>
      </w:r>
    </w:p>
    <w:p w:rsidR="006001AB" w:rsidRPr="00BC52EB" w:rsidRDefault="006001AB" w:rsidP="00F60F7A">
      <w:pPr>
        <w:jc w:val="both"/>
        <w:rPr>
          <w:rFonts w:ascii="Times New Roman" w:hAnsi="Times New Roman" w:cs="Times New Roman"/>
          <w:b/>
          <w:sz w:val="24"/>
          <w:szCs w:val="24"/>
        </w:rPr>
      </w:pPr>
    </w:p>
    <w:p w:rsidR="00656EAE" w:rsidRPr="003C6C73" w:rsidRDefault="00656EAE" w:rsidP="00F60F7A">
      <w:pPr>
        <w:jc w:val="both"/>
        <w:rPr>
          <w:rFonts w:ascii="Times New Roman" w:hAnsi="Times New Roman" w:cs="Times New Roman"/>
          <w:b/>
          <w:sz w:val="24"/>
          <w:szCs w:val="24"/>
        </w:rPr>
      </w:pPr>
      <w:r w:rsidRPr="003C6C73">
        <w:rPr>
          <w:rFonts w:ascii="Times New Roman" w:hAnsi="Times New Roman" w:cs="Times New Roman"/>
          <w:b/>
          <w:sz w:val="24"/>
          <w:szCs w:val="24"/>
        </w:rPr>
        <w:t>Explain rationale for the choice of software</w:t>
      </w:r>
    </w:p>
    <w:p w:rsidR="006117EA" w:rsidRPr="003C6C73" w:rsidRDefault="005E7AD5" w:rsidP="00F60F7A">
      <w:pPr>
        <w:jc w:val="both"/>
        <w:rPr>
          <w:rFonts w:ascii="Times New Roman" w:hAnsi="Times New Roman" w:cs="Times New Roman"/>
          <w:sz w:val="24"/>
          <w:szCs w:val="24"/>
        </w:rPr>
      </w:pPr>
      <w:r w:rsidRPr="003C6C73">
        <w:rPr>
          <w:rFonts w:ascii="Times New Roman" w:hAnsi="Times New Roman" w:cs="Times New Roman"/>
          <w:sz w:val="24"/>
          <w:szCs w:val="24"/>
        </w:rPr>
        <w:t>Microsoft Intune software has been selected to manage mobile device management for all developers connecting to the site. Reasons for using this software include:</w:t>
      </w:r>
    </w:p>
    <w:p w:rsidR="005E7AD5" w:rsidRPr="003C6C73" w:rsidRDefault="002002D8" w:rsidP="002002D8">
      <w:pPr>
        <w:pStyle w:val="ListParagraph"/>
        <w:numPr>
          <w:ilvl w:val="0"/>
          <w:numId w:val="4"/>
        </w:numPr>
        <w:jc w:val="both"/>
        <w:rPr>
          <w:rFonts w:ascii="Times New Roman" w:hAnsi="Times New Roman" w:cs="Times New Roman"/>
          <w:sz w:val="24"/>
          <w:szCs w:val="24"/>
        </w:rPr>
      </w:pPr>
      <w:r w:rsidRPr="003C6C73">
        <w:rPr>
          <w:rFonts w:ascii="Times New Roman" w:hAnsi="Times New Roman" w:cs="Times New Roman"/>
          <w:sz w:val="24"/>
          <w:szCs w:val="24"/>
        </w:rPr>
        <w:t>Compatibility with Microsoft applications/ compatibility with c++</w:t>
      </w:r>
    </w:p>
    <w:p w:rsidR="0051450D" w:rsidRPr="003C6C73" w:rsidRDefault="0051450D" w:rsidP="002002D8">
      <w:pPr>
        <w:pStyle w:val="ListParagraph"/>
        <w:numPr>
          <w:ilvl w:val="0"/>
          <w:numId w:val="4"/>
        </w:numPr>
        <w:jc w:val="both"/>
        <w:rPr>
          <w:rFonts w:ascii="Times New Roman" w:hAnsi="Times New Roman" w:cs="Times New Roman"/>
          <w:sz w:val="24"/>
          <w:szCs w:val="24"/>
        </w:rPr>
      </w:pPr>
      <w:r w:rsidRPr="003C6C73">
        <w:rPr>
          <w:rFonts w:ascii="Times New Roman" w:hAnsi="Times New Roman" w:cs="Times New Roman"/>
          <w:sz w:val="24"/>
          <w:szCs w:val="24"/>
        </w:rPr>
        <w:t>Compatibility with Microsoft windows 7 and later</w:t>
      </w:r>
    </w:p>
    <w:p w:rsidR="0051450D" w:rsidRPr="003C6C73" w:rsidRDefault="0051450D" w:rsidP="002002D8">
      <w:pPr>
        <w:pStyle w:val="ListParagraph"/>
        <w:numPr>
          <w:ilvl w:val="0"/>
          <w:numId w:val="4"/>
        </w:numPr>
        <w:jc w:val="both"/>
        <w:rPr>
          <w:rFonts w:ascii="Times New Roman" w:hAnsi="Times New Roman" w:cs="Times New Roman"/>
          <w:sz w:val="24"/>
          <w:szCs w:val="24"/>
        </w:rPr>
      </w:pPr>
      <w:r w:rsidRPr="003C6C73">
        <w:rPr>
          <w:rFonts w:ascii="Times New Roman" w:hAnsi="Times New Roman" w:cs="Times New Roman"/>
          <w:sz w:val="24"/>
          <w:szCs w:val="24"/>
        </w:rPr>
        <w:t>Compatibility with exchange</w:t>
      </w:r>
      <w:r w:rsidR="00EA4C70" w:rsidRPr="003C6C73">
        <w:rPr>
          <w:rFonts w:ascii="Times New Roman" w:hAnsi="Times New Roman" w:cs="Times New Roman"/>
          <w:sz w:val="24"/>
          <w:szCs w:val="24"/>
        </w:rPr>
        <w:t xml:space="preserve"> 2008 and later and</w:t>
      </w:r>
      <w:r w:rsidRPr="003C6C73">
        <w:rPr>
          <w:rFonts w:ascii="Times New Roman" w:hAnsi="Times New Roman" w:cs="Times New Roman"/>
          <w:sz w:val="24"/>
          <w:szCs w:val="24"/>
        </w:rPr>
        <w:t xml:space="preserve"> active sync</w:t>
      </w:r>
    </w:p>
    <w:p w:rsidR="00591B21" w:rsidRPr="003C6C73" w:rsidRDefault="00591B21" w:rsidP="002002D8">
      <w:pPr>
        <w:pStyle w:val="ListParagraph"/>
        <w:numPr>
          <w:ilvl w:val="0"/>
          <w:numId w:val="4"/>
        </w:numPr>
        <w:jc w:val="both"/>
        <w:rPr>
          <w:rFonts w:ascii="Times New Roman" w:hAnsi="Times New Roman" w:cs="Times New Roman"/>
          <w:sz w:val="24"/>
          <w:szCs w:val="24"/>
        </w:rPr>
      </w:pPr>
      <w:r w:rsidRPr="003C6C73">
        <w:rPr>
          <w:rFonts w:ascii="Times New Roman" w:hAnsi="Times New Roman" w:cs="Times New Roman"/>
          <w:sz w:val="24"/>
          <w:szCs w:val="24"/>
        </w:rPr>
        <w:t>Compatibility with ios, android</w:t>
      </w:r>
      <w:r w:rsidR="00A91204" w:rsidRPr="003C6C73">
        <w:rPr>
          <w:rFonts w:ascii="Times New Roman" w:hAnsi="Times New Roman" w:cs="Times New Roman"/>
          <w:sz w:val="24"/>
          <w:szCs w:val="24"/>
        </w:rPr>
        <w:t>, mac o/s, Linux</w:t>
      </w:r>
    </w:p>
    <w:p w:rsidR="008234A9" w:rsidRPr="003C6C73" w:rsidRDefault="008234A9" w:rsidP="002002D8">
      <w:pPr>
        <w:pStyle w:val="ListParagraph"/>
        <w:numPr>
          <w:ilvl w:val="0"/>
          <w:numId w:val="4"/>
        </w:numPr>
        <w:jc w:val="both"/>
        <w:rPr>
          <w:rFonts w:ascii="Times New Roman" w:hAnsi="Times New Roman" w:cs="Times New Roman"/>
          <w:sz w:val="24"/>
          <w:szCs w:val="24"/>
        </w:rPr>
      </w:pPr>
      <w:r w:rsidRPr="003C6C73">
        <w:rPr>
          <w:rFonts w:ascii="Times New Roman" w:hAnsi="Times New Roman" w:cs="Times New Roman"/>
          <w:sz w:val="24"/>
          <w:szCs w:val="24"/>
        </w:rPr>
        <w:t xml:space="preserve">Combines with Azure active directory to </w:t>
      </w:r>
      <w:r w:rsidR="00016FEF" w:rsidRPr="003C6C73">
        <w:rPr>
          <w:rFonts w:ascii="Times New Roman" w:hAnsi="Times New Roman" w:cs="Times New Roman"/>
          <w:sz w:val="24"/>
          <w:szCs w:val="24"/>
        </w:rPr>
        <w:t>create policies at the contextual controls at the user, location, device and application levels</w:t>
      </w:r>
    </w:p>
    <w:p w:rsidR="002002D8" w:rsidRPr="003C6C73" w:rsidRDefault="002002D8" w:rsidP="00CB604B">
      <w:pPr>
        <w:pStyle w:val="ListParagraph"/>
        <w:numPr>
          <w:ilvl w:val="0"/>
          <w:numId w:val="4"/>
        </w:numPr>
        <w:jc w:val="both"/>
        <w:rPr>
          <w:rFonts w:ascii="Times New Roman" w:hAnsi="Times New Roman" w:cs="Times New Roman"/>
          <w:sz w:val="24"/>
          <w:szCs w:val="24"/>
        </w:rPr>
      </w:pPr>
      <w:r w:rsidRPr="003C6C73">
        <w:rPr>
          <w:rFonts w:ascii="Times New Roman" w:hAnsi="Times New Roman" w:cs="Times New Roman"/>
          <w:sz w:val="24"/>
          <w:szCs w:val="24"/>
        </w:rPr>
        <w:t>Encryption technology used can be adapted and rolled out to all devices</w:t>
      </w:r>
      <w:r w:rsidR="001537E3" w:rsidRPr="003C6C73">
        <w:rPr>
          <w:rFonts w:ascii="Times New Roman" w:hAnsi="Times New Roman" w:cs="Times New Roman"/>
          <w:sz w:val="24"/>
          <w:szCs w:val="24"/>
        </w:rPr>
        <w:t>.</w:t>
      </w:r>
      <w:r w:rsidR="007D6628" w:rsidRPr="003C6C73">
        <w:rPr>
          <w:rFonts w:ascii="Times New Roman" w:hAnsi="Times New Roman" w:cs="Times New Roman"/>
          <w:sz w:val="24"/>
          <w:szCs w:val="24"/>
        </w:rPr>
        <w:t xml:space="preserve"> Intune can roll out Bit locker encryption to encrypt Hard drives</w:t>
      </w:r>
      <w:r w:rsidR="000256C9" w:rsidRPr="003C6C73">
        <w:rPr>
          <w:rFonts w:ascii="Times New Roman" w:hAnsi="Times New Roman" w:cs="Times New Roman"/>
          <w:sz w:val="24"/>
          <w:szCs w:val="24"/>
        </w:rPr>
        <w:t xml:space="preserve"> connecting to the net</w:t>
      </w:r>
      <w:r w:rsidR="00C21A08" w:rsidRPr="003C6C73">
        <w:rPr>
          <w:rFonts w:ascii="Times New Roman" w:hAnsi="Times New Roman" w:cs="Times New Roman"/>
          <w:sz w:val="24"/>
          <w:szCs w:val="24"/>
        </w:rPr>
        <w:t>work.</w:t>
      </w:r>
      <w:sdt>
        <w:sdtPr>
          <w:rPr>
            <w:rFonts w:ascii="Times New Roman" w:hAnsi="Times New Roman" w:cs="Times New Roman"/>
            <w:sz w:val="24"/>
            <w:szCs w:val="24"/>
          </w:rPr>
          <w:id w:val="300816046"/>
          <w:citation/>
        </w:sdtPr>
        <w:sdtEndPr/>
        <w:sdtContent>
          <w:r w:rsidR="00CC7407" w:rsidRPr="003C6C73">
            <w:rPr>
              <w:rFonts w:ascii="Times New Roman" w:hAnsi="Times New Roman" w:cs="Times New Roman"/>
              <w:sz w:val="24"/>
              <w:szCs w:val="24"/>
            </w:rPr>
            <w:fldChar w:fldCharType="begin"/>
          </w:r>
          <w:r w:rsidR="00CC7407" w:rsidRPr="003C6C73">
            <w:rPr>
              <w:rFonts w:ascii="Times New Roman" w:hAnsi="Times New Roman" w:cs="Times New Roman"/>
              <w:sz w:val="24"/>
              <w:szCs w:val="24"/>
            </w:rPr>
            <w:instrText xml:space="preserve"> CITATION Ber17 \l 2057 </w:instrText>
          </w:r>
          <w:r w:rsidR="00CC7407" w:rsidRPr="003C6C73">
            <w:rPr>
              <w:rFonts w:ascii="Times New Roman" w:hAnsi="Times New Roman" w:cs="Times New Roman"/>
              <w:sz w:val="24"/>
              <w:szCs w:val="24"/>
            </w:rPr>
            <w:fldChar w:fldCharType="separate"/>
          </w:r>
          <w:r w:rsidR="00B1407D">
            <w:rPr>
              <w:rFonts w:ascii="Times New Roman" w:hAnsi="Times New Roman" w:cs="Times New Roman"/>
              <w:noProof/>
              <w:sz w:val="24"/>
              <w:szCs w:val="24"/>
            </w:rPr>
            <w:t xml:space="preserve"> </w:t>
          </w:r>
          <w:r w:rsidR="00B1407D" w:rsidRPr="00B1407D">
            <w:rPr>
              <w:rFonts w:ascii="Times New Roman" w:hAnsi="Times New Roman" w:cs="Times New Roman"/>
              <w:noProof/>
              <w:sz w:val="24"/>
              <w:szCs w:val="24"/>
            </w:rPr>
            <w:t>[2]</w:t>
          </w:r>
          <w:r w:rsidR="00CC7407" w:rsidRPr="003C6C73">
            <w:rPr>
              <w:rFonts w:ascii="Times New Roman" w:hAnsi="Times New Roman" w:cs="Times New Roman"/>
              <w:sz w:val="24"/>
              <w:szCs w:val="24"/>
            </w:rPr>
            <w:fldChar w:fldCharType="end"/>
          </w:r>
        </w:sdtContent>
      </w:sdt>
      <w:r w:rsidR="006C19EC" w:rsidRPr="003C6C73">
        <w:rPr>
          <w:rFonts w:ascii="Times New Roman" w:hAnsi="Times New Roman" w:cs="Times New Roman"/>
          <w:sz w:val="24"/>
          <w:szCs w:val="24"/>
        </w:rPr>
        <w:t xml:space="preserve"> </w:t>
      </w:r>
      <w:r w:rsidR="007D6628" w:rsidRPr="003C6C73">
        <w:rPr>
          <w:rFonts w:ascii="Times New Roman" w:hAnsi="Times New Roman" w:cs="Times New Roman"/>
          <w:sz w:val="24"/>
          <w:szCs w:val="24"/>
        </w:rPr>
        <w:t xml:space="preserve"> Policies can be created within Intune to require devices</w:t>
      </w:r>
      <w:r w:rsidR="00A91204" w:rsidRPr="003C6C73">
        <w:rPr>
          <w:rFonts w:ascii="Times New Roman" w:hAnsi="Times New Roman" w:cs="Times New Roman"/>
          <w:sz w:val="24"/>
          <w:szCs w:val="24"/>
        </w:rPr>
        <w:t xml:space="preserve"> to </w:t>
      </w:r>
      <w:r w:rsidR="007D6628" w:rsidRPr="003C6C73">
        <w:rPr>
          <w:rFonts w:ascii="Times New Roman" w:hAnsi="Times New Roman" w:cs="Times New Roman"/>
          <w:sz w:val="24"/>
          <w:szCs w:val="24"/>
        </w:rPr>
        <w:t xml:space="preserve">have aes </w:t>
      </w:r>
      <w:r w:rsidR="00C21A08" w:rsidRPr="003C6C73">
        <w:rPr>
          <w:rFonts w:ascii="Times New Roman" w:hAnsi="Times New Roman" w:cs="Times New Roman"/>
          <w:sz w:val="24"/>
          <w:szCs w:val="24"/>
        </w:rPr>
        <w:t>256-bit</w:t>
      </w:r>
      <w:r w:rsidR="00A91204" w:rsidRPr="003C6C73">
        <w:rPr>
          <w:rFonts w:ascii="Times New Roman" w:hAnsi="Times New Roman" w:cs="Times New Roman"/>
          <w:sz w:val="24"/>
          <w:szCs w:val="24"/>
        </w:rPr>
        <w:t xml:space="preserve"> </w:t>
      </w:r>
      <w:r w:rsidR="007D6628" w:rsidRPr="003C6C73">
        <w:rPr>
          <w:rFonts w:ascii="Times New Roman" w:hAnsi="Times New Roman" w:cs="Times New Roman"/>
          <w:sz w:val="24"/>
          <w:szCs w:val="24"/>
        </w:rPr>
        <w:t xml:space="preserve">encryption. </w:t>
      </w:r>
      <w:r w:rsidRPr="003C6C73">
        <w:rPr>
          <w:rFonts w:ascii="Times New Roman" w:hAnsi="Times New Roman" w:cs="Times New Roman"/>
          <w:b/>
          <w:sz w:val="24"/>
          <w:szCs w:val="24"/>
        </w:rPr>
        <w:t xml:space="preserve"> </w:t>
      </w:r>
      <w:r w:rsidRPr="003C6C73">
        <w:rPr>
          <w:rFonts w:ascii="Times New Roman" w:hAnsi="Times New Roman" w:cs="Times New Roman"/>
          <w:sz w:val="24"/>
          <w:szCs w:val="24"/>
        </w:rPr>
        <w:t>Compatibility with exchange and Microsoft server technology</w:t>
      </w:r>
    </w:p>
    <w:p w:rsidR="002002D8" w:rsidRPr="003C6C73" w:rsidRDefault="002002D8" w:rsidP="002002D8">
      <w:pPr>
        <w:pStyle w:val="ListParagraph"/>
        <w:numPr>
          <w:ilvl w:val="0"/>
          <w:numId w:val="4"/>
        </w:numPr>
        <w:jc w:val="both"/>
        <w:rPr>
          <w:rFonts w:ascii="Times New Roman" w:hAnsi="Times New Roman" w:cs="Times New Roman"/>
          <w:sz w:val="24"/>
          <w:szCs w:val="24"/>
        </w:rPr>
      </w:pPr>
      <w:r w:rsidRPr="003C6C73">
        <w:rPr>
          <w:rFonts w:ascii="Times New Roman" w:hAnsi="Times New Roman" w:cs="Times New Roman"/>
          <w:sz w:val="24"/>
          <w:szCs w:val="24"/>
        </w:rPr>
        <w:t>Comprehensive resource catalogues and help sections</w:t>
      </w:r>
    </w:p>
    <w:p w:rsidR="00C66D2A" w:rsidRPr="003C6C73" w:rsidRDefault="002002D8" w:rsidP="0051450D">
      <w:pPr>
        <w:pStyle w:val="ListParagraph"/>
        <w:numPr>
          <w:ilvl w:val="0"/>
          <w:numId w:val="4"/>
        </w:numPr>
        <w:jc w:val="both"/>
        <w:rPr>
          <w:rFonts w:ascii="Times New Roman" w:hAnsi="Times New Roman" w:cs="Times New Roman"/>
          <w:sz w:val="24"/>
          <w:szCs w:val="24"/>
        </w:rPr>
      </w:pPr>
      <w:r w:rsidRPr="003C6C73">
        <w:rPr>
          <w:rFonts w:ascii="Times New Roman" w:hAnsi="Times New Roman" w:cs="Times New Roman"/>
          <w:sz w:val="24"/>
          <w:szCs w:val="24"/>
        </w:rPr>
        <w:t>Compatibility with Cisco routers and switches</w:t>
      </w:r>
    </w:p>
    <w:p w:rsidR="00C66D2A" w:rsidRPr="003C6C73" w:rsidRDefault="00C66D2A" w:rsidP="002002D8">
      <w:pPr>
        <w:pStyle w:val="ListParagraph"/>
        <w:numPr>
          <w:ilvl w:val="0"/>
          <w:numId w:val="4"/>
        </w:numPr>
        <w:jc w:val="both"/>
        <w:rPr>
          <w:rFonts w:ascii="Times New Roman" w:hAnsi="Times New Roman" w:cs="Times New Roman"/>
          <w:sz w:val="24"/>
          <w:szCs w:val="24"/>
        </w:rPr>
      </w:pPr>
      <w:r w:rsidRPr="003C6C73">
        <w:rPr>
          <w:rFonts w:ascii="Times New Roman" w:hAnsi="Times New Roman" w:cs="Times New Roman"/>
          <w:sz w:val="24"/>
          <w:szCs w:val="24"/>
        </w:rPr>
        <w:t>Administrative tasks can be carried out through active directory and office 365</w:t>
      </w:r>
      <w:r w:rsidR="003A2FB1" w:rsidRPr="003C6C73">
        <w:rPr>
          <w:rFonts w:ascii="Times New Roman" w:hAnsi="Times New Roman" w:cs="Times New Roman"/>
          <w:sz w:val="24"/>
          <w:szCs w:val="24"/>
        </w:rPr>
        <w:t>(devices would need to be individually added before connecting to the Hyper-fort ltd network)</w:t>
      </w:r>
    </w:p>
    <w:p w:rsidR="00BF6683" w:rsidRPr="003C6C73" w:rsidRDefault="00BF6683" w:rsidP="002002D8">
      <w:pPr>
        <w:pStyle w:val="ListParagraph"/>
        <w:numPr>
          <w:ilvl w:val="0"/>
          <w:numId w:val="4"/>
        </w:numPr>
        <w:jc w:val="both"/>
        <w:rPr>
          <w:rFonts w:ascii="Times New Roman" w:hAnsi="Times New Roman" w:cs="Times New Roman"/>
          <w:b/>
          <w:sz w:val="24"/>
          <w:szCs w:val="24"/>
        </w:rPr>
      </w:pPr>
      <w:r w:rsidRPr="003C6C73">
        <w:rPr>
          <w:rFonts w:ascii="Times New Roman" w:hAnsi="Times New Roman" w:cs="Times New Roman"/>
          <w:sz w:val="24"/>
          <w:szCs w:val="24"/>
        </w:rPr>
        <w:t>Remote wiping and locking of hardware through software commands</w:t>
      </w:r>
    </w:p>
    <w:p w:rsidR="0081356F" w:rsidRPr="003C6C73" w:rsidRDefault="00C94ACC" w:rsidP="00460051">
      <w:pPr>
        <w:pStyle w:val="ListParagraph"/>
        <w:numPr>
          <w:ilvl w:val="0"/>
          <w:numId w:val="4"/>
        </w:numPr>
        <w:jc w:val="both"/>
        <w:rPr>
          <w:rFonts w:ascii="Times New Roman" w:hAnsi="Times New Roman" w:cs="Times New Roman"/>
          <w:sz w:val="24"/>
          <w:szCs w:val="24"/>
        </w:rPr>
      </w:pPr>
      <w:r w:rsidRPr="003C6C73">
        <w:rPr>
          <w:rFonts w:ascii="Times New Roman" w:hAnsi="Times New Roman" w:cs="Times New Roman"/>
          <w:sz w:val="24"/>
          <w:szCs w:val="24"/>
        </w:rPr>
        <w:t>Sccm compatibility</w:t>
      </w:r>
      <w:r w:rsidR="005424A0" w:rsidRPr="003C6C73">
        <w:rPr>
          <w:rFonts w:ascii="Times New Roman" w:hAnsi="Times New Roman" w:cs="Times New Roman"/>
          <w:sz w:val="24"/>
          <w:szCs w:val="24"/>
        </w:rPr>
        <w:t>- can manage devices through running updates remotely</w:t>
      </w:r>
    </w:p>
    <w:p w:rsidR="007532D2" w:rsidRPr="003C6C73" w:rsidRDefault="007532D2" w:rsidP="00460051">
      <w:pPr>
        <w:pStyle w:val="ListParagraph"/>
        <w:numPr>
          <w:ilvl w:val="0"/>
          <w:numId w:val="4"/>
        </w:numPr>
        <w:jc w:val="both"/>
        <w:rPr>
          <w:rFonts w:ascii="Times New Roman" w:hAnsi="Times New Roman" w:cs="Times New Roman"/>
          <w:sz w:val="24"/>
          <w:szCs w:val="24"/>
        </w:rPr>
      </w:pPr>
      <w:r w:rsidRPr="003C6C73">
        <w:rPr>
          <w:rFonts w:ascii="Times New Roman" w:hAnsi="Times New Roman" w:cs="Times New Roman"/>
          <w:sz w:val="24"/>
          <w:szCs w:val="24"/>
        </w:rPr>
        <w:t xml:space="preserve">Github repositories are compatible for use of storing </w:t>
      </w:r>
      <w:r w:rsidR="00964AD8" w:rsidRPr="003C6C73">
        <w:rPr>
          <w:rFonts w:ascii="Times New Roman" w:hAnsi="Times New Roman" w:cs="Times New Roman"/>
          <w:sz w:val="24"/>
          <w:szCs w:val="24"/>
        </w:rPr>
        <w:t>code created</w:t>
      </w:r>
    </w:p>
    <w:p w:rsidR="0028731D" w:rsidRPr="003C6C73" w:rsidRDefault="0028731D" w:rsidP="002002D8">
      <w:pPr>
        <w:jc w:val="both"/>
        <w:rPr>
          <w:rFonts w:ascii="Times New Roman" w:hAnsi="Times New Roman" w:cs="Times New Roman"/>
          <w:b/>
          <w:sz w:val="24"/>
          <w:szCs w:val="24"/>
        </w:rPr>
      </w:pPr>
    </w:p>
    <w:p w:rsidR="0028731D" w:rsidRPr="003C6C73" w:rsidRDefault="0028731D" w:rsidP="002002D8">
      <w:pPr>
        <w:jc w:val="both"/>
        <w:rPr>
          <w:rFonts w:ascii="Times New Roman" w:hAnsi="Times New Roman" w:cs="Times New Roman"/>
          <w:b/>
          <w:sz w:val="24"/>
          <w:szCs w:val="24"/>
        </w:rPr>
      </w:pPr>
    </w:p>
    <w:p w:rsidR="009274E1" w:rsidRPr="003C6C73" w:rsidRDefault="00F60F7A" w:rsidP="009274E1">
      <w:pPr>
        <w:jc w:val="both"/>
        <w:rPr>
          <w:rFonts w:ascii="Times New Roman" w:hAnsi="Times New Roman" w:cs="Times New Roman"/>
          <w:b/>
          <w:sz w:val="24"/>
          <w:szCs w:val="24"/>
        </w:rPr>
      </w:pPr>
      <w:r w:rsidRPr="003C6C73">
        <w:rPr>
          <w:rFonts w:ascii="Times New Roman" w:hAnsi="Times New Roman" w:cs="Times New Roman"/>
          <w:b/>
          <w:sz w:val="24"/>
          <w:szCs w:val="24"/>
        </w:rPr>
        <w:t>Write the advantages and disadvantages for people to byot?</w:t>
      </w:r>
      <w:r w:rsidR="00CA772C" w:rsidRPr="003C6C73">
        <w:rPr>
          <w:rFonts w:ascii="Times New Roman" w:hAnsi="Times New Roman" w:cs="Times New Roman"/>
          <w:b/>
          <w:sz w:val="24"/>
          <w:szCs w:val="24"/>
        </w:rPr>
        <w:t xml:space="preserve"> </w:t>
      </w:r>
      <w:r w:rsidR="00B0526D" w:rsidRPr="003C6C73">
        <w:rPr>
          <w:rFonts w:ascii="Times New Roman" w:hAnsi="Times New Roman" w:cs="Times New Roman"/>
          <w:b/>
          <w:sz w:val="24"/>
          <w:szCs w:val="24"/>
        </w:rPr>
        <w:t>(think of increase in productivity as opposed to risks).</w:t>
      </w:r>
    </w:p>
    <w:p w:rsidR="00A07AEC" w:rsidRDefault="00B90351" w:rsidP="009274E1">
      <w:pPr>
        <w:jc w:val="both"/>
        <w:rPr>
          <w:rFonts w:ascii="Times New Roman" w:hAnsi="Times New Roman" w:cs="Times New Roman"/>
          <w:b/>
          <w:sz w:val="24"/>
          <w:szCs w:val="24"/>
        </w:rPr>
      </w:pPr>
      <w:r>
        <w:rPr>
          <w:rFonts w:ascii="Times New Roman" w:hAnsi="Times New Roman" w:cs="Times New Roman"/>
          <w:sz w:val="24"/>
          <w:szCs w:val="24"/>
        </w:rPr>
        <w:t xml:space="preserve">Employees are more likely to look after their equipment if it is personally owned. This </w:t>
      </w:r>
      <w:r w:rsidR="001D54E6">
        <w:rPr>
          <w:rFonts w:ascii="Times New Roman" w:hAnsi="Times New Roman" w:cs="Times New Roman"/>
          <w:sz w:val="24"/>
          <w:szCs w:val="24"/>
        </w:rPr>
        <w:t>leads to</w:t>
      </w:r>
      <w:r>
        <w:rPr>
          <w:rFonts w:ascii="Times New Roman" w:hAnsi="Times New Roman" w:cs="Times New Roman"/>
          <w:sz w:val="24"/>
          <w:szCs w:val="24"/>
        </w:rPr>
        <w:t xml:space="preserve"> less device breakages which should limit down time. Personal devices allow a user flexibility in where they can work. Issues such as being unable to travel to work can be mitigated as a user can work from home for example. Employees and customers are likely to use newer devices providing better speeds and connectivity increasing productivity further. Newer devices should allow for future proofing technology changes within the organisation. </w:t>
      </w:r>
      <w:r>
        <w:rPr>
          <w:rFonts w:ascii="Times New Roman" w:hAnsi="Times New Roman" w:cs="Times New Roman"/>
          <w:sz w:val="24"/>
          <w:szCs w:val="24"/>
        </w:rPr>
        <w:lastRenderedPageBreak/>
        <w:t>Familiarity with a device and its applications should reduce the need for user training, reducing training costs and improving productive.</w:t>
      </w:r>
    </w:p>
    <w:p w:rsidR="0028731D" w:rsidRPr="00B308D1" w:rsidRDefault="005F63BB" w:rsidP="009274E1">
      <w:pPr>
        <w:jc w:val="both"/>
        <w:rPr>
          <w:rFonts w:ascii="Times New Roman" w:hAnsi="Times New Roman" w:cs="Times New Roman"/>
          <w:sz w:val="24"/>
          <w:szCs w:val="24"/>
        </w:rPr>
      </w:pPr>
      <w:r>
        <w:rPr>
          <w:rFonts w:ascii="Times New Roman" w:hAnsi="Times New Roman" w:cs="Times New Roman"/>
          <w:sz w:val="24"/>
          <w:szCs w:val="24"/>
        </w:rPr>
        <w:t xml:space="preserve">An Intel whitepaper from 2012 </w:t>
      </w:r>
      <w:sdt>
        <w:sdtPr>
          <w:rPr>
            <w:rFonts w:ascii="Times New Roman" w:hAnsi="Times New Roman" w:cs="Times New Roman"/>
            <w:sz w:val="24"/>
            <w:szCs w:val="24"/>
          </w:rPr>
          <w:id w:val="-127894638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Imp12 \l 2057 </w:instrText>
          </w:r>
          <w:r>
            <w:rPr>
              <w:rFonts w:ascii="Times New Roman" w:hAnsi="Times New Roman" w:cs="Times New Roman"/>
              <w:sz w:val="24"/>
              <w:szCs w:val="24"/>
            </w:rPr>
            <w:fldChar w:fldCharType="separate"/>
          </w:r>
          <w:r w:rsidR="00B1407D" w:rsidRPr="00B1407D">
            <w:rPr>
              <w:rFonts w:ascii="Times New Roman" w:hAnsi="Times New Roman" w:cs="Times New Roman"/>
              <w:noProof/>
              <w:sz w:val="24"/>
              <w:szCs w:val="24"/>
            </w:rPr>
            <w:t>[3]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has </w:t>
      </w:r>
      <w:r w:rsidR="002B57AB">
        <w:rPr>
          <w:rFonts w:ascii="Times New Roman" w:hAnsi="Times New Roman" w:cs="Times New Roman"/>
          <w:sz w:val="24"/>
          <w:szCs w:val="24"/>
        </w:rPr>
        <w:t>recorded</w:t>
      </w:r>
      <w:r w:rsidR="005A6205">
        <w:rPr>
          <w:rFonts w:ascii="Times New Roman" w:hAnsi="Times New Roman" w:cs="Times New Roman"/>
          <w:sz w:val="24"/>
          <w:szCs w:val="24"/>
        </w:rPr>
        <w:t xml:space="preserve"> the </w:t>
      </w:r>
      <w:r w:rsidR="002B57AB">
        <w:rPr>
          <w:rFonts w:ascii="Times New Roman" w:hAnsi="Times New Roman" w:cs="Times New Roman"/>
          <w:sz w:val="24"/>
          <w:szCs w:val="24"/>
        </w:rPr>
        <w:t>number</w:t>
      </w:r>
      <w:r w:rsidR="005A6205">
        <w:rPr>
          <w:rFonts w:ascii="Times New Roman" w:hAnsi="Times New Roman" w:cs="Times New Roman"/>
          <w:sz w:val="24"/>
          <w:szCs w:val="24"/>
        </w:rPr>
        <w:t xml:space="preserve"> </w:t>
      </w:r>
      <w:r w:rsidR="002B57AB">
        <w:rPr>
          <w:rFonts w:ascii="Times New Roman" w:hAnsi="Times New Roman" w:cs="Times New Roman"/>
          <w:sz w:val="24"/>
          <w:szCs w:val="24"/>
        </w:rPr>
        <w:t>of employees</w:t>
      </w:r>
      <w:r>
        <w:rPr>
          <w:rFonts w:ascii="Times New Roman" w:hAnsi="Times New Roman" w:cs="Times New Roman"/>
          <w:sz w:val="24"/>
          <w:szCs w:val="24"/>
        </w:rPr>
        <w:t xml:space="preserve"> using personal devices</w:t>
      </w:r>
      <w:r w:rsidR="005A6205">
        <w:rPr>
          <w:rFonts w:ascii="Times New Roman" w:hAnsi="Times New Roman" w:cs="Times New Roman"/>
          <w:sz w:val="24"/>
          <w:szCs w:val="24"/>
        </w:rPr>
        <w:t xml:space="preserve"> </w:t>
      </w:r>
      <w:r w:rsidR="002B57AB">
        <w:rPr>
          <w:rFonts w:ascii="Times New Roman" w:hAnsi="Times New Roman" w:cs="Times New Roman"/>
          <w:sz w:val="24"/>
          <w:szCs w:val="24"/>
        </w:rPr>
        <w:t xml:space="preserve">as </w:t>
      </w:r>
      <w:r w:rsidR="005A6205">
        <w:rPr>
          <w:rFonts w:ascii="Times New Roman" w:hAnsi="Times New Roman" w:cs="Times New Roman"/>
          <w:sz w:val="24"/>
          <w:szCs w:val="24"/>
        </w:rPr>
        <w:t>increasing from 3000 in 2010 to 17000 in 2011. Each employee was able to gain an average of</w:t>
      </w:r>
      <w:r w:rsidR="002B57AB">
        <w:rPr>
          <w:rFonts w:ascii="Times New Roman" w:hAnsi="Times New Roman" w:cs="Times New Roman"/>
          <w:sz w:val="24"/>
          <w:szCs w:val="24"/>
        </w:rPr>
        <w:t xml:space="preserve"> 57 minutes of productivity a day with Intel making an annual total productivity increase of 1.6 million hours. </w:t>
      </w:r>
      <w:r w:rsidR="005A6205">
        <w:rPr>
          <w:rFonts w:ascii="Times New Roman" w:hAnsi="Times New Roman" w:cs="Times New Roman"/>
          <w:sz w:val="24"/>
          <w:szCs w:val="24"/>
        </w:rPr>
        <w:t xml:space="preserve"> </w:t>
      </w:r>
    </w:p>
    <w:p w:rsidR="005F63BB" w:rsidRPr="0028731D" w:rsidRDefault="0028731D" w:rsidP="009274E1">
      <w:pPr>
        <w:jc w:val="both"/>
        <w:rPr>
          <w:rFonts w:ascii="Times New Roman" w:hAnsi="Times New Roman" w:cs="Times New Roman"/>
          <w:b/>
          <w:sz w:val="24"/>
          <w:szCs w:val="24"/>
        </w:rPr>
      </w:pPr>
      <w:r>
        <w:rPr>
          <w:rFonts w:ascii="Times New Roman" w:hAnsi="Times New Roman" w:cs="Times New Roman"/>
          <w:b/>
          <w:sz w:val="24"/>
          <w:szCs w:val="24"/>
        </w:rPr>
        <w:t xml:space="preserve">The below table lists some of the </w:t>
      </w:r>
      <w:r w:rsidR="00BA6EE7" w:rsidRPr="00BA6EE7">
        <w:rPr>
          <w:rFonts w:ascii="Times New Roman" w:hAnsi="Times New Roman" w:cs="Times New Roman"/>
          <w:b/>
          <w:sz w:val="24"/>
          <w:szCs w:val="24"/>
        </w:rPr>
        <w:t>advantages and disadvantages of BYOD</w:t>
      </w:r>
    </w:p>
    <w:tbl>
      <w:tblPr>
        <w:tblStyle w:val="TableGrid"/>
        <w:tblW w:w="0" w:type="auto"/>
        <w:tblLook w:val="04A0" w:firstRow="1" w:lastRow="0" w:firstColumn="1" w:lastColumn="0" w:noHBand="0" w:noVBand="1"/>
      </w:tblPr>
      <w:tblGrid>
        <w:gridCol w:w="9016"/>
      </w:tblGrid>
      <w:tr w:rsidR="00F57702" w:rsidRPr="003C6C73" w:rsidTr="00F57702">
        <w:tc>
          <w:tcPr>
            <w:tcW w:w="9016" w:type="dxa"/>
          </w:tcPr>
          <w:p w:rsidR="00F57702" w:rsidRPr="003C6C73" w:rsidRDefault="00F57702" w:rsidP="00190FDC">
            <w:pPr>
              <w:jc w:val="both"/>
              <w:rPr>
                <w:rFonts w:ascii="Times New Roman" w:hAnsi="Times New Roman" w:cs="Times New Roman"/>
                <w:sz w:val="24"/>
                <w:szCs w:val="24"/>
              </w:rPr>
            </w:pPr>
            <w:r w:rsidRPr="003C6C73">
              <w:rPr>
                <w:rFonts w:ascii="Times New Roman" w:hAnsi="Times New Roman" w:cs="Times New Roman"/>
                <w:sz w:val="24"/>
                <w:szCs w:val="24"/>
              </w:rPr>
              <w:t>Advantages</w:t>
            </w:r>
          </w:p>
        </w:tc>
      </w:tr>
      <w:tr w:rsidR="00F57702" w:rsidRPr="003C6C73" w:rsidTr="00F57702">
        <w:tc>
          <w:tcPr>
            <w:tcW w:w="9016" w:type="dxa"/>
          </w:tcPr>
          <w:p w:rsidR="00F57702" w:rsidRPr="003C6C73" w:rsidRDefault="00F57702" w:rsidP="00190FDC">
            <w:pPr>
              <w:pStyle w:val="ListParagraph"/>
              <w:numPr>
                <w:ilvl w:val="0"/>
                <w:numId w:val="3"/>
              </w:numPr>
              <w:jc w:val="both"/>
              <w:rPr>
                <w:rFonts w:ascii="Times New Roman" w:hAnsi="Times New Roman" w:cs="Times New Roman"/>
                <w:sz w:val="24"/>
                <w:szCs w:val="24"/>
              </w:rPr>
            </w:pPr>
            <w:r w:rsidRPr="003C6C73">
              <w:rPr>
                <w:rFonts w:ascii="Times New Roman" w:hAnsi="Times New Roman" w:cs="Times New Roman"/>
                <w:sz w:val="24"/>
                <w:szCs w:val="24"/>
              </w:rPr>
              <w:t>Improved productivity</w:t>
            </w:r>
          </w:p>
        </w:tc>
      </w:tr>
      <w:tr w:rsidR="00F57702" w:rsidRPr="003C6C73" w:rsidTr="00F57702">
        <w:tc>
          <w:tcPr>
            <w:tcW w:w="9016" w:type="dxa"/>
          </w:tcPr>
          <w:p w:rsidR="00F57702" w:rsidRPr="003C6C73" w:rsidRDefault="0059154D" w:rsidP="0059154D">
            <w:pPr>
              <w:pStyle w:val="ListParagraph"/>
              <w:numPr>
                <w:ilvl w:val="0"/>
                <w:numId w:val="3"/>
              </w:numPr>
              <w:jc w:val="both"/>
              <w:rPr>
                <w:rFonts w:ascii="Times New Roman" w:hAnsi="Times New Roman" w:cs="Times New Roman"/>
                <w:sz w:val="24"/>
                <w:szCs w:val="24"/>
              </w:rPr>
            </w:pPr>
            <w:r w:rsidRPr="003C6C73">
              <w:rPr>
                <w:rFonts w:ascii="Times New Roman" w:hAnsi="Times New Roman" w:cs="Times New Roman"/>
                <w:sz w:val="24"/>
                <w:szCs w:val="24"/>
              </w:rPr>
              <w:t>C</w:t>
            </w:r>
            <w:r w:rsidR="00F57702" w:rsidRPr="003C6C73">
              <w:rPr>
                <w:rFonts w:ascii="Times New Roman" w:hAnsi="Times New Roman" w:cs="Times New Roman"/>
                <w:sz w:val="24"/>
                <w:szCs w:val="24"/>
              </w:rPr>
              <w:t>ost savings</w:t>
            </w:r>
          </w:p>
        </w:tc>
      </w:tr>
      <w:tr w:rsidR="00F57702" w:rsidRPr="003C6C73" w:rsidTr="00F57702">
        <w:tc>
          <w:tcPr>
            <w:tcW w:w="9016" w:type="dxa"/>
          </w:tcPr>
          <w:p w:rsidR="0059154D" w:rsidRPr="003C6C73" w:rsidRDefault="002D191F" w:rsidP="002D191F">
            <w:pPr>
              <w:pStyle w:val="ListParagraph"/>
              <w:numPr>
                <w:ilvl w:val="0"/>
                <w:numId w:val="3"/>
              </w:numPr>
              <w:jc w:val="both"/>
              <w:rPr>
                <w:rFonts w:ascii="Times New Roman" w:hAnsi="Times New Roman" w:cs="Times New Roman"/>
                <w:sz w:val="24"/>
                <w:szCs w:val="24"/>
              </w:rPr>
            </w:pPr>
            <w:r w:rsidRPr="003C6C73">
              <w:rPr>
                <w:rFonts w:ascii="Times New Roman" w:hAnsi="Times New Roman" w:cs="Times New Roman"/>
                <w:sz w:val="24"/>
                <w:szCs w:val="24"/>
              </w:rPr>
              <w:t>Employee satisfaction</w:t>
            </w:r>
          </w:p>
          <w:p w:rsidR="002D191F" w:rsidRPr="003C6C73" w:rsidRDefault="00C74A68" w:rsidP="002D191F">
            <w:pPr>
              <w:pStyle w:val="ListParagraph"/>
              <w:numPr>
                <w:ilvl w:val="0"/>
                <w:numId w:val="3"/>
              </w:numPr>
              <w:jc w:val="both"/>
              <w:rPr>
                <w:rFonts w:ascii="Times New Roman" w:hAnsi="Times New Roman" w:cs="Times New Roman"/>
                <w:sz w:val="24"/>
                <w:szCs w:val="24"/>
              </w:rPr>
            </w:pPr>
            <w:r w:rsidRPr="003C6C73">
              <w:rPr>
                <w:rFonts w:ascii="Times New Roman" w:hAnsi="Times New Roman" w:cs="Times New Roman"/>
                <w:sz w:val="24"/>
                <w:szCs w:val="24"/>
              </w:rPr>
              <w:t>Remote configuration of devices and software</w:t>
            </w:r>
          </w:p>
        </w:tc>
      </w:tr>
      <w:tr w:rsidR="00F57702" w:rsidRPr="003C6C73" w:rsidTr="00F57702">
        <w:tc>
          <w:tcPr>
            <w:tcW w:w="9016" w:type="dxa"/>
          </w:tcPr>
          <w:p w:rsidR="00F57702" w:rsidRPr="003C6C73" w:rsidRDefault="00F57702" w:rsidP="00190FDC">
            <w:pPr>
              <w:jc w:val="both"/>
              <w:rPr>
                <w:rFonts w:ascii="Times New Roman" w:hAnsi="Times New Roman" w:cs="Times New Roman"/>
                <w:sz w:val="24"/>
                <w:szCs w:val="24"/>
              </w:rPr>
            </w:pPr>
            <w:r w:rsidRPr="003C6C73">
              <w:rPr>
                <w:rFonts w:ascii="Times New Roman" w:hAnsi="Times New Roman" w:cs="Times New Roman"/>
                <w:sz w:val="24"/>
                <w:szCs w:val="24"/>
              </w:rPr>
              <w:t xml:space="preserve">Disadvantages </w:t>
            </w:r>
            <w:r w:rsidR="002D191F" w:rsidRPr="003C6C73">
              <w:rPr>
                <w:rFonts w:ascii="Times New Roman" w:hAnsi="Times New Roman" w:cs="Times New Roman"/>
                <w:sz w:val="24"/>
                <w:szCs w:val="24"/>
              </w:rPr>
              <w:t>(security policy needs to clearly outline preventative measures)</w:t>
            </w:r>
          </w:p>
        </w:tc>
      </w:tr>
      <w:tr w:rsidR="00F57702" w:rsidRPr="003C6C73" w:rsidTr="00F57702">
        <w:tc>
          <w:tcPr>
            <w:tcW w:w="9016" w:type="dxa"/>
          </w:tcPr>
          <w:p w:rsidR="002D191F" w:rsidRPr="003C6C73" w:rsidRDefault="002D191F" w:rsidP="002D191F">
            <w:pPr>
              <w:pStyle w:val="ListParagraph"/>
              <w:numPr>
                <w:ilvl w:val="0"/>
                <w:numId w:val="2"/>
              </w:numPr>
              <w:jc w:val="both"/>
              <w:rPr>
                <w:rFonts w:ascii="Times New Roman" w:hAnsi="Times New Roman" w:cs="Times New Roman"/>
                <w:sz w:val="24"/>
                <w:szCs w:val="24"/>
              </w:rPr>
            </w:pPr>
            <w:r w:rsidRPr="003C6C73">
              <w:rPr>
                <w:rFonts w:ascii="Times New Roman" w:hAnsi="Times New Roman" w:cs="Times New Roman"/>
                <w:sz w:val="24"/>
                <w:szCs w:val="24"/>
              </w:rPr>
              <w:t xml:space="preserve">Increased risk of malware from employee or user error. </w:t>
            </w:r>
          </w:p>
          <w:p w:rsidR="00F57702" w:rsidRPr="003C6C73" w:rsidRDefault="002D191F" w:rsidP="002D191F">
            <w:pPr>
              <w:pStyle w:val="ListParagraph"/>
              <w:numPr>
                <w:ilvl w:val="0"/>
                <w:numId w:val="2"/>
              </w:numPr>
              <w:jc w:val="both"/>
              <w:rPr>
                <w:rFonts w:ascii="Times New Roman" w:hAnsi="Times New Roman" w:cs="Times New Roman"/>
                <w:sz w:val="24"/>
                <w:szCs w:val="24"/>
              </w:rPr>
            </w:pPr>
            <w:r w:rsidRPr="003C6C73">
              <w:rPr>
                <w:rFonts w:ascii="Times New Roman" w:hAnsi="Times New Roman" w:cs="Times New Roman"/>
                <w:sz w:val="24"/>
                <w:szCs w:val="24"/>
              </w:rPr>
              <w:t>D</w:t>
            </w:r>
            <w:r w:rsidR="00F57702" w:rsidRPr="003C6C73">
              <w:rPr>
                <w:rFonts w:ascii="Times New Roman" w:hAnsi="Times New Roman" w:cs="Times New Roman"/>
                <w:sz w:val="24"/>
                <w:szCs w:val="24"/>
              </w:rPr>
              <w:t>isgruntled employees</w:t>
            </w:r>
            <w:r w:rsidRPr="003C6C73">
              <w:rPr>
                <w:rFonts w:ascii="Times New Roman" w:hAnsi="Times New Roman" w:cs="Times New Roman"/>
                <w:sz w:val="24"/>
                <w:szCs w:val="24"/>
              </w:rPr>
              <w:t xml:space="preserve"> purposely ca</w:t>
            </w:r>
            <w:r w:rsidR="004B7257" w:rsidRPr="003C6C73">
              <w:rPr>
                <w:rFonts w:ascii="Times New Roman" w:hAnsi="Times New Roman" w:cs="Times New Roman"/>
                <w:sz w:val="24"/>
                <w:szCs w:val="24"/>
              </w:rPr>
              <w:t>using</w:t>
            </w:r>
            <w:r w:rsidRPr="003C6C73">
              <w:rPr>
                <w:rFonts w:ascii="Times New Roman" w:hAnsi="Times New Roman" w:cs="Times New Roman"/>
                <w:sz w:val="24"/>
                <w:szCs w:val="24"/>
              </w:rPr>
              <w:t xml:space="preserve"> damage to the organisation or its customers</w:t>
            </w:r>
          </w:p>
        </w:tc>
      </w:tr>
      <w:tr w:rsidR="00F57702" w:rsidRPr="003C6C73" w:rsidTr="00F57702">
        <w:tc>
          <w:tcPr>
            <w:tcW w:w="9016" w:type="dxa"/>
          </w:tcPr>
          <w:p w:rsidR="00F57702" w:rsidRPr="003C6C73" w:rsidRDefault="00F57702" w:rsidP="00190FDC">
            <w:pPr>
              <w:pStyle w:val="ListParagraph"/>
              <w:numPr>
                <w:ilvl w:val="0"/>
                <w:numId w:val="2"/>
              </w:numPr>
              <w:jc w:val="both"/>
              <w:rPr>
                <w:rFonts w:ascii="Times New Roman" w:hAnsi="Times New Roman" w:cs="Times New Roman"/>
                <w:sz w:val="24"/>
                <w:szCs w:val="24"/>
              </w:rPr>
            </w:pPr>
            <w:r w:rsidRPr="003C6C73">
              <w:rPr>
                <w:rFonts w:ascii="Times New Roman" w:hAnsi="Times New Roman" w:cs="Times New Roman"/>
                <w:sz w:val="24"/>
                <w:szCs w:val="24"/>
              </w:rPr>
              <w:t>Data being accessed from non-sanctioned devices</w:t>
            </w:r>
          </w:p>
          <w:p w:rsidR="002D191F" w:rsidRPr="003C6C73" w:rsidRDefault="002D191F" w:rsidP="00190FDC">
            <w:pPr>
              <w:pStyle w:val="ListParagraph"/>
              <w:numPr>
                <w:ilvl w:val="0"/>
                <w:numId w:val="2"/>
              </w:numPr>
              <w:jc w:val="both"/>
              <w:rPr>
                <w:rFonts w:ascii="Times New Roman" w:hAnsi="Times New Roman" w:cs="Times New Roman"/>
                <w:sz w:val="24"/>
                <w:szCs w:val="24"/>
              </w:rPr>
            </w:pPr>
            <w:r w:rsidRPr="003C6C73">
              <w:rPr>
                <w:rFonts w:ascii="Times New Roman" w:hAnsi="Times New Roman" w:cs="Times New Roman"/>
                <w:sz w:val="24"/>
                <w:szCs w:val="24"/>
              </w:rPr>
              <w:t xml:space="preserve">Back up strategies need to </w:t>
            </w:r>
            <w:r w:rsidR="005E7C53" w:rsidRPr="003C6C73">
              <w:rPr>
                <w:rFonts w:ascii="Times New Roman" w:hAnsi="Times New Roman" w:cs="Times New Roman"/>
                <w:sz w:val="24"/>
                <w:szCs w:val="24"/>
              </w:rPr>
              <w:t>be considered</w:t>
            </w:r>
            <w:r w:rsidRPr="003C6C73">
              <w:rPr>
                <w:rFonts w:ascii="Times New Roman" w:hAnsi="Times New Roman" w:cs="Times New Roman"/>
                <w:sz w:val="24"/>
                <w:szCs w:val="24"/>
              </w:rPr>
              <w:t xml:space="preserve"> for employee owned devices</w:t>
            </w:r>
          </w:p>
        </w:tc>
      </w:tr>
      <w:tr w:rsidR="00F57702" w:rsidRPr="003C6C73" w:rsidTr="00F57702">
        <w:tc>
          <w:tcPr>
            <w:tcW w:w="9016" w:type="dxa"/>
          </w:tcPr>
          <w:p w:rsidR="00F57702" w:rsidRPr="003C6C73" w:rsidRDefault="002D191F" w:rsidP="002D191F">
            <w:pPr>
              <w:pStyle w:val="ListParagraph"/>
              <w:numPr>
                <w:ilvl w:val="0"/>
                <w:numId w:val="2"/>
              </w:numPr>
              <w:jc w:val="both"/>
              <w:rPr>
                <w:rFonts w:ascii="Times New Roman" w:hAnsi="Times New Roman" w:cs="Times New Roman"/>
                <w:sz w:val="24"/>
                <w:szCs w:val="24"/>
              </w:rPr>
            </w:pPr>
            <w:r w:rsidRPr="003C6C73">
              <w:rPr>
                <w:rFonts w:ascii="Times New Roman" w:hAnsi="Times New Roman" w:cs="Times New Roman"/>
                <w:sz w:val="24"/>
                <w:szCs w:val="24"/>
              </w:rPr>
              <w:t>Remote wiping of devices may not always be possible due to location or device issues</w:t>
            </w:r>
            <w:r w:rsidR="00F57702" w:rsidRPr="003C6C73">
              <w:rPr>
                <w:rFonts w:ascii="Times New Roman" w:hAnsi="Times New Roman" w:cs="Times New Roman"/>
                <w:sz w:val="24"/>
                <w:szCs w:val="24"/>
              </w:rPr>
              <w:t>.</w:t>
            </w:r>
          </w:p>
        </w:tc>
      </w:tr>
      <w:tr w:rsidR="00F57702" w:rsidRPr="003C6C73" w:rsidTr="00F57702">
        <w:tc>
          <w:tcPr>
            <w:tcW w:w="9016" w:type="dxa"/>
          </w:tcPr>
          <w:p w:rsidR="00F57702" w:rsidRPr="003C6C73" w:rsidRDefault="002D191F" w:rsidP="009D6332">
            <w:pPr>
              <w:pStyle w:val="ListParagraph"/>
              <w:numPr>
                <w:ilvl w:val="0"/>
                <w:numId w:val="2"/>
              </w:numPr>
              <w:jc w:val="both"/>
              <w:rPr>
                <w:rFonts w:ascii="Times New Roman" w:hAnsi="Times New Roman" w:cs="Times New Roman"/>
                <w:sz w:val="24"/>
                <w:szCs w:val="24"/>
              </w:rPr>
            </w:pPr>
            <w:r w:rsidRPr="003C6C73">
              <w:rPr>
                <w:rFonts w:ascii="Times New Roman" w:hAnsi="Times New Roman" w:cs="Times New Roman"/>
                <w:sz w:val="24"/>
                <w:szCs w:val="24"/>
              </w:rPr>
              <w:t>Device encryption needs to be carried out on all devices with sensitive data</w:t>
            </w:r>
          </w:p>
        </w:tc>
      </w:tr>
    </w:tbl>
    <w:p w:rsidR="009274E1" w:rsidRPr="003C6C73" w:rsidRDefault="009274E1" w:rsidP="009274E1">
      <w:pPr>
        <w:jc w:val="both"/>
        <w:rPr>
          <w:rFonts w:ascii="Times New Roman" w:hAnsi="Times New Roman" w:cs="Times New Roman"/>
          <w:sz w:val="24"/>
          <w:szCs w:val="24"/>
        </w:rPr>
      </w:pPr>
    </w:p>
    <w:p w:rsidR="00FE2B28" w:rsidRPr="00BC52EB" w:rsidRDefault="00FE2B28" w:rsidP="00FE2B28">
      <w:pPr>
        <w:pStyle w:val="ListParagraph"/>
        <w:jc w:val="both"/>
        <w:rPr>
          <w:sz w:val="24"/>
          <w:szCs w:val="24"/>
        </w:rPr>
      </w:pPr>
    </w:p>
    <w:p w:rsidR="00A16E06" w:rsidRDefault="00A16E06" w:rsidP="00F60F7A">
      <w:pPr>
        <w:jc w:val="both"/>
        <w:rPr>
          <w:rFonts w:ascii="Times New Roman" w:hAnsi="Times New Roman" w:cs="Times New Roman"/>
          <w:sz w:val="24"/>
          <w:szCs w:val="24"/>
        </w:rPr>
      </w:pPr>
    </w:p>
    <w:p w:rsidR="00ED6FD7" w:rsidRPr="003C6C73" w:rsidRDefault="0054511E" w:rsidP="00FF55D5">
      <w:pPr>
        <w:tabs>
          <w:tab w:val="left" w:pos="4111"/>
        </w:tabs>
        <w:ind w:left="360"/>
        <w:jc w:val="both"/>
        <w:rPr>
          <w:rFonts w:ascii="Times New Roman" w:eastAsiaTheme="majorEastAsia" w:hAnsi="Times New Roman" w:cs="Times New Roman"/>
          <w:b/>
          <w:bCs/>
          <w:noProof/>
          <w:color w:val="2F5496" w:themeColor="accent1" w:themeShade="BF"/>
          <w:sz w:val="24"/>
          <w:szCs w:val="24"/>
        </w:rPr>
      </w:pPr>
      <w:r w:rsidRPr="003C6C73">
        <w:rPr>
          <w:rFonts w:ascii="Times New Roman" w:eastAsiaTheme="majorEastAsia" w:hAnsi="Times New Roman" w:cs="Times New Roman"/>
          <w:b/>
          <w:bCs/>
          <w:noProof/>
          <w:color w:val="2F5496" w:themeColor="accent1" w:themeShade="BF"/>
          <w:sz w:val="24"/>
          <w:szCs w:val="24"/>
        </w:rPr>
        <w:t>Hyper-fort Bring your own technology framework</w:t>
      </w:r>
      <w:r w:rsidR="00FE544B" w:rsidRPr="003C6C73">
        <w:rPr>
          <w:rFonts w:ascii="Times New Roman" w:eastAsiaTheme="majorEastAsia" w:hAnsi="Times New Roman" w:cs="Times New Roman"/>
          <w:b/>
          <w:bCs/>
          <w:noProof/>
          <w:color w:val="2F5496" w:themeColor="accent1" w:themeShade="BF"/>
          <w:sz w:val="24"/>
          <w:szCs w:val="24"/>
        </w:rPr>
        <w:t xml:space="preserve">- </w:t>
      </w:r>
    </w:p>
    <w:p w:rsidR="001849C7" w:rsidRPr="003C6C73" w:rsidRDefault="001849C7" w:rsidP="00FF55D5">
      <w:pPr>
        <w:tabs>
          <w:tab w:val="left" w:pos="4111"/>
        </w:tabs>
        <w:ind w:left="360"/>
        <w:jc w:val="both"/>
        <w:rPr>
          <w:rFonts w:ascii="Times New Roman" w:eastAsiaTheme="majorEastAsia" w:hAnsi="Times New Roman" w:cs="Times New Roman"/>
          <w:b/>
          <w:bCs/>
          <w:noProof/>
          <w:color w:val="2F5496" w:themeColor="accent1" w:themeShade="BF"/>
          <w:sz w:val="24"/>
          <w:szCs w:val="24"/>
        </w:rPr>
      </w:pPr>
    </w:p>
    <w:p w:rsidR="001849C7" w:rsidRPr="003C6C73" w:rsidRDefault="001849C7" w:rsidP="001849C7">
      <w:pPr>
        <w:ind w:left="720"/>
        <w:rPr>
          <w:rFonts w:ascii="Times New Roman" w:hAnsi="Times New Roman" w:cs="Times New Roman"/>
          <w:sz w:val="24"/>
          <w:szCs w:val="24"/>
        </w:rPr>
      </w:pPr>
      <w:r w:rsidRPr="003C6C73">
        <w:rPr>
          <w:rFonts w:ascii="Times New Roman" w:hAnsi="Times New Roman" w:cs="Times New Roman"/>
          <w:sz w:val="24"/>
          <w:szCs w:val="24"/>
        </w:rPr>
        <w:t>Code should be created through a virtual machine that is encrypted and backed up to a secure server to prevent data loss or data corruption. The code is to be stored securely using git hub repositories as an offsite protection measure. Cryptographic libraries are to be used to encrypt code to be transferred and stored. This method of encrypting code can render the code unusable to unauthorised personnel.</w:t>
      </w:r>
    </w:p>
    <w:p w:rsidR="001849C7" w:rsidRPr="003C6C73" w:rsidRDefault="001849C7" w:rsidP="001849C7">
      <w:pPr>
        <w:pStyle w:val="ListParagraph"/>
        <w:rPr>
          <w:rFonts w:ascii="Times New Roman" w:hAnsi="Times New Roman" w:cs="Times New Roman"/>
          <w:sz w:val="24"/>
          <w:szCs w:val="24"/>
        </w:rPr>
      </w:pPr>
    </w:p>
    <w:p w:rsidR="001849C7" w:rsidRDefault="001849C7" w:rsidP="001849C7">
      <w:pPr>
        <w:pStyle w:val="ListParagraph"/>
        <w:rPr>
          <w:sz w:val="24"/>
          <w:szCs w:val="24"/>
        </w:rPr>
      </w:pPr>
      <w:r w:rsidRPr="003C6C73">
        <w:rPr>
          <w:rFonts w:ascii="Times New Roman" w:hAnsi="Times New Roman" w:cs="Times New Roman"/>
          <w:sz w:val="24"/>
          <w:szCs w:val="24"/>
        </w:rPr>
        <w:t>Software code will be created using Microsoft visual studio 2017 integrated developer environment. To protect the code from outside threats and</w:t>
      </w:r>
      <w:r>
        <w:rPr>
          <w:sz w:val="24"/>
          <w:szCs w:val="24"/>
        </w:rPr>
        <w:t xml:space="preserve"> vulnerabilities. This will prevent intellectual properties from theft, stolen by isolating the software code.</w:t>
      </w:r>
    </w:p>
    <w:p w:rsidR="001849C7" w:rsidRDefault="001849C7" w:rsidP="001849C7">
      <w:pPr>
        <w:pStyle w:val="ListParagraph"/>
        <w:rPr>
          <w:sz w:val="24"/>
          <w:szCs w:val="24"/>
        </w:rPr>
      </w:pPr>
    </w:p>
    <w:p w:rsidR="001849C7" w:rsidRPr="003C6C73" w:rsidRDefault="001849C7" w:rsidP="001849C7">
      <w:pPr>
        <w:pStyle w:val="ListParagraph"/>
        <w:rPr>
          <w:rFonts w:ascii="Times New Roman" w:hAnsi="Times New Roman" w:cs="Times New Roman"/>
          <w:b/>
          <w:sz w:val="24"/>
          <w:szCs w:val="24"/>
        </w:rPr>
      </w:pPr>
      <w:r w:rsidRPr="003C6C73">
        <w:rPr>
          <w:rFonts w:ascii="Times New Roman" w:hAnsi="Times New Roman" w:cs="Times New Roman"/>
          <w:sz w:val="24"/>
          <w:szCs w:val="24"/>
        </w:rPr>
        <w:t xml:space="preserve">Developers are only allowed access to code governed by their access rights. New requests for access should first be requested by senior management and a request is then sent to an Administrator with access rights. Only senior management or permitted users or customers are allowed access to all or parts of the completed code.  </w:t>
      </w:r>
      <w:r w:rsidR="003C6C73" w:rsidRPr="003C6C73">
        <w:rPr>
          <w:rFonts w:ascii="Times New Roman" w:hAnsi="Times New Roman" w:cs="Times New Roman"/>
          <w:b/>
          <w:sz w:val="24"/>
          <w:szCs w:val="24"/>
        </w:rPr>
        <w:lastRenderedPageBreak/>
        <w:t>A test environment should be created to ensure updates or software added does not weaken the network or harm its data.</w:t>
      </w:r>
    </w:p>
    <w:p w:rsidR="001849C7" w:rsidRPr="003C6C73" w:rsidRDefault="001849C7" w:rsidP="001849C7">
      <w:pPr>
        <w:pStyle w:val="ListParagraph"/>
        <w:rPr>
          <w:rFonts w:ascii="Times New Roman" w:hAnsi="Times New Roman" w:cs="Times New Roman"/>
          <w:b/>
          <w:sz w:val="24"/>
          <w:szCs w:val="24"/>
        </w:rPr>
      </w:pPr>
    </w:p>
    <w:p w:rsidR="001849C7" w:rsidRPr="003C6C73" w:rsidRDefault="001849C7" w:rsidP="001849C7">
      <w:pPr>
        <w:pStyle w:val="ListParagraph"/>
        <w:rPr>
          <w:rFonts w:ascii="Times New Roman" w:hAnsi="Times New Roman" w:cs="Times New Roman"/>
          <w:b/>
          <w:sz w:val="24"/>
          <w:szCs w:val="24"/>
        </w:rPr>
      </w:pPr>
    </w:p>
    <w:p w:rsidR="001849C7" w:rsidRPr="003C6C73" w:rsidRDefault="001849C7" w:rsidP="001849C7">
      <w:pPr>
        <w:pStyle w:val="ListParagraph"/>
        <w:rPr>
          <w:rFonts w:ascii="Times New Roman" w:hAnsi="Times New Roman" w:cs="Times New Roman"/>
          <w:sz w:val="24"/>
          <w:szCs w:val="24"/>
        </w:rPr>
      </w:pPr>
      <w:r w:rsidRPr="003C6C73">
        <w:rPr>
          <w:rFonts w:ascii="Times New Roman" w:hAnsi="Times New Roman" w:cs="Times New Roman"/>
          <w:sz w:val="24"/>
          <w:szCs w:val="24"/>
        </w:rPr>
        <w:t>Within the Integrated Developer environment global variables should be restricted or locked down to users with the correct permissions. Source control audits can be used to monitor download and transfer of code.  The below outlines common issues and security best practices that should be implemented by IT Team, Administrators and software developers.</w:t>
      </w:r>
    </w:p>
    <w:p w:rsidR="001849C7" w:rsidRPr="000235AC" w:rsidRDefault="001849C7" w:rsidP="001849C7">
      <w:pPr>
        <w:rPr>
          <w:sz w:val="24"/>
          <w:szCs w:val="24"/>
        </w:rPr>
      </w:pPr>
    </w:p>
    <w:p w:rsidR="001849C7" w:rsidRPr="003C6C73" w:rsidRDefault="001849C7" w:rsidP="001849C7">
      <w:pPr>
        <w:pStyle w:val="ListParagraph"/>
        <w:numPr>
          <w:ilvl w:val="0"/>
          <w:numId w:val="18"/>
        </w:numPr>
        <w:rPr>
          <w:rFonts w:ascii="Times New Roman" w:hAnsi="Times New Roman" w:cs="Times New Roman"/>
          <w:sz w:val="24"/>
          <w:szCs w:val="24"/>
        </w:rPr>
      </w:pPr>
      <w:r w:rsidRPr="003C6C73">
        <w:rPr>
          <w:rFonts w:ascii="Times New Roman" w:hAnsi="Times New Roman" w:cs="Times New Roman"/>
          <w:b/>
          <w:sz w:val="24"/>
          <w:szCs w:val="24"/>
        </w:rPr>
        <w:t>Buffer overloads</w:t>
      </w:r>
      <w:r w:rsidRPr="003C6C73">
        <w:rPr>
          <w:rFonts w:ascii="Times New Roman" w:hAnsi="Times New Roman" w:cs="Times New Roman"/>
          <w:sz w:val="24"/>
          <w:szCs w:val="24"/>
        </w:rPr>
        <w:t xml:space="preserve"> can write over previously written code in memory once the buffer or memory address has exceeded its capacity. Heartbleed was a well-known buffer overload threat that exposed vulnerabilities in the s</w:t>
      </w:r>
      <w:bookmarkStart w:id="4" w:name="_GoBack"/>
      <w:bookmarkEnd w:id="4"/>
      <w:r w:rsidRPr="003C6C73">
        <w:rPr>
          <w:rFonts w:ascii="Times New Roman" w:hAnsi="Times New Roman" w:cs="Times New Roman"/>
          <w:sz w:val="24"/>
          <w:szCs w:val="24"/>
        </w:rPr>
        <w:t>sl cryptographic library.</w:t>
      </w:r>
    </w:p>
    <w:p w:rsidR="001849C7" w:rsidRPr="003C6C73" w:rsidRDefault="001849C7" w:rsidP="001849C7">
      <w:pPr>
        <w:pStyle w:val="ListParagraph"/>
        <w:numPr>
          <w:ilvl w:val="0"/>
          <w:numId w:val="18"/>
        </w:numPr>
        <w:rPr>
          <w:rFonts w:ascii="Times New Roman" w:hAnsi="Times New Roman" w:cs="Times New Roman"/>
          <w:sz w:val="24"/>
          <w:szCs w:val="24"/>
        </w:rPr>
      </w:pPr>
      <w:r w:rsidRPr="003C6C73">
        <w:rPr>
          <w:rFonts w:ascii="Times New Roman" w:hAnsi="Times New Roman" w:cs="Times New Roman"/>
          <w:b/>
          <w:sz w:val="24"/>
          <w:szCs w:val="24"/>
        </w:rPr>
        <w:t>Source control-</w:t>
      </w:r>
      <w:r w:rsidRPr="003C6C73">
        <w:rPr>
          <w:rFonts w:ascii="Times New Roman" w:hAnsi="Times New Roman" w:cs="Times New Roman"/>
          <w:sz w:val="24"/>
          <w:szCs w:val="24"/>
        </w:rPr>
        <w:t xml:space="preserve"> is used to keep copies over the code at a granular level. This is essential as coding projects can contain thousands of files that are difficult to maintain and keep track of. </w:t>
      </w:r>
      <w:sdt>
        <w:sdtPr>
          <w:rPr>
            <w:rFonts w:ascii="Times New Roman" w:hAnsi="Times New Roman" w:cs="Times New Roman"/>
            <w:sz w:val="24"/>
            <w:szCs w:val="24"/>
          </w:rPr>
          <w:id w:val="565835254"/>
          <w:citation/>
        </w:sdtPr>
        <w:sdtEndPr/>
        <w:sdtContent>
          <w:r w:rsidRPr="003C6C73">
            <w:rPr>
              <w:rFonts w:ascii="Times New Roman" w:hAnsi="Times New Roman" w:cs="Times New Roman"/>
              <w:sz w:val="24"/>
              <w:szCs w:val="24"/>
            </w:rPr>
            <w:fldChar w:fldCharType="begin"/>
          </w:r>
          <w:r w:rsidRPr="003C6C73">
            <w:rPr>
              <w:rFonts w:ascii="Times New Roman" w:hAnsi="Times New Roman" w:cs="Times New Roman"/>
              <w:sz w:val="24"/>
              <w:szCs w:val="24"/>
            </w:rPr>
            <w:instrText xml:space="preserve"> CITATION Bli16 \l 2057 </w:instrText>
          </w:r>
          <w:r w:rsidRPr="003C6C73">
            <w:rPr>
              <w:rFonts w:ascii="Times New Roman" w:hAnsi="Times New Roman" w:cs="Times New Roman"/>
              <w:sz w:val="24"/>
              <w:szCs w:val="24"/>
            </w:rPr>
            <w:fldChar w:fldCharType="separate"/>
          </w:r>
          <w:r w:rsidR="00B1407D" w:rsidRPr="00B1407D">
            <w:rPr>
              <w:rFonts w:ascii="Times New Roman" w:hAnsi="Times New Roman" w:cs="Times New Roman"/>
              <w:noProof/>
              <w:sz w:val="24"/>
              <w:szCs w:val="24"/>
            </w:rPr>
            <w:t>[4]</w:t>
          </w:r>
          <w:r w:rsidRPr="003C6C73">
            <w:rPr>
              <w:rFonts w:ascii="Times New Roman" w:hAnsi="Times New Roman" w:cs="Times New Roman"/>
              <w:sz w:val="24"/>
              <w:szCs w:val="24"/>
            </w:rPr>
            <w:fldChar w:fldCharType="end"/>
          </w:r>
        </w:sdtContent>
      </w:sdt>
    </w:p>
    <w:p w:rsidR="001849C7" w:rsidRPr="003C6C73" w:rsidRDefault="001849C7" w:rsidP="001849C7">
      <w:pPr>
        <w:pStyle w:val="ListParagraph"/>
        <w:numPr>
          <w:ilvl w:val="0"/>
          <w:numId w:val="18"/>
        </w:numPr>
        <w:rPr>
          <w:rFonts w:ascii="Times New Roman" w:hAnsi="Times New Roman" w:cs="Times New Roman"/>
          <w:sz w:val="24"/>
          <w:szCs w:val="24"/>
        </w:rPr>
      </w:pPr>
      <w:r w:rsidRPr="003C6C73">
        <w:rPr>
          <w:rFonts w:ascii="Times New Roman" w:hAnsi="Times New Roman" w:cs="Times New Roman"/>
          <w:b/>
          <w:sz w:val="24"/>
          <w:szCs w:val="24"/>
        </w:rPr>
        <w:t>Sql injection-</w:t>
      </w:r>
      <w:r w:rsidRPr="003C6C73">
        <w:rPr>
          <w:rFonts w:ascii="Times New Roman" w:hAnsi="Times New Roman" w:cs="Times New Roman"/>
          <w:sz w:val="24"/>
          <w:szCs w:val="24"/>
        </w:rPr>
        <w:t xml:space="preserve"> Applications that need to interact with databases are vulnerable from sql injections. Extra commands are inputted into the commands string which can delete customer and company data.</w:t>
      </w:r>
    </w:p>
    <w:p w:rsidR="001849C7" w:rsidRPr="003C6C73" w:rsidRDefault="001849C7" w:rsidP="001849C7">
      <w:pPr>
        <w:pStyle w:val="ListParagraph"/>
        <w:numPr>
          <w:ilvl w:val="0"/>
          <w:numId w:val="18"/>
        </w:numPr>
        <w:rPr>
          <w:rFonts w:ascii="Times New Roman" w:hAnsi="Times New Roman" w:cs="Times New Roman"/>
          <w:sz w:val="24"/>
          <w:szCs w:val="24"/>
        </w:rPr>
      </w:pPr>
      <w:r w:rsidRPr="003C6C73">
        <w:rPr>
          <w:rFonts w:ascii="Times New Roman" w:hAnsi="Times New Roman" w:cs="Times New Roman"/>
          <w:sz w:val="24"/>
          <w:szCs w:val="24"/>
        </w:rPr>
        <w:t xml:space="preserve">Use </w:t>
      </w:r>
      <w:r w:rsidRPr="003C6C73">
        <w:rPr>
          <w:rFonts w:ascii="Times New Roman" w:hAnsi="Times New Roman" w:cs="Times New Roman"/>
          <w:b/>
          <w:sz w:val="24"/>
          <w:szCs w:val="24"/>
        </w:rPr>
        <w:t>peer reviewed libraries-</w:t>
      </w:r>
      <w:r w:rsidRPr="003C6C73">
        <w:rPr>
          <w:rFonts w:ascii="Times New Roman" w:hAnsi="Times New Roman" w:cs="Times New Roman"/>
          <w:sz w:val="24"/>
          <w:szCs w:val="24"/>
        </w:rPr>
        <w:t xml:space="preserve"> such as boost can be added to c++ 11 so that code has been verified as safe and secure.</w:t>
      </w:r>
    </w:p>
    <w:p w:rsidR="001849C7" w:rsidRPr="003C6C73" w:rsidRDefault="001849C7" w:rsidP="001849C7">
      <w:pPr>
        <w:pStyle w:val="ListParagraph"/>
        <w:numPr>
          <w:ilvl w:val="0"/>
          <w:numId w:val="18"/>
        </w:numPr>
        <w:rPr>
          <w:rFonts w:ascii="Times New Roman" w:hAnsi="Times New Roman" w:cs="Times New Roman"/>
          <w:sz w:val="24"/>
          <w:szCs w:val="24"/>
        </w:rPr>
      </w:pPr>
      <w:r w:rsidRPr="003C6C73">
        <w:rPr>
          <w:rFonts w:ascii="Times New Roman" w:hAnsi="Times New Roman" w:cs="Times New Roman"/>
          <w:b/>
          <w:sz w:val="24"/>
          <w:szCs w:val="24"/>
        </w:rPr>
        <w:t>Set coding on a least privilege basis-</w:t>
      </w:r>
      <w:r w:rsidRPr="003C6C73">
        <w:rPr>
          <w:rFonts w:ascii="Times New Roman" w:hAnsi="Times New Roman" w:cs="Times New Roman"/>
          <w:sz w:val="24"/>
          <w:szCs w:val="24"/>
        </w:rPr>
        <w:t xml:space="preserve"> Developers are only permitted to access the absolute minimum code and resources that is allocated.</w:t>
      </w:r>
    </w:p>
    <w:p w:rsidR="001849C7" w:rsidRPr="003C6C73" w:rsidRDefault="001849C7" w:rsidP="001849C7">
      <w:pPr>
        <w:pStyle w:val="ListParagraph"/>
        <w:numPr>
          <w:ilvl w:val="0"/>
          <w:numId w:val="18"/>
        </w:numPr>
        <w:rPr>
          <w:rFonts w:ascii="Times New Roman" w:hAnsi="Times New Roman" w:cs="Times New Roman"/>
          <w:sz w:val="24"/>
          <w:szCs w:val="24"/>
        </w:rPr>
      </w:pPr>
      <w:r w:rsidRPr="003C6C73">
        <w:rPr>
          <w:rFonts w:ascii="Times New Roman" w:hAnsi="Times New Roman" w:cs="Times New Roman"/>
          <w:sz w:val="24"/>
          <w:szCs w:val="24"/>
        </w:rPr>
        <w:t>Establish time out schedules for each task</w:t>
      </w:r>
    </w:p>
    <w:p w:rsidR="001849C7" w:rsidRPr="003C6C73" w:rsidRDefault="001849C7" w:rsidP="001849C7">
      <w:pPr>
        <w:pStyle w:val="ListParagraph"/>
        <w:numPr>
          <w:ilvl w:val="0"/>
          <w:numId w:val="18"/>
        </w:numPr>
        <w:rPr>
          <w:rFonts w:ascii="Times New Roman" w:hAnsi="Times New Roman" w:cs="Times New Roman"/>
          <w:sz w:val="24"/>
          <w:szCs w:val="24"/>
        </w:rPr>
      </w:pPr>
      <w:r w:rsidRPr="003C6C73">
        <w:rPr>
          <w:rFonts w:ascii="Times New Roman" w:hAnsi="Times New Roman" w:cs="Times New Roman"/>
          <w:b/>
          <w:sz w:val="24"/>
          <w:szCs w:val="24"/>
        </w:rPr>
        <w:t>Use IPsec Vpns</w:t>
      </w:r>
      <w:r w:rsidRPr="003C6C73">
        <w:rPr>
          <w:rFonts w:ascii="Times New Roman" w:hAnsi="Times New Roman" w:cs="Times New Roman"/>
          <w:sz w:val="24"/>
          <w:szCs w:val="24"/>
        </w:rPr>
        <w:t xml:space="preserve"> to secure data in transit- encrypts data for both users in office and users working remotely. </w:t>
      </w:r>
      <w:sdt>
        <w:sdtPr>
          <w:rPr>
            <w:rFonts w:ascii="Times New Roman" w:hAnsi="Times New Roman" w:cs="Times New Roman"/>
            <w:sz w:val="24"/>
            <w:szCs w:val="24"/>
          </w:rPr>
          <w:id w:val="843593427"/>
          <w:citation/>
        </w:sdtPr>
        <w:sdtEndPr/>
        <w:sdtContent>
          <w:r w:rsidRPr="003C6C73">
            <w:rPr>
              <w:rFonts w:ascii="Times New Roman" w:hAnsi="Times New Roman" w:cs="Times New Roman"/>
              <w:sz w:val="24"/>
              <w:szCs w:val="24"/>
            </w:rPr>
            <w:fldChar w:fldCharType="begin"/>
          </w:r>
          <w:r w:rsidRPr="003C6C73">
            <w:rPr>
              <w:rFonts w:ascii="Times New Roman" w:hAnsi="Times New Roman" w:cs="Times New Roman"/>
              <w:sz w:val="24"/>
              <w:szCs w:val="24"/>
            </w:rPr>
            <w:instrText xml:space="preserve"> CITATION Nat16 \l 2057 </w:instrText>
          </w:r>
          <w:r w:rsidRPr="003C6C73">
            <w:rPr>
              <w:rFonts w:ascii="Times New Roman" w:hAnsi="Times New Roman" w:cs="Times New Roman"/>
              <w:sz w:val="24"/>
              <w:szCs w:val="24"/>
            </w:rPr>
            <w:fldChar w:fldCharType="separate"/>
          </w:r>
          <w:r w:rsidR="00B1407D" w:rsidRPr="00B1407D">
            <w:rPr>
              <w:rFonts w:ascii="Times New Roman" w:hAnsi="Times New Roman" w:cs="Times New Roman"/>
              <w:noProof/>
              <w:sz w:val="24"/>
              <w:szCs w:val="24"/>
            </w:rPr>
            <w:t>[5]</w:t>
          </w:r>
          <w:r w:rsidRPr="003C6C73">
            <w:rPr>
              <w:rFonts w:ascii="Times New Roman" w:hAnsi="Times New Roman" w:cs="Times New Roman"/>
              <w:sz w:val="24"/>
              <w:szCs w:val="24"/>
            </w:rPr>
            <w:fldChar w:fldCharType="end"/>
          </w:r>
        </w:sdtContent>
      </w:sdt>
    </w:p>
    <w:p w:rsidR="001849C7" w:rsidRPr="003C6C73" w:rsidRDefault="001849C7" w:rsidP="001849C7">
      <w:pPr>
        <w:pStyle w:val="ListParagraph"/>
        <w:numPr>
          <w:ilvl w:val="0"/>
          <w:numId w:val="18"/>
        </w:numPr>
        <w:rPr>
          <w:rFonts w:ascii="Times New Roman" w:hAnsi="Times New Roman" w:cs="Times New Roman"/>
          <w:sz w:val="24"/>
          <w:szCs w:val="24"/>
        </w:rPr>
      </w:pPr>
      <w:r w:rsidRPr="003C6C73">
        <w:rPr>
          <w:rFonts w:ascii="Times New Roman" w:hAnsi="Times New Roman" w:cs="Times New Roman"/>
          <w:b/>
          <w:sz w:val="24"/>
          <w:szCs w:val="24"/>
        </w:rPr>
        <w:t>Lock down</w:t>
      </w:r>
      <w:r w:rsidRPr="003C6C73">
        <w:rPr>
          <w:rFonts w:ascii="Times New Roman" w:hAnsi="Times New Roman" w:cs="Times New Roman"/>
          <w:sz w:val="24"/>
          <w:szCs w:val="24"/>
        </w:rPr>
        <w:t xml:space="preserve"> any coding features that haven’t been granted access</w:t>
      </w:r>
    </w:p>
    <w:p w:rsidR="001849C7" w:rsidRPr="003C6C73" w:rsidRDefault="001849C7" w:rsidP="001849C7">
      <w:pPr>
        <w:pStyle w:val="ListParagraph"/>
        <w:numPr>
          <w:ilvl w:val="0"/>
          <w:numId w:val="18"/>
        </w:numPr>
        <w:rPr>
          <w:rFonts w:ascii="Times New Roman" w:hAnsi="Times New Roman" w:cs="Times New Roman"/>
          <w:sz w:val="24"/>
          <w:szCs w:val="24"/>
        </w:rPr>
      </w:pPr>
      <w:r w:rsidRPr="003C6C73">
        <w:rPr>
          <w:rFonts w:ascii="Times New Roman" w:hAnsi="Times New Roman" w:cs="Times New Roman"/>
          <w:b/>
          <w:sz w:val="24"/>
          <w:szCs w:val="24"/>
        </w:rPr>
        <w:t>Set up alerts</w:t>
      </w:r>
      <w:r w:rsidRPr="003C6C73">
        <w:rPr>
          <w:rFonts w:ascii="Times New Roman" w:hAnsi="Times New Roman" w:cs="Times New Roman"/>
          <w:sz w:val="24"/>
          <w:szCs w:val="24"/>
        </w:rPr>
        <w:t>- for any suspicious or unidentified ip addresses</w:t>
      </w:r>
    </w:p>
    <w:p w:rsidR="001849C7" w:rsidRPr="003C6C73" w:rsidRDefault="001849C7" w:rsidP="001849C7">
      <w:pPr>
        <w:pStyle w:val="ListParagraph"/>
        <w:numPr>
          <w:ilvl w:val="0"/>
          <w:numId w:val="18"/>
        </w:numPr>
        <w:rPr>
          <w:rFonts w:ascii="Times New Roman" w:hAnsi="Times New Roman" w:cs="Times New Roman"/>
          <w:b/>
          <w:sz w:val="24"/>
          <w:szCs w:val="24"/>
        </w:rPr>
      </w:pPr>
      <w:r w:rsidRPr="003C6C73">
        <w:rPr>
          <w:rFonts w:ascii="Times New Roman" w:hAnsi="Times New Roman" w:cs="Times New Roman"/>
          <w:sz w:val="24"/>
          <w:szCs w:val="24"/>
        </w:rPr>
        <w:t xml:space="preserve">Use </w:t>
      </w:r>
      <w:r w:rsidRPr="003C6C73">
        <w:rPr>
          <w:rFonts w:ascii="Times New Roman" w:hAnsi="Times New Roman" w:cs="Times New Roman"/>
          <w:b/>
          <w:sz w:val="24"/>
          <w:szCs w:val="24"/>
        </w:rPr>
        <w:t>crypto libraries</w:t>
      </w:r>
    </w:p>
    <w:p w:rsidR="001849C7" w:rsidRPr="003C6C73" w:rsidRDefault="001849C7" w:rsidP="001849C7">
      <w:pPr>
        <w:pStyle w:val="ListParagraph"/>
        <w:numPr>
          <w:ilvl w:val="0"/>
          <w:numId w:val="18"/>
        </w:numPr>
        <w:rPr>
          <w:rFonts w:ascii="Times New Roman" w:hAnsi="Times New Roman" w:cs="Times New Roman"/>
          <w:b/>
          <w:sz w:val="24"/>
          <w:szCs w:val="24"/>
        </w:rPr>
      </w:pPr>
      <w:r w:rsidRPr="003C6C73">
        <w:rPr>
          <w:rFonts w:ascii="Times New Roman" w:hAnsi="Times New Roman" w:cs="Times New Roman"/>
          <w:b/>
          <w:sz w:val="24"/>
          <w:szCs w:val="24"/>
        </w:rPr>
        <w:t>Block cipher algorithms</w:t>
      </w:r>
    </w:p>
    <w:p w:rsidR="001849C7" w:rsidRPr="003C6C73" w:rsidRDefault="001849C7" w:rsidP="001849C7">
      <w:pPr>
        <w:pStyle w:val="ListParagraph"/>
        <w:numPr>
          <w:ilvl w:val="0"/>
          <w:numId w:val="18"/>
        </w:numPr>
        <w:rPr>
          <w:rFonts w:ascii="Times New Roman" w:hAnsi="Times New Roman" w:cs="Times New Roman"/>
          <w:b/>
          <w:sz w:val="24"/>
          <w:szCs w:val="24"/>
        </w:rPr>
      </w:pPr>
      <w:r w:rsidRPr="003C6C73">
        <w:rPr>
          <w:rFonts w:ascii="Times New Roman" w:hAnsi="Times New Roman" w:cs="Times New Roman"/>
          <w:b/>
          <w:sz w:val="24"/>
          <w:szCs w:val="24"/>
        </w:rPr>
        <w:t>Multi factor authorisation to login</w:t>
      </w:r>
    </w:p>
    <w:p w:rsidR="001849C7" w:rsidRPr="000235AC" w:rsidRDefault="001849C7" w:rsidP="001849C7">
      <w:pPr>
        <w:rPr>
          <w:sz w:val="24"/>
          <w:szCs w:val="24"/>
        </w:rPr>
      </w:pPr>
    </w:p>
    <w:p w:rsidR="001849C7" w:rsidRDefault="001849C7" w:rsidP="001849C7">
      <w:pPr>
        <w:rPr>
          <w:b/>
          <w:sz w:val="24"/>
          <w:szCs w:val="24"/>
        </w:rPr>
      </w:pPr>
    </w:p>
    <w:p w:rsidR="001849C7" w:rsidRDefault="001849C7" w:rsidP="001849C7">
      <w:pPr>
        <w:rPr>
          <w:b/>
          <w:sz w:val="24"/>
          <w:szCs w:val="24"/>
        </w:rPr>
      </w:pPr>
    </w:p>
    <w:p w:rsidR="001849C7" w:rsidRDefault="001849C7" w:rsidP="001849C7">
      <w:pPr>
        <w:rPr>
          <w:b/>
          <w:sz w:val="24"/>
          <w:szCs w:val="24"/>
        </w:rPr>
      </w:pPr>
    </w:p>
    <w:p w:rsidR="001849C7" w:rsidRDefault="001849C7" w:rsidP="00FF55D5">
      <w:pPr>
        <w:tabs>
          <w:tab w:val="left" w:pos="4111"/>
        </w:tabs>
        <w:ind w:left="360"/>
        <w:jc w:val="both"/>
        <w:rPr>
          <w:rFonts w:asciiTheme="majorHAnsi" w:eastAsiaTheme="majorEastAsia" w:hAnsiTheme="majorHAnsi" w:cstheme="majorBidi"/>
          <w:b/>
          <w:bCs/>
          <w:noProof/>
          <w:color w:val="2F5496" w:themeColor="accent1" w:themeShade="BF"/>
          <w:sz w:val="26"/>
          <w:szCs w:val="26"/>
        </w:rPr>
      </w:pPr>
    </w:p>
    <w:p w:rsidR="001849C7" w:rsidRDefault="001849C7" w:rsidP="00FF55D5">
      <w:pPr>
        <w:tabs>
          <w:tab w:val="left" w:pos="4111"/>
        </w:tabs>
        <w:ind w:left="360"/>
        <w:jc w:val="both"/>
        <w:rPr>
          <w:rFonts w:asciiTheme="majorHAnsi" w:eastAsiaTheme="majorEastAsia" w:hAnsiTheme="majorHAnsi" w:cstheme="majorBidi"/>
          <w:b/>
          <w:bCs/>
          <w:noProof/>
          <w:color w:val="2F5496" w:themeColor="accent1" w:themeShade="BF"/>
          <w:sz w:val="26"/>
          <w:szCs w:val="26"/>
        </w:rPr>
      </w:pPr>
    </w:p>
    <w:p w:rsidR="001849C7" w:rsidRPr="00FF55D5" w:rsidRDefault="001849C7" w:rsidP="00FF55D5">
      <w:pPr>
        <w:tabs>
          <w:tab w:val="left" w:pos="4111"/>
        </w:tabs>
        <w:ind w:left="360"/>
        <w:jc w:val="both"/>
        <w:rPr>
          <w:rFonts w:asciiTheme="majorHAnsi" w:eastAsiaTheme="majorEastAsia" w:hAnsiTheme="majorHAnsi" w:cstheme="majorBidi"/>
          <w:b/>
          <w:bCs/>
          <w:noProof/>
          <w:color w:val="2F5496" w:themeColor="accent1" w:themeShade="BF"/>
          <w:sz w:val="26"/>
          <w:szCs w:val="26"/>
        </w:rPr>
      </w:pPr>
    </w:p>
    <w:p w:rsidR="00015DCD" w:rsidRDefault="00FE544B" w:rsidP="00036BE3">
      <w:pPr>
        <w:jc w:val="both"/>
        <w:rPr>
          <w:rFonts w:ascii="Arial" w:hAnsi="Arial" w:cs="Arial"/>
        </w:rPr>
      </w:pPr>
      <w:r>
        <w:rPr>
          <w:rFonts w:ascii="Times New Roman" w:hAnsi="Times New Roman" w:cs="Times New Roman"/>
          <w:sz w:val="24"/>
          <w:szCs w:val="24"/>
        </w:rPr>
        <w:lastRenderedPageBreak/>
        <w:t>The below</w:t>
      </w:r>
      <w:r w:rsidR="00ED6FD7">
        <w:rPr>
          <w:rFonts w:ascii="Times New Roman" w:hAnsi="Times New Roman" w:cs="Times New Roman"/>
          <w:sz w:val="24"/>
          <w:szCs w:val="24"/>
        </w:rPr>
        <w:t xml:space="preserve"> </w:t>
      </w:r>
      <w:r w:rsidR="00A3062B">
        <w:rPr>
          <w:rFonts w:ascii="Times New Roman" w:hAnsi="Times New Roman" w:cs="Times New Roman"/>
          <w:sz w:val="24"/>
          <w:szCs w:val="24"/>
        </w:rPr>
        <w:t>security</w:t>
      </w:r>
      <w:r w:rsidR="003349FD">
        <w:rPr>
          <w:rFonts w:ascii="Times New Roman" w:hAnsi="Times New Roman" w:cs="Times New Roman"/>
          <w:sz w:val="24"/>
          <w:szCs w:val="24"/>
        </w:rPr>
        <w:t xml:space="preserve"> policy </w:t>
      </w:r>
      <w:r w:rsidR="00ED6FD7">
        <w:rPr>
          <w:rFonts w:ascii="Times New Roman" w:hAnsi="Times New Roman" w:cs="Times New Roman"/>
          <w:sz w:val="24"/>
          <w:szCs w:val="24"/>
        </w:rPr>
        <w:t xml:space="preserve">guidelines are designed to identify and mitigate against issues and threats to the </w:t>
      </w:r>
      <w:r w:rsidR="00015DCD">
        <w:rPr>
          <w:rFonts w:ascii="Times New Roman" w:hAnsi="Times New Roman" w:cs="Times New Roman"/>
          <w:sz w:val="24"/>
          <w:szCs w:val="24"/>
        </w:rPr>
        <w:t xml:space="preserve">Hyper-Fort </w:t>
      </w:r>
      <w:r w:rsidR="00ED6FD7">
        <w:rPr>
          <w:rFonts w:ascii="Times New Roman" w:hAnsi="Times New Roman" w:cs="Times New Roman"/>
          <w:sz w:val="24"/>
          <w:szCs w:val="24"/>
        </w:rPr>
        <w:t>network.</w:t>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p>
    <w:p w:rsidR="00A90FFC" w:rsidRPr="00015DCD" w:rsidRDefault="00BB0D8C" w:rsidP="00036BE3">
      <w:pPr>
        <w:jc w:val="both"/>
        <w:rPr>
          <w:rFonts w:ascii="Times New Roman" w:hAnsi="Times New Roman" w:cs="Times New Roman"/>
          <w:sz w:val="24"/>
          <w:szCs w:val="24"/>
        </w:rPr>
      </w:pPr>
      <w:r w:rsidRPr="005321F7">
        <w:rPr>
          <w:rFonts w:ascii="Times New Roman" w:hAnsi="Times New Roman" w:cs="Times New Roman"/>
          <w:b/>
          <w:sz w:val="24"/>
          <w:szCs w:val="24"/>
        </w:rPr>
        <w:t>What type of data is retained by the mobile devices connecting to Hyper-Fort network?</w:t>
      </w:r>
    </w:p>
    <w:p w:rsidR="0061475D" w:rsidRDefault="00A90FFC" w:rsidP="0061475D">
      <w:pPr>
        <w:jc w:val="both"/>
        <w:rPr>
          <w:rFonts w:ascii="Times New Roman" w:hAnsi="Times New Roman" w:cs="Times New Roman"/>
          <w:sz w:val="24"/>
          <w:szCs w:val="24"/>
        </w:rPr>
      </w:pPr>
      <w:r w:rsidRPr="00A90FFC">
        <w:rPr>
          <w:rFonts w:ascii="Times New Roman" w:hAnsi="Times New Roman" w:cs="Times New Roman"/>
          <w:sz w:val="24"/>
          <w:szCs w:val="24"/>
        </w:rPr>
        <w:t xml:space="preserve">The data retained by devices connected to the hyper-fort network depends on the access rights given by the administrator of the company. </w:t>
      </w:r>
      <w:r w:rsidR="0061475D">
        <w:rPr>
          <w:rFonts w:ascii="Times New Roman" w:hAnsi="Times New Roman" w:cs="Times New Roman"/>
          <w:sz w:val="24"/>
          <w:szCs w:val="24"/>
        </w:rPr>
        <w:t xml:space="preserve"> Software developers connecting to the network could retain the following information:</w:t>
      </w:r>
    </w:p>
    <w:p w:rsidR="0061475D" w:rsidRDefault="0061475D" w:rsidP="0061475D">
      <w:pPr>
        <w:jc w:val="both"/>
        <w:rPr>
          <w:sz w:val="24"/>
          <w:szCs w:val="24"/>
        </w:rPr>
      </w:pPr>
    </w:p>
    <w:tbl>
      <w:tblPr>
        <w:tblStyle w:val="TableGrid"/>
        <w:tblW w:w="8420" w:type="dxa"/>
        <w:tblInd w:w="720" w:type="dxa"/>
        <w:tblLook w:val="04A0" w:firstRow="1" w:lastRow="0" w:firstColumn="1" w:lastColumn="0" w:noHBand="0" w:noVBand="1"/>
      </w:tblPr>
      <w:tblGrid>
        <w:gridCol w:w="4781"/>
        <w:gridCol w:w="3639"/>
      </w:tblGrid>
      <w:tr w:rsidR="005847E4" w:rsidRPr="00A92A55" w:rsidTr="00A92A55">
        <w:trPr>
          <w:trHeight w:val="259"/>
        </w:trPr>
        <w:tc>
          <w:tcPr>
            <w:tcW w:w="4781" w:type="dxa"/>
          </w:tcPr>
          <w:p w:rsidR="005847E4" w:rsidRPr="003C6C73" w:rsidRDefault="005847E4" w:rsidP="005847E4">
            <w:pPr>
              <w:pStyle w:val="ListParagraph"/>
              <w:numPr>
                <w:ilvl w:val="0"/>
                <w:numId w:val="17"/>
              </w:numPr>
              <w:jc w:val="both"/>
              <w:rPr>
                <w:rFonts w:ascii="Times New Roman" w:hAnsi="Times New Roman" w:cs="Times New Roman"/>
                <w:sz w:val="24"/>
                <w:szCs w:val="24"/>
              </w:rPr>
            </w:pPr>
            <w:r w:rsidRPr="003C6C73">
              <w:rPr>
                <w:rFonts w:ascii="Times New Roman" w:hAnsi="Times New Roman" w:cs="Times New Roman"/>
                <w:sz w:val="24"/>
                <w:szCs w:val="24"/>
              </w:rPr>
              <w:t>ID Number</w:t>
            </w:r>
          </w:p>
        </w:tc>
        <w:tc>
          <w:tcPr>
            <w:tcW w:w="3639" w:type="dxa"/>
          </w:tcPr>
          <w:p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Static IP Address</w:t>
            </w:r>
          </w:p>
        </w:tc>
      </w:tr>
      <w:tr w:rsidR="005847E4" w:rsidRPr="00A92A55" w:rsidTr="00A92A55">
        <w:trPr>
          <w:trHeight w:val="273"/>
        </w:trPr>
        <w:tc>
          <w:tcPr>
            <w:tcW w:w="4781" w:type="dxa"/>
          </w:tcPr>
          <w:p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Email address compatible with system</w:t>
            </w:r>
          </w:p>
        </w:tc>
        <w:tc>
          <w:tcPr>
            <w:tcW w:w="3639" w:type="dxa"/>
          </w:tcPr>
          <w:p w:rsidR="005847E4" w:rsidRPr="003C6C73" w:rsidRDefault="005847E4" w:rsidP="0034201B">
            <w:pPr>
              <w:pStyle w:val="ListParagraph"/>
              <w:numPr>
                <w:ilvl w:val="0"/>
                <w:numId w:val="10"/>
              </w:numPr>
              <w:rPr>
                <w:rFonts w:ascii="Times New Roman" w:hAnsi="Times New Roman" w:cs="Times New Roman"/>
                <w:sz w:val="24"/>
                <w:szCs w:val="24"/>
              </w:rPr>
            </w:pPr>
            <w:r w:rsidRPr="003C6C73">
              <w:rPr>
                <w:rFonts w:ascii="Times New Roman" w:hAnsi="Times New Roman" w:cs="Times New Roman"/>
                <w:sz w:val="24"/>
                <w:szCs w:val="24"/>
              </w:rPr>
              <w:t>One-time</w:t>
            </w:r>
            <w:r w:rsidR="0034201B" w:rsidRPr="003C6C73">
              <w:rPr>
                <w:rFonts w:ascii="Times New Roman" w:hAnsi="Times New Roman" w:cs="Times New Roman"/>
                <w:sz w:val="24"/>
                <w:szCs w:val="24"/>
              </w:rPr>
              <w:t xml:space="preserve"> </w:t>
            </w:r>
            <w:r w:rsidRPr="003C6C73">
              <w:rPr>
                <w:rFonts w:ascii="Times New Roman" w:hAnsi="Times New Roman" w:cs="Times New Roman"/>
                <w:sz w:val="24"/>
                <w:szCs w:val="24"/>
              </w:rPr>
              <w:t>password encryption</w:t>
            </w:r>
          </w:p>
        </w:tc>
      </w:tr>
      <w:tr w:rsidR="005847E4" w:rsidRPr="00A92A55" w:rsidTr="00A92A55">
        <w:trPr>
          <w:trHeight w:val="518"/>
        </w:trPr>
        <w:tc>
          <w:tcPr>
            <w:tcW w:w="4781" w:type="dxa"/>
          </w:tcPr>
          <w:p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Password for the system</w:t>
            </w:r>
          </w:p>
        </w:tc>
        <w:tc>
          <w:tcPr>
            <w:tcW w:w="3639" w:type="dxa"/>
          </w:tcPr>
          <w:p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Data protection documents</w:t>
            </w:r>
          </w:p>
        </w:tc>
      </w:tr>
      <w:tr w:rsidR="005847E4" w:rsidRPr="00A92A55" w:rsidTr="00A92A55">
        <w:trPr>
          <w:trHeight w:val="259"/>
        </w:trPr>
        <w:tc>
          <w:tcPr>
            <w:tcW w:w="4781" w:type="dxa"/>
          </w:tcPr>
          <w:p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Username for the system</w:t>
            </w:r>
          </w:p>
        </w:tc>
        <w:tc>
          <w:tcPr>
            <w:tcW w:w="3639" w:type="dxa"/>
          </w:tcPr>
          <w:p w:rsidR="005847E4" w:rsidRPr="003C6C73" w:rsidRDefault="005847E4" w:rsidP="0076151D">
            <w:pPr>
              <w:pStyle w:val="ListParagraph"/>
              <w:numPr>
                <w:ilvl w:val="0"/>
                <w:numId w:val="10"/>
              </w:numPr>
              <w:rPr>
                <w:rFonts w:ascii="Times New Roman" w:hAnsi="Times New Roman" w:cs="Times New Roman"/>
                <w:sz w:val="24"/>
                <w:szCs w:val="24"/>
              </w:rPr>
            </w:pPr>
            <w:r w:rsidRPr="003C6C73">
              <w:rPr>
                <w:rFonts w:ascii="Times New Roman" w:hAnsi="Times New Roman" w:cs="Times New Roman"/>
                <w:sz w:val="24"/>
                <w:szCs w:val="24"/>
              </w:rPr>
              <w:t>Permissions and agreements</w:t>
            </w:r>
          </w:p>
        </w:tc>
      </w:tr>
      <w:tr w:rsidR="005847E4" w:rsidRPr="00A92A55" w:rsidTr="00A92A55">
        <w:trPr>
          <w:trHeight w:val="518"/>
        </w:trPr>
        <w:tc>
          <w:tcPr>
            <w:tcW w:w="4781" w:type="dxa"/>
          </w:tcPr>
          <w:p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Cookies to allow access to the system</w:t>
            </w:r>
          </w:p>
        </w:tc>
        <w:tc>
          <w:tcPr>
            <w:tcW w:w="3639" w:type="dxa"/>
          </w:tcPr>
          <w:p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MAC Address</w:t>
            </w:r>
          </w:p>
        </w:tc>
      </w:tr>
      <w:tr w:rsidR="005847E4" w:rsidRPr="00A92A55" w:rsidTr="00A92A55">
        <w:trPr>
          <w:trHeight w:val="259"/>
        </w:trPr>
        <w:tc>
          <w:tcPr>
            <w:tcW w:w="4781" w:type="dxa"/>
          </w:tcPr>
          <w:p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Social Media Details</w:t>
            </w:r>
          </w:p>
        </w:tc>
        <w:tc>
          <w:tcPr>
            <w:tcW w:w="3639" w:type="dxa"/>
          </w:tcPr>
          <w:p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Browser history</w:t>
            </w:r>
          </w:p>
        </w:tc>
      </w:tr>
      <w:tr w:rsidR="005847E4" w:rsidRPr="00A92A55" w:rsidTr="00A92A55">
        <w:trPr>
          <w:trHeight w:val="273"/>
        </w:trPr>
        <w:tc>
          <w:tcPr>
            <w:tcW w:w="4781" w:type="dxa"/>
          </w:tcPr>
          <w:p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Login credentials</w:t>
            </w:r>
          </w:p>
        </w:tc>
        <w:tc>
          <w:tcPr>
            <w:tcW w:w="3639" w:type="dxa"/>
          </w:tcPr>
          <w:p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Diagnostic and data usage</w:t>
            </w:r>
          </w:p>
        </w:tc>
      </w:tr>
      <w:tr w:rsidR="005847E4" w:rsidRPr="00A92A55" w:rsidTr="00A92A55">
        <w:trPr>
          <w:trHeight w:val="259"/>
        </w:trPr>
        <w:tc>
          <w:tcPr>
            <w:tcW w:w="4781" w:type="dxa"/>
          </w:tcPr>
          <w:p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Wi-Fi passwords</w:t>
            </w:r>
          </w:p>
        </w:tc>
        <w:tc>
          <w:tcPr>
            <w:tcW w:w="3639" w:type="dxa"/>
          </w:tcPr>
          <w:p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Emails</w:t>
            </w:r>
          </w:p>
        </w:tc>
      </w:tr>
      <w:tr w:rsidR="005847E4" w:rsidRPr="00A92A55" w:rsidTr="00A92A55">
        <w:trPr>
          <w:trHeight w:val="273"/>
        </w:trPr>
        <w:tc>
          <w:tcPr>
            <w:tcW w:w="4781" w:type="dxa"/>
          </w:tcPr>
          <w:p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GPS data</w:t>
            </w:r>
          </w:p>
        </w:tc>
        <w:tc>
          <w:tcPr>
            <w:tcW w:w="3639" w:type="dxa"/>
          </w:tcPr>
          <w:p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Company resources</w:t>
            </w:r>
          </w:p>
        </w:tc>
      </w:tr>
      <w:tr w:rsidR="005847E4" w:rsidRPr="00A92A55" w:rsidTr="00A92A55">
        <w:trPr>
          <w:trHeight w:val="259"/>
        </w:trPr>
        <w:tc>
          <w:tcPr>
            <w:tcW w:w="4781" w:type="dxa"/>
          </w:tcPr>
          <w:p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Photos taken</w:t>
            </w:r>
          </w:p>
        </w:tc>
        <w:tc>
          <w:tcPr>
            <w:tcW w:w="3639" w:type="dxa"/>
          </w:tcPr>
          <w:p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Intellectual properties</w:t>
            </w:r>
          </w:p>
        </w:tc>
      </w:tr>
      <w:tr w:rsidR="005847E4" w:rsidRPr="00A92A55" w:rsidTr="00A92A55">
        <w:trPr>
          <w:trHeight w:val="259"/>
        </w:trPr>
        <w:tc>
          <w:tcPr>
            <w:tcW w:w="4781" w:type="dxa"/>
          </w:tcPr>
          <w:p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Contacts</w:t>
            </w:r>
          </w:p>
        </w:tc>
        <w:tc>
          <w:tcPr>
            <w:tcW w:w="3639" w:type="dxa"/>
          </w:tcPr>
          <w:p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Work files</w:t>
            </w:r>
          </w:p>
        </w:tc>
      </w:tr>
      <w:tr w:rsidR="005847E4" w:rsidRPr="00A92A55" w:rsidTr="00A92A55">
        <w:trPr>
          <w:trHeight w:val="273"/>
        </w:trPr>
        <w:tc>
          <w:tcPr>
            <w:tcW w:w="4781" w:type="dxa"/>
          </w:tcPr>
          <w:p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Customer and client information</w:t>
            </w:r>
          </w:p>
        </w:tc>
        <w:tc>
          <w:tcPr>
            <w:tcW w:w="3639" w:type="dxa"/>
          </w:tcPr>
          <w:p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Employee data</w:t>
            </w:r>
          </w:p>
        </w:tc>
      </w:tr>
      <w:tr w:rsidR="005847E4" w:rsidRPr="00A92A55" w:rsidTr="00A92A55">
        <w:trPr>
          <w:trHeight w:val="259"/>
        </w:trPr>
        <w:tc>
          <w:tcPr>
            <w:tcW w:w="4781" w:type="dxa"/>
          </w:tcPr>
          <w:p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Shared folders, calendars</w:t>
            </w:r>
          </w:p>
        </w:tc>
        <w:tc>
          <w:tcPr>
            <w:tcW w:w="3639" w:type="dxa"/>
          </w:tcPr>
          <w:p w:rsidR="005847E4" w:rsidRPr="00A92A55" w:rsidRDefault="005847E4" w:rsidP="005847E4">
            <w:pPr>
              <w:pStyle w:val="ListParagraph"/>
              <w:numPr>
                <w:ilvl w:val="0"/>
                <w:numId w:val="10"/>
              </w:numPr>
              <w:jc w:val="both"/>
              <w:rPr>
                <w:sz w:val="24"/>
                <w:szCs w:val="24"/>
              </w:rPr>
            </w:pPr>
          </w:p>
        </w:tc>
      </w:tr>
    </w:tbl>
    <w:p w:rsidR="008A608E" w:rsidRDefault="008A608E" w:rsidP="008A608E">
      <w:pPr>
        <w:jc w:val="both"/>
        <w:rPr>
          <w:sz w:val="24"/>
          <w:szCs w:val="24"/>
        </w:rPr>
      </w:pPr>
    </w:p>
    <w:p w:rsidR="008A608E" w:rsidRPr="003C6C73" w:rsidRDefault="008A608E" w:rsidP="002E6C9F">
      <w:pPr>
        <w:ind w:left="360"/>
        <w:jc w:val="both"/>
        <w:rPr>
          <w:rFonts w:ascii="Times New Roman" w:hAnsi="Times New Roman" w:cs="Times New Roman"/>
          <w:sz w:val="24"/>
          <w:szCs w:val="24"/>
        </w:rPr>
      </w:pPr>
      <w:r w:rsidRPr="003C6C73">
        <w:rPr>
          <w:rFonts w:ascii="Times New Roman" w:hAnsi="Times New Roman" w:cs="Times New Roman"/>
          <w:sz w:val="24"/>
          <w:szCs w:val="24"/>
        </w:rPr>
        <w:t>The above information will remotely be retained by the mobile device, providing the employee logs in via the extranet portal and follow the guidelines laid out by the company security policy.</w:t>
      </w:r>
    </w:p>
    <w:p w:rsidR="006353A8" w:rsidRDefault="00CB0DC7" w:rsidP="006353A8">
      <w:pPr>
        <w:rPr>
          <w:rFonts w:ascii="Arial" w:hAnsi="Arial" w:cs="Arial"/>
        </w:rPr>
      </w:pPr>
      <w:sdt>
        <w:sdtPr>
          <w:rPr>
            <w:rFonts w:ascii="Arial" w:hAnsi="Arial" w:cs="Arial"/>
          </w:rPr>
          <w:id w:val="-1014603992"/>
          <w:citation/>
        </w:sdtPr>
        <w:sdtEndPr/>
        <w:sdtContent>
          <w:r w:rsidR="001A4C85">
            <w:rPr>
              <w:rFonts w:ascii="Arial" w:hAnsi="Arial" w:cs="Arial"/>
            </w:rPr>
            <w:fldChar w:fldCharType="begin"/>
          </w:r>
          <w:r w:rsidR="001A4C85">
            <w:rPr>
              <w:rFonts w:ascii="Arial" w:hAnsi="Arial" w:cs="Arial"/>
            </w:rPr>
            <w:instrText xml:space="preserve"> CITATION sof16 \l 2057 </w:instrText>
          </w:r>
          <w:r w:rsidR="001A4C85">
            <w:rPr>
              <w:rFonts w:ascii="Arial" w:hAnsi="Arial" w:cs="Arial"/>
            </w:rPr>
            <w:fldChar w:fldCharType="separate"/>
          </w:r>
          <w:r w:rsidR="00B1407D" w:rsidRPr="00B1407D">
            <w:rPr>
              <w:rFonts w:ascii="Arial" w:hAnsi="Arial" w:cs="Arial"/>
              <w:noProof/>
            </w:rPr>
            <w:t>[6]</w:t>
          </w:r>
          <w:r w:rsidR="001A4C85">
            <w:rPr>
              <w:rFonts w:ascii="Arial" w:hAnsi="Arial" w:cs="Arial"/>
            </w:rPr>
            <w:fldChar w:fldCharType="end"/>
          </w:r>
        </w:sdtContent>
      </w:sdt>
    </w:p>
    <w:p w:rsidR="00A16E06" w:rsidRDefault="00A16E06" w:rsidP="007230CB">
      <w:pPr>
        <w:rPr>
          <w:rFonts w:ascii="Arial" w:hAnsi="Arial" w:cs="Arial"/>
        </w:rPr>
      </w:pPr>
    </w:p>
    <w:p w:rsidR="0010509C" w:rsidRPr="003C6C73" w:rsidRDefault="0010509C" w:rsidP="00B638DC">
      <w:pPr>
        <w:spacing w:after="0" w:line="240" w:lineRule="auto"/>
        <w:rPr>
          <w:rFonts w:ascii="Times New Roman" w:hAnsi="Times New Roman" w:cs="Times New Roman"/>
          <w:b/>
          <w:sz w:val="24"/>
          <w:szCs w:val="24"/>
        </w:rPr>
      </w:pPr>
      <w:r w:rsidRPr="003C6C73">
        <w:rPr>
          <w:rFonts w:ascii="Times New Roman" w:hAnsi="Times New Roman" w:cs="Times New Roman"/>
          <w:b/>
          <w:sz w:val="24"/>
          <w:szCs w:val="24"/>
        </w:rPr>
        <w:t>What is the potential for data leakage when the participating devices leaves the office environment?</w:t>
      </w:r>
    </w:p>
    <w:p w:rsidR="00C01996" w:rsidRPr="003C6C73" w:rsidRDefault="00C01996" w:rsidP="00B638DC">
      <w:pPr>
        <w:spacing w:after="0" w:line="240" w:lineRule="auto"/>
        <w:rPr>
          <w:rFonts w:ascii="Times New Roman" w:hAnsi="Times New Roman" w:cs="Times New Roman"/>
          <w:b/>
          <w:sz w:val="24"/>
          <w:szCs w:val="24"/>
        </w:rPr>
      </w:pPr>
    </w:p>
    <w:p w:rsidR="0010509C" w:rsidRPr="003C6C73" w:rsidRDefault="002D5D04" w:rsidP="00C35AD9">
      <w:pPr>
        <w:spacing w:after="0" w:line="240" w:lineRule="auto"/>
        <w:rPr>
          <w:rFonts w:ascii="Times New Roman" w:hAnsi="Times New Roman" w:cs="Times New Roman"/>
          <w:b/>
          <w:sz w:val="24"/>
          <w:szCs w:val="24"/>
        </w:rPr>
      </w:pPr>
      <w:r w:rsidRPr="003C6C73">
        <w:rPr>
          <w:rFonts w:ascii="Times New Roman" w:hAnsi="Times New Roman" w:cs="Times New Roman"/>
          <w:b/>
          <w:sz w:val="24"/>
          <w:szCs w:val="24"/>
        </w:rPr>
        <w:t>Need to expand on this question. Make sure I look at the mitigating threats</w:t>
      </w:r>
    </w:p>
    <w:p w:rsidR="002C3FDD" w:rsidRPr="003C6C73" w:rsidRDefault="00516DC6" w:rsidP="00B638DC">
      <w:pPr>
        <w:pStyle w:val="ListParagraph"/>
        <w:ind w:left="0"/>
        <w:rPr>
          <w:rFonts w:ascii="Times New Roman" w:hAnsi="Times New Roman" w:cs="Times New Roman"/>
          <w:sz w:val="24"/>
          <w:szCs w:val="24"/>
        </w:rPr>
      </w:pPr>
      <w:r w:rsidRPr="003C6C73">
        <w:rPr>
          <w:rFonts w:ascii="Times New Roman" w:hAnsi="Times New Roman" w:cs="Times New Roman"/>
          <w:sz w:val="24"/>
          <w:szCs w:val="24"/>
        </w:rPr>
        <w:t xml:space="preserve">      </w:t>
      </w:r>
    </w:p>
    <w:p w:rsidR="0010509C" w:rsidRPr="00D15672" w:rsidRDefault="0010509C" w:rsidP="00D15672">
      <w:pPr>
        <w:pStyle w:val="ListParagraph"/>
        <w:ind w:left="360"/>
        <w:rPr>
          <w:sz w:val="24"/>
          <w:szCs w:val="24"/>
        </w:rPr>
      </w:pPr>
      <w:r w:rsidRPr="003C6C73">
        <w:rPr>
          <w:rFonts w:ascii="Times New Roman" w:hAnsi="Times New Roman" w:cs="Times New Roman"/>
          <w:sz w:val="24"/>
          <w:szCs w:val="24"/>
        </w:rPr>
        <w:t>Data exposure has now become a top priority</w:t>
      </w:r>
      <w:r w:rsidR="0018702E" w:rsidRPr="003C6C73">
        <w:rPr>
          <w:rFonts w:ascii="Times New Roman" w:hAnsi="Times New Roman" w:cs="Times New Roman"/>
          <w:sz w:val="24"/>
          <w:szCs w:val="24"/>
        </w:rPr>
        <w:t xml:space="preserve"> for most </w:t>
      </w:r>
      <w:r w:rsidR="00D15672" w:rsidRPr="003C6C73">
        <w:rPr>
          <w:rFonts w:ascii="Times New Roman" w:hAnsi="Times New Roman" w:cs="Times New Roman"/>
          <w:sz w:val="24"/>
          <w:szCs w:val="24"/>
        </w:rPr>
        <w:t>organisations. If</w:t>
      </w:r>
      <w:r w:rsidR="00B250D4" w:rsidRPr="003C6C73">
        <w:rPr>
          <w:rFonts w:ascii="Times New Roman" w:hAnsi="Times New Roman" w:cs="Times New Roman"/>
          <w:sz w:val="24"/>
          <w:szCs w:val="24"/>
        </w:rPr>
        <w:t xml:space="preserve"> employees install or access a malicious app or if device security has not been updated</w:t>
      </w:r>
      <w:r w:rsidR="00516DC6" w:rsidRPr="003C6C73">
        <w:rPr>
          <w:rFonts w:ascii="Times New Roman" w:hAnsi="Times New Roman" w:cs="Times New Roman"/>
          <w:sz w:val="24"/>
          <w:szCs w:val="24"/>
        </w:rPr>
        <w:t xml:space="preserve"> then,</w:t>
      </w:r>
      <w:r w:rsidR="00B250D4" w:rsidRPr="003C6C73">
        <w:rPr>
          <w:rFonts w:ascii="Times New Roman" w:hAnsi="Times New Roman" w:cs="Times New Roman"/>
          <w:sz w:val="24"/>
          <w:szCs w:val="24"/>
        </w:rPr>
        <w:t xml:space="preserve"> the</w:t>
      </w:r>
      <w:r w:rsidR="00B250D4" w:rsidRPr="00584517">
        <w:rPr>
          <w:rFonts w:ascii="Times New Roman" w:hAnsi="Times New Roman" w:cs="Times New Roman"/>
          <w:sz w:val="24"/>
          <w:szCs w:val="24"/>
        </w:rPr>
        <w:t xml:space="preserve"> whole </w:t>
      </w:r>
      <w:r w:rsidR="00516DC6">
        <w:rPr>
          <w:rFonts w:ascii="Times New Roman" w:hAnsi="Times New Roman" w:cs="Times New Roman"/>
          <w:sz w:val="24"/>
          <w:szCs w:val="24"/>
        </w:rPr>
        <w:t>H</w:t>
      </w:r>
      <w:r w:rsidR="00B250D4">
        <w:rPr>
          <w:rFonts w:ascii="Times New Roman" w:hAnsi="Times New Roman" w:cs="Times New Roman"/>
          <w:sz w:val="24"/>
          <w:szCs w:val="24"/>
        </w:rPr>
        <w:t>yper-</w:t>
      </w:r>
      <w:r w:rsidR="00516DC6">
        <w:rPr>
          <w:rFonts w:ascii="Times New Roman" w:hAnsi="Times New Roman" w:cs="Times New Roman"/>
          <w:sz w:val="24"/>
          <w:szCs w:val="24"/>
        </w:rPr>
        <w:t>F</w:t>
      </w:r>
      <w:r w:rsidR="00B250D4">
        <w:rPr>
          <w:rFonts w:ascii="Times New Roman" w:hAnsi="Times New Roman" w:cs="Times New Roman"/>
          <w:sz w:val="24"/>
          <w:szCs w:val="24"/>
        </w:rPr>
        <w:t xml:space="preserve">ort </w:t>
      </w:r>
      <w:r w:rsidR="00B250D4" w:rsidRPr="00584517">
        <w:rPr>
          <w:rFonts w:ascii="Times New Roman" w:hAnsi="Times New Roman" w:cs="Times New Roman"/>
          <w:sz w:val="24"/>
          <w:szCs w:val="24"/>
        </w:rPr>
        <w:t>network is exposed and susceptible to a data breach.</w:t>
      </w:r>
      <w:r w:rsidR="00B250D4">
        <w:rPr>
          <w:rFonts w:ascii="Times New Roman" w:hAnsi="Times New Roman" w:cs="Times New Roman"/>
          <w:sz w:val="24"/>
          <w:szCs w:val="24"/>
        </w:rPr>
        <w:t xml:space="preserve"> </w:t>
      </w:r>
      <w:r w:rsidR="00772FEE">
        <w:rPr>
          <w:rFonts w:ascii="Times New Roman" w:hAnsi="Times New Roman" w:cs="Times New Roman"/>
          <w:sz w:val="24"/>
          <w:szCs w:val="24"/>
        </w:rPr>
        <w:t>C</w:t>
      </w:r>
      <w:r w:rsidR="00164348">
        <w:rPr>
          <w:rFonts w:ascii="Times New Roman" w:hAnsi="Times New Roman" w:cs="Times New Roman"/>
          <w:sz w:val="24"/>
          <w:szCs w:val="24"/>
        </w:rPr>
        <w:t>ustomer data</w:t>
      </w:r>
      <w:r w:rsidR="00772FEE">
        <w:rPr>
          <w:rFonts w:ascii="Times New Roman" w:hAnsi="Times New Roman" w:cs="Times New Roman"/>
          <w:sz w:val="24"/>
          <w:szCs w:val="24"/>
        </w:rPr>
        <w:t xml:space="preserve"> or employee data getting lost or stolen can result in serious consequences to the company or its employees with lawsuits and the </w:t>
      </w:r>
      <w:r w:rsidR="00D15672">
        <w:rPr>
          <w:rFonts w:ascii="Times New Roman" w:hAnsi="Times New Roman" w:cs="Times New Roman"/>
          <w:sz w:val="24"/>
          <w:szCs w:val="24"/>
        </w:rPr>
        <w:t>company’s</w:t>
      </w:r>
      <w:r w:rsidR="00772FEE">
        <w:rPr>
          <w:rFonts w:ascii="Times New Roman" w:hAnsi="Times New Roman" w:cs="Times New Roman"/>
          <w:sz w:val="24"/>
          <w:szCs w:val="24"/>
        </w:rPr>
        <w:t xml:space="preserve"> reputation being damaged.</w:t>
      </w:r>
    </w:p>
    <w:p w:rsidR="0018702E" w:rsidRPr="0018702E" w:rsidRDefault="0018702E" w:rsidP="0018702E">
      <w:pPr>
        <w:spacing w:after="0" w:line="240" w:lineRule="auto"/>
        <w:ind w:left="360"/>
        <w:rPr>
          <w:rFonts w:ascii="Times New Roman" w:hAnsi="Times New Roman" w:cs="Times New Roman"/>
          <w:sz w:val="24"/>
          <w:szCs w:val="24"/>
        </w:rPr>
      </w:pPr>
    </w:p>
    <w:p w:rsidR="00B250D4" w:rsidRDefault="00516DC6" w:rsidP="00B250D4">
      <w:pPr>
        <w:spacing w:after="0" w:line="240" w:lineRule="auto"/>
        <w:ind w:left="360"/>
        <w:rPr>
          <w:rFonts w:ascii="Times New Roman" w:hAnsi="Times New Roman" w:cs="Times New Roman"/>
          <w:sz w:val="24"/>
          <w:szCs w:val="24"/>
        </w:rPr>
      </w:pPr>
      <w:r>
        <w:rPr>
          <w:rFonts w:ascii="Times New Roman" w:hAnsi="Times New Roman" w:cs="Times New Roman"/>
          <w:sz w:val="24"/>
          <w:szCs w:val="24"/>
        </w:rPr>
        <w:lastRenderedPageBreak/>
        <w:t>To mitigate this issue,</w:t>
      </w:r>
      <w:r w:rsidR="0010509C" w:rsidRPr="00584517">
        <w:rPr>
          <w:rFonts w:ascii="Times New Roman" w:hAnsi="Times New Roman" w:cs="Times New Roman"/>
          <w:sz w:val="24"/>
          <w:szCs w:val="24"/>
        </w:rPr>
        <w:t xml:space="preserve"> it is essential for employees to use lengthier passwords, </w:t>
      </w:r>
      <w:r w:rsidR="003E7B6F" w:rsidRPr="00584517">
        <w:rPr>
          <w:rFonts w:ascii="Times New Roman" w:hAnsi="Times New Roman" w:cs="Times New Roman"/>
          <w:sz w:val="24"/>
          <w:szCs w:val="24"/>
        </w:rPr>
        <w:t>i.e.</w:t>
      </w:r>
      <w:r w:rsidR="0010509C" w:rsidRPr="00584517">
        <w:rPr>
          <w:rFonts w:ascii="Times New Roman" w:hAnsi="Times New Roman" w:cs="Times New Roman"/>
          <w:sz w:val="24"/>
          <w:szCs w:val="24"/>
        </w:rPr>
        <w:t xml:space="preserve"> longer than four or 5 pin numbers.</w:t>
      </w:r>
      <w:r w:rsidR="00B250D4">
        <w:rPr>
          <w:rFonts w:ascii="Times New Roman" w:hAnsi="Times New Roman" w:cs="Times New Roman"/>
          <w:sz w:val="24"/>
          <w:szCs w:val="24"/>
        </w:rPr>
        <w:t xml:space="preserve"> This step should be carried out for all mobile device passwords </w:t>
      </w:r>
      <w:r>
        <w:rPr>
          <w:rFonts w:ascii="Times New Roman" w:hAnsi="Times New Roman" w:cs="Times New Roman"/>
          <w:sz w:val="24"/>
          <w:szCs w:val="24"/>
        </w:rPr>
        <w:t>both for securing the hardware and Operating</w:t>
      </w:r>
      <w:r w:rsidR="00B250D4">
        <w:rPr>
          <w:rFonts w:ascii="Times New Roman" w:hAnsi="Times New Roman" w:cs="Times New Roman"/>
          <w:sz w:val="24"/>
          <w:szCs w:val="24"/>
        </w:rPr>
        <w:t xml:space="preserve"> system and applications (particularly personal applications) outside of the </w:t>
      </w:r>
      <w:r w:rsidR="00175ABE">
        <w:rPr>
          <w:rFonts w:ascii="Times New Roman" w:hAnsi="Times New Roman" w:cs="Times New Roman"/>
          <w:sz w:val="24"/>
          <w:szCs w:val="24"/>
        </w:rPr>
        <w:t>I</w:t>
      </w:r>
      <w:r w:rsidR="00B250D4">
        <w:rPr>
          <w:rFonts w:ascii="Times New Roman" w:hAnsi="Times New Roman" w:cs="Times New Roman"/>
          <w:sz w:val="24"/>
          <w:szCs w:val="24"/>
        </w:rPr>
        <w:t>ntune management portal need to be kept up to date</w:t>
      </w:r>
      <w:r w:rsidR="00772FEE">
        <w:rPr>
          <w:rFonts w:ascii="Times New Roman" w:hAnsi="Times New Roman" w:cs="Times New Roman"/>
          <w:sz w:val="24"/>
          <w:szCs w:val="24"/>
        </w:rPr>
        <w:t xml:space="preserve"> to prevent</w:t>
      </w:r>
    </w:p>
    <w:p w:rsidR="00130FD3" w:rsidRDefault="00130FD3" w:rsidP="00B250D4">
      <w:pPr>
        <w:spacing w:after="0" w:line="240" w:lineRule="auto"/>
        <w:ind w:left="360"/>
        <w:rPr>
          <w:rFonts w:ascii="Times New Roman" w:hAnsi="Times New Roman" w:cs="Times New Roman"/>
          <w:sz w:val="24"/>
          <w:szCs w:val="24"/>
        </w:rPr>
      </w:pPr>
    </w:p>
    <w:p w:rsidR="00B250D4" w:rsidRPr="00584517" w:rsidRDefault="00B250D4" w:rsidP="00B250D4">
      <w:pPr>
        <w:spacing w:after="0" w:line="240" w:lineRule="auto"/>
        <w:ind w:left="360"/>
        <w:rPr>
          <w:rFonts w:ascii="Times New Roman" w:hAnsi="Times New Roman" w:cs="Times New Roman"/>
          <w:sz w:val="24"/>
          <w:szCs w:val="24"/>
        </w:rPr>
      </w:pPr>
    </w:p>
    <w:p w:rsidR="00175ABE" w:rsidRPr="0051581E" w:rsidRDefault="00175ABE" w:rsidP="00CA575E">
      <w:pPr>
        <w:spacing w:after="0" w:line="240" w:lineRule="auto"/>
        <w:ind w:left="360"/>
        <w:rPr>
          <w:rFonts w:ascii="Times New Roman" w:hAnsi="Times New Roman" w:cs="Times New Roman"/>
          <w:b/>
          <w:sz w:val="24"/>
          <w:szCs w:val="24"/>
        </w:rPr>
      </w:pPr>
      <w:r w:rsidRPr="0051581E">
        <w:rPr>
          <w:rFonts w:ascii="Times New Roman" w:hAnsi="Times New Roman" w:cs="Times New Roman"/>
          <w:b/>
          <w:sz w:val="24"/>
          <w:szCs w:val="24"/>
        </w:rPr>
        <w:t xml:space="preserve">Strategies and Device Management </w:t>
      </w:r>
      <w:r w:rsidR="005351D4" w:rsidRPr="0051581E">
        <w:rPr>
          <w:rFonts w:ascii="Times New Roman" w:hAnsi="Times New Roman" w:cs="Times New Roman"/>
          <w:b/>
          <w:sz w:val="24"/>
          <w:szCs w:val="24"/>
        </w:rPr>
        <w:t xml:space="preserve">and Security </w:t>
      </w:r>
      <w:r w:rsidRPr="0051581E">
        <w:rPr>
          <w:rFonts w:ascii="Times New Roman" w:hAnsi="Times New Roman" w:cs="Times New Roman"/>
          <w:b/>
          <w:sz w:val="24"/>
          <w:szCs w:val="24"/>
        </w:rPr>
        <w:t>Policy</w:t>
      </w:r>
    </w:p>
    <w:p w:rsidR="00175ABE" w:rsidRPr="0051581E" w:rsidRDefault="00175ABE" w:rsidP="00175ABE">
      <w:pPr>
        <w:spacing w:after="0" w:line="240" w:lineRule="auto"/>
        <w:ind w:left="360"/>
        <w:jc w:val="center"/>
        <w:rPr>
          <w:rFonts w:ascii="Times New Roman" w:hAnsi="Times New Roman" w:cs="Times New Roman"/>
          <w:b/>
          <w:sz w:val="24"/>
          <w:szCs w:val="24"/>
        </w:rPr>
      </w:pPr>
    </w:p>
    <w:p w:rsidR="00175ABE" w:rsidRPr="0051581E" w:rsidRDefault="00175ABE" w:rsidP="00175ABE">
      <w:pPr>
        <w:spacing w:after="0" w:line="240" w:lineRule="auto"/>
        <w:ind w:left="360"/>
        <w:rPr>
          <w:rFonts w:ascii="Times New Roman" w:hAnsi="Times New Roman" w:cs="Times New Roman"/>
          <w:b/>
          <w:sz w:val="24"/>
          <w:szCs w:val="24"/>
        </w:rPr>
      </w:pPr>
      <w:r w:rsidRPr="0051581E">
        <w:rPr>
          <w:rFonts w:ascii="Times New Roman" w:hAnsi="Times New Roman" w:cs="Times New Roman"/>
          <w:b/>
          <w:sz w:val="24"/>
          <w:szCs w:val="24"/>
        </w:rPr>
        <w:t>Intro – why a policy?</w:t>
      </w:r>
    </w:p>
    <w:p w:rsidR="00AF3C0A" w:rsidRPr="0051581E" w:rsidRDefault="00DD03A1" w:rsidP="00175ABE">
      <w:pPr>
        <w:spacing w:after="0" w:line="240" w:lineRule="auto"/>
        <w:ind w:left="360"/>
        <w:rPr>
          <w:rFonts w:ascii="Times New Roman" w:hAnsi="Times New Roman" w:cs="Times New Roman"/>
          <w:b/>
          <w:sz w:val="24"/>
          <w:szCs w:val="24"/>
        </w:rPr>
      </w:pPr>
      <w:r w:rsidRPr="0051581E">
        <w:rPr>
          <w:rFonts w:ascii="Times New Roman" w:hAnsi="Times New Roman" w:cs="Times New Roman"/>
          <w:sz w:val="24"/>
          <w:szCs w:val="24"/>
        </w:rPr>
        <w:t>A comprehensive security policy is needed for the hyper-fort ltd network. This policy has been created based on previous research carried out</w:t>
      </w:r>
      <w:r w:rsidR="00742F22" w:rsidRPr="0051581E">
        <w:rPr>
          <w:rFonts w:ascii="Times New Roman" w:hAnsi="Times New Roman" w:cs="Times New Roman"/>
          <w:sz w:val="24"/>
          <w:szCs w:val="24"/>
        </w:rPr>
        <w:t xml:space="preserve"> into </w:t>
      </w:r>
      <w:r w:rsidR="00EE0FFA" w:rsidRPr="0051581E">
        <w:rPr>
          <w:rFonts w:ascii="Times New Roman" w:hAnsi="Times New Roman" w:cs="Times New Roman"/>
          <w:sz w:val="24"/>
          <w:szCs w:val="24"/>
        </w:rPr>
        <w:t>network security and device management</w:t>
      </w:r>
      <w:r w:rsidR="00A372F2" w:rsidRPr="0051581E">
        <w:rPr>
          <w:rFonts w:ascii="Times New Roman" w:hAnsi="Times New Roman" w:cs="Times New Roman"/>
          <w:sz w:val="24"/>
          <w:szCs w:val="24"/>
        </w:rPr>
        <w:t xml:space="preserve"> for </w:t>
      </w:r>
      <w:r w:rsidR="00085493" w:rsidRPr="0051581E">
        <w:rPr>
          <w:rFonts w:ascii="Times New Roman" w:hAnsi="Times New Roman" w:cs="Times New Roman"/>
          <w:sz w:val="24"/>
          <w:szCs w:val="24"/>
        </w:rPr>
        <w:t>bring your own device (BYOD) framework</w:t>
      </w:r>
      <w:r w:rsidR="00A372F2" w:rsidRPr="0051581E">
        <w:rPr>
          <w:rFonts w:ascii="Times New Roman" w:hAnsi="Times New Roman" w:cs="Times New Roman"/>
          <w:sz w:val="24"/>
          <w:szCs w:val="24"/>
        </w:rPr>
        <w:t>s</w:t>
      </w:r>
      <w:r w:rsidR="00085493" w:rsidRPr="0051581E">
        <w:rPr>
          <w:rFonts w:ascii="Times New Roman" w:hAnsi="Times New Roman" w:cs="Times New Roman"/>
          <w:sz w:val="24"/>
          <w:szCs w:val="24"/>
        </w:rPr>
        <w:t>.</w:t>
      </w:r>
      <w:r w:rsidR="00742F22" w:rsidRPr="0051581E">
        <w:rPr>
          <w:rFonts w:ascii="Times New Roman" w:hAnsi="Times New Roman" w:cs="Times New Roman"/>
          <w:sz w:val="24"/>
          <w:szCs w:val="24"/>
        </w:rPr>
        <w:t xml:space="preserve"> </w:t>
      </w:r>
      <w:r w:rsidRPr="0051581E">
        <w:rPr>
          <w:rFonts w:ascii="Times New Roman" w:hAnsi="Times New Roman" w:cs="Times New Roman"/>
          <w:sz w:val="24"/>
          <w:szCs w:val="24"/>
        </w:rPr>
        <w:t xml:space="preserve"> This policy adheres to the confidentiality, integrity</w:t>
      </w:r>
      <w:r w:rsidR="006D6DA2" w:rsidRPr="0051581E">
        <w:rPr>
          <w:rFonts w:ascii="Times New Roman" w:hAnsi="Times New Roman" w:cs="Times New Roman"/>
          <w:sz w:val="24"/>
          <w:szCs w:val="24"/>
        </w:rPr>
        <w:t xml:space="preserve"> and a</w:t>
      </w:r>
      <w:r w:rsidRPr="0051581E">
        <w:rPr>
          <w:rFonts w:ascii="Times New Roman" w:hAnsi="Times New Roman" w:cs="Times New Roman"/>
          <w:sz w:val="24"/>
          <w:szCs w:val="24"/>
        </w:rPr>
        <w:t xml:space="preserve">vailability principles that has been created to </w:t>
      </w:r>
      <w:r w:rsidR="00085493" w:rsidRPr="0051581E">
        <w:rPr>
          <w:rFonts w:ascii="Times New Roman" w:hAnsi="Times New Roman" w:cs="Times New Roman"/>
          <w:sz w:val="24"/>
          <w:szCs w:val="24"/>
        </w:rPr>
        <w:t xml:space="preserve">provide </w:t>
      </w:r>
      <w:r w:rsidRPr="0051581E">
        <w:rPr>
          <w:rFonts w:ascii="Times New Roman" w:hAnsi="Times New Roman" w:cs="Times New Roman"/>
          <w:sz w:val="24"/>
          <w:szCs w:val="24"/>
        </w:rPr>
        <w:t>protect</w:t>
      </w:r>
      <w:r w:rsidR="00085493" w:rsidRPr="0051581E">
        <w:rPr>
          <w:rFonts w:ascii="Times New Roman" w:hAnsi="Times New Roman" w:cs="Times New Roman"/>
          <w:sz w:val="24"/>
          <w:szCs w:val="24"/>
        </w:rPr>
        <w:t>ion for</w:t>
      </w:r>
      <w:r w:rsidRPr="0051581E">
        <w:rPr>
          <w:rFonts w:ascii="Times New Roman" w:hAnsi="Times New Roman" w:cs="Times New Roman"/>
          <w:sz w:val="24"/>
          <w:szCs w:val="24"/>
        </w:rPr>
        <w:t xml:space="preserve"> information security within </w:t>
      </w:r>
      <w:r w:rsidR="0073581C" w:rsidRPr="0051581E">
        <w:rPr>
          <w:rFonts w:ascii="Times New Roman" w:hAnsi="Times New Roman" w:cs="Times New Roman"/>
          <w:sz w:val="24"/>
          <w:szCs w:val="24"/>
        </w:rPr>
        <w:t>organisations</w:t>
      </w:r>
      <w:r w:rsidRPr="0051581E">
        <w:rPr>
          <w:rFonts w:ascii="Times New Roman" w:hAnsi="Times New Roman" w:cs="Times New Roman"/>
          <w:sz w:val="24"/>
          <w:szCs w:val="24"/>
        </w:rPr>
        <w:t>.</w:t>
      </w:r>
      <w:r w:rsidR="004A0E16" w:rsidRPr="0051581E">
        <w:rPr>
          <w:rFonts w:ascii="Times New Roman" w:hAnsi="Times New Roman" w:cs="Times New Roman"/>
          <w:b/>
          <w:sz w:val="24"/>
          <w:szCs w:val="24"/>
        </w:rPr>
        <w:t xml:space="preserve"> </w:t>
      </w:r>
      <w:sdt>
        <w:sdtPr>
          <w:rPr>
            <w:rFonts w:ascii="Times New Roman" w:hAnsi="Times New Roman" w:cs="Times New Roman"/>
            <w:b/>
            <w:sz w:val="24"/>
            <w:szCs w:val="24"/>
          </w:rPr>
          <w:id w:val="-493183799"/>
          <w:citation/>
        </w:sdtPr>
        <w:sdtEndPr/>
        <w:sdtContent>
          <w:r w:rsidR="004A0E16" w:rsidRPr="0051581E">
            <w:rPr>
              <w:rFonts w:ascii="Times New Roman" w:hAnsi="Times New Roman" w:cs="Times New Roman"/>
              <w:b/>
              <w:sz w:val="24"/>
              <w:szCs w:val="24"/>
            </w:rPr>
            <w:fldChar w:fldCharType="begin"/>
          </w:r>
          <w:r w:rsidR="004A0E16" w:rsidRPr="0051581E">
            <w:rPr>
              <w:rFonts w:ascii="Times New Roman" w:hAnsi="Times New Roman" w:cs="Times New Roman"/>
              <w:b/>
              <w:sz w:val="24"/>
              <w:szCs w:val="24"/>
            </w:rPr>
            <w:instrText xml:space="preserve"> CITATION bre14 \l 2057 </w:instrText>
          </w:r>
          <w:r w:rsidR="004A0E16" w:rsidRPr="0051581E">
            <w:rPr>
              <w:rFonts w:ascii="Times New Roman" w:hAnsi="Times New Roman" w:cs="Times New Roman"/>
              <w:b/>
              <w:sz w:val="24"/>
              <w:szCs w:val="24"/>
            </w:rPr>
            <w:fldChar w:fldCharType="separate"/>
          </w:r>
          <w:r w:rsidR="00B1407D" w:rsidRPr="00B1407D">
            <w:rPr>
              <w:rFonts w:ascii="Times New Roman" w:hAnsi="Times New Roman" w:cs="Times New Roman"/>
              <w:noProof/>
              <w:sz w:val="24"/>
              <w:szCs w:val="24"/>
            </w:rPr>
            <w:t>[7]</w:t>
          </w:r>
          <w:r w:rsidR="004A0E16" w:rsidRPr="0051581E">
            <w:rPr>
              <w:rFonts w:ascii="Times New Roman" w:hAnsi="Times New Roman" w:cs="Times New Roman"/>
              <w:b/>
              <w:sz w:val="24"/>
              <w:szCs w:val="24"/>
            </w:rPr>
            <w:fldChar w:fldCharType="end"/>
          </w:r>
        </w:sdtContent>
      </w:sdt>
    </w:p>
    <w:p w:rsidR="0073581C" w:rsidRPr="0051581E" w:rsidRDefault="0073581C" w:rsidP="00175ABE">
      <w:pPr>
        <w:spacing w:after="0" w:line="240" w:lineRule="auto"/>
        <w:ind w:left="360"/>
        <w:rPr>
          <w:rFonts w:ascii="Times New Roman" w:hAnsi="Times New Roman" w:cs="Times New Roman"/>
          <w:b/>
          <w:sz w:val="24"/>
          <w:szCs w:val="24"/>
        </w:rPr>
      </w:pPr>
    </w:p>
    <w:p w:rsidR="0073581C" w:rsidRPr="0051581E" w:rsidRDefault="0073581C" w:rsidP="004A0E16">
      <w:pPr>
        <w:spacing w:after="0" w:line="240" w:lineRule="auto"/>
        <w:rPr>
          <w:rFonts w:ascii="Times New Roman" w:hAnsi="Times New Roman" w:cs="Times New Roman"/>
          <w:b/>
          <w:sz w:val="24"/>
          <w:szCs w:val="24"/>
        </w:rPr>
      </w:pPr>
    </w:p>
    <w:p w:rsidR="00175ABE" w:rsidRPr="0051581E" w:rsidRDefault="00175ABE" w:rsidP="00175ABE">
      <w:pPr>
        <w:spacing w:after="0" w:line="240" w:lineRule="auto"/>
        <w:ind w:left="360"/>
        <w:rPr>
          <w:rFonts w:ascii="Times New Roman" w:hAnsi="Times New Roman" w:cs="Times New Roman"/>
          <w:b/>
          <w:sz w:val="24"/>
          <w:szCs w:val="24"/>
        </w:rPr>
      </w:pPr>
      <w:r w:rsidRPr="0051581E">
        <w:rPr>
          <w:rFonts w:ascii="Times New Roman" w:hAnsi="Times New Roman" w:cs="Times New Roman"/>
          <w:b/>
          <w:sz w:val="24"/>
          <w:szCs w:val="24"/>
        </w:rPr>
        <w:t>BYOD – imperative to have a policy – clear guidelines on BYOD usage.</w:t>
      </w:r>
    </w:p>
    <w:p w:rsidR="005351D4" w:rsidRPr="0051581E" w:rsidRDefault="005351D4" w:rsidP="00175ABE">
      <w:pPr>
        <w:spacing w:after="0" w:line="240" w:lineRule="auto"/>
        <w:ind w:left="360"/>
        <w:rPr>
          <w:rFonts w:ascii="Times New Roman" w:hAnsi="Times New Roman" w:cs="Times New Roman"/>
          <w:b/>
          <w:sz w:val="24"/>
          <w:szCs w:val="24"/>
        </w:rPr>
      </w:pPr>
    </w:p>
    <w:p w:rsidR="005351D4" w:rsidRPr="0051581E" w:rsidRDefault="00085493" w:rsidP="00FB6DDA">
      <w:pPr>
        <w:spacing w:after="0" w:line="240" w:lineRule="auto"/>
        <w:ind w:left="360"/>
        <w:rPr>
          <w:rFonts w:ascii="Times New Roman" w:hAnsi="Times New Roman" w:cs="Times New Roman"/>
          <w:sz w:val="24"/>
          <w:szCs w:val="24"/>
        </w:rPr>
      </w:pPr>
      <w:r w:rsidRPr="0051581E">
        <w:rPr>
          <w:rFonts w:ascii="Times New Roman" w:hAnsi="Times New Roman" w:cs="Times New Roman"/>
          <w:sz w:val="24"/>
          <w:szCs w:val="24"/>
        </w:rPr>
        <w:t>As mentioned above this</w:t>
      </w:r>
      <w:r w:rsidR="00FB6DDA" w:rsidRPr="0051581E">
        <w:rPr>
          <w:rFonts w:ascii="Times New Roman" w:hAnsi="Times New Roman" w:cs="Times New Roman"/>
          <w:sz w:val="24"/>
          <w:szCs w:val="24"/>
        </w:rPr>
        <w:t xml:space="preserve"> policy is based upon the</w:t>
      </w:r>
      <w:r w:rsidR="005351D4" w:rsidRPr="0051581E">
        <w:rPr>
          <w:rFonts w:ascii="Times New Roman" w:hAnsi="Times New Roman" w:cs="Times New Roman"/>
          <w:sz w:val="24"/>
          <w:szCs w:val="24"/>
        </w:rPr>
        <w:t xml:space="preserve"> three principles of information security</w:t>
      </w:r>
      <w:r w:rsidR="00742F22" w:rsidRPr="0051581E">
        <w:rPr>
          <w:rFonts w:ascii="Times New Roman" w:hAnsi="Times New Roman" w:cs="Times New Roman"/>
          <w:sz w:val="24"/>
          <w:szCs w:val="24"/>
        </w:rPr>
        <w:t>:</w:t>
      </w:r>
    </w:p>
    <w:p w:rsidR="00742F22" w:rsidRPr="0051581E" w:rsidRDefault="00742F22" w:rsidP="00175ABE">
      <w:pPr>
        <w:spacing w:after="0" w:line="240" w:lineRule="auto"/>
        <w:ind w:left="360"/>
        <w:rPr>
          <w:rFonts w:ascii="Times New Roman" w:hAnsi="Times New Roman" w:cs="Times New Roman"/>
          <w:sz w:val="24"/>
          <w:szCs w:val="24"/>
        </w:rPr>
      </w:pPr>
    </w:p>
    <w:p w:rsidR="000A5DDE" w:rsidRPr="0051581E" w:rsidRDefault="005351D4" w:rsidP="00175ABE">
      <w:pPr>
        <w:spacing w:after="0" w:line="240" w:lineRule="auto"/>
        <w:ind w:left="360"/>
        <w:rPr>
          <w:rFonts w:ascii="Times New Roman" w:hAnsi="Times New Roman" w:cs="Times New Roman"/>
          <w:b/>
          <w:sz w:val="24"/>
          <w:szCs w:val="24"/>
        </w:rPr>
      </w:pPr>
      <w:r w:rsidRPr="0051581E">
        <w:rPr>
          <w:rFonts w:ascii="Times New Roman" w:hAnsi="Times New Roman" w:cs="Times New Roman"/>
          <w:b/>
          <w:sz w:val="24"/>
          <w:szCs w:val="24"/>
        </w:rPr>
        <w:t>Confidentiality, integrity and availability</w:t>
      </w:r>
    </w:p>
    <w:p w:rsidR="00920079" w:rsidRPr="0051581E" w:rsidRDefault="00920079" w:rsidP="00175ABE">
      <w:pPr>
        <w:spacing w:after="0" w:line="240" w:lineRule="auto"/>
        <w:ind w:left="360"/>
        <w:rPr>
          <w:rFonts w:ascii="Times New Roman" w:hAnsi="Times New Roman" w:cs="Times New Roman"/>
          <w:sz w:val="24"/>
          <w:szCs w:val="24"/>
        </w:rPr>
      </w:pPr>
    </w:p>
    <w:p w:rsidR="00920079" w:rsidRPr="0051581E" w:rsidRDefault="00920079" w:rsidP="00175ABE">
      <w:pPr>
        <w:spacing w:after="0" w:line="240" w:lineRule="auto"/>
        <w:ind w:left="360"/>
        <w:rPr>
          <w:rFonts w:ascii="Times New Roman" w:hAnsi="Times New Roman" w:cs="Times New Roman"/>
          <w:sz w:val="24"/>
          <w:szCs w:val="24"/>
        </w:rPr>
      </w:pPr>
      <w:r w:rsidRPr="0051581E">
        <w:rPr>
          <w:rFonts w:ascii="Times New Roman" w:hAnsi="Times New Roman" w:cs="Times New Roman"/>
          <w:b/>
          <w:sz w:val="24"/>
          <w:szCs w:val="24"/>
        </w:rPr>
        <w:t>Confidentiality</w:t>
      </w:r>
      <w:r w:rsidR="0082672B" w:rsidRPr="0051581E">
        <w:rPr>
          <w:rFonts w:ascii="Times New Roman" w:hAnsi="Times New Roman" w:cs="Times New Roman"/>
          <w:b/>
          <w:sz w:val="24"/>
          <w:szCs w:val="24"/>
        </w:rPr>
        <w:t>-</w:t>
      </w:r>
      <w:r w:rsidRPr="0051581E">
        <w:rPr>
          <w:rFonts w:ascii="Times New Roman" w:hAnsi="Times New Roman" w:cs="Times New Roman"/>
          <w:sz w:val="24"/>
          <w:szCs w:val="24"/>
        </w:rPr>
        <w:t xml:space="preserve"> to protect company and user data from unauthorised access. Encryption techniques are used to </w:t>
      </w:r>
      <w:r w:rsidR="00E74B42" w:rsidRPr="0051581E">
        <w:rPr>
          <w:rFonts w:ascii="Times New Roman" w:hAnsi="Times New Roman" w:cs="Times New Roman"/>
          <w:sz w:val="24"/>
          <w:szCs w:val="24"/>
        </w:rPr>
        <w:t>protect data</w:t>
      </w:r>
      <w:r w:rsidRPr="0051581E">
        <w:rPr>
          <w:rFonts w:ascii="Times New Roman" w:hAnsi="Times New Roman" w:cs="Times New Roman"/>
          <w:sz w:val="24"/>
          <w:szCs w:val="24"/>
        </w:rPr>
        <w:t xml:space="preserve"> </w:t>
      </w:r>
      <w:r w:rsidR="00E74B42" w:rsidRPr="0051581E">
        <w:rPr>
          <w:rFonts w:ascii="Times New Roman" w:hAnsi="Times New Roman" w:cs="Times New Roman"/>
          <w:sz w:val="24"/>
          <w:szCs w:val="24"/>
        </w:rPr>
        <w:t>leakage issues by using</w:t>
      </w:r>
      <w:r w:rsidRPr="0051581E">
        <w:rPr>
          <w:rFonts w:ascii="Times New Roman" w:hAnsi="Times New Roman" w:cs="Times New Roman"/>
          <w:sz w:val="24"/>
          <w:szCs w:val="24"/>
        </w:rPr>
        <w:t xml:space="preserve"> symmetric or asymmetric algorithms. </w:t>
      </w:r>
    </w:p>
    <w:p w:rsidR="00D359DB" w:rsidRPr="0051581E" w:rsidRDefault="00D359DB" w:rsidP="00175ABE">
      <w:pPr>
        <w:spacing w:after="0" w:line="240" w:lineRule="auto"/>
        <w:ind w:left="360"/>
        <w:rPr>
          <w:rFonts w:ascii="Times New Roman" w:hAnsi="Times New Roman" w:cs="Times New Roman"/>
          <w:sz w:val="24"/>
          <w:szCs w:val="24"/>
        </w:rPr>
      </w:pPr>
    </w:p>
    <w:p w:rsidR="00D359DB" w:rsidRPr="0051581E" w:rsidRDefault="00D359DB" w:rsidP="00175ABE">
      <w:pPr>
        <w:spacing w:after="0" w:line="240" w:lineRule="auto"/>
        <w:ind w:left="360"/>
        <w:rPr>
          <w:rFonts w:ascii="Times New Roman" w:hAnsi="Times New Roman" w:cs="Times New Roman"/>
          <w:sz w:val="24"/>
          <w:szCs w:val="24"/>
        </w:rPr>
      </w:pPr>
      <w:r w:rsidRPr="0051581E">
        <w:rPr>
          <w:rFonts w:ascii="Times New Roman" w:hAnsi="Times New Roman" w:cs="Times New Roman"/>
          <w:b/>
          <w:sz w:val="24"/>
          <w:szCs w:val="24"/>
        </w:rPr>
        <w:t>Integrity</w:t>
      </w:r>
      <w:r w:rsidR="0082672B" w:rsidRPr="0051581E">
        <w:rPr>
          <w:rFonts w:ascii="Times New Roman" w:hAnsi="Times New Roman" w:cs="Times New Roman"/>
          <w:b/>
          <w:sz w:val="24"/>
          <w:szCs w:val="24"/>
        </w:rPr>
        <w:t>-</w:t>
      </w:r>
      <w:r w:rsidRPr="0051581E">
        <w:rPr>
          <w:rFonts w:ascii="Times New Roman" w:hAnsi="Times New Roman" w:cs="Times New Roman"/>
          <w:sz w:val="24"/>
          <w:szCs w:val="24"/>
        </w:rPr>
        <w:t xml:space="preserve"> is needed to ensure that company and user data does not get altered either in transmission or through error. Encrypting </w:t>
      </w:r>
      <w:r w:rsidR="006551A0" w:rsidRPr="0051581E">
        <w:rPr>
          <w:rFonts w:ascii="Times New Roman" w:hAnsi="Times New Roman" w:cs="Times New Roman"/>
          <w:sz w:val="24"/>
          <w:szCs w:val="24"/>
        </w:rPr>
        <w:t>company</w:t>
      </w:r>
      <w:r w:rsidRPr="0051581E">
        <w:rPr>
          <w:rFonts w:ascii="Times New Roman" w:hAnsi="Times New Roman" w:cs="Times New Roman"/>
          <w:sz w:val="24"/>
          <w:szCs w:val="24"/>
        </w:rPr>
        <w:t xml:space="preserve"> data and using digital signatures are necessary to ensure </w:t>
      </w:r>
      <w:r w:rsidR="00E74B42" w:rsidRPr="0051581E">
        <w:rPr>
          <w:rFonts w:ascii="Times New Roman" w:hAnsi="Times New Roman" w:cs="Times New Roman"/>
          <w:sz w:val="24"/>
          <w:szCs w:val="24"/>
        </w:rPr>
        <w:t>intellectual properties are protected</w:t>
      </w:r>
      <w:r w:rsidR="006551A0" w:rsidRPr="0051581E">
        <w:rPr>
          <w:rFonts w:ascii="Times New Roman" w:hAnsi="Times New Roman" w:cs="Times New Roman"/>
          <w:sz w:val="24"/>
          <w:szCs w:val="24"/>
        </w:rPr>
        <w:t xml:space="preserve"> and that threats and malpractice are reduced.</w:t>
      </w:r>
    </w:p>
    <w:p w:rsidR="00D359DB" w:rsidRPr="0051581E" w:rsidRDefault="00D359DB" w:rsidP="00175ABE">
      <w:pPr>
        <w:spacing w:after="0" w:line="240" w:lineRule="auto"/>
        <w:ind w:left="360"/>
        <w:rPr>
          <w:rFonts w:ascii="Times New Roman" w:hAnsi="Times New Roman" w:cs="Times New Roman"/>
          <w:sz w:val="24"/>
          <w:szCs w:val="24"/>
        </w:rPr>
      </w:pPr>
    </w:p>
    <w:p w:rsidR="00E74B42" w:rsidRPr="0051581E" w:rsidRDefault="00D359DB" w:rsidP="00727F89">
      <w:pPr>
        <w:pStyle w:val="u-mb-2"/>
        <w:shd w:val="clear" w:color="auto" w:fill="FCFCFC"/>
        <w:spacing w:before="0" w:beforeAutospacing="0" w:after="0"/>
        <w:ind w:left="426"/>
        <w:textAlignment w:val="center"/>
        <w:rPr>
          <w:rFonts w:eastAsiaTheme="minorHAnsi"/>
          <w:lang w:eastAsia="en-US"/>
        </w:rPr>
      </w:pPr>
      <w:r w:rsidRPr="0051581E">
        <w:rPr>
          <w:rFonts w:eastAsiaTheme="minorHAnsi"/>
          <w:b/>
          <w:lang w:eastAsia="en-US"/>
        </w:rPr>
        <w:t>Availability</w:t>
      </w:r>
      <w:r w:rsidRPr="0051581E">
        <w:rPr>
          <w:rFonts w:eastAsiaTheme="minorHAnsi"/>
          <w:lang w:eastAsia="en-US"/>
        </w:rPr>
        <w:t xml:space="preserve">- </w:t>
      </w:r>
      <w:r w:rsidR="00535811" w:rsidRPr="0051581E">
        <w:rPr>
          <w:rFonts w:eastAsiaTheme="minorHAnsi"/>
          <w:lang w:eastAsia="en-US"/>
        </w:rPr>
        <w:t xml:space="preserve">it is vital that </w:t>
      </w:r>
      <w:r w:rsidR="002F4B26" w:rsidRPr="0051581E">
        <w:rPr>
          <w:rFonts w:eastAsiaTheme="minorHAnsi"/>
          <w:lang w:eastAsia="en-US"/>
        </w:rPr>
        <w:t>a</w:t>
      </w:r>
      <w:r w:rsidR="00620A38" w:rsidRPr="0051581E">
        <w:rPr>
          <w:rFonts w:eastAsiaTheme="minorHAnsi"/>
          <w:lang w:eastAsia="en-US"/>
        </w:rPr>
        <w:t xml:space="preserve"> network and its data is available when authorised users request</w:t>
      </w:r>
      <w:r w:rsidR="00AA2FDD" w:rsidRPr="0051581E">
        <w:rPr>
          <w:rFonts w:eastAsiaTheme="minorHAnsi"/>
          <w:lang w:eastAsia="en-US"/>
        </w:rPr>
        <w:t xml:space="preserve"> them.</w:t>
      </w:r>
      <w:r w:rsidR="00620A38" w:rsidRPr="0051581E">
        <w:rPr>
          <w:rFonts w:eastAsiaTheme="minorHAnsi"/>
          <w:lang w:eastAsia="en-US"/>
        </w:rPr>
        <w:t xml:space="preserve"> </w:t>
      </w:r>
      <w:r w:rsidR="00AA2FDD" w:rsidRPr="0051581E">
        <w:rPr>
          <w:rFonts w:eastAsiaTheme="minorHAnsi"/>
          <w:lang w:eastAsia="en-US"/>
        </w:rPr>
        <w:t xml:space="preserve">Cyber security threats such as distributed denial of service </w:t>
      </w:r>
      <w:r w:rsidR="00E97C00" w:rsidRPr="0051581E">
        <w:rPr>
          <w:rFonts w:eastAsiaTheme="minorHAnsi"/>
          <w:lang w:eastAsia="en-US"/>
        </w:rPr>
        <w:t>attacks (</w:t>
      </w:r>
      <w:r w:rsidR="00B80E04" w:rsidRPr="0051581E">
        <w:rPr>
          <w:rFonts w:eastAsiaTheme="minorHAnsi"/>
          <w:lang w:eastAsia="en-US"/>
        </w:rPr>
        <w:t>DDoS</w:t>
      </w:r>
      <w:r w:rsidR="00AA2FDD" w:rsidRPr="0051581E">
        <w:rPr>
          <w:rFonts w:eastAsiaTheme="minorHAnsi"/>
          <w:lang w:eastAsia="en-US"/>
        </w:rPr>
        <w:t>)</w:t>
      </w:r>
      <w:r w:rsidR="00BD2B38" w:rsidRPr="0051581E">
        <w:rPr>
          <w:rFonts w:eastAsiaTheme="minorHAnsi"/>
          <w:lang w:eastAsia="en-US"/>
        </w:rPr>
        <w:t xml:space="preserve"> as </w:t>
      </w:r>
      <w:r w:rsidR="009D74D7" w:rsidRPr="0051581E">
        <w:rPr>
          <w:rFonts w:eastAsiaTheme="minorHAnsi"/>
          <w:lang w:eastAsia="en-US"/>
        </w:rPr>
        <w:t>mentioned by</w:t>
      </w:r>
      <w:r w:rsidR="00FD2150" w:rsidRPr="0051581E">
        <w:rPr>
          <w:rFonts w:eastAsiaTheme="minorHAnsi"/>
          <w:lang w:eastAsia="en-US"/>
        </w:rPr>
        <w:t xml:space="preserve"> Nasir Raza, Imran </w:t>
      </w:r>
      <w:r w:rsidR="00AA75FB" w:rsidRPr="0051581E">
        <w:rPr>
          <w:rFonts w:eastAsiaTheme="minorHAnsi"/>
          <w:lang w:eastAsia="en-US"/>
        </w:rPr>
        <w:t>Rashid, Fazeel</w:t>
      </w:r>
      <w:r w:rsidR="00FD2150" w:rsidRPr="0051581E">
        <w:rPr>
          <w:rFonts w:eastAsiaTheme="minorHAnsi"/>
          <w:lang w:eastAsia="en-US"/>
        </w:rPr>
        <w:t xml:space="preserve"> Ali Awan </w:t>
      </w:r>
      <w:sdt>
        <w:sdtPr>
          <w:rPr>
            <w:rFonts w:eastAsiaTheme="minorHAnsi"/>
            <w:lang w:eastAsia="en-US"/>
          </w:rPr>
          <w:id w:val="632686321"/>
          <w:citation/>
        </w:sdtPr>
        <w:sdtEndPr/>
        <w:sdtContent>
          <w:r w:rsidR="00FD2150" w:rsidRPr="0051581E">
            <w:rPr>
              <w:rFonts w:eastAsiaTheme="minorHAnsi"/>
              <w:lang w:eastAsia="en-US"/>
            </w:rPr>
            <w:fldChar w:fldCharType="begin"/>
          </w:r>
          <w:r w:rsidR="00FD2150" w:rsidRPr="0051581E">
            <w:rPr>
              <w:rFonts w:eastAsiaTheme="minorHAnsi"/>
              <w:lang w:eastAsia="en-US"/>
            </w:rPr>
            <w:instrText xml:space="preserve"> CITATION Raz17 \l 2057 </w:instrText>
          </w:r>
          <w:r w:rsidR="00FD2150" w:rsidRPr="0051581E">
            <w:rPr>
              <w:rFonts w:eastAsiaTheme="minorHAnsi"/>
              <w:lang w:eastAsia="en-US"/>
            </w:rPr>
            <w:fldChar w:fldCharType="separate"/>
          </w:r>
          <w:r w:rsidR="00B1407D" w:rsidRPr="00B1407D">
            <w:rPr>
              <w:rFonts w:eastAsiaTheme="minorHAnsi"/>
              <w:noProof/>
              <w:lang w:eastAsia="en-US"/>
            </w:rPr>
            <w:t>[8]</w:t>
          </w:r>
          <w:r w:rsidR="00FD2150" w:rsidRPr="0051581E">
            <w:rPr>
              <w:rFonts w:eastAsiaTheme="minorHAnsi"/>
              <w:lang w:eastAsia="en-US"/>
            </w:rPr>
            <w:fldChar w:fldCharType="end"/>
          </w:r>
        </w:sdtContent>
      </w:sdt>
      <w:r w:rsidR="00FD2150" w:rsidRPr="0051581E">
        <w:rPr>
          <w:rFonts w:eastAsiaTheme="minorHAnsi"/>
          <w:lang w:eastAsia="en-US"/>
        </w:rPr>
        <w:t xml:space="preserve"> </w:t>
      </w:r>
      <w:r w:rsidR="00CF2120" w:rsidRPr="0051581E">
        <w:rPr>
          <w:rFonts w:eastAsiaTheme="minorHAnsi"/>
          <w:lang w:eastAsia="en-US"/>
        </w:rPr>
        <w:t>(</w:t>
      </w:r>
      <w:r w:rsidR="00FD2150" w:rsidRPr="0051581E">
        <w:rPr>
          <w:rFonts w:eastAsiaTheme="minorHAnsi"/>
          <w:lang w:eastAsia="en-US"/>
        </w:rPr>
        <w:t>“Attackers send continuous and massive requests to the websites, hosted in cloud servers, just with an intention to consume the bandwidth</w:t>
      </w:r>
      <w:r w:rsidR="00E97C00" w:rsidRPr="0051581E">
        <w:rPr>
          <w:rFonts w:eastAsiaTheme="minorHAnsi"/>
          <w:lang w:eastAsia="en-US"/>
        </w:rPr>
        <w:t>”</w:t>
      </w:r>
      <w:r w:rsidR="00CF2120" w:rsidRPr="0051581E">
        <w:rPr>
          <w:rFonts w:eastAsiaTheme="minorHAnsi"/>
          <w:lang w:eastAsia="en-US"/>
        </w:rPr>
        <w:t xml:space="preserve">) can cause an organisation major </w:t>
      </w:r>
      <w:r w:rsidR="00CC0F11" w:rsidRPr="0051581E">
        <w:rPr>
          <w:rFonts w:eastAsiaTheme="minorHAnsi"/>
          <w:lang w:eastAsia="en-US"/>
        </w:rPr>
        <w:t>availability issues.</w:t>
      </w:r>
    </w:p>
    <w:p w:rsidR="00DD1EA0" w:rsidRPr="0051581E" w:rsidRDefault="00DD1EA0" w:rsidP="00175ABE">
      <w:pPr>
        <w:spacing w:after="0" w:line="240" w:lineRule="auto"/>
        <w:ind w:left="360"/>
        <w:rPr>
          <w:rFonts w:ascii="Times New Roman" w:hAnsi="Times New Roman" w:cs="Times New Roman"/>
          <w:sz w:val="24"/>
          <w:szCs w:val="24"/>
        </w:rPr>
      </w:pPr>
    </w:p>
    <w:p w:rsidR="00175ABE" w:rsidRPr="0051581E" w:rsidRDefault="00175ABE" w:rsidP="00584517">
      <w:pPr>
        <w:spacing w:after="0" w:line="240" w:lineRule="auto"/>
        <w:ind w:left="360"/>
        <w:rPr>
          <w:rFonts w:ascii="Times New Roman" w:hAnsi="Times New Roman" w:cs="Times New Roman"/>
          <w:sz w:val="24"/>
          <w:szCs w:val="24"/>
        </w:rPr>
      </w:pPr>
    </w:p>
    <w:p w:rsidR="00345F3D" w:rsidRPr="0051581E" w:rsidRDefault="00345F3D" w:rsidP="00175ABE">
      <w:pPr>
        <w:pStyle w:val="ListParagraph"/>
        <w:numPr>
          <w:ilvl w:val="0"/>
          <w:numId w:val="12"/>
        </w:numPr>
        <w:rPr>
          <w:rFonts w:ascii="Times New Roman" w:hAnsi="Times New Roman" w:cs="Times New Roman"/>
          <w:b/>
          <w:sz w:val="24"/>
          <w:szCs w:val="24"/>
        </w:rPr>
      </w:pPr>
      <w:r w:rsidRPr="0051581E">
        <w:rPr>
          <w:rFonts w:ascii="Times New Roman" w:hAnsi="Times New Roman" w:cs="Times New Roman"/>
          <w:b/>
          <w:sz w:val="24"/>
          <w:szCs w:val="24"/>
        </w:rPr>
        <w:t>How to address the blending of personal and business usage when devices are in office.</w:t>
      </w:r>
    </w:p>
    <w:p w:rsidR="00FB6DDA" w:rsidRPr="0051581E" w:rsidRDefault="00FB6DDA" w:rsidP="00FB6DDA">
      <w:pPr>
        <w:rPr>
          <w:rFonts w:ascii="Times New Roman" w:hAnsi="Times New Roman" w:cs="Times New Roman"/>
          <w:b/>
          <w:sz w:val="24"/>
          <w:szCs w:val="24"/>
        </w:rPr>
      </w:pPr>
    </w:p>
    <w:p w:rsidR="00135012" w:rsidRPr="0051581E" w:rsidRDefault="00A97D08" w:rsidP="00FB6DDA">
      <w:pPr>
        <w:rPr>
          <w:rFonts w:ascii="Times New Roman" w:hAnsi="Times New Roman" w:cs="Times New Roman"/>
          <w:sz w:val="24"/>
          <w:szCs w:val="24"/>
        </w:rPr>
      </w:pPr>
      <w:r w:rsidRPr="0051581E">
        <w:rPr>
          <w:rFonts w:ascii="Times New Roman" w:hAnsi="Times New Roman" w:cs="Times New Roman"/>
          <w:sz w:val="24"/>
          <w:szCs w:val="24"/>
        </w:rPr>
        <w:t xml:space="preserve">Microsoft </w:t>
      </w:r>
      <w:r w:rsidR="00ED09C6" w:rsidRPr="0051581E">
        <w:rPr>
          <w:rFonts w:ascii="Times New Roman" w:hAnsi="Times New Roman" w:cs="Times New Roman"/>
          <w:sz w:val="24"/>
          <w:szCs w:val="24"/>
        </w:rPr>
        <w:t>Intune allows</w:t>
      </w:r>
      <w:r w:rsidRPr="0051581E">
        <w:rPr>
          <w:rFonts w:ascii="Times New Roman" w:hAnsi="Times New Roman" w:cs="Times New Roman"/>
          <w:sz w:val="24"/>
          <w:szCs w:val="24"/>
        </w:rPr>
        <w:t xml:space="preserve"> for the separation of personal and business data. This is achieved by locking down or isolating business data in a secure environment by way of</w:t>
      </w:r>
      <w:r w:rsidR="00ED09C6" w:rsidRPr="0051581E">
        <w:rPr>
          <w:rFonts w:ascii="Times New Roman" w:hAnsi="Times New Roman" w:cs="Times New Roman"/>
          <w:sz w:val="24"/>
          <w:szCs w:val="24"/>
        </w:rPr>
        <w:t xml:space="preserve"> encryption,</w:t>
      </w:r>
      <w:r w:rsidRPr="0051581E">
        <w:rPr>
          <w:rFonts w:ascii="Times New Roman" w:hAnsi="Times New Roman" w:cs="Times New Roman"/>
          <w:sz w:val="24"/>
          <w:szCs w:val="24"/>
        </w:rPr>
        <w:t xml:space="preserve"> authentication</w:t>
      </w:r>
      <w:r w:rsidR="00625DE6" w:rsidRPr="0051581E">
        <w:rPr>
          <w:rFonts w:ascii="Times New Roman" w:hAnsi="Times New Roman" w:cs="Times New Roman"/>
          <w:sz w:val="24"/>
          <w:szCs w:val="24"/>
        </w:rPr>
        <w:t xml:space="preserve"> and password protection. </w:t>
      </w:r>
      <w:r w:rsidR="00ED09C6" w:rsidRPr="0051581E">
        <w:rPr>
          <w:rFonts w:ascii="Times New Roman" w:hAnsi="Times New Roman" w:cs="Times New Roman"/>
          <w:sz w:val="24"/>
          <w:szCs w:val="24"/>
        </w:rPr>
        <w:t xml:space="preserve"> </w:t>
      </w:r>
    </w:p>
    <w:p w:rsidR="007F2C04" w:rsidRPr="0051581E" w:rsidRDefault="00ED09C6" w:rsidP="00FB6DDA">
      <w:pPr>
        <w:rPr>
          <w:rFonts w:ascii="Times New Roman" w:hAnsi="Times New Roman" w:cs="Times New Roman"/>
          <w:sz w:val="24"/>
          <w:szCs w:val="24"/>
        </w:rPr>
      </w:pPr>
      <w:r w:rsidRPr="0051581E">
        <w:rPr>
          <w:rFonts w:ascii="Times New Roman" w:hAnsi="Times New Roman" w:cs="Times New Roman"/>
          <w:sz w:val="24"/>
          <w:szCs w:val="24"/>
        </w:rPr>
        <w:t xml:space="preserve">The code that is created by the software developer is isolated from unsecure or personal applications not </w:t>
      </w:r>
      <w:r w:rsidR="00D00651" w:rsidRPr="0051581E">
        <w:rPr>
          <w:rFonts w:ascii="Times New Roman" w:hAnsi="Times New Roman" w:cs="Times New Roman"/>
          <w:sz w:val="24"/>
          <w:szCs w:val="24"/>
        </w:rPr>
        <w:t>authorised.</w:t>
      </w:r>
      <w:r w:rsidR="000C5C06" w:rsidRPr="0051581E">
        <w:rPr>
          <w:rFonts w:ascii="Times New Roman" w:hAnsi="Times New Roman" w:cs="Times New Roman"/>
          <w:sz w:val="24"/>
          <w:szCs w:val="24"/>
        </w:rPr>
        <w:t xml:space="preserve"> For example, emails opened from within the virtual environment </w:t>
      </w:r>
      <w:r w:rsidR="000C5C06" w:rsidRPr="0051581E">
        <w:rPr>
          <w:rFonts w:ascii="Times New Roman" w:hAnsi="Times New Roman" w:cs="Times New Roman"/>
          <w:sz w:val="24"/>
          <w:szCs w:val="24"/>
        </w:rPr>
        <w:lastRenderedPageBreak/>
        <w:t>are first scanned on the secure exchange email server before being permitted to open by the developer.</w:t>
      </w:r>
      <w:r w:rsidR="00A62165" w:rsidRPr="0051581E">
        <w:rPr>
          <w:rFonts w:ascii="Times New Roman" w:hAnsi="Times New Roman" w:cs="Times New Roman"/>
          <w:sz w:val="24"/>
          <w:szCs w:val="24"/>
        </w:rPr>
        <w:t xml:space="preserve"> </w:t>
      </w:r>
      <w:r w:rsidR="000A549F" w:rsidRPr="0051581E">
        <w:rPr>
          <w:rFonts w:ascii="Times New Roman" w:hAnsi="Times New Roman" w:cs="Times New Roman"/>
          <w:sz w:val="24"/>
          <w:szCs w:val="24"/>
        </w:rPr>
        <w:t xml:space="preserve"> </w:t>
      </w:r>
    </w:p>
    <w:p w:rsidR="0039684B" w:rsidRPr="0051581E" w:rsidRDefault="0039684B" w:rsidP="00345F3D">
      <w:pPr>
        <w:spacing w:after="0" w:line="240" w:lineRule="auto"/>
        <w:ind w:left="360"/>
        <w:rPr>
          <w:rFonts w:ascii="Times New Roman" w:hAnsi="Times New Roman" w:cs="Times New Roman"/>
          <w:b/>
          <w:sz w:val="24"/>
          <w:szCs w:val="24"/>
        </w:rPr>
      </w:pPr>
    </w:p>
    <w:p w:rsidR="00345F3D" w:rsidRPr="0051581E" w:rsidRDefault="00345F3D" w:rsidP="0016475C">
      <w:pPr>
        <w:pStyle w:val="ListParagraph"/>
        <w:ind w:left="1440"/>
        <w:rPr>
          <w:rFonts w:ascii="Times New Roman" w:hAnsi="Times New Roman" w:cs="Times New Roman"/>
          <w:sz w:val="24"/>
          <w:szCs w:val="24"/>
        </w:rPr>
      </w:pPr>
    </w:p>
    <w:p w:rsidR="005B7A49" w:rsidRDefault="005B7A49" w:rsidP="0016475C">
      <w:pPr>
        <w:spacing w:after="0" w:line="240" w:lineRule="auto"/>
        <w:ind w:left="360"/>
        <w:rPr>
          <w:rFonts w:ascii="Times New Roman" w:hAnsi="Times New Roman" w:cs="Times New Roman"/>
          <w:b/>
          <w:sz w:val="24"/>
          <w:szCs w:val="24"/>
        </w:rPr>
      </w:pPr>
    </w:p>
    <w:p w:rsidR="005B7A49" w:rsidRDefault="005B7A49" w:rsidP="0016475C">
      <w:pPr>
        <w:spacing w:after="0" w:line="240" w:lineRule="auto"/>
        <w:ind w:left="360"/>
        <w:rPr>
          <w:rFonts w:ascii="Times New Roman" w:hAnsi="Times New Roman" w:cs="Times New Roman"/>
          <w:b/>
          <w:sz w:val="24"/>
          <w:szCs w:val="24"/>
        </w:rPr>
      </w:pPr>
    </w:p>
    <w:p w:rsidR="0016475C" w:rsidRPr="0051581E" w:rsidRDefault="0016475C" w:rsidP="00175ABE">
      <w:pPr>
        <w:pStyle w:val="ListParagraph"/>
        <w:numPr>
          <w:ilvl w:val="0"/>
          <w:numId w:val="12"/>
        </w:numPr>
        <w:rPr>
          <w:rFonts w:ascii="Times New Roman" w:hAnsi="Times New Roman" w:cs="Times New Roman"/>
          <w:b/>
          <w:sz w:val="24"/>
          <w:szCs w:val="24"/>
        </w:rPr>
      </w:pPr>
      <w:r w:rsidRPr="0051581E">
        <w:rPr>
          <w:rFonts w:ascii="Times New Roman" w:hAnsi="Times New Roman" w:cs="Times New Roman"/>
          <w:b/>
          <w:sz w:val="24"/>
          <w:szCs w:val="24"/>
        </w:rPr>
        <w:t>What strategy to deploy to deal with different brands of devices.</w:t>
      </w:r>
    </w:p>
    <w:p w:rsidR="009449BB" w:rsidRPr="0051581E" w:rsidRDefault="009449BB" w:rsidP="009449BB">
      <w:pPr>
        <w:pStyle w:val="ListParagraph"/>
        <w:rPr>
          <w:rFonts w:ascii="Times New Roman" w:hAnsi="Times New Roman" w:cs="Times New Roman"/>
          <w:b/>
          <w:sz w:val="24"/>
          <w:szCs w:val="24"/>
        </w:rPr>
      </w:pPr>
    </w:p>
    <w:p w:rsidR="009449BB" w:rsidRPr="0051581E" w:rsidRDefault="00C168FB" w:rsidP="009449BB">
      <w:pPr>
        <w:pStyle w:val="ListParagraph"/>
        <w:rPr>
          <w:rFonts w:ascii="Times New Roman" w:hAnsi="Times New Roman" w:cs="Times New Roman"/>
          <w:sz w:val="24"/>
          <w:szCs w:val="24"/>
        </w:rPr>
      </w:pPr>
      <w:r w:rsidRPr="0051581E">
        <w:rPr>
          <w:rFonts w:ascii="Times New Roman" w:hAnsi="Times New Roman" w:cs="Times New Roman"/>
          <w:sz w:val="24"/>
          <w:szCs w:val="24"/>
        </w:rPr>
        <w:t>Before devices can be used on the Hyper-fort networks they must first be added by the IT administrator through the Active directory application within the Microsoft Intune Portal.</w:t>
      </w:r>
    </w:p>
    <w:p w:rsidR="00C168FB" w:rsidRPr="0051581E" w:rsidRDefault="00C168FB" w:rsidP="00C168FB">
      <w:pPr>
        <w:spacing w:after="0" w:line="240" w:lineRule="auto"/>
        <w:ind w:left="720"/>
        <w:rPr>
          <w:rFonts w:ascii="Times New Roman" w:hAnsi="Times New Roman" w:cs="Times New Roman"/>
          <w:sz w:val="24"/>
          <w:szCs w:val="24"/>
        </w:rPr>
      </w:pPr>
    </w:p>
    <w:p w:rsidR="00217E71" w:rsidRPr="0051581E" w:rsidRDefault="00A97D08" w:rsidP="00C168FB">
      <w:pPr>
        <w:spacing w:after="0" w:line="240" w:lineRule="auto"/>
        <w:ind w:left="720"/>
        <w:rPr>
          <w:rFonts w:ascii="Times New Roman" w:hAnsi="Times New Roman" w:cs="Times New Roman"/>
          <w:sz w:val="24"/>
          <w:szCs w:val="24"/>
        </w:rPr>
      </w:pPr>
      <w:r w:rsidRPr="0051581E">
        <w:rPr>
          <w:rFonts w:ascii="Times New Roman" w:hAnsi="Times New Roman" w:cs="Times New Roman"/>
          <w:sz w:val="24"/>
          <w:szCs w:val="24"/>
        </w:rPr>
        <w:t xml:space="preserve">The </w:t>
      </w:r>
      <w:r w:rsidR="00217E71" w:rsidRPr="0051581E">
        <w:rPr>
          <w:rFonts w:ascii="Times New Roman" w:hAnsi="Times New Roman" w:cs="Times New Roman"/>
          <w:sz w:val="24"/>
          <w:szCs w:val="24"/>
        </w:rPr>
        <w:t xml:space="preserve">Microsoft </w:t>
      </w:r>
      <w:r w:rsidRPr="0051581E">
        <w:rPr>
          <w:rFonts w:ascii="Times New Roman" w:hAnsi="Times New Roman" w:cs="Times New Roman"/>
          <w:sz w:val="24"/>
          <w:szCs w:val="24"/>
        </w:rPr>
        <w:t>Intune mobile device management software</w:t>
      </w:r>
      <w:r w:rsidR="00217E71" w:rsidRPr="0051581E">
        <w:rPr>
          <w:rFonts w:ascii="Times New Roman" w:hAnsi="Times New Roman" w:cs="Times New Roman"/>
          <w:sz w:val="24"/>
          <w:szCs w:val="24"/>
        </w:rPr>
        <w:t xml:space="preserve"> allows administrators </w:t>
      </w:r>
      <w:r w:rsidR="00EF4233" w:rsidRPr="0051581E">
        <w:rPr>
          <w:rFonts w:ascii="Times New Roman" w:hAnsi="Times New Roman" w:cs="Times New Roman"/>
          <w:sz w:val="24"/>
          <w:szCs w:val="24"/>
        </w:rPr>
        <w:t>to</w:t>
      </w:r>
      <w:r w:rsidR="00217E71" w:rsidRPr="0051581E">
        <w:rPr>
          <w:rFonts w:ascii="Times New Roman" w:hAnsi="Times New Roman" w:cs="Times New Roman"/>
          <w:sz w:val="24"/>
          <w:szCs w:val="24"/>
        </w:rPr>
        <w:t xml:space="preserve"> specify which brands are authorised and added to the </w:t>
      </w:r>
      <w:r w:rsidR="00EF4233" w:rsidRPr="0051581E">
        <w:rPr>
          <w:rFonts w:ascii="Times New Roman" w:hAnsi="Times New Roman" w:cs="Times New Roman"/>
          <w:sz w:val="24"/>
          <w:szCs w:val="24"/>
        </w:rPr>
        <w:t>system. Rules are set within Intune which enable administrators to block or remove devices from the network if it does not meet the required criteria.</w:t>
      </w:r>
    </w:p>
    <w:p w:rsidR="00BB36F7" w:rsidRPr="0051581E" w:rsidRDefault="00BB36F7" w:rsidP="0016475C">
      <w:pPr>
        <w:spacing w:after="0" w:line="240" w:lineRule="auto"/>
        <w:ind w:left="360"/>
        <w:rPr>
          <w:rFonts w:ascii="Times New Roman" w:hAnsi="Times New Roman" w:cs="Times New Roman"/>
          <w:sz w:val="24"/>
          <w:szCs w:val="24"/>
        </w:rPr>
      </w:pPr>
    </w:p>
    <w:p w:rsidR="00BB36F7" w:rsidRPr="0051581E" w:rsidRDefault="00BB36F7" w:rsidP="0016475C">
      <w:pPr>
        <w:spacing w:after="0" w:line="240" w:lineRule="auto"/>
        <w:ind w:left="360"/>
        <w:rPr>
          <w:rFonts w:ascii="Times New Roman" w:hAnsi="Times New Roman" w:cs="Times New Roman"/>
          <w:sz w:val="24"/>
          <w:szCs w:val="24"/>
        </w:rPr>
      </w:pPr>
    </w:p>
    <w:p w:rsidR="005B7A49" w:rsidRPr="0051581E" w:rsidRDefault="005B7A49" w:rsidP="00EF4233">
      <w:pPr>
        <w:spacing w:after="0" w:line="240" w:lineRule="auto"/>
        <w:rPr>
          <w:rFonts w:ascii="Times New Roman" w:hAnsi="Times New Roman" w:cs="Times New Roman"/>
          <w:b/>
          <w:sz w:val="24"/>
          <w:szCs w:val="24"/>
        </w:rPr>
      </w:pPr>
    </w:p>
    <w:p w:rsidR="005B7A49" w:rsidRDefault="005B7A49" w:rsidP="005B7A49">
      <w:pPr>
        <w:spacing w:after="0" w:line="240" w:lineRule="auto"/>
        <w:ind w:left="360"/>
        <w:rPr>
          <w:rFonts w:ascii="Times New Roman" w:hAnsi="Times New Roman" w:cs="Times New Roman"/>
          <w:b/>
          <w:sz w:val="24"/>
          <w:szCs w:val="24"/>
        </w:rPr>
      </w:pPr>
    </w:p>
    <w:p w:rsidR="00EE3FB0" w:rsidRDefault="00EE3FB0" w:rsidP="005B7A49">
      <w:pPr>
        <w:spacing w:after="0" w:line="240" w:lineRule="auto"/>
        <w:ind w:left="360"/>
        <w:rPr>
          <w:rFonts w:ascii="Times New Roman" w:hAnsi="Times New Roman" w:cs="Times New Roman"/>
          <w:b/>
          <w:sz w:val="24"/>
          <w:szCs w:val="24"/>
        </w:rPr>
      </w:pPr>
    </w:p>
    <w:p w:rsidR="005B7A49" w:rsidRPr="0051581E" w:rsidRDefault="005B7A49" w:rsidP="00175ABE">
      <w:pPr>
        <w:pStyle w:val="ListParagraph"/>
        <w:numPr>
          <w:ilvl w:val="0"/>
          <w:numId w:val="12"/>
        </w:numPr>
        <w:rPr>
          <w:rFonts w:ascii="Times New Roman" w:hAnsi="Times New Roman" w:cs="Times New Roman"/>
          <w:b/>
          <w:sz w:val="24"/>
          <w:szCs w:val="24"/>
        </w:rPr>
      </w:pPr>
      <w:r w:rsidRPr="0051581E">
        <w:rPr>
          <w:rFonts w:ascii="Times New Roman" w:hAnsi="Times New Roman" w:cs="Times New Roman"/>
          <w:b/>
          <w:sz w:val="24"/>
          <w:szCs w:val="24"/>
        </w:rPr>
        <w:t>What strategy to deploy to deal with different Operating System platforms?</w:t>
      </w:r>
    </w:p>
    <w:p w:rsidR="00407EDF" w:rsidRPr="0051581E" w:rsidRDefault="00407EDF" w:rsidP="005B7A49">
      <w:pPr>
        <w:rPr>
          <w:rFonts w:ascii="Times New Roman" w:hAnsi="Times New Roman" w:cs="Times New Roman"/>
          <w:sz w:val="24"/>
          <w:szCs w:val="24"/>
        </w:rPr>
      </w:pPr>
    </w:p>
    <w:p w:rsidR="00217E71" w:rsidRPr="0051581E" w:rsidRDefault="00217E71" w:rsidP="005B7A49">
      <w:pPr>
        <w:rPr>
          <w:rFonts w:ascii="Times New Roman" w:hAnsi="Times New Roman" w:cs="Times New Roman"/>
          <w:sz w:val="24"/>
          <w:szCs w:val="24"/>
        </w:rPr>
      </w:pPr>
      <w:r w:rsidRPr="0051581E">
        <w:rPr>
          <w:rFonts w:ascii="Times New Roman" w:hAnsi="Times New Roman" w:cs="Times New Roman"/>
          <w:sz w:val="24"/>
          <w:szCs w:val="24"/>
        </w:rPr>
        <w:t xml:space="preserve">Before a device </w:t>
      </w:r>
      <w:r w:rsidR="00280C6A" w:rsidRPr="0051581E">
        <w:rPr>
          <w:rFonts w:ascii="Times New Roman" w:hAnsi="Times New Roman" w:cs="Times New Roman"/>
          <w:sz w:val="24"/>
          <w:szCs w:val="24"/>
        </w:rPr>
        <w:t>can be added to the network it needs to be</w:t>
      </w:r>
      <w:r w:rsidRPr="0051581E">
        <w:rPr>
          <w:rFonts w:ascii="Times New Roman" w:hAnsi="Times New Roman" w:cs="Times New Roman"/>
          <w:sz w:val="24"/>
          <w:szCs w:val="24"/>
        </w:rPr>
        <w:t xml:space="preserve"> verified </w:t>
      </w:r>
      <w:r w:rsidR="00280C6A" w:rsidRPr="0051581E">
        <w:rPr>
          <w:rFonts w:ascii="Times New Roman" w:hAnsi="Times New Roman" w:cs="Times New Roman"/>
          <w:sz w:val="24"/>
          <w:szCs w:val="24"/>
        </w:rPr>
        <w:t>and added to Active directory via the Intune mobile management software.</w:t>
      </w:r>
      <w:r w:rsidR="00EE3FB0" w:rsidRPr="0051581E">
        <w:rPr>
          <w:rFonts w:ascii="Times New Roman" w:hAnsi="Times New Roman" w:cs="Times New Roman"/>
          <w:sz w:val="24"/>
          <w:szCs w:val="24"/>
        </w:rPr>
        <w:t xml:space="preserve">  Non</w:t>
      </w:r>
      <w:r w:rsidR="005322E7" w:rsidRPr="0051581E">
        <w:rPr>
          <w:rFonts w:ascii="Times New Roman" w:hAnsi="Times New Roman" w:cs="Times New Roman"/>
          <w:sz w:val="24"/>
          <w:szCs w:val="24"/>
        </w:rPr>
        <w:t>-</w:t>
      </w:r>
      <w:r w:rsidR="00EE3FB0" w:rsidRPr="0051581E">
        <w:rPr>
          <w:rFonts w:ascii="Times New Roman" w:hAnsi="Times New Roman" w:cs="Times New Roman"/>
          <w:sz w:val="24"/>
          <w:szCs w:val="24"/>
        </w:rPr>
        <w:t>compliance of acceptable</w:t>
      </w:r>
      <w:r w:rsidR="00EE3FB0">
        <w:rPr>
          <w:sz w:val="24"/>
          <w:szCs w:val="24"/>
        </w:rPr>
        <w:t xml:space="preserve"> </w:t>
      </w:r>
      <w:r w:rsidR="00EE3FB0" w:rsidRPr="0051581E">
        <w:rPr>
          <w:rFonts w:ascii="Times New Roman" w:hAnsi="Times New Roman" w:cs="Times New Roman"/>
          <w:sz w:val="24"/>
          <w:szCs w:val="24"/>
        </w:rPr>
        <w:lastRenderedPageBreak/>
        <w:t>software version</w:t>
      </w:r>
      <w:r w:rsidR="005322E7" w:rsidRPr="0051581E">
        <w:rPr>
          <w:rFonts w:ascii="Times New Roman" w:hAnsi="Times New Roman" w:cs="Times New Roman"/>
          <w:sz w:val="24"/>
          <w:szCs w:val="24"/>
        </w:rPr>
        <w:t>s</w:t>
      </w:r>
      <w:r w:rsidR="00EE3FB0" w:rsidRPr="0051581E">
        <w:rPr>
          <w:rFonts w:ascii="Times New Roman" w:hAnsi="Times New Roman" w:cs="Times New Roman"/>
          <w:sz w:val="24"/>
          <w:szCs w:val="24"/>
        </w:rPr>
        <w:t xml:space="preserve"> can result in administrators blocking access for devices to the network</w:t>
      </w:r>
      <w:r w:rsidR="00323548" w:rsidRPr="0051581E">
        <w:rPr>
          <w:rFonts w:ascii="Times New Roman" w:hAnsi="Times New Roman" w:cs="Times New Roman"/>
          <w:sz w:val="24"/>
          <w:szCs w:val="24"/>
        </w:rPr>
        <w:t xml:space="preserve"> or blocking them until the requirements are met. </w:t>
      </w:r>
      <w:r w:rsidR="00302162" w:rsidRPr="0051581E">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01B928B7" wp14:editId="375B95AD">
                <wp:simplePos x="0" y="0"/>
                <wp:positionH relativeFrom="column">
                  <wp:posOffset>0</wp:posOffset>
                </wp:positionH>
                <wp:positionV relativeFrom="paragraph">
                  <wp:posOffset>4281170</wp:posOffset>
                </wp:positionV>
                <wp:extent cx="3028950" cy="635"/>
                <wp:effectExtent l="0" t="0" r="0" b="0"/>
                <wp:wrapThrough wrapText="bothSides">
                  <wp:wrapPolygon edited="0">
                    <wp:start x="0" y="0"/>
                    <wp:lineTo x="0" y="21600"/>
                    <wp:lineTo x="21600" y="21600"/>
                    <wp:lineTo x="21600" y="0"/>
                  </wp:wrapPolygon>
                </wp:wrapThrough>
                <wp:docPr id="3" name="Text Box 3"/>
                <wp:cNvGraphicFramePr/>
                <a:graphic xmlns:a="http://schemas.openxmlformats.org/drawingml/2006/main">
                  <a:graphicData uri="http://schemas.microsoft.com/office/word/2010/wordprocessingShape">
                    <wps:wsp>
                      <wps:cNvSpPr txBox="1"/>
                      <wps:spPr>
                        <a:xfrm>
                          <a:off x="0" y="0"/>
                          <a:ext cx="3028950" cy="635"/>
                        </a:xfrm>
                        <a:prstGeom prst="rect">
                          <a:avLst/>
                        </a:prstGeom>
                        <a:solidFill>
                          <a:prstClr val="white"/>
                        </a:solidFill>
                        <a:ln>
                          <a:noFill/>
                        </a:ln>
                      </wps:spPr>
                      <wps:txbx>
                        <w:txbxContent>
                          <w:p w:rsidR="00302162" w:rsidRPr="00AC1973" w:rsidRDefault="00302162" w:rsidP="00302162">
                            <w:pPr>
                              <w:pStyle w:val="Caption"/>
                              <w:rPr>
                                <w:sz w:val="24"/>
                                <w:szCs w:val="24"/>
                              </w:rPr>
                            </w:pPr>
                            <w:r>
                              <w:t xml:space="preserve">Figure </w:t>
                            </w:r>
                            <w:r w:rsidR="00654DF0">
                              <w:rPr>
                                <w:noProof/>
                              </w:rPr>
                              <w:fldChar w:fldCharType="begin"/>
                            </w:r>
                            <w:r w:rsidR="00654DF0">
                              <w:rPr>
                                <w:noProof/>
                              </w:rPr>
                              <w:instrText xml:space="preserve"> SEQ Figure \* ARABIC </w:instrText>
                            </w:r>
                            <w:r w:rsidR="00654DF0">
                              <w:rPr>
                                <w:noProof/>
                              </w:rPr>
                              <w:fldChar w:fldCharType="separate"/>
                            </w:r>
                            <w:r>
                              <w:rPr>
                                <w:noProof/>
                              </w:rPr>
                              <w:t>1</w:t>
                            </w:r>
                            <w:r w:rsidR="00654DF0">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1B928B7" id="_x0000_t202" coordsize="21600,21600" o:spt="202" path="m,l,21600r21600,l21600,xe">
                <v:stroke joinstyle="miter"/>
                <v:path gradientshapeok="t" o:connecttype="rect"/>
              </v:shapetype>
              <v:shape id="Text Box 3" o:spid="_x0000_s1026" type="#_x0000_t202" style="position:absolute;margin-left:0;margin-top:337.1pt;width:238.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" stroked="f">
                <v:textbox style="mso-fit-shape-to-text:t" inset="0,0,0,0">
                  <w:txbxContent>
                    <w:p w:rsidR="00302162" w:rsidRPr="00AC1973" w:rsidRDefault="00302162" w:rsidP="00302162">
                      <w:pPr>
                        <w:pStyle w:val="Caption"/>
                        <w:rPr>
                          <w:sz w:val="24"/>
                          <w:szCs w:val="24"/>
                        </w:rPr>
                      </w:pPr>
                      <w:r>
                        <w:t xml:space="preserve">Figure </w:t>
                      </w:r>
                      <w:r w:rsidR="00654DF0">
                        <w:rPr>
                          <w:noProof/>
                        </w:rPr>
                        <w:fldChar w:fldCharType="begin"/>
                      </w:r>
                      <w:r w:rsidR="00654DF0">
                        <w:rPr>
                          <w:noProof/>
                        </w:rPr>
                        <w:instrText xml:space="preserve"> SEQ Figure \* ARABIC </w:instrText>
                      </w:r>
                      <w:r w:rsidR="00654DF0">
                        <w:rPr>
                          <w:noProof/>
                        </w:rPr>
                        <w:fldChar w:fldCharType="separate"/>
                      </w:r>
                      <w:r>
                        <w:rPr>
                          <w:noProof/>
                        </w:rPr>
                        <w:t>1</w:t>
                      </w:r>
                      <w:r w:rsidR="00654DF0">
                        <w:rPr>
                          <w:noProof/>
                        </w:rPr>
                        <w:fldChar w:fldCharType="end"/>
                      </w:r>
                    </w:p>
                  </w:txbxContent>
                </v:textbox>
                <w10:wrap type="through"/>
              </v:shape>
            </w:pict>
          </mc:Fallback>
        </mc:AlternateContent>
      </w:r>
      <w:r w:rsidR="00323548" w:rsidRPr="0051581E">
        <w:rPr>
          <w:rFonts w:ascii="Times New Roman" w:hAnsi="Times New Roman" w:cs="Times New Roman"/>
          <w:noProof/>
          <w:sz w:val="24"/>
          <w:szCs w:val="24"/>
        </w:rPr>
        <w:drawing>
          <wp:anchor distT="0" distB="0" distL="114300" distR="114300" simplePos="0" relativeHeight="251658240" behindDoc="0" locked="0" layoutInCell="1" allowOverlap="1">
            <wp:simplePos x="0" y="0"/>
            <wp:positionH relativeFrom="column">
              <wp:posOffset>0</wp:posOffset>
            </wp:positionH>
            <wp:positionV relativeFrom="paragraph">
              <wp:posOffset>804545</wp:posOffset>
            </wp:positionV>
            <wp:extent cx="3028950" cy="3419475"/>
            <wp:effectExtent l="0" t="0" r="0" b="9525"/>
            <wp:wrapThrough wrapText="bothSides">
              <wp:wrapPolygon edited="0">
                <wp:start x="0" y="0"/>
                <wp:lineTo x="0" y="21540"/>
                <wp:lineTo x="21464" y="21540"/>
                <wp:lineTo x="21464"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ndroid operating system update warning.PNG"/>
                    <pic:cNvPicPr/>
                  </pic:nvPicPr>
                  <pic:blipFill>
                    <a:blip r:embed="rId10">
                      <a:extLst>
                        <a:ext uri="{28A0092B-C50C-407E-A947-70E740481C1C}">
                          <a14:useLocalDpi xmlns:a14="http://schemas.microsoft.com/office/drawing/2010/main" val="0"/>
                        </a:ext>
                      </a:extLst>
                    </a:blip>
                    <a:stretch>
                      <a:fillRect/>
                    </a:stretch>
                  </pic:blipFill>
                  <pic:spPr>
                    <a:xfrm>
                      <a:off x="0" y="0"/>
                      <a:ext cx="3028950" cy="3419475"/>
                    </a:xfrm>
                    <a:prstGeom prst="rect">
                      <a:avLst/>
                    </a:prstGeom>
                  </pic:spPr>
                </pic:pic>
              </a:graphicData>
            </a:graphic>
          </wp:anchor>
        </w:drawing>
      </w:r>
    </w:p>
    <w:p w:rsidR="006E6ED8" w:rsidRPr="0051581E" w:rsidRDefault="00302162" w:rsidP="005B7A49">
      <w:pPr>
        <w:rPr>
          <w:rFonts w:ascii="Times New Roman" w:hAnsi="Times New Roman" w:cs="Times New Roman"/>
          <w:b/>
          <w:sz w:val="24"/>
          <w:szCs w:val="24"/>
        </w:rPr>
      </w:pPr>
      <w:r w:rsidRPr="0051581E">
        <w:rPr>
          <w:rFonts w:ascii="Times New Roman" w:hAnsi="Times New Roman" w:cs="Times New Roman"/>
          <w:b/>
          <w:sz w:val="24"/>
          <w:szCs w:val="24"/>
        </w:rPr>
        <w:t>Figure 1 shows a device being restricted from accessing its data until the recommended update has taken place</w:t>
      </w:r>
    </w:p>
    <w:p w:rsidR="006E6ED8" w:rsidRPr="0051581E" w:rsidRDefault="006E6ED8" w:rsidP="005B7A49">
      <w:pPr>
        <w:rPr>
          <w:rFonts w:ascii="Times New Roman" w:hAnsi="Times New Roman" w:cs="Times New Roman"/>
          <w:sz w:val="24"/>
          <w:szCs w:val="24"/>
        </w:rPr>
      </w:pPr>
    </w:p>
    <w:p w:rsidR="0037619D" w:rsidRPr="0051581E" w:rsidRDefault="006653F4" w:rsidP="005B7A49">
      <w:pPr>
        <w:rPr>
          <w:rFonts w:ascii="Times New Roman" w:hAnsi="Times New Roman" w:cs="Times New Roman"/>
          <w:sz w:val="24"/>
          <w:szCs w:val="24"/>
        </w:rPr>
      </w:pPr>
      <w:r w:rsidRPr="0051581E">
        <w:rPr>
          <w:rFonts w:ascii="Times New Roman" w:hAnsi="Times New Roman" w:cs="Times New Roman"/>
          <w:sz w:val="24"/>
          <w:szCs w:val="24"/>
        </w:rPr>
        <w:t>Examples of d</w:t>
      </w:r>
      <w:r w:rsidR="00EF4233" w:rsidRPr="0051581E">
        <w:rPr>
          <w:rFonts w:ascii="Times New Roman" w:hAnsi="Times New Roman" w:cs="Times New Roman"/>
          <w:sz w:val="24"/>
          <w:szCs w:val="24"/>
        </w:rPr>
        <w:t xml:space="preserve">ifferent operating systems that work with </w:t>
      </w:r>
      <w:r w:rsidRPr="0051581E">
        <w:rPr>
          <w:rFonts w:ascii="Times New Roman" w:hAnsi="Times New Roman" w:cs="Times New Roman"/>
          <w:sz w:val="24"/>
          <w:szCs w:val="24"/>
        </w:rPr>
        <w:t>I</w:t>
      </w:r>
      <w:r w:rsidR="00EF4233" w:rsidRPr="0051581E">
        <w:rPr>
          <w:rFonts w:ascii="Times New Roman" w:hAnsi="Times New Roman" w:cs="Times New Roman"/>
          <w:sz w:val="24"/>
          <w:szCs w:val="24"/>
        </w:rPr>
        <w:t>ntune</w:t>
      </w:r>
      <w:r w:rsidRPr="0051581E">
        <w:rPr>
          <w:rFonts w:ascii="Times New Roman" w:hAnsi="Times New Roman" w:cs="Times New Roman"/>
          <w:sz w:val="24"/>
          <w:szCs w:val="24"/>
        </w:rPr>
        <w:t xml:space="preserve"> could include: Microsoft windows 10, windows 8.1 and windows 7. Mac o/s, ios, Android and Linux devices can also be supported. </w:t>
      </w:r>
      <w:r w:rsidR="00280C6A" w:rsidRPr="0051581E">
        <w:rPr>
          <w:rFonts w:ascii="Times New Roman" w:hAnsi="Times New Roman" w:cs="Times New Roman"/>
          <w:sz w:val="24"/>
          <w:szCs w:val="24"/>
        </w:rPr>
        <w:t>Updates</w:t>
      </w:r>
      <w:r w:rsidR="00D35EF1" w:rsidRPr="0051581E">
        <w:rPr>
          <w:rFonts w:ascii="Times New Roman" w:hAnsi="Times New Roman" w:cs="Times New Roman"/>
          <w:sz w:val="24"/>
          <w:szCs w:val="24"/>
        </w:rPr>
        <w:t xml:space="preserve"> can take place and rolled out to all devices.</w:t>
      </w:r>
      <w:r w:rsidR="005764B7" w:rsidRPr="0051581E">
        <w:rPr>
          <w:rFonts w:ascii="Times New Roman" w:hAnsi="Times New Roman" w:cs="Times New Roman"/>
          <w:sz w:val="24"/>
          <w:szCs w:val="24"/>
        </w:rPr>
        <w:t xml:space="preserve"> </w:t>
      </w:r>
      <w:sdt>
        <w:sdtPr>
          <w:rPr>
            <w:rFonts w:ascii="Times New Roman" w:hAnsi="Times New Roman" w:cs="Times New Roman"/>
            <w:sz w:val="24"/>
            <w:szCs w:val="24"/>
          </w:rPr>
          <w:id w:val="-32971809"/>
          <w:citation/>
        </w:sdtPr>
        <w:sdtEndPr/>
        <w:sdtContent>
          <w:r w:rsidR="005764B7" w:rsidRPr="0051581E">
            <w:rPr>
              <w:rFonts w:ascii="Times New Roman" w:hAnsi="Times New Roman" w:cs="Times New Roman"/>
              <w:sz w:val="24"/>
              <w:szCs w:val="24"/>
            </w:rPr>
            <w:fldChar w:fldCharType="begin"/>
          </w:r>
          <w:r w:rsidR="005764B7" w:rsidRPr="0051581E">
            <w:rPr>
              <w:rFonts w:ascii="Times New Roman" w:hAnsi="Times New Roman" w:cs="Times New Roman"/>
              <w:sz w:val="24"/>
              <w:szCs w:val="24"/>
            </w:rPr>
            <w:instrText xml:space="preserve"> CITATION Con18 \l 2057 </w:instrText>
          </w:r>
          <w:r w:rsidR="005764B7" w:rsidRPr="0051581E">
            <w:rPr>
              <w:rFonts w:ascii="Times New Roman" w:hAnsi="Times New Roman" w:cs="Times New Roman"/>
              <w:sz w:val="24"/>
              <w:szCs w:val="24"/>
            </w:rPr>
            <w:fldChar w:fldCharType="separate"/>
          </w:r>
          <w:r w:rsidR="00B1407D" w:rsidRPr="00B1407D">
            <w:rPr>
              <w:rFonts w:ascii="Times New Roman" w:hAnsi="Times New Roman" w:cs="Times New Roman"/>
              <w:noProof/>
              <w:sz w:val="24"/>
              <w:szCs w:val="24"/>
            </w:rPr>
            <w:t>[9]</w:t>
          </w:r>
          <w:r w:rsidR="005764B7" w:rsidRPr="0051581E">
            <w:rPr>
              <w:rFonts w:ascii="Times New Roman" w:hAnsi="Times New Roman" w:cs="Times New Roman"/>
              <w:sz w:val="24"/>
              <w:szCs w:val="24"/>
            </w:rPr>
            <w:fldChar w:fldCharType="end"/>
          </w:r>
        </w:sdtContent>
      </w:sdt>
    </w:p>
    <w:p w:rsidR="0016475C" w:rsidRPr="0051581E" w:rsidRDefault="0016475C" w:rsidP="0016475C">
      <w:pPr>
        <w:spacing w:after="0" w:line="240" w:lineRule="auto"/>
        <w:ind w:left="360"/>
        <w:rPr>
          <w:rFonts w:ascii="Times New Roman" w:hAnsi="Times New Roman" w:cs="Times New Roman"/>
          <w:sz w:val="24"/>
          <w:szCs w:val="24"/>
        </w:rPr>
      </w:pPr>
    </w:p>
    <w:p w:rsidR="006E6ED8" w:rsidRPr="0051581E" w:rsidRDefault="001B56D4" w:rsidP="006E6ED8">
      <w:pPr>
        <w:pStyle w:val="ListParagraph"/>
        <w:rPr>
          <w:rFonts w:ascii="Times New Roman" w:hAnsi="Times New Roman" w:cs="Times New Roman"/>
          <w:sz w:val="24"/>
          <w:szCs w:val="24"/>
        </w:rPr>
      </w:pPr>
      <w:r w:rsidRPr="0051581E">
        <w:rPr>
          <w:rFonts w:ascii="Times New Roman" w:hAnsi="Times New Roman" w:cs="Times New Roman"/>
          <w:sz w:val="24"/>
          <w:szCs w:val="24"/>
        </w:rPr>
        <w:t>If a device is unable to meet the operating system requirements, then a new device will need to be purchased by the employee or a different device that meets the recommended requirements will need to be used.</w:t>
      </w:r>
    </w:p>
    <w:p w:rsidR="006E6ED8" w:rsidRPr="0051581E" w:rsidRDefault="006E6ED8" w:rsidP="006E6ED8">
      <w:pPr>
        <w:pStyle w:val="ListParagraph"/>
        <w:rPr>
          <w:rFonts w:ascii="Times New Roman" w:hAnsi="Times New Roman" w:cs="Times New Roman"/>
          <w:b/>
          <w:sz w:val="24"/>
          <w:szCs w:val="24"/>
        </w:rPr>
      </w:pPr>
    </w:p>
    <w:p w:rsidR="006E6ED8" w:rsidRPr="0051581E" w:rsidRDefault="006E6ED8" w:rsidP="006E6ED8">
      <w:pPr>
        <w:pStyle w:val="ListParagraph"/>
        <w:rPr>
          <w:rFonts w:ascii="Times New Roman" w:hAnsi="Times New Roman" w:cs="Times New Roman"/>
          <w:b/>
          <w:sz w:val="24"/>
          <w:szCs w:val="24"/>
        </w:rPr>
      </w:pPr>
    </w:p>
    <w:p w:rsidR="006E6ED8" w:rsidRPr="0051581E" w:rsidRDefault="006E6ED8" w:rsidP="006E6ED8">
      <w:pPr>
        <w:pStyle w:val="ListParagraph"/>
        <w:rPr>
          <w:rFonts w:ascii="Times New Roman" w:hAnsi="Times New Roman" w:cs="Times New Roman"/>
          <w:b/>
          <w:sz w:val="24"/>
          <w:szCs w:val="24"/>
        </w:rPr>
      </w:pPr>
    </w:p>
    <w:p w:rsidR="006E6ED8" w:rsidRPr="0051581E" w:rsidRDefault="006E6ED8" w:rsidP="006E6ED8">
      <w:pPr>
        <w:pStyle w:val="ListParagraph"/>
        <w:rPr>
          <w:rFonts w:ascii="Times New Roman" w:hAnsi="Times New Roman" w:cs="Times New Roman"/>
          <w:b/>
          <w:sz w:val="24"/>
          <w:szCs w:val="24"/>
        </w:rPr>
      </w:pPr>
    </w:p>
    <w:p w:rsidR="006E6ED8" w:rsidRPr="0051581E" w:rsidRDefault="006E6ED8" w:rsidP="006E6ED8">
      <w:pPr>
        <w:pStyle w:val="ListParagraph"/>
        <w:rPr>
          <w:rFonts w:ascii="Times New Roman" w:hAnsi="Times New Roman" w:cs="Times New Roman"/>
          <w:b/>
          <w:sz w:val="24"/>
          <w:szCs w:val="24"/>
        </w:rPr>
      </w:pPr>
    </w:p>
    <w:p w:rsidR="006E6ED8" w:rsidRPr="0051581E" w:rsidRDefault="006E6ED8" w:rsidP="006E6ED8">
      <w:pPr>
        <w:pStyle w:val="ListParagraph"/>
        <w:rPr>
          <w:rFonts w:ascii="Times New Roman" w:hAnsi="Times New Roman" w:cs="Times New Roman"/>
          <w:b/>
          <w:sz w:val="24"/>
          <w:szCs w:val="24"/>
        </w:rPr>
      </w:pPr>
    </w:p>
    <w:p w:rsidR="006E6ED8" w:rsidRPr="0051581E" w:rsidRDefault="006E6ED8" w:rsidP="006E6ED8">
      <w:pPr>
        <w:pStyle w:val="ListParagraph"/>
        <w:rPr>
          <w:rFonts w:ascii="Times New Roman" w:hAnsi="Times New Roman" w:cs="Times New Roman"/>
          <w:b/>
          <w:sz w:val="24"/>
          <w:szCs w:val="24"/>
        </w:rPr>
      </w:pPr>
    </w:p>
    <w:p w:rsidR="008C1E93" w:rsidRPr="0051581E" w:rsidRDefault="008C1E93" w:rsidP="006E6ED8">
      <w:pPr>
        <w:pStyle w:val="ListParagraph"/>
        <w:rPr>
          <w:rFonts w:ascii="Times New Roman" w:hAnsi="Times New Roman" w:cs="Times New Roman"/>
          <w:b/>
          <w:sz w:val="24"/>
          <w:szCs w:val="24"/>
        </w:rPr>
      </w:pPr>
      <w:r w:rsidRPr="0051581E">
        <w:rPr>
          <w:rFonts w:ascii="Times New Roman" w:hAnsi="Times New Roman" w:cs="Times New Roman"/>
          <w:b/>
          <w:sz w:val="24"/>
          <w:szCs w:val="24"/>
        </w:rPr>
        <w:t>What strategy to deploy to deal with different application on user devices</w:t>
      </w:r>
      <w:r w:rsidR="005B7A49" w:rsidRPr="0051581E">
        <w:rPr>
          <w:rFonts w:ascii="Times New Roman" w:hAnsi="Times New Roman" w:cs="Times New Roman"/>
          <w:b/>
          <w:sz w:val="24"/>
          <w:szCs w:val="24"/>
        </w:rPr>
        <w:t>?</w:t>
      </w:r>
    </w:p>
    <w:p w:rsidR="005B7A49" w:rsidRPr="0051581E" w:rsidRDefault="005B7A49" w:rsidP="005B7A49">
      <w:pPr>
        <w:rPr>
          <w:rFonts w:ascii="Times New Roman" w:hAnsi="Times New Roman" w:cs="Times New Roman"/>
          <w:b/>
          <w:sz w:val="24"/>
          <w:szCs w:val="24"/>
          <w:highlight w:val="yellow"/>
        </w:rPr>
      </w:pPr>
    </w:p>
    <w:p w:rsidR="007226CF" w:rsidRPr="0051581E" w:rsidRDefault="00EE3127" w:rsidP="00D27021">
      <w:pPr>
        <w:keepNext/>
        <w:rPr>
          <w:rFonts w:ascii="Times New Roman" w:hAnsi="Times New Roman" w:cs="Times New Roman"/>
          <w:b/>
          <w:sz w:val="24"/>
          <w:szCs w:val="24"/>
        </w:rPr>
      </w:pPr>
      <w:r w:rsidRPr="0051581E">
        <w:rPr>
          <w:rFonts w:ascii="Times New Roman" w:hAnsi="Times New Roman" w:cs="Times New Roman"/>
          <w:sz w:val="24"/>
          <w:szCs w:val="24"/>
        </w:rPr>
        <w:t>M</w:t>
      </w:r>
      <w:r w:rsidR="007226CF" w:rsidRPr="0051581E">
        <w:rPr>
          <w:rFonts w:ascii="Times New Roman" w:hAnsi="Times New Roman" w:cs="Times New Roman"/>
          <w:sz w:val="24"/>
          <w:szCs w:val="24"/>
        </w:rPr>
        <w:t>I</w:t>
      </w:r>
      <w:r w:rsidRPr="0051581E">
        <w:rPr>
          <w:rFonts w:ascii="Times New Roman" w:hAnsi="Times New Roman" w:cs="Times New Roman"/>
          <w:sz w:val="24"/>
          <w:szCs w:val="24"/>
        </w:rPr>
        <w:t xml:space="preserve">crosoft Intune provides a way of setting application protection policies </w:t>
      </w:r>
      <w:r w:rsidR="00D27234" w:rsidRPr="0051581E">
        <w:rPr>
          <w:rFonts w:ascii="Times New Roman" w:hAnsi="Times New Roman" w:cs="Times New Roman"/>
          <w:sz w:val="24"/>
          <w:szCs w:val="24"/>
        </w:rPr>
        <w:t>which prevent</w:t>
      </w:r>
      <w:r w:rsidRPr="0051581E">
        <w:rPr>
          <w:rFonts w:ascii="Times New Roman" w:hAnsi="Times New Roman" w:cs="Times New Roman"/>
          <w:sz w:val="24"/>
          <w:szCs w:val="24"/>
        </w:rPr>
        <w:t xml:space="preserve"> company data from saving to the local storage of a device. Data restrictions can be put in place to block the movement of data to unprotected applications.</w:t>
      </w:r>
      <w:r w:rsidR="00A72524" w:rsidRPr="0051581E">
        <w:rPr>
          <w:rFonts w:ascii="Times New Roman" w:hAnsi="Times New Roman" w:cs="Times New Roman"/>
          <w:sz w:val="24"/>
          <w:szCs w:val="24"/>
        </w:rPr>
        <w:t xml:space="preserve"> </w:t>
      </w:r>
      <w:r w:rsidR="006E3990" w:rsidRPr="0051581E">
        <w:rPr>
          <w:rFonts w:ascii="Times New Roman" w:hAnsi="Times New Roman" w:cs="Times New Roman"/>
          <w:b/>
          <w:sz w:val="24"/>
          <w:szCs w:val="24"/>
        </w:rPr>
        <w:t>Figure 1 displays an image of some of the applications that can protected</w:t>
      </w:r>
    </w:p>
    <w:p w:rsidR="0092608D" w:rsidRPr="00D27021" w:rsidRDefault="0092608D" w:rsidP="00D27021">
      <w:pPr>
        <w:pStyle w:val="Caption"/>
      </w:pPr>
      <w:r>
        <w:rPr>
          <w:noProof/>
          <w:sz w:val="24"/>
          <w:szCs w:val="24"/>
        </w:rPr>
        <w:drawing>
          <wp:inline distT="0" distB="0" distL="0" distR="0" wp14:anchorId="31007456" wp14:editId="797BDDB5">
            <wp:extent cx="2530800" cy="204120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pp protection policy image.PNG"/>
                    <pic:cNvPicPr/>
                  </pic:nvPicPr>
                  <pic:blipFill>
                    <a:blip r:embed="rId11">
                      <a:extLst>
                        <a:ext uri="{28A0092B-C50C-407E-A947-70E740481C1C}">
                          <a14:useLocalDpi xmlns:a14="http://schemas.microsoft.com/office/drawing/2010/main" val="0"/>
                        </a:ext>
                      </a:extLst>
                    </a:blip>
                    <a:stretch>
                      <a:fillRect/>
                    </a:stretch>
                  </pic:blipFill>
                  <pic:spPr>
                    <a:xfrm>
                      <a:off x="0" y="0"/>
                      <a:ext cx="2530800" cy="2041200"/>
                    </a:xfrm>
                    <a:prstGeom prst="rect">
                      <a:avLst/>
                    </a:prstGeom>
                  </pic:spPr>
                </pic:pic>
              </a:graphicData>
            </a:graphic>
          </wp:inline>
        </w:drawing>
      </w:r>
      <w:r>
        <w:rPr>
          <w:sz w:val="24"/>
          <w:szCs w:val="24"/>
        </w:rPr>
        <w:t xml:space="preserve"> </w:t>
      </w:r>
      <w:r>
        <w:t xml:space="preserve">Figure </w:t>
      </w:r>
      <w:r w:rsidR="00567AB0">
        <w:rPr>
          <w:noProof/>
        </w:rPr>
        <w:fldChar w:fldCharType="begin"/>
      </w:r>
      <w:r w:rsidR="00567AB0">
        <w:rPr>
          <w:noProof/>
        </w:rPr>
        <w:instrText xml:space="preserve"> SEQ Figure \* ARABIC </w:instrText>
      </w:r>
      <w:r w:rsidR="00567AB0">
        <w:rPr>
          <w:noProof/>
        </w:rPr>
        <w:fldChar w:fldCharType="separate"/>
      </w:r>
      <w:r w:rsidR="00302162">
        <w:rPr>
          <w:noProof/>
        </w:rPr>
        <w:t>2</w:t>
      </w:r>
      <w:r w:rsidR="00567AB0">
        <w:rPr>
          <w:noProof/>
        </w:rPr>
        <w:fldChar w:fldCharType="end"/>
      </w:r>
      <w:r w:rsidR="00D27021">
        <w:rPr>
          <w:sz w:val="24"/>
          <w:szCs w:val="24"/>
        </w:rPr>
        <w:tab/>
      </w:r>
      <w:sdt>
        <w:sdtPr>
          <w:rPr>
            <w:sz w:val="24"/>
            <w:szCs w:val="24"/>
          </w:rPr>
          <w:id w:val="-138263162"/>
          <w:citation/>
        </w:sdtPr>
        <w:sdtEndPr/>
        <w:sdtContent>
          <w:r>
            <w:rPr>
              <w:sz w:val="24"/>
              <w:szCs w:val="24"/>
            </w:rPr>
            <w:fldChar w:fldCharType="begin"/>
          </w:r>
          <w:r>
            <w:rPr>
              <w:sz w:val="24"/>
              <w:szCs w:val="24"/>
            </w:rPr>
            <w:instrText xml:space="preserve"> CITATION Wha181 \l 2057 </w:instrText>
          </w:r>
          <w:r>
            <w:rPr>
              <w:sz w:val="24"/>
              <w:szCs w:val="24"/>
            </w:rPr>
            <w:fldChar w:fldCharType="separate"/>
          </w:r>
          <w:r w:rsidR="00B1407D" w:rsidRPr="00B1407D">
            <w:rPr>
              <w:noProof/>
              <w:sz w:val="24"/>
              <w:szCs w:val="24"/>
            </w:rPr>
            <w:t>[10]</w:t>
          </w:r>
          <w:r>
            <w:rPr>
              <w:sz w:val="24"/>
              <w:szCs w:val="24"/>
            </w:rPr>
            <w:fldChar w:fldCharType="end"/>
          </w:r>
        </w:sdtContent>
      </w:sdt>
      <w:r>
        <w:rPr>
          <w:sz w:val="24"/>
          <w:szCs w:val="24"/>
        </w:rPr>
        <w:t xml:space="preserve"> </w:t>
      </w:r>
    </w:p>
    <w:p w:rsidR="0092608D" w:rsidRPr="0051581E" w:rsidRDefault="0092608D" w:rsidP="0092608D">
      <w:pPr>
        <w:jc w:val="right"/>
        <w:rPr>
          <w:rFonts w:ascii="Times New Roman" w:hAnsi="Times New Roman" w:cs="Times New Roman"/>
          <w:sz w:val="24"/>
          <w:szCs w:val="24"/>
        </w:rPr>
      </w:pPr>
      <w:r w:rsidRPr="0051581E">
        <w:rPr>
          <w:rFonts w:ascii="Times New Roman" w:hAnsi="Times New Roman" w:cs="Times New Roman"/>
          <w:sz w:val="24"/>
          <w:szCs w:val="24"/>
        </w:rPr>
        <w:lastRenderedPageBreak/>
        <w:t xml:space="preserve">Data can also be protected using management software such as Sccm to carry out remote updates and patches to the devise connected to the network. Group policy updates can also be pushed out to devices on the network using Sccm. Updates can also be run inside the office 365 environment for office suite applications and exchange server updates. </w:t>
      </w:r>
    </w:p>
    <w:p w:rsidR="006E3990" w:rsidRPr="0051581E" w:rsidRDefault="006E3990" w:rsidP="006E3990">
      <w:pPr>
        <w:keepNext/>
        <w:rPr>
          <w:rFonts w:ascii="Times New Roman" w:hAnsi="Times New Roman" w:cs="Times New Roman"/>
        </w:rPr>
      </w:pPr>
    </w:p>
    <w:p w:rsidR="00A72524" w:rsidRDefault="00A72524" w:rsidP="005B7A49">
      <w:pPr>
        <w:rPr>
          <w:sz w:val="24"/>
          <w:szCs w:val="24"/>
        </w:rPr>
      </w:pPr>
    </w:p>
    <w:p w:rsidR="008C1E93" w:rsidRPr="005321F7" w:rsidRDefault="008C1E93" w:rsidP="008C1E93">
      <w:pPr>
        <w:spacing w:after="0" w:line="240" w:lineRule="auto"/>
        <w:ind w:left="360"/>
        <w:rPr>
          <w:rFonts w:ascii="Times New Roman" w:hAnsi="Times New Roman" w:cs="Times New Roman"/>
          <w:b/>
          <w:sz w:val="24"/>
          <w:szCs w:val="24"/>
        </w:rPr>
      </w:pPr>
    </w:p>
    <w:p w:rsidR="00DF7B8D" w:rsidRPr="0051581E" w:rsidRDefault="00DF7B8D" w:rsidP="00175ABE">
      <w:pPr>
        <w:pStyle w:val="ListParagraph"/>
        <w:numPr>
          <w:ilvl w:val="0"/>
          <w:numId w:val="12"/>
        </w:numPr>
        <w:rPr>
          <w:rFonts w:ascii="Times New Roman" w:hAnsi="Times New Roman" w:cs="Times New Roman"/>
          <w:b/>
          <w:sz w:val="24"/>
          <w:szCs w:val="24"/>
        </w:rPr>
      </w:pPr>
      <w:r w:rsidRPr="0051581E">
        <w:rPr>
          <w:rFonts w:ascii="Times New Roman" w:hAnsi="Times New Roman" w:cs="Times New Roman"/>
          <w:b/>
          <w:sz w:val="24"/>
          <w:szCs w:val="24"/>
        </w:rPr>
        <w:t xml:space="preserve">What mitigating strategy will be deployed when the owner of a participating device leaves their </w:t>
      </w:r>
      <w:r w:rsidR="00AB5529" w:rsidRPr="0051581E">
        <w:rPr>
          <w:rFonts w:ascii="Times New Roman" w:hAnsi="Times New Roman" w:cs="Times New Roman"/>
          <w:b/>
          <w:sz w:val="24"/>
          <w:szCs w:val="24"/>
        </w:rPr>
        <w:t>employment,</w:t>
      </w:r>
      <w:r w:rsidRPr="0051581E">
        <w:rPr>
          <w:rFonts w:ascii="Times New Roman" w:hAnsi="Times New Roman" w:cs="Times New Roman"/>
          <w:b/>
          <w:sz w:val="24"/>
          <w:szCs w:val="24"/>
        </w:rPr>
        <w:t xml:space="preserve"> or the device is lost, stolen, or fails</w:t>
      </w:r>
      <w:r w:rsidR="005B7A49" w:rsidRPr="0051581E">
        <w:rPr>
          <w:rFonts w:ascii="Times New Roman" w:hAnsi="Times New Roman" w:cs="Times New Roman"/>
          <w:b/>
          <w:sz w:val="24"/>
          <w:szCs w:val="24"/>
        </w:rPr>
        <w:t>?</w:t>
      </w:r>
    </w:p>
    <w:p w:rsidR="00D35EF1" w:rsidRPr="0051581E" w:rsidRDefault="00D35EF1" w:rsidP="00175ABE">
      <w:pPr>
        <w:rPr>
          <w:rFonts w:ascii="Times New Roman" w:hAnsi="Times New Roman" w:cs="Times New Roman"/>
          <w:b/>
          <w:sz w:val="24"/>
          <w:szCs w:val="24"/>
        </w:rPr>
      </w:pPr>
    </w:p>
    <w:p w:rsidR="00CB4CE4" w:rsidRPr="0051581E" w:rsidRDefault="00D35EF1" w:rsidP="0005243A">
      <w:pPr>
        <w:rPr>
          <w:rFonts w:ascii="Times New Roman" w:hAnsi="Times New Roman" w:cs="Times New Roman"/>
          <w:sz w:val="24"/>
          <w:szCs w:val="24"/>
        </w:rPr>
      </w:pPr>
      <w:r w:rsidRPr="0051581E">
        <w:rPr>
          <w:rFonts w:ascii="Times New Roman" w:hAnsi="Times New Roman" w:cs="Times New Roman"/>
          <w:sz w:val="24"/>
          <w:szCs w:val="24"/>
        </w:rPr>
        <w:t>In the event of an owner of a participating device</w:t>
      </w:r>
      <w:r w:rsidR="00CB4CE4" w:rsidRPr="0051581E">
        <w:rPr>
          <w:rFonts w:ascii="Times New Roman" w:hAnsi="Times New Roman" w:cs="Times New Roman"/>
          <w:sz w:val="24"/>
          <w:szCs w:val="24"/>
        </w:rPr>
        <w:t xml:space="preserve"> leaving their employment or a device</w:t>
      </w:r>
      <w:r w:rsidRPr="0051581E">
        <w:rPr>
          <w:rFonts w:ascii="Times New Roman" w:hAnsi="Times New Roman" w:cs="Times New Roman"/>
          <w:sz w:val="24"/>
          <w:szCs w:val="24"/>
        </w:rPr>
        <w:t xml:space="preserve"> being lost remote wip</w:t>
      </w:r>
      <w:r w:rsidR="00CB4CE4" w:rsidRPr="0051581E">
        <w:rPr>
          <w:rFonts w:ascii="Times New Roman" w:hAnsi="Times New Roman" w:cs="Times New Roman"/>
          <w:sz w:val="24"/>
          <w:szCs w:val="24"/>
        </w:rPr>
        <w:t>ing can be carried out as a security measure to protect company and customer data.</w:t>
      </w:r>
      <w:r w:rsidRPr="0051581E">
        <w:rPr>
          <w:rFonts w:ascii="Times New Roman" w:hAnsi="Times New Roman" w:cs="Times New Roman"/>
          <w:sz w:val="24"/>
          <w:szCs w:val="24"/>
        </w:rPr>
        <w:t xml:space="preserve"> Pin Locking can also be applied from the Intune console or through Sccm or active directory. </w:t>
      </w:r>
      <w:r w:rsidR="0005243A" w:rsidRPr="0051581E">
        <w:rPr>
          <w:rFonts w:ascii="Times New Roman" w:hAnsi="Times New Roman" w:cs="Times New Roman"/>
          <w:sz w:val="24"/>
          <w:szCs w:val="24"/>
        </w:rPr>
        <w:t>The IT department</w:t>
      </w:r>
      <w:r w:rsidR="00CB4CE4" w:rsidRPr="0051581E">
        <w:rPr>
          <w:rFonts w:ascii="Times New Roman" w:hAnsi="Times New Roman" w:cs="Times New Roman"/>
          <w:sz w:val="24"/>
          <w:szCs w:val="24"/>
        </w:rPr>
        <w:t xml:space="preserve"> will be able to apply the above solutions. A dedicated landline number and recovery team should be available 24/7 to quickly and securely deploy the required security measures.</w:t>
      </w:r>
    </w:p>
    <w:p w:rsidR="00DF7B8D" w:rsidRPr="0051581E" w:rsidRDefault="00CB4CE4" w:rsidP="00DF7B8D">
      <w:pPr>
        <w:rPr>
          <w:rFonts w:ascii="Times New Roman" w:hAnsi="Times New Roman" w:cs="Times New Roman"/>
          <w:sz w:val="24"/>
          <w:szCs w:val="24"/>
        </w:rPr>
      </w:pPr>
      <w:r w:rsidRPr="0051581E">
        <w:rPr>
          <w:rFonts w:ascii="Times New Roman" w:hAnsi="Times New Roman" w:cs="Times New Roman"/>
          <w:sz w:val="24"/>
          <w:szCs w:val="24"/>
        </w:rPr>
        <w:t>The IT service desk should be available to deploy device de-activation and re-activation as well as to carry out remote and local fixes where necessary.</w:t>
      </w:r>
      <w:r w:rsidR="00DF7B8D" w:rsidRPr="0051581E">
        <w:rPr>
          <w:rFonts w:ascii="Times New Roman" w:hAnsi="Times New Roman" w:cs="Times New Roman"/>
          <w:sz w:val="24"/>
          <w:szCs w:val="24"/>
        </w:rPr>
        <w:t xml:space="preserve"> </w:t>
      </w:r>
      <w:r w:rsidRPr="0051581E">
        <w:rPr>
          <w:rFonts w:ascii="Times New Roman" w:hAnsi="Times New Roman" w:cs="Times New Roman"/>
          <w:sz w:val="24"/>
          <w:szCs w:val="24"/>
        </w:rPr>
        <w:t xml:space="preserve"> The service desk should be able to provide information on insurance warranties for faulty devices. Vpn blocking should be carried out where necessary on the hyper-fort network.</w:t>
      </w:r>
    </w:p>
    <w:p w:rsidR="00D27021" w:rsidRDefault="00D27021" w:rsidP="00DF7B8D">
      <w:pPr>
        <w:rPr>
          <w:sz w:val="24"/>
          <w:szCs w:val="24"/>
        </w:rPr>
      </w:pPr>
    </w:p>
    <w:p w:rsidR="00D27021" w:rsidRDefault="00D27021" w:rsidP="00DF7B8D">
      <w:pPr>
        <w:rPr>
          <w:sz w:val="24"/>
          <w:szCs w:val="24"/>
        </w:rPr>
      </w:pPr>
    </w:p>
    <w:p w:rsidR="00D27021" w:rsidRPr="0051581E" w:rsidRDefault="00D27021" w:rsidP="00FF55D5">
      <w:pPr>
        <w:pStyle w:val="Heading2"/>
        <w:numPr>
          <w:ilvl w:val="0"/>
          <w:numId w:val="20"/>
        </w:numPr>
        <w:rPr>
          <w:rFonts w:ascii="Times New Roman" w:hAnsi="Times New Roman" w:cs="Times New Roman"/>
          <w:sz w:val="24"/>
          <w:szCs w:val="24"/>
        </w:rPr>
      </w:pPr>
      <w:bookmarkStart w:id="5" w:name="_Toc534474567"/>
      <w:r w:rsidRPr="0051581E">
        <w:rPr>
          <w:rFonts w:ascii="Times New Roman" w:hAnsi="Times New Roman" w:cs="Times New Roman"/>
          <w:sz w:val="24"/>
          <w:szCs w:val="24"/>
        </w:rPr>
        <w:t>Results/Findings and discussions</w:t>
      </w:r>
      <w:bookmarkEnd w:id="5"/>
    </w:p>
    <w:p w:rsidR="00991F00" w:rsidRPr="0051581E" w:rsidRDefault="00991F00" w:rsidP="00991F00">
      <w:pPr>
        <w:rPr>
          <w:rFonts w:ascii="Times New Roman" w:hAnsi="Times New Roman" w:cs="Times New Roman"/>
          <w:sz w:val="24"/>
          <w:szCs w:val="24"/>
        </w:rPr>
      </w:pPr>
    </w:p>
    <w:p w:rsidR="00345F3D" w:rsidRPr="0051581E" w:rsidRDefault="0091587C" w:rsidP="00650995">
      <w:pPr>
        <w:rPr>
          <w:rFonts w:ascii="Times New Roman" w:hAnsi="Times New Roman" w:cs="Times New Roman"/>
          <w:sz w:val="24"/>
          <w:szCs w:val="24"/>
        </w:rPr>
      </w:pPr>
      <w:r w:rsidRPr="0051581E">
        <w:rPr>
          <w:rFonts w:ascii="Times New Roman" w:hAnsi="Times New Roman" w:cs="Times New Roman"/>
          <w:sz w:val="24"/>
          <w:szCs w:val="24"/>
        </w:rPr>
        <w:t xml:space="preserve">Through researching security and counter measures for </w:t>
      </w:r>
      <w:r w:rsidR="0072790B" w:rsidRPr="0051581E">
        <w:rPr>
          <w:rFonts w:ascii="Times New Roman" w:hAnsi="Times New Roman" w:cs="Times New Roman"/>
          <w:sz w:val="24"/>
          <w:szCs w:val="24"/>
        </w:rPr>
        <w:t xml:space="preserve">Hyper-Fort it has been made clear that Byod device policies are increasingly being managed using mobile device management and application management software. The correct implementation varies for each company depending on the type of organisation and </w:t>
      </w:r>
      <w:r w:rsidR="004E5CF5" w:rsidRPr="0051581E">
        <w:rPr>
          <w:rFonts w:ascii="Times New Roman" w:hAnsi="Times New Roman" w:cs="Times New Roman"/>
          <w:sz w:val="24"/>
          <w:szCs w:val="24"/>
        </w:rPr>
        <w:t xml:space="preserve">the needs of the organisation. </w:t>
      </w:r>
    </w:p>
    <w:p w:rsidR="004E5CF5" w:rsidRPr="0051581E" w:rsidRDefault="004E5CF5" w:rsidP="00650995">
      <w:pPr>
        <w:rPr>
          <w:rFonts w:ascii="Times New Roman" w:hAnsi="Times New Roman" w:cs="Times New Roman"/>
          <w:sz w:val="24"/>
          <w:szCs w:val="24"/>
        </w:rPr>
      </w:pPr>
      <w:r w:rsidRPr="0051581E">
        <w:rPr>
          <w:rFonts w:ascii="Times New Roman" w:hAnsi="Times New Roman" w:cs="Times New Roman"/>
          <w:sz w:val="24"/>
          <w:szCs w:val="24"/>
        </w:rPr>
        <w:t xml:space="preserve">Security policies should provide best practices sand strict guidelines so that the companies and clients information is secured with confidentiality, integrity and availability </w:t>
      </w:r>
      <w:r w:rsidR="00DD4E06" w:rsidRPr="0051581E">
        <w:rPr>
          <w:rFonts w:ascii="Times New Roman" w:hAnsi="Times New Roman" w:cs="Times New Roman"/>
          <w:sz w:val="24"/>
          <w:szCs w:val="24"/>
        </w:rPr>
        <w:t>always</w:t>
      </w:r>
      <w:r w:rsidRPr="0051581E">
        <w:rPr>
          <w:rFonts w:ascii="Times New Roman" w:hAnsi="Times New Roman" w:cs="Times New Roman"/>
          <w:sz w:val="24"/>
          <w:szCs w:val="24"/>
        </w:rPr>
        <w:t xml:space="preserve">. </w:t>
      </w:r>
    </w:p>
    <w:p w:rsidR="00345F3D" w:rsidRPr="0010509C" w:rsidRDefault="00345F3D" w:rsidP="00650995"/>
    <w:p w:rsidR="00301F70" w:rsidRDefault="00301F70" w:rsidP="00BB0D8C">
      <w:pPr>
        <w:rPr>
          <w:rFonts w:ascii="Arial" w:hAnsi="Arial" w:cs="Arial"/>
        </w:rPr>
      </w:pPr>
    </w:p>
    <w:p w:rsidR="00BB0D8C" w:rsidRDefault="00BB0D8C" w:rsidP="00BB0D8C">
      <w:pPr>
        <w:rPr>
          <w:rFonts w:ascii="Arial" w:hAnsi="Arial" w:cs="Arial"/>
        </w:rPr>
      </w:pPr>
    </w:p>
    <w:p w:rsidR="00BB0D8C" w:rsidRDefault="00BB0D8C" w:rsidP="00BB0D8C">
      <w:pPr>
        <w:rPr>
          <w:rFonts w:ascii="Arial" w:hAnsi="Arial" w:cs="Arial"/>
        </w:rPr>
      </w:pPr>
    </w:p>
    <w:p w:rsidR="00BB0D8C" w:rsidRDefault="00BB0D8C" w:rsidP="00BB0D8C">
      <w:pPr>
        <w:rPr>
          <w:rFonts w:ascii="Arial" w:hAnsi="Arial" w:cs="Arial"/>
        </w:rPr>
      </w:pPr>
    </w:p>
    <w:p w:rsidR="00BB0D8C" w:rsidRPr="00F60F7A" w:rsidRDefault="00BB0D8C" w:rsidP="00F60F7A">
      <w:pPr>
        <w:jc w:val="both"/>
        <w:rPr>
          <w:rFonts w:ascii="Arial" w:hAnsi="Arial" w:cs="Arial"/>
        </w:rPr>
      </w:pPr>
    </w:p>
    <w:p w:rsidR="00471DA3" w:rsidRDefault="00471DA3" w:rsidP="00B1407D">
      <w:pPr>
        <w:tabs>
          <w:tab w:val="left" w:pos="2312"/>
        </w:tabs>
        <w:jc w:val="both"/>
        <w:rPr>
          <w:rFonts w:ascii="Arial" w:hAnsi="Arial" w:cs="Arial"/>
        </w:rPr>
      </w:pPr>
    </w:p>
    <w:p w:rsidR="00FE2B28" w:rsidRPr="00470993" w:rsidRDefault="00FE2B28" w:rsidP="00FE2B28">
      <w:pPr>
        <w:jc w:val="both"/>
        <w:rPr>
          <w:rFonts w:ascii="Arial" w:hAnsi="Arial" w:cs="Arial"/>
          <w:b/>
        </w:rPr>
      </w:pPr>
    </w:p>
    <w:p w:rsidR="00FE2B28" w:rsidRPr="0051581E" w:rsidRDefault="00A16E06" w:rsidP="00FF55D5">
      <w:pPr>
        <w:pStyle w:val="Heading2"/>
        <w:numPr>
          <w:ilvl w:val="0"/>
          <w:numId w:val="20"/>
        </w:numPr>
        <w:rPr>
          <w:rFonts w:ascii="Times New Roman" w:hAnsi="Times New Roman" w:cs="Times New Roman"/>
          <w:sz w:val="24"/>
          <w:szCs w:val="24"/>
        </w:rPr>
      </w:pPr>
      <w:bookmarkStart w:id="6" w:name="_Toc534474568"/>
      <w:r w:rsidRPr="0051581E">
        <w:rPr>
          <w:rFonts w:ascii="Times New Roman" w:hAnsi="Times New Roman" w:cs="Times New Roman"/>
          <w:sz w:val="24"/>
          <w:szCs w:val="24"/>
        </w:rPr>
        <w:t>Conclusion</w:t>
      </w:r>
      <w:r w:rsidR="00470993" w:rsidRPr="0051581E">
        <w:rPr>
          <w:rFonts w:ascii="Times New Roman" w:hAnsi="Times New Roman" w:cs="Times New Roman"/>
          <w:sz w:val="24"/>
          <w:szCs w:val="24"/>
        </w:rPr>
        <w:t>, recommendation and future work</w:t>
      </w:r>
      <w:bookmarkEnd w:id="6"/>
      <w:r w:rsidR="00645618" w:rsidRPr="0051581E">
        <w:rPr>
          <w:rFonts w:ascii="Times New Roman" w:hAnsi="Times New Roman" w:cs="Times New Roman"/>
          <w:sz w:val="24"/>
          <w:szCs w:val="24"/>
        </w:rPr>
        <w:t>:</w:t>
      </w:r>
    </w:p>
    <w:p w:rsidR="00340DCA" w:rsidRPr="0051581E" w:rsidRDefault="00340DCA" w:rsidP="00FF55D5">
      <w:pPr>
        <w:pStyle w:val="Heading2"/>
        <w:ind w:left="720"/>
        <w:rPr>
          <w:rFonts w:ascii="Times New Roman" w:hAnsi="Times New Roman" w:cs="Times New Roman"/>
          <w:b/>
          <w:sz w:val="24"/>
          <w:szCs w:val="24"/>
        </w:rPr>
      </w:pPr>
    </w:p>
    <w:p w:rsidR="00036B6D" w:rsidRPr="0051581E" w:rsidRDefault="00C21249" w:rsidP="00EB6E45">
      <w:pPr>
        <w:rPr>
          <w:rFonts w:ascii="Times New Roman" w:hAnsi="Times New Roman" w:cs="Times New Roman"/>
          <w:sz w:val="24"/>
          <w:szCs w:val="24"/>
        </w:rPr>
      </w:pPr>
      <w:r w:rsidRPr="0051581E">
        <w:rPr>
          <w:rFonts w:ascii="Times New Roman" w:hAnsi="Times New Roman" w:cs="Times New Roman"/>
          <w:sz w:val="24"/>
          <w:szCs w:val="24"/>
        </w:rPr>
        <w:t>This Cyber Security module and assignment</w:t>
      </w:r>
      <w:r w:rsidR="00036B6D" w:rsidRPr="0051581E">
        <w:rPr>
          <w:rFonts w:ascii="Times New Roman" w:hAnsi="Times New Roman" w:cs="Times New Roman"/>
          <w:sz w:val="24"/>
          <w:szCs w:val="24"/>
        </w:rPr>
        <w:t xml:space="preserve"> </w:t>
      </w:r>
      <w:r w:rsidRPr="0051581E">
        <w:rPr>
          <w:rFonts w:ascii="Times New Roman" w:hAnsi="Times New Roman" w:cs="Times New Roman"/>
          <w:sz w:val="24"/>
          <w:szCs w:val="24"/>
        </w:rPr>
        <w:t xml:space="preserve">has provided important information on the latest challenges and threats to organisations networks. </w:t>
      </w:r>
      <w:r w:rsidR="00036B6D" w:rsidRPr="0051581E">
        <w:rPr>
          <w:rFonts w:ascii="Times New Roman" w:hAnsi="Times New Roman" w:cs="Times New Roman"/>
          <w:sz w:val="24"/>
          <w:szCs w:val="24"/>
        </w:rPr>
        <w:t xml:space="preserve"> Bring your own</w:t>
      </w:r>
      <w:r w:rsidR="002038D7" w:rsidRPr="0051581E">
        <w:rPr>
          <w:rFonts w:ascii="Times New Roman" w:hAnsi="Times New Roman" w:cs="Times New Roman"/>
          <w:sz w:val="24"/>
          <w:szCs w:val="24"/>
        </w:rPr>
        <w:t xml:space="preserve"> device technology has added complexity to networks </w:t>
      </w:r>
      <w:r w:rsidR="00EB6E45" w:rsidRPr="0051581E">
        <w:rPr>
          <w:rFonts w:ascii="Times New Roman" w:hAnsi="Times New Roman" w:cs="Times New Roman"/>
          <w:sz w:val="24"/>
          <w:szCs w:val="24"/>
        </w:rPr>
        <w:t>and created new issues.</w:t>
      </w:r>
    </w:p>
    <w:p w:rsidR="006E295A" w:rsidRPr="0051581E" w:rsidRDefault="00EB6E45" w:rsidP="00EB6E45">
      <w:pPr>
        <w:rPr>
          <w:rFonts w:ascii="Times New Roman" w:hAnsi="Times New Roman" w:cs="Times New Roman"/>
          <w:sz w:val="24"/>
          <w:szCs w:val="24"/>
        </w:rPr>
      </w:pPr>
      <w:r w:rsidRPr="0051581E">
        <w:rPr>
          <w:rFonts w:ascii="Times New Roman" w:hAnsi="Times New Roman" w:cs="Times New Roman"/>
          <w:sz w:val="24"/>
          <w:szCs w:val="24"/>
        </w:rPr>
        <w:t xml:space="preserve">The positives from Bring Your Own Device networks include increased productivity, flexibility and cost savings for companies. The bring your own device </w:t>
      </w:r>
      <w:r w:rsidR="00872CD2" w:rsidRPr="0051581E">
        <w:rPr>
          <w:rFonts w:ascii="Times New Roman" w:hAnsi="Times New Roman" w:cs="Times New Roman"/>
          <w:sz w:val="24"/>
          <w:szCs w:val="24"/>
        </w:rPr>
        <w:t xml:space="preserve">policy </w:t>
      </w:r>
      <w:r w:rsidRPr="0051581E">
        <w:rPr>
          <w:rFonts w:ascii="Times New Roman" w:hAnsi="Times New Roman" w:cs="Times New Roman"/>
          <w:sz w:val="24"/>
          <w:szCs w:val="24"/>
        </w:rPr>
        <w:t>framework has been created</w:t>
      </w:r>
      <w:r w:rsidR="00872CD2" w:rsidRPr="0051581E">
        <w:rPr>
          <w:rFonts w:ascii="Times New Roman" w:hAnsi="Times New Roman" w:cs="Times New Roman"/>
          <w:sz w:val="24"/>
          <w:szCs w:val="24"/>
        </w:rPr>
        <w:t xml:space="preserve"> by abiding to the information security</w:t>
      </w:r>
      <w:r w:rsidR="009E357E" w:rsidRPr="0051581E">
        <w:rPr>
          <w:rFonts w:ascii="Times New Roman" w:hAnsi="Times New Roman" w:cs="Times New Roman"/>
          <w:sz w:val="24"/>
          <w:szCs w:val="24"/>
        </w:rPr>
        <w:t xml:space="preserve"> principles of confidentiality, integrity and availability</w:t>
      </w:r>
      <w:r w:rsidR="0003424A" w:rsidRPr="0051581E">
        <w:rPr>
          <w:rFonts w:ascii="Times New Roman" w:hAnsi="Times New Roman" w:cs="Times New Roman"/>
          <w:sz w:val="24"/>
          <w:szCs w:val="24"/>
        </w:rPr>
        <w:t>.</w:t>
      </w:r>
    </w:p>
    <w:p w:rsidR="006E295A" w:rsidRPr="0051581E" w:rsidRDefault="006E295A" w:rsidP="00EB6E45">
      <w:pPr>
        <w:rPr>
          <w:rFonts w:ascii="Times New Roman" w:hAnsi="Times New Roman" w:cs="Times New Roman"/>
          <w:sz w:val="24"/>
          <w:szCs w:val="24"/>
        </w:rPr>
      </w:pPr>
      <w:r w:rsidRPr="0051581E">
        <w:rPr>
          <w:rFonts w:ascii="Times New Roman" w:hAnsi="Times New Roman" w:cs="Times New Roman"/>
          <w:sz w:val="24"/>
          <w:szCs w:val="24"/>
        </w:rPr>
        <w:t xml:space="preserve">Before Implementing the network in cisco packet </w:t>
      </w:r>
      <w:r w:rsidR="00D069D3" w:rsidRPr="0051581E">
        <w:rPr>
          <w:rFonts w:ascii="Times New Roman" w:hAnsi="Times New Roman" w:cs="Times New Roman"/>
          <w:sz w:val="24"/>
          <w:szCs w:val="24"/>
        </w:rPr>
        <w:t>tracer,</w:t>
      </w:r>
      <w:r w:rsidRPr="0051581E">
        <w:rPr>
          <w:rFonts w:ascii="Times New Roman" w:hAnsi="Times New Roman" w:cs="Times New Roman"/>
          <w:sz w:val="24"/>
          <w:szCs w:val="24"/>
        </w:rPr>
        <w:t xml:space="preserve"> we had to combine knowledge of </w:t>
      </w:r>
      <w:r w:rsidR="005C77DE" w:rsidRPr="0051581E">
        <w:rPr>
          <w:rFonts w:ascii="Times New Roman" w:hAnsi="Times New Roman" w:cs="Times New Roman"/>
          <w:sz w:val="24"/>
          <w:szCs w:val="24"/>
        </w:rPr>
        <w:t xml:space="preserve">information engineering and </w:t>
      </w:r>
      <w:r w:rsidRPr="0051581E">
        <w:rPr>
          <w:rFonts w:ascii="Times New Roman" w:hAnsi="Times New Roman" w:cs="Times New Roman"/>
          <w:sz w:val="24"/>
          <w:szCs w:val="24"/>
        </w:rPr>
        <w:t>networking</w:t>
      </w:r>
      <w:r w:rsidR="005C77DE" w:rsidRPr="0051581E">
        <w:rPr>
          <w:rFonts w:ascii="Times New Roman" w:hAnsi="Times New Roman" w:cs="Times New Roman"/>
          <w:sz w:val="24"/>
          <w:szCs w:val="24"/>
        </w:rPr>
        <w:t xml:space="preserve"> from other modules</w:t>
      </w:r>
      <w:r w:rsidR="00D069D3" w:rsidRPr="0051581E">
        <w:rPr>
          <w:rFonts w:ascii="Times New Roman" w:hAnsi="Times New Roman" w:cs="Times New Roman"/>
          <w:sz w:val="24"/>
          <w:szCs w:val="24"/>
        </w:rPr>
        <w:t xml:space="preserve"> </w:t>
      </w:r>
      <w:r w:rsidR="00805039" w:rsidRPr="0051581E">
        <w:rPr>
          <w:rFonts w:ascii="Times New Roman" w:hAnsi="Times New Roman" w:cs="Times New Roman"/>
          <w:sz w:val="24"/>
          <w:szCs w:val="24"/>
        </w:rPr>
        <w:t>to</w:t>
      </w:r>
      <w:r w:rsidR="005C77DE" w:rsidRPr="0051581E">
        <w:rPr>
          <w:rFonts w:ascii="Times New Roman" w:hAnsi="Times New Roman" w:cs="Times New Roman"/>
          <w:sz w:val="24"/>
          <w:szCs w:val="24"/>
        </w:rPr>
        <w:t xml:space="preserve"> design and </w:t>
      </w:r>
      <w:r w:rsidRPr="0051581E">
        <w:rPr>
          <w:rFonts w:ascii="Times New Roman" w:hAnsi="Times New Roman" w:cs="Times New Roman"/>
          <w:sz w:val="24"/>
          <w:szCs w:val="24"/>
        </w:rPr>
        <w:t xml:space="preserve">secure the </w:t>
      </w:r>
      <w:r w:rsidR="005C77DE" w:rsidRPr="0051581E">
        <w:rPr>
          <w:rFonts w:ascii="Times New Roman" w:hAnsi="Times New Roman" w:cs="Times New Roman"/>
          <w:sz w:val="24"/>
          <w:szCs w:val="24"/>
        </w:rPr>
        <w:t xml:space="preserve">Hyper-Fort </w:t>
      </w:r>
      <w:r w:rsidRPr="0051581E">
        <w:rPr>
          <w:rFonts w:ascii="Times New Roman" w:hAnsi="Times New Roman" w:cs="Times New Roman"/>
          <w:sz w:val="24"/>
          <w:szCs w:val="24"/>
        </w:rPr>
        <w:t xml:space="preserve">network using the </w:t>
      </w:r>
      <w:r w:rsidR="005C77DE" w:rsidRPr="0051581E">
        <w:rPr>
          <w:rFonts w:ascii="Times New Roman" w:hAnsi="Times New Roman" w:cs="Times New Roman"/>
          <w:sz w:val="24"/>
          <w:szCs w:val="24"/>
        </w:rPr>
        <w:t>security policy guidelines.</w:t>
      </w:r>
    </w:p>
    <w:p w:rsidR="00D069D3" w:rsidRPr="0051581E" w:rsidRDefault="008A53B9" w:rsidP="00EB6E45">
      <w:pPr>
        <w:rPr>
          <w:rFonts w:ascii="Times New Roman" w:hAnsi="Times New Roman" w:cs="Times New Roman"/>
          <w:sz w:val="24"/>
          <w:szCs w:val="24"/>
        </w:rPr>
      </w:pPr>
      <w:r w:rsidRPr="0051581E">
        <w:rPr>
          <w:rFonts w:ascii="Times New Roman" w:hAnsi="Times New Roman" w:cs="Times New Roman"/>
          <w:sz w:val="24"/>
          <w:szCs w:val="24"/>
        </w:rPr>
        <w:t>All</w:t>
      </w:r>
      <w:r w:rsidR="00805039" w:rsidRPr="0051581E">
        <w:rPr>
          <w:rFonts w:ascii="Times New Roman" w:hAnsi="Times New Roman" w:cs="Times New Roman"/>
          <w:sz w:val="24"/>
          <w:szCs w:val="24"/>
        </w:rPr>
        <w:t xml:space="preserve"> </w:t>
      </w:r>
      <w:r w:rsidR="00EC161E" w:rsidRPr="0051581E">
        <w:rPr>
          <w:rFonts w:ascii="Times New Roman" w:hAnsi="Times New Roman" w:cs="Times New Roman"/>
          <w:sz w:val="24"/>
          <w:szCs w:val="24"/>
        </w:rPr>
        <w:t>research</w:t>
      </w:r>
      <w:r w:rsidRPr="0051581E">
        <w:rPr>
          <w:rFonts w:ascii="Times New Roman" w:hAnsi="Times New Roman" w:cs="Times New Roman"/>
          <w:sz w:val="24"/>
          <w:szCs w:val="24"/>
        </w:rPr>
        <w:t xml:space="preserve"> which was</w:t>
      </w:r>
      <w:r w:rsidR="00EC161E" w:rsidRPr="0051581E">
        <w:rPr>
          <w:rFonts w:ascii="Times New Roman" w:hAnsi="Times New Roman" w:cs="Times New Roman"/>
          <w:sz w:val="24"/>
          <w:szCs w:val="24"/>
        </w:rPr>
        <w:t xml:space="preserve"> carried out for this module provided me with interesting books and </w:t>
      </w:r>
      <w:r w:rsidRPr="0051581E">
        <w:rPr>
          <w:rFonts w:ascii="Times New Roman" w:hAnsi="Times New Roman" w:cs="Times New Roman"/>
          <w:sz w:val="24"/>
          <w:szCs w:val="24"/>
        </w:rPr>
        <w:t xml:space="preserve">journals. These </w:t>
      </w:r>
      <w:r w:rsidR="001F661A" w:rsidRPr="0051581E">
        <w:rPr>
          <w:rFonts w:ascii="Times New Roman" w:hAnsi="Times New Roman" w:cs="Times New Roman"/>
          <w:sz w:val="24"/>
          <w:szCs w:val="24"/>
        </w:rPr>
        <w:t>resources were</w:t>
      </w:r>
      <w:r w:rsidR="00EC161E" w:rsidRPr="0051581E">
        <w:rPr>
          <w:rFonts w:ascii="Times New Roman" w:hAnsi="Times New Roman" w:cs="Times New Roman"/>
          <w:sz w:val="24"/>
          <w:szCs w:val="24"/>
        </w:rPr>
        <w:t xml:space="preserve"> read in depth</w:t>
      </w:r>
      <w:r w:rsidRPr="0051581E">
        <w:rPr>
          <w:rFonts w:ascii="Times New Roman" w:hAnsi="Times New Roman" w:cs="Times New Roman"/>
          <w:sz w:val="24"/>
          <w:szCs w:val="24"/>
        </w:rPr>
        <w:t xml:space="preserve"> </w:t>
      </w:r>
      <w:r w:rsidR="000C1199" w:rsidRPr="0051581E">
        <w:rPr>
          <w:rFonts w:ascii="Times New Roman" w:hAnsi="Times New Roman" w:cs="Times New Roman"/>
          <w:sz w:val="24"/>
          <w:szCs w:val="24"/>
        </w:rPr>
        <w:t>to</w:t>
      </w:r>
      <w:r w:rsidRPr="0051581E">
        <w:rPr>
          <w:rFonts w:ascii="Times New Roman" w:hAnsi="Times New Roman" w:cs="Times New Roman"/>
          <w:sz w:val="24"/>
          <w:szCs w:val="24"/>
        </w:rPr>
        <w:t xml:space="preserve"> gather</w:t>
      </w:r>
      <w:r w:rsidR="00EC161E" w:rsidRPr="0051581E">
        <w:rPr>
          <w:rFonts w:ascii="Times New Roman" w:hAnsi="Times New Roman" w:cs="Times New Roman"/>
          <w:sz w:val="24"/>
          <w:szCs w:val="24"/>
        </w:rPr>
        <w:t xml:space="preserve"> further knowledge and skills for future study</w:t>
      </w:r>
      <w:r w:rsidRPr="0051581E">
        <w:rPr>
          <w:rFonts w:ascii="Times New Roman" w:hAnsi="Times New Roman" w:cs="Times New Roman"/>
          <w:sz w:val="24"/>
          <w:szCs w:val="24"/>
        </w:rPr>
        <w:t>ing</w:t>
      </w:r>
      <w:r w:rsidR="00EC161E" w:rsidRPr="0051581E">
        <w:rPr>
          <w:rFonts w:ascii="Times New Roman" w:hAnsi="Times New Roman" w:cs="Times New Roman"/>
          <w:sz w:val="24"/>
          <w:szCs w:val="24"/>
        </w:rPr>
        <w:t xml:space="preserve"> moving </w:t>
      </w:r>
      <w:r w:rsidR="004E3B8E" w:rsidRPr="0051581E">
        <w:rPr>
          <w:rFonts w:ascii="Times New Roman" w:hAnsi="Times New Roman" w:cs="Times New Roman"/>
          <w:sz w:val="24"/>
          <w:szCs w:val="24"/>
        </w:rPr>
        <w:t>forward.</w:t>
      </w:r>
    </w:p>
    <w:p w:rsidR="00645618" w:rsidRPr="0051581E" w:rsidRDefault="00645618" w:rsidP="00FE2B28">
      <w:pPr>
        <w:jc w:val="both"/>
        <w:rPr>
          <w:rFonts w:ascii="Times New Roman" w:hAnsi="Times New Roman" w:cs="Times New Roman"/>
          <w:sz w:val="24"/>
          <w:szCs w:val="24"/>
        </w:rPr>
      </w:pPr>
    </w:p>
    <w:p w:rsidR="00951225" w:rsidRPr="0051581E" w:rsidRDefault="00951225" w:rsidP="00FE2B28">
      <w:pPr>
        <w:jc w:val="both"/>
        <w:rPr>
          <w:rFonts w:ascii="Times New Roman" w:hAnsi="Times New Roman" w:cs="Times New Roman"/>
          <w:sz w:val="24"/>
          <w:szCs w:val="24"/>
        </w:rPr>
      </w:pPr>
    </w:p>
    <w:p w:rsidR="000B7E29" w:rsidRPr="0051581E" w:rsidRDefault="000B7E29" w:rsidP="000B7E29">
      <w:pPr>
        <w:tabs>
          <w:tab w:val="left" w:pos="3930"/>
        </w:tabs>
        <w:rPr>
          <w:rFonts w:ascii="Times New Roman" w:hAnsi="Times New Roman" w:cs="Times New Roman"/>
          <w:sz w:val="24"/>
          <w:szCs w:val="24"/>
        </w:rPr>
      </w:pPr>
    </w:p>
    <w:p w:rsidR="00DD7A3C" w:rsidRDefault="00DD7A3C" w:rsidP="000B7E29">
      <w:pPr>
        <w:tabs>
          <w:tab w:val="left" w:pos="3930"/>
        </w:tabs>
        <w:rPr>
          <w:rFonts w:ascii="Times New Roman" w:hAnsi="Times New Roman" w:cs="Times New Roman"/>
          <w:sz w:val="24"/>
          <w:szCs w:val="24"/>
        </w:rPr>
      </w:pPr>
    </w:p>
    <w:p w:rsidR="00B1407D" w:rsidRDefault="00B1407D" w:rsidP="000B7E29">
      <w:pPr>
        <w:tabs>
          <w:tab w:val="left" w:pos="3930"/>
        </w:tabs>
        <w:rPr>
          <w:rFonts w:ascii="Times New Roman" w:hAnsi="Times New Roman" w:cs="Times New Roman"/>
          <w:sz w:val="24"/>
          <w:szCs w:val="24"/>
        </w:rPr>
      </w:pPr>
    </w:p>
    <w:p w:rsidR="00B1407D" w:rsidRDefault="00B1407D" w:rsidP="000B7E29">
      <w:pPr>
        <w:tabs>
          <w:tab w:val="left" w:pos="3930"/>
        </w:tabs>
        <w:rPr>
          <w:rFonts w:ascii="Times New Roman" w:hAnsi="Times New Roman" w:cs="Times New Roman"/>
          <w:sz w:val="24"/>
          <w:szCs w:val="24"/>
        </w:rPr>
      </w:pPr>
    </w:p>
    <w:p w:rsidR="00B1407D" w:rsidRDefault="00B1407D" w:rsidP="000B7E29">
      <w:pPr>
        <w:tabs>
          <w:tab w:val="left" w:pos="3930"/>
        </w:tabs>
        <w:rPr>
          <w:rFonts w:ascii="Times New Roman" w:hAnsi="Times New Roman" w:cs="Times New Roman"/>
          <w:sz w:val="24"/>
          <w:szCs w:val="24"/>
        </w:rPr>
      </w:pPr>
    </w:p>
    <w:p w:rsidR="00B1407D" w:rsidRDefault="00B1407D" w:rsidP="000B7E29">
      <w:pPr>
        <w:tabs>
          <w:tab w:val="left" w:pos="3930"/>
        </w:tabs>
        <w:rPr>
          <w:rFonts w:ascii="Times New Roman" w:hAnsi="Times New Roman" w:cs="Times New Roman"/>
          <w:sz w:val="24"/>
          <w:szCs w:val="24"/>
        </w:rPr>
      </w:pPr>
    </w:p>
    <w:p w:rsidR="00B1407D" w:rsidRDefault="00B1407D" w:rsidP="000B7E29">
      <w:pPr>
        <w:tabs>
          <w:tab w:val="left" w:pos="3930"/>
        </w:tabs>
        <w:rPr>
          <w:rFonts w:ascii="Times New Roman" w:hAnsi="Times New Roman" w:cs="Times New Roman"/>
          <w:sz w:val="24"/>
          <w:szCs w:val="24"/>
        </w:rPr>
      </w:pPr>
    </w:p>
    <w:p w:rsidR="00B1407D" w:rsidRDefault="00B1407D" w:rsidP="000B7E29">
      <w:pPr>
        <w:tabs>
          <w:tab w:val="left" w:pos="3930"/>
        </w:tabs>
        <w:rPr>
          <w:rFonts w:ascii="Times New Roman" w:hAnsi="Times New Roman" w:cs="Times New Roman"/>
          <w:sz w:val="24"/>
          <w:szCs w:val="24"/>
        </w:rPr>
      </w:pPr>
    </w:p>
    <w:p w:rsidR="00B1407D" w:rsidRDefault="00B1407D" w:rsidP="000B7E29">
      <w:pPr>
        <w:tabs>
          <w:tab w:val="left" w:pos="3930"/>
        </w:tabs>
        <w:rPr>
          <w:rFonts w:ascii="Times New Roman" w:hAnsi="Times New Roman" w:cs="Times New Roman"/>
          <w:sz w:val="24"/>
          <w:szCs w:val="24"/>
        </w:rPr>
      </w:pPr>
    </w:p>
    <w:p w:rsidR="00B1407D" w:rsidRDefault="00B1407D" w:rsidP="000B7E29">
      <w:pPr>
        <w:tabs>
          <w:tab w:val="left" w:pos="3930"/>
        </w:tabs>
        <w:rPr>
          <w:rFonts w:ascii="Times New Roman" w:hAnsi="Times New Roman" w:cs="Times New Roman"/>
          <w:sz w:val="24"/>
          <w:szCs w:val="24"/>
        </w:rPr>
      </w:pPr>
    </w:p>
    <w:p w:rsidR="00B1407D" w:rsidRDefault="00B1407D" w:rsidP="000B7E29">
      <w:pPr>
        <w:tabs>
          <w:tab w:val="left" w:pos="3930"/>
        </w:tabs>
        <w:rPr>
          <w:rFonts w:ascii="Times New Roman" w:hAnsi="Times New Roman" w:cs="Times New Roman"/>
          <w:sz w:val="24"/>
          <w:szCs w:val="24"/>
        </w:rPr>
      </w:pPr>
    </w:p>
    <w:p w:rsidR="00B1407D" w:rsidRDefault="00B1407D" w:rsidP="000B7E29">
      <w:pPr>
        <w:tabs>
          <w:tab w:val="left" w:pos="3930"/>
        </w:tabs>
        <w:rPr>
          <w:rFonts w:ascii="Times New Roman" w:hAnsi="Times New Roman" w:cs="Times New Roman"/>
          <w:sz w:val="24"/>
          <w:szCs w:val="24"/>
        </w:rPr>
      </w:pPr>
    </w:p>
    <w:p w:rsidR="00B1407D" w:rsidRDefault="00B1407D" w:rsidP="000B7E29">
      <w:pPr>
        <w:tabs>
          <w:tab w:val="left" w:pos="3930"/>
        </w:tabs>
        <w:rPr>
          <w:rFonts w:ascii="Times New Roman" w:hAnsi="Times New Roman" w:cs="Times New Roman"/>
          <w:sz w:val="24"/>
          <w:szCs w:val="24"/>
        </w:rPr>
      </w:pPr>
    </w:p>
    <w:p w:rsidR="00B1407D" w:rsidRPr="0051581E" w:rsidRDefault="00B1407D" w:rsidP="000B7E29">
      <w:pPr>
        <w:tabs>
          <w:tab w:val="left" w:pos="3930"/>
        </w:tabs>
        <w:rPr>
          <w:rFonts w:ascii="Times New Roman" w:hAnsi="Times New Roman" w:cs="Times New Roman"/>
          <w:sz w:val="24"/>
          <w:szCs w:val="24"/>
        </w:rPr>
      </w:pPr>
    </w:p>
    <w:p w:rsidR="00DD7A3C" w:rsidRDefault="00DD7A3C" w:rsidP="000B7E29">
      <w:pPr>
        <w:tabs>
          <w:tab w:val="left" w:pos="3930"/>
        </w:tabs>
        <w:rPr>
          <w:rFonts w:ascii="Times New Roman" w:hAnsi="Times New Roman" w:cs="Times New Roman"/>
          <w:sz w:val="24"/>
          <w:szCs w:val="24"/>
        </w:rPr>
      </w:pPr>
    </w:p>
    <w:sdt>
      <w:sdtPr>
        <w:rPr>
          <w:rFonts w:asciiTheme="minorHAnsi" w:eastAsiaTheme="minorEastAsia" w:hAnsiTheme="minorHAnsi" w:cstheme="minorBidi"/>
          <w:color w:val="auto"/>
          <w:sz w:val="22"/>
          <w:szCs w:val="22"/>
        </w:rPr>
        <w:id w:val="-669872294"/>
        <w:docPartObj>
          <w:docPartGallery w:val="Bibliographies"/>
          <w:docPartUnique/>
        </w:docPartObj>
      </w:sdtPr>
      <w:sdtEndPr/>
      <w:sdtContent>
        <w:p w:rsidR="00DD7A3C" w:rsidRDefault="00DD7A3C">
          <w:pPr>
            <w:pStyle w:val="Heading1"/>
          </w:pPr>
          <w:r>
            <w:t>Bibliography</w:t>
          </w:r>
        </w:p>
        <w:sdt>
          <w:sdtPr>
            <w:id w:val="111145805"/>
            <w:bibliography/>
          </w:sdtPr>
          <w:sdtEndPr/>
          <w:sdtContent>
            <w:p w:rsidR="00B1407D" w:rsidRDefault="00DD7A3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B1407D">
                <w:trPr>
                  <w:divId w:val="1556815066"/>
                  <w:tblCellSpacing w:w="15" w:type="dxa"/>
                </w:trPr>
                <w:tc>
                  <w:tcPr>
                    <w:tcW w:w="50" w:type="pct"/>
                    <w:hideMark/>
                  </w:tcPr>
                  <w:p w:rsidR="00B1407D" w:rsidRDefault="00B1407D">
                    <w:pPr>
                      <w:pStyle w:val="Bibliography"/>
                      <w:rPr>
                        <w:noProof/>
                        <w:sz w:val="24"/>
                        <w:szCs w:val="24"/>
                      </w:rPr>
                    </w:pPr>
                    <w:r>
                      <w:rPr>
                        <w:noProof/>
                      </w:rPr>
                      <w:t xml:space="preserve">[1] </w:t>
                    </w:r>
                  </w:p>
                </w:tc>
                <w:tc>
                  <w:tcPr>
                    <w:tcW w:w="0" w:type="auto"/>
                    <w:hideMark/>
                  </w:tcPr>
                  <w:p w:rsidR="00B1407D" w:rsidRDefault="00B1407D">
                    <w:pPr>
                      <w:pStyle w:val="Bibliography"/>
                      <w:rPr>
                        <w:noProof/>
                      </w:rPr>
                    </w:pPr>
                    <w:r>
                      <w:rPr>
                        <w:noProof/>
                      </w:rPr>
                      <w:t>“Everything to know about device management,” Continuum, 2018. [Online]. Available: https://www.continuum.net/resources/mspedia/everything-to-know-about-mobile-device-management-mdm. [Accessed Tuesday November 2018].</w:t>
                    </w:r>
                  </w:p>
                </w:tc>
              </w:tr>
              <w:tr w:rsidR="00B1407D">
                <w:trPr>
                  <w:divId w:val="1556815066"/>
                  <w:tblCellSpacing w:w="15" w:type="dxa"/>
                </w:trPr>
                <w:tc>
                  <w:tcPr>
                    <w:tcW w:w="50" w:type="pct"/>
                    <w:hideMark/>
                  </w:tcPr>
                  <w:p w:rsidR="00B1407D" w:rsidRDefault="00B1407D">
                    <w:pPr>
                      <w:pStyle w:val="Bibliography"/>
                      <w:rPr>
                        <w:noProof/>
                      </w:rPr>
                    </w:pPr>
                    <w:r>
                      <w:rPr>
                        <w:noProof/>
                      </w:rPr>
                      <w:t xml:space="preserve">[2] </w:t>
                    </w:r>
                  </w:p>
                </w:tc>
                <w:tc>
                  <w:tcPr>
                    <w:tcW w:w="0" w:type="auto"/>
                    <w:hideMark/>
                  </w:tcPr>
                  <w:p w:rsidR="00B1407D" w:rsidRDefault="00B1407D">
                    <w:pPr>
                      <w:pStyle w:val="Bibliography"/>
                      <w:rPr>
                        <w:noProof/>
                      </w:rPr>
                    </w:pPr>
                    <w:r>
                      <w:rPr>
                        <w:noProof/>
                      </w:rPr>
                      <w:t>C. Bernier, “Windows 10: Intune + Windows BitLocker management? = Yes,” Microsoft Technet, July 2017. [Online]. Available: https://blogs.technet.microsoft.com/cbernier/2017/07/11/windows-10-intune-windows-bitlocker-management-yes/. [Accessed Monday December 2018].</w:t>
                    </w:r>
                  </w:p>
                </w:tc>
              </w:tr>
              <w:tr w:rsidR="00B1407D">
                <w:trPr>
                  <w:divId w:val="1556815066"/>
                  <w:tblCellSpacing w:w="15" w:type="dxa"/>
                </w:trPr>
                <w:tc>
                  <w:tcPr>
                    <w:tcW w:w="50" w:type="pct"/>
                    <w:hideMark/>
                  </w:tcPr>
                  <w:p w:rsidR="00B1407D" w:rsidRDefault="00B1407D">
                    <w:pPr>
                      <w:pStyle w:val="Bibliography"/>
                      <w:rPr>
                        <w:noProof/>
                      </w:rPr>
                    </w:pPr>
                    <w:r>
                      <w:rPr>
                        <w:noProof/>
                      </w:rPr>
                      <w:t xml:space="preserve">[3] </w:t>
                    </w:r>
                  </w:p>
                </w:tc>
                <w:tc>
                  <w:tcPr>
                    <w:tcW w:w="0" w:type="auto"/>
                    <w:hideMark/>
                  </w:tcPr>
                  <w:p w:rsidR="00B1407D" w:rsidRDefault="00B1407D">
                    <w:pPr>
                      <w:pStyle w:val="Bibliography"/>
                      <w:rPr>
                        <w:noProof/>
                      </w:rPr>
                    </w:pPr>
                    <w:r>
                      <w:rPr>
                        <w:noProof/>
                      </w:rPr>
                      <w:t>“Improving security and mobility for personally owned Devices,” February 2012. [Online]. Available: https://www.intel.com/content/dam/www/public/us/en/documents/best-practices/improving-security-and-mobility-for-personally-owned-devices-paper.pdf. [Accessed Saturday December 2018].</w:t>
                    </w:r>
                  </w:p>
                </w:tc>
              </w:tr>
              <w:tr w:rsidR="00B1407D">
                <w:trPr>
                  <w:divId w:val="1556815066"/>
                  <w:tblCellSpacing w:w="15" w:type="dxa"/>
                </w:trPr>
                <w:tc>
                  <w:tcPr>
                    <w:tcW w:w="50" w:type="pct"/>
                    <w:hideMark/>
                  </w:tcPr>
                  <w:p w:rsidR="00B1407D" w:rsidRDefault="00B1407D">
                    <w:pPr>
                      <w:pStyle w:val="Bibliography"/>
                      <w:rPr>
                        <w:noProof/>
                      </w:rPr>
                    </w:pPr>
                    <w:r>
                      <w:rPr>
                        <w:noProof/>
                      </w:rPr>
                      <w:t xml:space="preserve">[4] </w:t>
                    </w:r>
                  </w:p>
                </w:tc>
                <w:tc>
                  <w:tcPr>
                    <w:tcW w:w="0" w:type="auto"/>
                    <w:hideMark/>
                  </w:tcPr>
                  <w:p w:rsidR="00B1407D" w:rsidRDefault="00B1407D">
                    <w:pPr>
                      <w:pStyle w:val="Bibliography"/>
                      <w:rPr>
                        <w:noProof/>
                      </w:rPr>
                    </w:pPr>
                    <w:r>
                      <w:rPr>
                        <w:noProof/>
                      </w:rPr>
                      <w:t xml:space="preserve">D. R. E. W. G. Blischak D. John, “A Quick Introduction to Version Control with Git and GitHub,” vol. 12, no. 1, January 19, 2016. </w:t>
                    </w:r>
                  </w:p>
                </w:tc>
              </w:tr>
              <w:tr w:rsidR="00B1407D">
                <w:trPr>
                  <w:divId w:val="1556815066"/>
                  <w:tblCellSpacing w:w="15" w:type="dxa"/>
                </w:trPr>
                <w:tc>
                  <w:tcPr>
                    <w:tcW w:w="50" w:type="pct"/>
                    <w:hideMark/>
                  </w:tcPr>
                  <w:p w:rsidR="00B1407D" w:rsidRDefault="00B1407D">
                    <w:pPr>
                      <w:pStyle w:val="Bibliography"/>
                      <w:rPr>
                        <w:noProof/>
                      </w:rPr>
                    </w:pPr>
                    <w:r>
                      <w:rPr>
                        <w:noProof/>
                      </w:rPr>
                      <w:t xml:space="preserve">[5] </w:t>
                    </w:r>
                  </w:p>
                </w:tc>
                <w:tc>
                  <w:tcPr>
                    <w:tcW w:w="0" w:type="auto"/>
                    <w:hideMark/>
                  </w:tcPr>
                  <w:p w:rsidR="00B1407D" w:rsidRDefault="00B1407D">
                    <w:pPr>
                      <w:pStyle w:val="Bibliography"/>
                      <w:rPr>
                        <w:noProof/>
                      </w:rPr>
                    </w:pPr>
                    <w:r>
                      <w:rPr>
                        <w:noProof/>
                      </w:rPr>
                      <w:t>National Cyber Security Center, “using IPsec to protect data,” September 2016. [Online]. Available: https://www.ncsc.gov.uk/guidance/using-ipsec-protect-data. [Accessed Saturday Jan 2018].</w:t>
                    </w:r>
                  </w:p>
                </w:tc>
              </w:tr>
              <w:tr w:rsidR="00B1407D">
                <w:trPr>
                  <w:divId w:val="1556815066"/>
                  <w:tblCellSpacing w:w="15" w:type="dxa"/>
                </w:trPr>
                <w:tc>
                  <w:tcPr>
                    <w:tcW w:w="50" w:type="pct"/>
                    <w:hideMark/>
                  </w:tcPr>
                  <w:p w:rsidR="00B1407D" w:rsidRDefault="00B1407D">
                    <w:pPr>
                      <w:pStyle w:val="Bibliography"/>
                      <w:rPr>
                        <w:noProof/>
                      </w:rPr>
                    </w:pPr>
                    <w:r>
                      <w:rPr>
                        <w:noProof/>
                      </w:rPr>
                      <w:t xml:space="preserve">[6] </w:t>
                    </w:r>
                  </w:p>
                </w:tc>
                <w:tc>
                  <w:tcPr>
                    <w:tcW w:w="0" w:type="auto"/>
                    <w:hideMark/>
                  </w:tcPr>
                  <w:p w:rsidR="00B1407D" w:rsidRDefault="00B1407D">
                    <w:pPr>
                      <w:pStyle w:val="Bibliography"/>
                      <w:rPr>
                        <w:noProof/>
                      </w:rPr>
                    </w:pPr>
                    <w:r>
                      <w:rPr>
                        <w:noProof/>
                      </w:rPr>
                      <w:t>E. sofge, “cell-phones-services/what-personal-data-stays-on-your-phone-,” consumer Reports, March 2016. [Online]. Available: https://www.consumerreports.org/cell-phones-services/what-personal-data-stays-on-your-phone-/. [Accessed monday December 2018].</w:t>
                    </w:r>
                  </w:p>
                </w:tc>
              </w:tr>
              <w:tr w:rsidR="00B1407D">
                <w:trPr>
                  <w:divId w:val="1556815066"/>
                  <w:tblCellSpacing w:w="15" w:type="dxa"/>
                </w:trPr>
                <w:tc>
                  <w:tcPr>
                    <w:tcW w:w="50" w:type="pct"/>
                    <w:hideMark/>
                  </w:tcPr>
                  <w:p w:rsidR="00B1407D" w:rsidRDefault="00B1407D">
                    <w:pPr>
                      <w:pStyle w:val="Bibliography"/>
                      <w:rPr>
                        <w:noProof/>
                      </w:rPr>
                    </w:pPr>
                    <w:r>
                      <w:rPr>
                        <w:noProof/>
                      </w:rPr>
                      <w:t xml:space="preserve">[7] </w:t>
                    </w:r>
                  </w:p>
                </w:tc>
                <w:tc>
                  <w:tcPr>
                    <w:tcW w:w="0" w:type="auto"/>
                    <w:hideMark/>
                  </w:tcPr>
                  <w:p w:rsidR="00B1407D" w:rsidRDefault="00B1407D">
                    <w:pPr>
                      <w:pStyle w:val="Bibliography"/>
                      <w:rPr>
                        <w:noProof/>
                      </w:rPr>
                    </w:pPr>
                    <w:r>
                      <w:rPr>
                        <w:noProof/>
                      </w:rPr>
                      <w:t>J. M. .. M. breithaupt, “Information Swcurity Principles Of Success,” Pearson, July 2014. [Online]. Available: http://www.pearsonitcertification.com/articles/article.aspx?p=2218577&amp;seqNum=3. [Accessed Wednesday December 2018].</w:t>
                    </w:r>
                  </w:p>
                </w:tc>
              </w:tr>
              <w:tr w:rsidR="00B1407D">
                <w:trPr>
                  <w:divId w:val="1556815066"/>
                  <w:tblCellSpacing w:w="15" w:type="dxa"/>
                </w:trPr>
                <w:tc>
                  <w:tcPr>
                    <w:tcW w:w="50" w:type="pct"/>
                    <w:hideMark/>
                  </w:tcPr>
                  <w:p w:rsidR="00B1407D" w:rsidRDefault="00B1407D">
                    <w:pPr>
                      <w:pStyle w:val="Bibliography"/>
                      <w:rPr>
                        <w:noProof/>
                      </w:rPr>
                    </w:pPr>
                    <w:r>
                      <w:rPr>
                        <w:noProof/>
                      </w:rPr>
                      <w:t xml:space="preserve">[8] </w:t>
                    </w:r>
                  </w:p>
                </w:tc>
                <w:tc>
                  <w:tcPr>
                    <w:tcW w:w="0" w:type="auto"/>
                    <w:hideMark/>
                  </w:tcPr>
                  <w:p w:rsidR="00B1407D" w:rsidRDefault="00B1407D">
                    <w:pPr>
                      <w:pStyle w:val="Bibliography"/>
                      <w:rPr>
                        <w:noProof/>
                      </w:rPr>
                    </w:pPr>
                    <w:r>
                      <w:rPr>
                        <w:noProof/>
                      </w:rPr>
                      <w:t xml:space="preserve">N. R. I. &amp;. A. F. A. Raza, “Security and management framework for an organization operating in cloud environment,” </w:t>
                    </w:r>
                    <w:r>
                      <w:rPr>
                        <w:i/>
                        <w:iCs/>
                        <w:noProof/>
                      </w:rPr>
                      <w:t xml:space="preserve">Annals of Telecommunications, </w:t>
                    </w:r>
                    <w:r>
                      <w:rPr>
                        <w:noProof/>
                      </w:rPr>
                      <w:t xml:space="preserve">February 2017. </w:t>
                    </w:r>
                  </w:p>
                </w:tc>
              </w:tr>
              <w:tr w:rsidR="00B1407D">
                <w:trPr>
                  <w:divId w:val="1556815066"/>
                  <w:tblCellSpacing w:w="15" w:type="dxa"/>
                </w:trPr>
                <w:tc>
                  <w:tcPr>
                    <w:tcW w:w="50" w:type="pct"/>
                    <w:hideMark/>
                  </w:tcPr>
                  <w:p w:rsidR="00B1407D" w:rsidRDefault="00B1407D">
                    <w:pPr>
                      <w:pStyle w:val="Bibliography"/>
                      <w:rPr>
                        <w:noProof/>
                      </w:rPr>
                    </w:pPr>
                    <w:r>
                      <w:rPr>
                        <w:noProof/>
                      </w:rPr>
                      <w:t xml:space="preserve">[9] </w:t>
                    </w:r>
                  </w:p>
                </w:tc>
                <w:tc>
                  <w:tcPr>
                    <w:tcW w:w="0" w:type="auto"/>
                    <w:hideMark/>
                  </w:tcPr>
                  <w:p w:rsidR="00B1407D" w:rsidRDefault="00B1407D">
                    <w:pPr>
                      <w:pStyle w:val="Bibliography"/>
                      <w:rPr>
                        <w:noProof/>
                      </w:rPr>
                    </w:pPr>
                    <w:r>
                      <w:rPr>
                        <w:noProof/>
                      </w:rPr>
                      <w:t>“Configure device restriction settings in Microsoft Intune,” 20 11 2018. [Online]. Available: https://docs.microsoft.com/en-us/intune/device-restrictions-configure. [Accessed Tuesday December 2018].</w:t>
                    </w:r>
                  </w:p>
                </w:tc>
              </w:tr>
              <w:tr w:rsidR="00B1407D">
                <w:trPr>
                  <w:divId w:val="1556815066"/>
                  <w:tblCellSpacing w:w="15" w:type="dxa"/>
                </w:trPr>
                <w:tc>
                  <w:tcPr>
                    <w:tcW w:w="50" w:type="pct"/>
                    <w:hideMark/>
                  </w:tcPr>
                  <w:p w:rsidR="00B1407D" w:rsidRDefault="00B1407D">
                    <w:pPr>
                      <w:pStyle w:val="Bibliography"/>
                      <w:rPr>
                        <w:noProof/>
                      </w:rPr>
                    </w:pPr>
                    <w:r>
                      <w:rPr>
                        <w:noProof/>
                      </w:rPr>
                      <w:t xml:space="preserve">[10] </w:t>
                    </w:r>
                  </w:p>
                </w:tc>
                <w:tc>
                  <w:tcPr>
                    <w:tcW w:w="0" w:type="auto"/>
                    <w:hideMark/>
                  </w:tcPr>
                  <w:p w:rsidR="00B1407D" w:rsidRDefault="00B1407D">
                    <w:pPr>
                      <w:pStyle w:val="Bibliography"/>
                      <w:rPr>
                        <w:noProof/>
                      </w:rPr>
                    </w:pPr>
                    <w:r>
                      <w:rPr>
                        <w:noProof/>
                      </w:rPr>
                      <w:t>“What are app protection policies,” Microsoft, 10 November 2018. [Online]. Available: https://docs.microsoft.com/en-us/intune/app-protection-policy. [Accessed Thursday December 2018].</w:t>
                    </w:r>
                  </w:p>
                </w:tc>
              </w:tr>
              <w:tr w:rsidR="00B1407D">
                <w:trPr>
                  <w:divId w:val="1556815066"/>
                  <w:tblCellSpacing w:w="15" w:type="dxa"/>
                </w:trPr>
                <w:tc>
                  <w:tcPr>
                    <w:tcW w:w="50" w:type="pct"/>
                    <w:hideMark/>
                  </w:tcPr>
                  <w:p w:rsidR="00B1407D" w:rsidRDefault="00B1407D">
                    <w:pPr>
                      <w:pStyle w:val="Bibliography"/>
                      <w:rPr>
                        <w:noProof/>
                      </w:rPr>
                    </w:pPr>
                    <w:r>
                      <w:rPr>
                        <w:noProof/>
                      </w:rPr>
                      <w:t xml:space="preserve">[11] </w:t>
                    </w:r>
                  </w:p>
                </w:tc>
                <w:tc>
                  <w:tcPr>
                    <w:tcW w:w="0" w:type="auto"/>
                    <w:hideMark/>
                  </w:tcPr>
                  <w:p w:rsidR="00B1407D" w:rsidRDefault="00B1407D">
                    <w:pPr>
                      <w:pStyle w:val="Bibliography"/>
                      <w:rPr>
                        <w:noProof/>
                      </w:rPr>
                    </w:pPr>
                    <w:r>
                      <w:rPr>
                        <w:noProof/>
                      </w:rPr>
                      <w:t>C. Nordquist, “9 Policies your iT security plan needs to have,” Annesse, december 2015. [Online]. Available: https://www.annese.com/blog/how-to-create-your-it-security-policy. [Accessed Wednesday december 2018].</w:t>
                    </w:r>
                  </w:p>
                </w:tc>
              </w:tr>
              <w:tr w:rsidR="00B1407D">
                <w:trPr>
                  <w:divId w:val="1556815066"/>
                  <w:tblCellSpacing w:w="15" w:type="dxa"/>
                </w:trPr>
                <w:tc>
                  <w:tcPr>
                    <w:tcW w:w="50" w:type="pct"/>
                    <w:hideMark/>
                  </w:tcPr>
                  <w:p w:rsidR="00B1407D" w:rsidRDefault="00B1407D">
                    <w:pPr>
                      <w:pStyle w:val="Bibliography"/>
                      <w:rPr>
                        <w:noProof/>
                      </w:rPr>
                    </w:pPr>
                    <w:r>
                      <w:rPr>
                        <w:noProof/>
                      </w:rPr>
                      <w:lastRenderedPageBreak/>
                      <w:t xml:space="preserve">[12] </w:t>
                    </w:r>
                  </w:p>
                </w:tc>
                <w:tc>
                  <w:tcPr>
                    <w:tcW w:w="0" w:type="auto"/>
                    <w:hideMark/>
                  </w:tcPr>
                  <w:p w:rsidR="00B1407D" w:rsidRDefault="00B1407D">
                    <w:pPr>
                      <w:pStyle w:val="Bibliography"/>
                      <w:rPr>
                        <w:noProof/>
                      </w:rPr>
                    </w:pPr>
                    <w:r>
                      <w:rPr>
                        <w:noProof/>
                      </w:rPr>
                      <w:t>“The UK's most infamous data breaches,” Tech World, December 2018. [Online]. Available: https://www.techworld.com/security/uks-most-infamous-data-breaches-3604586/. [Accessed wednesday December 2018].</w:t>
                    </w:r>
                  </w:p>
                </w:tc>
              </w:tr>
            </w:tbl>
            <w:p w:rsidR="00B1407D" w:rsidRDefault="00B1407D">
              <w:pPr>
                <w:divId w:val="1556815066"/>
                <w:rPr>
                  <w:rFonts w:eastAsia="Times New Roman"/>
                  <w:noProof/>
                </w:rPr>
              </w:pPr>
            </w:p>
            <w:p w:rsidR="00DD7A3C" w:rsidRDefault="00DD7A3C">
              <w:r>
                <w:rPr>
                  <w:b/>
                  <w:bCs/>
                  <w:noProof/>
                </w:rPr>
                <w:fldChar w:fldCharType="end"/>
              </w:r>
            </w:p>
          </w:sdtContent>
        </w:sdt>
      </w:sdtContent>
    </w:sdt>
    <w:p w:rsidR="00DD7A3C" w:rsidRPr="00EB6E45" w:rsidRDefault="00DD7A3C" w:rsidP="000B7E29">
      <w:pPr>
        <w:tabs>
          <w:tab w:val="left" w:pos="3930"/>
        </w:tabs>
        <w:rPr>
          <w:rFonts w:ascii="Times New Roman" w:hAnsi="Times New Roman" w:cs="Times New Roman"/>
          <w:sz w:val="24"/>
          <w:szCs w:val="24"/>
        </w:rPr>
      </w:pPr>
    </w:p>
    <w:sectPr w:rsidR="00DD7A3C" w:rsidRPr="00EB6E45">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B0DC7" w:rsidRDefault="00CB0DC7" w:rsidP="000B7E29">
      <w:pPr>
        <w:spacing w:after="0" w:line="240" w:lineRule="auto"/>
      </w:pPr>
      <w:r>
        <w:separator/>
      </w:r>
    </w:p>
  </w:endnote>
  <w:endnote w:type="continuationSeparator" w:id="0">
    <w:p w:rsidR="00CB0DC7" w:rsidRDefault="00CB0DC7" w:rsidP="000B7E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OpenSymbol">
    <w:altName w:val="Calibri"/>
    <w:charset w:val="00"/>
    <w:family w:val="auto"/>
    <w:pitch w:val="variable"/>
    <w:sig w:usb0="800000AF" w:usb1="1001ECEA" w:usb2="00000000" w:usb3="00000000" w:csb0="00000001"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B0DC7" w:rsidRDefault="00CB0DC7" w:rsidP="000B7E29">
      <w:pPr>
        <w:spacing w:after="0" w:line="240" w:lineRule="auto"/>
      </w:pPr>
      <w:r>
        <w:separator/>
      </w:r>
    </w:p>
  </w:footnote>
  <w:footnote w:type="continuationSeparator" w:id="0">
    <w:p w:rsidR="00CB0DC7" w:rsidRDefault="00CB0DC7" w:rsidP="000B7E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E295A" w:rsidRDefault="006E295A">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C01D9A"/>
    <w:multiLevelType w:val="hybridMultilevel"/>
    <w:tmpl w:val="4C5CB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530058"/>
    <w:multiLevelType w:val="hybridMultilevel"/>
    <w:tmpl w:val="558A07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0204BE"/>
    <w:multiLevelType w:val="hybridMultilevel"/>
    <w:tmpl w:val="39ACDF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0F369A4"/>
    <w:multiLevelType w:val="hybridMultilevel"/>
    <w:tmpl w:val="F34A0B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083034"/>
    <w:multiLevelType w:val="hybridMultilevel"/>
    <w:tmpl w:val="538EEE5C"/>
    <w:lvl w:ilvl="0" w:tplc="CA64FFA8">
      <w:start w:val="1"/>
      <w:numFmt w:val="decimal"/>
      <w:lvlText w:val="%1."/>
      <w:lvlJc w:val="left"/>
      <w:pPr>
        <w:ind w:left="720" w:hanging="360"/>
      </w:pPr>
      <w:rPr>
        <w:rFonts w:asciiTheme="minorHAnsi" w:hAnsiTheme="minorHAnsi" w:cstheme="minorBidi"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6" w15:restartNumberingAfterBreak="0">
    <w:nsid w:val="3EF16FCA"/>
    <w:multiLevelType w:val="hybridMultilevel"/>
    <w:tmpl w:val="AA98F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EF135C"/>
    <w:multiLevelType w:val="hybridMultilevel"/>
    <w:tmpl w:val="AA620C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9" w15:restartNumberingAfterBreak="0">
    <w:nsid w:val="52EE4E0D"/>
    <w:multiLevelType w:val="hybridMultilevel"/>
    <w:tmpl w:val="01F686A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4632E5D"/>
    <w:multiLevelType w:val="hybridMultilevel"/>
    <w:tmpl w:val="DB3E7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A61DB5"/>
    <w:multiLevelType w:val="multilevel"/>
    <w:tmpl w:val="DA825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97F27DB"/>
    <w:multiLevelType w:val="hybridMultilevel"/>
    <w:tmpl w:val="AFC6D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764584"/>
    <w:multiLevelType w:val="hybridMultilevel"/>
    <w:tmpl w:val="315CF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D07B38"/>
    <w:multiLevelType w:val="hybridMultilevel"/>
    <w:tmpl w:val="14042B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1B349C"/>
    <w:multiLevelType w:val="hybridMultilevel"/>
    <w:tmpl w:val="F62A2C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15109B8"/>
    <w:multiLevelType w:val="hybridMultilevel"/>
    <w:tmpl w:val="F4D655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7861730"/>
    <w:multiLevelType w:val="hybridMultilevel"/>
    <w:tmpl w:val="AF98D5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D0E5F00"/>
    <w:multiLevelType w:val="hybridMultilevel"/>
    <w:tmpl w:val="9E6AD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EC92D73"/>
    <w:multiLevelType w:val="hybridMultilevel"/>
    <w:tmpl w:val="BBC63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12"/>
  </w:num>
  <w:num w:numId="4">
    <w:abstractNumId w:val="19"/>
  </w:num>
  <w:num w:numId="5">
    <w:abstractNumId w:val="6"/>
  </w:num>
  <w:num w:numId="6">
    <w:abstractNumId w:val="10"/>
  </w:num>
  <w:num w:numId="7">
    <w:abstractNumId w:val="2"/>
  </w:num>
  <w:num w:numId="8">
    <w:abstractNumId w:val="5"/>
  </w:num>
  <w:num w:numId="9">
    <w:abstractNumId w:val="15"/>
  </w:num>
  <w:num w:numId="10">
    <w:abstractNumId w:val="13"/>
  </w:num>
  <w:num w:numId="11">
    <w:abstractNumId w:val="1"/>
  </w:num>
  <w:num w:numId="12">
    <w:abstractNumId w:val="4"/>
  </w:num>
  <w:num w:numId="13">
    <w:abstractNumId w:val="14"/>
  </w:num>
  <w:num w:numId="14">
    <w:abstractNumId w:val="7"/>
  </w:num>
  <w:num w:numId="15">
    <w:abstractNumId w:val="11"/>
  </w:num>
  <w:num w:numId="16">
    <w:abstractNumId w:val="16"/>
  </w:num>
  <w:num w:numId="17">
    <w:abstractNumId w:val="18"/>
  </w:num>
  <w:num w:numId="18">
    <w:abstractNumId w:val="17"/>
  </w:num>
  <w:num w:numId="19">
    <w:abstractNumId w:val="3"/>
  </w:num>
  <w:num w:numId="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821"/>
    <w:rsid w:val="0000263C"/>
    <w:rsid w:val="00012185"/>
    <w:rsid w:val="00015DCD"/>
    <w:rsid w:val="00016FEF"/>
    <w:rsid w:val="000234C6"/>
    <w:rsid w:val="000235AC"/>
    <w:rsid w:val="000256C9"/>
    <w:rsid w:val="00027E78"/>
    <w:rsid w:val="00031478"/>
    <w:rsid w:val="00032269"/>
    <w:rsid w:val="0003424A"/>
    <w:rsid w:val="000349F5"/>
    <w:rsid w:val="000352D3"/>
    <w:rsid w:val="00036B6D"/>
    <w:rsid w:val="00036BE3"/>
    <w:rsid w:val="00042E4F"/>
    <w:rsid w:val="0004606C"/>
    <w:rsid w:val="0005243A"/>
    <w:rsid w:val="00064212"/>
    <w:rsid w:val="00083D35"/>
    <w:rsid w:val="000842E0"/>
    <w:rsid w:val="000845FE"/>
    <w:rsid w:val="00085493"/>
    <w:rsid w:val="000866E9"/>
    <w:rsid w:val="00086963"/>
    <w:rsid w:val="000944ED"/>
    <w:rsid w:val="000A0B14"/>
    <w:rsid w:val="000A277B"/>
    <w:rsid w:val="000A3264"/>
    <w:rsid w:val="000A549F"/>
    <w:rsid w:val="000A5DDE"/>
    <w:rsid w:val="000A79AE"/>
    <w:rsid w:val="000B3213"/>
    <w:rsid w:val="000B32CF"/>
    <w:rsid w:val="000B563F"/>
    <w:rsid w:val="000B7E29"/>
    <w:rsid w:val="000C1199"/>
    <w:rsid w:val="000C5C06"/>
    <w:rsid w:val="000C73FD"/>
    <w:rsid w:val="000E1E61"/>
    <w:rsid w:val="000E1E6F"/>
    <w:rsid w:val="000E503B"/>
    <w:rsid w:val="000F71AB"/>
    <w:rsid w:val="00100399"/>
    <w:rsid w:val="00102D90"/>
    <w:rsid w:val="0010509C"/>
    <w:rsid w:val="00116855"/>
    <w:rsid w:val="00123D6B"/>
    <w:rsid w:val="001268E1"/>
    <w:rsid w:val="00130FD3"/>
    <w:rsid w:val="001321DE"/>
    <w:rsid w:val="00135012"/>
    <w:rsid w:val="00135206"/>
    <w:rsid w:val="00137EED"/>
    <w:rsid w:val="00144DAF"/>
    <w:rsid w:val="001537E3"/>
    <w:rsid w:val="00157D2A"/>
    <w:rsid w:val="00160DAD"/>
    <w:rsid w:val="00164348"/>
    <w:rsid w:val="0016434B"/>
    <w:rsid w:val="0016475C"/>
    <w:rsid w:val="00167166"/>
    <w:rsid w:val="00170CFF"/>
    <w:rsid w:val="00175ABE"/>
    <w:rsid w:val="001849C7"/>
    <w:rsid w:val="001868B4"/>
    <w:rsid w:val="0018702E"/>
    <w:rsid w:val="00196706"/>
    <w:rsid w:val="001A4C85"/>
    <w:rsid w:val="001A5147"/>
    <w:rsid w:val="001A5E77"/>
    <w:rsid w:val="001B259B"/>
    <w:rsid w:val="001B56D4"/>
    <w:rsid w:val="001B5B66"/>
    <w:rsid w:val="001B6EFA"/>
    <w:rsid w:val="001C7DA7"/>
    <w:rsid w:val="001D30D3"/>
    <w:rsid w:val="001D54E6"/>
    <w:rsid w:val="001D5C20"/>
    <w:rsid w:val="001E3738"/>
    <w:rsid w:val="001E73A6"/>
    <w:rsid w:val="001E7F8F"/>
    <w:rsid w:val="001F0B77"/>
    <w:rsid w:val="001F4D4F"/>
    <w:rsid w:val="001F661A"/>
    <w:rsid w:val="001F772F"/>
    <w:rsid w:val="002002D8"/>
    <w:rsid w:val="002038D7"/>
    <w:rsid w:val="002059D5"/>
    <w:rsid w:val="00207EB2"/>
    <w:rsid w:val="00210C23"/>
    <w:rsid w:val="00215F1B"/>
    <w:rsid w:val="00217E71"/>
    <w:rsid w:val="002220D0"/>
    <w:rsid w:val="002363BD"/>
    <w:rsid w:val="002576CE"/>
    <w:rsid w:val="00261168"/>
    <w:rsid w:val="00261DB1"/>
    <w:rsid w:val="00266D91"/>
    <w:rsid w:val="00266ED7"/>
    <w:rsid w:val="00267DB4"/>
    <w:rsid w:val="00275D45"/>
    <w:rsid w:val="00280C6A"/>
    <w:rsid w:val="0028731D"/>
    <w:rsid w:val="002A290F"/>
    <w:rsid w:val="002B2471"/>
    <w:rsid w:val="002B57AB"/>
    <w:rsid w:val="002C0F31"/>
    <w:rsid w:val="002C3FDD"/>
    <w:rsid w:val="002D191F"/>
    <w:rsid w:val="002D55FA"/>
    <w:rsid w:val="002D5D04"/>
    <w:rsid w:val="002E16E8"/>
    <w:rsid w:val="002E2DA1"/>
    <w:rsid w:val="002E3E42"/>
    <w:rsid w:val="002E4CFE"/>
    <w:rsid w:val="002E6C9F"/>
    <w:rsid w:val="002F41F3"/>
    <w:rsid w:val="002F45CC"/>
    <w:rsid w:val="002F4B26"/>
    <w:rsid w:val="002F68FF"/>
    <w:rsid w:val="00301F70"/>
    <w:rsid w:val="00302162"/>
    <w:rsid w:val="00304B3C"/>
    <w:rsid w:val="00323548"/>
    <w:rsid w:val="00325146"/>
    <w:rsid w:val="0032516F"/>
    <w:rsid w:val="00326EDC"/>
    <w:rsid w:val="003349FD"/>
    <w:rsid w:val="00335793"/>
    <w:rsid w:val="00335F50"/>
    <w:rsid w:val="0033778A"/>
    <w:rsid w:val="003378C9"/>
    <w:rsid w:val="00340DCA"/>
    <w:rsid w:val="00341868"/>
    <w:rsid w:val="0034201B"/>
    <w:rsid w:val="00345F3D"/>
    <w:rsid w:val="00351F2F"/>
    <w:rsid w:val="00355DB9"/>
    <w:rsid w:val="003576B9"/>
    <w:rsid w:val="00361828"/>
    <w:rsid w:val="00367F38"/>
    <w:rsid w:val="0037619D"/>
    <w:rsid w:val="00382BDB"/>
    <w:rsid w:val="00385320"/>
    <w:rsid w:val="00390FB9"/>
    <w:rsid w:val="0039684B"/>
    <w:rsid w:val="003A039F"/>
    <w:rsid w:val="003A2FB1"/>
    <w:rsid w:val="003A79CD"/>
    <w:rsid w:val="003B26F3"/>
    <w:rsid w:val="003B3817"/>
    <w:rsid w:val="003B7691"/>
    <w:rsid w:val="003C4380"/>
    <w:rsid w:val="003C6C73"/>
    <w:rsid w:val="003E4D10"/>
    <w:rsid w:val="003E7B6F"/>
    <w:rsid w:val="003F1128"/>
    <w:rsid w:val="003F3D48"/>
    <w:rsid w:val="003F5BCA"/>
    <w:rsid w:val="003F5DBD"/>
    <w:rsid w:val="003F644C"/>
    <w:rsid w:val="003F6D52"/>
    <w:rsid w:val="004034C5"/>
    <w:rsid w:val="00403EFD"/>
    <w:rsid w:val="00406756"/>
    <w:rsid w:val="00407EDF"/>
    <w:rsid w:val="00442A12"/>
    <w:rsid w:val="00444FA4"/>
    <w:rsid w:val="00446480"/>
    <w:rsid w:val="00447680"/>
    <w:rsid w:val="004515E6"/>
    <w:rsid w:val="00457A52"/>
    <w:rsid w:val="00460051"/>
    <w:rsid w:val="0046024E"/>
    <w:rsid w:val="00460729"/>
    <w:rsid w:val="00465C9D"/>
    <w:rsid w:val="00470993"/>
    <w:rsid w:val="00471DA3"/>
    <w:rsid w:val="00474245"/>
    <w:rsid w:val="00475860"/>
    <w:rsid w:val="004773A8"/>
    <w:rsid w:val="004806E5"/>
    <w:rsid w:val="0048378F"/>
    <w:rsid w:val="00484C18"/>
    <w:rsid w:val="00486544"/>
    <w:rsid w:val="00486C2A"/>
    <w:rsid w:val="00497B86"/>
    <w:rsid w:val="004A0E16"/>
    <w:rsid w:val="004A138D"/>
    <w:rsid w:val="004B0444"/>
    <w:rsid w:val="004B1DCA"/>
    <w:rsid w:val="004B7257"/>
    <w:rsid w:val="004C3BB6"/>
    <w:rsid w:val="004E2A5D"/>
    <w:rsid w:val="004E3B8E"/>
    <w:rsid w:val="004E5CF5"/>
    <w:rsid w:val="004F31FB"/>
    <w:rsid w:val="004F43A1"/>
    <w:rsid w:val="00504563"/>
    <w:rsid w:val="00505EF5"/>
    <w:rsid w:val="00506F32"/>
    <w:rsid w:val="0051450D"/>
    <w:rsid w:val="0051581E"/>
    <w:rsid w:val="00516DC6"/>
    <w:rsid w:val="0052281B"/>
    <w:rsid w:val="005232FC"/>
    <w:rsid w:val="005321F7"/>
    <w:rsid w:val="005322E7"/>
    <w:rsid w:val="005351D4"/>
    <w:rsid w:val="00535811"/>
    <w:rsid w:val="005424A0"/>
    <w:rsid w:val="0054511E"/>
    <w:rsid w:val="005548C8"/>
    <w:rsid w:val="00556434"/>
    <w:rsid w:val="00567AB0"/>
    <w:rsid w:val="00572CE0"/>
    <w:rsid w:val="005764B7"/>
    <w:rsid w:val="0058124F"/>
    <w:rsid w:val="00584517"/>
    <w:rsid w:val="00584633"/>
    <w:rsid w:val="005847E4"/>
    <w:rsid w:val="00584DF6"/>
    <w:rsid w:val="0059154D"/>
    <w:rsid w:val="00591B21"/>
    <w:rsid w:val="00596C75"/>
    <w:rsid w:val="005A3F52"/>
    <w:rsid w:val="005A45D6"/>
    <w:rsid w:val="005A54D7"/>
    <w:rsid w:val="005A6205"/>
    <w:rsid w:val="005B2070"/>
    <w:rsid w:val="005B5FC2"/>
    <w:rsid w:val="005B7A49"/>
    <w:rsid w:val="005C446D"/>
    <w:rsid w:val="005C7460"/>
    <w:rsid w:val="005C77DE"/>
    <w:rsid w:val="005E7AD5"/>
    <w:rsid w:val="005E7C53"/>
    <w:rsid w:val="005F16BB"/>
    <w:rsid w:val="005F63BB"/>
    <w:rsid w:val="006001AB"/>
    <w:rsid w:val="00602031"/>
    <w:rsid w:val="00603085"/>
    <w:rsid w:val="006117EA"/>
    <w:rsid w:val="0061475D"/>
    <w:rsid w:val="00617A6E"/>
    <w:rsid w:val="00620A38"/>
    <w:rsid w:val="006214A1"/>
    <w:rsid w:val="00625DE6"/>
    <w:rsid w:val="00627EA7"/>
    <w:rsid w:val="0063115E"/>
    <w:rsid w:val="00631865"/>
    <w:rsid w:val="006353A8"/>
    <w:rsid w:val="0064330C"/>
    <w:rsid w:val="00643FE6"/>
    <w:rsid w:val="00644876"/>
    <w:rsid w:val="00645618"/>
    <w:rsid w:val="00650995"/>
    <w:rsid w:val="00654DF0"/>
    <w:rsid w:val="006551A0"/>
    <w:rsid w:val="00655918"/>
    <w:rsid w:val="00656EAE"/>
    <w:rsid w:val="006653F4"/>
    <w:rsid w:val="006750DE"/>
    <w:rsid w:val="006808FE"/>
    <w:rsid w:val="00692C30"/>
    <w:rsid w:val="006A3402"/>
    <w:rsid w:val="006A56FB"/>
    <w:rsid w:val="006A6D95"/>
    <w:rsid w:val="006B4B39"/>
    <w:rsid w:val="006C19EC"/>
    <w:rsid w:val="006C28BC"/>
    <w:rsid w:val="006C36FC"/>
    <w:rsid w:val="006C418D"/>
    <w:rsid w:val="006C77B6"/>
    <w:rsid w:val="006D6DA2"/>
    <w:rsid w:val="006E09A5"/>
    <w:rsid w:val="006E1604"/>
    <w:rsid w:val="006E295A"/>
    <w:rsid w:val="006E3518"/>
    <w:rsid w:val="006E3990"/>
    <w:rsid w:val="006E4843"/>
    <w:rsid w:val="006E6ED8"/>
    <w:rsid w:val="006E786C"/>
    <w:rsid w:val="006F76EB"/>
    <w:rsid w:val="00702D54"/>
    <w:rsid w:val="0071076A"/>
    <w:rsid w:val="0071095A"/>
    <w:rsid w:val="007226CF"/>
    <w:rsid w:val="0072278C"/>
    <w:rsid w:val="007230CB"/>
    <w:rsid w:val="00724EC0"/>
    <w:rsid w:val="0072790B"/>
    <w:rsid w:val="00727D71"/>
    <w:rsid w:val="00727F89"/>
    <w:rsid w:val="00733B7A"/>
    <w:rsid w:val="0073581C"/>
    <w:rsid w:val="00736245"/>
    <w:rsid w:val="00742A0B"/>
    <w:rsid w:val="00742F22"/>
    <w:rsid w:val="00747DF8"/>
    <w:rsid w:val="007532D2"/>
    <w:rsid w:val="0076151D"/>
    <w:rsid w:val="007655A0"/>
    <w:rsid w:val="00766B94"/>
    <w:rsid w:val="00767E8B"/>
    <w:rsid w:val="00772FEE"/>
    <w:rsid w:val="007908DD"/>
    <w:rsid w:val="00793911"/>
    <w:rsid w:val="00795B34"/>
    <w:rsid w:val="007A298F"/>
    <w:rsid w:val="007A5380"/>
    <w:rsid w:val="007B5267"/>
    <w:rsid w:val="007B7218"/>
    <w:rsid w:val="007C0334"/>
    <w:rsid w:val="007C5101"/>
    <w:rsid w:val="007C5E95"/>
    <w:rsid w:val="007D15AB"/>
    <w:rsid w:val="007D2821"/>
    <w:rsid w:val="007D2856"/>
    <w:rsid w:val="007D6628"/>
    <w:rsid w:val="007F0ED1"/>
    <w:rsid w:val="007F2C04"/>
    <w:rsid w:val="007F45BB"/>
    <w:rsid w:val="007F6863"/>
    <w:rsid w:val="0080191C"/>
    <w:rsid w:val="00802967"/>
    <w:rsid w:val="00805039"/>
    <w:rsid w:val="0080630C"/>
    <w:rsid w:val="008105CD"/>
    <w:rsid w:val="00812918"/>
    <w:rsid w:val="0081356F"/>
    <w:rsid w:val="008142A3"/>
    <w:rsid w:val="008147BD"/>
    <w:rsid w:val="0081492D"/>
    <w:rsid w:val="00820BC7"/>
    <w:rsid w:val="008234A9"/>
    <w:rsid w:val="00825096"/>
    <w:rsid w:val="008263B4"/>
    <w:rsid w:val="0082672B"/>
    <w:rsid w:val="008403ED"/>
    <w:rsid w:val="008513B5"/>
    <w:rsid w:val="00853A57"/>
    <w:rsid w:val="008541C4"/>
    <w:rsid w:val="00854B94"/>
    <w:rsid w:val="00861791"/>
    <w:rsid w:val="00872CD2"/>
    <w:rsid w:val="0088139A"/>
    <w:rsid w:val="008823FB"/>
    <w:rsid w:val="008928BC"/>
    <w:rsid w:val="0089425F"/>
    <w:rsid w:val="008A4E35"/>
    <w:rsid w:val="008A53B9"/>
    <w:rsid w:val="008A568D"/>
    <w:rsid w:val="008A608E"/>
    <w:rsid w:val="008A7476"/>
    <w:rsid w:val="008B51C3"/>
    <w:rsid w:val="008C1E93"/>
    <w:rsid w:val="008C520B"/>
    <w:rsid w:val="008F503A"/>
    <w:rsid w:val="008F6E69"/>
    <w:rsid w:val="0090140B"/>
    <w:rsid w:val="00904997"/>
    <w:rsid w:val="009052B7"/>
    <w:rsid w:val="00905618"/>
    <w:rsid w:val="00907CF0"/>
    <w:rsid w:val="009104A4"/>
    <w:rsid w:val="0091587C"/>
    <w:rsid w:val="009158EA"/>
    <w:rsid w:val="00920079"/>
    <w:rsid w:val="0092608D"/>
    <w:rsid w:val="009274E1"/>
    <w:rsid w:val="00931D6C"/>
    <w:rsid w:val="00937C76"/>
    <w:rsid w:val="009449BB"/>
    <w:rsid w:val="00951225"/>
    <w:rsid w:val="00951285"/>
    <w:rsid w:val="00962A5E"/>
    <w:rsid w:val="00964AD8"/>
    <w:rsid w:val="00964BF6"/>
    <w:rsid w:val="00966B09"/>
    <w:rsid w:val="00966D0A"/>
    <w:rsid w:val="00973C7E"/>
    <w:rsid w:val="009914DB"/>
    <w:rsid w:val="00991F00"/>
    <w:rsid w:val="00992E3E"/>
    <w:rsid w:val="00995B59"/>
    <w:rsid w:val="00996049"/>
    <w:rsid w:val="009B791B"/>
    <w:rsid w:val="009C3BAD"/>
    <w:rsid w:val="009C4D0A"/>
    <w:rsid w:val="009D1772"/>
    <w:rsid w:val="009D3037"/>
    <w:rsid w:val="009D3209"/>
    <w:rsid w:val="009D6332"/>
    <w:rsid w:val="009D74D7"/>
    <w:rsid w:val="009E1195"/>
    <w:rsid w:val="009E357E"/>
    <w:rsid w:val="009E4836"/>
    <w:rsid w:val="009E4986"/>
    <w:rsid w:val="009E5366"/>
    <w:rsid w:val="009E6974"/>
    <w:rsid w:val="009F0C49"/>
    <w:rsid w:val="00A00836"/>
    <w:rsid w:val="00A07AEC"/>
    <w:rsid w:val="00A16E06"/>
    <w:rsid w:val="00A20BB6"/>
    <w:rsid w:val="00A2538E"/>
    <w:rsid w:val="00A3062B"/>
    <w:rsid w:val="00A372F2"/>
    <w:rsid w:val="00A4085E"/>
    <w:rsid w:val="00A557AE"/>
    <w:rsid w:val="00A62165"/>
    <w:rsid w:val="00A64F95"/>
    <w:rsid w:val="00A72524"/>
    <w:rsid w:val="00A80DB8"/>
    <w:rsid w:val="00A867FD"/>
    <w:rsid w:val="00A902A1"/>
    <w:rsid w:val="00A90FFC"/>
    <w:rsid w:val="00A91204"/>
    <w:rsid w:val="00A92A55"/>
    <w:rsid w:val="00A97D08"/>
    <w:rsid w:val="00AA2FDD"/>
    <w:rsid w:val="00AA6B0E"/>
    <w:rsid w:val="00AA75FB"/>
    <w:rsid w:val="00AB0FA5"/>
    <w:rsid w:val="00AB1943"/>
    <w:rsid w:val="00AB1B59"/>
    <w:rsid w:val="00AB466D"/>
    <w:rsid w:val="00AB5529"/>
    <w:rsid w:val="00AC3DE8"/>
    <w:rsid w:val="00AE2AD2"/>
    <w:rsid w:val="00AE5F73"/>
    <w:rsid w:val="00AE73F7"/>
    <w:rsid w:val="00AE75F7"/>
    <w:rsid w:val="00AF16B4"/>
    <w:rsid w:val="00AF3C0A"/>
    <w:rsid w:val="00AF6683"/>
    <w:rsid w:val="00AF6ED3"/>
    <w:rsid w:val="00B0335D"/>
    <w:rsid w:val="00B0526D"/>
    <w:rsid w:val="00B06D99"/>
    <w:rsid w:val="00B1407D"/>
    <w:rsid w:val="00B141F3"/>
    <w:rsid w:val="00B250D4"/>
    <w:rsid w:val="00B308D1"/>
    <w:rsid w:val="00B31DF9"/>
    <w:rsid w:val="00B36538"/>
    <w:rsid w:val="00B40241"/>
    <w:rsid w:val="00B41112"/>
    <w:rsid w:val="00B4416C"/>
    <w:rsid w:val="00B50391"/>
    <w:rsid w:val="00B5247E"/>
    <w:rsid w:val="00B6003D"/>
    <w:rsid w:val="00B60ACF"/>
    <w:rsid w:val="00B638DC"/>
    <w:rsid w:val="00B64078"/>
    <w:rsid w:val="00B80E04"/>
    <w:rsid w:val="00B8349C"/>
    <w:rsid w:val="00B87EF3"/>
    <w:rsid w:val="00B90351"/>
    <w:rsid w:val="00BA64B2"/>
    <w:rsid w:val="00BA6EE7"/>
    <w:rsid w:val="00BB03EC"/>
    <w:rsid w:val="00BB0D8C"/>
    <w:rsid w:val="00BB36F7"/>
    <w:rsid w:val="00BB61AA"/>
    <w:rsid w:val="00BB710C"/>
    <w:rsid w:val="00BC36C7"/>
    <w:rsid w:val="00BC52EB"/>
    <w:rsid w:val="00BD2B38"/>
    <w:rsid w:val="00BE7C0C"/>
    <w:rsid w:val="00BF6683"/>
    <w:rsid w:val="00C01996"/>
    <w:rsid w:val="00C02146"/>
    <w:rsid w:val="00C0234E"/>
    <w:rsid w:val="00C06B6F"/>
    <w:rsid w:val="00C10B66"/>
    <w:rsid w:val="00C16288"/>
    <w:rsid w:val="00C168FB"/>
    <w:rsid w:val="00C21249"/>
    <w:rsid w:val="00C21A08"/>
    <w:rsid w:val="00C26C6D"/>
    <w:rsid w:val="00C34BC2"/>
    <w:rsid w:val="00C34D86"/>
    <w:rsid w:val="00C34EC5"/>
    <w:rsid w:val="00C355DF"/>
    <w:rsid w:val="00C35AD9"/>
    <w:rsid w:val="00C363FD"/>
    <w:rsid w:val="00C4206C"/>
    <w:rsid w:val="00C44572"/>
    <w:rsid w:val="00C51634"/>
    <w:rsid w:val="00C525D4"/>
    <w:rsid w:val="00C53FE8"/>
    <w:rsid w:val="00C6034E"/>
    <w:rsid w:val="00C60B8B"/>
    <w:rsid w:val="00C62529"/>
    <w:rsid w:val="00C62CB2"/>
    <w:rsid w:val="00C66D2A"/>
    <w:rsid w:val="00C71F1B"/>
    <w:rsid w:val="00C74A68"/>
    <w:rsid w:val="00C77C4C"/>
    <w:rsid w:val="00C82ADE"/>
    <w:rsid w:val="00C82B77"/>
    <w:rsid w:val="00C902F8"/>
    <w:rsid w:val="00C927FD"/>
    <w:rsid w:val="00C94ACC"/>
    <w:rsid w:val="00C95E75"/>
    <w:rsid w:val="00CA575E"/>
    <w:rsid w:val="00CA5D57"/>
    <w:rsid w:val="00CA772C"/>
    <w:rsid w:val="00CB0DC7"/>
    <w:rsid w:val="00CB3437"/>
    <w:rsid w:val="00CB38D9"/>
    <w:rsid w:val="00CB4CE4"/>
    <w:rsid w:val="00CB7D43"/>
    <w:rsid w:val="00CC0F11"/>
    <w:rsid w:val="00CC4F2F"/>
    <w:rsid w:val="00CC7407"/>
    <w:rsid w:val="00CD09C3"/>
    <w:rsid w:val="00CD65DC"/>
    <w:rsid w:val="00CE6486"/>
    <w:rsid w:val="00CF2120"/>
    <w:rsid w:val="00CF25C9"/>
    <w:rsid w:val="00CF3E0A"/>
    <w:rsid w:val="00CF58AC"/>
    <w:rsid w:val="00D00651"/>
    <w:rsid w:val="00D04836"/>
    <w:rsid w:val="00D069D3"/>
    <w:rsid w:val="00D145D7"/>
    <w:rsid w:val="00D15672"/>
    <w:rsid w:val="00D237FD"/>
    <w:rsid w:val="00D27021"/>
    <w:rsid w:val="00D27234"/>
    <w:rsid w:val="00D3154F"/>
    <w:rsid w:val="00D359DB"/>
    <w:rsid w:val="00D35EF1"/>
    <w:rsid w:val="00D364D5"/>
    <w:rsid w:val="00D417A8"/>
    <w:rsid w:val="00D44377"/>
    <w:rsid w:val="00D454CF"/>
    <w:rsid w:val="00D47F41"/>
    <w:rsid w:val="00D6134E"/>
    <w:rsid w:val="00D7196E"/>
    <w:rsid w:val="00D76AA8"/>
    <w:rsid w:val="00D80F78"/>
    <w:rsid w:val="00D83BA6"/>
    <w:rsid w:val="00D8536E"/>
    <w:rsid w:val="00D85FA1"/>
    <w:rsid w:val="00D95B5D"/>
    <w:rsid w:val="00DA538D"/>
    <w:rsid w:val="00DB5589"/>
    <w:rsid w:val="00DC4197"/>
    <w:rsid w:val="00DC55F5"/>
    <w:rsid w:val="00DD03A1"/>
    <w:rsid w:val="00DD1EA0"/>
    <w:rsid w:val="00DD4E06"/>
    <w:rsid w:val="00DD5DC4"/>
    <w:rsid w:val="00DD7A3C"/>
    <w:rsid w:val="00DE6D4B"/>
    <w:rsid w:val="00DF1E69"/>
    <w:rsid w:val="00DF7B8D"/>
    <w:rsid w:val="00E151A6"/>
    <w:rsid w:val="00E239E7"/>
    <w:rsid w:val="00E330BB"/>
    <w:rsid w:val="00E552B2"/>
    <w:rsid w:val="00E613EE"/>
    <w:rsid w:val="00E6680D"/>
    <w:rsid w:val="00E7017B"/>
    <w:rsid w:val="00E74B42"/>
    <w:rsid w:val="00E75F95"/>
    <w:rsid w:val="00E76971"/>
    <w:rsid w:val="00E81C5A"/>
    <w:rsid w:val="00E97C00"/>
    <w:rsid w:val="00E97D18"/>
    <w:rsid w:val="00EA3E5F"/>
    <w:rsid w:val="00EA4C70"/>
    <w:rsid w:val="00EB0A33"/>
    <w:rsid w:val="00EB0F23"/>
    <w:rsid w:val="00EB2F66"/>
    <w:rsid w:val="00EB6E45"/>
    <w:rsid w:val="00EC161E"/>
    <w:rsid w:val="00EC2BA5"/>
    <w:rsid w:val="00ED09C6"/>
    <w:rsid w:val="00ED6FD7"/>
    <w:rsid w:val="00EE0FFA"/>
    <w:rsid w:val="00EE254D"/>
    <w:rsid w:val="00EE3127"/>
    <w:rsid w:val="00EE3FB0"/>
    <w:rsid w:val="00EF09B9"/>
    <w:rsid w:val="00EF4233"/>
    <w:rsid w:val="00EF5032"/>
    <w:rsid w:val="00F005C7"/>
    <w:rsid w:val="00F140FE"/>
    <w:rsid w:val="00F2399D"/>
    <w:rsid w:val="00F25948"/>
    <w:rsid w:val="00F41CF0"/>
    <w:rsid w:val="00F51B90"/>
    <w:rsid w:val="00F57702"/>
    <w:rsid w:val="00F60F7A"/>
    <w:rsid w:val="00F64DFC"/>
    <w:rsid w:val="00F74E09"/>
    <w:rsid w:val="00F764F1"/>
    <w:rsid w:val="00F76A3D"/>
    <w:rsid w:val="00F819DA"/>
    <w:rsid w:val="00F84C95"/>
    <w:rsid w:val="00F8651C"/>
    <w:rsid w:val="00F87B5D"/>
    <w:rsid w:val="00F91A31"/>
    <w:rsid w:val="00F91DBB"/>
    <w:rsid w:val="00FA0567"/>
    <w:rsid w:val="00FA3A05"/>
    <w:rsid w:val="00FB6DDA"/>
    <w:rsid w:val="00FB7A06"/>
    <w:rsid w:val="00FC14B0"/>
    <w:rsid w:val="00FC6154"/>
    <w:rsid w:val="00FC7446"/>
    <w:rsid w:val="00FD2150"/>
    <w:rsid w:val="00FD382F"/>
    <w:rsid w:val="00FE2B28"/>
    <w:rsid w:val="00FE4D08"/>
    <w:rsid w:val="00FE544B"/>
    <w:rsid w:val="00FE783B"/>
    <w:rsid w:val="00FF09D1"/>
    <w:rsid w:val="00FF55D5"/>
    <w:rsid w:val="00FF79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6819A7"/>
  <w15:chartTrackingRefBased/>
  <w15:docId w15:val="{E6C4EF1D-7E67-4312-85CC-C9CEC37F2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D5DC4"/>
  </w:style>
  <w:style w:type="paragraph" w:styleId="Heading1">
    <w:name w:val="heading 1"/>
    <w:basedOn w:val="Normal"/>
    <w:next w:val="Normal"/>
    <w:link w:val="Heading1Char"/>
    <w:uiPriority w:val="9"/>
    <w:qFormat/>
    <w:rsid w:val="00DD5DC4"/>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DD5DC4"/>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DD5DC4"/>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D5DC4"/>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DD5DC4"/>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DD5DC4"/>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DD5DC4"/>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DD5DC4"/>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DD5DC4"/>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7E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7E29"/>
  </w:style>
  <w:style w:type="paragraph" w:styleId="Footer">
    <w:name w:val="footer"/>
    <w:basedOn w:val="Normal"/>
    <w:link w:val="FooterChar"/>
    <w:uiPriority w:val="99"/>
    <w:unhideWhenUsed/>
    <w:rsid w:val="000B7E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7E29"/>
  </w:style>
  <w:style w:type="paragraph" w:styleId="ListParagraph">
    <w:name w:val="List Paragraph"/>
    <w:basedOn w:val="Normal"/>
    <w:uiPriority w:val="34"/>
    <w:qFormat/>
    <w:rsid w:val="00335F50"/>
    <w:pPr>
      <w:ind w:left="720"/>
      <w:contextualSpacing/>
    </w:pPr>
  </w:style>
  <w:style w:type="character" w:styleId="Hyperlink">
    <w:name w:val="Hyperlink"/>
    <w:basedOn w:val="DefaultParagraphFont"/>
    <w:uiPriority w:val="99"/>
    <w:unhideWhenUsed/>
    <w:rsid w:val="00FE2B28"/>
    <w:rPr>
      <w:color w:val="0563C1" w:themeColor="hyperlink"/>
      <w:u w:val="single"/>
    </w:rPr>
  </w:style>
  <w:style w:type="character" w:styleId="UnresolvedMention">
    <w:name w:val="Unresolved Mention"/>
    <w:basedOn w:val="DefaultParagraphFont"/>
    <w:uiPriority w:val="99"/>
    <w:semiHidden/>
    <w:unhideWhenUsed/>
    <w:rsid w:val="00FE2B28"/>
    <w:rPr>
      <w:color w:val="605E5C"/>
      <w:shd w:val="clear" w:color="auto" w:fill="E1DFDD"/>
    </w:rPr>
  </w:style>
  <w:style w:type="character" w:styleId="Strong">
    <w:name w:val="Strong"/>
    <w:basedOn w:val="DefaultParagraphFont"/>
    <w:uiPriority w:val="22"/>
    <w:qFormat/>
    <w:rsid w:val="00DD5DC4"/>
    <w:rPr>
      <w:b/>
      <w:bCs/>
    </w:rPr>
  </w:style>
  <w:style w:type="character" w:styleId="FollowedHyperlink">
    <w:name w:val="FollowedHyperlink"/>
    <w:basedOn w:val="DefaultParagraphFont"/>
    <w:uiPriority w:val="99"/>
    <w:semiHidden/>
    <w:unhideWhenUsed/>
    <w:rsid w:val="00656EAE"/>
    <w:rPr>
      <w:color w:val="954F72" w:themeColor="followedHyperlink"/>
      <w:u w:val="single"/>
    </w:rPr>
  </w:style>
  <w:style w:type="character" w:customStyle="1" w:styleId="titleauthoretc">
    <w:name w:val="titleauthoretc"/>
    <w:basedOn w:val="DefaultParagraphFont"/>
    <w:rsid w:val="001E3738"/>
  </w:style>
  <w:style w:type="character" w:customStyle="1" w:styleId="Heading1Char">
    <w:name w:val="Heading 1 Char"/>
    <w:basedOn w:val="DefaultParagraphFont"/>
    <w:link w:val="Heading1"/>
    <w:uiPriority w:val="9"/>
    <w:rsid w:val="00DD5DC4"/>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DD5DC4"/>
    <w:pPr>
      <w:outlineLvl w:val="9"/>
    </w:pPr>
  </w:style>
  <w:style w:type="paragraph" w:styleId="BodyText2">
    <w:name w:val="Body Text 2"/>
    <w:basedOn w:val="Normal"/>
    <w:link w:val="BodyText2Char"/>
    <w:rsid w:val="0016475C"/>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16475C"/>
    <w:rPr>
      <w:rFonts w:ascii="Times New Roman" w:eastAsia="Times New Roman" w:hAnsi="Times New Roman" w:cs="Times New Roman"/>
      <w:sz w:val="16"/>
      <w:szCs w:val="20"/>
    </w:rPr>
  </w:style>
  <w:style w:type="paragraph" w:styleId="TOC1">
    <w:name w:val="toc 1"/>
    <w:basedOn w:val="Normal"/>
    <w:next w:val="Normal"/>
    <w:autoRedefine/>
    <w:uiPriority w:val="39"/>
    <w:unhideWhenUsed/>
    <w:rsid w:val="00A16E06"/>
    <w:pPr>
      <w:spacing w:after="100"/>
    </w:pPr>
  </w:style>
  <w:style w:type="paragraph" w:styleId="Caption">
    <w:name w:val="caption"/>
    <w:basedOn w:val="Normal"/>
    <w:next w:val="Normal"/>
    <w:uiPriority w:val="35"/>
    <w:unhideWhenUsed/>
    <w:qFormat/>
    <w:rsid w:val="00DD5DC4"/>
    <w:pPr>
      <w:spacing w:line="240" w:lineRule="auto"/>
    </w:pPr>
    <w:rPr>
      <w:b/>
      <w:bCs/>
      <w:smallCaps/>
      <w:color w:val="44546A" w:themeColor="text2"/>
    </w:rPr>
  </w:style>
  <w:style w:type="character" w:customStyle="1" w:styleId="Heading2Char">
    <w:name w:val="Heading 2 Char"/>
    <w:basedOn w:val="DefaultParagraphFont"/>
    <w:link w:val="Heading2"/>
    <w:uiPriority w:val="9"/>
    <w:rsid w:val="00DD5DC4"/>
    <w:rPr>
      <w:rFonts w:asciiTheme="majorHAnsi" w:eastAsiaTheme="majorEastAsia" w:hAnsiTheme="majorHAnsi" w:cstheme="majorBidi"/>
      <w:color w:val="2F5496" w:themeColor="accent1" w:themeShade="BF"/>
      <w:sz w:val="32"/>
      <w:szCs w:val="32"/>
    </w:rPr>
  </w:style>
  <w:style w:type="paragraph" w:customStyle="1" w:styleId="u-mb-2">
    <w:name w:val="u-mb-2"/>
    <w:basedOn w:val="Normal"/>
    <w:rsid w:val="00FD21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name">
    <w:name w:val="authors__name"/>
    <w:basedOn w:val="DefaultParagraphFont"/>
    <w:rsid w:val="00FD2150"/>
  </w:style>
  <w:style w:type="table" w:styleId="TableGrid">
    <w:name w:val="Table Grid"/>
    <w:basedOn w:val="TableNormal"/>
    <w:uiPriority w:val="39"/>
    <w:rsid w:val="00F577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31DF9"/>
    <w:pPr>
      <w:spacing w:after="100"/>
      <w:ind w:left="220"/>
    </w:pPr>
    <w:rPr>
      <w:rFonts w:cs="Times New Roman"/>
      <w:lang w:val="en-US"/>
    </w:rPr>
  </w:style>
  <w:style w:type="paragraph" w:styleId="TOC3">
    <w:name w:val="toc 3"/>
    <w:basedOn w:val="Normal"/>
    <w:next w:val="Normal"/>
    <w:autoRedefine/>
    <w:uiPriority w:val="39"/>
    <w:unhideWhenUsed/>
    <w:rsid w:val="00B31DF9"/>
    <w:pPr>
      <w:spacing w:after="100"/>
      <w:ind w:left="440"/>
    </w:pPr>
    <w:rPr>
      <w:rFonts w:cs="Times New Roman"/>
      <w:lang w:val="en-US"/>
    </w:rPr>
  </w:style>
  <w:style w:type="character" w:customStyle="1" w:styleId="Heading3Char">
    <w:name w:val="Heading 3 Char"/>
    <w:basedOn w:val="DefaultParagraphFont"/>
    <w:link w:val="Heading3"/>
    <w:uiPriority w:val="9"/>
    <w:rsid w:val="00DD5DC4"/>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D5DC4"/>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DD5DC4"/>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DD5DC4"/>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DD5DC4"/>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DD5DC4"/>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DD5DC4"/>
    <w:rPr>
      <w:rFonts w:asciiTheme="majorHAnsi" w:eastAsiaTheme="majorEastAsia" w:hAnsiTheme="majorHAnsi" w:cstheme="majorBidi"/>
      <w:i/>
      <w:iCs/>
      <w:color w:val="1F3864" w:themeColor="accent1" w:themeShade="80"/>
    </w:rPr>
  </w:style>
  <w:style w:type="paragraph" w:styleId="Title">
    <w:name w:val="Title"/>
    <w:basedOn w:val="Normal"/>
    <w:next w:val="Normal"/>
    <w:link w:val="TitleChar"/>
    <w:uiPriority w:val="10"/>
    <w:qFormat/>
    <w:rsid w:val="00DD5DC4"/>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DD5DC4"/>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DD5DC4"/>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DD5DC4"/>
    <w:rPr>
      <w:rFonts w:asciiTheme="majorHAnsi" w:eastAsiaTheme="majorEastAsia" w:hAnsiTheme="majorHAnsi" w:cstheme="majorBidi"/>
      <w:color w:val="4472C4" w:themeColor="accent1"/>
      <w:sz w:val="28"/>
      <w:szCs w:val="28"/>
    </w:rPr>
  </w:style>
  <w:style w:type="character" w:styleId="Emphasis">
    <w:name w:val="Emphasis"/>
    <w:basedOn w:val="DefaultParagraphFont"/>
    <w:uiPriority w:val="20"/>
    <w:qFormat/>
    <w:rsid w:val="00DD5DC4"/>
    <w:rPr>
      <w:i/>
      <w:iCs/>
    </w:rPr>
  </w:style>
  <w:style w:type="paragraph" w:styleId="NoSpacing">
    <w:name w:val="No Spacing"/>
    <w:uiPriority w:val="1"/>
    <w:qFormat/>
    <w:rsid w:val="00DD5DC4"/>
    <w:pPr>
      <w:spacing w:after="0" w:line="240" w:lineRule="auto"/>
    </w:pPr>
  </w:style>
  <w:style w:type="paragraph" w:styleId="Quote">
    <w:name w:val="Quote"/>
    <w:basedOn w:val="Normal"/>
    <w:next w:val="Normal"/>
    <w:link w:val="QuoteChar"/>
    <w:uiPriority w:val="29"/>
    <w:qFormat/>
    <w:rsid w:val="00DD5DC4"/>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DD5DC4"/>
    <w:rPr>
      <w:color w:val="44546A" w:themeColor="text2"/>
      <w:sz w:val="24"/>
      <w:szCs w:val="24"/>
    </w:rPr>
  </w:style>
  <w:style w:type="paragraph" w:styleId="IntenseQuote">
    <w:name w:val="Intense Quote"/>
    <w:basedOn w:val="Normal"/>
    <w:next w:val="Normal"/>
    <w:link w:val="IntenseQuoteChar"/>
    <w:uiPriority w:val="30"/>
    <w:qFormat/>
    <w:rsid w:val="00DD5DC4"/>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DD5DC4"/>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DD5DC4"/>
    <w:rPr>
      <w:i/>
      <w:iCs/>
      <w:color w:val="595959" w:themeColor="text1" w:themeTint="A6"/>
    </w:rPr>
  </w:style>
  <w:style w:type="character" w:styleId="IntenseEmphasis">
    <w:name w:val="Intense Emphasis"/>
    <w:basedOn w:val="DefaultParagraphFont"/>
    <w:uiPriority w:val="21"/>
    <w:qFormat/>
    <w:rsid w:val="00DD5DC4"/>
    <w:rPr>
      <w:b/>
      <w:bCs/>
      <w:i/>
      <w:iCs/>
    </w:rPr>
  </w:style>
  <w:style w:type="character" w:styleId="SubtleReference">
    <w:name w:val="Subtle Reference"/>
    <w:basedOn w:val="DefaultParagraphFont"/>
    <w:uiPriority w:val="31"/>
    <w:qFormat/>
    <w:rsid w:val="00DD5DC4"/>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D5DC4"/>
    <w:rPr>
      <w:b/>
      <w:bCs/>
      <w:smallCaps/>
      <w:color w:val="44546A" w:themeColor="text2"/>
      <w:u w:val="single"/>
    </w:rPr>
  </w:style>
  <w:style w:type="character" w:styleId="BookTitle">
    <w:name w:val="Book Title"/>
    <w:basedOn w:val="DefaultParagraphFont"/>
    <w:uiPriority w:val="33"/>
    <w:qFormat/>
    <w:rsid w:val="00DD5DC4"/>
    <w:rPr>
      <w:b/>
      <w:bCs/>
      <w:smallCaps/>
      <w:spacing w:val="10"/>
    </w:rPr>
  </w:style>
  <w:style w:type="paragraph" w:styleId="Bibliography">
    <w:name w:val="Bibliography"/>
    <w:basedOn w:val="Normal"/>
    <w:next w:val="Normal"/>
    <w:uiPriority w:val="37"/>
    <w:unhideWhenUsed/>
    <w:rsid w:val="00DD7A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3422251">
      <w:bodyDiv w:val="1"/>
      <w:marLeft w:val="0"/>
      <w:marRight w:val="0"/>
      <w:marTop w:val="0"/>
      <w:marBottom w:val="0"/>
      <w:divBdr>
        <w:top w:val="none" w:sz="0" w:space="0" w:color="auto"/>
        <w:left w:val="none" w:sz="0" w:space="0" w:color="auto"/>
        <w:bottom w:val="none" w:sz="0" w:space="0" w:color="auto"/>
        <w:right w:val="none" w:sz="0" w:space="0" w:color="auto"/>
      </w:divBdr>
    </w:div>
    <w:div w:id="213275272">
      <w:bodyDiv w:val="1"/>
      <w:marLeft w:val="0"/>
      <w:marRight w:val="0"/>
      <w:marTop w:val="0"/>
      <w:marBottom w:val="0"/>
      <w:divBdr>
        <w:top w:val="none" w:sz="0" w:space="0" w:color="auto"/>
        <w:left w:val="none" w:sz="0" w:space="0" w:color="auto"/>
        <w:bottom w:val="none" w:sz="0" w:space="0" w:color="auto"/>
        <w:right w:val="none" w:sz="0" w:space="0" w:color="auto"/>
      </w:divBdr>
    </w:div>
    <w:div w:id="234360143">
      <w:bodyDiv w:val="1"/>
      <w:marLeft w:val="0"/>
      <w:marRight w:val="0"/>
      <w:marTop w:val="0"/>
      <w:marBottom w:val="0"/>
      <w:divBdr>
        <w:top w:val="none" w:sz="0" w:space="0" w:color="auto"/>
        <w:left w:val="none" w:sz="0" w:space="0" w:color="auto"/>
        <w:bottom w:val="none" w:sz="0" w:space="0" w:color="auto"/>
        <w:right w:val="none" w:sz="0" w:space="0" w:color="auto"/>
      </w:divBdr>
    </w:div>
    <w:div w:id="327099857">
      <w:bodyDiv w:val="1"/>
      <w:marLeft w:val="0"/>
      <w:marRight w:val="0"/>
      <w:marTop w:val="0"/>
      <w:marBottom w:val="0"/>
      <w:divBdr>
        <w:top w:val="none" w:sz="0" w:space="0" w:color="auto"/>
        <w:left w:val="none" w:sz="0" w:space="0" w:color="auto"/>
        <w:bottom w:val="none" w:sz="0" w:space="0" w:color="auto"/>
        <w:right w:val="none" w:sz="0" w:space="0" w:color="auto"/>
      </w:divBdr>
    </w:div>
    <w:div w:id="536048422">
      <w:bodyDiv w:val="1"/>
      <w:marLeft w:val="0"/>
      <w:marRight w:val="0"/>
      <w:marTop w:val="0"/>
      <w:marBottom w:val="0"/>
      <w:divBdr>
        <w:top w:val="none" w:sz="0" w:space="0" w:color="auto"/>
        <w:left w:val="none" w:sz="0" w:space="0" w:color="auto"/>
        <w:bottom w:val="none" w:sz="0" w:space="0" w:color="auto"/>
        <w:right w:val="none" w:sz="0" w:space="0" w:color="auto"/>
      </w:divBdr>
    </w:div>
    <w:div w:id="579948830">
      <w:bodyDiv w:val="1"/>
      <w:marLeft w:val="0"/>
      <w:marRight w:val="0"/>
      <w:marTop w:val="0"/>
      <w:marBottom w:val="0"/>
      <w:divBdr>
        <w:top w:val="none" w:sz="0" w:space="0" w:color="auto"/>
        <w:left w:val="none" w:sz="0" w:space="0" w:color="auto"/>
        <w:bottom w:val="none" w:sz="0" w:space="0" w:color="auto"/>
        <w:right w:val="none" w:sz="0" w:space="0" w:color="auto"/>
      </w:divBdr>
    </w:div>
    <w:div w:id="586815395">
      <w:bodyDiv w:val="1"/>
      <w:marLeft w:val="0"/>
      <w:marRight w:val="0"/>
      <w:marTop w:val="0"/>
      <w:marBottom w:val="0"/>
      <w:divBdr>
        <w:top w:val="none" w:sz="0" w:space="0" w:color="auto"/>
        <w:left w:val="none" w:sz="0" w:space="0" w:color="auto"/>
        <w:bottom w:val="none" w:sz="0" w:space="0" w:color="auto"/>
        <w:right w:val="none" w:sz="0" w:space="0" w:color="auto"/>
      </w:divBdr>
    </w:div>
    <w:div w:id="673800839">
      <w:bodyDiv w:val="1"/>
      <w:marLeft w:val="0"/>
      <w:marRight w:val="0"/>
      <w:marTop w:val="0"/>
      <w:marBottom w:val="0"/>
      <w:divBdr>
        <w:top w:val="none" w:sz="0" w:space="0" w:color="auto"/>
        <w:left w:val="none" w:sz="0" w:space="0" w:color="auto"/>
        <w:bottom w:val="none" w:sz="0" w:space="0" w:color="auto"/>
        <w:right w:val="none" w:sz="0" w:space="0" w:color="auto"/>
      </w:divBdr>
    </w:div>
    <w:div w:id="693463027">
      <w:bodyDiv w:val="1"/>
      <w:marLeft w:val="0"/>
      <w:marRight w:val="0"/>
      <w:marTop w:val="0"/>
      <w:marBottom w:val="0"/>
      <w:divBdr>
        <w:top w:val="none" w:sz="0" w:space="0" w:color="auto"/>
        <w:left w:val="none" w:sz="0" w:space="0" w:color="auto"/>
        <w:bottom w:val="none" w:sz="0" w:space="0" w:color="auto"/>
        <w:right w:val="none" w:sz="0" w:space="0" w:color="auto"/>
      </w:divBdr>
    </w:div>
    <w:div w:id="693924655">
      <w:bodyDiv w:val="1"/>
      <w:marLeft w:val="0"/>
      <w:marRight w:val="0"/>
      <w:marTop w:val="0"/>
      <w:marBottom w:val="0"/>
      <w:divBdr>
        <w:top w:val="none" w:sz="0" w:space="0" w:color="auto"/>
        <w:left w:val="none" w:sz="0" w:space="0" w:color="auto"/>
        <w:bottom w:val="none" w:sz="0" w:space="0" w:color="auto"/>
        <w:right w:val="none" w:sz="0" w:space="0" w:color="auto"/>
      </w:divBdr>
    </w:div>
    <w:div w:id="718556759">
      <w:bodyDiv w:val="1"/>
      <w:marLeft w:val="0"/>
      <w:marRight w:val="0"/>
      <w:marTop w:val="0"/>
      <w:marBottom w:val="0"/>
      <w:divBdr>
        <w:top w:val="none" w:sz="0" w:space="0" w:color="auto"/>
        <w:left w:val="none" w:sz="0" w:space="0" w:color="auto"/>
        <w:bottom w:val="none" w:sz="0" w:space="0" w:color="auto"/>
        <w:right w:val="none" w:sz="0" w:space="0" w:color="auto"/>
      </w:divBdr>
    </w:div>
    <w:div w:id="728696971">
      <w:bodyDiv w:val="1"/>
      <w:marLeft w:val="0"/>
      <w:marRight w:val="0"/>
      <w:marTop w:val="0"/>
      <w:marBottom w:val="0"/>
      <w:divBdr>
        <w:top w:val="none" w:sz="0" w:space="0" w:color="auto"/>
        <w:left w:val="none" w:sz="0" w:space="0" w:color="auto"/>
        <w:bottom w:val="none" w:sz="0" w:space="0" w:color="auto"/>
        <w:right w:val="none" w:sz="0" w:space="0" w:color="auto"/>
      </w:divBdr>
    </w:div>
    <w:div w:id="793063067">
      <w:bodyDiv w:val="1"/>
      <w:marLeft w:val="0"/>
      <w:marRight w:val="0"/>
      <w:marTop w:val="0"/>
      <w:marBottom w:val="0"/>
      <w:divBdr>
        <w:top w:val="none" w:sz="0" w:space="0" w:color="auto"/>
        <w:left w:val="none" w:sz="0" w:space="0" w:color="auto"/>
        <w:bottom w:val="none" w:sz="0" w:space="0" w:color="auto"/>
        <w:right w:val="none" w:sz="0" w:space="0" w:color="auto"/>
      </w:divBdr>
    </w:div>
    <w:div w:id="1117674627">
      <w:bodyDiv w:val="1"/>
      <w:marLeft w:val="0"/>
      <w:marRight w:val="0"/>
      <w:marTop w:val="0"/>
      <w:marBottom w:val="0"/>
      <w:divBdr>
        <w:top w:val="none" w:sz="0" w:space="0" w:color="auto"/>
        <w:left w:val="none" w:sz="0" w:space="0" w:color="auto"/>
        <w:bottom w:val="none" w:sz="0" w:space="0" w:color="auto"/>
        <w:right w:val="none" w:sz="0" w:space="0" w:color="auto"/>
      </w:divBdr>
    </w:div>
    <w:div w:id="1191534751">
      <w:bodyDiv w:val="1"/>
      <w:marLeft w:val="0"/>
      <w:marRight w:val="0"/>
      <w:marTop w:val="0"/>
      <w:marBottom w:val="0"/>
      <w:divBdr>
        <w:top w:val="none" w:sz="0" w:space="0" w:color="auto"/>
        <w:left w:val="none" w:sz="0" w:space="0" w:color="auto"/>
        <w:bottom w:val="none" w:sz="0" w:space="0" w:color="auto"/>
        <w:right w:val="none" w:sz="0" w:space="0" w:color="auto"/>
      </w:divBdr>
    </w:div>
    <w:div w:id="1249457531">
      <w:bodyDiv w:val="1"/>
      <w:marLeft w:val="0"/>
      <w:marRight w:val="0"/>
      <w:marTop w:val="0"/>
      <w:marBottom w:val="0"/>
      <w:divBdr>
        <w:top w:val="none" w:sz="0" w:space="0" w:color="auto"/>
        <w:left w:val="none" w:sz="0" w:space="0" w:color="auto"/>
        <w:bottom w:val="none" w:sz="0" w:space="0" w:color="auto"/>
        <w:right w:val="none" w:sz="0" w:space="0" w:color="auto"/>
      </w:divBdr>
    </w:div>
    <w:div w:id="1319730848">
      <w:bodyDiv w:val="1"/>
      <w:marLeft w:val="0"/>
      <w:marRight w:val="0"/>
      <w:marTop w:val="0"/>
      <w:marBottom w:val="0"/>
      <w:divBdr>
        <w:top w:val="none" w:sz="0" w:space="0" w:color="auto"/>
        <w:left w:val="none" w:sz="0" w:space="0" w:color="auto"/>
        <w:bottom w:val="none" w:sz="0" w:space="0" w:color="auto"/>
        <w:right w:val="none" w:sz="0" w:space="0" w:color="auto"/>
      </w:divBdr>
    </w:div>
    <w:div w:id="1322192386">
      <w:bodyDiv w:val="1"/>
      <w:marLeft w:val="0"/>
      <w:marRight w:val="0"/>
      <w:marTop w:val="0"/>
      <w:marBottom w:val="0"/>
      <w:divBdr>
        <w:top w:val="none" w:sz="0" w:space="0" w:color="auto"/>
        <w:left w:val="none" w:sz="0" w:space="0" w:color="auto"/>
        <w:bottom w:val="none" w:sz="0" w:space="0" w:color="auto"/>
        <w:right w:val="none" w:sz="0" w:space="0" w:color="auto"/>
      </w:divBdr>
    </w:div>
    <w:div w:id="1363165743">
      <w:bodyDiv w:val="1"/>
      <w:marLeft w:val="0"/>
      <w:marRight w:val="0"/>
      <w:marTop w:val="0"/>
      <w:marBottom w:val="0"/>
      <w:divBdr>
        <w:top w:val="none" w:sz="0" w:space="0" w:color="auto"/>
        <w:left w:val="none" w:sz="0" w:space="0" w:color="auto"/>
        <w:bottom w:val="none" w:sz="0" w:space="0" w:color="auto"/>
        <w:right w:val="none" w:sz="0" w:space="0" w:color="auto"/>
      </w:divBdr>
    </w:div>
    <w:div w:id="1512455250">
      <w:bodyDiv w:val="1"/>
      <w:marLeft w:val="0"/>
      <w:marRight w:val="0"/>
      <w:marTop w:val="0"/>
      <w:marBottom w:val="0"/>
      <w:divBdr>
        <w:top w:val="none" w:sz="0" w:space="0" w:color="auto"/>
        <w:left w:val="none" w:sz="0" w:space="0" w:color="auto"/>
        <w:bottom w:val="none" w:sz="0" w:space="0" w:color="auto"/>
        <w:right w:val="none" w:sz="0" w:space="0" w:color="auto"/>
      </w:divBdr>
    </w:div>
    <w:div w:id="1556815066">
      <w:bodyDiv w:val="1"/>
      <w:marLeft w:val="0"/>
      <w:marRight w:val="0"/>
      <w:marTop w:val="0"/>
      <w:marBottom w:val="0"/>
      <w:divBdr>
        <w:top w:val="none" w:sz="0" w:space="0" w:color="auto"/>
        <w:left w:val="none" w:sz="0" w:space="0" w:color="auto"/>
        <w:bottom w:val="none" w:sz="0" w:space="0" w:color="auto"/>
        <w:right w:val="none" w:sz="0" w:space="0" w:color="auto"/>
      </w:divBdr>
    </w:div>
    <w:div w:id="1597245139">
      <w:bodyDiv w:val="1"/>
      <w:marLeft w:val="0"/>
      <w:marRight w:val="0"/>
      <w:marTop w:val="0"/>
      <w:marBottom w:val="0"/>
      <w:divBdr>
        <w:top w:val="none" w:sz="0" w:space="0" w:color="auto"/>
        <w:left w:val="none" w:sz="0" w:space="0" w:color="auto"/>
        <w:bottom w:val="none" w:sz="0" w:space="0" w:color="auto"/>
        <w:right w:val="none" w:sz="0" w:space="0" w:color="auto"/>
      </w:divBdr>
    </w:div>
    <w:div w:id="1645740232">
      <w:bodyDiv w:val="1"/>
      <w:marLeft w:val="0"/>
      <w:marRight w:val="0"/>
      <w:marTop w:val="0"/>
      <w:marBottom w:val="0"/>
      <w:divBdr>
        <w:top w:val="none" w:sz="0" w:space="0" w:color="auto"/>
        <w:left w:val="none" w:sz="0" w:space="0" w:color="auto"/>
        <w:bottom w:val="none" w:sz="0" w:space="0" w:color="auto"/>
        <w:right w:val="none" w:sz="0" w:space="0" w:color="auto"/>
      </w:divBdr>
    </w:div>
    <w:div w:id="1658460582">
      <w:bodyDiv w:val="1"/>
      <w:marLeft w:val="0"/>
      <w:marRight w:val="0"/>
      <w:marTop w:val="0"/>
      <w:marBottom w:val="0"/>
      <w:divBdr>
        <w:top w:val="none" w:sz="0" w:space="0" w:color="auto"/>
        <w:left w:val="none" w:sz="0" w:space="0" w:color="auto"/>
        <w:bottom w:val="none" w:sz="0" w:space="0" w:color="auto"/>
        <w:right w:val="none" w:sz="0" w:space="0" w:color="auto"/>
      </w:divBdr>
    </w:div>
    <w:div w:id="1680540141">
      <w:bodyDiv w:val="1"/>
      <w:marLeft w:val="0"/>
      <w:marRight w:val="0"/>
      <w:marTop w:val="0"/>
      <w:marBottom w:val="0"/>
      <w:divBdr>
        <w:top w:val="none" w:sz="0" w:space="0" w:color="auto"/>
        <w:left w:val="none" w:sz="0" w:space="0" w:color="auto"/>
        <w:bottom w:val="none" w:sz="0" w:space="0" w:color="auto"/>
        <w:right w:val="none" w:sz="0" w:space="0" w:color="auto"/>
      </w:divBdr>
    </w:div>
    <w:div w:id="1729955671">
      <w:bodyDiv w:val="1"/>
      <w:marLeft w:val="0"/>
      <w:marRight w:val="0"/>
      <w:marTop w:val="0"/>
      <w:marBottom w:val="0"/>
      <w:divBdr>
        <w:top w:val="none" w:sz="0" w:space="0" w:color="auto"/>
        <w:left w:val="none" w:sz="0" w:space="0" w:color="auto"/>
        <w:bottom w:val="none" w:sz="0" w:space="0" w:color="auto"/>
        <w:right w:val="none" w:sz="0" w:space="0" w:color="auto"/>
      </w:divBdr>
    </w:div>
    <w:div w:id="1765883753">
      <w:bodyDiv w:val="1"/>
      <w:marLeft w:val="0"/>
      <w:marRight w:val="0"/>
      <w:marTop w:val="0"/>
      <w:marBottom w:val="0"/>
      <w:divBdr>
        <w:top w:val="none" w:sz="0" w:space="0" w:color="auto"/>
        <w:left w:val="none" w:sz="0" w:space="0" w:color="auto"/>
        <w:bottom w:val="none" w:sz="0" w:space="0" w:color="auto"/>
        <w:right w:val="none" w:sz="0" w:space="0" w:color="auto"/>
      </w:divBdr>
    </w:div>
    <w:div w:id="1943102375">
      <w:bodyDiv w:val="1"/>
      <w:marLeft w:val="0"/>
      <w:marRight w:val="0"/>
      <w:marTop w:val="0"/>
      <w:marBottom w:val="0"/>
      <w:divBdr>
        <w:top w:val="none" w:sz="0" w:space="0" w:color="auto"/>
        <w:left w:val="none" w:sz="0" w:space="0" w:color="auto"/>
        <w:bottom w:val="none" w:sz="0" w:space="0" w:color="auto"/>
        <w:right w:val="none" w:sz="0" w:space="0" w:color="auto"/>
      </w:divBdr>
    </w:div>
    <w:div w:id="1984458012">
      <w:bodyDiv w:val="1"/>
      <w:marLeft w:val="0"/>
      <w:marRight w:val="0"/>
      <w:marTop w:val="0"/>
      <w:marBottom w:val="0"/>
      <w:divBdr>
        <w:top w:val="none" w:sz="0" w:space="0" w:color="auto"/>
        <w:left w:val="none" w:sz="0" w:space="0" w:color="auto"/>
        <w:bottom w:val="none" w:sz="0" w:space="0" w:color="auto"/>
        <w:right w:val="none" w:sz="0" w:space="0" w:color="auto"/>
      </w:divBdr>
    </w:div>
    <w:div w:id="2091349633">
      <w:bodyDiv w:val="1"/>
      <w:marLeft w:val="0"/>
      <w:marRight w:val="0"/>
      <w:marTop w:val="0"/>
      <w:marBottom w:val="0"/>
      <w:divBdr>
        <w:top w:val="none" w:sz="0" w:space="0" w:color="auto"/>
        <w:left w:val="none" w:sz="0" w:space="0" w:color="auto"/>
        <w:bottom w:val="none" w:sz="0" w:space="0" w:color="auto"/>
        <w:right w:val="none" w:sz="0" w:space="0" w:color="auto"/>
      </w:divBdr>
      <w:divsChild>
        <w:div w:id="1220702696">
          <w:marLeft w:val="0"/>
          <w:marRight w:val="0"/>
          <w:marTop w:val="0"/>
          <w:marBottom w:val="0"/>
          <w:divBdr>
            <w:top w:val="none" w:sz="0" w:space="0" w:color="auto"/>
            <w:left w:val="none" w:sz="0" w:space="0" w:color="auto"/>
            <w:bottom w:val="none" w:sz="0" w:space="0" w:color="auto"/>
            <w:right w:val="none" w:sz="0" w:space="0" w:color="auto"/>
          </w:divBdr>
        </w:div>
      </w:divsChild>
    </w:div>
    <w:div w:id="2105416397">
      <w:bodyDiv w:val="1"/>
      <w:marLeft w:val="0"/>
      <w:marRight w:val="0"/>
      <w:marTop w:val="0"/>
      <w:marBottom w:val="0"/>
      <w:divBdr>
        <w:top w:val="none" w:sz="0" w:space="0" w:color="auto"/>
        <w:left w:val="none" w:sz="0" w:space="0" w:color="auto"/>
        <w:bottom w:val="none" w:sz="0" w:space="0" w:color="auto"/>
        <w:right w:val="none" w:sz="0" w:space="0" w:color="auto"/>
      </w:divBdr>
    </w:div>
    <w:div w:id="2145004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Eve18</b:Tag>
    <b:SourceType>InternetSite</b:SourceType>
    <b:Guid>{3467B5FD-D747-45D3-B8D6-7F87A07BA9F1}</b:Guid>
    <b:Title>Everything to know about device management</b:Title>
    <b:Year>2018</b:Year>
    <b:ProductionCompany>Continuum</b:ProductionCompany>
    <b:YearAccessed>2018</b:YearAccessed>
    <b:MonthAccessed>November</b:MonthAccessed>
    <b:DayAccessed>Tuesday</b:DayAccessed>
    <b:URL>https://www.continuum.net/resources/mspedia/everything-to-know-about-mobile-device-management-mdm</b:URL>
    <b:RefOrder>1</b:RefOrder>
  </b:Source>
  <b:Source>
    <b:Tag>Nor15</b:Tag>
    <b:SourceType>InternetSite</b:SourceType>
    <b:Guid>{16069411-63ED-439D-98E0-2416DF08454A}</b:Guid>
    <b:Title>9 Policies your iT security plan needs to have</b:Title>
    <b:Year>2015</b:Year>
    <b:Author>
      <b:Author>
        <b:NameList>
          <b:Person>
            <b:Last>Nordquist</b:Last>
            <b:First>Christina</b:First>
          </b:Person>
        </b:NameList>
      </b:Author>
    </b:Author>
    <b:ProductionCompany>Annesse</b:ProductionCompany>
    <b:Month>december</b:Month>
    <b:YearAccessed>2018</b:YearAccessed>
    <b:MonthAccessed>december</b:MonthAccessed>
    <b:DayAccessed>Wednesday</b:DayAccessed>
    <b:URL>https://www.annese.com/blog/how-to-create-your-it-security-policy</b:URL>
    <b:RefOrder>11</b:RefOrder>
  </b:Source>
  <b:Source>
    <b:Tag>sof16</b:Tag>
    <b:SourceType>InternetSite</b:SourceType>
    <b:Guid>{3ED11DF5-F82E-4BB9-AF8B-F4D9F1B79AF9}</b:Guid>
    <b:Author>
      <b:Author>
        <b:NameList>
          <b:Person>
            <b:Last>sofge</b:Last>
            <b:First>Erik</b:First>
          </b:Person>
        </b:NameList>
      </b:Author>
    </b:Author>
    <b:Title>cell-phones-services/what-personal-data-stays-on-your-phone-</b:Title>
    <b:ProductionCompany>consumer Reports</b:ProductionCompany>
    <b:Year>2016</b:Year>
    <b:Month>March</b:Month>
    <b:YearAccessed>2018</b:YearAccessed>
    <b:MonthAccessed>December</b:MonthAccessed>
    <b:DayAccessed>monday</b:DayAccessed>
    <b:URL>https://www.consumerreports.org/cell-phones-services/what-personal-data-stays-on-your-phone-/</b:URL>
    <b:RefOrder>6</b:RefOrder>
  </b:Source>
  <b:Source>
    <b:Tag>The18</b:Tag>
    <b:SourceType>InternetSite</b:SourceType>
    <b:Guid>{2B7B5595-5935-4BB3-A8E6-70992C6AE83C}</b:Guid>
    <b:Title>The UK's most infamous data breaches</b:Title>
    <b:ProductionCompany>Tech World</b:ProductionCompany>
    <b:Year>2018</b:Year>
    <b:Month>December</b:Month>
    <b:YearAccessed>2018</b:YearAccessed>
    <b:MonthAccessed>December</b:MonthAccessed>
    <b:DayAccessed>wednesday</b:DayAccessed>
    <b:URL>https://www.techworld.com/security/uks-most-infamous-data-breaches-3604586/</b:URL>
    <b:RefOrder>12</b:RefOrder>
  </b:Source>
  <b:Source>
    <b:Tag>bre14</b:Tag>
    <b:SourceType>InternetSite</b:SourceType>
    <b:Guid>{6F0C94C3-3F32-46CB-930F-F790BFA71E78}</b:Guid>
    <b:Author>
      <b:Author>
        <b:NameList>
          <b:Person>
            <b:Last>breithaupt</b:Last>
            <b:First>Jim,</b:First>
            <b:Middle>Merkow .s Mark</b:Middle>
          </b:Person>
        </b:NameList>
      </b:Author>
    </b:Author>
    <b:Title>Information Swcurity Principles Of Success</b:Title>
    <b:ProductionCompany>Pearson</b:ProductionCompany>
    <b:Year>2014</b:Year>
    <b:Month>July</b:Month>
    <b:YearAccessed>2018</b:YearAccessed>
    <b:MonthAccessed>December</b:MonthAccessed>
    <b:DayAccessed>Wednesday</b:DayAccessed>
    <b:URL>http://www.pearsonitcertification.com/articles/article.aspx?p=2218577&amp;seqNum=3</b:URL>
    <b:RefOrder>7</b:RefOrder>
  </b:Source>
  <b:Source>
    <b:Tag>Wha181</b:Tag>
    <b:SourceType>InternetSite</b:SourceType>
    <b:Guid>{E53973EC-06BA-4022-9B30-EDFA690A715F}</b:Guid>
    <b:Title>What are app protection policies</b:Title>
    <b:ProductionCompany>Microsoft</b:ProductionCompany>
    <b:Year>2018</b:Year>
    <b:Month>November</b:Month>
    <b:Day>10</b:Day>
    <b:YearAccessed>2018</b:YearAccessed>
    <b:MonthAccessed>December</b:MonthAccessed>
    <b:DayAccessed>Thursday</b:DayAccessed>
    <b:URL>https://docs.microsoft.com/en-us/intune/app-protection-policy</b:URL>
    <b:RefOrder>10</b:RefOrder>
  </b:Source>
  <b:Source>
    <b:Tag>Ber17</b:Tag>
    <b:SourceType>InternetSite</b:SourceType>
    <b:Guid>{F8C7946E-89F6-439B-801E-BCAE44F7A5D0}</b:Guid>
    <b:Author>
      <b:Author>
        <b:NameList>
          <b:Person>
            <b:Last>Bernier</b:Last>
            <b:First>Courtenay</b:First>
          </b:Person>
        </b:NameList>
      </b:Author>
    </b:Author>
    <b:Title>Windows 10: Intune + Windows BitLocker management? = Yes</b:Title>
    <b:ProductionCompany>Microsoft Technet</b:ProductionCompany>
    <b:Year>2017</b:Year>
    <b:Month>July</b:Month>
    <b:YearAccessed>2018</b:YearAccessed>
    <b:MonthAccessed>December</b:MonthAccessed>
    <b:DayAccessed>Monday</b:DayAccessed>
    <b:URL>https://blogs.technet.microsoft.com/cbernier/2017/07/11/windows-10-intune-windows-bitlocker-management-yes/</b:URL>
    <b:RefOrder>2</b:RefOrder>
  </b:Source>
  <b:Source>
    <b:Tag>Con18</b:Tag>
    <b:SourceType>InternetSite</b:SourceType>
    <b:Guid>{9441D1BE-9C79-4F3F-AF4C-2956149A03ED}</b:Guid>
    <b:Title>Configure device restriction settings in Microsoft Intune</b:Title>
    <b:Year>2018</b:Year>
    <b:Month>11</b:Month>
    <b:Day>20</b:Day>
    <b:YearAccessed>2018</b:YearAccessed>
    <b:MonthAccessed>December</b:MonthAccessed>
    <b:DayAccessed>Tuesday</b:DayAccessed>
    <b:URL>https://docs.microsoft.com/en-us/intune/device-restrictions-configure</b:URL>
    <b:RefOrder>9</b:RefOrder>
  </b:Source>
  <b:Source>
    <b:Tag>Raz17</b:Tag>
    <b:SourceType>JournalArticle</b:SourceType>
    <b:Guid>{5CDD424D-FB4A-4F0B-A54B-44FF8124752C}</b:Guid>
    <b:Author>
      <b:Author>
        <b:NameList>
          <b:Person>
            <b:Last>Raza</b:Last>
            <b:First>N.,</b:First>
            <b:Middle>Rashid, I. &amp; Awan, F.A. Ann.</b:Middle>
          </b:Person>
        </b:NameList>
      </b:Author>
    </b:Author>
    <b:Title>Security and management framework for an organization operating in cloud environment</b:Title>
    <b:Year>2017</b:Year>
    <b:Month>February</b:Month>
    <b:YearAccessed>2018</b:YearAccessed>
    <b:MonthAccessed>December</b:MonthAccessed>
    <b:DayAccessed>Tuesday</b:DayAccessed>
    <b:URL>https://link.springer.com/article/10.1007%2Fs12243-017-0567-6</b:URL>
    <b:JournalName>Annals of Telecommunications</b:JournalName>
    <b:RefOrder>8</b:RefOrder>
  </b:Source>
  <b:Source>
    <b:Tag>Imp12</b:Tag>
    <b:SourceType>DocumentFromInternetSite</b:SourceType>
    <b:Guid>{A959E85D-ED13-4896-8F5D-DE922A90DA13}</b:Guid>
    <b:Title>Improving security and mobility for personally owned Devices</b:Title>
    <b:Year>2012</b:Year>
    <b:Month>February</b:Month>
    <b:YearAccessed>2018</b:YearAccessed>
    <b:MonthAccessed>December</b:MonthAccessed>
    <b:DayAccessed>Saturday</b:DayAccessed>
    <b:URL>https://www.intel.com/content/dam/www/public/us/en/documents/best-practices/improving-security-and-mobility-for-personally-owned-devices-paper.pdf</b:URL>
    <b:RefOrder>3</b:RefOrder>
  </b:Source>
  <b:Source>
    <b:Tag>Nat16</b:Tag>
    <b:SourceType>InternetSite</b:SourceType>
    <b:Guid>{EEC3BAC1-6781-4908-B9A4-E9A686860223}</b:Guid>
    <b:Author>
      <b:Author>
        <b:Corporate>National Cyber Security Center</b:Corporate>
      </b:Author>
    </b:Author>
    <b:Title>using IPsec to protect data</b:Title>
    <b:Year>2016</b:Year>
    <b:Month>September</b:Month>
    <b:YearAccessed>2018</b:YearAccessed>
    <b:MonthAccessed>Jan</b:MonthAccessed>
    <b:DayAccessed>Saturday</b:DayAccessed>
    <b:URL>https://www.ncsc.gov.uk/guidance/using-ipsec-protect-data</b:URL>
    <b:RefOrder>5</b:RefOrder>
  </b:Source>
  <b:Source>
    <b:Tag>Bli16</b:Tag>
    <b:SourceType>JournalArticle</b:SourceType>
    <b:Guid>{E50CC248-BBB9-4CA5-9C8F-1C300EB82F08}</b:Guid>
    <b:Author>
      <b:Author>
        <b:NameList>
          <b:Person>
            <b:Last>Blischak D. John</b:Last>
            <b:First>Davenport</b:First>
            <b:Middle>R. Emily, Wilson Greg</b:Middle>
          </b:Person>
        </b:NameList>
      </b:Author>
    </b:Author>
    <b:Title>A Quick Introduction to Version Control with Git and GitHub</b:Title>
    <b:ProductionCompany>Plos Computational Biology</b:ProductionCompany>
    <b:Year> January 19, 2016</b:Year>
    <b:Volume>12</b:Volume>
    <b:Issue>1</b:Issue>
    <b:RefOrder>4</b:RefOrder>
  </b:Source>
</b:Sources>
</file>

<file path=customXml/itemProps1.xml><?xml version="1.0" encoding="utf-8"?>
<ds:datastoreItem xmlns:ds="http://schemas.openxmlformats.org/officeDocument/2006/customXml" ds:itemID="{0C787468-7943-4DA5-8714-2010C5D157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7482</TotalTime>
  <Pages>16</Pages>
  <Words>3421</Words>
  <Characters>19502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Williams</dc:creator>
  <cp:keywords/>
  <dc:description/>
  <cp:lastModifiedBy>Ryan Williams</cp:lastModifiedBy>
  <cp:revision>575</cp:revision>
  <dcterms:created xsi:type="dcterms:W3CDTF">2018-11-08T18:43:00Z</dcterms:created>
  <dcterms:modified xsi:type="dcterms:W3CDTF">2019-01-10T21:26:00Z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ac566556-dd70-39ba-899f-c173f26d991f</vt:lpwstr>
  </property>
</Properties>
</file>