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right"/>
        <w:rPr/>
      </w:pPr>
      <w:r w:rsidDel="00000000" w:rsidR="00000000" w:rsidRPr="00000000">
        <w:rPr>
          <w:rtl w:val="0"/>
        </w:rPr>
        <w:t xml:space="preserve">Blake EA Rayment</w:t>
      </w:r>
    </w:p>
    <w:p w:rsidR="00000000" w:rsidDel="00000000" w:rsidP="00000000" w:rsidRDefault="00000000" w:rsidRPr="00000000">
      <w:pPr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A Note to a Journalist by an Oppressed People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 need out of this bubble that squeezes me,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Not delicately but tightly, with a troubled wheezing,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That creeps over me like cancer.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We’re in need of an answer—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Or better yet a question, for that matter—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To act as a ladder to a change of standards.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We know the facts, the oppression is tracked,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Like the trimmed-off fat of a hunk of rat-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Meat that only us lowlies could ever deem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necessary to feed our grannies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And aunties. So the bubble needs popping,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It’s our last hope of stopping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this suffrage, this cropping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of our rights, our time and our talking.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 bubble needs popping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Like crowned-heads need lopping,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‘Cause our anger is shocking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and our mouths are frothing.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So I beg of you, sir, to try and confer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with those outsiders who care and could learn.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 beg of you, too, to do what you do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with your cameras and news,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And shiny black shoes—seek out the truth: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 am a youth with no right to choose;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There are no voting booths;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There’s barely any food; The rich are immune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And approve of the abuse.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This bubble’s not smooth.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There is no excuse to exclude or dilute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 hate that ensues in this country of mutes.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Take this note: consider it a vote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by a boy to you, a pro,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who we rely on to show-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Off the chains that we tow.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Haunt this country and let loose our throats.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Help us to build our boat—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Let us christen it “Hope”.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_GB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