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667" w:rsidRPr="005E35B7" w:rsidRDefault="005E35B7">
      <w:pPr>
        <w:rPr>
          <w:rFonts w:ascii="Arial" w:hAnsi="Arial" w:cs="Arial"/>
          <w:b/>
        </w:rPr>
      </w:pPr>
      <w:r w:rsidRPr="005E35B7">
        <w:rPr>
          <w:rFonts w:ascii="Arial" w:hAnsi="Arial" w:cs="Arial"/>
          <w:b/>
        </w:rPr>
        <w:t>Assessment Brief HPVS 4001</w:t>
      </w:r>
    </w:p>
    <w:p w:rsidR="005E35B7" w:rsidRPr="005E35B7" w:rsidRDefault="005E35B7" w:rsidP="005E35B7">
      <w:pPr>
        <w:jc w:val="both"/>
        <w:rPr>
          <w:rFonts w:ascii="Arial" w:hAnsi="Arial" w:cs="Arial"/>
        </w:rPr>
      </w:pPr>
    </w:p>
    <w:p w:rsidR="005E35B7" w:rsidRPr="005E35B7" w:rsidRDefault="005E35B7" w:rsidP="005E35B7">
      <w:pPr>
        <w:jc w:val="both"/>
        <w:rPr>
          <w:rFonts w:ascii="Arial" w:hAnsi="Arial" w:cs="Arial"/>
          <w:b/>
        </w:rPr>
      </w:pPr>
      <w:r w:rsidRPr="005E35B7">
        <w:rPr>
          <w:rFonts w:ascii="Arial" w:hAnsi="Arial" w:cs="Arial"/>
          <w:b/>
        </w:rPr>
        <w:t>Assessment Component 1: 20%</w:t>
      </w:r>
    </w:p>
    <w:p w:rsidR="005E35B7" w:rsidRPr="005E35B7" w:rsidRDefault="005E35B7" w:rsidP="005E35B7">
      <w:pPr>
        <w:jc w:val="both"/>
        <w:rPr>
          <w:rFonts w:ascii="Arial" w:hAnsi="Arial" w:cs="Arial"/>
        </w:rPr>
      </w:pPr>
    </w:p>
    <w:p w:rsidR="005E35B7" w:rsidRPr="005E35B7" w:rsidRDefault="005E35B7" w:rsidP="005E35B7">
      <w:pPr>
        <w:jc w:val="both"/>
        <w:rPr>
          <w:rFonts w:ascii="Arial" w:hAnsi="Arial" w:cs="Arial"/>
        </w:rPr>
      </w:pPr>
      <w:r w:rsidRPr="005E35B7">
        <w:rPr>
          <w:rFonts w:ascii="Arial" w:hAnsi="Arial" w:cs="Arial"/>
        </w:rPr>
        <w:t>Individual Presentation</w:t>
      </w:r>
    </w:p>
    <w:p w:rsidR="005E35B7" w:rsidRPr="005E35B7" w:rsidRDefault="005E35B7" w:rsidP="005E35B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5E35B7">
        <w:rPr>
          <w:rFonts w:ascii="Arial" w:hAnsi="Arial" w:cs="Arial"/>
          <w:lang w:val="en-GB"/>
        </w:rPr>
        <w:t>The presentation (approximately 6 minutes’ duration) identifies key aspects of vocal technique, with a critical analysis of regime and practice. It also explores the ideas, methods and approaches encountered in the taught sessions and incorporates appropriate critical self-reflection.</w:t>
      </w:r>
    </w:p>
    <w:p w:rsidR="005E35B7" w:rsidRPr="005E35B7" w:rsidRDefault="005E35B7">
      <w:pPr>
        <w:rPr>
          <w:rFonts w:ascii="Arial" w:hAnsi="Arial" w:cs="Arial"/>
        </w:rPr>
      </w:pPr>
    </w:p>
    <w:p w:rsidR="005E35B7" w:rsidRPr="005E35B7" w:rsidRDefault="005E35B7">
      <w:pPr>
        <w:rPr>
          <w:rFonts w:ascii="Arial" w:hAnsi="Arial" w:cs="Arial"/>
          <w:color w:val="FF0000"/>
        </w:rPr>
      </w:pPr>
      <w:r w:rsidRPr="005E35B7">
        <w:rPr>
          <w:rFonts w:ascii="Arial" w:hAnsi="Arial" w:cs="Arial"/>
          <w:color w:val="FF0000"/>
        </w:rPr>
        <w:t>Deadline = Monday 14</w:t>
      </w:r>
      <w:r w:rsidRPr="005E35B7">
        <w:rPr>
          <w:rFonts w:ascii="Arial" w:hAnsi="Arial" w:cs="Arial"/>
          <w:color w:val="FF0000"/>
          <w:vertAlign w:val="superscript"/>
        </w:rPr>
        <w:t>th</w:t>
      </w:r>
      <w:r w:rsidRPr="005E35B7">
        <w:rPr>
          <w:rFonts w:ascii="Arial" w:hAnsi="Arial" w:cs="Arial"/>
          <w:color w:val="FF0000"/>
        </w:rPr>
        <w:t xml:space="preserve"> January 2019 at 2pm Teaching Space</w:t>
      </w:r>
    </w:p>
    <w:p w:rsidR="005E35B7" w:rsidRPr="005E35B7" w:rsidRDefault="005E35B7">
      <w:pPr>
        <w:rPr>
          <w:rFonts w:ascii="Arial" w:hAnsi="Arial" w:cs="Arial"/>
          <w:color w:val="FF0000"/>
        </w:rPr>
      </w:pPr>
    </w:p>
    <w:p w:rsidR="005E35B7" w:rsidRPr="005E35B7" w:rsidRDefault="005E35B7">
      <w:pPr>
        <w:rPr>
          <w:rFonts w:ascii="Arial" w:hAnsi="Arial" w:cs="Arial"/>
        </w:rPr>
      </w:pPr>
      <w:r w:rsidRPr="005E35B7">
        <w:rPr>
          <w:rFonts w:ascii="Arial" w:hAnsi="Arial" w:cs="Arial"/>
        </w:rPr>
        <w:t>Further detail</w:t>
      </w:r>
    </w:p>
    <w:p w:rsidR="005E35B7" w:rsidRPr="005E35B7" w:rsidRDefault="005E35B7">
      <w:pPr>
        <w:rPr>
          <w:rFonts w:ascii="Arial" w:hAnsi="Arial" w:cs="Arial"/>
        </w:rPr>
      </w:pPr>
      <w:r w:rsidRPr="005E35B7">
        <w:rPr>
          <w:rFonts w:ascii="Arial" w:hAnsi="Arial" w:cs="Arial"/>
        </w:rPr>
        <w:t>Hone in on an aspect/s of your vocal development and contextualise this with some theoretical supp</w:t>
      </w:r>
      <w:r w:rsidR="00963236">
        <w:rPr>
          <w:rFonts w:ascii="Arial" w:hAnsi="Arial" w:cs="Arial"/>
        </w:rPr>
        <w:t>ort. You should present using an accepted</w:t>
      </w:r>
      <w:bookmarkStart w:id="0" w:name="_GoBack"/>
      <w:bookmarkEnd w:id="0"/>
      <w:r w:rsidR="00963236">
        <w:rPr>
          <w:rFonts w:ascii="Arial" w:hAnsi="Arial" w:cs="Arial"/>
        </w:rPr>
        <w:t xml:space="preserve"> method </w:t>
      </w:r>
      <w:r w:rsidRPr="005E35B7">
        <w:rPr>
          <w:rFonts w:ascii="Arial" w:hAnsi="Arial" w:cs="Arial"/>
        </w:rPr>
        <w:t>that includes an appropriately presented Reading List (APA Format) and may wish to support your work with further resources.</w:t>
      </w:r>
    </w:p>
    <w:p w:rsidR="005E35B7" w:rsidRPr="005E35B7" w:rsidRDefault="005E35B7">
      <w:pPr>
        <w:rPr>
          <w:rFonts w:ascii="Arial" w:hAnsi="Arial" w:cs="Arial"/>
        </w:rPr>
      </w:pPr>
      <w:r w:rsidRPr="005E35B7">
        <w:rPr>
          <w:rFonts w:ascii="Arial" w:hAnsi="Arial" w:cs="Arial"/>
        </w:rPr>
        <w:t>Be mindful that this is a short presentation and therefore needs to be carefully structured and rehearsed.</w:t>
      </w:r>
    </w:p>
    <w:p w:rsidR="005E35B7" w:rsidRPr="005E35B7" w:rsidRDefault="005E35B7" w:rsidP="005E35B7">
      <w:pPr>
        <w:jc w:val="both"/>
        <w:rPr>
          <w:rFonts w:ascii="Arial" w:hAnsi="Arial" w:cs="Arial"/>
          <w:b/>
        </w:rPr>
      </w:pPr>
    </w:p>
    <w:p w:rsidR="005E35B7" w:rsidRPr="005E35B7" w:rsidRDefault="005E35B7" w:rsidP="005E35B7">
      <w:pPr>
        <w:jc w:val="both"/>
        <w:rPr>
          <w:rFonts w:ascii="Arial" w:hAnsi="Arial" w:cs="Arial"/>
          <w:b/>
        </w:rPr>
      </w:pPr>
      <w:r w:rsidRPr="005E35B7">
        <w:rPr>
          <w:rFonts w:ascii="Arial" w:hAnsi="Arial" w:cs="Arial"/>
          <w:b/>
        </w:rPr>
        <w:t>Assessment Component 2: 80%</w:t>
      </w:r>
    </w:p>
    <w:p w:rsidR="005E35B7" w:rsidRPr="005E35B7" w:rsidRDefault="005E35B7" w:rsidP="005E35B7">
      <w:pPr>
        <w:jc w:val="both"/>
        <w:rPr>
          <w:rFonts w:ascii="Arial" w:hAnsi="Arial" w:cs="Arial"/>
        </w:rPr>
      </w:pPr>
    </w:p>
    <w:p w:rsidR="005E35B7" w:rsidRPr="005E35B7" w:rsidRDefault="005E35B7" w:rsidP="005E35B7">
      <w:pPr>
        <w:jc w:val="both"/>
        <w:rPr>
          <w:rFonts w:ascii="Arial" w:hAnsi="Arial" w:cs="Arial"/>
        </w:rPr>
      </w:pPr>
      <w:r w:rsidRPr="005E35B7">
        <w:rPr>
          <w:rFonts w:ascii="Arial" w:hAnsi="Arial" w:cs="Arial"/>
        </w:rPr>
        <w:t>Performance (approximately 5 minutes’ duration)</w:t>
      </w:r>
    </w:p>
    <w:p w:rsidR="005E35B7" w:rsidRPr="005E35B7" w:rsidRDefault="005E35B7" w:rsidP="005E35B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5E35B7">
        <w:rPr>
          <w:rFonts w:ascii="Arial" w:hAnsi="Arial" w:cs="Arial"/>
          <w:lang w:val="en-GB"/>
        </w:rPr>
        <w:t>Students will be required to submit a list of three songs or arias in advance, two of which will be performed before a panel. The first song / aria will be chosen by the student and the second by the examiners. The emphasis of the performance will be on demonstration of vocal technique.</w:t>
      </w:r>
    </w:p>
    <w:p w:rsidR="005E35B7" w:rsidRDefault="005E35B7">
      <w:pPr>
        <w:rPr>
          <w:rFonts w:ascii="Arial" w:hAnsi="Arial" w:cs="Arial"/>
        </w:rPr>
      </w:pPr>
    </w:p>
    <w:p w:rsidR="00804953" w:rsidRDefault="00804953">
      <w:pPr>
        <w:rPr>
          <w:rFonts w:ascii="Arial" w:hAnsi="Arial" w:cs="Arial"/>
        </w:rPr>
      </w:pPr>
      <w:r w:rsidRPr="005E35B7">
        <w:rPr>
          <w:rFonts w:ascii="Arial" w:hAnsi="Arial" w:cs="Arial"/>
          <w:color w:val="FF0000"/>
        </w:rPr>
        <w:t xml:space="preserve">Deadline = </w:t>
      </w:r>
      <w:proofErr w:type="spellStart"/>
      <w:r>
        <w:rPr>
          <w:rFonts w:ascii="Arial" w:hAnsi="Arial" w:cs="Arial"/>
          <w:color w:val="FF0000"/>
        </w:rPr>
        <w:t>Wk</w:t>
      </w:r>
      <w:proofErr w:type="spellEnd"/>
      <w:r>
        <w:rPr>
          <w:rFonts w:ascii="Arial" w:hAnsi="Arial" w:cs="Arial"/>
          <w:color w:val="FF0000"/>
        </w:rPr>
        <w:t>/c 1</w:t>
      </w:r>
      <w:r w:rsidRPr="00804953">
        <w:rPr>
          <w:rFonts w:ascii="Arial" w:hAnsi="Arial" w:cs="Arial"/>
          <w:color w:val="FF0000"/>
          <w:vertAlign w:val="superscript"/>
        </w:rPr>
        <w:t>st</w:t>
      </w:r>
      <w:r>
        <w:rPr>
          <w:rFonts w:ascii="Arial" w:hAnsi="Arial" w:cs="Arial"/>
          <w:color w:val="FF0000"/>
        </w:rPr>
        <w:t xml:space="preserve"> April 2019</w:t>
      </w:r>
    </w:p>
    <w:p w:rsidR="00804953" w:rsidRPr="005E35B7" w:rsidRDefault="00804953">
      <w:pPr>
        <w:rPr>
          <w:rFonts w:ascii="Arial" w:hAnsi="Arial" w:cs="Arial"/>
        </w:rPr>
      </w:pPr>
    </w:p>
    <w:p w:rsidR="005E35B7" w:rsidRPr="005E35B7" w:rsidRDefault="005E35B7" w:rsidP="005E35B7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</w:rPr>
      </w:pPr>
      <w:r w:rsidRPr="005E35B7">
        <w:rPr>
          <w:rFonts w:ascii="Arial" w:hAnsi="Arial" w:cs="Arial"/>
          <w:b/>
          <w:sz w:val="22"/>
        </w:rPr>
        <w:t>LEARNING OUTCOMES</w:t>
      </w:r>
    </w:p>
    <w:p w:rsidR="005E35B7" w:rsidRPr="005E35B7" w:rsidRDefault="005E35B7" w:rsidP="005E35B7">
      <w:pPr>
        <w:jc w:val="both"/>
        <w:rPr>
          <w:rFonts w:ascii="Arial" w:hAnsi="Arial" w:cs="Arial"/>
          <w:b/>
        </w:rPr>
      </w:pPr>
    </w:p>
    <w:p w:rsidR="005E35B7" w:rsidRPr="005E35B7" w:rsidRDefault="005E35B7" w:rsidP="005E35B7">
      <w:pPr>
        <w:jc w:val="both"/>
        <w:rPr>
          <w:rFonts w:ascii="Arial" w:hAnsi="Arial" w:cs="Arial"/>
        </w:rPr>
      </w:pPr>
      <w:r w:rsidRPr="005E35B7">
        <w:rPr>
          <w:rFonts w:ascii="Arial" w:hAnsi="Arial" w:cs="Arial"/>
        </w:rPr>
        <w:t>Upon the successful completion of this module, the student should be able to demonstrate:</w:t>
      </w:r>
    </w:p>
    <w:p w:rsidR="005E35B7" w:rsidRPr="005E35B7" w:rsidRDefault="005E35B7" w:rsidP="005E35B7">
      <w:pPr>
        <w:pStyle w:val="bullet"/>
        <w:numPr>
          <w:ilvl w:val="0"/>
          <w:numId w:val="2"/>
        </w:numPr>
        <w:overflowPunct/>
        <w:autoSpaceDE/>
        <w:adjustRightInd/>
        <w:spacing w:before="240"/>
        <w:ind w:left="851" w:hanging="567"/>
        <w:rPr>
          <w:rFonts w:ascii="Arial" w:hAnsi="Arial" w:cs="Arial"/>
          <w:sz w:val="22"/>
        </w:rPr>
      </w:pPr>
      <w:r w:rsidRPr="005E35B7">
        <w:rPr>
          <w:rFonts w:ascii="Arial" w:hAnsi="Arial" w:cs="Arial"/>
          <w:sz w:val="22"/>
        </w:rPr>
        <w:t>an understanding of daily personal vocal regime, keeping a record of developments and consequences of this practice;</w:t>
      </w:r>
    </w:p>
    <w:p w:rsidR="005E35B7" w:rsidRPr="005E35B7" w:rsidRDefault="005E35B7" w:rsidP="005E35B7">
      <w:pPr>
        <w:pStyle w:val="bullet"/>
        <w:numPr>
          <w:ilvl w:val="0"/>
          <w:numId w:val="2"/>
        </w:numPr>
        <w:overflowPunct/>
        <w:autoSpaceDE/>
        <w:adjustRightInd/>
        <w:spacing w:before="240"/>
        <w:ind w:left="851" w:hanging="567"/>
        <w:rPr>
          <w:rFonts w:ascii="Arial" w:hAnsi="Arial" w:cs="Arial"/>
          <w:sz w:val="22"/>
        </w:rPr>
      </w:pPr>
      <w:r w:rsidRPr="005E35B7">
        <w:rPr>
          <w:rFonts w:ascii="Arial" w:hAnsi="Arial" w:cs="Arial"/>
          <w:sz w:val="22"/>
        </w:rPr>
        <w:t xml:space="preserve">a basic knowledge of </w:t>
      </w:r>
      <w:r w:rsidRPr="005E35B7">
        <w:rPr>
          <w:rFonts w:ascii="Arial" w:hAnsi="Arial" w:cs="Arial"/>
          <w:sz w:val="22"/>
          <w:u w:val="single"/>
        </w:rPr>
        <w:t>secure</w:t>
      </w:r>
      <w:r w:rsidRPr="005E35B7">
        <w:rPr>
          <w:rFonts w:ascii="Arial" w:hAnsi="Arial" w:cs="Arial"/>
          <w:sz w:val="22"/>
        </w:rPr>
        <w:t xml:space="preserve"> vocal technique;</w:t>
      </w:r>
    </w:p>
    <w:p w:rsidR="005E35B7" w:rsidRPr="005E35B7" w:rsidRDefault="005E35B7" w:rsidP="005E35B7">
      <w:pPr>
        <w:pStyle w:val="bullet"/>
        <w:numPr>
          <w:ilvl w:val="0"/>
          <w:numId w:val="2"/>
        </w:numPr>
        <w:overflowPunct/>
        <w:autoSpaceDE/>
        <w:adjustRightInd/>
        <w:spacing w:before="240"/>
        <w:ind w:left="851" w:hanging="567"/>
        <w:rPr>
          <w:rFonts w:ascii="Arial" w:hAnsi="Arial" w:cs="Arial"/>
          <w:sz w:val="22"/>
        </w:rPr>
      </w:pPr>
      <w:proofErr w:type="gramStart"/>
      <w:r w:rsidRPr="005E35B7">
        <w:rPr>
          <w:rFonts w:ascii="Arial" w:hAnsi="Arial" w:cs="Arial"/>
          <w:sz w:val="22"/>
        </w:rPr>
        <w:t>an</w:t>
      </w:r>
      <w:proofErr w:type="gramEnd"/>
      <w:r w:rsidRPr="005E35B7">
        <w:rPr>
          <w:rFonts w:ascii="Arial" w:hAnsi="Arial" w:cs="Arial"/>
          <w:sz w:val="22"/>
        </w:rPr>
        <w:t xml:space="preserve"> understanding of technical analysis in personal and peer performances.</w:t>
      </w:r>
    </w:p>
    <w:p w:rsidR="005E35B7" w:rsidRPr="005E35B7" w:rsidRDefault="005E35B7">
      <w:pPr>
        <w:rPr>
          <w:rFonts w:ascii="Arial" w:hAnsi="Arial" w:cs="Arial"/>
        </w:rPr>
      </w:pPr>
    </w:p>
    <w:sectPr w:rsidR="005E35B7" w:rsidRPr="005E3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085AC0"/>
    <w:multiLevelType w:val="hybridMultilevel"/>
    <w:tmpl w:val="127A3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98488198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5B7"/>
    <w:rsid w:val="000015F3"/>
    <w:rsid w:val="00071EAF"/>
    <w:rsid w:val="000F3B76"/>
    <w:rsid w:val="00147F4E"/>
    <w:rsid w:val="00177DB4"/>
    <w:rsid w:val="00225D34"/>
    <w:rsid w:val="002C2ED3"/>
    <w:rsid w:val="00585DDF"/>
    <w:rsid w:val="005E35B7"/>
    <w:rsid w:val="00613C31"/>
    <w:rsid w:val="00645F3F"/>
    <w:rsid w:val="00670667"/>
    <w:rsid w:val="006D0141"/>
    <w:rsid w:val="00710FCB"/>
    <w:rsid w:val="00791643"/>
    <w:rsid w:val="007F4C9D"/>
    <w:rsid w:val="00804953"/>
    <w:rsid w:val="00963236"/>
    <w:rsid w:val="009E2AA3"/>
    <w:rsid w:val="00AA7CEB"/>
    <w:rsid w:val="00B143D8"/>
    <w:rsid w:val="00CA0D41"/>
    <w:rsid w:val="00D562D7"/>
    <w:rsid w:val="00D8397E"/>
    <w:rsid w:val="00DF50AB"/>
    <w:rsid w:val="00E05117"/>
    <w:rsid w:val="00E0747C"/>
    <w:rsid w:val="00EF501B"/>
    <w:rsid w:val="00F4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B71EF7-759B-4A23-A266-22D8133F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5E35B7"/>
    <w:rPr>
      <w:rFonts w:ascii="Calibri" w:eastAsia="Calibri" w:hAnsi="Calibri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5E35B7"/>
    <w:pPr>
      <w:spacing w:after="200" w:line="276" w:lineRule="auto"/>
      <w:ind w:left="720"/>
      <w:contextualSpacing/>
    </w:pPr>
    <w:rPr>
      <w:rFonts w:ascii="Calibri" w:eastAsia="Calibri" w:hAnsi="Calibri"/>
      <w:lang w:val="en-US"/>
    </w:rPr>
  </w:style>
  <w:style w:type="character" w:customStyle="1" w:styleId="fixedChar">
    <w:name w:val="fixed Char"/>
    <w:link w:val="fixed"/>
    <w:locked/>
    <w:rsid w:val="005E35B7"/>
    <w:rPr>
      <w:rFonts w:eastAsia="Times New Roman"/>
      <w:b/>
      <w:sz w:val="24"/>
    </w:rPr>
  </w:style>
  <w:style w:type="paragraph" w:customStyle="1" w:styleId="fixed">
    <w:name w:val="fixed"/>
    <w:link w:val="fixedChar"/>
    <w:rsid w:val="005E35B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</w:pPr>
    <w:rPr>
      <w:rFonts w:eastAsia="Times New Roman"/>
      <w:b/>
      <w:sz w:val="24"/>
    </w:rPr>
  </w:style>
  <w:style w:type="character" w:customStyle="1" w:styleId="bulletChar">
    <w:name w:val="bullet Char"/>
    <w:link w:val="bullet"/>
    <w:locked/>
    <w:rsid w:val="005E35B7"/>
    <w:rPr>
      <w:rFonts w:eastAsia="Times New Roman"/>
      <w:sz w:val="24"/>
    </w:rPr>
  </w:style>
  <w:style w:type="paragraph" w:customStyle="1" w:styleId="bullet">
    <w:name w:val="bullet"/>
    <w:link w:val="bulletChar"/>
    <w:rsid w:val="005E35B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</w:pPr>
    <w:rPr>
      <w:rFonts w:eastAsia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Bebbington</dc:creator>
  <cp:keywords/>
  <dc:description/>
  <cp:lastModifiedBy>David Bebbington</cp:lastModifiedBy>
  <cp:revision>2</cp:revision>
  <dcterms:created xsi:type="dcterms:W3CDTF">2019-01-08T16:11:00Z</dcterms:created>
  <dcterms:modified xsi:type="dcterms:W3CDTF">2019-01-09T10:31:00Z</dcterms:modified>
</cp:coreProperties>
</file>