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A60ED" w14:textId="0924566B" w:rsidR="00E67290" w:rsidRDefault="00E67290">
      <w:r>
        <w:t>Malik – code</w:t>
      </w:r>
    </w:p>
    <w:p w14:paraId="2D211F78" w14:textId="77777777" w:rsidR="00E67290" w:rsidRDefault="00E67290"/>
    <w:p w14:paraId="1B6A0909" w14:textId="77777777" w:rsidR="00CB1F3F" w:rsidRPr="00CB1F3F" w:rsidRDefault="00CB1F3F" w:rsidP="00CB1F3F">
      <w:pPr>
        <w:rPr>
          <w:b/>
          <w:bCs/>
        </w:rPr>
      </w:pPr>
      <w:r w:rsidRPr="00CB1F3F">
        <w:rPr>
          <w:b/>
          <w:bCs/>
        </w:rPr>
        <w:t>1️</w:t>
      </w:r>
      <w:r w:rsidRPr="00CB1F3F">
        <w:rPr>
          <w:rFonts w:ascii="Segoe UI Symbol" w:hAnsi="Segoe UI Symbol" w:cs="Segoe UI Symbol"/>
          <w:b/>
          <w:bCs/>
        </w:rPr>
        <w:t>⃣</w:t>
      </w:r>
      <w:r w:rsidRPr="00CB1F3F">
        <w:rPr>
          <w:b/>
          <w:bCs/>
        </w:rPr>
        <w:t xml:space="preserve"> Introduction</w:t>
      </w:r>
    </w:p>
    <w:p w14:paraId="4DE96946" w14:textId="77777777" w:rsidR="00CB1F3F" w:rsidRPr="00CB1F3F" w:rsidRDefault="00CB1F3F" w:rsidP="00CB1F3F">
      <w:r w:rsidRPr="00CB1F3F">
        <w:t>Say:</w:t>
      </w:r>
    </w:p>
    <w:p w14:paraId="0E787574" w14:textId="77777777" w:rsidR="00CB1F3F" w:rsidRPr="00CB1F3F" w:rsidRDefault="00CB1F3F" w:rsidP="00CB1F3F">
      <w:r w:rsidRPr="00CB1F3F">
        <w:t>In this project, sentiment analysis was performed on the IMDB movie review dataset to classify movie reviews as either positive or negative.</w:t>
      </w:r>
    </w:p>
    <w:p w14:paraId="3E3EA082" w14:textId="77777777" w:rsidR="00CB1F3F" w:rsidRPr="00CB1F3F" w:rsidRDefault="00CB1F3F" w:rsidP="00CB1F3F">
      <w:r w:rsidRPr="00CB1F3F">
        <w:t>Two different approaches were implemented and compared. The first approach used a traditional machine learning model based on TF-IDF feature extraction combined with a Linear Support Vector Machine classifier.</w:t>
      </w:r>
    </w:p>
    <w:p w14:paraId="03A06C01" w14:textId="77777777" w:rsidR="00CB1F3F" w:rsidRPr="00CB1F3F" w:rsidRDefault="00CB1F3F" w:rsidP="00CB1F3F">
      <w:r w:rsidRPr="00CB1F3F">
        <w:t xml:space="preserve">The second approach used a transformer-based model called </w:t>
      </w:r>
      <w:proofErr w:type="spellStart"/>
      <w:r w:rsidRPr="00CB1F3F">
        <w:t>DistilBERT</w:t>
      </w:r>
      <w:proofErr w:type="spellEnd"/>
      <w:r w:rsidRPr="00CB1F3F">
        <w:t>, which is a lightweight version of the BERT architecture designed for natural language processing tasks.</w:t>
      </w:r>
    </w:p>
    <w:p w14:paraId="3C5C0E7F" w14:textId="77777777" w:rsidR="00CB1F3F" w:rsidRPr="00CB1F3F" w:rsidRDefault="00CB1F3F" w:rsidP="00CB1F3F">
      <w:r w:rsidRPr="00CB1F3F">
        <w:t>The aim of this study was to compare the performance of these two approaches and analyse their effectiveness for sentiment classification.</w:t>
      </w:r>
    </w:p>
    <w:p w14:paraId="32A4F774" w14:textId="77777777" w:rsidR="00CB1F3F" w:rsidRPr="00CB1F3F" w:rsidRDefault="00CB1F3F" w:rsidP="00CB1F3F">
      <w:r w:rsidRPr="00CB1F3F">
        <w:pict w14:anchorId="10832720">
          <v:rect id="_x0000_i1091" style="width:0;height:1.5pt" o:hralign="center" o:hrstd="t" o:hr="t" fillcolor="#a0a0a0" stroked="f"/>
        </w:pict>
      </w:r>
    </w:p>
    <w:p w14:paraId="7DB5E465" w14:textId="77777777" w:rsidR="00CB1F3F" w:rsidRPr="00CB1F3F" w:rsidRDefault="00CB1F3F" w:rsidP="00CB1F3F">
      <w:pPr>
        <w:rPr>
          <w:b/>
          <w:bCs/>
        </w:rPr>
      </w:pPr>
      <w:r w:rsidRPr="00CB1F3F">
        <w:rPr>
          <w:b/>
          <w:bCs/>
        </w:rPr>
        <w:t>2️</w:t>
      </w:r>
      <w:r w:rsidRPr="00CB1F3F">
        <w:rPr>
          <w:rFonts w:ascii="Segoe UI Symbol" w:hAnsi="Segoe UI Symbol" w:cs="Segoe UI Symbol"/>
          <w:b/>
          <w:bCs/>
        </w:rPr>
        <w:t>⃣</w:t>
      </w:r>
      <w:r w:rsidRPr="00CB1F3F">
        <w:rPr>
          <w:b/>
          <w:bCs/>
        </w:rPr>
        <w:t xml:space="preserve"> Libraries and Environment</w:t>
      </w:r>
    </w:p>
    <w:p w14:paraId="4607ECEE" w14:textId="77777777" w:rsidR="00CB1F3F" w:rsidRPr="00CB1F3F" w:rsidRDefault="00CB1F3F" w:rsidP="00CB1F3F">
      <w:r w:rsidRPr="00CB1F3F">
        <w:t>Scroll to the import section.</w:t>
      </w:r>
    </w:p>
    <w:p w14:paraId="39193237" w14:textId="77777777" w:rsidR="00CB1F3F" w:rsidRPr="00CB1F3F" w:rsidRDefault="00CB1F3F" w:rsidP="00CB1F3F">
      <w:r w:rsidRPr="00CB1F3F">
        <w:t>Say:</w:t>
      </w:r>
    </w:p>
    <w:p w14:paraId="16A833F6" w14:textId="77777777" w:rsidR="00CB1F3F" w:rsidRPr="00CB1F3F" w:rsidRDefault="00CB1F3F" w:rsidP="00CB1F3F">
      <w:r w:rsidRPr="00CB1F3F">
        <w:t xml:space="preserve">The first section of the code imports the required Python libraries. These include libraries for data processing such as NumPy and Pandas, machine learning tools from Scikit-learn, and deep learning libraries such as </w:t>
      </w:r>
      <w:proofErr w:type="spellStart"/>
      <w:r w:rsidRPr="00CB1F3F">
        <w:t>PyTorch</w:t>
      </w:r>
      <w:proofErr w:type="spellEnd"/>
      <w:r w:rsidRPr="00CB1F3F">
        <w:t xml:space="preserve"> and Hugging Face Transformers.</w:t>
      </w:r>
    </w:p>
    <w:p w14:paraId="4DDE1EE3" w14:textId="77777777" w:rsidR="00CB1F3F" w:rsidRPr="00CB1F3F" w:rsidRDefault="00CB1F3F" w:rsidP="00CB1F3F">
      <w:r w:rsidRPr="00CB1F3F">
        <w:t xml:space="preserve">The experiment was conducted in Google </w:t>
      </w:r>
      <w:proofErr w:type="spellStart"/>
      <w:r w:rsidRPr="00CB1F3F">
        <w:t>Colab</w:t>
      </w:r>
      <w:proofErr w:type="spellEnd"/>
      <w:r w:rsidRPr="00CB1F3F">
        <w:t xml:space="preserve"> using an NVIDIA T4 GPU to support training of the transformer model.</w:t>
      </w:r>
    </w:p>
    <w:p w14:paraId="5D53BEFC" w14:textId="77777777" w:rsidR="00CB1F3F" w:rsidRPr="00CB1F3F" w:rsidRDefault="00CB1F3F" w:rsidP="00CB1F3F">
      <w:r w:rsidRPr="00CB1F3F">
        <w:pict w14:anchorId="1280A83B">
          <v:rect id="_x0000_i1092" style="width:0;height:1.5pt" o:hralign="center" o:hrstd="t" o:hr="t" fillcolor="#a0a0a0" stroked="f"/>
        </w:pict>
      </w:r>
    </w:p>
    <w:p w14:paraId="70D29F30" w14:textId="77777777" w:rsidR="00CB1F3F" w:rsidRPr="00CB1F3F" w:rsidRDefault="00CB1F3F" w:rsidP="00CB1F3F">
      <w:pPr>
        <w:rPr>
          <w:b/>
          <w:bCs/>
        </w:rPr>
      </w:pPr>
      <w:r w:rsidRPr="00CB1F3F">
        <w:rPr>
          <w:b/>
          <w:bCs/>
        </w:rPr>
        <w:t>3️</w:t>
      </w:r>
      <w:r w:rsidRPr="00CB1F3F">
        <w:rPr>
          <w:rFonts w:ascii="Segoe UI Symbol" w:hAnsi="Segoe UI Symbol" w:cs="Segoe UI Symbol"/>
          <w:b/>
          <w:bCs/>
        </w:rPr>
        <w:t>⃣</w:t>
      </w:r>
      <w:r w:rsidRPr="00CB1F3F">
        <w:rPr>
          <w:b/>
          <w:bCs/>
        </w:rPr>
        <w:t xml:space="preserve"> Dataset Loading</w:t>
      </w:r>
    </w:p>
    <w:p w14:paraId="5B31E5E1" w14:textId="77777777" w:rsidR="00CB1F3F" w:rsidRPr="00CB1F3F" w:rsidRDefault="00CB1F3F" w:rsidP="00CB1F3F">
      <w:r w:rsidRPr="00CB1F3F">
        <w:t>Scroll to where the dataset loads.</w:t>
      </w:r>
    </w:p>
    <w:p w14:paraId="244CC2E1" w14:textId="77777777" w:rsidR="00CB1F3F" w:rsidRPr="00CB1F3F" w:rsidRDefault="00CB1F3F" w:rsidP="00CB1F3F">
      <w:r w:rsidRPr="00CB1F3F">
        <w:t>Say:</w:t>
      </w:r>
    </w:p>
    <w:p w14:paraId="2FDCF8EC" w14:textId="77777777" w:rsidR="00CB1F3F" w:rsidRPr="00CB1F3F" w:rsidRDefault="00CB1F3F" w:rsidP="00CB1F3F">
      <w:r w:rsidRPr="00CB1F3F">
        <w:t>The IMDB movie review dataset is then loaded. This dataset contains labelled movie reviews that are classified as positive or negative.</w:t>
      </w:r>
    </w:p>
    <w:p w14:paraId="4B463EA4" w14:textId="77777777" w:rsidR="00CB1F3F" w:rsidRPr="00CB1F3F" w:rsidRDefault="00CB1F3F" w:rsidP="00CB1F3F">
      <w:r w:rsidRPr="00CB1F3F">
        <w:lastRenderedPageBreak/>
        <w:t>The dataset is split into training and testing sets. The training data is used to train the models, while the test data is used to evaluate their performance on unseen examples.</w:t>
      </w:r>
    </w:p>
    <w:p w14:paraId="60DDE94D" w14:textId="77777777" w:rsidR="00CB1F3F" w:rsidRPr="00CB1F3F" w:rsidRDefault="00CB1F3F" w:rsidP="00CB1F3F">
      <w:r w:rsidRPr="00CB1F3F">
        <w:pict w14:anchorId="6CC29C59">
          <v:rect id="_x0000_i1093" style="width:0;height:1.5pt" o:hralign="center" o:hrstd="t" o:hr="t" fillcolor="#a0a0a0" stroked="f"/>
        </w:pict>
      </w:r>
    </w:p>
    <w:p w14:paraId="3C4C1301" w14:textId="77777777" w:rsidR="00CB1F3F" w:rsidRPr="00CB1F3F" w:rsidRDefault="00CB1F3F" w:rsidP="00CB1F3F">
      <w:pPr>
        <w:rPr>
          <w:b/>
          <w:bCs/>
        </w:rPr>
      </w:pPr>
      <w:r w:rsidRPr="00CB1F3F">
        <w:rPr>
          <w:b/>
          <w:bCs/>
        </w:rPr>
        <w:t>4️</w:t>
      </w:r>
      <w:r w:rsidRPr="00CB1F3F">
        <w:rPr>
          <w:rFonts w:ascii="Segoe UI Symbol" w:hAnsi="Segoe UI Symbol" w:cs="Segoe UI Symbol"/>
          <w:b/>
          <w:bCs/>
        </w:rPr>
        <w:t>⃣</w:t>
      </w:r>
      <w:r w:rsidRPr="00CB1F3F">
        <w:rPr>
          <w:b/>
          <w:bCs/>
        </w:rPr>
        <w:t xml:space="preserve"> Text Preprocessing</w:t>
      </w:r>
    </w:p>
    <w:p w14:paraId="4D81D3A5" w14:textId="77777777" w:rsidR="00CB1F3F" w:rsidRPr="00CB1F3F" w:rsidRDefault="00CB1F3F" w:rsidP="00CB1F3F">
      <w:r w:rsidRPr="00CB1F3F">
        <w:t>Scroll to preprocessing.</w:t>
      </w:r>
    </w:p>
    <w:p w14:paraId="08A14952" w14:textId="77777777" w:rsidR="00CB1F3F" w:rsidRPr="00CB1F3F" w:rsidRDefault="00CB1F3F" w:rsidP="00CB1F3F">
      <w:r w:rsidRPr="00CB1F3F">
        <w:t>Say:</w:t>
      </w:r>
    </w:p>
    <w:p w14:paraId="2E86833E" w14:textId="77777777" w:rsidR="00CB1F3F" w:rsidRPr="00CB1F3F" w:rsidRDefault="00CB1F3F" w:rsidP="00CB1F3F">
      <w:r w:rsidRPr="00CB1F3F">
        <w:t>Before training the models, the text data must be prepared. This includes basic preprocessing and transforming the text into a format suitable for machine learning algorithms.</w:t>
      </w:r>
    </w:p>
    <w:p w14:paraId="79659AB1" w14:textId="77777777" w:rsidR="00CB1F3F" w:rsidRPr="00CB1F3F" w:rsidRDefault="00CB1F3F" w:rsidP="00CB1F3F">
      <w:r w:rsidRPr="00CB1F3F">
        <w:pict w14:anchorId="00F4F607">
          <v:rect id="_x0000_i1094" style="width:0;height:1.5pt" o:hralign="center" o:hrstd="t" o:hr="t" fillcolor="#a0a0a0" stroked="f"/>
        </w:pict>
      </w:r>
    </w:p>
    <w:p w14:paraId="49EC68D8" w14:textId="77777777" w:rsidR="00CB1F3F" w:rsidRPr="00CB1F3F" w:rsidRDefault="00CB1F3F" w:rsidP="00CB1F3F">
      <w:pPr>
        <w:rPr>
          <w:b/>
          <w:bCs/>
        </w:rPr>
      </w:pPr>
      <w:r w:rsidRPr="00CB1F3F">
        <w:rPr>
          <w:b/>
          <w:bCs/>
        </w:rPr>
        <w:t>5️</w:t>
      </w:r>
      <w:r w:rsidRPr="00CB1F3F">
        <w:rPr>
          <w:rFonts w:ascii="Segoe UI Symbol" w:hAnsi="Segoe UI Symbol" w:cs="Segoe UI Symbol"/>
          <w:b/>
          <w:bCs/>
        </w:rPr>
        <w:t>⃣</w:t>
      </w:r>
      <w:r w:rsidRPr="00CB1F3F">
        <w:rPr>
          <w:b/>
          <w:bCs/>
        </w:rPr>
        <w:t xml:space="preserve"> TF-IDF Feature Extraction</w:t>
      </w:r>
    </w:p>
    <w:p w14:paraId="0D7EF9B8" w14:textId="77777777" w:rsidR="00CB1F3F" w:rsidRPr="00CB1F3F" w:rsidRDefault="00CB1F3F" w:rsidP="00CB1F3F">
      <w:r w:rsidRPr="00CB1F3F">
        <w:t>Scroll to TF-IDF section.</w:t>
      </w:r>
    </w:p>
    <w:p w14:paraId="5B3EB3C0" w14:textId="77777777" w:rsidR="00CB1F3F" w:rsidRPr="00CB1F3F" w:rsidRDefault="00CB1F3F" w:rsidP="00CB1F3F">
      <w:r w:rsidRPr="00CB1F3F">
        <w:t>Say:</w:t>
      </w:r>
    </w:p>
    <w:p w14:paraId="0F82B787" w14:textId="77777777" w:rsidR="00CB1F3F" w:rsidRPr="00CB1F3F" w:rsidRDefault="00CB1F3F" w:rsidP="00CB1F3F">
      <w:r w:rsidRPr="00CB1F3F">
        <w:t>For the traditional machine learning model, TF-IDF vectorisation is applied to convert text into numerical feature vectors.</w:t>
      </w:r>
    </w:p>
    <w:p w14:paraId="24C7634D" w14:textId="77777777" w:rsidR="00CB1F3F" w:rsidRPr="00CB1F3F" w:rsidRDefault="00CB1F3F" w:rsidP="00CB1F3F">
      <w:r w:rsidRPr="00CB1F3F">
        <w:t>TF-IDF stands for Term Frequency–Inverse Document Frequency and measures the importance of words in a document relative to the entire dataset.</w:t>
      </w:r>
    </w:p>
    <w:p w14:paraId="10394FBA" w14:textId="77777777" w:rsidR="00CB1F3F" w:rsidRPr="00CB1F3F" w:rsidRDefault="00CB1F3F" w:rsidP="00CB1F3F">
      <w:r w:rsidRPr="00CB1F3F">
        <w:t>This representation allows machine learning algorithms to analyse textual information.</w:t>
      </w:r>
    </w:p>
    <w:p w14:paraId="01B44261" w14:textId="77777777" w:rsidR="00CB1F3F" w:rsidRPr="00CB1F3F" w:rsidRDefault="00CB1F3F" w:rsidP="00CB1F3F">
      <w:r w:rsidRPr="00CB1F3F">
        <w:pict w14:anchorId="508F090A">
          <v:rect id="_x0000_i1095" style="width:0;height:1.5pt" o:hralign="center" o:hrstd="t" o:hr="t" fillcolor="#a0a0a0" stroked="f"/>
        </w:pict>
      </w:r>
    </w:p>
    <w:p w14:paraId="7B63325D" w14:textId="77777777" w:rsidR="00CB1F3F" w:rsidRPr="00CB1F3F" w:rsidRDefault="00CB1F3F" w:rsidP="00CB1F3F">
      <w:pPr>
        <w:rPr>
          <w:b/>
          <w:bCs/>
        </w:rPr>
      </w:pPr>
      <w:r w:rsidRPr="00CB1F3F">
        <w:rPr>
          <w:b/>
          <w:bCs/>
        </w:rPr>
        <w:t>6️</w:t>
      </w:r>
      <w:r w:rsidRPr="00CB1F3F">
        <w:rPr>
          <w:rFonts w:ascii="Segoe UI Symbol" w:hAnsi="Segoe UI Symbol" w:cs="Segoe UI Symbol"/>
          <w:b/>
          <w:bCs/>
        </w:rPr>
        <w:t>⃣</w:t>
      </w:r>
      <w:r w:rsidRPr="00CB1F3F">
        <w:rPr>
          <w:b/>
          <w:bCs/>
        </w:rPr>
        <w:t xml:space="preserve"> Training the SVM Model</w:t>
      </w:r>
    </w:p>
    <w:p w14:paraId="279023A8" w14:textId="77777777" w:rsidR="00CB1F3F" w:rsidRPr="00CB1F3F" w:rsidRDefault="00CB1F3F" w:rsidP="00CB1F3F">
      <w:r w:rsidRPr="00CB1F3F">
        <w:t>Scroll to SVM training.</w:t>
      </w:r>
    </w:p>
    <w:p w14:paraId="5FB4B6FA" w14:textId="77777777" w:rsidR="00CB1F3F" w:rsidRPr="00CB1F3F" w:rsidRDefault="00CB1F3F" w:rsidP="00CB1F3F">
      <w:r w:rsidRPr="00CB1F3F">
        <w:t>Say:</w:t>
      </w:r>
    </w:p>
    <w:p w14:paraId="32DC7195" w14:textId="77777777" w:rsidR="00CB1F3F" w:rsidRPr="00CB1F3F" w:rsidRDefault="00CB1F3F" w:rsidP="00CB1F3F">
      <w:r w:rsidRPr="00CB1F3F">
        <w:t>A Linear Support Vector Machine classifier is then trained using the TF-IDF features.</w:t>
      </w:r>
    </w:p>
    <w:p w14:paraId="4DFE3606" w14:textId="77777777" w:rsidR="00CB1F3F" w:rsidRPr="00CB1F3F" w:rsidRDefault="00CB1F3F" w:rsidP="00CB1F3F">
      <w:r w:rsidRPr="00CB1F3F">
        <w:t>SVM is a supervised learning algorithm that identifies a decision boundary separating positive and negative sentiment classes.</w:t>
      </w:r>
    </w:p>
    <w:p w14:paraId="2C6B564D" w14:textId="77777777" w:rsidR="00CB1F3F" w:rsidRPr="00CB1F3F" w:rsidRDefault="00CB1F3F" w:rsidP="00CB1F3F">
      <w:r w:rsidRPr="00CB1F3F">
        <w:pict w14:anchorId="1A5A9BB4">
          <v:rect id="_x0000_i1096" style="width:0;height:1.5pt" o:hralign="center" o:hrstd="t" o:hr="t" fillcolor="#a0a0a0" stroked="f"/>
        </w:pict>
      </w:r>
    </w:p>
    <w:p w14:paraId="2CDAA4CF" w14:textId="77777777" w:rsidR="00CB1F3F" w:rsidRPr="00CB1F3F" w:rsidRDefault="00CB1F3F" w:rsidP="00CB1F3F">
      <w:pPr>
        <w:rPr>
          <w:b/>
          <w:bCs/>
        </w:rPr>
      </w:pPr>
      <w:r w:rsidRPr="00CB1F3F">
        <w:rPr>
          <w:b/>
          <w:bCs/>
        </w:rPr>
        <w:t>7️</w:t>
      </w:r>
      <w:r w:rsidRPr="00CB1F3F">
        <w:rPr>
          <w:rFonts w:ascii="Segoe UI Symbol" w:hAnsi="Segoe UI Symbol" w:cs="Segoe UI Symbol"/>
          <w:b/>
          <w:bCs/>
        </w:rPr>
        <w:t>⃣</w:t>
      </w:r>
      <w:r w:rsidRPr="00CB1F3F">
        <w:rPr>
          <w:b/>
          <w:bCs/>
        </w:rPr>
        <w:t xml:space="preserve"> SVM Results</w:t>
      </w:r>
    </w:p>
    <w:p w14:paraId="5AF1750F" w14:textId="77777777" w:rsidR="00CB1F3F" w:rsidRPr="00CB1F3F" w:rsidRDefault="00CB1F3F" w:rsidP="00CB1F3F">
      <w:r w:rsidRPr="00CB1F3F">
        <w:t>Show results.</w:t>
      </w:r>
    </w:p>
    <w:p w14:paraId="7C24B4CF" w14:textId="77777777" w:rsidR="00CB1F3F" w:rsidRPr="00CB1F3F" w:rsidRDefault="00CB1F3F" w:rsidP="00CB1F3F">
      <w:r w:rsidRPr="00CB1F3F">
        <w:t>Say:</w:t>
      </w:r>
    </w:p>
    <w:p w14:paraId="27396CC6" w14:textId="77777777" w:rsidR="00CB1F3F" w:rsidRPr="00CB1F3F" w:rsidRDefault="00CB1F3F" w:rsidP="00CB1F3F">
      <w:r w:rsidRPr="00CB1F3F">
        <w:lastRenderedPageBreak/>
        <w:t>The trained SVM model is then evaluated using the test dataset.</w:t>
      </w:r>
    </w:p>
    <w:p w14:paraId="610EC045" w14:textId="77777777" w:rsidR="00CB1F3F" w:rsidRPr="00CB1F3F" w:rsidRDefault="00CB1F3F" w:rsidP="00CB1F3F">
      <w:r w:rsidRPr="00CB1F3F">
        <w:t xml:space="preserve">The model achieved an accuracy of approximately </w:t>
      </w:r>
      <w:r w:rsidRPr="00CB1F3F">
        <w:rPr>
          <w:b/>
          <w:bCs/>
        </w:rPr>
        <w:t>0.87</w:t>
      </w:r>
      <w:r w:rsidRPr="00CB1F3F">
        <w:t xml:space="preserve"> and an F1 score of around </w:t>
      </w:r>
      <w:r w:rsidRPr="00CB1F3F">
        <w:rPr>
          <w:b/>
          <w:bCs/>
        </w:rPr>
        <w:t>0.87</w:t>
      </w:r>
      <w:r w:rsidRPr="00CB1F3F">
        <w:t>.</w:t>
      </w:r>
    </w:p>
    <w:p w14:paraId="0DF2F6D4" w14:textId="77777777" w:rsidR="00CB1F3F" w:rsidRPr="00CB1F3F" w:rsidRDefault="00CB1F3F" w:rsidP="00CB1F3F">
      <w:r w:rsidRPr="00CB1F3F">
        <w:t>This strong performance suggests that the IMDB dataset contains clear lexical polarity cues, meaning that sentiment is often expressed through explicit words such as “excellent” or “terrible”, which traditional models can capture effectively.</w:t>
      </w:r>
    </w:p>
    <w:p w14:paraId="3CF3DBBD" w14:textId="77777777" w:rsidR="00CB1F3F" w:rsidRPr="00CB1F3F" w:rsidRDefault="00CB1F3F" w:rsidP="00CB1F3F">
      <w:r w:rsidRPr="00CB1F3F">
        <w:pict w14:anchorId="211409E1">
          <v:rect id="_x0000_i1097" style="width:0;height:1.5pt" o:hralign="center" o:hrstd="t" o:hr="t" fillcolor="#a0a0a0" stroked="f"/>
        </w:pict>
      </w:r>
    </w:p>
    <w:p w14:paraId="7241A864" w14:textId="77777777" w:rsidR="00CB1F3F" w:rsidRPr="00CB1F3F" w:rsidRDefault="00CB1F3F" w:rsidP="00CB1F3F">
      <w:pPr>
        <w:rPr>
          <w:b/>
          <w:bCs/>
        </w:rPr>
      </w:pPr>
      <w:r w:rsidRPr="00CB1F3F">
        <w:rPr>
          <w:b/>
          <w:bCs/>
        </w:rPr>
        <w:t>8️</w:t>
      </w:r>
      <w:r w:rsidRPr="00CB1F3F">
        <w:rPr>
          <w:rFonts w:ascii="Segoe UI Symbol" w:hAnsi="Segoe UI Symbol" w:cs="Segoe UI Symbol"/>
          <w:b/>
          <w:bCs/>
        </w:rPr>
        <w:t>⃣</w:t>
      </w:r>
      <w:r w:rsidRPr="00CB1F3F">
        <w:rPr>
          <w:b/>
          <w:bCs/>
        </w:rPr>
        <w:t xml:space="preserve"> Transformer Model (</w:t>
      </w:r>
      <w:proofErr w:type="spellStart"/>
      <w:r w:rsidRPr="00CB1F3F">
        <w:rPr>
          <w:b/>
          <w:bCs/>
        </w:rPr>
        <w:t>DistilBERT</w:t>
      </w:r>
      <w:proofErr w:type="spellEnd"/>
      <w:r w:rsidRPr="00CB1F3F">
        <w:rPr>
          <w:b/>
          <w:bCs/>
        </w:rPr>
        <w:t>)</w:t>
      </w:r>
    </w:p>
    <w:p w14:paraId="5BE5F026" w14:textId="77777777" w:rsidR="00CB1F3F" w:rsidRPr="00CB1F3F" w:rsidRDefault="00CB1F3F" w:rsidP="00CB1F3F">
      <w:r w:rsidRPr="00CB1F3F">
        <w:t xml:space="preserve">Scroll to </w:t>
      </w:r>
      <w:proofErr w:type="spellStart"/>
      <w:r w:rsidRPr="00CB1F3F">
        <w:t>DistilBERT</w:t>
      </w:r>
      <w:proofErr w:type="spellEnd"/>
      <w:r w:rsidRPr="00CB1F3F">
        <w:t xml:space="preserve"> section.</w:t>
      </w:r>
    </w:p>
    <w:p w14:paraId="1F3ACA55" w14:textId="77777777" w:rsidR="00CB1F3F" w:rsidRPr="00CB1F3F" w:rsidRDefault="00CB1F3F" w:rsidP="00CB1F3F">
      <w:r w:rsidRPr="00CB1F3F">
        <w:t>Say:</w:t>
      </w:r>
    </w:p>
    <w:p w14:paraId="2D70E144" w14:textId="77777777" w:rsidR="00CB1F3F" w:rsidRPr="00CB1F3F" w:rsidRDefault="00CB1F3F" w:rsidP="00CB1F3F">
      <w:r w:rsidRPr="00CB1F3F">
        <w:t xml:space="preserve">The second model implemented in this project is </w:t>
      </w:r>
      <w:proofErr w:type="spellStart"/>
      <w:r w:rsidRPr="00CB1F3F">
        <w:t>DistilBERT</w:t>
      </w:r>
      <w:proofErr w:type="spellEnd"/>
      <w:r w:rsidRPr="00CB1F3F">
        <w:t>, which is a transformer-based architecture that captures contextual relationships between words using attention mechanisms.</w:t>
      </w:r>
    </w:p>
    <w:p w14:paraId="5E7EC4FE" w14:textId="77777777" w:rsidR="00CB1F3F" w:rsidRPr="00CB1F3F" w:rsidRDefault="00CB1F3F" w:rsidP="00CB1F3F">
      <w:r w:rsidRPr="00CB1F3F">
        <w:t xml:space="preserve">The text is first tokenised using the </w:t>
      </w:r>
      <w:proofErr w:type="spellStart"/>
      <w:r w:rsidRPr="00CB1F3F">
        <w:t>DistilBERT</w:t>
      </w:r>
      <w:proofErr w:type="spellEnd"/>
      <w:r w:rsidRPr="00CB1F3F">
        <w:t xml:space="preserve"> tokenizer so that it can be processed by the model.</w:t>
      </w:r>
    </w:p>
    <w:p w14:paraId="40583591" w14:textId="77777777" w:rsidR="00CB1F3F" w:rsidRPr="00CB1F3F" w:rsidRDefault="00CB1F3F" w:rsidP="00CB1F3F">
      <w:r w:rsidRPr="00CB1F3F">
        <w:pict w14:anchorId="18CBCD24">
          <v:rect id="_x0000_i1098" style="width:0;height:1.5pt" o:hralign="center" o:hrstd="t" o:hr="t" fillcolor="#a0a0a0" stroked="f"/>
        </w:pict>
      </w:r>
    </w:p>
    <w:p w14:paraId="130BC7BB" w14:textId="77777777" w:rsidR="00CB1F3F" w:rsidRPr="00CB1F3F" w:rsidRDefault="00CB1F3F" w:rsidP="00CB1F3F">
      <w:pPr>
        <w:rPr>
          <w:b/>
          <w:bCs/>
        </w:rPr>
      </w:pPr>
      <w:r w:rsidRPr="00CB1F3F">
        <w:rPr>
          <w:b/>
          <w:bCs/>
        </w:rPr>
        <w:t>9️</w:t>
      </w:r>
      <w:r w:rsidRPr="00CB1F3F">
        <w:rPr>
          <w:rFonts w:ascii="Segoe UI Symbol" w:hAnsi="Segoe UI Symbol" w:cs="Segoe UI Symbol"/>
          <w:b/>
          <w:bCs/>
        </w:rPr>
        <w:t>⃣</w:t>
      </w:r>
      <w:r w:rsidRPr="00CB1F3F">
        <w:rPr>
          <w:b/>
          <w:bCs/>
        </w:rPr>
        <w:t xml:space="preserve"> Fine-Tuning </w:t>
      </w:r>
      <w:proofErr w:type="spellStart"/>
      <w:r w:rsidRPr="00CB1F3F">
        <w:rPr>
          <w:b/>
          <w:bCs/>
        </w:rPr>
        <w:t>DistilBERT</w:t>
      </w:r>
      <w:proofErr w:type="spellEnd"/>
    </w:p>
    <w:p w14:paraId="45FA126C" w14:textId="77777777" w:rsidR="00CB1F3F" w:rsidRPr="00CB1F3F" w:rsidRDefault="00CB1F3F" w:rsidP="00CB1F3F">
      <w:r w:rsidRPr="00CB1F3F">
        <w:t>Scroll to training code.</w:t>
      </w:r>
    </w:p>
    <w:p w14:paraId="25A189A2" w14:textId="77777777" w:rsidR="00CB1F3F" w:rsidRPr="00CB1F3F" w:rsidRDefault="00CB1F3F" w:rsidP="00CB1F3F">
      <w:r w:rsidRPr="00CB1F3F">
        <w:t>Say:</w:t>
      </w:r>
    </w:p>
    <w:p w14:paraId="4129E1DF" w14:textId="77777777" w:rsidR="00CB1F3F" w:rsidRPr="00CB1F3F" w:rsidRDefault="00CB1F3F" w:rsidP="00CB1F3F">
      <w:r w:rsidRPr="00CB1F3F">
        <w:t xml:space="preserve">The </w:t>
      </w:r>
      <w:proofErr w:type="spellStart"/>
      <w:r w:rsidRPr="00CB1F3F">
        <w:t>DistilBERT</w:t>
      </w:r>
      <w:proofErr w:type="spellEnd"/>
      <w:r w:rsidRPr="00CB1F3F">
        <w:t xml:space="preserve"> model is then fine-tuned on the IMDB dataset.</w:t>
      </w:r>
    </w:p>
    <w:p w14:paraId="7ECAEF91" w14:textId="77777777" w:rsidR="00CB1F3F" w:rsidRPr="00CB1F3F" w:rsidRDefault="00CB1F3F" w:rsidP="00CB1F3F">
      <w:r w:rsidRPr="00CB1F3F">
        <w:t>Due to computational constraints, the training process was performed on a reduced subset of the dataset and for only one training epoch.</w:t>
      </w:r>
    </w:p>
    <w:p w14:paraId="4A55796C" w14:textId="77777777" w:rsidR="00CB1F3F" w:rsidRPr="00CB1F3F" w:rsidRDefault="00CB1F3F" w:rsidP="00CB1F3F">
      <w:r w:rsidRPr="00CB1F3F">
        <w:pict w14:anchorId="5D898DBB">
          <v:rect id="_x0000_i1099" style="width:0;height:1.5pt" o:hralign="center" o:hrstd="t" o:hr="t" fillcolor="#a0a0a0" stroked="f"/>
        </w:pict>
      </w:r>
    </w:p>
    <w:p w14:paraId="4C2005DE" w14:textId="77777777" w:rsidR="00CB1F3F" w:rsidRPr="00CB1F3F" w:rsidRDefault="00CB1F3F" w:rsidP="00CB1F3F">
      <w:pPr>
        <w:rPr>
          <w:b/>
          <w:bCs/>
        </w:rPr>
      </w:pPr>
      <w:r w:rsidRPr="00CB1F3F">
        <w:rPr>
          <w:rFonts w:ascii="Segoe UI Emoji" w:hAnsi="Segoe UI Emoji" w:cs="Segoe UI Emoji"/>
          <w:b/>
          <w:bCs/>
        </w:rPr>
        <w:t>🔟</w:t>
      </w:r>
      <w:r w:rsidRPr="00CB1F3F">
        <w:rPr>
          <w:b/>
          <w:bCs/>
        </w:rPr>
        <w:t xml:space="preserve"> </w:t>
      </w:r>
      <w:proofErr w:type="spellStart"/>
      <w:r w:rsidRPr="00CB1F3F">
        <w:rPr>
          <w:b/>
          <w:bCs/>
        </w:rPr>
        <w:t>DistilBERT</w:t>
      </w:r>
      <w:proofErr w:type="spellEnd"/>
      <w:r w:rsidRPr="00CB1F3F">
        <w:rPr>
          <w:b/>
          <w:bCs/>
        </w:rPr>
        <w:t xml:space="preserve"> Results</w:t>
      </w:r>
    </w:p>
    <w:p w14:paraId="038DE321" w14:textId="77777777" w:rsidR="00CB1F3F" w:rsidRPr="00CB1F3F" w:rsidRDefault="00CB1F3F" w:rsidP="00CB1F3F">
      <w:r w:rsidRPr="00CB1F3F">
        <w:t>Show evaluation results.</w:t>
      </w:r>
    </w:p>
    <w:p w14:paraId="754F156B" w14:textId="77777777" w:rsidR="00CB1F3F" w:rsidRPr="00CB1F3F" w:rsidRDefault="00CB1F3F" w:rsidP="00CB1F3F">
      <w:r w:rsidRPr="00CB1F3F">
        <w:t>Say:</w:t>
      </w:r>
    </w:p>
    <w:p w14:paraId="75F59F0E" w14:textId="77777777" w:rsidR="00CB1F3F" w:rsidRPr="00CB1F3F" w:rsidRDefault="00CB1F3F" w:rsidP="00CB1F3F">
      <w:r w:rsidRPr="00CB1F3F">
        <w:t xml:space="preserve">After training, the </w:t>
      </w:r>
      <w:proofErr w:type="spellStart"/>
      <w:r w:rsidRPr="00CB1F3F">
        <w:t>DistilBERT</w:t>
      </w:r>
      <w:proofErr w:type="spellEnd"/>
      <w:r w:rsidRPr="00CB1F3F">
        <w:t xml:space="preserve"> model was evaluated on the test dataset.</w:t>
      </w:r>
    </w:p>
    <w:p w14:paraId="6AE3DF95" w14:textId="77777777" w:rsidR="00CB1F3F" w:rsidRPr="00CB1F3F" w:rsidRDefault="00CB1F3F" w:rsidP="00CB1F3F">
      <w:r w:rsidRPr="00CB1F3F">
        <w:t xml:space="preserve">The model achieved an accuracy of approximately </w:t>
      </w:r>
      <w:r w:rsidRPr="00CB1F3F">
        <w:rPr>
          <w:b/>
          <w:bCs/>
        </w:rPr>
        <w:t>0.77</w:t>
      </w:r>
      <w:r w:rsidRPr="00CB1F3F">
        <w:t xml:space="preserve"> with an F1 score of around </w:t>
      </w:r>
      <w:r w:rsidRPr="00CB1F3F">
        <w:rPr>
          <w:b/>
          <w:bCs/>
        </w:rPr>
        <w:t>0.77</w:t>
      </w:r>
      <w:r w:rsidRPr="00CB1F3F">
        <w:t>.</w:t>
      </w:r>
    </w:p>
    <w:p w14:paraId="43054EF0" w14:textId="77777777" w:rsidR="00CB1F3F" w:rsidRPr="00CB1F3F" w:rsidRDefault="00CB1F3F" w:rsidP="00CB1F3F">
      <w:r w:rsidRPr="00CB1F3F">
        <w:t>The lower performance compared to the SVM model is mainly due to the limited training data and computational resources rather than weaknesses in the model architecture.</w:t>
      </w:r>
    </w:p>
    <w:p w14:paraId="3DB2381C" w14:textId="77777777" w:rsidR="00CB1F3F" w:rsidRPr="00CB1F3F" w:rsidRDefault="00CB1F3F" w:rsidP="00CB1F3F">
      <w:r w:rsidRPr="00CB1F3F">
        <w:pict w14:anchorId="010F2CDC">
          <v:rect id="_x0000_i1100" style="width:0;height:1.5pt" o:hralign="center" o:hrstd="t" o:hr="t" fillcolor="#a0a0a0" stroked="f"/>
        </w:pict>
      </w:r>
    </w:p>
    <w:p w14:paraId="791F6BBA" w14:textId="77777777" w:rsidR="00CB1F3F" w:rsidRPr="00CB1F3F" w:rsidRDefault="00CB1F3F" w:rsidP="00CB1F3F">
      <w:pPr>
        <w:rPr>
          <w:b/>
          <w:bCs/>
        </w:rPr>
      </w:pPr>
      <w:r w:rsidRPr="00CB1F3F">
        <w:rPr>
          <w:b/>
          <w:bCs/>
        </w:rPr>
        <w:lastRenderedPageBreak/>
        <w:t>1️</w:t>
      </w:r>
      <w:r w:rsidRPr="00CB1F3F">
        <w:rPr>
          <w:rFonts w:ascii="Segoe UI Symbol" w:hAnsi="Segoe UI Symbol" w:cs="Segoe UI Symbol"/>
          <w:b/>
          <w:bCs/>
        </w:rPr>
        <w:t>⃣</w:t>
      </w:r>
      <w:r w:rsidRPr="00CB1F3F">
        <w:rPr>
          <w:b/>
          <w:bCs/>
        </w:rPr>
        <w:t>1️</w:t>
      </w:r>
      <w:r w:rsidRPr="00CB1F3F">
        <w:rPr>
          <w:rFonts w:ascii="Segoe UI Symbol" w:hAnsi="Segoe UI Symbol" w:cs="Segoe UI Symbol"/>
          <w:b/>
          <w:bCs/>
        </w:rPr>
        <w:t>⃣</w:t>
      </w:r>
      <w:r w:rsidRPr="00CB1F3F">
        <w:rPr>
          <w:b/>
          <w:bCs/>
        </w:rPr>
        <w:t xml:space="preserve"> Model Interpretability</w:t>
      </w:r>
    </w:p>
    <w:p w14:paraId="4574AB71" w14:textId="77777777" w:rsidR="00CB1F3F" w:rsidRPr="00CB1F3F" w:rsidRDefault="00CB1F3F" w:rsidP="00CB1F3F">
      <w:r w:rsidRPr="00CB1F3F">
        <w:t>Scroll to SHAP.</w:t>
      </w:r>
    </w:p>
    <w:p w14:paraId="27E1E50B" w14:textId="77777777" w:rsidR="00CB1F3F" w:rsidRPr="00CB1F3F" w:rsidRDefault="00CB1F3F" w:rsidP="00CB1F3F">
      <w:r w:rsidRPr="00CB1F3F">
        <w:t>Say:</w:t>
      </w:r>
    </w:p>
    <w:p w14:paraId="201CAC6B" w14:textId="77777777" w:rsidR="00CB1F3F" w:rsidRPr="00CB1F3F" w:rsidRDefault="00CB1F3F" w:rsidP="00CB1F3F">
      <w:r w:rsidRPr="00CB1F3F">
        <w:t>To improve interpretability, SHAP values were used to analyse feature importance.</w:t>
      </w:r>
    </w:p>
    <w:p w14:paraId="070F3B0C" w14:textId="77777777" w:rsidR="00CB1F3F" w:rsidRPr="00CB1F3F" w:rsidRDefault="00CB1F3F" w:rsidP="00CB1F3F">
      <w:r w:rsidRPr="00CB1F3F">
        <w:t>SHAP helps explain how individual words influence the model’s predictions by assigning importance scores to features.</w:t>
      </w:r>
    </w:p>
    <w:p w14:paraId="6E58FB58" w14:textId="77777777" w:rsidR="00CB1F3F" w:rsidRPr="00CB1F3F" w:rsidRDefault="00CB1F3F" w:rsidP="00CB1F3F">
      <w:r w:rsidRPr="00CB1F3F">
        <w:pict w14:anchorId="3E3892F1">
          <v:rect id="_x0000_i1101" style="width:0;height:1.5pt" o:hralign="center" o:hrstd="t" o:hr="t" fillcolor="#a0a0a0" stroked="f"/>
        </w:pict>
      </w:r>
    </w:p>
    <w:p w14:paraId="66AF63D1" w14:textId="77777777" w:rsidR="00CB1F3F" w:rsidRPr="00CB1F3F" w:rsidRDefault="00CB1F3F" w:rsidP="00CB1F3F">
      <w:pPr>
        <w:rPr>
          <w:b/>
          <w:bCs/>
        </w:rPr>
      </w:pPr>
      <w:r w:rsidRPr="00CB1F3F">
        <w:rPr>
          <w:b/>
          <w:bCs/>
        </w:rPr>
        <w:t>1️</w:t>
      </w:r>
      <w:r w:rsidRPr="00CB1F3F">
        <w:rPr>
          <w:rFonts w:ascii="Segoe UI Symbol" w:hAnsi="Segoe UI Symbol" w:cs="Segoe UI Symbol"/>
          <w:b/>
          <w:bCs/>
        </w:rPr>
        <w:t>⃣</w:t>
      </w:r>
      <w:r w:rsidRPr="00CB1F3F">
        <w:rPr>
          <w:b/>
          <w:bCs/>
        </w:rPr>
        <w:t>2️</w:t>
      </w:r>
      <w:r w:rsidRPr="00CB1F3F">
        <w:rPr>
          <w:rFonts w:ascii="Segoe UI Symbol" w:hAnsi="Segoe UI Symbol" w:cs="Segoe UI Symbol"/>
          <w:b/>
          <w:bCs/>
        </w:rPr>
        <w:t>⃣</w:t>
      </w:r>
      <w:r w:rsidRPr="00CB1F3F">
        <w:rPr>
          <w:b/>
          <w:bCs/>
        </w:rPr>
        <w:t xml:space="preserve"> Final Conclusion</w:t>
      </w:r>
    </w:p>
    <w:p w14:paraId="719524B6" w14:textId="77777777" w:rsidR="00CB1F3F" w:rsidRPr="00CB1F3F" w:rsidRDefault="00CB1F3F" w:rsidP="00CB1F3F">
      <w:r w:rsidRPr="00CB1F3F">
        <w:t>Finish with this:</w:t>
      </w:r>
    </w:p>
    <w:p w14:paraId="01AE4784" w14:textId="77777777" w:rsidR="00CB1F3F" w:rsidRPr="00CB1F3F" w:rsidRDefault="00CB1F3F" w:rsidP="00CB1F3F">
      <w:r w:rsidRPr="00CB1F3F">
        <w:t>In conclusion, this project compared traditional machine learning and transformer-based approaches for sentiment analysis.</w:t>
      </w:r>
    </w:p>
    <w:p w14:paraId="15FA4DED" w14:textId="77777777" w:rsidR="00CB1F3F" w:rsidRPr="00CB1F3F" w:rsidRDefault="00CB1F3F" w:rsidP="00CB1F3F">
      <w:r w:rsidRPr="00CB1F3F">
        <w:t>The SVM model achieved higher accuracy in this experiment due to its efficiency and the lexical characteristics of the dataset.</w:t>
      </w:r>
    </w:p>
    <w:p w14:paraId="3E8C2EB4" w14:textId="77777777" w:rsidR="00CB1F3F" w:rsidRPr="00CB1F3F" w:rsidRDefault="00CB1F3F" w:rsidP="00CB1F3F">
      <w:r w:rsidRPr="00CB1F3F">
        <w:t xml:space="preserve">However, transformer models such as </w:t>
      </w:r>
      <w:proofErr w:type="spellStart"/>
      <w:r w:rsidRPr="00CB1F3F">
        <w:t>DistilBERT</w:t>
      </w:r>
      <w:proofErr w:type="spellEnd"/>
      <w:r w:rsidRPr="00CB1F3F">
        <w:t xml:space="preserve"> have greater potential when trained on larger datasets and with greater computational resources.</w:t>
      </w:r>
    </w:p>
    <w:p w14:paraId="22E88350" w14:textId="77777777" w:rsidR="00CB1F3F" w:rsidRPr="00CB1F3F" w:rsidRDefault="00CB1F3F" w:rsidP="00CB1F3F">
      <w:r w:rsidRPr="00CB1F3F">
        <w:t>This comparison highlights the trade-off between model complexity, computational cost, and performance in real-world machine learning applications.</w:t>
      </w:r>
    </w:p>
    <w:p w14:paraId="64BFAB42" w14:textId="77777777" w:rsidR="00E67290" w:rsidRDefault="00E67290"/>
    <w:sectPr w:rsidR="00E672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290"/>
    <w:rsid w:val="00CB1F3F"/>
    <w:rsid w:val="00CB3182"/>
    <w:rsid w:val="00DF2337"/>
    <w:rsid w:val="00E67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A5833"/>
  <w15:chartTrackingRefBased/>
  <w15:docId w15:val="{1F27E170-D5CA-4B9F-86F3-D399ADAC4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290"/>
    <w:rPr>
      <w:rFonts w:eastAsiaTheme="majorEastAsia" w:cstheme="majorBidi"/>
      <w:color w:val="272727" w:themeColor="text1" w:themeTint="D8"/>
    </w:rPr>
  </w:style>
  <w:style w:type="paragraph" w:styleId="Title">
    <w:name w:val="Title"/>
    <w:basedOn w:val="Normal"/>
    <w:next w:val="Normal"/>
    <w:link w:val="TitleChar"/>
    <w:uiPriority w:val="10"/>
    <w:qFormat/>
    <w:rsid w:val="00E67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290"/>
    <w:pPr>
      <w:spacing w:before="160"/>
      <w:jc w:val="center"/>
    </w:pPr>
    <w:rPr>
      <w:i/>
      <w:iCs/>
      <w:color w:val="404040" w:themeColor="text1" w:themeTint="BF"/>
    </w:rPr>
  </w:style>
  <w:style w:type="character" w:customStyle="1" w:styleId="QuoteChar">
    <w:name w:val="Quote Char"/>
    <w:basedOn w:val="DefaultParagraphFont"/>
    <w:link w:val="Quote"/>
    <w:uiPriority w:val="29"/>
    <w:rsid w:val="00E67290"/>
    <w:rPr>
      <w:i/>
      <w:iCs/>
      <w:color w:val="404040" w:themeColor="text1" w:themeTint="BF"/>
    </w:rPr>
  </w:style>
  <w:style w:type="paragraph" w:styleId="ListParagraph">
    <w:name w:val="List Paragraph"/>
    <w:basedOn w:val="Normal"/>
    <w:uiPriority w:val="34"/>
    <w:qFormat/>
    <w:rsid w:val="00E67290"/>
    <w:pPr>
      <w:ind w:left="720"/>
      <w:contextualSpacing/>
    </w:pPr>
  </w:style>
  <w:style w:type="character" w:styleId="IntenseEmphasis">
    <w:name w:val="Intense Emphasis"/>
    <w:basedOn w:val="DefaultParagraphFont"/>
    <w:uiPriority w:val="21"/>
    <w:qFormat/>
    <w:rsid w:val="00E67290"/>
    <w:rPr>
      <w:i/>
      <w:iCs/>
      <w:color w:val="0F4761" w:themeColor="accent1" w:themeShade="BF"/>
    </w:rPr>
  </w:style>
  <w:style w:type="paragraph" w:styleId="IntenseQuote">
    <w:name w:val="Intense Quote"/>
    <w:basedOn w:val="Normal"/>
    <w:next w:val="Normal"/>
    <w:link w:val="IntenseQuoteChar"/>
    <w:uiPriority w:val="30"/>
    <w:qFormat/>
    <w:rsid w:val="00E67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290"/>
    <w:rPr>
      <w:i/>
      <w:iCs/>
      <w:color w:val="0F4761" w:themeColor="accent1" w:themeShade="BF"/>
    </w:rPr>
  </w:style>
  <w:style w:type="character" w:styleId="IntenseReference">
    <w:name w:val="Intense Reference"/>
    <w:basedOn w:val="DefaultParagraphFont"/>
    <w:uiPriority w:val="32"/>
    <w:qFormat/>
    <w:rsid w:val="00E6729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782</Words>
  <Characters>3914</Characters>
  <Application>Microsoft Office Word</Application>
  <DocSecurity>0</DocSecurity>
  <Lines>782</Lines>
  <Paragraphs>426</Paragraphs>
  <ScaleCrop>false</ScaleCrop>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3</cp:revision>
  <dcterms:created xsi:type="dcterms:W3CDTF">2026-03-16T15:40:00Z</dcterms:created>
  <dcterms:modified xsi:type="dcterms:W3CDTF">2026-03-16T15:41:00Z</dcterms:modified>
</cp:coreProperties>
</file>