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3F0FE1" w:rsidRPr="00A406E5" w14:paraId="08CF7AF3" w14:textId="77777777" w:rsidTr="00A406E5">
        <w:tc>
          <w:tcPr>
            <w:tcW w:w="2093" w:type="dxa"/>
            <w:shd w:val="pct15" w:color="auto" w:fill="auto"/>
          </w:tcPr>
          <w:p w14:paraId="66A0337C"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B57B3BD"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MSc Computing Portfolio</w:t>
            </w:r>
          </w:p>
        </w:tc>
      </w:tr>
      <w:tr w:rsidR="003F0FE1" w:rsidRPr="00A406E5" w14:paraId="7735C876" w14:textId="77777777" w:rsidTr="00A628CC">
        <w:tc>
          <w:tcPr>
            <w:tcW w:w="2093" w:type="dxa"/>
            <w:shd w:val="pct15" w:color="auto" w:fill="auto"/>
          </w:tcPr>
          <w:p w14:paraId="1AAC5F45"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7E972901"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Database Systems</w:t>
            </w:r>
          </w:p>
        </w:tc>
      </w:tr>
      <w:tr w:rsidR="003F0FE1" w:rsidRPr="00A406E5" w14:paraId="08994C3C" w14:textId="77777777" w:rsidTr="008F1308">
        <w:tc>
          <w:tcPr>
            <w:tcW w:w="2093" w:type="dxa"/>
            <w:shd w:val="pct15" w:color="auto" w:fill="auto"/>
          </w:tcPr>
          <w:p w14:paraId="655845C2"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80D1948"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14:paraId="6F5DA743" w14:textId="14272075" w:rsidR="003F0FE1" w:rsidRPr="004D5E9B" w:rsidRDefault="003F0FE1" w:rsidP="003F0FE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14E678" w14:textId="77777777" w:rsidR="003F0FE1" w:rsidRDefault="003F0FE1" w:rsidP="003F0FE1">
            <w:pPr>
              <w:spacing w:before="120" w:after="120"/>
              <w:jc w:val="both"/>
              <w:rPr>
                <w:rFonts w:ascii="Arial" w:hAnsi="Arial" w:cs="Arial"/>
                <w:b/>
                <w:sz w:val="22"/>
                <w:szCs w:val="22"/>
              </w:rPr>
            </w:pPr>
            <w:r>
              <w:rPr>
                <w:rFonts w:ascii="Arial" w:hAnsi="Arial" w:cs="Arial"/>
                <w:b/>
                <w:sz w:val="22"/>
                <w:szCs w:val="22"/>
              </w:rPr>
              <w:t>50%</w:t>
            </w:r>
          </w:p>
          <w:p w14:paraId="76E6A01C" w14:textId="08DA6BC1" w:rsidR="003F0FE1" w:rsidRPr="00A406E5" w:rsidRDefault="003F0FE1" w:rsidP="003F0FE1">
            <w:pPr>
              <w:spacing w:before="120" w:after="120"/>
              <w:jc w:val="both"/>
              <w:rPr>
                <w:rFonts w:ascii="Arial" w:hAnsi="Arial" w:cs="Arial"/>
                <w:b/>
                <w:sz w:val="22"/>
                <w:szCs w:val="22"/>
              </w:rPr>
            </w:pPr>
            <w:r>
              <w:rPr>
                <w:rFonts w:ascii="Arial" w:hAnsi="Arial" w:cs="Arial"/>
                <w:sz w:val="22"/>
                <w:szCs w:val="22"/>
              </w:rPr>
              <w:t xml:space="preserve"> </w:t>
            </w:r>
          </w:p>
        </w:tc>
      </w:tr>
      <w:tr w:rsidR="003F0FE1" w:rsidRPr="00A406E5" w14:paraId="1EEB20EC" w14:textId="77777777" w:rsidTr="008F1308">
        <w:tc>
          <w:tcPr>
            <w:tcW w:w="2093" w:type="dxa"/>
            <w:shd w:val="pct15" w:color="auto" w:fill="auto"/>
          </w:tcPr>
          <w:p w14:paraId="7C0E4939"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E647CA4"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0E7B90BE" w14:textId="36B3AB4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5BE8748"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Prof. Nik Whitehead</w:t>
            </w:r>
          </w:p>
        </w:tc>
      </w:tr>
      <w:tr w:rsidR="003F0FE1" w:rsidRPr="00A406E5" w14:paraId="0B207E43" w14:textId="77777777" w:rsidTr="008F1308">
        <w:tc>
          <w:tcPr>
            <w:tcW w:w="2093" w:type="dxa"/>
            <w:shd w:val="pct15" w:color="auto" w:fill="auto"/>
          </w:tcPr>
          <w:p w14:paraId="3D5AC9DD"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BD98F3B" w:rsidR="003F0FE1" w:rsidRPr="00A406E5" w:rsidRDefault="00510440" w:rsidP="002E2860">
            <w:pPr>
              <w:spacing w:before="120" w:after="120"/>
              <w:rPr>
                <w:rFonts w:ascii="Arial" w:hAnsi="Arial" w:cs="Arial"/>
                <w:b/>
                <w:sz w:val="22"/>
                <w:szCs w:val="22"/>
              </w:rPr>
            </w:pPr>
            <w:proofErr w:type="spellStart"/>
            <w:r w:rsidRPr="00510440">
              <w:rPr>
                <w:rFonts w:ascii="Arial" w:hAnsi="Arial" w:cs="Arial"/>
                <w:b/>
                <w:sz w:val="22"/>
                <w:szCs w:val="22"/>
              </w:rPr>
              <w:t>DragonWave</w:t>
            </w:r>
            <w:proofErr w:type="spellEnd"/>
            <w:r w:rsidRPr="00510440">
              <w:rPr>
                <w:rFonts w:ascii="Arial" w:hAnsi="Arial" w:cs="Arial"/>
                <w:b/>
                <w:sz w:val="22"/>
                <w:szCs w:val="22"/>
              </w:rPr>
              <w:t xml:space="preserve"> Renewables Ltd (DWR)</w:t>
            </w:r>
            <w:r w:rsidR="003F0FE1" w:rsidRPr="00C920F8">
              <w:rPr>
                <w:rFonts w:ascii="Arial" w:hAnsi="Arial" w:cs="Arial"/>
                <w:b/>
                <w:sz w:val="22"/>
                <w:szCs w:val="22"/>
              </w:rPr>
              <w:t xml:space="preserve">Database Design &amp; </w:t>
            </w:r>
            <w:r w:rsidR="003F0FE1" w:rsidRPr="009C0BDA">
              <w:rPr>
                <w:rFonts w:ascii="Arial" w:hAnsi="Arial" w:cs="Arial"/>
                <w:b/>
                <w:sz w:val="22"/>
                <w:szCs w:val="22"/>
              </w:rPr>
              <w:t>Implementation</w:t>
            </w:r>
            <w:r w:rsidR="003F0FE1">
              <w:rPr>
                <w:rFonts w:ascii="Arial" w:hAnsi="Arial" w:cs="Arial"/>
                <w:b/>
                <w:sz w:val="22"/>
                <w:szCs w:val="22"/>
              </w:rPr>
              <w:t xml:space="preserve"> </w:t>
            </w:r>
          </w:p>
        </w:tc>
        <w:tc>
          <w:tcPr>
            <w:tcW w:w="2268" w:type="dxa"/>
            <w:shd w:val="pct15" w:color="auto" w:fill="auto"/>
          </w:tcPr>
          <w:p w14:paraId="74A6A44C" w14:textId="02D590FB"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62798DE"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2500 words</w:t>
            </w:r>
          </w:p>
        </w:tc>
      </w:tr>
      <w:tr w:rsidR="003F0FE1" w:rsidRPr="00A406E5" w14:paraId="54976140" w14:textId="77777777" w:rsidTr="008F1308">
        <w:tc>
          <w:tcPr>
            <w:tcW w:w="2093" w:type="dxa"/>
            <w:shd w:val="pct15" w:color="auto" w:fill="auto"/>
          </w:tcPr>
          <w:p w14:paraId="78988815"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29498BA9" w:rsidR="003F0FE1" w:rsidRPr="00A406E5" w:rsidRDefault="00DF080A" w:rsidP="003F0FE1">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A81ECD1" w14:textId="7E344A1B"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70BF5BB" w:rsidR="003F0FE1" w:rsidRPr="00A406E5" w:rsidRDefault="003F0FE1" w:rsidP="00E02D54">
            <w:pPr>
              <w:spacing w:before="120" w:after="120"/>
              <w:rPr>
                <w:rFonts w:ascii="Arial" w:hAnsi="Arial" w:cs="Arial"/>
                <w:b/>
                <w:sz w:val="22"/>
                <w:szCs w:val="22"/>
              </w:rPr>
            </w:pPr>
            <w:r>
              <w:rPr>
                <w:rFonts w:ascii="Arial" w:hAnsi="Arial" w:cs="Arial"/>
                <w:b/>
                <w:sz w:val="22"/>
                <w:szCs w:val="22"/>
              </w:rPr>
              <w:t>20 Working days from date of submission</w:t>
            </w:r>
          </w:p>
        </w:tc>
      </w:tr>
      <w:tr w:rsidR="003F0FE1" w:rsidRPr="00A406E5" w14:paraId="7595FDBF" w14:textId="77777777" w:rsidTr="00A406E5">
        <w:tc>
          <w:tcPr>
            <w:tcW w:w="2093" w:type="dxa"/>
            <w:shd w:val="pct15" w:color="auto" w:fill="auto"/>
          </w:tcPr>
          <w:p w14:paraId="4E7AAF5D"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3F0FE1" w:rsidRPr="00A406E5" w:rsidRDefault="003F0FE1" w:rsidP="003F0FE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3F0FE1" w:rsidRDefault="003F0FE1" w:rsidP="003F0FE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3F0FE1" w:rsidRDefault="003F0FE1" w:rsidP="003F0FE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3F0FE1" w:rsidRPr="00A406E5" w:rsidRDefault="003F0FE1" w:rsidP="003F0FE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F0FE1" w:rsidRPr="00A406E5" w14:paraId="5C46E9DB" w14:textId="77777777" w:rsidTr="00A406E5">
        <w:tc>
          <w:tcPr>
            <w:tcW w:w="2093" w:type="dxa"/>
            <w:shd w:val="pct15" w:color="auto" w:fill="auto"/>
          </w:tcPr>
          <w:p w14:paraId="163475B6" w14:textId="77777777" w:rsidR="003F0FE1" w:rsidRPr="00A406E5" w:rsidRDefault="003F0FE1" w:rsidP="003F0FE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3F0FE1" w:rsidRPr="00A406E5" w:rsidRDefault="003F0FE1" w:rsidP="003F0FE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A387E1A" w14:textId="4099402B" w:rsidR="00C01A3F" w:rsidRPr="00A406E5" w:rsidRDefault="003F0FE1" w:rsidP="00A85BFE">
            <w:pPr>
              <w:rPr>
                <w:rFonts w:ascii="Arial" w:hAnsi="Arial" w:cs="Arial"/>
                <w:sz w:val="22"/>
                <w:szCs w:val="22"/>
              </w:rPr>
            </w:pPr>
            <w:r w:rsidRPr="004E035A">
              <w:rPr>
                <w:rFonts w:ascii="Arial" w:hAnsi="Arial" w:cs="Arial"/>
                <w:sz w:val="22"/>
                <w:szCs w:val="22"/>
                <w:lang w:val="en-US"/>
              </w:rPr>
              <w:t>Apply well-established database analysis and design techniques to critically analyze and implement real-world database application scenarios.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E18013F" w14:textId="3B0F6393" w:rsidR="00113EAF" w:rsidRDefault="00113EAF" w:rsidP="00113EAF">
      <w:pPr>
        <w:rPr>
          <w:rFonts w:eastAsia="Calibri"/>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37CEB43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7224E">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05F71964"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495327DD"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55B14D3A"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5C0E1B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9C700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814D7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C537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A6B50B3" w14:textId="312BC32A" w:rsidR="000A075E" w:rsidRDefault="000A075E" w:rsidP="000A075E">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203B0A8" w14:textId="77777777" w:rsidR="000A075E" w:rsidRDefault="000A075E" w:rsidP="000A075E">
            <w:pPr>
              <w:rPr>
                <w:rFonts w:ascii="Arial" w:eastAsia="Calibri" w:hAnsi="Arial" w:cs="Arial"/>
                <w:sz w:val="22"/>
                <w:szCs w:val="22"/>
              </w:rPr>
            </w:pPr>
          </w:p>
          <w:p w14:paraId="4F45A613" w14:textId="21635F9B" w:rsidR="00113EAF" w:rsidRPr="00FA7E96" w:rsidRDefault="00113EAF" w:rsidP="000A075E">
            <w:pPr>
              <w:rPr>
                <w:rFonts w:ascii="Arial" w:eastAsia="Calibri" w:hAnsi="Arial" w:cs="Arial"/>
                <w:sz w:val="22"/>
                <w:szCs w:val="22"/>
              </w:rPr>
            </w:pPr>
          </w:p>
        </w:tc>
      </w:tr>
    </w:tbl>
    <w:p w14:paraId="48B13D3F" w14:textId="77777777" w:rsidR="00113EAF" w:rsidRPr="00A406E5" w:rsidRDefault="00113EAF" w:rsidP="00113EAF">
      <w:pPr>
        <w:ind w:left="720"/>
        <w:rPr>
          <w:rFonts w:ascii="Arial" w:hAnsi="Arial" w:cs="Arial"/>
          <w:sz w:val="24"/>
          <w:szCs w:val="24"/>
        </w:rPr>
      </w:pPr>
    </w:p>
    <w:p w14:paraId="3903FF7F" w14:textId="77777777" w:rsidR="003F0FE1" w:rsidRPr="003F0FE1" w:rsidRDefault="003F0FE1" w:rsidP="003F0FE1">
      <w:pPr>
        <w:ind w:left="720"/>
        <w:rPr>
          <w:rFonts w:ascii="Arial" w:hAnsi="Arial" w:cs="Arial"/>
          <w:sz w:val="24"/>
          <w:szCs w:val="24"/>
        </w:rPr>
      </w:pPr>
      <w:proofErr w:type="spellStart"/>
      <w:r w:rsidRPr="003F0FE1">
        <w:rPr>
          <w:rFonts w:ascii="Arial" w:hAnsi="Arial" w:cs="Arial"/>
          <w:sz w:val="24"/>
          <w:szCs w:val="24"/>
        </w:rPr>
        <w:t>DragonWave</w:t>
      </w:r>
      <w:proofErr w:type="spellEnd"/>
      <w:r w:rsidRPr="003F0FE1">
        <w:rPr>
          <w:rFonts w:ascii="Arial" w:hAnsi="Arial" w:cs="Arial"/>
          <w:sz w:val="24"/>
          <w:szCs w:val="24"/>
        </w:rPr>
        <w:t xml:space="preserve"> Renewables Ltd (DWR) is a prominent renewable energy company operating across England, Scotland, Wales, and Northern Ireland. Specializing in solar panel installations for residential, commercial, and industrial clients, DWR has seen significant operational expansion. This growth has increased the complexity of its data handling, necessitating the development of a sophisticated and scalable database system to manage solar system inventories, customer records, installation logistics, maintenance, and feedback.</w:t>
      </w:r>
    </w:p>
    <w:p w14:paraId="696D6C8C" w14:textId="2C30258A" w:rsidR="003F0FE1" w:rsidRPr="003F0FE1" w:rsidRDefault="003F0FE1" w:rsidP="003F0FE1">
      <w:pPr>
        <w:ind w:left="720"/>
        <w:rPr>
          <w:rFonts w:ascii="Arial" w:hAnsi="Arial" w:cs="Arial"/>
          <w:sz w:val="24"/>
          <w:szCs w:val="24"/>
        </w:rPr>
      </w:pPr>
    </w:p>
    <w:p w14:paraId="25EA26A8"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Challenge:</w:t>
      </w:r>
    </w:p>
    <w:p w14:paraId="22D9AECF"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To streamline operations and support continued expansion, DWR is preparing to implement a robust database-driven platform. This platform must support core business processes such as customer registration, order management, installer assignment, solar system tracking, and post-installation services. You have been contracted as a database consultant to design, build, and optimize this system to ensure performance, integrity, and scalability.</w:t>
      </w:r>
    </w:p>
    <w:p w14:paraId="14140262" w14:textId="4E1CF7C6" w:rsidR="003F0FE1" w:rsidRPr="003E02AC" w:rsidRDefault="003F0FE1" w:rsidP="003F0FE1">
      <w:pPr>
        <w:ind w:left="720"/>
        <w:rPr>
          <w:rFonts w:ascii="Arial" w:hAnsi="Arial" w:cs="Arial"/>
          <w:sz w:val="24"/>
          <w:szCs w:val="24"/>
        </w:rPr>
      </w:pPr>
    </w:p>
    <w:p w14:paraId="5EAC3281"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Consultation Request:</w:t>
      </w:r>
    </w:p>
    <w:p w14:paraId="0F1A74F4" w14:textId="77777777" w:rsidR="003F0FE1" w:rsidRPr="003F0FE1" w:rsidRDefault="003F0FE1" w:rsidP="003F0FE1">
      <w:pPr>
        <w:ind w:left="720"/>
        <w:rPr>
          <w:rFonts w:ascii="Arial" w:hAnsi="Arial" w:cs="Arial"/>
          <w:sz w:val="24"/>
          <w:szCs w:val="24"/>
        </w:rPr>
      </w:pPr>
      <w:r w:rsidRPr="003F0FE1">
        <w:rPr>
          <w:rFonts w:ascii="Arial" w:hAnsi="Arial" w:cs="Arial"/>
          <w:sz w:val="24"/>
          <w:szCs w:val="24"/>
        </w:rPr>
        <w:t>DWR requests a detailed database solution that addresses operational needs, maintains transactional integrity, and supports performance optimization. Your tasks include designing the schema, implementing data integrity constraints, handling concurrent operations, and demonstrating database features such as transactions and auditing.</w:t>
      </w:r>
    </w:p>
    <w:p w14:paraId="0505724F" w14:textId="485A3C33" w:rsidR="003F0FE1" w:rsidRPr="003F0FE1" w:rsidRDefault="003F0FE1" w:rsidP="003F0FE1">
      <w:pPr>
        <w:ind w:left="720"/>
        <w:rPr>
          <w:rFonts w:ascii="Arial" w:hAnsi="Arial" w:cs="Arial"/>
          <w:sz w:val="24"/>
          <w:szCs w:val="24"/>
        </w:rPr>
      </w:pPr>
    </w:p>
    <w:p w14:paraId="22ACEBFF" w14:textId="77777777" w:rsidR="001A7729" w:rsidRDefault="001A7729" w:rsidP="003F0FE1">
      <w:pPr>
        <w:ind w:left="720"/>
        <w:rPr>
          <w:rFonts w:ascii="Arial" w:hAnsi="Arial" w:cs="Arial"/>
          <w:b/>
          <w:bCs/>
          <w:sz w:val="24"/>
          <w:szCs w:val="24"/>
        </w:rPr>
      </w:pPr>
    </w:p>
    <w:p w14:paraId="435351EC" w14:textId="77777777" w:rsidR="001A7729" w:rsidRDefault="001A7729" w:rsidP="003F0FE1">
      <w:pPr>
        <w:ind w:left="720"/>
        <w:rPr>
          <w:rFonts w:ascii="Arial" w:hAnsi="Arial" w:cs="Arial"/>
          <w:b/>
          <w:bCs/>
          <w:sz w:val="24"/>
          <w:szCs w:val="24"/>
        </w:rPr>
      </w:pPr>
    </w:p>
    <w:p w14:paraId="3CFF06FC" w14:textId="5EE6478A" w:rsidR="003F0FE1" w:rsidRPr="003E02AC" w:rsidRDefault="003F0FE1" w:rsidP="003F0FE1">
      <w:pPr>
        <w:ind w:left="720"/>
        <w:rPr>
          <w:rFonts w:ascii="Arial" w:hAnsi="Arial" w:cs="Arial"/>
          <w:sz w:val="24"/>
          <w:szCs w:val="24"/>
        </w:rPr>
      </w:pPr>
      <w:r w:rsidRPr="003E02AC">
        <w:rPr>
          <w:rFonts w:ascii="Arial" w:hAnsi="Arial" w:cs="Arial"/>
          <w:sz w:val="24"/>
          <w:szCs w:val="24"/>
        </w:rPr>
        <w:lastRenderedPageBreak/>
        <w:t>Project Overview:</w:t>
      </w:r>
    </w:p>
    <w:p w14:paraId="1EBBB390" w14:textId="69356DAA" w:rsidR="003F0FE1" w:rsidRPr="003E02AC" w:rsidRDefault="003F0FE1" w:rsidP="003F0FE1">
      <w:pPr>
        <w:ind w:left="720"/>
        <w:rPr>
          <w:rFonts w:ascii="Arial" w:hAnsi="Arial" w:cs="Arial"/>
          <w:sz w:val="24"/>
          <w:szCs w:val="24"/>
        </w:rPr>
      </w:pPr>
      <w:r w:rsidRPr="003E02AC">
        <w:rPr>
          <w:rFonts w:ascii="Arial" w:hAnsi="Arial" w:cs="Arial"/>
          <w:sz w:val="24"/>
          <w:szCs w:val="24"/>
        </w:rPr>
        <w:t xml:space="preserve">Customers of DWR request solar panel installations suited to their needs. Each customer can place multiple orders, and each order involves selecting a solar system model, scheduling installation, and assigning certified installers. DWR offers a range of solar systems </w:t>
      </w:r>
      <w:r w:rsidR="00590B5A" w:rsidRPr="003E02AC">
        <w:rPr>
          <w:rFonts w:ascii="Arial" w:hAnsi="Arial" w:cs="Arial"/>
          <w:sz w:val="24"/>
          <w:szCs w:val="24"/>
        </w:rPr>
        <w:t xml:space="preserve">which </w:t>
      </w:r>
      <w:r w:rsidR="007074D5" w:rsidRPr="003E02AC">
        <w:rPr>
          <w:rFonts w:ascii="Arial" w:hAnsi="Arial" w:cs="Arial"/>
          <w:sz w:val="24"/>
          <w:szCs w:val="24"/>
        </w:rPr>
        <w:t xml:space="preserve">can </w:t>
      </w:r>
      <w:r w:rsidR="00590B5A" w:rsidRPr="003E02AC">
        <w:rPr>
          <w:rFonts w:ascii="Arial" w:hAnsi="Arial" w:cs="Arial"/>
          <w:sz w:val="24"/>
          <w:szCs w:val="24"/>
        </w:rPr>
        <w:t>include</w:t>
      </w:r>
      <w:r w:rsidR="007074D5" w:rsidRPr="003E02AC">
        <w:rPr>
          <w:rFonts w:ascii="Arial" w:hAnsi="Arial" w:cs="Arial"/>
          <w:sz w:val="24"/>
          <w:szCs w:val="24"/>
        </w:rPr>
        <w:t xml:space="preserve">s properties </w:t>
      </w:r>
      <w:r w:rsidRPr="003E02AC">
        <w:rPr>
          <w:rFonts w:ascii="Arial" w:hAnsi="Arial" w:cs="Arial"/>
          <w:sz w:val="24"/>
          <w:szCs w:val="24"/>
        </w:rPr>
        <w:t>like capacity, warranty</w:t>
      </w:r>
      <w:r w:rsidR="004F3DC5" w:rsidRPr="003E02AC">
        <w:rPr>
          <w:rFonts w:ascii="Arial" w:hAnsi="Arial" w:cs="Arial"/>
          <w:sz w:val="24"/>
          <w:szCs w:val="24"/>
        </w:rPr>
        <w:t>,</w:t>
      </w:r>
      <w:r w:rsidRPr="003E02AC">
        <w:rPr>
          <w:rFonts w:ascii="Arial" w:hAnsi="Arial" w:cs="Arial"/>
          <w:sz w:val="24"/>
          <w:szCs w:val="24"/>
        </w:rPr>
        <w:t xml:space="preserve"> efficiency ratings</w:t>
      </w:r>
      <w:r w:rsidR="004F3DC5" w:rsidRPr="003E02AC">
        <w:rPr>
          <w:rFonts w:ascii="Arial" w:hAnsi="Arial" w:cs="Arial"/>
          <w:sz w:val="24"/>
          <w:szCs w:val="24"/>
        </w:rPr>
        <w:t xml:space="preserve"> etc..,</w:t>
      </w:r>
      <w:r w:rsidRPr="003E02AC">
        <w:rPr>
          <w:rFonts w:ascii="Arial" w:hAnsi="Arial" w:cs="Arial"/>
          <w:sz w:val="24"/>
          <w:szCs w:val="24"/>
        </w:rPr>
        <w:t xml:space="preserve"> After installation, routine maintenance is tracked by the system, and customers can provide feedback based on their experience.</w:t>
      </w:r>
    </w:p>
    <w:p w14:paraId="21E44FC4" w14:textId="77777777" w:rsidR="003F0FE1" w:rsidRPr="003F0FE1" w:rsidRDefault="003F0FE1" w:rsidP="003F0FE1">
      <w:pPr>
        <w:ind w:left="720"/>
        <w:rPr>
          <w:rFonts w:ascii="Arial" w:hAnsi="Arial" w:cs="Arial"/>
          <w:sz w:val="24"/>
          <w:szCs w:val="24"/>
        </w:rPr>
      </w:pPr>
      <w:r w:rsidRPr="003E02AC">
        <w:rPr>
          <w:rFonts w:ascii="Arial" w:hAnsi="Arial" w:cs="Arial"/>
          <w:sz w:val="24"/>
          <w:szCs w:val="24"/>
        </w:rPr>
        <w:t>The system’s database must effectively manage customers, orders, solar systems, installers, maintenance records, and customer reviews</w:t>
      </w:r>
      <w:r w:rsidRPr="003F0FE1">
        <w:rPr>
          <w:rFonts w:ascii="Arial" w:hAnsi="Arial" w:cs="Arial"/>
          <w:sz w:val="24"/>
          <w:szCs w:val="24"/>
        </w:rPr>
        <w:t>. It should ensure strong referential integrity, handle concurrent operations safely, and allow for efficient performance tuning through appropriate indexing and transactional control.</w:t>
      </w:r>
    </w:p>
    <w:p w14:paraId="03629BE6" w14:textId="77777777" w:rsidR="00E136E2" w:rsidRDefault="00E136E2" w:rsidP="003F0FE1">
      <w:pPr>
        <w:ind w:left="720"/>
        <w:rPr>
          <w:rFonts w:ascii="Arial" w:hAnsi="Arial" w:cs="Arial"/>
          <w:sz w:val="24"/>
          <w:szCs w:val="24"/>
        </w:rPr>
      </w:pPr>
    </w:p>
    <w:p w14:paraId="2BD6D769" w14:textId="77777777" w:rsidR="003F0FE1" w:rsidRPr="003F0FE1" w:rsidRDefault="003F0FE1" w:rsidP="002D4AEF">
      <w:pPr>
        <w:ind w:left="720"/>
        <w:rPr>
          <w:rFonts w:ascii="Arial" w:hAnsi="Arial" w:cs="Arial"/>
          <w:sz w:val="24"/>
          <w:szCs w:val="24"/>
        </w:rPr>
      </w:pPr>
      <w:r w:rsidRPr="003F0FE1">
        <w:rPr>
          <w:rFonts w:ascii="Arial" w:hAnsi="Arial" w:cs="Arial"/>
          <w:i/>
          <w:iCs/>
          <w:sz w:val="24"/>
          <w:szCs w:val="24"/>
        </w:rPr>
        <w:t>Note: This specification has been simplified for academic purposes and does not reflect a complete enterprise-level implementation.</w:t>
      </w:r>
    </w:p>
    <w:p w14:paraId="6C12A3CB" w14:textId="48C43F20" w:rsidR="003F0FE1" w:rsidRPr="003F0FE1" w:rsidRDefault="003F0FE1" w:rsidP="003F0FE1">
      <w:pPr>
        <w:ind w:left="720"/>
        <w:rPr>
          <w:rFonts w:ascii="Arial" w:hAnsi="Arial" w:cs="Arial"/>
          <w:sz w:val="24"/>
          <w:szCs w:val="24"/>
        </w:rPr>
      </w:pPr>
    </w:p>
    <w:p w14:paraId="24C6C221" w14:textId="4B5F4BC1" w:rsidR="003F0FE1" w:rsidRDefault="003F0FE1" w:rsidP="003F0FE1">
      <w:pPr>
        <w:ind w:left="720"/>
        <w:rPr>
          <w:rFonts w:ascii="Arial" w:hAnsi="Arial" w:cs="Arial"/>
          <w:b/>
          <w:bCs/>
          <w:sz w:val="24"/>
          <w:szCs w:val="24"/>
        </w:rPr>
      </w:pPr>
      <w:r w:rsidRPr="003F0FE1">
        <w:rPr>
          <w:rFonts w:ascii="Arial" w:hAnsi="Arial" w:cs="Arial"/>
          <w:b/>
          <w:bCs/>
          <w:sz w:val="24"/>
          <w:szCs w:val="24"/>
        </w:rPr>
        <w:t>Implementation</w:t>
      </w:r>
      <w:r w:rsidR="009C7A1D">
        <w:rPr>
          <w:rFonts w:ascii="Arial" w:hAnsi="Arial" w:cs="Arial"/>
          <w:b/>
          <w:bCs/>
          <w:sz w:val="24"/>
          <w:szCs w:val="24"/>
        </w:rPr>
        <w:t xml:space="preserve"> Guidelines:</w:t>
      </w:r>
    </w:p>
    <w:p w14:paraId="28AA8ED7" w14:textId="77777777" w:rsidR="00640137" w:rsidRDefault="00640137" w:rsidP="003F0FE1">
      <w:pPr>
        <w:ind w:left="720"/>
        <w:rPr>
          <w:rFonts w:ascii="Arial" w:hAnsi="Arial" w:cs="Arial"/>
          <w:b/>
          <w:bCs/>
          <w:sz w:val="24"/>
          <w:szCs w:val="24"/>
        </w:rPr>
      </w:pPr>
    </w:p>
    <w:p w14:paraId="73B39928" w14:textId="2CBE3146" w:rsidR="00640137" w:rsidRPr="003E02AC" w:rsidRDefault="00640137" w:rsidP="00640137">
      <w:pPr>
        <w:pStyle w:val="ListParagraph"/>
        <w:numPr>
          <w:ilvl w:val="0"/>
          <w:numId w:val="31"/>
        </w:numPr>
        <w:rPr>
          <w:rFonts w:ascii="Arial" w:hAnsi="Arial" w:cs="Arial"/>
          <w:sz w:val="24"/>
          <w:szCs w:val="24"/>
        </w:rPr>
      </w:pPr>
      <w:r w:rsidRPr="003E02AC">
        <w:rPr>
          <w:rFonts w:ascii="Arial" w:hAnsi="Arial" w:cs="Arial"/>
          <w:sz w:val="24"/>
          <w:szCs w:val="24"/>
        </w:rPr>
        <w:t>Database Design</w:t>
      </w:r>
      <w:r w:rsidR="000E37D2" w:rsidRPr="003E02AC">
        <w:rPr>
          <w:rFonts w:ascii="Arial" w:hAnsi="Arial" w:cs="Arial"/>
          <w:sz w:val="24"/>
          <w:szCs w:val="24"/>
        </w:rPr>
        <w:t xml:space="preserve"> (</w:t>
      </w:r>
      <w:r w:rsidR="00DF1C62" w:rsidRPr="003E02AC">
        <w:rPr>
          <w:rFonts w:ascii="Arial" w:hAnsi="Arial" w:cs="Arial"/>
          <w:sz w:val="24"/>
          <w:szCs w:val="24"/>
        </w:rPr>
        <w:t>35</w:t>
      </w:r>
      <w:r w:rsidR="000E37D2" w:rsidRPr="003E02AC">
        <w:rPr>
          <w:rFonts w:ascii="Arial" w:hAnsi="Arial" w:cs="Arial"/>
          <w:sz w:val="24"/>
          <w:szCs w:val="24"/>
        </w:rPr>
        <w:t>%)</w:t>
      </w:r>
    </w:p>
    <w:p w14:paraId="78122C93" w14:textId="0A7DDC3F" w:rsidR="003F0FE1" w:rsidRPr="003F0FE1" w:rsidRDefault="003F0FE1" w:rsidP="003F0FE1">
      <w:pPr>
        <w:ind w:left="720"/>
        <w:rPr>
          <w:rFonts w:ascii="Arial" w:hAnsi="Arial" w:cs="Arial"/>
          <w:b/>
          <w:bCs/>
          <w:sz w:val="24"/>
          <w:szCs w:val="24"/>
        </w:rPr>
      </w:pPr>
    </w:p>
    <w:p w14:paraId="6C44F345" w14:textId="39C6C6BC" w:rsidR="003F0FE1" w:rsidRPr="003F0FE1" w:rsidRDefault="00E85BFF" w:rsidP="003F0FE1">
      <w:pPr>
        <w:numPr>
          <w:ilvl w:val="0"/>
          <w:numId w:val="18"/>
        </w:numPr>
        <w:tabs>
          <w:tab w:val="num" w:pos="720"/>
        </w:tabs>
        <w:rPr>
          <w:rFonts w:ascii="Arial" w:hAnsi="Arial" w:cs="Arial"/>
          <w:sz w:val="24"/>
          <w:szCs w:val="24"/>
        </w:rPr>
      </w:pPr>
      <w:r w:rsidRPr="00E85BFF">
        <w:rPr>
          <w:rFonts w:ascii="Arial" w:hAnsi="Arial" w:cs="Arial"/>
          <w:sz w:val="24"/>
          <w:szCs w:val="24"/>
        </w:rPr>
        <w:t xml:space="preserve">Analyse the requirements of DWR and propose a database design by creating a database schema prototype through a suitable Entity Relationship </w:t>
      </w:r>
      <w:proofErr w:type="gramStart"/>
      <w:r w:rsidRPr="00E85BFF">
        <w:rPr>
          <w:rFonts w:ascii="Arial" w:hAnsi="Arial" w:cs="Arial"/>
          <w:sz w:val="24"/>
          <w:szCs w:val="24"/>
        </w:rPr>
        <w:t>Diagram</w:t>
      </w:r>
      <w:r w:rsidR="00BA5338">
        <w:rPr>
          <w:rFonts w:ascii="Arial" w:hAnsi="Arial" w:cs="Arial"/>
          <w:sz w:val="24"/>
          <w:szCs w:val="24"/>
        </w:rPr>
        <w:t>(</w:t>
      </w:r>
      <w:proofErr w:type="gramEnd"/>
      <w:r w:rsidR="00BA5338">
        <w:rPr>
          <w:rFonts w:ascii="Arial" w:hAnsi="Arial" w:cs="Arial"/>
          <w:sz w:val="24"/>
          <w:szCs w:val="24"/>
        </w:rPr>
        <w:t>ERD)</w:t>
      </w:r>
      <w:r w:rsidRPr="00E85BFF">
        <w:rPr>
          <w:rFonts w:ascii="Arial" w:hAnsi="Arial" w:cs="Arial"/>
          <w:sz w:val="24"/>
          <w:szCs w:val="24"/>
        </w:rPr>
        <w:t xml:space="preserve">. </w:t>
      </w:r>
    </w:p>
    <w:p w14:paraId="2C357F40" w14:textId="77777777" w:rsidR="003F0FE1" w:rsidRPr="003F0FE1" w:rsidRDefault="003F0FE1" w:rsidP="003F0FE1">
      <w:pPr>
        <w:numPr>
          <w:ilvl w:val="0"/>
          <w:numId w:val="18"/>
        </w:numPr>
        <w:tabs>
          <w:tab w:val="num" w:pos="720"/>
        </w:tabs>
        <w:rPr>
          <w:rFonts w:ascii="Arial" w:hAnsi="Arial" w:cs="Arial"/>
          <w:sz w:val="24"/>
          <w:szCs w:val="24"/>
        </w:rPr>
      </w:pPr>
      <w:r w:rsidRPr="003F0FE1">
        <w:rPr>
          <w:rFonts w:ascii="Arial" w:hAnsi="Arial" w:cs="Arial"/>
          <w:sz w:val="24"/>
          <w:szCs w:val="24"/>
        </w:rPr>
        <w:t>Normalize the design to Third Normal Form (3NF) to eliminate redundancy and ensure integrity.</w:t>
      </w:r>
    </w:p>
    <w:p w14:paraId="1B5F845B" w14:textId="77777777" w:rsidR="003F0FE1" w:rsidRPr="003F0FE1" w:rsidRDefault="003F0FE1" w:rsidP="003F0FE1">
      <w:pPr>
        <w:numPr>
          <w:ilvl w:val="0"/>
          <w:numId w:val="18"/>
        </w:numPr>
        <w:tabs>
          <w:tab w:val="num" w:pos="720"/>
        </w:tabs>
        <w:rPr>
          <w:rFonts w:ascii="Arial" w:hAnsi="Arial" w:cs="Arial"/>
          <w:sz w:val="24"/>
          <w:szCs w:val="24"/>
        </w:rPr>
      </w:pPr>
      <w:r w:rsidRPr="003F0FE1">
        <w:rPr>
          <w:rFonts w:ascii="Arial" w:hAnsi="Arial" w:cs="Arial"/>
          <w:sz w:val="24"/>
          <w:szCs w:val="24"/>
        </w:rPr>
        <w:t>Include primary and foreign keys in all relevant tables.</w:t>
      </w:r>
    </w:p>
    <w:p w14:paraId="3A656330" w14:textId="77777777" w:rsidR="003F0FE1" w:rsidRPr="003F0FE1" w:rsidRDefault="003F0FE1" w:rsidP="003F0FE1">
      <w:pPr>
        <w:numPr>
          <w:ilvl w:val="0"/>
          <w:numId w:val="18"/>
        </w:numPr>
        <w:tabs>
          <w:tab w:val="num" w:pos="720"/>
        </w:tabs>
        <w:rPr>
          <w:rFonts w:ascii="Arial" w:hAnsi="Arial" w:cs="Arial"/>
          <w:sz w:val="24"/>
          <w:szCs w:val="24"/>
        </w:rPr>
      </w:pPr>
      <w:r w:rsidRPr="003F0FE1">
        <w:rPr>
          <w:rFonts w:ascii="Arial" w:hAnsi="Arial" w:cs="Arial"/>
          <w:sz w:val="24"/>
          <w:szCs w:val="24"/>
        </w:rPr>
        <w:t>Include composite primary keys where appropriate.</w:t>
      </w:r>
    </w:p>
    <w:p w14:paraId="5E9AF0E4" w14:textId="196F30F4" w:rsidR="003F0FE1" w:rsidRDefault="00721F9C" w:rsidP="003F0FE1">
      <w:pPr>
        <w:numPr>
          <w:ilvl w:val="0"/>
          <w:numId w:val="18"/>
        </w:numPr>
        <w:tabs>
          <w:tab w:val="num" w:pos="720"/>
        </w:tabs>
        <w:rPr>
          <w:rFonts w:ascii="Arial" w:hAnsi="Arial" w:cs="Arial"/>
          <w:sz w:val="24"/>
          <w:szCs w:val="24"/>
        </w:rPr>
      </w:pPr>
      <w:r>
        <w:rPr>
          <w:rFonts w:ascii="Arial" w:hAnsi="Arial" w:cs="Arial"/>
          <w:sz w:val="24"/>
          <w:szCs w:val="24"/>
        </w:rPr>
        <w:t xml:space="preserve">Identify all the </w:t>
      </w:r>
      <w:r w:rsidR="003F0FE1" w:rsidRPr="003F0FE1">
        <w:rPr>
          <w:rFonts w:ascii="Arial" w:hAnsi="Arial" w:cs="Arial"/>
          <w:sz w:val="24"/>
          <w:szCs w:val="24"/>
        </w:rPr>
        <w:t xml:space="preserve">attributes that </w:t>
      </w:r>
      <w:r w:rsidR="00542038">
        <w:rPr>
          <w:rFonts w:ascii="Arial" w:hAnsi="Arial" w:cs="Arial"/>
          <w:sz w:val="24"/>
          <w:szCs w:val="24"/>
        </w:rPr>
        <w:t xml:space="preserve">might </w:t>
      </w:r>
      <w:r w:rsidR="003F0FE1" w:rsidRPr="003F0FE1">
        <w:rPr>
          <w:rFonts w:ascii="Arial" w:hAnsi="Arial" w:cs="Arial"/>
          <w:sz w:val="24"/>
          <w:szCs w:val="24"/>
        </w:rPr>
        <w:t>support business operations clearly.</w:t>
      </w:r>
    </w:p>
    <w:p w14:paraId="054EFF39" w14:textId="1B4B64BE" w:rsidR="00085E25" w:rsidRPr="00085E25" w:rsidRDefault="00085E25" w:rsidP="00085E25">
      <w:pPr>
        <w:numPr>
          <w:ilvl w:val="0"/>
          <w:numId w:val="18"/>
        </w:numPr>
        <w:rPr>
          <w:rFonts w:ascii="Arial" w:hAnsi="Arial" w:cs="Arial"/>
          <w:sz w:val="24"/>
          <w:szCs w:val="24"/>
        </w:rPr>
      </w:pPr>
      <w:r w:rsidRPr="00085E25">
        <w:rPr>
          <w:rFonts w:ascii="Arial" w:hAnsi="Arial" w:cs="Arial"/>
          <w:sz w:val="24"/>
          <w:szCs w:val="24"/>
        </w:rPr>
        <w:t>Check constraints to enforce business rules.</w:t>
      </w:r>
    </w:p>
    <w:p w14:paraId="42A1EB99" w14:textId="77777777" w:rsidR="00085E25" w:rsidRPr="00085E25" w:rsidRDefault="00085E25" w:rsidP="00085E25">
      <w:pPr>
        <w:numPr>
          <w:ilvl w:val="0"/>
          <w:numId w:val="18"/>
        </w:numPr>
        <w:rPr>
          <w:rFonts w:ascii="Arial" w:hAnsi="Arial" w:cs="Arial"/>
          <w:sz w:val="24"/>
          <w:szCs w:val="24"/>
        </w:rPr>
      </w:pPr>
      <w:r w:rsidRPr="00085E25">
        <w:rPr>
          <w:rFonts w:ascii="Arial" w:hAnsi="Arial" w:cs="Arial"/>
          <w:sz w:val="24"/>
          <w:szCs w:val="24"/>
        </w:rPr>
        <w:t>Stored procedures for CRUD operations with embedded transaction handling (BEGIN, COMMIT, ROLLBACK).</w:t>
      </w:r>
    </w:p>
    <w:p w14:paraId="7EF57A72" w14:textId="58D827C5" w:rsidR="00FC6364" w:rsidRPr="003F0FE1" w:rsidRDefault="00085E25" w:rsidP="00085E25">
      <w:pPr>
        <w:numPr>
          <w:ilvl w:val="0"/>
          <w:numId w:val="18"/>
        </w:numPr>
        <w:rPr>
          <w:rFonts w:ascii="Arial" w:hAnsi="Arial" w:cs="Arial"/>
          <w:sz w:val="24"/>
          <w:szCs w:val="24"/>
        </w:rPr>
      </w:pPr>
      <w:r w:rsidRPr="00085E25">
        <w:rPr>
          <w:rFonts w:ascii="Arial" w:hAnsi="Arial" w:cs="Arial"/>
          <w:sz w:val="24"/>
          <w:szCs w:val="24"/>
        </w:rPr>
        <w:t>Triggers and functions to implement auditing features</w:t>
      </w:r>
    </w:p>
    <w:p w14:paraId="7B953221" w14:textId="7E7A7BE6" w:rsidR="003F0FE1" w:rsidRPr="003F0FE1" w:rsidRDefault="003F0FE1" w:rsidP="003F0FE1">
      <w:pPr>
        <w:numPr>
          <w:ilvl w:val="0"/>
          <w:numId w:val="20"/>
        </w:numPr>
        <w:tabs>
          <w:tab w:val="num" w:pos="720"/>
        </w:tabs>
        <w:rPr>
          <w:rFonts w:ascii="Arial" w:hAnsi="Arial" w:cs="Arial"/>
          <w:sz w:val="24"/>
          <w:szCs w:val="24"/>
        </w:rPr>
      </w:pPr>
      <w:r w:rsidRPr="003F0FE1">
        <w:rPr>
          <w:rFonts w:ascii="Arial" w:hAnsi="Arial" w:cs="Arial"/>
          <w:sz w:val="24"/>
          <w:szCs w:val="24"/>
        </w:rPr>
        <w:t>Insert realistic sample data (minimum f</w:t>
      </w:r>
      <w:r w:rsidR="00853C7A">
        <w:rPr>
          <w:rFonts w:ascii="Arial" w:hAnsi="Arial" w:cs="Arial"/>
          <w:sz w:val="24"/>
          <w:szCs w:val="24"/>
        </w:rPr>
        <w:t>ive</w:t>
      </w:r>
      <w:r w:rsidRPr="003F0FE1">
        <w:rPr>
          <w:rFonts w:ascii="Arial" w:hAnsi="Arial" w:cs="Arial"/>
          <w:sz w:val="24"/>
          <w:szCs w:val="24"/>
        </w:rPr>
        <w:t xml:space="preserve"> records per table).</w:t>
      </w:r>
    </w:p>
    <w:p w14:paraId="25B1294E" w14:textId="77777777" w:rsidR="003F0FE1" w:rsidRPr="003F0FE1" w:rsidRDefault="003F0FE1" w:rsidP="003F0FE1">
      <w:pPr>
        <w:numPr>
          <w:ilvl w:val="0"/>
          <w:numId w:val="20"/>
        </w:numPr>
        <w:tabs>
          <w:tab w:val="num" w:pos="720"/>
        </w:tabs>
        <w:rPr>
          <w:rFonts w:ascii="Arial" w:hAnsi="Arial" w:cs="Arial"/>
          <w:sz w:val="24"/>
          <w:szCs w:val="24"/>
        </w:rPr>
      </w:pPr>
      <w:r w:rsidRPr="003F0FE1">
        <w:rPr>
          <w:rFonts w:ascii="Arial" w:hAnsi="Arial" w:cs="Arial"/>
          <w:sz w:val="24"/>
          <w:szCs w:val="24"/>
        </w:rPr>
        <w:t>Use this data to test the validity of all constraints, stored procedures, and triggers.</w:t>
      </w:r>
    </w:p>
    <w:p w14:paraId="188A5EFE" w14:textId="2BB69D39" w:rsidR="003F0FE1" w:rsidRPr="003F0FE1" w:rsidRDefault="003F0FE1" w:rsidP="003F0FE1">
      <w:pPr>
        <w:ind w:left="720"/>
        <w:rPr>
          <w:rFonts w:ascii="Arial" w:hAnsi="Arial" w:cs="Arial"/>
          <w:sz w:val="24"/>
          <w:szCs w:val="24"/>
        </w:rPr>
      </w:pPr>
    </w:p>
    <w:p w14:paraId="0F6AFEF5" w14:textId="38CBD965" w:rsidR="003F0FE1" w:rsidRPr="003E02AC" w:rsidRDefault="003F0FE1" w:rsidP="00640137">
      <w:pPr>
        <w:pStyle w:val="ListParagraph"/>
        <w:numPr>
          <w:ilvl w:val="0"/>
          <w:numId w:val="31"/>
        </w:numPr>
        <w:rPr>
          <w:rFonts w:ascii="Arial" w:hAnsi="Arial" w:cs="Arial"/>
          <w:sz w:val="24"/>
          <w:szCs w:val="24"/>
        </w:rPr>
      </w:pPr>
      <w:r w:rsidRPr="003E02AC">
        <w:rPr>
          <w:rFonts w:ascii="Arial" w:hAnsi="Arial" w:cs="Arial"/>
          <w:sz w:val="24"/>
          <w:szCs w:val="24"/>
        </w:rPr>
        <w:t xml:space="preserve">Transactional </w:t>
      </w:r>
      <w:r w:rsidR="007A6F62" w:rsidRPr="003E02AC">
        <w:rPr>
          <w:rFonts w:ascii="Arial" w:hAnsi="Arial" w:cs="Arial"/>
          <w:sz w:val="24"/>
          <w:szCs w:val="24"/>
        </w:rPr>
        <w:t>Scenario (</w:t>
      </w:r>
      <w:r w:rsidR="000E37D2" w:rsidRPr="003E02AC">
        <w:rPr>
          <w:rFonts w:ascii="Arial" w:hAnsi="Arial" w:cs="Arial"/>
          <w:sz w:val="24"/>
          <w:szCs w:val="24"/>
        </w:rPr>
        <w:t>1</w:t>
      </w:r>
      <w:r w:rsidR="00DF1C62" w:rsidRPr="003E02AC">
        <w:rPr>
          <w:rFonts w:ascii="Arial" w:hAnsi="Arial" w:cs="Arial"/>
          <w:sz w:val="24"/>
          <w:szCs w:val="24"/>
        </w:rPr>
        <w:t>5</w:t>
      </w:r>
      <w:r w:rsidR="000E37D2" w:rsidRPr="003E02AC">
        <w:rPr>
          <w:rFonts w:ascii="Arial" w:hAnsi="Arial" w:cs="Arial"/>
          <w:sz w:val="24"/>
          <w:szCs w:val="24"/>
        </w:rPr>
        <w:t>%)</w:t>
      </w:r>
    </w:p>
    <w:p w14:paraId="2F35F10C" w14:textId="77777777" w:rsidR="004B785B" w:rsidRPr="003F0FE1" w:rsidRDefault="004B785B" w:rsidP="004B785B">
      <w:pPr>
        <w:ind w:left="720"/>
        <w:rPr>
          <w:rFonts w:ascii="Arial" w:hAnsi="Arial" w:cs="Arial"/>
          <w:sz w:val="24"/>
          <w:szCs w:val="24"/>
        </w:rPr>
      </w:pPr>
      <w:r w:rsidRPr="003F0FE1">
        <w:rPr>
          <w:rFonts w:ascii="Arial" w:hAnsi="Arial" w:cs="Arial"/>
          <w:sz w:val="24"/>
          <w:szCs w:val="24"/>
        </w:rPr>
        <w:t>Design a scenario to demonstrate transaction control using stored procedures. Your scenario should:</w:t>
      </w:r>
    </w:p>
    <w:p w14:paraId="436D3658" w14:textId="77777777" w:rsidR="004B785B" w:rsidRPr="003F0FE1" w:rsidRDefault="004B785B" w:rsidP="004B785B">
      <w:pPr>
        <w:numPr>
          <w:ilvl w:val="0"/>
          <w:numId w:val="21"/>
        </w:numPr>
        <w:tabs>
          <w:tab w:val="num" w:pos="720"/>
        </w:tabs>
        <w:rPr>
          <w:rFonts w:ascii="Arial" w:hAnsi="Arial" w:cs="Arial"/>
          <w:sz w:val="24"/>
          <w:szCs w:val="24"/>
        </w:rPr>
      </w:pPr>
      <w:r w:rsidRPr="003F0FE1">
        <w:rPr>
          <w:rFonts w:ascii="Arial" w:hAnsi="Arial" w:cs="Arial"/>
          <w:sz w:val="24"/>
          <w:szCs w:val="24"/>
        </w:rPr>
        <w:t xml:space="preserve">Involve multiple related operations </w:t>
      </w:r>
    </w:p>
    <w:p w14:paraId="4FCAB7C4" w14:textId="77777777" w:rsidR="004B785B" w:rsidRPr="003F0FE1" w:rsidRDefault="004B785B" w:rsidP="004B785B">
      <w:pPr>
        <w:numPr>
          <w:ilvl w:val="0"/>
          <w:numId w:val="21"/>
        </w:numPr>
        <w:tabs>
          <w:tab w:val="num" w:pos="720"/>
        </w:tabs>
        <w:rPr>
          <w:rFonts w:ascii="Arial" w:hAnsi="Arial" w:cs="Arial"/>
          <w:sz w:val="24"/>
          <w:szCs w:val="24"/>
        </w:rPr>
      </w:pPr>
      <w:r w:rsidRPr="003F0FE1">
        <w:rPr>
          <w:rFonts w:ascii="Arial" w:hAnsi="Arial" w:cs="Arial"/>
          <w:sz w:val="24"/>
          <w:szCs w:val="24"/>
        </w:rPr>
        <w:t>Rollback the transaction if any operation fails</w:t>
      </w:r>
      <w:r>
        <w:rPr>
          <w:rFonts w:ascii="Arial" w:hAnsi="Arial" w:cs="Arial"/>
          <w:sz w:val="24"/>
          <w:szCs w:val="24"/>
        </w:rPr>
        <w:t>.</w:t>
      </w:r>
    </w:p>
    <w:p w14:paraId="738422BF" w14:textId="2EF8C653" w:rsidR="004B785B" w:rsidRDefault="004B785B" w:rsidP="00730B99">
      <w:pPr>
        <w:pStyle w:val="ListParagraph"/>
        <w:numPr>
          <w:ilvl w:val="0"/>
          <w:numId w:val="21"/>
        </w:numPr>
        <w:rPr>
          <w:rFonts w:ascii="Arial" w:hAnsi="Arial" w:cs="Arial"/>
          <w:sz w:val="24"/>
          <w:szCs w:val="24"/>
        </w:rPr>
      </w:pPr>
      <w:r w:rsidRPr="003F0FE1">
        <w:rPr>
          <w:rFonts w:ascii="Arial" w:hAnsi="Arial" w:cs="Arial"/>
          <w:sz w:val="24"/>
          <w:szCs w:val="24"/>
        </w:rPr>
        <w:t>Logically justify when to commit or rollback to maintain data integrity.</w:t>
      </w:r>
    </w:p>
    <w:p w14:paraId="19B45FA7" w14:textId="77777777" w:rsidR="00993653" w:rsidRDefault="00993653" w:rsidP="004B785B">
      <w:pPr>
        <w:pStyle w:val="ListParagraph"/>
        <w:ind w:left="1080"/>
        <w:rPr>
          <w:rFonts w:ascii="Arial" w:hAnsi="Arial" w:cs="Arial"/>
          <w:b/>
          <w:bCs/>
          <w:sz w:val="24"/>
          <w:szCs w:val="24"/>
        </w:rPr>
      </w:pPr>
    </w:p>
    <w:p w14:paraId="51E0F69B" w14:textId="68D2C8BA" w:rsidR="003F0FE1" w:rsidRPr="003E02AC" w:rsidRDefault="003F0FE1" w:rsidP="00993653">
      <w:pPr>
        <w:pStyle w:val="ListParagraph"/>
        <w:numPr>
          <w:ilvl w:val="0"/>
          <w:numId w:val="31"/>
        </w:numPr>
        <w:rPr>
          <w:rFonts w:ascii="Arial" w:hAnsi="Arial" w:cs="Arial"/>
          <w:sz w:val="24"/>
          <w:szCs w:val="24"/>
        </w:rPr>
      </w:pPr>
      <w:r w:rsidRPr="003E02AC">
        <w:rPr>
          <w:rFonts w:ascii="Arial" w:hAnsi="Arial" w:cs="Arial"/>
          <w:sz w:val="24"/>
          <w:szCs w:val="24"/>
        </w:rPr>
        <w:t>Performance Tuning Enhancement</w:t>
      </w:r>
      <w:r w:rsidR="001C506D" w:rsidRPr="003E02AC">
        <w:rPr>
          <w:rFonts w:ascii="Arial" w:hAnsi="Arial" w:cs="Arial"/>
          <w:sz w:val="24"/>
          <w:szCs w:val="24"/>
        </w:rPr>
        <w:t xml:space="preserve">: </w:t>
      </w:r>
      <w:r w:rsidRPr="003E02AC">
        <w:rPr>
          <w:rFonts w:ascii="Arial" w:hAnsi="Arial" w:cs="Arial"/>
          <w:sz w:val="24"/>
          <w:szCs w:val="24"/>
        </w:rPr>
        <w:t>Query Optimization</w:t>
      </w:r>
      <w:r w:rsidR="003C1797" w:rsidRPr="003E02AC">
        <w:rPr>
          <w:rFonts w:ascii="Arial" w:hAnsi="Arial" w:cs="Arial"/>
          <w:sz w:val="24"/>
          <w:szCs w:val="24"/>
        </w:rPr>
        <w:t xml:space="preserve"> (1</w:t>
      </w:r>
      <w:r w:rsidR="00DF1C62" w:rsidRPr="003E02AC">
        <w:rPr>
          <w:rFonts w:ascii="Arial" w:hAnsi="Arial" w:cs="Arial"/>
          <w:sz w:val="24"/>
          <w:szCs w:val="24"/>
        </w:rPr>
        <w:t>5</w:t>
      </w:r>
      <w:r w:rsidR="003C1797" w:rsidRPr="003E02AC">
        <w:rPr>
          <w:rFonts w:ascii="Arial" w:hAnsi="Arial" w:cs="Arial"/>
          <w:sz w:val="24"/>
          <w:szCs w:val="24"/>
        </w:rPr>
        <w:t>%)</w:t>
      </w:r>
    </w:p>
    <w:p w14:paraId="354F7782" w14:textId="77777777" w:rsidR="00872294" w:rsidRPr="00872294" w:rsidRDefault="00872294" w:rsidP="00872294">
      <w:pPr>
        <w:pStyle w:val="ListParagraph"/>
        <w:ind w:left="1080"/>
        <w:rPr>
          <w:rFonts w:ascii="Arial" w:hAnsi="Arial" w:cs="Arial"/>
          <w:sz w:val="24"/>
          <w:szCs w:val="24"/>
        </w:rPr>
      </w:pPr>
      <w:r w:rsidRPr="00872294">
        <w:rPr>
          <w:rFonts w:ascii="Arial" w:hAnsi="Arial" w:cs="Arial"/>
          <w:sz w:val="24"/>
          <w:szCs w:val="24"/>
        </w:rPr>
        <w:t>•</w:t>
      </w:r>
      <w:r w:rsidRPr="00872294">
        <w:rPr>
          <w:rFonts w:ascii="Arial" w:hAnsi="Arial" w:cs="Arial"/>
          <w:sz w:val="24"/>
          <w:szCs w:val="24"/>
        </w:rPr>
        <w:tab/>
        <w:t>Identify high-frequency or business-critical operations.</w:t>
      </w:r>
    </w:p>
    <w:p w14:paraId="44A8759E" w14:textId="77777777" w:rsidR="00872294" w:rsidRPr="00872294" w:rsidRDefault="00872294" w:rsidP="00872294">
      <w:pPr>
        <w:pStyle w:val="ListParagraph"/>
        <w:ind w:left="1080"/>
        <w:rPr>
          <w:rFonts w:ascii="Arial" w:hAnsi="Arial" w:cs="Arial"/>
          <w:sz w:val="24"/>
          <w:szCs w:val="24"/>
        </w:rPr>
      </w:pPr>
      <w:r w:rsidRPr="00872294">
        <w:rPr>
          <w:rFonts w:ascii="Arial" w:hAnsi="Arial" w:cs="Arial"/>
          <w:sz w:val="24"/>
          <w:szCs w:val="24"/>
        </w:rPr>
        <w:t>•</w:t>
      </w:r>
      <w:r w:rsidRPr="00872294">
        <w:rPr>
          <w:rFonts w:ascii="Arial" w:hAnsi="Arial" w:cs="Arial"/>
          <w:sz w:val="24"/>
          <w:szCs w:val="24"/>
        </w:rPr>
        <w:tab/>
        <w:t>Create secondary indexes on relevant columns to improve query performance.</w:t>
      </w:r>
    </w:p>
    <w:p w14:paraId="0DB4FB81" w14:textId="77777777" w:rsidR="00872294" w:rsidRPr="00872294" w:rsidRDefault="00872294" w:rsidP="00872294">
      <w:pPr>
        <w:pStyle w:val="ListParagraph"/>
        <w:ind w:left="1080"/>
        <w:rPr>
          <w:rFonts w:ascii="Arial" w:hAnsi="Arial" w:cs="Arial"/>
          <w:sz w:val="24"/>
          <w:szCs w:val="24"/>
        </w:rPr>
      </w:pPr>
      <w:r w:rsidRPr="00872294">
        <w:rPr>
          <w:rFonts w:ascii="Arial" w:hAnsi="Arial" w:cs="Arial"/>
          <w:sz w:val="24"/>
          <w:szCs w:val="24"/>
        </w:rPr>
        <w:t>•</w:t>
      </w:r>
      <w:r w:rsidRPr="00872294">
        <w:rPr>
          <w:rFonts w:ascii="Arial" w:hAnsi="Arial" w:cs="Arial"/>
          <w:sz w:val="24"/>
          <w:szCs w:val="24"/>
        </w:rPr>
        <w:tab/>
        <w:t>Justify index choices based on expected query patterns and usage scenarios.</w:t>
      </w:r>
    </w:p>
    <w:p w14:paraId="3AC7E8F1" w14:textId="732133D1" w:rsidR="00872294" w:rsidRDefault="00872294" w:rsidP="00872294">
      <w:pPr>
        <w:pStyle w:val="ListParagraph"/>
        <w:ind w:left="1080"/>
        <w:rPr>
          <w:rFonts w:ascii="Arial" w:hAnsi="Arial" w:cs="Arial"/>
          <w:sz w:val="24"/>
          <w:szCs w:val="24"/>
        </w:rPr>
      </w:pPr>
      <w:r w:rsidRPr="00872294">
        <w:rPr>
          <w:rFonts w:ascii="Arial" w:hAnsi="Arial" w:cs="Arial"/>
          <w:sz w:val="24"/>
          <w:szCs w:val="24"/>
        </w:rPr>
        <w:t>•</w:t>
      </w:r>
      <w:r w:rsidRPr="00872294">
        <w:rPr>
          <w:rFonts w:ascii="Arial" w:hAnsi="Arial" w:cs="Arial"/>
          <w:sz w:val="24"/>
          <w:szCs w:val="24"/>
        </w:rPr>
        <w:tab/>
        <w:t>Discuss the expected performance gains from indexing.</w:t>
      </w:r>
    </w:p>
    <w:p w14:paraId="1B1973CC" w14:textId="77777777" w:rsidR="002B286B" w:rsidRPr="00872294" w:rsidRDefault="002B286B" w:rsidP="00872294">
      <w:pPr>
        <w:pStyle w:val="ListParagraph"/>
        <w:ind w:left="1080"/>
        <w:rPr>
          <w:rFonts w:ascii="Arial" w:hAnsi="Arial" w:cs="Arial"/>
          <w:sz w:val="24"/>
          <w:szCs w:val="24"/>
        </w:rPr>
      </w:pPr>
    </w:p>
    <w:p w14:paraId="341FBBB3" w14:textId="0EC76410" w:rsidR="00872294" w:rsidRPr="003E02AC" w:rsidRDefault="00617757" w:rsidP="00993653">
      <w:pPr>
        <w:pStyle w:val="ListParagraph"/>
        <w:numPr>
          <w:ilvl w:val="0"/>
          <w:numId w:val="31"/>
        </w:numPr>
        <w:rPr>
          <w:rFonts w:ascii="Arial" w:hAnsi="Arial" w:cs="Arial"/>
          <w:sz w:val="24"/>
          <w:szCs w:val="24"/>
        </w:rPr>
      </w:pPr>
      <w:r w:rsidRPr="003E02AC">
        <w:rPr>
          <w:rFonts w:ascii="Arial" w:hAnsi="Arial" w:cs="Arial"/>
          <w:sz w:val="24"/>
          <w:szCs w:val="24"/>
        </w:rPr>
        <w:t>Literature Support for Implementation Choices</w:t>
      </w:r>
      <w:r w:rsidR="004F3E56" w:rsidRPr="003E02AC">
        <w:rPr>
          <w:rFonts w:ascii="Arial" w:hAnsi="Arial" w:cs="Arial"/>
          <w:sz w:val="24"/>
          <w:szCs w:val="24"/>
        </w:rPr>
        <w:t xml:space="preserve"> (</w:t>
      </w:r>
      <w:r w:rsidR="00AD11D2" w:rsidRPr="003E02AC">
        <w:rPr>
          <w:rFonts w:ascii="Arial" w:hAnsi="Arial" w:cs="Arial"/>
          <w:sz w:val="24"/>
          <w:szCs w:val="24"/>
        </w:rPr>
        <w:t>15</w:t>
      </w:r>
      <w:r w:rsidR="004F3E56" w:rsidRPr="003E02AC">
        <w:rPr>
          <w:rFonts w:ascii="Arial" w:hAnsi="Arial" w:cs="Arial"/>
          <w:sz w:val="24"/>
          <w:szCs w:val="24"/>
        </w:rPr>
        <w:t>%)</w:t>
      </w:r>
    </w:p>
    <w:p w14:paraId="01F27D5D" w14:textId="77777777" w:rsidR="00AE41F3" w:rsidRDefault="00AE41F3" w:rsidP="00F70B90">
      <w:pPr>
        <w:pStyle w:val="ListParagraph"/>
        <w:numPr>
          <w:ilvl w:val="0"/>
          <w:numId w:val="43"/>
        </w:numPr>
        <w:rPr>
          <w:rFonts w:ascii="Arial" w:hAnsi="Arial" w:cs="Arial"/>
          <w:sz w:val="24"/>
          <w:szCs w:val="24"/>
        </w:rPr>
      </w:pPr>
      <w:r w:rsidRPr="00AE41F3">
        <w:rPr>
          <w:rFonts w:ascii="Arial" w:hAnsi="Arial" w:cs="Arial"/>
          <w:sz w:val="24"/>
          <w:szCs w:val="24"/>
        </w:rPr>
        <w:t>Reference academic and peer-reviewed sources relevant to database design and implementation.</w:t>
      </w:r>
    </w:p>
    <w:p w14:paraId="17D29821" w14:textId="36952FAE" w:rsidR="00F70B90" w:rsidRPr="00F70B90" w:rsidRDefault="00AE41F3" w:rsidP="00F70B90">
      <w:pPr>
        <w:pStyle w:val="ListParagraph"/>
        <w:numPr>
          <w:ilvl w:val="0"/>
          <w:numId w:val="43"/>
        </w:numPr>
        <w:rPr>
          <w:rFonts w:ascii="Arial" w:hAnsi="Arial" w:cs="Arial"/>
          <w:sz w:val="24"/>
          <w:szCs w:val="24"/>
        </w:rPr>
      </w:pPr>
      <w:r w:rsidRPr="00AE41F3">
        <w:rPr>
          <w:rFonts w:ascii="Arial" w:hAnsi="Arial" w:cs="Arial"/>
          <w:sz w:val="24"/>
          <w:szCs w:val="24"/>
        </w:rPr>
        <w:t>Explain key database concepts such as rollback, commit, triggers, procedures, transactions, and indexing.</w:t>
      </w:r>
    </w:p>
    <w:p w14:paraId="1C1FADE0" w14:textId="716C7B48" w:rsidR="003F0FE1" w:rsidRPr="00872294" w:rsidRDefault="003F0FE1" w:rsidP="00872294">
      <w:pPr>
        <w:rPr>
          <w:rFonts w:ascii="Arial" w:hAnsi="Arial" w:cs="Arial"/>
          <w:sz w:val="24"/>
          <w:szCs w:val="24"/>
        </w:rPr>
      </w:pPr>
    </w:p>
    <w:p w14:paraId="1FABC32F" w14:textId="77777777" w:rsidR="00783AB0" w:rsidRDefault="00783AB0" w:rsidP="003F0FE1">
      <w:pPr>
        <w:ind w:left="720"/>
        <w:rPr>
          <w:rFonts w:ascii="Arial" w:hAnsi="Arial" w:cs="Arial"/>
          <w:b/>
          <w:bCs/>
          <w:sz w:val="24"/>
          <w:szCs w:val="24"/>
        </w:rPr>
      </w:pPr>
    </w:p>
    <w:p w14:paraId="0C419324" w14:textId="028A3865" w:rsidR="006E763F" w:rsidRPr="00872294" w:rsidRDefault="006E763F" w:rsidP="00872294">
      <w:pPr>
        <w:rPr>
          <w:rFonts w:ascii="Arial" w:hAnsi="Arial" w:cs="Arial"/>
          <w:b/>
          <w:bCs/>
          <w:sz w:val="24"/>
          <w:szCs w:val="24"/>
        </w:rPr>
      </w:pPr>
    </w:p>
    <w:p w14:paraId="546831DB" w14:textId="77777777" w:rsidR="006E763F" w:rsidRDefault="006E763F" w:rsidP="003F0FE1">
      <w:pPr>
        <w:ind w:left="720"/>
        <w:rPr>
          <w:rFonts w:ascii="Arial" w:hAnsi="Arial" w:cs="Arial"/>
          <w:b/>
          <w:bCs/>
          <w:sz w:val="24"/>
          <w:szCs w:val="24"/>
        </w:rPr>
      </w:pPr>
    </w:p>
    <w:p w14:paraId="02A65784" w14:textId="77777777" w:rsidR="006E763F" w:rsidRDefault="006E763F" w:rsidP="003F0FE1">
      <w:pPr>
        <w:ind w:left="720"/>
        <w:rPr>
          <w:rFonts w:ascii="Arial" w:hAnsi="Arial" w:cs="Arial"/>
          <w:b/>
          <w:bCs/>
          <w:sz w:val="24"/>
          <w:szCs w:val="24"/>
        </w:rPr>
      </w:pPr>
    </w:p>
    <w:p w14:paraId="065E2C9E" w14:textId="28BD0022" w:rsidR="003F0FE1" w:rsidRDefault="00C3576D" w:rsidP="003F0FE1">
      <w:pPr>
        <w:ind w:left="720"/>
        <w:rPr>
          <w:rFonts w:ascii="Arial" w:hAnsi="Arial" w:cs="Arial"/>
          <w:b/>
          <w:bCs/>
          <w:sz w:val="24"/>
          <w:szCs w:val="24"/>
        </w:rPr>
      </w:pPr>
      <w:r>
        <w:rPr>
          <w:rFonts w:ascii="Arial" w:hAnsi="Arial" w:cs="Arial"/>
          <w:b/>
          <w:bCs/>
          <w:sz w:val="24"/>
          <w:szCs w:val="24"/>
        </w:rPr>
        <w:t>Report Writing</w:t>
      </w:r>
      <w:r w:rsidR="00235090">
        <w:rPr>
          <w:rFonts w:ascii="Arial" w:hAnsi="Arial" w:cs="Arial"/>
          <w:b/>
          <w:bCs/>
          <w:sz w:val="24"/>
          <w:szCs w:val="24"/>
        </w:rPr>
        <w:t xml:space="preserve"> Guidelines</w:t>
      </w:r>
      <w:r w:rsidR="00DD2284">
        <w:rPr>
          <w:rFonts w:ascii="Arial" w:hAnsi="Arial" w:cs="Arial"/>
          <w:b/>
          <w:bCs/>
          <w:sz w:val="24"/>
          <w:szCs w:val="24"/>
        </w:rPr>
        <w:t xml:space="preserve"> </w:t>
      </w:r>
      <w:r w:rsidR="00B03952">
        <w:rPr>
          <w:rFonts w:ascii="Arial" w:hAnsi="Arial" w:cs="Arial"/>
          <w:b/>
          <w:bCs/>
          <w:sz w:val="24"/>
          <w:szCs w:val="24"/>
        </w:rPr>
        <w:t>(20%)</w:t>
      </w:r>
    </w:p>
    <w:p w14:paraId="62CAEAEF" w14:textId="77777777" w:rsidR="00956AF0" w:rsidRPr="003F0FE1" w:rsidRDefault="00956AF0" w:rsidP="003F0FE1">
      <w:pPr>
        <w:ind w:left="720"/>
        <w:rPr>
          <w:rFonts w:ascii="Arial" w:hAnsi="Arial" w:cs="Arial"/>
          <w:b/>
          <w:bCs/>
          <w:sz w:val="24"/>
          <w:szCs w:val="24"/>
        </w:rPr>
      </w:pPr>
    </w:p>
    <w:p w14:paraId="65E24C63" w14:textId="63FD8593" w:rsidR="003F0FE1" w:rsidRDefault="003F0FE1" w:rsidP="003F0FE1">
      <w:pPr>
        <w:ind w:left="720"/>
        <w:rPr>
          <w:rFonts w:ascii="Arial" w:hAnsi="Arial" w:cs="Arial"/>
          <w:sz w:val="24"/>
          <w:szCs w:val="24"/>
        </w:rPr>
      </w:pPr>
      <w:r w:rsidRPr="003F0FE1">
        <w:rPr>
          <w:rFonts w:ascii="Arial" w:hAnsi="Arial" w:cs="Arial"/>
          <w:sz w:val="24"/>
          <w:szCs w:val="24"/>
        </w:rPr>
        <w:t>Your report should include</w:t>
      </w:r>
      <w:r w:rsidR="005F17FE">
        <w:rPr>
          <w:rFonts w:ascii="Arial" w:hAnsi="Arial" w:cs="Arial"/>
          <w:sz w:val="24"/>
          <w:szCs w:val="24"/>
        </w:rPr>
        <w:t xml:space="preserve"> the following sections</w:t>
      </w:r>
      <w:r w:rsidR="008404D0">
        <w:rPr>
          <w:rFonts w:ascii="Arial" w:hAnsi="Arial" w:cs="Arial"/>
          <w:sz w:val="24"/>
          <w:szCs w:val="24"/>
        </w:rPr>
        <w:t>:</w:t>
      </w:r>
    </w:p>
    <w:p w14:paraId="74A7CF3D" w14:textId="77777777" w:rsidR="00407350" w:rsidRPr="003F0FE1" w:rsidRDefault="00407350" w:rsidP="003F0FE1">
      <w:pPr>
        <w:ind w:left="720"/>
        <w:rPr>
          <w:rFonts w:ascii="Arial" w:hAnsi="Arial" w:cs="Arial"/>
          <w:sz w:val="24"/>
          <w:szCs w:val="24"/>
        </w:rPr>
      </w:pPr>
    </w:p>
    <w:p w14:paraId="35996B80" w14:textId="19E57F17" w:rsidR="003F0FE1" w:rsidRPr="003E02AC" w:rsidRDefault="003F0FE1" w:rsidP="003F0FE1">
      <w:pPr>
        <w:ind w:left="720"/>
        <w:rPr>
          <w:rFonts w:ascii="Arial" w:hAnsi="Arial" w:cs="Arial"/>
          <w:sz w:val="24"/>
          <w:szCs w:val="24"/>
        </w:rPr>
      </w:pPr>
      <w:r w:rsidRPr="003F0FE1">
        <w:rPr>
          <w:rFonts w:ascii="Arial" w:hAnsi="Arial" w:cs="Arial"/>
          <w:b/>
          <w:bCs/>
          <w:sz w:val="24"/>
          <w:szCs w:val="24"/>
        </w:rPr>
        <w:t xml:space="preserve">1. </w:t>
      </w:r>
      <w:r w:rsidRPr="003E02AC">
        <w:rPr>
          <w:rFonts w:ascii="Arial" w:hAnsi="Arial" w:cs="Arial"/>
          <w:sz w:val="24"/>
          <w:szCs w:val="24"/>
        </w:rPr>
        <w:t>Table of Contents</w:t>
      </w:r>
      <w:r w:rsidR="00F2504B" w:rsidRPr="003E02AC">
        <w:rPr>
          <w:rFonts w:ascii="Arial" w:hAnsi="Arial" w:cs="Arial"/>
          <w:sz w:val="24"/>
          <w:szCs w:val="24"/>
        </w:rPr>
        <w:t>:</w:t>
      </w:r>
    </w:p>
    <w:p w14:paraId="59BDD8CD" w14:textId="77777777" w:rsidR="003F0FE1" w:rsidRPr="003E02AC" w:rsidRDefault="003F0FE1" w:rsidP="00B07CDD">
      <w:pPr>
        <w:ind w:left="720" w:firstLine="720"/>
        <w:rPr>
          <w:rFonts w:ascii="Arial" w:hAnsi="Arial" w:cs="Arial"/>
          <w:sz w:val="24"/>
          <w:szCs w:val="24"/>
        </w:rPr>
      </w:pPr>
      <w:r w:rsidRPr="003E02AC">
        <w:rPr>
          <w:rFonts w:ascii="Arial" w:hAnsi="Arial" w:cs="Arial"/>
          <w:sz w:val="24"/>
          <w:szCs w:val="24"/>
        </w:rPr>
        <w:t>Outline the sections and structure of the document for easy navigation.</w:t>
      </w:r>
    </w:p>
    <w:p w14:paraId="63331F5D"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2. Introduction</w:t>
      </w:r>
    </w:p>
    <w:p w14:paraId="3B472C65" w14:textId="77777777" w:rsidR="003F0FE1" w:rsidRPr="003E02AC" w:rsidRDefault="003F0FE1" w:rsidP="00B07CDD">
      <w:pPr>
        <w:ind w:left="1440"/>
        <w:rPr>
          <w:rFonts w:ascii="Arial" w:hAnsi="Arial" w:cs="Arial"/>
          <w:sz w:val="24"/>
          <w:szCs w:val="24"/>
        </w:rPr>
      </w:pPr>
      <w:r w:rsidRPr="003E02AC">
        <w:rPr>
          <w:rFonts w:ascii="Arial" w:hAnsi="Arial" w:cs="Arial"/>
          <w:sz w:val="24"/>
          <w:szCs w:val="24"/>
        </w:rPr>
        <w:t>Summarize the case study scenario and explain its significance to the database design and implementation tasks.</w:t>
      </w:r>
    </w:p>
    <w:p w14:paraId="347EF0F7"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3. Database Design</w:t>
      </w:r>
    </w:p>
    <w:p w14:paraId="04EEF825" w14:textId="77777777" w:rsidR="003F0FE1" w:rsidRPr="003E02AC" w:rsidRDefault="003F0FE1" w:rsidP="00B07CDD">
      <w:pPr>
        <w:ind w:left="1440"/>
        <w:rPr>
          <w:rFonts w:ascii="Arial" w:hAnsi="Arial" w:cs="Arial"/>
          <w:sz w:val="24"/>
          <w:szCs w:val="24"/>
        </w:rPr>
      </w:pPr>
      <w:r w:rsidRPr="003E02AC">
        <w:rPr>
          <w:rFonts w:ascii="Arial" w:hAnsi="Arial" w:cs="Arial"/>
          <w:sz w:val="24"/>
          <w:szCs w:val="24"/>
        </w:rPr>
        <w:t>Present the ERD with all entities, keys, and attributes. Explain design decisions, such as normalization and entity relationships.</w:t>
      </w:r>
    </w:p>
    <w:p w14:paraId="5EB250B2"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4. Implementation Documentation</w:t>
      </w:r>
    </w:p>
    <w:p w14:paraId="79CEB1C6" w14:textId="77777777" w:rsidR="003F0FE1" w:rsidRPr="003E02AC" w:rsidRDefault="003F0FE1" w:rsidP="00AE2015">
      <w:pPr>
        <w:ind w:left="1440"/>
        <w:rPr>
          <w:rFonts w:ascii="Arial" w:hAnsi="Arial" w:cs="Arial"/>
          <w:sz w:val="24"/>
          <w:szCs w:val="24"/>
        </w:rPr>
      </w:pPr>
      <w:r w:rsidRPr="003E02AC">
        <w:rPr>
          <w:rFonts w:ascii="Arial" w:hAnsi="Arial" w:cs="Arial"/>
          <w:sz w:val="24"/>
          <w:szCs w:val="24"/>
        </w:rPr>
        <w:t>Include screenshots of:</w:t>
      </w:r>
    </w:p>
    <w:p w14:paraId="0986F577" w14:textId="77777777" w:rsidR="003F0FE1"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Table creation</w:t>
      </w:r>
    </w:p>
    <w:p w14:paraId="19838583" w14:textId="77777777" w:rsidR="003F0FE1"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Constraint implementation</w:t>
      </w:r>
    </w:p>
    <w:p w14:paraId="65A5BDAB" w14:textId="77777777" w:rsidR="003F0FE1"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Sample data insertion</w:t>
      </w:r>
    </w:p>
    <w:p w14:paraId="01773C55" w14:textId="77777777" w:rsidR="004D009A"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Trigger and stored procedure execution</w:t>
      </w:r>
    </w:p>
    <w:p w14:paraId="226A231D" w14:textId="7F8737DE" w:rsidR="003F0FE1"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Reference each screenshot in your explanation.</w:t>
      </w:r>
    </w:p>
    <w:p w14:paraId="771071CD" w14:textId="4384183B" w:rsidR="003F0FE1" w:rsidRPr="003E02AC" w:rsidRDefault="003F0FE1" w:rsidP="003F0FE1">
      <w:pPr>
        <w:ind w:left="720"/>
        <w:rPr>
          <w:rFonts w:ascii="Arial" w:hAnsi="Arial" w:cs="Arial"/>
          <w:sz w:val="24"/>
          <w:szCs w:val="24"/>
        </w:rPr>
      </w:pPr>
      <w:r w:rsidRPr="003E02AC">
        <w:rPr>
          <w:rFonts w:ascii="Arial" w:hAnsi="Arial" w:cs="Arial"/>
          <w:sz w:val="24"/>
          <w:szCs w:val="24"/>
        </w:rPr>
        <w:t>5. Stored Procedure and Transactional Scenario</w:t>
      </w:r>
    </w:p>
    <w:p w14:paraId="4CEABACF" w14:textId="77777777" w:rsidR="003F0FE1" w:rsidRPr="003E02AC" w:rsidRDefault="003F0FE1" w:rsidP="003F0FE1">
      <w:pPr>
        <w:numPr>
          <w:ilvl w:val="0"/>
          <w:numId w:val="24"/>
        </w:numPr>
        <w:tabs>
          <w:tab w:val="num" w:pos="720"/>
        </w:tabs>
        <w:rPr>
          <w:rFonts w:ascii="Arial" w:hAnsi="Arial" w:cs="Arial"/>
          <w:sz w:val="24"/>
          <w:szCs w:val="24"/>
        </w:rPr>
      </w:pPr>
      <w:r w:rsidRPr="003E02AC">
        <w:rPr>
          <w:rFonts w:ascii="Arial" w:hAnsi="Arial" w:cs="Arial"/>
          <w:sz w:val="24"/>
          <w:szCs w:val="24"/>
        </w:rPr>
        <w:t>Stored procedures for Insert, Update, Delete (with transaction logic)</w:t>
      </w:r>
    </w:p>
    <w:p w14:paraId="60C216C1" w14:textId="798B4286" w:rsidR="003F0FE1" w:rsidRPr="003E02AC" w:rsidRDefault="00887A8E" w:rsidP="005F17FE">
      <w:pPr>
        <w:numPr>
          <w:ilvl w:val="0"/>
          <w:numId w:val="24"/>
        </w:numPr>
        <w:tabs>
          <w:tab w:val="num" w:pos="720"/>
        </w:tabs>
        <w:rPr>
          <w:rFonts w:ascii="Arial" w:hAnsi="Arial" w:cs="Arial"/>
          <w:sz w:val="24"/>
          <w:szCs w:val="24"/>
        </w:rPr>
      </w:pPr>
      <w:r w:rsidRPr="003E02AC">
        <w:rPr>
          <w:rFonts w:ascii="Arial" w:hAnsi="Arial" w:cs="Arial"/>
          <w:sz w:val="24"/>
          <w:szCs w:val="24"/>
        </w:rPr>
        <w:t xml:space="preserve">Expand on the practical use case for transaction handling </w:t>
      </w:r>
      <w:r w:rsidR="003F0FE1" w:rsidRPr="003E02AC">
        <w:rPr>
          <w:rFonts w:ascii="Arial" w:hAnsi="Arial" w:cs="Arial"/>
          <w:sz w:val="24"/>
          <w:szCs w:val="24"/>
        </w:rPr>
        <w:t>demonstrating conditional rollback/commit</w:t>
      </w:r>
    </w:p>
    <w:p w14:paraId="17934803" w14:textId="12708776" w:rsidR="00AE7879" w:rsidRPr="003E02AC" w:rsidRDefault="00871B14" w:rsidP="00AE7879">
      <w:pPr>
        <w:ind w:left="720"/>
        <w:rPr>
          <w:rFonts w:ascii="Arial" w:hAnsi="Arial" w:cs="Arial"/>
          <w:sz w:val="24"/>
          <w:szCs w:val="24"/>
        </w:rPr>
      </w:pPr>
      <w:r w:rsidRPr="003E02AC">
        <w:rPr>
          <w:rFonts w:ascii="Arial" w:hAnsi="Arial" w:cs="Arial"/>
          <w:sz w:val="24"/>
          <w:szCs w:val="24"/>
        </w:rPr>
        <w:t>6</w:t>
      </w:r>
      <w:r w:rsidR="003F0FE1" w:rsidRPr="003E02AC">
        <w:rPr>
          <w:rFonts w:ascii="Arial" w:hAnsi="Arial" w:cs="Arial"/>
          <w:sz w:val="24"/>
          <w:szCs w:val="24"/>
        </w:rPr>
        <w:t>. Performance Tuning Enhancement</w:t>
      </w:r>
    </w:p>
    <w:p w14:paraId="2A0A4E7E" w14:textId="77777777" w:rsidR="00AE7879" w:rsidRPr="00AE7879" w:rsidRDefault="003F0FE1" w:rsidP="00AE7879">
      <w:pPr>
        <w:pStyle w:val="ListParagraph"/>
        <w:numPr>
          <w:ilvl w:val="0"/>
          <w:numId w:val="32"/>
        </w:numPr>
        <w:rPr>
          <w:rFonts w:ascii="Arial" w:hAnsi="Arial" w:cs="Arial"/>
          <w:b/>
          <w:bCs/>
          <w:sz w:val="24"/>
          <w:szCs w:val="24"/>
        </w:rPr>
      </w:pPr>
      <w:r w:rsidRPr="003E02AC">
        <w:rPr>
          <w:rFonts w:ascii="Arial" w:hAnsi="Arial" w:cs="Arial"/>
          <w:sz w:val="24"/>
          <w:szCs w:val="24"/>
        </w:rPr>
        <w:t>Discuss indexing strategy in detail, focusing</w:t>
      </w:r>
      <w:r w:rsidRPr="00AE7879">
        <w:rPr>
          <w:rFonts w:ascii="Arial" w:hAnsi="Arial" w:cs="Arial"/>
          <w:sz w:val="24"/>
          <w:szCs w:val="24"/>
        </w:rPr>
        <w:t xml:space="preserve"> on performance-critical queries. </w:t>
      </w:r>
    </w:p>
    <w:p w14:paraId="5B008502" w14:textId="4592C131" w:rsidR="003F0FE1" w:rsidRPr="0019253F" w:rsidRDefault="003F0FE1" w:rsidP="00AE7879">
      <w:pPr>
        <w:pStyle w:val="ListParagraph"/>
        <w:numPr>
          <w:ilvl w:val="0"/>
          <w:numId w:val="32"/>
        </w:numPr>
        <w:rPr>
          <w:rFonts w:ascii="Arial" w:hAnsi="Arial" w:cs="Arial"/>
          <w:b/>
          <w:bCs/>
          <w:sz w:val="24"/>
          <w:szCs w:val="24"/>
        </w:rPr>
      </w:pPr>
      <w:r w:rsidRPr="00AE7879">
        <w:rPr>
          <w:rFonts w:ascii="Arial" w:hAnsi="Arial" w:cs="Arial"/>
          <w:sz w:val="24"/>
          <w:szCs w:val="24"/>
        </w:rPr>
        <w:t>Highlight how indexing will benefit DWR’s operational data handling.</w:t>
      </w:r>
    </w:p>
    <w:p w14:paraId="6687B57F" w14:textId="77777777" w:rsidR="0019253F" w:rsidRPr="003F0FE1" w:rsidRDefault="0019253F" w:rsidP="0019253F">
      <w:pPr>
        <w:numPr>
          <w:ilvl w:val="0"/>
          <w:numId w:val="32"/>
        </w:numPr>
        <w:rPr>
          <w:rFonts w:ascii="Arial" w:hAnsi="Arial" w:cs="Arial"/>
          <w:sz w:val="24"/>
          <w:szCs w:val="24"/>
        </w:rPr>
      </w:pPr>
      <w:r w:rsidRPr="003F0FE1">
        <w:rPr>
          <w:rFonts w:ascii="Arial" w:hAnsi="Arial" w:cs="Arial"/>
          <w:sz w:val="24"/>
          <w:szCs w:val="24"/>
        </w:rPr>
        <w:t>Explain expected improvements in query speed and efficiency</w:t>
      </w:r>
    </w:p>
    <w:p w14:paraId="3DFB7C49" w14:textId="40C879B8" w:rsidR="003F0FE1" w:rsidRPr="003E02AC" w:rsidRDefault="00871B14" w:rsidP="003F0FE1">
      <w:pPr>
        <w:ind w:left="720"/>
        <w:rPr>
          <w:rFonts w:ascii="Arial" w:hAnsi="Arial" w:cs="Arial"/>
          <w:sz w:val="24"/>
          <w:szCs w:val="24"/>
        </w:rPr>
      </w:pPr>
      <w:r w:rsidRPr="003E02AC">
        <w:rPr>
          <w:rFonts w:ascii="Arial" w:hAnsi="Arial" w:cs="Arial"/>
          <w:sz w:val="24"/>
          <w:szCs w:val="24"/>
        </w:rPr>
        <w:t>7</w:t>
      </w:r>
      <w:r w:rsidR="003F0FE1" w:rsidRPr="003E02AC">
        <w:rPr>
          <w:rFonts w:ascii="Arial" w:hAnsi="Arial" w:cs="Arial"/>
          <w:sz w:val="24"/>
          <w:szCs w:val="24"/>
        </w:rPr>
        <w:t>. Conclusion</w:t>
      </w:r>
      <w:r w:rsidR="005138CA" w:rsidRPr="003E02AC">
        <w:rPr>
          <w:rFonts w:ascii="Arial" w:hAnsi="Arial" w:cs="Arial"/>
          <w:sz w:val="24"/>
          <w:szCs w:val="24"/>
        </w:rPr>
        <w:t xml:space="preserve"> and Reflection</w:t>
      </w:r>
    </w:p>
    <w:p w14:paraId="091C464D" w14:textId="77777777" w:rsidR="0055360A" w:rsidRPr="003E02AC" w:rsidRDefault="003F0FE1" w:rsidP="0055360A">
      <w:pPr>
        <w:pStyle w:val="ListParagraph"/>
        <w:numPr>
          <w:ilvl w:val="0"/>
          <w:numId w:val="33"/>
        </w:numPr>
        <w:rPr>
          <w:rFonts w:ascii="Arial" w:hAnsi="Arial" w:cs="Arial"/>
          <w:sz w:val="24"/>
          <w:szCs w:val="24"/>
        </w:rPr>
      </w:pPr>
      <w:r w:rsidRPr="003E02AC">
        <w:rPr>
          <w:rFonts w:ascii="Arial" w:hAnsi="Arial" w:cs="Arial"/>
          <w:sz w:val="24"/>
          <w:szCs w:val="24"/>
        </w:rPr>
        <w:t>Summarize how the final solution meets DWR’s requirements.</w:t>
      </w:r>
    </w:p>
    <w:p w14:paraId="29CA9635" w14:textId="6DBEFB20" w:rsidR="003F0FE1" w:rsidRPr="003E02AC" w:rsidRDefault="003F0FE1" w:rsidP="0055360A">
      <w:pPr>
        <w:pStyle w:val="ListParagraph"/>
        <w:numPr>
          <w:ilvl w:val="0"/>
          <w:numId w:val="33"/>
        </w:numPr>
        <w:rPr>
          <w:rFonts w:ascii="Arial" w:hAnsi="Arial" w:cs="Arial"/>
          <w:sz w:val="24"/>
          <w:szCs w:val="24"/>
        </w:rPr>
      </w:pPr>
      <w:r w:rsidRPr="003E02AC">
        <w:rPr>
          <w:rFonts w:ascii="Arial" w:hAnsi="Arial" w:cs="Arial"/>
          <w:sz w:val="24"/>
          <w:szCs w:val="24"/>
        </w:rPr>
        <w:t>Provide personal insight into the project experience</w:t>
      </w:r>
      <w:r w:rsidR="00034F84" w:rsidRPr="003E02AC">
        <w:rPr>
          <w:rFonts w:ascii="Arial" w:hAnsi="Arial" w:cs="Arial"/>
          <w:sz w:val="24"/>
          <w:szCs w:val="24"/>
        </w:rPr>
        <w:t xml:space="preserve"> identifying </w:t>
      </w:r>
      <w:proofErr w:type="gramStart"/>
      <w:r w:rsidR="00034F84" w:rsidRPr="003E02AC">
        <w:rPr>
          <w:rFonts w:ascii="Arial" w:hAnsi="Arial" w:cs="Arial"/>
          <w:sz w:val="24"/>
          <w:szCs w:val="24"/>
        </w:rPr>
        <w:t xml:space="preserve">the </w:t>
      </w:r>
      <w:r w:rsidRPr="003E02AC">
        <w:rPr>
          <w:rFonts w:ascii="Arial" w:hAnsi="Arial" w:cs="Arial"/>
          <w:sz w:val="24"/>
          <w:szCs w:val="24"/>
        </w:rPr>
        <w:t xml:space="preserve"> challenges</w:t>
      </w:r>
      <w:proofErr w:type="gramEnd"/>
      <w:r w:rsidRPr="003E02AC">
        <w:rPr>
          <w:rFonts w:ascii="Arial" w:hAnsi="Arial" w:cs="Arial"/>
          <w:sz w:val="24"/>
          <w:szCs w:val="24"/>
        </w:rPr>
        <w:t>, solutions, and possible improvements or future features.</w:t>
      </w:r>
    </w:p>
    <w:p w14:paraId="5BF14352" w14:textId="6E374559" w:rsidR="003F0FE1" w:rsidRPr="003E02AC" w:rsidRDefault="00871B14" w:rsidP="003F0FE1">
      <w:pPr>
        <w:ind w:left="720"/>
        <w:rPr>
          <w:rFonts w:ascii="Arial" w:hAnsi="Arial" w:cs="Arial"/>
          <w:sz w:val="24"/>
          <w:szCs w:val="24"/>
        </w:rPr>
      </w:pPr>
      <w:r w:rsidRPr="003E02AC">
        <w:rPr>
          <w:rFonts w:ascii="Arial" w:hAnsi="Arial" w:cs="Arial"/>
          <w:sz w:val="24"/>
          <w:szCs w:val="24"/>
        </w:rPr>
        <w:t>8</w:t>
      </w:r>
      <w:r w:rsidR="003F0FE1" w:rsidRPr="003E02AC">
        <w:rPr>
          <w:rFonts w:ascii="Arial" w:hAnsi="Arial" w:cs="Arial"/>
          <w:sz w:val="24"/>
          <w:szCs w:val="24"/>
        </w:rPr>
        <w:t>. References</w:t>
      </w:r>
    </w:p>
    <w:p w14:paraId="51B09959" w14:textId="360D5B2C" w:rsidR="003F0FE1" w:rsidRPr="00591753" w:rsidRDefault="003F0FE1" w:rsidP="00D116A2">
      <w:pPr>
        <w:pStyle w:val="ListParagraph"/>
        <w:ind w:left="1440"/>
        <w:rPr>
          <w:rFonts w:ascii="Arial" w:hAnsi="Arial" w:cs="Arial"/>
          <w:sz w:val="24"/>
          <w:szCs w:val="24"/>
        </w:rPr>
      </w:pPr>
      <w:r w:rsidRPr="003E02AC">
        <w:rPr>
          <w:rFonts w:ascii="Arial" w:hAnsi="Arial" w:cs="Arial"/>
          <w:sz w:val="24"/>
          <w:szCs w:val="24"/>
        </w:rPr>
        <w:t>Cite all</w:t>
      </w:r>
      <w:r w:rsidRPr="00591753">
        <w:rPr>
          <w:rFonts w:ascii="Arial" w:hAnsi="Arial" w:cs="Arial"/>
          <w:sz w:val="24"/>
          <w:szCs w:val="24"/>
        </w:rPr>
        <w:t xml:space="preserve"> sources used during development using IEEE </w:t>
      </w:r>
      <w:r w:rsidR="002E04CA" w:rsidRPr="00591753">
        <w:rPr>
          <w:rFonts w:ascii="Arial" w:hAnsi="Arial" w:cs="Arial"/>
          <w:sz w:val="24"/>
          <w:szCs w:val="24"/>
        </w:rPr>
        <w:t>referencing</w:t>
      </w:r>
      <w:r w:rsidRPr="00591753">
        <w:rPr>
          <w:rFonts w:ascii="Arial" w:hAnsi="Arial" w:cs="Arial"/>
          <w:sz w:val="24"/>
          <w:szCs w:val="24"/>
        </w:rPr>
        <w:t xml:space="preserve"> style.</w:t>
      </w:r>
    </w:p>
    <w:p w14:paraId="7EF7CF22" w14:textId="0D27652A" w:rsidR="003F0FE1" w:rsidRDefault="003F0FE1" w:rsidP="003F0FE1">
      <w:pPr>
        <w:ind w:left="720"/>
        <w:rPr>
          <w:rFonts w:ascii="Arial" w:hAnsi="Arial" w:cs="Arial"/>
          <w:sz w:val="24"/>
          <w:szCs w:val="24"/>
        </w:rPr>
      </w:pPr>
    </w:p>
    <w:p w14:paraId="03D24976" w14:textId="77777777" w:rsidR="003F0FE1" w:rsidRDefault="003F0FE1" w:rsidP="003F0FE1">
      <w:pPr>
        <w:ind w:left="720"/>
        <w:rPr>
          <w:rFonts w:ascii="Arial" w:hAnsi="Arial" w:cs="Arial"/>
          <w:b/>
          <w:bCs/>
          <w:sz w:val="24"/>
          <w:szCs w:val="24"/>
        </w:rPr>
      </w:pPr>
      <w:r w:rsidRPr="003F0FE1">
        <w:rPr>
          <w:rFonts w:ascii="Arial" w:hAnsi="Arial" w:cs="Arial"/>
          <w:b/>
          <w:bCs/>
          <w:sz w:val="24"/>
          <w:szCs w:val="24"/>
        </w:rPr>
        <w:t>Submission Details</w:t>
      </w:r>
    </w:p>
    <w:p w14:paraId="231EB333" w14:textId="77777777" w:rsidR="00F56DF9" w:rsidRPr="003F0FE1" w:rsidRDefault="00F56DF9" w:rsidP="003F0FE1">
      <w:pPr>
        <w:ind w:left="720"/>
        <w:rPr>
          <w:rFonts w:ascii="Arial" w:hAnsi="Arial" w:cs="Arial"/>
          <w:b/>
          <w:bCs/>
          <w:sz w:val="24"/>
          <w:szCs w:val="24"/>
        </w:rPr>
      </w:pPr>
    </w:p>
    <w:p w14:paraId="3558DBF4"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Create a compressed (.zip) file containing:</w:t>
      </w:r>
    </w:p>
    <w:p w14:paraId="2CFB004D"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File 1 (.</w:t>
      </w:r>
      <w:proofErr w:type="spellStart"/>
      <w:r w:rsidRPr="003E02AC">
        <w:rPr>
          <w:rFonts w:ascii="Arial" w:hAnsi="Arial" w:cs="Arial"/>
          <w:sz w:val="24"/>
          <w:szCs w:val="24"/>
        </w:rPr>
        <w:t>sql</w:t>
      </w:r>
      <w:proofErr w:type="spellEnd"/>
      <w:r w:rsidRPr="003E02AC">
        <w:rPr>
          <w:rFonts w:ascii="Arial" w:hAnsi="Arial" w:cs="Arial"/>
          <w:sz w:val="24"/>
          <w:szCs w:val="24"/>
        </w:rPr>
        <w:t>):</w:t>
      </w:r>
    </w:p>
    <w:p w14:paraId="34474996" w14:textId="77777777" w:rsidR="003F0FE1" w:rsidRPr="003F0FE1" w:rsidRDefault="003F0FE1" w:rsidP="00415E4B">
      <w:pPr>
        <w:numPr>
          <w:ilvl w:val="0"/>
          <w:numId w:val="26"/>
        </w:numPr>
        <w:tabs>
          <w:tab w:val="clear" w:pos="720"/>
          <w:tab w:val="num" w:pos="1080"/>
        </w:tabs>
        <w:ind w:left="1080"/>
        <w:rPr>
          <w:rFonts w:ascii="Arial" w:hAnsi="Arial" w:cs="Arial"/>
          <w:sz w:val="24"/>
          <w:szCs w:val="24"/>
        </w:rPr>
      </w:pPr>
      <w:r w:rsidRPr="003F0FE1">
        <w:rPr>
          <w:rFonts w:ascii="Arial" w:hAnsi="Arial" w:cs="Arial"/>
          <w:sz w:val="24"/>
          <w:szCs w:val="24"/>
        </w:rPr>
        <w:t>SQL code to:</w:t>
      </w:r>
    </w:p>
    <w:p w14:paraId="2DDEE180"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Generate tables</w:t>
      </w:r>
    </w:p>
    <w:p w14:paraId="5A7DB574"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Implement referential and check constraints</w:t>
      </w:r>
    </w:p>
    <w:p w14:paraId="23A707B2"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Populate tables with sample data</w:t>
      </w:r>
    </w:p>
    <w:p w14:paraId="59DF085C"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Test constraint validations</w:t>
      </w:r>
    </w:p>
    <w:p w14:paraId="5C50A350"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Demonstrate transaction rollback and commit</w:t>
      </w:r>
    </w:p>
    <w:p w14:paraId="1C961180"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Apply performance tuning with indexes</w:t>
      </w:r>
    </w:p>
    <w:p w14:paraId="442A2262"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Implement triggers and stored procedures</w:t>
      </w:r>
    </w:p>
    <w:p w14:paraId="1F75DD00" w14:textId="77777777" w:rsidR="003F0FE1" w:rsidRPr="003E02AC" w:rsidRDefault="003F0FE1" w:rsidP="00316F25">
      <w:pPr>
        <w:ind w:firstLine="720"/>
        <w:rPr>
          <w:rFonts w:ascii="Arial" w:hAnsi="Arial" w:cs="Arial"/>
          <w:sz w:val="24"/>
          <w:szCs w:val="24"/>
        </w:rPr>
      </w:pPr>
      <w:r w:rsidRPr="003E02AC">
        <w:rPr>
          <w:rFonts w:ascii="Arial" w:hAnsi="Arial" w:cs="Arial"/>
          <w:sz w:val="24"/>
          <w:szCs w:val="24"/>
        </w:rPr>
        <w:t>File 2 (.</w:t>
      </w:r>
      <w:proofErr w:type="spellStart"/>
      <w:r w:rsidRPr="003E02AC">
        <w:rPr>
          <w:rFonts w:ascii="Arial" w:hAnsi="Arial" w:cs="Arial"/>
          <w:sz w:val="24"/>
          <w:szCs w:val="24"/>
        </w:rPr>
        <w:t>png</w:t>
      </w:r>
      <w:proofErr w:type="spellEnd"/>
      <w:r w:rsidRPr="003E02AC">
        <w:rPr>
          <w:rFonts w:ascii="Arial" w:hAnsi="Arial" w:cs="Arial"/>
          <w:sz w:val="24"/>
          <w:szCs w:val="24"/>
        </w:rPr>
        <w:t>/.pdf):</w:t>
      </w:r>
    </w:p>
    <w:p w14:paraId="07AC02D9" w14:textId="77777777" w:rsidR="003F0FE1" w:rsidRPr="003F0FE1" w:rsidRDefault="003F0FE1" w:rsidP="003F0FE1">
      <w:pPr>
        <w:numPr>
          <w:ilvl w:val="0"/>
          <w:numId w:val="27"/>
        </w:numPr>
        <w:rPr>
          <w:rFonts w:ascii="Arial" w:hAnsi="Arial" w:cs="Arial"/>
          <w:sz w:val="24"/>
          <w:szCs w:val="24"/>
        </w:rPr>
      </w:pPr>
      <w:r w:rsidRPr="003F0FE1">
        <w:rPr>
          <w:rFonts w:ascii="Arial" w:hAnsi="Arial" w:cs="Arial"/>
          <w:sz w:val="24"/>
          <w:szCs w:val="24"/>
        </w:rPr>
        <w:t>ERD diagram showing:</w:t>
      </w:r>
    </w:p>
    <w:p w14:paraId="6CF5FAFF" w14:textId="77777777" w:rsidR="003F0FE1" w:rsidRPr="003F0FE1" w:rsidRDefault="003F0FE1" w:rsidP="003F0FE1">
      <w:pPr>
        <w:numPr>
          <w:ilvl w:val="1"/>
          <w:numId w:val="27"/>
        </w:numPr>
        <w:rPr>
          <w:rFonts w:ascii="Arial" w:hAnsi="Arial" w:cs="Arial"/>
          <w:sz w:val="24"/>
          <w:szCs w:val="24"/>
        </w:rPr>
      </w:pPr>
      <w:r w:rsidRPr="003F0FE1">
        <w:rPr>
          <w:rFonts w:ascii="Arial" w:hAnsi="Arial" w:cs="Arial"/>
          <w:sz w:val="24"/>
          <w:szCs w:val="24"/>
        </w:rPr>
        <w:t>Entities</w:t>
      </w:r>
    </w:p>
    <w:p w14:paraId="33AB035F" w14:textId="77777777" w:rsidR="003F0FE1" w:rsidRPr="003F0FE1" w:rsidRDefault="003F0FE1" w:rsidP="003F0FE1">
      <w:pPr>
        <w:numPr>
          <w:ilvl w:val="1"/>
          <w:numId w:val="27"/>
        </w:numPr>
        <w:rPr>
          <w:rFonts w:ascii="Arial" w:hAnsi="Arial" w:cs="Arial"/>
          <w:sz w:val="24"/>
          <w:szCs w:val="24"/>
        </w:rPr>
      </w:pPr>
      <w:r w:rsidRPr="003F0FE1">
        <w:rPr>
          <w:rFonts w:ascii="Arial" w:hAnsi="Arial" w:cs="Arial"/>
          <w:sz w:val="24"/>
          <w:szCs w:val="24"/>
        </w:rPr>
        <w:t>Attributes</w:t>
      </w:r>
    </w:p>
    <w:p w14:paraId="42AD1B5E" w14:textId="77777777" w:rsidR="003F0FE1" w:rsidRPr="003F0FE1" w:rsidRDefault="003F0FE1" w:rsidP="003F0FE1">
      <w:pPr>
        <w:numPr>
          <w:ilvl w:val="1"/>
          <w:numId w:val="27"/>
        </w:numPr>
        <w:rPr>
          <w:rFonts w:ascii="Arial" w:hAnsi="Arial" w:cs="Arial"/>
          <w:sz w:val="24"/>
          <w:szCs w:val="24"/>
        </w:rPr>
      </w:pPr>
      <w:r w:rsidRPr="003F0FE1">
        <w:rPr>
          <w:rFonts w:ascii="Arial" w:hAnsi="Arial" w:cs="Arial"/>
          <w:sz w:val="24"/>
          <w:szCs w:val="24"/>
        </w:rPr>
        <w:t>Primary and foreign keys</w:t>
      </w:r>
    </w:p>
    <w:p w14:paraId="05FFC669" w14:textId="77777777" w:rsidR="003F0FE1" w:rsidRPr="003F0FE1" w:rsidRDefault="003F0FE1" w:rsidP="003F0FE1">
      <w:pPr>
        <w:numPr>
          <w:ilvl w:val="1"/>
          <w:numId w:val="27"/>
        </w:numPr>
        <w:rPr>
          <w:rFonts w:ascii="Arial" w:hAnsi="Arial" w:cs="Arial"/>
          <w:sz w:val="24"/>
          <w:szCs w:val="24"/>
        </w:rPr>
      </w:pPr>
      <w:r w:rsidRPr="003F0FE1">
        <w:rPr>
          <w:rFonts w:ascii="Arial" w:hAnsi="Arial" w:cs="Arial"/>
          <w:sz w:val="24"/>
          <w:szCs w:val="24"/>
        </w:rPr>
        <w:t>Relationships and cardinalities</w:t>
      </w:r>
    </w:p>
    <w:p w14:paraId="406B54C7" w14:textId="7C6A951E" w:rsidR="003F0FE1" w:rsidRPr="003F0FE1" w:rsidRDefault="003F0FE1" w:rsidP="003F0FE1">
      <w:pPr>
        <w:ind w:left="720"/>
        <w:rPr>
          <w:rFonts w:ascii="Arial" w:hAnsi="Arial" w:cs="Arial"/>
          <w:sz w:val="24"/>
          <w:szCs w:val="24"/>
        </w:rPr>
      </w:pPr>
    </w:p>
    <w:p w14:paraId="4F61CF0C" w14:textId="77777777" w:rsidR="00591753" w:rsidRDefault="00591753" w:rsidP="003F0FE1">
      <w:pPr>
        <w:ind w:left="720"/>
        <w:rPr>
          <w:rFonts w:ascii="Arial" w:hAnsi="Arial" w:cs="Arial"/>
          <w:b/>
          <w:bCs/>
          <w:sz w:val="24"/>
          <w:szCs w:val="24"/>
        </w:rPr>
      </w:pPr>
    </w:p>
    <w:p w14:paraId="15A696D7" w14:textId="77777777" w:rsidR="00591753" w:rsidRDefault="00591753" w:rsidP="003F0FE1">
      <w:pPr>
        <w:ind w:left="720"/>
        <w:rPr>
          <w:rFonts w:ascii="Arial" w:hAnsi="Arial" w:cs="Arial"/>
          <w:b/>
          <w:bCs/>
          <w:sz w:val="24"/>
          <w:szCs w:val="24"/>
        </w:rPr>
      </w:pPr>
    </w:p>
    <w:p w14:paraId="70A03DB1" w14:textId="7650D274" w:rsidR="003F0FE1" w:rsidRDefault="003F0FE1" w:rsidP="003F0FE1">
      <w:pPr>
        <w:ind w:left="720"/>
        <w:rPr>
          <w:rFonts w:ascii="Arial" w:hAnsi="Arial" w:cs="Arial"/>
          <w:b/>
          <w:bCs/>
          <w:sz w:val="24"/>
          <w:szCs w:val="24"/>
        </w:rPr>
      </w:pPr>
      <w:r w:rsidRPr="003F0FE1">
        <w:rPr>
          <w:rFonts w:ascii="Arial" w:hAnsi="Arial" w:cs="Arial"/>
          <w:b/>
          <w:bCs/>
          <w:sz w:val="24"/>
          <w:szCs w:val="24"/>
        </w:rPr>
        <w:t>Submission Instructions:</w:t>
      </w:r>
    </w:p>
    <w:p w14:paraId="0FA61F5A" w14:textId="77777777" w:rsidR="00591753" w:rsidRPr="003F0FE1" w:rsidRDefault="00591753" w:rsidP="003F0FE1">
      <w:pPr>
        <w:ind w:left="720"/>
        <w:rPr>
          <w:rFonts w:ascii="Arial" w:hAnsi="Arial" w:cs="Arial"/>
          <w:b/>
          <w:bCs/>
          <w:sz w:val="24"/>
          <w:szCs w:val="24"/>
        </w:rPr>
      </w:pPr>
    </w:p>
    <w:p w14:paraId="4E6BA29D" w14:textId="458EBBFF" w:rsidR="003F0FE1" w:rsidRPr="003E02AC" w:rsidRDefault="003F0FE1" w:rsidP="003F0FE1">
      <w:pPr>
        <w:numPr>
          <w:ilvl w:val="0"/>
          <w:numId w:val="28"/>
        </w:numPr>
        <w:tabs>
          <w:tab w:val="num" w:pos="720"/>
        </w:tabs>
        <w:rPr>
          <w:rFonts w:ascii="Arial" w:hAnsi="Arial" w:cs="Arial"/>
          <w:sz w:val="24"/>
          <w:szCs w:val="24"/>
        </w:rPr>
      </w:pPr>
      <w:r w:rsidRPr="003F0FE1">
        <w:rPr>
          <w:rFonts w:ascii="Arial" w:hAnsi="Arial" w:cs="Arial"/>
          <w:sz w:val="24"/>
          <w:szCs w:val="24"/>
        </w:rPr>
        <w:t xml:space="preserve">Submit </w:t>
      </w:r>
      <w:r w:rsidRPr="003E02AC">
        <w:rPr>
          <w:rFonts w:ascii="Arial" w:hAnsi="Arial" w:cs="Arial"/>
          <w:sz w:val="24"/>
          <w:szCs w:val="24"/>
        </w:rPr>
        <w:t>the report (Word</w:t>
      </w:r>
      <w:r w:rsidR="000A57CD" w:rsidRPr="003E02AC">
        <w:rPr>
          <w:rFonts w:ascii="Arial" w:hAnsi="Arial" w:cs="Arial"/>
          <w:sz w:val="24"/>
          <w:szCs w:val="24"/>
        </w:rPr>
        <w:t>)</w:t>
      </w:r>
      <w:r w:rsidRPr="003E02AC">
        <w:rPr>
          <w:rFonts w:ascii="Arial" w:hAnsi="Arial" w:cs="Arial"/>
          <w:sz w:val="24"/>
          <w:szCs w:val="24"/>
        </w:rPr>
        <w:t xml:space="preserve"> via Turnitin.</w:t>
      </w:r>
    </w:p>
    <w:p w14:paraId="124A4FDB" w14:textId="402ACA5F" w:rsidR="003F0FE1" w:rsidRPr="003F0FE1" w:rsidRDefault="003F0FE1" w:rsidP="003F0FE1">
      <w:pPr>
        <w:numPr>
          <w:ilvl w:val="0"/>
          <w:numId w:val="28"/>
        </w:numPr>
        <w:tabs>
          <w:tab w:val="num" w:pos="720"/>
        </w:tabs>
        <w:rPr>
          <w:rFonts w:ascii="Arial" w:hAnsi="Arial" w:cs="Arial"/>
          <w:sz w:val="24"/>
          <w:szCs w:val="24"/>
        </w:rPr>
      </w:pPr>
      <w:r w:rsidRPr="003E02AC">
        <w:rPr>
          <w:rFonts w:ascii="Arial" w:hAnsi="Arial" w:cs="Arial"/>
          <w:sz w:val="24"/>
          <w:szCs w:val="24"/>
        </w:rPr>
        <w:t xml:space="preserve">Upload the .zip file </w:t>
      </w:r>
      <w:r w:rsidR="001D55C1" w:rsidRPr="003E02AC">
        <w:rPr>
          <w:rFonts w:ascii="Arial" w:hAnsi="Arial" w:cs="Arial"/>
          <w:sz w:val="24"/>
          <w:szCs w:val="24"/>
        </w:rPr>
        <w:t>(</w:t>
      </w:r>
      <w:r w:rsidR="0019356D" w:rsidRPr="003E02AC">
        <w:rPr>
          <w:rFonts w:ascii="Arial" w:hAnsi="Arial" w:cs="Arial"/>
          <w:sz w:val="24"/>
          <w:szCs w:val="24"/>
        </w:rPr>
        <w:t>F</w:t>
      </w:r>
      <w:r w:rsidR="001D55C1" w:rsidRPr="003E02AC">
        <w:rPr>
          <w:rFonts w:ascii="Arial" w:hAnsi="Arial" w:cs="Arial"/>
          <w:sz w:val="24"/>
          <w:szCs w:val="24"/>
        </w:rPr>
        <w:t>ile</w:t>
      </w:r>
      <w:r w:rsidR="0019356D">
        <w:rPr>
          <w:rFonts w:ascii="Arial" w:hAnsi="Arial" w:cs="Arial"/>
          <w:sz w:val="24"/>
          <w:szCs w:val="24"/>
        </w:rPr>
        <w:t xml:space="preserve"> </w:t>
      </w:r>
      <w:r w:rsidR="001D55C1">
        <w:rPr>
          <w:rFonts w:ascii="Arial" w:hAnsi="Arial" w:cs="Arial"/>
          <w:sz w:val="24"/>
          <w:szCs w:val="24"/>
        </w:rPr>
        <w:t xml:space="preserve">1+File </w:t>
      </w:r>
      <w:r w:rsidR="00491AAB">
        <w:rPr>
          <w:rFonts w:ascii="Arial" w:hAnsi="Arial" w:cs="Arial"/>
          <w:sz w:val="24"/>
          <w:szCs w:val="24"/>
        </w:rPr>
        <w:t>2)</w:t>
      </w:r>
      <w:r w:rsidR="00491AAB" w:rsidRPr="003F0FE1">
        <w:rPr>
          <w:rFonts w:ascii="Arial" w:hAnsi="Arial" w:cs="Arial"/>
          <w:sz w:val="24"/>
          <w:szCs w:val="24"/>
        </w:rPr>
        <w:t xml:space="preserve"> containing</w:t>
      </w:r>
      <w:r w:rsidRPr="003F0FE1">
        <w:rPr>
          <w:rFonts w:ascii="Arial" w:hAnsi="Arial" w:cs="Arial"/>
          <w:sz w:val="24"/>
          <w:szCs w:val="24"/>
        </w:rPr>
        <w:t xml:space="preserve"> SQL scripts and ERD via the ‘Additional Files’ section on Moodle.</w:t>
      </w:r>
    </w:p>
    <w:p w14:paraId="47E650D6" w14:textId="1FE79709" w:rsidR="003F0FE1" w:rsidRPr="003F0FE1" w:rsidRDefault="003F0FE1" w:rsidP="003F0FE1">
      <w:pPr>
        <w:ind w:left="720"/>
        <w:rPr>
          <w:rFonts w:ascii="Arial" w:hAnsi="Arial" w:cs="Arial"/>
          <w:sz w:val="24"/>
          <w:szCs w:val="24"/>
        </w:rPr>
      </w:pPr>
    </w:p>
    <w:p w14:paraId="69B7F822" w14:textId="77777777" w:rsidR="003F0FE1" w:rsidRPr="003F0FE1" w:rsidRDefault="003F0FE1" w:rsidP="003F0FE1">
      <w:pPr>
        <w:ind w:left="720"/>
        <w:rPr>
          <w:rFonts w:ascii="Arial" w:hAnsi="Arial" w:cs="Arial"/>
          <w:b/>
          <w:bCs/>
          <w:sz w:val="24"/>
          <w:szCs w:val="24"/>
        </w:rPr>
      </w:pPr>
      <w:r w:rsidRPr="003F0FE1">
        <w:rPr>
          <w:rFonts w:ascii="Arial" w:hAnsi="Arial" w:cs="Arial"/>
          <w:b/>
          <w:bCs/>
          <w:sz w:val="24"/>
          <w:szCs w:val="24"/>
        </w:rPr>
        <w:t>Demo:</w:t>
      </w:r>
    </w:p>
    <w:p w14:paraId="51B71AC0" w14:textId="6CA0B419" w:rsidR="003F0FE1" w:rsidRPr="003F0FE1" w:rsidRDefault="003F0FE1" w:rsidP="003F0FE1">
      <w:pPr>
        <w:ind w:left="720"/>
        <w:rPr>
          <w:rFonts w:ascii="Arial" w:hAnsi="Arial" w:cs="Arial"/>
          <w:sz w:val="24"/>
          <w:szCs w:val="24"/>
        </w:rPr>
      </w:pPr>
      <w:r w:rsidRPr="003F0FE1">
        <w:rPr>
          <w:rFonts w:ascii="Arial" w:hAnsi="Arial" w:cs="Arial"/>
          <w:sz w:val="24"/>
          <w:szCs w:val="24"/>
        </w:rPr>
        <w:t xml:space="preserve">You </w:t>
      </w:r>
      <w:r w:rsidR="00703B57">
        <w:rPr>
          <w:rFonts w:ascii="Arial" w:hAnsi="Arial" w:cs="Arial"/>
          <w:sz w:val="24"/>
          <w:szCs w:val="24"/>
        </w:rPr>
        <w:t>are</w:t>
      </w:r>
      <w:r w:rsidRPr="003F0FE1">
        <w:rPr>
          <w:rFonts w:ascii="Arial" w:hAnsi="Arial" w:cs="Arial"/>
          <w:sz w:val="24"/>
          <w:szCs w:val="24"/>
        </w:rPr>
        <w:t xml:space="preserve"> required to demonstrate your solution to module staff upon request. </w:t>
      </w:r>
    </w:p>
    <w:p w14:paraId="0B3DE13B" w14:textId="77777777" w:rsidR="00152E9D" w:rsidRDefault="00152E9D" w:rsidP="00A67FB1">
      <w:pPr>
        <w:ind w:left="720"/>
        <w:rPr>
          <w:rFonts w:ascii="Arial" w:hAnsi="Arial" w:cs="Arial"/>
          <w:sz w:val="24"/>
          <w:szCs w:val="24"/>
        </w:rPr>
      </w:pPr>
    </w:p>
    <w:p w14:paraId="43706881" w14:textId="77777777" w:rsidR="007820A7" w:rsidRPr="00A406E5" w:rsidRDefault="007820A7" w:rsidP="00A67FB1">
      <w:pPr>
        <w:ind w:left="720"/>
        <w:rPr>
          <w:rFonts w:ascii="Arial" w:hAnsi="Arial" w:cs="Arial"/>
          <w:sz w:val="24"/>
          <w:szCs w:val="24"/>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6F2B4766" w14:textId="77777777" w:rsidR="0099308C" w:rsidRDefault="008042F0" w:rsidP="003F0FE1">
      <w:pPr>
        <w:ind w:left="360"/>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8B487C" w14:textId="77777777" w:rsidR="0099308C" w:rsidRDefault="0099308C" w:rsidP="003F0FE1">
      <w:pPr>
        <w:ind w:left="360"/>
        <w:jc w:val="both"/>
        <w:rPr>
          <w:rFonts w:ascii="Arial" w:hAnsi="Arial" w:cs="Arial"/>
          <w:i/>
          <w:sz w:val="22"/>
          <w:szCs w:val="22"/>
        </w:rPr>
      </w:pPr>
    </w:p>
    <w:p w14:paraId="2A51790E" w14:textId="272F4F09" w:rsidR="003F0FE1" w:rsidRPr="00A406E5" w:rsidRDefault="003F0FE1" w:rsidP="003F0FE1">
      <w:pPr>
        <w:ind w:left="360"/>
        <w:jc w:val="both"/>
        <w:rPr>
          <w:rFonts w:ascii="Arial" w:hAnsi="Arial" w:cs="Arial"/>
          <w:sz w:val="22"/>
          <w:szCs w:val="22"/>
        </w:rPr>
      </w:pPr>
      <w:r w:rsidRPr="007E3E01">
        <w:rPr>
          <w:rFonts w:ascii="Arial" w:hAnsi="Arial" w:cs="Arial"/>
          <w:i/>
          <w:sz w:val="22"/>
          <w:szCs w:val="22"/>
        </w:rPr>
        <w:t xml:space="preserve">Mark will be awarded </w:t>
      </w:r>
      <w:r w:rsidR="00911C00">
        <w:rPr>
          <w:rFonts w:ascii="Arial" w:hAnsi="Arial" w:cs="Arial"/>
          <w:i/>
          <w:sz w:val="22"/>
          <w:szCs w:val="22"/>
        </w:rPr>
        <w:t xml:space="preserve">based </w:t>
      </w:r>
      <w:r w:rsidRPr="007E3E01">
        <w:rPr>
          <w:rFonts w:ascii="Arial" w:hAnsi="Arial" w:cs="Arial"/>
          <w:i/>
          <w:sz w:val="22"/>
          <w:szCs w:val="22"/>
        </w:rPr>
        <w:t xml:space="preserve">on your </w:t>
      </w:r>
      <w:r>
        <w:rPr>
          <w:rFonts w:ascii="Arial" w:hAnsi="Arial" w:cs="Arial"/>
          <w:i/>
          <w:sz w:val="22"/>
          <w:szCs w:val="22"/>
        </w:rPr>
        <w:t>r</w:t>
      </w:r>
      <w:r w:rsidRPr="00925A03">
        <w:rPr>
          <w:rFonts w:ascii="Arial" w:hAnsi="Arial" w:cs="Arial"/>
          <w:i/>
          <w:sz w:val="22"/>
          <w:szCs w:val="22"/>
        </w:rPr>
        <w:t>eferences to the literature to discuss the importance of the concepts of</w:t>
      </w:r>
      <w:r>
        <w:rPr>
          <w:rFonts w:ascii="Arial" w:hAnsi="Arial" w:cs="Arial"/>
          <w:i/>
          <w:sz w:val="22"/>
          <w:szCs w:val="22"/>
        </w:rPr>
        <w:t xml:space="preserve"> rollback, commit, functions, triggers, procedures, transactions</w:t>
      </w:r>
      <w:r w:rsidR="009A7C31">
        <w:rPr>
          <w:rFonts w:ascii="Arial" w:hAnsi="Arial" w:cs="Arial"/>
          <w:i/>
          <w:sz w:val="22"/>
          <w:szCs w:val="22"/>
        </w:rPr>
        <w:t>,</w:t>
      </w:r>
      <w:r>
        <w:rPr>
          <w:rFonts w:ascii="Arial" w:hAnsi="Arial" w:cs="Arial"/>
          <w:i/>
          <w:sz w:val="22"/>
          <w:szCs w:val="22"/>
        </w:rPr>
        <w:t xml:space="preserve"> indexes</w:t>
      </w:r>
      <w:r w:rsidR="009A7C31">
        <w:rPr>
          <w:rFonts w:ascii="Arial" w:hAnsi="Arial" w:cs="Arial"/>
          <w:i/>
          <w:sz w:val="22"/>
          <w:szCs w:val="22"/>
        </w:rPr>
        <w:t xml:space="preserve"> </w:t>
      </w:r>
      <w:r w:rsidR="00491AAB">
        <w:rPr>
          <w:rFonts w:ascii="Arial" w:hAnsi="Arial" w:cs="Arial"/>
          <w:i/>
          <w:sz w:val="22"/>
          <w:szCs w:val="22"/>
        </w:rPr>
        <w:t>etc.</w:t>
      </w:r>
      <w:r w:rsidR="009A7C31">
        <w:rPr>
          <w:rFonts w:ascii="Arial" w:hAnsi="Arial" w:cs="Arial"/>
          <w:i/>
          <w:sz w:val="22"/>
          <w:szCs w:val="22"/>
        </w:rPr>
        <w:t>,</w:t>
      </w:r>
    </w:p>
    <w:p w14:paraId="5FB3FF49" w14:textId="129DC636" w:rsidR="00C01A3F" w:rsidRPr="00A406E5" w:rsidRDefault="00C01A3F" w:rsidP="00C01A3F">
      <w:pPr>
        <w:jc w:val="both"/>
        <w:rPr>
          <w:rFonts w:ascii="Arial" w:hAnsi="Arial" w:cs="Arial"/>
          <w:i/>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A3FD4D1" w14:textId="0138E0AE" w:rsidR="009E3B96" w:rsidRDefault="00484B4A" w:rsidP="003F0FE1">
      <w:pPr>
        <w:ind w:left="360"/>
        <w:jc w:val="both"/>
        <w:rPr>
          <w:rFonts w:ascii="Arial" w:hAnsi="Arial" w:cs="Arial"/>
          <w:i/>
          <w:sz w:val="22"/>
          <w:szCs w:val="22"/>
        </w:rPr>
      </w:pPr>
      <w:r>
        <w:rPr>
          <w:rFonts w:ascii="Arial" w:hAnsi="Arial" w:cs="Arial"/>
          <w:i/>
          <w:sz w:val="22"/>
          <w:szCs w:val="22"/>
        </w:rPr>
        <w:t xml:space="preserve">Marks will be awarded </w:t>
      </w:r>
      <w:r w:rsidR="009E3B96">
        <w:rPr>
          <w:rFonts w:ascii="Arial" w:hAnsi="Arial" w:cs="Arial"/>
          <w:i/>
          <w:sz w:val="22"/>
          <w:szCs w:val="22"/>
        </w:rPr>
        <w:t xml:space="preserve">based </w:t>
      </w:r>
      <w:r w:rsidR="006E7087">
        <w:rPr>
          <w:rFonts w:ascii="Arial" w:hAnsi="Arial" w:cs="Arial"/>
          <w:i/>
          <w:sz w:val="22"/>
          <w:szCs w:val="22"/>
        </w:rPr>
        <w:t>on</w:t>
      </w:r>
      <w:r w:rsidR="006A6666">
        <w:rPr>
          <w:rFonts w:ascii="Arial" w:hAnsi="Arial" w:cs="Arial"/>
          <w:i/>
          <w:sz w:val="22"/>
          <w:szCs w:val="22"/>
        </w:rPr>
        <w:t xml:space="preserve"> your</w:t>
      </w:r>
      <w:r w:rsidR="006E7087">
        <w:rPr>
          <w:rFonts w:ascii="Arial" w:hAnsi="Arial" w:cs="Arial"/>
          <w:i/>
          <w:sz w:val="22"/>
          <w:szCs w:val="22"/>
        </w:rPr>
        <w:t xml:space="preserve"> </w:t>
      </w:r>
    </w:p>
    <w:p w14:paraId="762DB306" w14:textId="59D249EB" w:rsidR="009E3B96" w:rsidRDefault="009E3B96" w:rsidP="003F0FE1">
      <w:pPr>
        <w:ind w:left="360"/>
        <w:jc w:val="both"/>
        <w:rPr>
          <w:rFonts w:ascii="Arial" w:hAnsi="Arial" w:cs="Arial"/>
          <w:i/>
          <w:sz w:val="22"/>
          <w:szCs w:val="22"/>
        </w:rPr>
      </w:pPr>
      <w:r>
        <w:rPr>
          <w:rFonts w:ascii="Arial" w:hAnsi="Arial" w:cs="Arial"/>
          <w:i/>
          <w:sz w:val="22"/>
          <w:szCs w:val="22"/>
        </w:rPr>
        <w:t xml:space="preserve">- </w:t>
      </w:r>
      <w:r w:rsidR="004C10DD">
        <w:rPr>
          <w:rFonts w:ascii="Arial" w:hAnsi="Arial" w:cs="Arial"/>
          <w:i/>
          <w:sz w:val="22"/>
          <w:szCs w:val="22"/>
        </w:rPr>
        <w:t>design rationale for table struc</w:t>
      </w:r>
      <w:r w:rsidR="00704F63">
        <w:rPr>
          <w:rFonts w:ascii="Arial" w:hAnsi="Arial" w:cs="Arial"/>
          <w:i/>
          <w:sz w:val="22"/>
          <w:szCs w:val="22"/>
        </w:rPr>
        <w:t>tures</w:t>
      </w:r>
      <w:r w:rsidR="00712AA2">
        <w:rPr>
          <w:rFonts w:ascii="Arial" w:hAnsi="Arial" w:cs="Arial"/>
          <w:i/>
          <w:sz w:val="22"/>
          <w:szCs w:val="22"/>
        </w:rPr>
        <w:t>,</w:t>
      </w:r>
      <w:r w:rsidR="00712AA2" w:rsidRPr="00712AA2">
        <w:t xml:space="preserve"> </w:t>
      </w:r>
      <w:r w:rsidR="00712AA2" w:rsidRPr="00712AA2">
        <w:rPr>
          <w:rFonts w:ascii="Arial" w:hAnsi="Arial" w:cs="Arial"/>
          <w:i/>
          <w:sz w:val="22"/>
          <w:szCs w:val="22"/>
        </w:rPr>
        <w:t xml:space="preserve">relationships, and business rule </w:t>
      </w:r>
      <w:proofErr w:type="gramStart"/>
      <w:r w:rsidR="00712AA2" w:rsidRPr="00712AA2">
        <w:rPr>
          <w:rFonts w:ascii="Arial" w:hAnsi="Arial" w:cs="Arial"/>
          <w:i/>
          <w:sz w:val="22"/>
          <w:szCs w:val="22"/>
        </w:rPr>
        <w:t>enforcement</w:t>
      </w:r>
      <w:r w:rsidR="00647639">
        <w:rPr>
          <w:rFonts w:ascii="Arial" w:hAnsi="Arial" w:cs="Arial"/>
          <w:i/>
          <w:sz w:val="22"/>
          <w:szCs w:val="22"/>
        </w:rPr>
        <w:t>(</w:t>
      </w:r>
      <w:proofErr w:type="gramEnd"/>
      <w:r w:rsidR="00647639">
        <w:rPr>
          <w:rFonts w:ascii="Arial" w:hAnsi="Arial" w:cs="Arial"/>
          <w:i/>
          <w:sz w:val="22"/>
          <w:szCs w:val="22"/>
        </w:rPr>
        <w:t xml:space="preserve">Entity Relationship </w:t>
      </w:r>
      <w:r w:rsidR="00647639" w:rsidRPr="00DD2973">
        <w:rPr>
          <w:rFonts w:ascii="Arial" w:hAnsi="Arial" w:cs="Arial"/>
          <w:i/>
          <w:sz w:val="22"/>
          <w:szCs w:val="22"/>
        </w:rPr>
        <w:t>design</w:t>
      </w:r>
      <w:r w:rsidR="00647639">
        <w:rPr>
          <w:rFonts w:ascii="Arial" w:hAnsi="Arial" w:cs="Arial"/>
          <w:i/>
          <w:sz w:val="22"/>
          <w:szCs w:val="22"/>
        </w:rPr>
        <w:t>)</w:t>
      </w:r>
      <w:r w:rsidR="00712AA2">
        <w:rPr>
          <w:rFonts w:ascii="Arial" w:hAnsi="Arial" w:cs="Arial"/>
          <w:i/>
          <w:sz w:val="22"/>
          <w:szCs w:val="22"/>
        </w:rPr>
        <w:t xml:space="preserve"> </w:t>
      </w:r>
    </w:p>
    <w:p w14:paraId="0E7CD71A" w14:textId="736AA20C" w:rsidR="003F0FE1" w:rsidRDefault="009E3B96" w:rsidP="003F0FE1">
      <w:pPr>
        <w:ind w:left="360"/>
        <w:jc w:val="both"/>
        <w:rPr>
          <w:rFonts w:ascii="Arial" w:hAnsi="Arial" w:cs="Arial"/>
          <w:sz w:val="22"/>
          <w:szCs w:val="22"/>
        </w:rPr>
      </w:pPr>
      <w:r>
        <w:rPr>
          <w:rFonts w:ascii="Arial" w:hAnsi="Arial" w:cs="Arial"/>
          <w:i/>
          <w:sz w:val="22"/>
          <w:szCs w:val="22"/>
        </w:rPr>
        <w:t xml:space="preserve">- </w:t>
      </w:r>
      <w:r w:rsidR="006A6666" w:rsidRPr="006A6666">
        <w:rPr>
          <w:rFonts w:ascii="Arial" w:hAnsi="Arial" w:cs="Arial"/>
          <w:i/>
          <w:sz w:val="22"/>
          <w:szCs w:val="22"/>
        </w:rPr>
        <w:t>Understand</w:t>
      </w:r>
      <w:r w:rsidR="002A0B0C">
        <w:rPr>
          <w:rFonts w:ascii="Arial" w:hAnsi="Arial" w:cs="Arial"/>
          <w:i/>
          <w:sz w:val="22"/>
          <w:szCs w:val="22"/>
        </w:rPr>
        <w:t>ing for</w:t>
      </w:r>
      <w:r w:rsidR="006A6666" w:rsidRPr="006A6666">
        <w:rPr>
          <w:rFonts w:ascii="Arial" w:hAnsi="Arial" w:cs="Arial"/>
          <w:i/>
          <w:sz w:val="22"/>
          <w:szCs w:val="22"/>
        </w:rPr>
        <w:t xml:space="preserve"> how stored procedures, triggers, and constraints enforce integrity and support complex workflows</w:t>
      </w:r>
      <w:r w:rsidR="007D68B5">
        <w:rPr>
          <w:rFonts w:ascii="Arial" w:hAnsi="Arial" w:cs="Arial"/>
          <w:i/>
          <w:sz w:val="22"/>
          <w:szCs w:val="22"/>
        </w:rPr>
        <w:t xml:space="preserve"> </w:t>
      </w:r>
      <w:r w:rsidR="006E7087">
        <w:rPr>
          <w:rFonts w:ascii="Arial" w:hAnsi="Arial" w:cs="Arial"/>
          <w:i/>
          <w:sz w:val="22"/>
          <w:szCs w:val="22"/>
        </w:rPr>
        <w:t>effective use</w:t>
      </w:r>
      <w:r w:rsidR="003F0FE1">
        <w:rPr>
          <w:rFonts w:ascii="Arial" w:hAnsi="Arial" w:cs="Arial"/>
          <w:i/>
          <w:sz w:val="22"/>
          <w:szCs w:val="22"/>
        </w:rPr>
        <w:t>.</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220DAE8F" w14:textId="77777777" w:rsidR="0027758D" w:rsidRDefault="008042F0" w:rsidP="003F0FE1">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55388353"/>
    </w:p>
    <w:p w14:paraId="6428ECAF" w14:textId="79F75F3D" w:rsidR="00F33B46" w:rsidRDefault="003F0FE1" w:rsidP="003F0FE1">
      <w:pPr>
        <w:ind w:left="360"/>
        <w:jc w:val="both"/>
        <w:rPr>
          <w:rFonts w:ascii="Arial" w:hAnsi="Arial" w:cs="Arial"/>
          <w:i/>
          <w:sz w:val="22"/>
          <w:szCs w:val="22"/>
        </w:rPr>
      </w:pPr>
      <w:r w:rsidRPr="003D097F">
        <w:rPr>
          <w:rFonts w:ascii="Arial" w:hAnsi="Arial" w:cs="Arial"/>
          <w:i/>
          <w:sz w:val="22"/>
          <w:szCs w:val="22"/>
        </w:rPr>
        <w:t xml:space="preserve">Marks will be based on </w:t>
      </w:r>
      <w:r w:rsidR="00EE034D">
        <w:rPr>
          <w:rFonts w:ascii="Arial" w:hAnsi="Arial" w:cs="Arial"/>
          <w:i/>
          <w:sz w:val="22"/>
          <w:szCs w:val="22"/>
        </w:rPr>
        <w:t>your</w:t>
      </w:r>
    </w:p>
    <w:p w14:paraId="501ABDBC" w14:textId="132012F7" w:rsidR="00EE034D" w:rsidRPr="00EE034D" w:rsidRDefault="00EE034D" w:rsidP="00EE034D">
      <w:pPr>
        <w:pStyle w:val="ListParagraph"/>
        <w:numPr>
          <w:ilvl w:val="0"/>
          <w:numId w:val="35"/>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 (solar panel operations).</w:t>
      </w:r>
    </w:p>
    <w:p w14:paraId="34CF2A1D" w14:textId="07951941" w:rsidR="00EE034D" w:rsidRPr="009A49F6" w:rsidRDefault="00EE034D" w:rsidP="00456D2F">
      <w:pPr>
        <w:pStyle w:val="ListParagraph"/>
        <w:numPr>
          <w:ilvl w:val="0"/>
          <w:numId w:val="35"/>
        </w:numPr>
        <w:jc w:val="both"/>
        <w:rPr>
          <w:rFonts w:ascii="Arial" w:hAnsi="Arial" w:cs="Arial"/>
          <w:i/>
          <w:sz w:val="22"/>
          <w:szCs w:val="22"/>
        </w:rPr>
      </w:pPr>
      <w:r w:rsidRPr="009A49F6">
        <w:rPr>
          <w:rFonts w:ascii="Arial" w:hAnsi="Arial" w:cs="Arial"/>
          <w:i/>
          <w:sz w:val="22"/>
          <w:szCs w:val="22"/>
        </w:rPr>
        <w:t>Justifi</w:t>
      </w:r>
      <w:r w:rsidR="009A49F6" w:rsidRPr="009A49F6">
        <w:rPr>
          <w:rFonts w:ascii="Arial" w:hAnsi="Arial" w:cs="Arial"/>
          <w:i/>
          <w:sz w:val="22"/>
          <w:szCs w:val="22"/>
        </w:rPr>
        <w:t>cation</w:t>
      </w:r>
      <w:r w:rsidRPr="009A49F6">
        <w:rPr>
          <w:rFonts w:ascii="Arial" w:hAnsi="Arial" w:cs="Arial"/>
          <w:i/>
          <w:sz w:val="22"/>
          <w:szCs w:val="22"/>
        </w:rPr>
        <w:t xml:space="preserve"> decisions such as when and why to use transactions, rollbacks, and performance enhancements.</w:t>
      </w:r>
    </w:p>
    <w:p w14:paraId="0A8F640B" w14:textId="70A33702" w:rsidR="00EE034D" w:rsidRPr="00EE034D" w:rsidRDefault="00EE034D" w:rsidP="00EE034D">
      <w:pPr>
        <w:pStyle w:val="ListParagraph"/>
        <w:numPr>
          <w:ilvl w:val="0"/>
          <w:numId w:val="35"/>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14:paraId="2FC223E5" w14:textId="77777777" w:rsidR="003F0FE1" w:rsidRPr="003D097F" w:rsidRDefault="003F0FE1" w:rsidP="003F0FE1">
      <w:pPr>
        <w:ind w:left="360"/>
        <w:jc w:val="both"/>
        <w:rPr>
          <w:rFonts w:ascii="Arial" w:hAnsi="Arial" w:cs="Arial"/>
          <w:i/>
          <w:sz w:val="22"/>
          <w:szCs w:val="22"/>
        </w:rPr>
      </w:pPr>
    </w:p>
    <w:bookmarkEnd w:id="0"/>
    <w:p w14:paraId="32273C5D" w14:textId="45E7E793" w:rsidR="00C01A3F" w:rsidRPr="00A406E5" w:rsidRDefault="00C01A3F" w:rsidP="00C01A3F">
      <w:pPr>
        <w:jc w:val="both"/>
        <w:rPr>
          <w:rFonts w:ascii="Arial" w:hAnsi="Arial" w:cs="Arial"/>
          <w:i/>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6C8FF59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91AA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91AAB"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5CA08EC9" w14:textId="77777777" w:rsidR="00E8481D" w:rsidRDefault="008042F0" w:rsidP="001174FA">
      <w:pPr>
        <w:ind w:left="360"/>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366E42B7" w14:textId="77777777" w:rsidR="00F57B82" w:rsidRPr="00213362" w:rsidRDefault="00C01A3F" w:rsidP="001174FA">
      <w:pPr>
        <w:ind w:left="360"/>
        <w:jc w:val="both"/>
        <w:rPr>
          <w:rFonts w:ascii="Arial" w:hAnsi="Arial" w:cs="Arial"/>
          <w:i/>
          <w:sz w:val="22"/>
          <w:szCs w:val="22"/>
        </w:rPr>
      </w:pPr>
      <w:r w:rsidRPr="00213362">
        <w:rPr>
          <w:rFonts w:ascii="Arial" w:hAnsi="Arial" w:cs="Arial"/>
          <w:i/>
          <w:sz w:val="22"/>
          <w:szCs w:val="22"/>
        </w:rPr>
        <w:t xml:space="preserve"> </w:t>
      </w:r>
      <w:bookmarkStart w:id="1" w:name="_Hlk55388378"/>
      <w:r w:rsidR="003F0FE1" w:rsidRPr="00213362">
        <w:rPr>
          <w:rFonts w:ascii="Arial" w:hAnsi="Arial" w:cs="Arial"/>
          <w:i/>
          <w:sz w:val="22"/>
          <w:szCs w:val="22"/>
        </w:rPr>
        <w:t xml:space="preserve">Marks will be awarded based on </w:t>
      </w:r>
      <w:bookmarkEnd w:id="1"/>
    </w:p>
    <w:p w14:paraId="72224A64" w14:textId="117CE6B9" w:rsidR="001174FA" w:rsidRPr="00213362" w:rsidRDefault="005F33C5" w:rsidP="00F57B82">
      <w:pPr>
        <w:pStyle w:val="ListParagraph"/>
        <w:numPr>
          <w:ilvl w:val="0"/>
          <w:numId w:val="36"/>
        </w:numPr>
        <w:jc w:val="both"/>
        <w:rPr>
          <w:rFonts w:ascii="Arial" w:hAnsi="Arial" w:cs="Arial"/>
          <w:i/>
          <w:sz w:val="22"/>
          <w:szCs w:val="22"/>
        </w:rPr>
      </w:pPr>
      <w:r w:rsidRPr="00213362">
        <w:rPr>
          <w:rFonts w:ascii="Arial" w:hAnsi="Arial" w:cs="Arial"/>
          <w:i/>
          <w:sz w:val="22"/>
          <w:szCs w:val="22"/>
        </w:rPr>
        <w:t>I</w:t>
      </w:r>
      <w:r w:rsidR="001174FA" w:rsidRPr="00213362">
        <w:rPr>
          <w:rFonts w:ascii="Arial" w:hAnsi="Arial" w:cs="Arial"/>
          <w:i/>
          <w:sz w:val="22"/>
          <w:szCs w:val="22"/>
        </w:rPr>
        <w:t>mplement</w:t>
      </w:r>
      <w:r>
        <w:rPr>
          <w:rFonts w:ascii="Arial" w:hAnsi="Arial" w:cs="Arial"/>
          <w:i/>
          <w:sz w:val="22"/>
          <w:szCs w:val="22"/>
        </w:rPr>
        <w:t>ation of</w:t>
      </w:r>
      <w:r w:rsidR="001174FA" w:rsidRPr="00213362">
        <w:rPr>
          <w:rFonts w:ascii="Arial" w:hAnsi="Arial" w:cs="Arial"/>
          <w:i/>
          <w:sz w:val="22"/>
          <w:szCs w:val="22"/>
        </w:rPr>
        <w:t xml:space="preserve"> a fully functional database schema with primary keys, foreign keys, check constraints, and sample data.</w:t>
      </w:r>
    </w:p>
    <w:p w14:paraId="288CE3B4" w14:textId="7175A82F" w:rsidR="001174FA" w:rsidRPr="00213362" w:rsidRDefault="005F33C5" w:rsidP="00F57B82">
      <w:pPr>
        <w:pStyle w:val="ListParagraph"/>
        <w:numPr>
          <w:ilvl w:val="0"/>
          <w:numId w:val="36"/>
        </w:numPr>
        <w:jc w:val="both"/>
        <w:rPr>
          <w:rFonts w:ascii="Arial" w:hAnsi="Arial" w:cs="Arial"/>
          <w:i/>
          <w:sz w:val="22"/>
          <w:szCs w:val="22"/>
        </w:rPr>
      </w:pPr>
      <w:r>
        <w:rPr>
          <w:rFonts w:ascii="Arial" w:hAnsi="Arial" w:cs="Arial"/>
          <w:i/>
          <w:sz w:val="22"/>
          <w:szCs w:val="22"/>
        </w:rPr>
        <w:t>t</w:t>
      </w:r>
      <w:r w:rsidR="001174FA" w:rsidRPr="00213362">
        <w:rPr>
          <w:rFonts w:ascii="Arial" w:hAnsi="Arial" w:cs="Arial"/>
          <w:i/>
          <w:sz w:val="22"/>
          <w:szCs w:val="22"/>
        </w:rPr>
        <w:t>estable stored procedures with transaction control (BEGIN, COMMIT, ROLLBACK).</w:t>
      </w:r>
    </w:p>
    <w:p w14:paraId="40083028" w14:textId="79078A54" w:rsidR="001174FA" w:rsidRPr="00213362" w:rsidRDefault="001174FA" w:rsidP="00F57B82">
      <w:pPr>
        <w:pStyle w:val="ListParagraph"/>
        <w:numPr>
          <w:ilvl w:val="0"/>
          <w:numId w:val="36"/>
        </w:numPr>
        <w:jc w:val="both"/>
        <w:rPr>
          <w:rFonts w:ascii="Arial" w:hAnsi="Arial" w:cs="Arial"/>
          <w:i/>
          <w:sz w:val="22"/>
          <w:szCs w:val="22"/>
        </w:rPr>
      </w:pPr>
      <w:r w:rsidRPr="00213362">
        <w:rPr>
          <w:rFonts w:ascii="Arial" w:hAnsi="Arial" w:cs="Arial"/>
          <w:i/>
          <w:sz w:val="22"/>
          <w:szCs w:val="22"/>
        </w:rPr>
        <w:t>Implement</w:t>
      </w:r>
      <w:r w:rsidR="005F33C5">
        <w:rPr>
          <w:rFonts w:ascii="Arial" w:hAnsi="Arial" w:cs="Arial"/>
          <w:i/>
          <w:sz w:val="22"/>
          <w:szCs w:val="22"/>
        </w:rPr>
        <w:t xml:space="preserve">ation </w:t>
      </w:r>
      <w:r w:rsidR="00491AAB">
        <w:rPr>
          <w:rFonts w:ascii="Arial" w:hAnsi="Arial" w:cs="Arial"/>
          <w:i/>
          <w:sz w:val="22"/>
          <w:szCs w:val="22"/>
        </w:rPr>
        <w:t xml:space="preserve">of </w:t>
      </w:r>
      <w:r w:rsidR="00491AAB" w:rsidRPr="00213362">
        <w:rPr>
          <w:rFonts w:ascii="Arial" w:hAnsi="Arial" w:cs="Arial"/>
          <w:i/>
          <w:sz w:val="22"/>
          <w:szCs w:val="22"/>
        </w:rPr>
        <w:t>triggers</w:t>
      </w:r>
      <w:r w:rsidRPr="00213362">
        <w:rPr>
          <w:rFonts w:ascii="Arial" w:hAnsi="Arial" w:cs="Arial"/>
          <w:i/>
          <w:sz w:val="22"/>
          <w:szCs w:val="22"/>
        </w:rPr>
        <w:t xml:space="preserve"> or functions for auditing or automation.</w:t>
      </w:r>
    </w:p>
    <w:p w14:paraId="152C381D" w14:textId="45FE6F4C" w:rsidR="001174FA" w:rsidRPr="00213362" w:rsidRDefault="001174FA" w:rsidP="00F57B82">
      <w:pPr>
        <w:pStyle w:val="ListParagraph"/>
        <w:numPr>
          <w:ilvl w:val="0"/>
          <w:numId w:val="36"/>
        </w:numPr>
        <w:jc w:val="both"/>
        <w:rPr>
          <w:rFonts w:ascii="Arial" w:hAnsi="Arial" w:cs="Arial"/>
          <w:i/>
          <w:sz w:val="22"/>
          <w:szCs w:val="22"/>
        </w:rPr>
      </w:pPr>
      <w:r w:rsidRPr="00213362">
        <w:rPr>
          <w:rFonts w:ascii="Arial" w:hAnsi="Arial" w:cs="Arial"/>
          <w:i/>
          <w:sz w:val="22"/>
          <w:szCs w:val="22"/>
        </w:rPr>
        <w:t>Demonstrat</w:t>
      </w:r>
      <w:r w:rsidR="00CF1CE4">
        <w:rPr>
          <w:rFonts w:ascii="Arial" w:hAnsi="Arial" w:cs="Arial"/>
          <w:i/>
          <w:sz w:val="22"/>
          <w:szCs w:val="22"/>
        </w:rPr>
        <w:t xml:space="preserve">ion of </w:t>
      </w:r>
      <w:r w:rsidRPr="00213362">
        <w:rPr>
          <w:rFonts w:ascii="Arial" w:hAnsi="Arial" w:cs="Arial"/>
          <w:i/>
          <w:sz w:val="22"/>
          <w:szCs w:val="22"/>
        </w:rPr>
        <w:t>effective indexing and document</w:t>
      </w:r>
      <w:r w:rsidR="00CF1CE4">
        <w:rPr>
          <w:rFonts w:ascii="Arial" w:hAnsi="Arial" w:cs="Arial"/>
          <w:i/>
          <w:sz w:val="22"/>
          <w:szCs w:val="22"/>
        </w:rPr>
        <w:t>ation</w:t>
      </w:r>
      <w:r w:rsidR="00393C4C">
        <w:rPr>
          <w:rFonts w:ascii="Arial" w:hAnsi="Arial" w:cs="Arial"/>
          <w:i/>
          <w:sz w:val="22"/>
          <w:szCs w:val="22"/>
        </w:rPr>
        <w:t xml:space="preserve"> of</w:t>
      </w:r>
      <w:r w:rsidRPr="00213362">
        <w:rPr>
          <w:rFonts w:ascii="Arial" w:hAnsi="Arial" w:cs="Arial"/>
          <w:i/>
          <w:sz w:val="22"/>
          <w:szCs w:val="22"/>
        </w:rPr>
        <w:t xml:space="preserve"> rationale behind index choices.</w:t>
      </w:r>
    </w:p>
    <w:p w14:paraId="5C71723F" w14:textId="2AE93469" w:rsidR="001174FA" w:rsidRPr="00213362" w:rsidRDefault="001174FA" w:rsidP="00F57B82">
      <w:pPr>
        <w:pStyle w:val="ListParagraph"/>
        <w:numPr>
          <w:ilvl w:val="0"/>
          <w:numId w:val="36"/>
        </w:numPr>
        <w:jc w:val="both"/>
        <w:rPr>
          <w:rFonts w:ascii="Arial" w:hAnsi="Arial" w:cs="Arial"/>
          <w:i/>
          <w:sz w:val="22"/>
          <w:szCs w:val="22"/>
        </w:rPr>
      </w:pPr>
      <w:r w:rsidRPr="00213362">
        <w:rPr>
          <w:rFonts w:ascii="Arial" w:hAnsi="Arial" w:cs="Arial"/>
          <w:i/>
          <w:sz w:val="22"/>
          <w:szCs w:val="22"/>
        </w:rPr>
        <w:t>clear, well-organised SQL code with comments, and verifi</w:t>
      </w:r>
      <w:r w:rsidR="008431A5">
        <w:rPr>
          <w:rFonts w:ascii="Arial" w:hAnsi="Arial" w:cs="Arial"/>
          <w:i/>
          <w:sz w:val="22"/>
          <w:szCs w:val="22"/>
        </w:rPr>
        <w:t>cation of</w:t>
      </w:r>
      <w:r w:rsidRPr="00213362">
        <w:rPr>
          <w:rFonts w:ascii="Arial" w:hAnsi="Arial" w:cs="Arial"/>
          <w:i/>
          <w:sz w:val="22"/>
          <w:szCs w:val="22"/>
        </w:rPr>
        <w:t xml:space="preserve"> constraint</w:t>
      </w:r>
      <w:r w:rsidR="008431A5">
        <w:rPr>
          <w:rFonts w:ascii="Arial" w:hAnsi="Arial" w:cs="Arial"/>
          <w:i/>
          <w:sz w:val="22"/>
          <w:szCs w:val="22"/>
        </w:rPr>
        <w:t>s</w:t>
      </w:r>
      <w:r w:rsidRPr="00213362">
        <w:rPr>
          <w:rFonts w:ascii="Arial" w:hAnsi="Arial" w:cs="Arial"/>
          <w:i/>
          <w:sz w:val="22"/>
          <w:szCs w:val="22"/>
        </w:rPr>
        <w:t xml:space="preserve"> and transaction functionality with valid test data.</w:t>
      </w:r>
    </w:p>
    <w:p w14:paraId="6398AE04" w14:textId="77777777" w:rsidR="003F0FE1" w:rsidRDefault="003F0FE1" w:rsidP="003F0FE1">
      <w:pPr>
        <w:ind w:left="360"/>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B08A0B" w14:textId="77777777" w:rsidR="00A62D92" w:rsidRDefault="003F0FE1" w:rsidP="003F0FE1">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14:paraId="4B855622" w14:textId="5FCB92B1" w:rsidR="00F73C7F" w:rsidRPr="00A62D92" w:rsidRDefault="00F73C7F" w:rsidP="00F57B82">
      <w:pPr>
        <w:pStyle w:val="ListParagraph"/>
        <w:numPr>
          <w:ilvl w:val="0"/>
          <w:numId w:val="37"/>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14:paraId="55463CDA" w14:textId="501BF951" w:rsidR="00F73C7F" w:rsidRPr="00A62D92" w:rsidRDefault="00F73C7F" w:rsidP="00F57B82">
      <w:pPr>
        <w:pStyle w:val="ListParagraph"/>
        <w:numPr>
          <w:ilvl w:val="0"/>
          <w:numId w:val="37"/>
        </w:numPr>
        <w:jc w:val="both"/>
        <w:rPr>
          <w:rFonts w:ascii="Arial" w:hAnsi="Arial" w:cs="Arial"/>
          <w:i/>
          <w:iCs/>
          <w:sz w:val="22"/>
          <w:szCs w:val="22"/>
        </w:rPr>
      </w:pPr>
      <w:r w:rsidRPr="00A62D92">
        <w:rPr>
          <w:rFonts w:ascii="Arial" w:hAnsi="Arial" w:cs="Arial"/>
          <w:i/>
          <w:iCs/>
          <w:sz w:val="22"/>
          <w:szCs w:val="22"/>
        </w:rPr>
        <w:t>Inclus</w:t>
      </w:r>
      <w:r w:rsidR="00E93595">
        <w:rPr>
          <w:rFonts w:ascii="Arial" w:hAnsi="Arial" w:cs="Arial"/>
          <w:i/>
          <w:iCs/>
          <w:sz w:val="22"/>
          <w:szCs w:val="22"/>
        </w:rPr>
        <w:t>ion of</w:t>
      </w:r>
      <w:r w:rsidRPr="00A62D92">
        <w:rPr>
          <w:rFonts w:ascii="Arial" w:hAnsi="Arial" w:cs="Arial"/>
          <w:i/>
          <w:iCs/>
          <w:sz w:val="22"/>
          <w:szCs w:val="22"/>
        </w:rPr>
        <w:t xml:space="preserve"> clear diagrams (ERD), </w:t>
      </w:r>
      <w:r w:rsidR="00E93595">
        <w:rPr>
          <w:rFonts w:ascii="Arial" w:hAnsi="Arial" w:cs="Arial"/>
          <w:i/>
          <w:iCs/>
          <w:sz w:val="22"/>
          <w:szCs w:val="22"/>
        </w:rPr>
        <w:t>labelled</w:t>
      </w:r>
      <w:r w:rsidRPr="00A62D92">
        <w:rPr>
          <w:rFonts w:ascii="Arial" w:hAnsi="Arial" w:cs="Arial"/>
          <w:i/>
          <w:iCs/>
          <w:sz w:val="22"/>
          <w:szCs w:val="22"/>
        </w:rPr>
        <w:t xml:space="preserve"> screenshots, and logical flow of information.</w:t>
      </w:r>
    </w:p>
    <w:p w14:paraId="0299639F" w14:textId="0A398B0C" w:rsidR="00F73C7F" w:rsidRPr="00A62D92" w:rsidRDefault="00E93595" w:rsidP="00F57B82">
      <w:pPr>
        <w:pStyle w:val="ListParagraph"/>
        <w:numPr>
          <w:ilvl w:val="0"/>
          <w:numId w:val="37"/>
        </w:numPr>
        <w:jc w:val="both"/>
        <w:rPr>
          <w:rFonts w:ascii="Arial" w:hAnsi="Arial" w:cs="Arial"/>
          <w:i/>
          <w:iCs/>
          <w:sz w:val="22"/>
          <w:szCs w:val="22"/>
        </w:rPr>
      </w:pPr>
      <w:r>
        <w:rPr>
          <w:rFonts w:ascii="Arial" w:hAnsi="Arial" w:cs="Arial"/>
          <w:i/>
          <w:iCs/>
          <w:sz w:val="22"/>
          <w:szCs w:val="22"/>
        </w:rPr>
        <w:t>Effective c</w:t>
      </w:r>
      <w:r w:rsidR="00F73C7F" w:rsidRPr="00A62D92">
        <w:rPr>
          <w:rFonts w:ascii="Arial" w:hAnsi="Arial" w:cs="Arial"/>
          <w:i/>
          <w:iCs/>
          <w:sz w:val="22"/>
          <w:szCs w:val="22"/>
        </w:rPr>
        <w:t>ommunicat</w:t>
      </w:r>
      <w:r>
        <w:rPr>
          <w:rFonts w:ascii="Arial" w:hAnsi="Arial" w:cs="Arial"/>
          <w:i/>
          <w:iCs/>
          <w:sz w:val="22"/>
          <w:szCs w:val="22"/>
        </w:rPr>
        <w:t>ion of</w:t>
      </w:r>
      <w:r w:rsidR="00F73C7F" w:rsidRPr="00A62D92">
        <w:rPr>
          <w:rFonts w:ascii="Arial" w:hAnsi="Arial" w:cs="Arial"/>
          <w:i/>
          <w:iCs/>
          <w:sz w:val="22"/>
          <w:szCs w:val="22"/>
        </w:rPr>
        <w:t xml:space="preserve"> technical decisions and reflect</w:t>
      </w:r>
      <w:r w:rsidR="00B20F28">
        <w:rPr>
          <w:rFonts w:ascii="Arial" w:hAnsi="Arial" w:cs="Arial"/>
          <w:i/>
          <w:iCs/>
          <w:sz w:val="22"/>
          <w:szCs w:val="22"/>
        </w:rPr>
        <w:t>ion</w:t>
      </w:r>
      <w:r w:rsidR="00F73C7F" w:rsidRPr="00A62D92">
        <w:rPr>
          <w:rFonts w:ascii="Arial" w:hAnsi="Arial" w:cs="Arial"/>
          <w:i/>
          <w:iCs/>
          <w:sz w:val="22"/>
          <w:szCs w:val="22"/>
        </w:rPr>
        <w:t xml:space="preserve"> o</w:t>
      </w:r>
      <w:r w:rsidR="00B20F28">
        <w:rPr>
          <w:rFonts w:ascii="Arial" w:hAnsi="Arial" w:cs="Arial"/>
          <w:i/>
          <w:iCs/>
          <w:sz w:val="22"/>
          <w:szCs w:val="22"/>
        </w:rPr>
        <w:t>f</w:t>
      </w:r>
      <w:r w:rsidR="00F73C7F" w:rsidRPr="00A62D92">
        <w:rPr>
          <w:rFonts w:ascii="Arial" w:hAnsi="Arial" w:cs="Arial"/>
          <w:i/>
          <w:iCs/>
          <w:sz w:val="22"/>
          <w:szCs w:val="22"/>
        </w:rPr>
        <w:t xml:space="preserve"> professional learning and future development.</w:t>
      </w:r>
    </w:p>
    <w:p w14:paraId="00D13F47" w14:textId="77777777" w:rsidR="00C01A3F" w:rsidRDefault="00C01A3F" w:rsidP="00D22D9C">
      <w:pPr>
        <w:jc w:val="both"/>
        <w:rPr>
          <w:rFonts w:ascii="Arial" w:hAnsi="Arial" w:cs="Arial"/>
          <w:sz w:val="22"/>
          <w:szCs w:val="22"/>
        </w:rPr>
      </w:pPr>
    </w:p>
    <w:p w14:paraId="78E8BA2B" w14:textId="77777777" w:rsidR="00604878" w:rsidRPr="00A406E5" w:rsidRDefault="00604878" w:rsidP="00D22D9C">
      <w:pPr>
        <w:jc w:val="both"/>
        <w:rPr>
          <w:rFonts w:ascii="Arial" w:hAnsi="Arial" w:cs="Arial"/>
          <w:sz w:val="22"/>
          <w:szCs w:val="22"/>
        </w:rPr>
      </w:pP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235090">
          <w:footerReference w:type="default" r:id="rId9"/>
          <w:pgSz w:w="11894" w:h="16834"/>
          <w:pgMar w:top="567" w:right="720" w:bottom="993"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3F0F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3F0FE1" w:rsidRPr="00A406E5" w14:paraId="237D4A38"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3F0FE1" w:rsidRPr="00A406E5" w:rsidRDefault="003F0FE1" w:rsidP="003F0FE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989114E" w14:textId="77777777" w:rsidR="003F0FE1" w:rsidRPr="00A406E5" w:rsidRDefault="003F0FE1" w:rsidP="003F0FE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5CCABE3C" w:rsidR="003F0FE1" w:rsidRPr="00A406E5" w:rsidRDefault="000039A3" w:rsidP="00912410">
            <w:pP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3F0FE1" w:rsidRPr="00A406E5" w:rsidRDefault="003F0FE1" w:rsidP="003F0FE1">
            <w:pPr>
              <w:jc w:val="center"/>
              <w:rPr>
                <w:rFonts w:ascii="Arial" w:hAnsi="Arial" w:cs="Arial"/>
                <w:sz w:val="32"/>
              </w:rPr>
            </w:pPr>
          </w:p>
        </w:tc>
      </w:tr>
      <w:tr w:rsidR="003F0FE1" w:rsidRPr="00A406E5" w14:paraId="0DD96331" w14:textId="77777777" w:rsidTr="003F0FE1">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3F0FE1" w:rsidRPr="00A406E5" w:rsidRDefault="003F0FE1" w:rsidP="003F0FE1">
            <w:pPr>
              <w:spacing w:after="120"/>
              <w:rPr>
                <w:rFonts w:ascii="Arial" w:hAnsi="Arial" w:cs="Arial"/>
                <w:sz w:val="14"/>
                <w:szCs w:val="14"/>
              </w:rPr>
            </w:pPr>
          </w:p>
          <w:p w14:paraId="2AEF6909" w14:textId="77777777" w:rsidR="003F0FE1" w:rsidRPr="00A406E5" w:rsidRDefault="003F0FE1" w:rsidP="003F0FE1">
            <w:pPr>
              <w:spacing w:after="120"/>
              <w:rPr>
                <w:rFonts w:ascii="Arial" w:hAnsi="Arial" w:cs="Arial"/>
                <w:sz w:val="14"/>
                <w:szCs w:val="14"/>
              </w:rPr>
            </w:pPr>
          </w:p>
          <w:p w14:paraId="140C7068"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3F0FE1" w:rsidRPr="00A406E5" w:rsidRDefault="003F0FE1" w:rsidP="003F0FE1">
            <w:pPr>
              <w:jc w:val="center"/>
              <w:rPr>
                <w:rFonts w:ascii="Arial" w:hAnsi="Arial" w:cs="Arial"/>
                <w:sz w:val="32"/>
              </w:rPr>
            </w:pPr>
          </w:p>
        </w:tc>
      </w:tr>
      <w:tr w:rsidR="003F0FE1" w:rsidRPr="00A406E5" w14:paraId="13986ACA" w14:textId="77777777" w:rsidTr="003F0FE1">
        <w:trPr>
          <w:trHeight w:val="451"/>
        </w:trPr>
        <w:tc>
          <w:tcPr>
            <w:tcW w:w="4169" w:type="pct"/>
            <w:vMerge/>
            <w:tcBorders>
              <w:left w:val="single" w:sz="4" w:space="0" w:color="auto"/>
              <w:bottom w:val="single" w:sz="4" w:space="0" w:color="auto"/>
              <w:right w:val="single" w:sz="4" w:space="0" w:color="auto"/>
            </w:tcBorders>
          </w:tcPr>
          <w:p w14:paraId="67BF1275"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3F0FE1" w:rsidRPr="00A406E5" w:rsidRDefault="003F0FE1" w:rsidP="003F0FE1">
            <w:pPr>
              <w:jc w:val="center"/>
              <w:rPr>
                <w:rFonts w:ascii="Arial" w:hAnsi="Arial" w:cs="Arial"/>
                <w:sz w:val="32"/>
              </w:rPr>
            </w:pPr>
          </w:p>
        </w:tc>
      </w:tr>
      <w:tr w:rsidR="003F0FE1" w:rsidRPr="00A406E5" w14:paraId="4927FF68"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3F0FE1" w:rsidRPr="00A406E5" w:rsidRDefault="003F0FE1" w:rsidP="003F0F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403DAEF6" w:rsidR="003F0FE1" w:rsidRPr="00A406E5" w:rsidRDefault="003F0FE1" w:rsidP="003F0FE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3F0FE1" w:rsidRPr="00A406E5" w:rsidRDefault="003F0FE1" w:rsidP="003F0FE1">
            <w:pPr>
              <w:jc w:val="center"/>
              <w:rPr>
                <w:rFonts w:ascii="Arial" w:hAnsi="Arial" w:cs="Arial"/>
                <w:sz w:val="32"/>
              </w:rPr>
            </w:pPr>
          </w:p>
        </w:tc>
      </w:tr>
      <w:tr w:rsidR="003F0FE1" w:rsidRPr="00A406E5" w14:paraId="2173FB89" w14:textId="77777777" w:rsidTr="003F0FE1">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3F0FE1" w:rsidRPr="00A406E5" w:rsidRDefault="003F0FE1" w:rsidP="003F0FE1">
            <w:pPr>
              <w:spacing w:after="120"/>
              <w:rPr>
                <w:rFonts w:ascii="Arial" w:hAnsi="Arial" w:cs="Arial"/>
                <w:sz w:val="14"/>
                <w:szCs w:val="14"/>
              </w:rPr>
            </w:pPr>
          </w:p>
          <w:p w14:paraId="54559E54"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3F0FE1" w:rsidRPr="00A406E5" w:rsidRDefault="003F0FE1" w:rsidP="003F0FE1">
            <w:pPr>
              <w:jc w:val="center"/>
              <w:rPr>
                <w:rFonts w:ascii="Arial" w:hAnsi="Arial" w:cs="Arial"/>
                <w:sz w:val="32"/>
              </w:rPr>
            </w:pPr>
          </w:p>
        </w:tc>
      </w:tr>
      <w:tr w:rsidR="003F0FE1" w:rsidRPr="00A406E5" w14:paraId="08776789" w14:textId="77777777" w:rsidTr="003F0FE1">
        <w:trPr>
          <w:trHeight w:val="451"/>
        </w:trPr>
        <w:tc>
          <w:tcPr>
            <w:tcW w:w="4169" w:type="pct"/>
            <w:vMerge/>
            <w:tcBorders>
              <w:left w:val="single" w:sz="4" w:space="0" w:color="auto"/>
              <w:bottom w:val="single" w:sz="4" w:space="0" w:color="auto"/>
              <w:right w:val="single" w:sz="4" w:space="0" w:color="auto"/>
            </w:tcBorders>
          </w:tcPr>
          <w:p w14:paraId="79857076"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3F0FE1" w:rsidRPr="00A406E5" w:rsidRDefault="003F0FE1" w:rsidP="003F0FE1">
            <w:pPr>
              <w:jc w:val="center"/>
              <w:rPr>
                <w:rFonts w:ascii="Arial" w:hAnsi="Arial" w:cs="Arial"/>
                <w:sz w:val="32"/>
              </w:rPr>
            </w:pPr>
          </w:p>
        </w:tc>
      </w:tr>
      <w:tr w:rsidR="003F0FE1" w:rsidRPr="00A406E5" w14:paraId="5EB1FF6B"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3F0FE1" w:rsidRPr="00A406E5" w:rsidRDefault="003F0FE1" w:rsidP="003F0F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196DF7A0" w:rsidR="003F0FE1" w:rsidRPr="00A406E5" w:rsidRDefault="003F0FE1" w:rsidP="003F0FE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3F0FE1" w:rsidRPr="00A406E5" w:rsidRDefault="003F0FE1" w:rsidP="003F0FE1">
            <w:pPr>
              <w:jc w:val="center"/>
              <w:rPr>
                <w:rFonts w:ascii="Arial" w:hAnsi="Arial" w:cs="Arial"/>
                <w:sz w:val="32"/>
              </w:rPr>
            </w:pPr>
          </w:p>
        </w:tc>
      </w:tr>
      <w:tr w:rsidR="003F0FE1" w:rsidRPr="00A406E5" w14:paraId="48302A93" w14:textId="77777777" w:rsidTr="003F0FE1">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3F0FE1" w:rsidRPr="00A406E5" w:rsidRDefault="003F0FE1" w:rsidP="003F0FE1">
            <w:pPr>
              <w:spacing w:after="120"/>
              <w:rPr>
                <w:rFonts w:ascii="Arial" w:hAnsi="Arial" w:cs="Arial"/>
                <w:sz w:val="14"/>
                <w:szCs w:val="14"/>
              </w:rPr>
            </w:pPr>
          </w:p>
          <w:p w14:paraId="260BE796"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3F0FE1" w:rsidRPr="00A406E5" w:rsidRDefault="003F0FE1" w:rsidP="003F0FE1">
            <w:pPr>
              <w:jc w:val="center"/>
              <w:rPr>
                <w:rFonts w:ascii="Arial" w:hAnsi="Arial" w:cs="Arial"/>
                <w:sz w:val="32"/>
              </w:rPr>
            </w:pPr>
          </w:p>
        </w:tc>
      </w:tr>
      <w:tr w:rsidR="003F0FE1" w:rsidRPr="00A406E5" w14:paraId="673486FB" w14:textId="77777777" w:rsidTr="003F0FE1">
        <w:trPr>
          <w:trHeight w:val="451"/>
        </w:trPr>
        <w:tc>
          <w:tcPr>
            <w:tcW w:w="4169" w:type="pct"/>
            <w:vMerge/>
            <w:tcBorders>
              <w:left w:val="single" w:sz="4" w:space="0" w:color="auto"/>
              <w:bottom w:val="single" w:sz="4" w:space="0" w:color="auto"/>
              <w:right w:val="single" w:sz="4" w:space="0" w:color="auto"/>
            </w:tcBorders>
          </w:tcPr>
          <w:p w14:paraId="7ADE15AD"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3F0FE1" w:rsidRPr="00A406E5" w:rsidRDefault="003F0FE1" w:rsidP="003F0FE1">
            <w:pPr>
              <w:jc w:val="center"/>
              <w:rPr>
                <w:rFonts w:ascii="Arial" w:hAnsi="Arial" w:cs="Arial"/>
                <w:sz w:val="32"/>
              </w:rPr>
            </w:pPr>
          </w:p>
        </w:tc>
      </w:tr>
      <w:tr w:rsidR="003F0FE1" w:rsidRPr="00A406E5" w14:paraId="256F852A"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3F0FE1" w:rsidRPr="00A406E5" w:rsidRDefault="003F0FE1" w:rsidP="003F0F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2AC169F3" w:rsidR="003F0FE1" w:rsidRPr="00A406E5" w:rsidRDefault="003F0FE1" w:rsidP="003F0FE1">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3F0FE1" w:rsidRPr="00A406E5" w:rsidRDefault="003F0FE1" w:rsidP="003F0FE1">
            <w:pPr>
              <w:jc w:val="center"/>
              <w:rPr>
                <w:rFonts w:ascii="Arial" w:hAnsi="Arial" w:cs="Arial"/>
                <w:sz w:val="32"/>
              </w:rPr>
            </w:pPr>
          </w:p>
        </w:tc>
      </w:tr>
      <w:tr w:rsidR="003F0FE1" w:rsidRPr="00A406E5" w14:paraId="4E9A4979" w14:textId="77777777" w:rsidTr="003F0FE1">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3F0FE1" w:rsidRPr="00A406E5" w:rsidRDefault="003F0FE1" w:rsidP="003F0FE1">
            <w:pPr>
              <w:spacing w:after="120"/>
              <w:rPr>
                <w:rFonts w:ascii="Arial" w:hAnsi="Arial" w:cs="Arial"/>
                <w:sz w:val="14"/>
                <w:szCs w:val="14"/>
              </w:rPr>
            </w:pPr>
          </w:p>
          <w:p w14:paraId="3D1290F4" w14:textId="77777777" w:rsidR="003F0FE1" w:rsidRPr="00A406E5" w:rsidRDefault="003F0FE1" w:rsidP="003F0FE1">
            <w:pPr>
              <w:spacing w:after="120"/>
              <w:rPr>
                <w:rFonts w:ascii="Arial" w:hAnsi="Arial" w:cs="Arial"/>
                <w:sz w:val="14"/>
                <w:szCs w:val="14"/>
              </w:rPr>
            </w:pPr>
          </w:p>
          <w:p w14:paraId="1B7B34BE"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3F0FE1" w:rsidRPr="00A406E5" w:rsidRDefault="003F0FE1" w:rsidP="003F0FE1">
            <w:pPr>
              <w:jc w:val="center"/>
              <w:rPr>
                <w:rFonts w:ascii="Arial" w:hAnsi="Arial" w:cs="Arial"/>
                <w:sz w:val="32"/>
              </w:rPr>
            </w:pPr>
          </w:p>
        </w:tc>
      </w:tr>
      <w:tr w:rsidR="003F0FE1" w:rsidRPr="00A406E5" w14:paraId="2FB49110" w14:textId="77777777" w:rsidTr="003F0FE1">
        <w:trPr>
          <w:trHeight w:val="450"/>
        </w:trPr>
        <w:tc>
          <w:tcPr>
            <w:tcW w:w="4169" w:type="pct"/>
            <w:vMerge/>
            <w:tcBorders>
              <w:left w:val="single" w:sz="4" w:space="0" w:color="auto"/>
              <w:bottom w:val="single" w:sz="4" w:space="0" w:color="auto"/>
              <w:right w:val="single" w:sz="4" w:space="0" w:color="auto"/>
            </w:tcBorders>
          </w:tcPr>
          <w:p w14:paraId="10019315"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3F0FE1" w:rsidRPr="00A406E5" w:rsidRDefault="003F0FE1" w:rsidP="003F0FE1">
            <w:pPr>
              <w:jc w:val="center"/>
              <w:rPr>
                <w:rFonts w:ascii="Arial" w:hAnsi="Arial" w:cs="Arial"/>
                <w:sz w:val="32"/>
              </w:rPr>
            </w:pPr>
          </w:p>
        </w:tc>
      </w:tr>
      <w:tr w:rsidR="003F0FE1" w:rsidRPr="00A406E5" w14:paraId="771FEB63"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3F0FE1" w:rsidRPr="00A406E5" w:rsidRDefault="003F0FE1" w:rsidP="003F0F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1DFC95F0" w:rsidR="003F0FE1" w:rsidRPr="00A406E5" w:rsidRDefault="00912410" w:rsidP="003F0FE1">
            <w:pPr>
              <w:jc w:val="center"/>
              <w:rPr>
                <w:rFonts w:ascii="Arial" w:hAnsi="Arial" w:cs="Arial"/>
                <w:sz w:val="32"/>
              </w:rPr>
            </w:pPr>
            <w:r>
              <w:rPr>
                <w:rFonts w:ascii="Arial" w:hAnsi="Arial" w:cs="Arial"/>
                <w:sz w:val="32"/>
              </w:rPr>
              <w:t>1</w:t>
            </w:r>
            <w:r w:rsidR="003F0FE1">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3F0FE1" w:rsidRPr="00A406E5" w:rsidRDefault="003F0FE1" w:rsidP="003F0FE1">
            <w:pPr>
              <w:jc w:val="center"/>
              <w:rPr>
                <w:rFonts w:ascii="Arial" w:hAnsi="Arial" w:cs="Arial"/>
                <w:sz w:val="32"/>
              </w:rPr>
            </w:pPr>
          </w:p>
        </w:tc>
      </w:tr>
      <w:tr w:rsidR="003F0FE1" w:rsidRPr="00A406E5" w14:paraId="5487FDEE" w14:textId="77777777" w:rsidTr="003F0FE1">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3F0FE1" w:rsidRPr="00A406E5" w:rsidRDefault="003F0FE1" w:rsidP="003F0FE1">
            <w:pPr>
              <w:spacing w:after="120"/>
              <w:rPr>
                <w:rFonts w:ascii="Arial" w:hAnsi="Arial" w:cs="Arial"/>
                <w:sz w:val="14"/>
                <w:szCs w:val="14"/>
              </w:rPr>
            </w:pPr>
          </w:p>
          <w:p w14:paraId="34F5747C"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3F0FE1" w:rsidRPr="00A406E5" w:rsidRDefault="003F0FE1" w:rsidP="003F0FE1">
            <w:pPr>
              <w:jc w:val="center"/>
              <w:rPr>
                <w:rFonts w:ascii="Arial" w:hAnsi="Arial" w:cs="Arial"/>
                <w:sz w:val="32"/>
              </w:rPr>
            </w:pPr>
          </w:p>
        </w:tc>
      </w:tr>
      <w:tr w:rsidR="003F0FE1" w:rsidRPr="00A406E5" w14:paraId="259D39CD" w14:textId="77777777" w:rsidTr="003F0FE1">
        <w:trPr>
          <w:trHeight w:val="450"/>
        </w:trPr>
        <w:tc>
          <w:tcPr>
            <w:tcW w:w="4169" w:type="pct"/>
            <w:vMerge/>
            <w:tcBorders>
              <w:left w:val="single" w:sz="4" w:space="0" w:color="auto"/>
              <w:bottom w:val="single" w:sz="4" w:space="0" w:color="auto"/>
              <w:right w:val="single" w:sz="4" w:space="0" w:color="auto"/>
            </w:tcBorders>
          </w:tcPr>
          <w:p w14:paraId="00257B17"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3F0FE1" w:rsidRPr="00A406E5" w:rsidRDefault="003F0FE1" w:rsidP="003F0FE1">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8A5F03"/>
    <w:multiLevelType w:val="hybridMultilevel"/>
    <w:tmpl w:val="80AE2A5C"/>
    <w:lvl w:ilvl="0" w:tplc="FFFFFFFF">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3E2AC7"/>
    <w:multiLevelType w:val="multilevel"/>
    <w:tmpl w:val="901600D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A4778C"/>
    <w:multiLevelType w:val="hybridMultilevel"/>
    <w:tmpl w:val="232E28A0"/>
    <w:lvl w:ilvl="0" w:tplc="FFFFFFFF">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EB077C"/>
    <w:multiLevelType w:val="multilevel"/>
    <w:tmpl w:val="C614A6D2"/>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324055"/>
    <w:multiLevelType w:val="hybridMultilevel"/>
    <w:tmpl w:val="A2F2D04E"/>
    <w:lvl w:ilvl="0" w:tplc="FFFFFFFF">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2953D4"/>
    <w:multiLevelType w:val="hybridMultilevel"/>
    <w:tmpl w:val="413E791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E0B1809"/>
    <w:multiLevelType w:val="multilevel"/>
    <w:tmpl w:val="9AB8FBD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303C26"/>
    <w:multiLevelType w:val="multilevel"/>
    <w:tmpl w:val="6BF2A8B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8" w15:restartNumberingAfterBreak="0">
    <w:nsid w:val="37A44826"/>
    <w:multiLevelType w:val="multilevel"/>
    <w:tmpl w:val="248C720E"/>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8497790"/>
    <w:multiLevelType w:val="multilevel"/>
    <w:tmpl w:val="C73CD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B83BE1"/>
    <w:multiLevelType w:val="hybridMultilevel"/>
    <w:tmpl w:val="EC702D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F2C2D2B"/>
    <w:multiLevelType w:val="multilevel"/>
    <w:tmpl w:val="16C85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122451"/>
    <w:multiLevelType w:val="hybridMultilevel"/>
    <w:tmpl w:val="FA74E4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993F57"/>
    <w:multiLevelType w:val="multilevel"/>
    <w:tmpl w:val="901600D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7" w15:restartNumberingAfterBreak="0">
    <w:nsid w:val="56F374DA"/>
    <w:multiLevelType w:val="hybridMultilevel"/>
    <w:tmpl w:val="1E4A7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5F6F03"/>
    <w:multiLevelType w:val="hybridMultilevel"/>
    <w:tmpl w:val="163C7F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0F031D7"/>
    <w:multiLevelType w:val="multilevel"/>
    <w:tmpl w:val="87DA1A2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AF374B"/>
    <w:multiLevelType w:val="multilevel"/>
    <w:tmpl w:val="D62836B6"/>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3" w15:restartNumberingAfterBreak="0">
    <w:nsid w:val="66F7554D"/>
    <w:multiLevelType w:val="multilevel"/>
    <w:tmpl w:val="901600D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4" w15:restartNumberingAfterBreak="0">
    <w:nsid w:val="67F31D6C"/>
    <w:multiLevelType w:val="hybridMultilevel"/>
    <w:tmpl w:val="E80CD0B4"/>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D827455"/>
    <w:multiLevelType w:val="multilevel"/>
    <w:tmpl w:val="64F2F57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6" w15:restartNumberingAfterBreak="0">
    <w:nsid w:val="6EC42868"/>
    <w:multiLevelType w:val="multilevel"/>
    <w:tmpl w:val="9F14514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BC5A2E"/>
    <w:multiLevelType w:val="hybridMultilevel"/>
    <w:tmpl w:val="B8E01B4C"/>
    <w:lvl w:ilvl="0" w:tplc="14A09F0A">
      <w:start w:val="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D35A55"/>
    <w:multiLevelType w:val="multilevel"/>
    <w:tmpl w:val="5A4C840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DC658CF"/>
    <w:multiLevelType w:val="hybridMultilevel"/>
    <w:tmpl w:val="B266995C"/>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FCB6958"/>
    <w:multiLevelType w:val="hybridMultilevel"/>
    <w:tmpl w:val="E2AA3520"/>
    <w:lvl w:ilvl="0" w:tplc="369A43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15669556">
    <w:abstractNumId w:val="4"/>
  </w:num>
  <w:num w:numId="2" w16cid:durableId="27149898">
    <w:abstractNumId w:val="19"/>
  </w:num>
  <w:num w:numId="3" w16cid:durableId="791706730">
    <w:abstractNumId w:val="40"/>
  </w:num>
  <w:num w:numId="4" w16cid:durableId="2018071670">
    <w:abstractNumId w:val="25"/>
  </w:num>
  <w:num w:numId="5" w16cid:durableId="1593582101">
    <w:abstractNumId w:val="15"/>
  </w:num>
  <w:num w:numId="6" w16cid:durableId="215244048">
    <w:abstractNumId w:val="37"/>
  </w:num>
  <w:num w:numId="7" w16cid:durableId="1876193365">
    <w:abstractNumId w:val="6"/>
  </w:num>
  <w:num w:numId="8" w16cid:durableId="828519691">
    <w:abstractNumId w:val="31"/>
  </w:num>
  <w:num w:numId="9" w16cid:durableId="1379861541">
    <w:abstractNumId w:val="22"/>
  </w:num>
  <w:num w:numId="10" w16cid:durableId="304510174">
    <w:abstractNumId w:val="9"/>
  </w:num>
  <w:num w:numId="11" w16cid:durableId="965157573">
    <w:abstractNumId w:val="10"/>
  </w:num>
  <w:num w:numId="12" w16cid:durableId="1628313588">
    <w:abstractNumId w:val="16"/>
  </w:num>
  <w:num w:numId="13" w16cid:durableId="904141585">
    <w:abstractNumId w:val="28"/>
  </w:num>
  <w:num w:numId="14" w16cid:durableId="959915979">
    <w:abstractNumId w:val="7"/>
  </w:num>
  <w:num w:numId="15" w16cid:durableId="2109346520">
    <w:abstractNumId w:val="0"/>
  </w:num>
  <w:num w:numId="16" w16cid:durableId="630670500">
    <w:abstractNumId w:val="12"/>
  </w:num>
  <w:num w:numId="17" w16cid:durableId="868449445">
    <w:abstractNumId w:val="17"/>
  </w:num>
  <w:num w:numId="18" w16cid:durableId="1678845950">
    <w:abstractNumId w:val="14"/>
  </w:num>
  <w:num w:numId="19" w16cid:durableId="794445694">
    <w:abstractNumId w:val="39"/>
  </w:num>
  <w:num w:numId="20" w16cid:durableId="684483076">
    <w:abstractNumId w:val="32"/>
  </w:num>
  <w:num w:numId="21" w16cid:durableId="767312680">
    <w:abstractNumId w:val="3"/>
  </w:num>
  <w:num w:numId="22" w16cid:durableId="1001664135">
    <w:abstractNumId w:val="8"/>
  </w:num>
  <w:num w:numId="23" w16cid:durableId="1518618136">
    <w:abstractNumId w:val="20"/>
  </w:num>
  <w:num w:numId="24" w16cid:durableId="212155088">
    <w:abstractNumId w:val="18"/>
  </w:num>
  <w:num w:numId="25" w16cid:durableId="49036496">
    <w:abstractNumId w:val="36"/>
  </w:num>
  <w:num w:numId="26" w16cid:durableId="1223758270">
    <w:abstractNumId w:val="23"/>
  </w:num>
  <w:num w:numId="27" w16cid:durableId="1730568991">
    <w:abstractNumId w:val="30"/>
  </w:num>
  <w:num w:numId="28" w16cid:durableId="1062408247">
    <w:abstractNumId w:val="35"/>
  </w:num>
  <w:num w:numId="29" w16cid:durableId="1377703982">
    <w:abstractNumId w:val="1"/>
  </w:num>
  <w:num w:numId="30" w16cid:durableId="1264189748">
    <w:abstractNumId w:val="29"/>
  </w:num>
  <w:num w:numId="31" w16cid:durableId="35203441">
    <w:abstractNumId w:val="42"/>
  </w:num>
  <w:num w:numId="32" w16cid:durableId="92213605">
    <w:abstractNumId w:val="5"/>
  </w:num>
  <w:num w:numId="33" w16cid:durableId="908541318">
    <w:abstractNumId w:val="2"/>
  </w:num>
  <w:num w:numId="34" w16cid:durableId="226234175">
    <w:abstractNumId w:val="11"/>
  </w:num>
  <w:num w:numId="35" w16cid:durableId="61489602">
    <w:abstractNumId w:val="41"/>
  </w:num>
  <w:num w:numId="36" w16cid:durableId="1415979632">
    <w:abstractNumId w:val="34"/>
  </w:num>
  <w:num w:numId="37" w16cid:durableId="422798582">
    <w:abstractNumId w:val="38"/>
  </w:num>
  <w:num w:numId="38" w16cid:durableId="1462386737">
    <w:abstractNumId w:val="27"/>
  </w:num>
  <w:num w:numId="39" w16cid:durableId="1392851876">
    <w:abstractNumId w:val="24"/>
  </w:num>
  <w:num w:numId="40" w16cid:durableId="2081363716">
    <w:abstractNumId w:val="13"/>
  </w:num>
  <w:num w:numId="41" w16cid:durableId="875124602">
    <w:abstractNumId w:val="21"/>
  </w:num>
  <w:num w:numId="42" w16cid:durableId="1637301290">
    <w:abstractNumId w:val="33"/>
  </w:num>
  <w:num w:numId="43" w16cid:durableId="195975044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9A3"/>
    <w:rsid w:val="00011666"/>
    <w:rsid w:val="00011C22"/>
    <w:rsid w:val="00017BDB"/>
    <w:rsid w:val="00026B02"/>
    <w:rsid w:val="00034F84"/>
    <w:rsid w:val="00050AF9"/>
    <w:rsid w:val="000822E5"/>
    <w:rsid w:val="00085E25"/>
    <w:rsid w:val="000971FC"/>
    <w:rsid w:val="000A075E"/>
    <w:rsid w:val="000A2A3A"/>
    <w:rsid w:val="000A492A"/>
    <w:rsid w:val="000A57CD"/>
    <w:rsid w:val="000B6520"/>
    <w:rsid w:val="000C4F03"/>
    <w:rsid w:val="000C5379"/>
    <w:rsid w:val="000D00B1"/>
    <w:rsid w:val="000D2F80"/>
    <w:rsid w:val="000E37D2"/>
    <w:rsid w:val="000E413A"/>
    <w:rsid w:val="000F5AA3"/>
    <w:rsid w:val="00100396"/>
    <w:rsid w:val="00100B5C"/>
    <w:rsid w:val="00103507"/>
    <w:rsid w:val="001106E9"/>
    <w:rsid w:val="00113EAF"/>
    <w:rsid w:val="001165D3"/>
    <w:rsid w:val="001174FA"/>
    <w:rsid w:val="00124CA5"/>
    <w:rsid w:val="00134F77"/>
    <w:rsid w:val="001453D6"/>
    <w:rsid w:val="00152E9D"/>
    <w:rsid w:val="00154487"/>
    <w:rsid w:val="0017512A"/>
    <w:rsid w:val="0019253F"/>
    <w:rsid w:val="0019356D"/>
    <w:rsid w:val="00196958"/>
    <w:rsid w:val="001A1369"/>
    <w:rsid w:val="001A1E39"/>
    <w:rsid w:val="001A24F3"/>
    <w:rsid w:val="001A7729"/>
    <w:rsid w:val="001B28CE"/>
    <w:rsid w:val="001B405C"/>
    <w:rsid w:val="001B5F45"/>
    <w:rsid w:val="001C506D"/>
    <w:rsid w:val="001D55C1"/>
    <w:rsid w:val="001E1050"/>
    <w:rsid w:val="001E1E1F"/>
    <w:rsid w:val="001E2007"/>
    <w:rsid w:val="001E57C1"/>
    <w:rsid w:val="001E7006"/>
    <w:rsid w:val="001F07EF"/>
    <w:rsid w:val="001F50B6"/>
    <w:rsid w:val="001F6D7A"/>
    <w:rsid w:val="00213362"/>
    <w:rsid w:val="0022746E"/>
    <w:rsid w:val="002303E1"/>
    <w:rsid w:val="002330FD"/>
    <w:rsid w:val="00235090"/>
    <w:rsid w:val="00235F71"/>
    <w:rsid w:val="002444CA"/>
    <w:rsid w:val="002466CE"/>
    <w:rsid w:val="00260DE6"/>
    <w:rsid w:val="00273FEE"/>
    <w:rsid w:val="0027758D"/>
    <w:rsid w:val="0028204E"/>
    <w:rsid w:val="0028591B"/>
    <w:rsid w:val="00291841"/>
    <w:rsid w:val="002A0B0C"/>
    <w:rsid w:val="002A50F6"/>
    <w:rsid w:val="002B286B"/>
    <w:rsid w:val="002C449B"/>
    <w:rsid w:val="002C6040"/>
    <w:rsid w:val="002D2B67"/>
    <w:rsid w:val="002D4AEF"/>
    <w:rsid w:val="002D5B3F"/>
    <w:rsid w:val="002E04CA"/>
    <w:rsid w:val="002E272E"/>
    <w:rsid w:val="002E2860"/>
    <w:rsid w:val="002F5778"/>
    <w:rsid w:val="00316F25"/>
    <w:rsid w:val="003223E0"/>
    <w:rsid w:val="0033571E"/>
    <w:rsid w:val="00352C4A"/>
    <w:rsid w:val="00362560"/>
    <w:rsid w:val="003732FD"/>
    <w:rsid w:val="003753B2"/>
    <w:rsid w:val="00376559"/>
    <w:rsid w:val="00381FF8"/>
    <w:rsid w:val="00382BAA"/>
    <w:rsid w:val="00384D73"/>
    <w:rsid w:val="00393C4C"/>
    <w:rsid w:val="00393EB6"/>
    <w:rsid w:val="003A3CE5"/>
    <w:rsid w:val="003B0DFF"/>
    <w:rsid w:val="003B366F"/>
    <w:rsid w:val="003B3F9D"/>
    <w:rsid w:val="003B6C95"/>
    <w:rsid w:val="003C1797"/>
    <w:rsid w:val="003E02AC"/>
    <w:rsid w:val="003E1A0D"/>
    <w:rsid w:val="003E5751"/>
    <w:rsid w:val="003F0FE1"/>
    <w:rsid w:val="004046A9"/>
    <w:rsid w:val="00404C50"/>
    <w:rsid w:val="00407350"/>
    <w:rsid w:val="00415E4B"/>
    <w:rsid w:val="00423934"/>
    <w:rsid w:val="004259D7"/>
    <w:rsid w:val="00426244"/>
    <w:rsid w:val="004264AA"/>
    <w:rsid w:val="00462733"/>
    <w:rsid w:val="00470A38"/>
    <w:rsid w:val="00483C35"/>
    <w:rsid w:val="00484B4A"/>
    <w:rsid w:val="004874DE"/>
    <w:rsid w:val="00491AAB"/>
    <w:rsid w:val="004B5334"/>
    <w:rsid w:val="004B6C14"/>
    <w:rsid w:val="004B785B"/>
    <w:rsid w:val="004C10DD"/>
    <w:rsid w:val="004C4F19"/>
    <w:rsid w:val="004D009A"/>
    <w:rsid w:val="004D5E9B"/>
    <w:rsid w:val="004D63D9"/>
    <w:rsid w:val="004E6585"/>
    <w:rsid w:val="004F0F66"/>
    <w:rsid w:val="004F3DC5"/>
    <w:rsid w:val="004F3E56"/>
    <w:rsid w:val="0050249F"/>
    <w:rsid w:val="00510440"/>
    <w:rsid w:val="005138CA"/>
    <w:rsid w:val="00524566"/>
    <w:rsid w:val="00530BEF"/>
    <w:rsid w:val="00531772"/>
    <w:rsid w:val="00542038"/>
    <w:rsid w:val="00552351"/>
    <w:rsid w:val="0055360A"/>
    <w:rsid w:val="00561F00"/>
    <w:rsid w:val="00562C4E"/>
    <w:rsid w:val="00562DEC"/>
    <w:rsid w:val="00576AB4"/>
    <w:rsid w:val="00577917"/>
    <w:rsid w:val="00590667"/>
    <w:rsid w:val="00590B5A"/>
    <w:rsid w:val="00591753"/>
    <w:rsid w:val="005969E2"/>
    <w:rsid w:val="005A1689"/>
    <w:rsid w:val="005B61CD"/>
    <w:rsid w:val="005D1D58"/>
    <w:rsid w:val="005D432C"/>
    <w:rsid w:val="005D49A8"/>
    <w:rsid w:val="005E285E"/>
    <w:rsid w:val="005E72F8"/>
    <w:rsid w:val="005F0579"/>
    <w:rsid w:val="005F17FE"/>
    <w:rsid w:val="005F33C5"/>
    <w:rsid w:val="005F3A53"/>
    <w:rsid w:val="00604878"/>
    <w:rsid w:val="006062A3"/>
    <w:rsid w:val="00610E08"/>
    <w:rsid w:val="006140BF"/>
    <w:rsid w:val="006161BE"/>
    <w:rsid w:val="00617757"/>
    <w:rsid w:val="00620787"/>
    <w:rsid w:val="00632434"/>
    <w:rsid w:val="0063478F"/>
    <w:rsid w:val="00640137"/>
    <w:rsid w:val="00644256"/>
    <w:rsid w:val="00647639"/>
    <w:rsid w:val="00661D6F"/>
    <w:rsid w:val="006628E9"/>
    <w:rsid w:val="0066725E"/>
    <w:rsid w:val="006716C7"/>
    <w:rsid w:val="0067224E"/>
    <w:rsid w:val="00676241"/>
    <w:rsid w:val="00681208"/>
    <w:rsid w:val="00681FA9"/>
    <w:rsid w:val="00691366"/>
    <w:rsid w:val="00691EA9"/>
    <w:rsid w:val="006934D4"/>
    <w:rsid w:val="006A08ED"/>
    <w:rsid w:val="006A6666"/>
    <w:rsid w:val="006A6DC3"/>
    <w:rsid w:val="006C1480"/>
    <w:rsid w:val="006C513A"/>
    <w:rsid w:val="006D49ED"/>
    <w:rsid w:val="006D55CE"/>
    <w:rsid w:val="006D637A"/>
    <w:rsid w:val="006D6B5E"/>
    <w:rsid w:val="006D6F24"/>
    <w:rsid w:val="006E3E4E"/>
    <w:rsid w:val="006E7087"/>
    <w:rsid w:val="006E763F"/>
    <w:rsid w:val="006F1715"/>
    <w:rsid w:val="006F45BF"/>
    <w:rsid w:val="006F60E0"/>
    <w:rsid w:val="00702F71"/>
    <w:rsid w:val="00703B57"/>
    <w:rsid w:val="00704F63"/>
    <w:rsid w:val="007074D5"/>
    <w:rsid w:val="00712AA2"/>
    <w:rsid w:val="00717B6E"/>
    <w:rsid w:val="00721F9C"/>
    <w:rsid w:val="00730B99"/>
    <w:rsid w:val="007366DF"/>
    <w:rsid w:val="0074371B"/>
    <w:rsid w:val="00757839"/>
    <w:rsid w:val="00770C81"/>
    <w:rsid w:val="007820A7"/>
    <w:rsid w:val="00783AB0"/>
    <w:rsid w:val="00791024"/>
    <w:rsid w:val="00793F0A"/>
    <w:rsid w:val="007964C3"/>
    <w:rsid w:val="007A2657"/>
    <w:rsid w:val="007A6F62"/>
    <w:rsid w:val="007C682C"/>
    <w:rsid w:val="007D2385"/>
    <w:rsid w:val="007D68B5"/>
    <w:rsid w:val="007E6F99"/>
    <w:rsid w:val="007F214F"/>
    <w:rsid w:val="00800069"/>
    <w:rsid w:val="008042F0"/>
    <w:rsid w:val="008310A0"/>
    <w:rsid w:val="00835951"/>
    <w:rsid w:val="00835D29"/>
    <w:rsid w:val="008404D0"/>
    <w:rsid w:val="00842E7F"/>
    <w:rsid w:val="008431A5"/>
    <w:rsid w:val="008440FE"/>
    <w:rsid w:val="00852933"/>
    <w:rsid w:val="00853C7A"/>
    <w:rsid w:val="008566E5"/>
    <w:rsid w:val="008566FE"/>
    <w:rsid w:val="00865B46"/>
    <w:rsid w:val="00871B14"/>
    <w:rsid w:val="00872294"/>
    <w:rsid w:val="00876776"/>
    <w:rsid w:val="00887A8E"/>
    <w:rsid w:val="00896134"/>
    <w:rsid w:val="008A62BC"/>
    <w:rsid w:val="008B43E7"/>
    <w:rsid w:val="008C6BB3"/>
    <w:rsid w:val="008D2E16"/>
    <w:rsid w:val="008D763F"/>
    <w:rsid w:val="008E35E5"/>
    <w:rsid w:val="008F036F"/>
    <w:rsid w:val="008F1308"/>
    <w:rsid w:val="008F78C2"/>
    <w:rsid w:val="00904568"/>
    <w:rsid w:val="00911394"/>
    <w:rsid w:val="00911C00"/>
    <w:rsid w:val="00912410"/>
    <w:rsid w:val="00923EF2"/>
    <w:rsid w:val="00926D25"/>
    <w:rsid w:val="00926E9D"/>
    <w:rsid w:val="00932C6E"/>
    <w:rsid w:val="00933F10"/>
    <w:rsid w:val="009433C5"/>
    <w:rsid w:val="00952D23"/>
    <w:rsid w:val="00956AF0"/>
    <w:rsid w:val="00963D3C"/>
    <w:rsid w:val="00965881"/>
    <w:rsid w:val="009871FF"/>
    <w:rsid w:val="00990799"/>
    <w:rsid w:val="0099308C"/>
    <w:rsid w:val="00993653"/>
    <w:rsid w:val="00995D51"/>
    <w:rsid w:val="009A0631"/>
    <w:rsid w:val="009A49F6"/>
    <w:rsid w:val="009A60BC"/>
    <w:rsid w:val="009A7C31"/>
    <w:rsid w:val="009B10ED"/>
    <w:rsid w:val="009B6C70"/>
    <w:rsid w:val="009C1634"/>
    <w:rsid w:val="009C7A1D"/>
    <w:rsid w:val="009D0C20"/>
    <w:rsid w:val="009D3EA4"/>
    <w:rsid w:val="009D649C"/>
    <w:rsid w:val="009E3B96"/>
    <w:rsid w:val="009E4BC1"/>
    <w:rsid w:val="009F5CB2"/>
    <w:rsid w:val="00A03BB8"/>
    <w:rsid w:val="00A21302"/>
    <w:rsid w:val="00A3505D"/>
    <w:rsid w:val="00A4036F"/>
    <w:rsid w:val="00A406E5"/>
    <w:rsid w:val="00A4641C"/>
    <w:rsid w:val="00A55876"/>
    <w:rsid w:val="00A62D92"/>
    <w:rsid w:val="00A67FB1"/>
    <w:rsid w:val="00A85BFE"/>
    <w:rsid w:val="00AB6FE7"/>
    <w:rsid w:val="00AB7AD7"/>
    <w:rsid w:val="00AC5F32"/>
    <w:rsid w:val="00AD11D2"/>
    <w:rsid w:val="00AD2430"/>
    <w:rsid w:val="00AE2015"/>
    <w:rsid w:val="00AE41A6"/>
    <w:rsid w:val="00AE41F3"/>
    <w:rsid w:val="00AE7879"/>
    <w:rsid w:val="00AF0E1E"/>
    <w:rsid w:val="00AF0E34"/>
    <w:rsid w:val="00AF271D"/>
    <w:rsid w:val="00AF56C2"/>
    <w:rsid w:val="00B004E6"/>
    <w:rsid w:val="00B03952"/>
    <w:rsid w:val="00B0744D"/>
    <w:rsid w:val="00B07CDD"/>
    <w:rsid w:val="00B10CF0"/>
    <w:rsid w:val="00B20C16"/>
    <w:rsid w:val="00B20F28"/>
    <w:rsid w:val="00B30145"/>
    <w:rsid w:val="00B50EA8"/>
    <w:rsid w:val="00B64082"/>
    <w:rsid w:val="00B72325"/>
    <w:rsid w:val="00B72EC6"/>
    <w:rsid w:val="00B81AD3"/>
    <w:rsid w:val="00B829D8"/>
    <w:rsid w:val="00B84B5B"/>
    <w:rsid w:val="00B86446"/>
    <w:rsid w:val="00B959E9"/>
    <w:rsid w:val="00BA1176"/>
    <w:rsid w:val="00BA5338"/>
    <w:rsid w:val="00BA6B42"/>
    <w:rsid w:val="00BE0B01"/>
    <w:rsid w:val="00BE79C7"/>
    <w:rsid w:val="00BF3CB5"/>
    <w:rsid w:val="00C01A3F"/>
    <w:rsid w:val="00C073F1"/>
    <w:rsid w:val="00C07694"/>
    <w:rsid w:val="00C1285B"/>
    <w:rsid w:val="00C1361B"/>
    <w:rsid w:val="00C14E1F"/>
    <w:rsid w:val="00C315AF"/>
    <w:rsid w:val="00C3576D"/>
    <w:rsid w:val="00C36D9A"/>
    <w:rsid w:val="00C44A72"/>
    <w:rsid w:val="00C46EE0"/>
    <w:rsid w:val="00C61FC2"/>
    <w:rsid w:val="00C705F9"/>
    <w:rsid w:val="00C80F0F"/>
    <w:rsid w:val="00C8667A"/>
    <w:rsid w:val="00C93BCB"/>
    <w:rsid w:val="00CC241A"/>
    <w:rsid w:val="00CE4035"/>
    <w:rsid w:val="00CE65AB"/>
    <w:rsid w:val="00CF1CE4"/>
    <w:rsid w:val="00CF4266"/>
    <w:rsid w:val="00CF7746"/>
    <w:rsid w:val="00D116A2"/>
    <w:rsid w:val="00D128BB"/>
    <w:rsid w:val="00D22D9C"/>
    <w:rsid w:val="00D241F1"/>
    <w:rsid w:val="00D275CB"/>
    <w:rsid w:val="00D30DFA"/>
    <w:rsid w:val="00D315C2"/>
    <w:rsid w:val="00D34CDA"/>
    <w:rsid w:val="00D463A5"/>
    <w:rsid w:val="00D4710D"/>
    <w:rsid w:val="00D47D25"/>
    <w:rsid w:val="00D62ACD"/>
    <w:rsid w:val="00D77958"/>
    <w:rsid w:val="00DA36EE"/>
    <w:rsid w:val="00DB116D"/>
    <w:rsid w:val="00DB444C"/>
    <w:rsid w:val="00DB5575"/>
    <w:rsid w:val="00DD17CC"/>
    <w:rsid w:val="00DD2284"/>
    <w:rsid w:val="00DE217A"/>
    <w:rsid w:val="00DF080A"/>
    <w:rsid w:val="00DF1C62"/>
    <w:rsid w:val="00DF321B"/>
    <w:rsid w:val="00E02D54"/>
    <w:rsid w:val="00E136E2"/>
    <w:rsid w:val="00E177CD"/>
    <w:rsid w:val="00E230E0"/>
    <w:rsid w:val="00E23D97"/>
    <w:rsid w:val="00E51AAC"/>
    <w:rsid w:val="00E61D43"/>
    <w:rsid w:val="00E66CC0"/>
    <w:rsid w:val="00E728A9"/>
    <w:rsid w:val="00E807D9"/>
    <w:rsid w:val="00E8481D"/>
    <w:rsid w:val="00E85BFF"/>
    <w:rsid w:val="00E93595"/>
    <w:rsid w:val="00EA0F4E"/>
    <w:rsid w:val="00EA295B"/>
    <w:rsid w:val="00EA3B9B"/>
    <w:rsid w:val="00EA6801"/>
    <w:rsid w:val="00EB4F96"/>
    <w:rsid w:val="00EB7D7B"/>
    <w:rsid w:val="00ED7072"/>
    <w:rsid w:val="00EE034D"/>
    <w:rsid w:val="00EE3132"/>
    <w:rsid w:val="00EE3D9D"/>
    <w:rsid w:val="00EE6F25"/>
    <w:rsid w:val="00F02126"/>
    <w:rsid w:val="00F03D85"/>
    <w:rsid w:val="00F07C8C"/>
    <w:rsid w:val="00F249F1"/>
    <w:rsid w:val="00F2504B"/>
    <w:rsid w:val="00F25B9D"/>
    <w:rsid w:val="00F2664E"/>
    <w:rsid w:val="00F31163"/>
    <w:rsid w:val="00F31C04"/>
    <w:rsid w:val="00F33B46"/>
    <w:rsid w:val="00F442A7"/>
    <w:rsid w:val="00F45764"/>
    <w:rsid w:val="00F56DF9"/>
    <w:rsid w:val="00F57A89"/>
    <w:rsid w:val="00F57B82"/>
    <w:rsid w:val="00F61A20"/>
    <w:rsid w:val="00F63DD9"/>
    <w:rsid w:val="00F67644"/>
    <w:rsid w:val="00F70B90"/>
    <w:rsid w:val="00F73C7F"/>
    <w:rsid w:val="00F76EF7"/>
    <w:rsid w:val="00F8381F"/>
    <w:rsid w:val="00F85862"/>
    <w:rsid w:val="00FA04CD"/>
    <w:rsid w:val="00FA25F5"/>
    <w:rsid w:val="00FA2810"/>
    <w:rsid w:val="00FA68F8"/>
    <w:rsid w:val="00FB1DC0"/>
    <w:rsid w:val="00FB3B4E"/>
    <w:rsid w:val="00FB4521"/>
    <w:rsid w:val="00FB4F84"/>
    <w:rsid w:val="00FB5CF8"/>
    <w:rsid w:val="00FC007C"/>
    <w:rsid w:val="00FC6364"/>
    <w:rsid w:val="00FE5651"/>
    <w:rsid w:val="00FF273B"/>
    <w:rsid w:val="00FF4F1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01841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127412">
      <w:bodyDiv w:val="1"/>
      <w:marLeft w:val="0"/>
      <w:marRight w:val="0"/>
      <w:marTop w:val="0"/>
      <w:marBottom w:val="0"/>
      <w:divBdr>
        <w:top w:val="none" w:sz="0" w:space="0" w:color="auto"/>
        <w:left w:val="none" w:sz="0" w:space="0" w:color="auto"/>
        <w:bottom w:val="none" w:sz="0" w:space="0" w:color="auto"/>
        <w:right w:val="none" w:sz="0" w:space="0" w:color="auto"/>
      </w:divBdr>
    </w:div>
    <w:div w:id="860894941">
      <w:bodyDiv w:val="1"/>
      <w:marLeft w:val="0"/>
      <w:marRight w:val="0"/>
      <w:marTop w:val="0"/>
      <w:marBottom w:val="0"/>
      <w:divBdr>
        <w:top w:val="none" w:sz="0" w:space="0" w:color="auto"/>
        <w:left w:val="none" w:sz="0" w:space="0" w:color="auto"/>
        <w:bottom w:val="none" w:sz="0" w:space="0" w:color="auto"/>
        <w:right w:val="none" w:sz="0" w:space="0" w:color="auto"/>
      </w:divBdr>
    </w:div>
    <w:div w:id="1007748862">
      <w:bodyDiv w:val="1"/>
      <w:marLeft w:val="0"/>
      <w:marRight w:val="0"/>
      <w:marTop w:val="0"/>
      <w:marBottom w:val="0"/>
      <w:divBdr>
        <w:top w:val="none" w:sz="0" w:space="0" w:color="auto"/>
        <w:left w:val="none" w:sz="0" w:space="0" w:color="auto"/>
        <w:bottom w:val="none" w:sz="0" w:space="0" w:color="auto"/>
        <w:right w:val="none" w:sz="0" w:space="0" w:color="auto"/>
      </w:divBdr>
      <w:divsChild>
        <w:div w:id="6381452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6385897">
      <w:bodyDiv w:val="1"/>
      <w:marLeft w:val="0"/>
      <w:marRight w:val="0"/>
      <w:marTop w:val="0"/>
      <w:marBottom w:val="0"/>
      <w:divBdr>
        <w:top w:val="none" w:sz="0" w:space="0" w:color="auto"/>
        <w:left w:val="none" w:sz="0" w:space="0" w:color="auto"/>
        <w:bottom w:val="none" w:sz="0" w:space="0" w:color="auto"/>
        <w:right w:val="none" w:sz="0" w:space="0" w:color="auto"/>
      </w:divBdr>
      <w:divsChild>
        <w:div w:id="12575962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952559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49303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7573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214F35EF-ECE9-4D67-8DB5-58A160AE4BB6}"/>
</file>

<file path=customXml/itemProps2.xml><?xml version="1.0" encoding="utf-8"?>
<ds:datastoreItem xmlns:ds="http://schemas.openxmlformats.org/officeDocument/2006/customXml" ds:itemID="{A61B1A9D-964A-4117-AF61-7DBD299EBA0E}"/>
</file>

<file path=customXml/itemProps3.xml><?xml version="1.0" encoding="utf-8"?>
<ds:datastoreItem xmlns:ds="http://schemas.openxmlformats.org/officeDocument/2006/customXml" ds:itemID="{030A0901-F1E4-492D-A615-661860893C35}"/>
</file>

<file path=docProps/app.xml><?xml version="1.0" encoding="utf-8"?>
<Properties xmlns="http://schemas.openxmlformats.org/officeDocument/2006/extended-properties" xmlns:vt="http://schemas.openxmlformats.org/officeDocument/2006/docPropsVTypes">
  <Template>AssignFrm.dot</Template>
  <TotalTime>1</TotalTime>
  <Pages>12</Pages>
  <Words>4547</Words>
  <Characters>28547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33028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Divya Chidambaram</cp:lastModifiedBy>
  <cp:revision>158</cp:revision>
  <cp:lastPrinted>2014-10-10T07:42:00Z</cp:lastPrinted>
  <dcterms:created xsi:type="dcterms:W3CDTF">2025-06-23T08:41:00Z</dcterms:created>
  <dcterms:modified xsi:type="dcterms:W3CDTF">2025-07-02T08:55:00Z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