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C93680" w14:textId="77777777" w:rsidR="00FA04D1" w:rsidRDefault="00412880">
      <w:pPr>
        <w:spacing w:before="80"/>
        <w:ind w:right="457"/>
        <w:jc w:val="right"/>
        <w:rPr>
          <w:b/>
          <w:sz w:val="24"/>
        </w:rPr>
      </w:pPr>
      <w:r>
        <w:rPr>
          <w:b/>
          <w:noProof/>
          <w:sz w:val="24"/>
        </w:rPr>
        <w:drawing>
          <wp:anchor distT="0" distB="0" distL="0" distR="0" simplePos="0" relativeHeight="15728640" behindDoc="0" locked="0" layoutInCell="1" allowOverlap="1" wp14:anchorId="56C4C1BC" wp14:editId="55492D07">
            <wp:simplePos x="0" y="0"/>
            <wp:positionH relativeFrom="page">
              <wp:posOffset>982980</wp:posOffset>
            </wp:positionH>
            <wp:positionV relativeFrom="paragraph">
              <wp:posOffset>53975</wp:posOffset>
            </wp:positionV>
            <wp:extent cx="2252345" cy="746759"/>
            <wp:effectExtent l="0" t="0" r="0" b="0"/>
            <wp:wrapNone/>
            <wp:docPr id="1" name="Imag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52345" cy="74675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z w:val="24"/>
        </w:rPr>
        <w:t>APPENDIX</w:t>
      </w:r>
      <w:r>
        <w:rPr>
          <w:b/>
          <w:spacing w:val="-6"/>
          <w:sz w:val="24"/>
        </w:rPr>
        <w:t xml:space="preserve"> </w:t>
      </w:r>
      <w:r>
        <w:rPr>
          <w:b/>
          <w:spacing w:val="-4"/>
          <w:sz w:val="24"/>
        </w:rPr>
        <w:t>GA28</w:t>
      </w:r>
    </w:p>
    <w:p w14:paraId="423C7051" w14:textId="77777777" w:rsidR="00FA04D1" w:rsidRDefault="00FA04D1">
      <w:pPr>
        <w:pStyle w:val="BodyText"/>
        <w:rPr>
          <w:b/>
          <w:sz w:val="28"/>
        </w:rPr>
      </w:pPr>
    </w:p>
    <w:p w14:paraId="23ADA686" w14:textId="77777777" w:rsidR="00FA04D1" w:rsidRDefault="00FA04D1">
      <w:pPr>
        <w:pStyle w:val="BodyText"/>
        <w:rPr>
          <w:b/>
          <w:sz w:val="28"/>
        </w:rPr>
      </w:pPr>
    </w:p>
    <w:p w14:paraId="57DA327A" w14:textId="77777777" w:rsidR="00FA04D1" w:rsidRDefault="00FA04D1">
      <w:pPr>
        <w:pStyle w:val="BodyText"/>
        <w:spacing w:before="231"/>
        <w:rPr>
          <w:b/>
          <w:sz w:val="28"/>
        </w:rPr>
      </w:pPr>
    </w:p>
    <w:p w14:paraId="68CF5D51" w14:textId="77777777" w:rsidR="00FA04D1" w:rsidRDefault="00412880">
      <w:pPr>
        <w:pStyle w:val="Heading1"/>
      </w:pPr>
      <w:r>
        <w:t>MODERATION</w:t>
      </w:r>
      <w:r>
        <w:rPr>
          <w:spacing w:val="-13"/>
        </w:rPr>
        <w:t xml:space="preserve"> </w:t>
      </w:r>
      <w:r>
        <w:t>OF</w:t>
      </w:r>
      <w:r>
        <w:rPr>
          <w:spacing w:val="-11"/>
        </w:rPr>
        <w:t xml:space="preserve"> </w:t>
      </w:r>
      <w:r>
        <w:t>MARKED</w:t>
      </w:r>
      <w:r>
        <w:rPr>
          <w:spacing w:val="-9"/>
        </w:rPr>
        <w:t xml:space="preserve"> </w:t>
      </w:r>
      <w:r>
        <w:rPr>
          <w:spacing w:val="-2"/>
        </w:rPr>
        <w:t>ASSESSMENT</w:t>
      </w:r>
    </w:p>
    <w:p w14:paraId="763BD4F3" w14:textId="77777777" w:rsidR="00FA04D1" w:rsidRDefault="00412880">
      <w:pPr>
        <w:pStyle w:val="BodyText"/>
        <w:spacing w:before="3"/>
        <w:ind w:left="360"/>
      </w:pPr>
      <w:r>
        <w:t>This</w:t>
      </w:r>
      <w:r>
        <w:rPr>
          <w:spacing w:val="-1"/>
        </w:rPr>
        <w:t xml:space="preserve"> </w:t>
      </w:r>
      <w:r>
        <w:t>form</w:t>
      </w:r>
      <w:r>
        <w:rPr>
          <w:spacing w:val="-5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used</w:t>
      </w:r>
      <w:r>
        <w:rPr>
          <w:spacing w:val="-9"/>
        </w:rPr>
        <w:t xml:space="preserve"> </w:t>
      </w:r>
      <w:r>
        <w:t>to</w:t>
      </w:r>
      <w:r>
        <w:rPr>
          <w:spacing w:val="-6"/>
        </w:rPr>
        <w:t xml:space="preserve"> </w:t>
      </w:r>
      <w:r>
        <w:t>ensure</w:t>
      </w:r>
      <w:r>
        <w:rPr>
          <w:spacing w:val="-6"/>
        </w:rPr>
        <w:t xml:space="preserve"> </w:t>
      </w:r>
      <w:r>
        <w:t>that</w:t>
      </w:r>
      <w:r>
        <w:rPr>
          <w:spacing w:val="-5"/>
        </w:rPr>
        <w:t xml:space="preserve"> </w:t>
      </w:r>
      <w:r>
        <w:t>marked</w:t>
      </w:r>
      <w:r>
        <w:rPr>
          <w:spacing w:val="-8"/>
        </w:rPr>
        <w:t xml:space="preserve"> </w:t>
      </w:r>
      <w:r>
        <w:t>assessments</w:t>
      </w:r>
      <w:r>
        <w:rPr>
          <w:spacing w:val="-5"/>
        </w:rPr>
        <w:t xml:space="preserve"> </w:t>
      </w:r>
      <w:r>
        <w:t>have</w:t>
      </w:r>
      <w:r>
        <w:rPr>
          <w:spacing w:val="-6"/>
        </w:rPr>
        <w:t xml:space="preserve"> </w:t>
      </w:r>
      <w:proofErr w:type="gramStart"/>
      <w:r>
        <w:t>been</w:t>
      </w:r>
      <w:proofErr w:type="gramEnd"/>
      <w:r>
        <w:rPr>
          <w:spacing w:val="-9"/>
        </w:rPr>
        <w:t xml:space="preserve"> </w:t>
      </w:r>
      <w:r>
        <w:t>through</w:t>
      </w:r>
      <w:r>
        <w:rPr>
          <w:spacing w:val="-6"/>
        </w:rPr>
        <w:t xml:space="preserve"> </w:t>
      </w:r>
      <w:r>
        <w:t>an</w:t>
      </w:r>
      <w:r>
        <w:rPr>
          <w:spacing w:val="-4"/>
        </w:rPr>
        <w:t xml:space="preserve"> </w:t>
      </w:r>
      <w:r>
        <w:t>internal</w:t>
      </w:r>
      <w:r>
        <w:rPr>
          <w:spacing w:val="-4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external review process. This form should be completed for each assessment for a particular module.</w:t>
      </w:r>
    </w:p>
    <w:p w14:paraId="70655706" w14:textId="77777777" w:rsidR="00FA04D1" w:rsidRDefault="00FA04D1">
      <w:pPr>
        <w:pStyle w:val="BodyText"/>
        <w:spacing w:before="22"/>
        <w:rPr>
          <w:sz w:val="20"/>
        </w:rPr>
      </w:pPr>
    </w:p>
    <w:tbl>
      <w:tblPr>
        <w:tblW w:w="0" w:type="auto"/>
        <w:tblInd w:w="3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11"/>
        <w:gridCol w:w="2153"/>
        <w:gridCol w:w="523"/>
        <w:gridCol w:w="1884"/>
        <w:gridCol w:w="981"/>
        <w:gridCol w:w="1798"/>
      </w:tblGrid>
      <w:tr w:rsidR="00FA04D1" w14:paraId="21B195DD" w14:textId="77777777">
        <w:trPr>
          <w:trHeight w:val="599"/>
        </w:trPr>
        <w:tc>
          <w:tcPr>
            <w:tcW w:w="2011" w:type="dxa"/>
            <w:shd w:val="clear" w:color="auto" w:fill="F8BD8F"/>
          </w:tcPr>
          <w:p w14:paraId="7AC87EFB" w14:textId="77777777" w:rsidR="00FA04D1" w:rsidRDefault="00412880">
            <w:pPr>
              <w:pStyle w:val="TableParagraph"/>
              <w:spacing w:line="225" w:lineRule="exact"/>
              <w:ind w:left="112"/>
              <w:rPr>
                <w:rFonts w:ascii="Arial"/>
                <w:sz w:val="16"/>
              </w:rPr>
            </w:pPr>
            <w:r>
              <w:rPr>
                <w:rFonts w:ascii="Arial"/>
                <w:b/>
                <w:spacing w:val="-2"/>
                <w:sz w:val="20"/>
              </w:rPr>
              <w:t>PARTNER</w:t>
            </w:r>
            <w:r>
              <w:rPr>
                <w:rFonts w:ascii="Arial"/>
                <w:b/>
                <w:spacing w:val="-6"/>
                <w:sz w:val="20"/>
              </w:rPr>
              <w:t xml:space="preserve"> </w:t>
            </w:r>
            <w:r>
              <w:rPr>
                <w:rFonts w:ascii="Arial"/>
                <w:spacing w:val="-4"/>
                <w:sz w:val="16"/>
              </w:rPr>
              <w:t>(and</w:t>
            </w:r>
          </w:p>
          <w:p w14:paraId="78BC627C" w14:textId="77777777" w:rsidR="00FA04D1" w:rsidRDefault="00412880">
            <w:pPr>
              <w:pStyle w:val="TableParagraph"/>
              <w:spacing w:line="180" w:lineRule="atLeast"/>
              <w:ind w:left="112" w:right="145"/>
              <w:rPr>
                <w:rFonts w:ascii="Arial"/>
                <w:b/>
                <w:sz w:val="16"/>
              </w:rPr>
            </w:pPr>
            <w:r>
              <w:rPr>
                <w:rFonts w:ascii="Arial"/>
                <w:spacing w:val="-2"/>
                <w:sz w:val="16"/>
              </w:rPr>
              <w:t>taught</w:t>
            </w:r>
            <w:r>
              <w:rPr>
                <w:rFonts w:ascii="Arial"/>
                <w:spacing w:val="-12"/>
                <w:sz w:val="16"/>
              </w:rPr>
              <w:t xml:space="preserve"> </w:t>
            </w:r>
            <w:r>
              <w:rPr>
                <w:rFonts w:ascii="Arial"/>
                <w:spacing w:val="-2"/>
                <w:sz w:val="16"/>
              </w:rPr>
              <w:t>location</w:t>
            </w:r>
            <w:r>
              <w:rPr>
                <w:rFonts w:ascii="Arial"/>
                <w:spacing w:val="-14"/>
                <w:sz w:val="16"/>
              </w:rPr>
              <w:t xml:space="preserve"> </w:t>
            </w:r>
            <w:r>
              <w:rPr>
                <w:rFonts w:ascii="Arial"/>
                <w:spacing w:val="-2"/>
                <w:sz w:val="16"/>
              </w:rPr>
              <w:t>if relevant)</w:t>
            </w:r>
            <w:r>
              <w:rPr>
                <w:rFonts w:ascii="Arial"/>
                <w:b/>
                <w:spacing w:val="-2"/>
                <w:sz w:val="16"/>
              </w:rPr>
              <w:t>:</w:t>
            </w:r>
          </w:p>
        </w:tc>
        <w:tc>
          <w:tcPr>
            <w:tcW w:w="7339" w:type="dxa"/>
            <w:gridSpan w:val="5"/>
          </w:tcPr>
          <w:p w14:paraId="6E1B2043" w14:textId="77777777" w:rsidR="00FA04D1" w:rsidRDefault="00412880">
            <w:pPr>
              <w:pStyle w:val="TableParagraph"/>
              <w:spacing w:line="225" w:lineRule="exact"/>
              <w:ind w:left="112"/>
              <w:rPr>
                <w:rFonts w:ascii="Arial"/>
                <w:sz w:val="20"/>
              </w:rPr>
            </w:pPr>
            <w:r>
              <w:rPr>
                <w:rFonts w:ascii="Arial"/>
                <w:spacing w:val="-2"/>
                <w:sz w:val="20"/>
              </w:rPr>
              <w:t>LONDON</w:t>
            </w:r>
          </w:p>
        </w:tc>
      </w:tr>
      <w:tr w:rsidR="00FA04D1" w14:paraId="40731A3E" w14:textId="77777777">
        <w:trPr>
          <w:trHeight w:val="570"/>
        </w:trPr>
        <w:tc>
          <w:tcPr>
            <w:tcW w:w="2011" w:type="dxa"/>
            <w:shd w:val="clear" w:color="auto" w:fill="F8BD8F"/>
          </w:tcPr>
          <w:p w14:paraId="34CF0BF0" w14:textId="77777777" w:rsidR="00FA04D1" w:rsidRDefault="00412880">
            <w:pPr>
              <w:pStyle w:val="TableParagraph"/>
              <w:spacing w:line="237" w:lineRule="auto"/>
              <w:ind w:left="11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EXTERNAL EXAMINER</w:t>
            </w:r>
            <w:r>
              <w:rPr>
                <w:rFonts w:ascii="Arial"/>
                <w:b/>
                <w:spacing w:val="-1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NAME:</w:t>
            </w:r>
          </w:p>
        </w:tc>
        <w:tc>
          <w:tcPr>
            <w:tcW w:w="7339" w:type="dxa"/>
            <w:gridSpan w:val="5"/>
          </w:tcPr>
          <w:p w14:paraId="0609C910" w14:textId="77777777" w:rsidR="00FA04D1" w:rsidRDefault="00412880">
            <w:pPr>
              <w:pStyle w:val="TableParagraph"/>
              <w:spacing w:line="341" w:lineRule="exact"/>
              <w:ind w:left="4"/>
              <w:rPr>
                <w:rFonts w:ascii="Calibri"/>
                <w:sz w:val="28"/>
              </w:rPr>
            </w:pPr>
            <w:r>
              <w:rPr>
                <w:rFonts w:ascii="Calibri"/>
                <w:sz w:val="28"/>
              </w:rPr>
              <w:t>Angela</w:t>
            </w:r>
            <w:r>
              <w:rPr>
                <w:rFonts w:ascii="Calibri"/>
                <w:spacing w:val="-5"/>
                <w:sz w:val="28"/>
              </w:rPr>
              <w:t xml:space="preserve"> </w:t>
            </w:r>
            <w:r>
              <w:rPr>
                <w:rFonts w:ascii="Calibri"/>
                <w:spacing w:val="-2"/>
                <w:sz w:val="28"/>
              </w:rPr>
              <w:t>Bonehill</w:t>
            </w:r>
          </w:p>
        </w:tc>
      </w:tr>
      <w:tr w:rsidR="00FA04D1" w14:paraId="44FBB819" w14:textId="77777777">
        <w:trPr>
          <w:trHeight w:val="460"/>
        </w:trPr>
        <w:tc>
          <w:tcPr>
            <w:tcW w:w="2011" w:type="dxa"/>
            <w:shd w:val="clear" w:color="auto" w:fill="F8BD8F"/>
          </w:tcPr>
          <w:p w14:paraId="1AC2958A" w14:textId="77777777" w:rsidR="00FA04D1" w:rsidRDefault="00412880">
            <w:pPr>
              <w:pStyle w:val="TableParagraph"/>
              <w:spacing w:line="230" w:lineRule="exact"/>
              <w:ind w:left="11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4"/>
                <w:sz w:val="20"/>
              </w:rPr>
              <w:t xml:space="preserve">ASSESSMENT </w:t>
            </w:r>
            <w:proofErr w:type="gramStart"/>
            <w:r>
              <w:rPr>
                <w:rFonts w:ascii="Arial"/>
                <w:b/>
                <w:sz w:val="20"/>
              </w:rPr>
              <w:t>AUTHOR :</w:t>
            </w:r>
            <w:proofErr w:type="gramEnd"/>
          </w:p>
        </w:tc>
        <w:tc>
          <w:tcPr>
            <w:tcW w:w="7339" w:type="dxa"/>
            <w:gridSpan w:val="5"/>
          </w:tcPr>
          <w:p w14:paraId="35EFA0E1" w14:textId="77777777" w:rsidR="00FA04D1" w:rsidRDefault="00412880">
            <w:pPr>
              <w:pStyle w:val="TableParagraph"/>
              <w:ind w:left="4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Arif</w:t>
            </w:r>
            <w:r>
              <w:rPr>
                <w:rFonts w:ascii="Arial"/>
                <w:b/>
                <w:spacing w:val="-5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Ahmed</w:t>
            </w:r>
          </w:p>
        </w:tc>
      </w:tr>
      <w:tr w:rsidR="00FA04D1" w14:paraId="3DBE9522" w14:textId="77777777">
        <w:trPr>
          <w:trHeight w:val="460"/>
        </w:trPr>
        <w:tc>
          <w:tcPr>
            <w:tcW w:w="2011" w:type="dxa"/>
            <w:shd w:val="clear" w:color="auto" w:fill="F8BD8F"/>
          </w:tcPr>
          <w:p w14:paraId="07D26131" w14:textId="77777777" w:rsidR="00FA04D1" w:rsidRDefault="00412880">
            <w:pPr>
              <w:pStyle w:val="TableParagraph"/>
              <w:spacing w:line="225" w:lineRule="exact"/>
              <w:ind w:left="11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MODULE</w:t>
            </w:r>
            <w:r>
              <w:rPr>
                <w:rFonts w:ascii="Arial"/>
                <w:b/>
                <w:spacing w:val="-8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TITLE:</w:t>
            </w:r>
          </w:p>
        </w:tc>
        <w:tc>
          <w:tcPr>
            <w:tcW w:w="7339" w:type="dxa"/>
            <w:gridSpan w:val="5"/>
          </w:tcPr>
          <w:p w14:paraId="2CE73A91" w14:textId="77777777" w:rsidR="00FA04D1" w:rsidRDefault="00412880">
            <w:pPr>
              <w:pStyle w:val="TableParagraph"/>
              <w:spacing w:line="292" w:lineRule="exact"/>
              <w:ind w:left="4"/>
              <w:rPr>
                <w:rFonts w:ascii="Calibri"/>
                <w:b/>
                <w:sz w:val="24"/>
              </w:rPr>
            </w:pPr>
            <w:r>
              <w:rPr>
                <w:rFonts w:ascii="Calibri"/>
                <w:b/>
                <w:spacing w:val="-2"/>
                <w:sz w:val="24"/>
              </w:rPr>
              <w:t>EMPOWERING</w:t>
            </w:r>
            <w:r>
              <w:rPr>
                <w:rFonts w:ascii="Calibri"/>
                <w:b/>
                <w:spacing w:val="-5"/>
                <w:sz w:val="24"/>
              </w:rPr>
              <w:t xml:space="preserve"> </w:t>
            </w:r>
            <w:r>
              <w:rPr>
                <w:rFonts w:ascii="Calibri"/>
                <w:b/>
                <w:spacing w:val="-2"/>
                <w:sz w:val="24"/>
              </w:rPr>
              <w:t>THE</w:t>
            </w:r>
            <w:r>
              <w:rPr>
                <w:rFonts w:ascii="Calibri"/>
                <w:b/>
                <w:spacing w:val="-5"/>
                <w:sz w:val="24"/>
              </w:rPr>
              <w:t xml:space="preserve"> </w:t>
            </w:r>
            <w:r>
              <w:rPr>
                <w:rFonts w:ascii="Calibri"/>
                <w:b/>
                <w:spacing w:val="-2"/>
                <w:sz w:val="24"/>
              </w:rPr>
              <w:t>OLDER</w:t>
            </w:r>
            <w:r>
              <w:rPr>
                <w:rFonts w:ascii="Calibri"/>
                <w:b/>
                <w:spacing w:val="-5"/>
                <w:sz w:val="24"/>
              </w:rPr>
              <w:t xml:space="preserve"> </w:t>
            </w:r>
            <w:r>
              <w:rPr>
                <w:rFonts w:ascii="Calibri"/>
                <w:b/>
                <w:spacing w:val="-2"/>
                <w:sz w:val="24"/>
              </w:rPr>
              <w:t>PERSON</w:t>
            </w:r>
          </w:p>
        </w:tc>
      </w:tr>
      <w:tr w:rsidR="00FA04D1" w14:paraId="1E306AFE" w14:textId="77777777">
        <w:trPr>
          <w:trHeight w:val="460"/>
        </w:trPr>
        <w:tc>
          <w:tcPr>
            <w:tcW w:w="2011" w:type="dxa"/>
            <w:shd w:val="clear" w:color="auto" w:fill="F8BD8F"/>
          </w:tcPr>
          <w:p w14:paraId="536C05A1" w14:textId="77777777" w:rsidR="00FA04D1" w:rsidRDefault="00412880">
            <w:pPr>
              <w:pStyle w:val="TableParagraph"/>
              <w:spacing w:line="225" w:lineRule="exact"/>
              <w:ind w:left="11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MODULE</w:t>
            </w:r>
            <w:r>
              <w:rPr>
                <w:rFonts w:ascii="Arial"/>
                <w:b/>
                <w:spacing w:val="-8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CODE:</w:t>
            </w:r>
          </w:p>
        </w:tc>
        <w:tc>
          <w:tcPr>
            <w:tcW w:w="2676" w:type="dxa"/>
            <w:gridSpan w:val="2"/>
          </w:tcPr>
          <w:p w14:paraId="7220C7E1" w14:textId="77777777" w:rsidR="00FA04D1" w:rsidRDefault="00412880">
            <w:pPr>
              <w:pStyle w:val="TableParagraph"/>
              <w:spacing w:line="225" w:lineRule="exact"/>
              <w:ind w:left="4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BMHP6027</w:t>
            </w:r>
          </w:p>
        </w:tc>
        <w:tc>
          <w:tcPr>
            <w:tcW w:w="2865" w:type="dxa"/>
            <w:gridSpan w:val="2"/>
            <w:shd w:val="clear" w:color="auto" w:fill="F8BD8F"/>
          </w:tcPr>
          <w:p w14:paraId="6EA0ED22" w14:textId="77777777" w:rsidR="00FA04D1" w:rsidRDefault="00412880">
            <w:pPr>
              <w:pStyle w:val="TableParagraph"/>
              <w:spacing w:line="225" w:lineRule="exact"/>
              <w:ind w:left="113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MODULE</w:t>
            </w:r>
            <w:r>
              <w:rPr>
                <w:rFonts w:ascii="Arial"/>
                <w:b/>
                <w:spacing w:val="-8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LEVEL:</w:t>
            </w:r>
          </w:p>
        </w:tc>
        <w:tc>
          <w:tcPr>
            <w:tcW w:w="1798" w:type="dxa"/>
          </w:tcPr>
          <w:p w14:paraId="2EB62EDC" w14:textId="6A01ACDC" w:rsidR="00FA04D1" w:rsidRDefault="00470EAD">
            <w:pPr>
              <w:pStyle w:val="TableParagraph"/>
              <w:spacing w:line="225" w:lineRule="exact"/>
              <w:ind w:left="6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6</w:t>
            </w:r>
          </w:p>
        </w:tc>
      </w:tr>
      <w:tr w:rsidR="00FA04D1" w14:paraId="411664B1" w14:textId="77777777">
        <w:trPr>
          <w:trHeight w:val="412"/>
        </w:trPr>
        <w:tc>
          <w:tcPr>
            <w:tcW w:w="2011" w:type="dxa"/>
            <w:shd w:val="clear" w:color="auto" w:fill="F8BD8F"/>
          </w:tcPr>
          <w:p w14:paraId="4285472C" w14:textId="77777777" w:rsidR="00FA04D1" w:rsidRDefault="00412880">
            <w:pPr>
              <w:pStyle w:val="TableParagraph"/>
              <w:spacing w:line="217" w:lineRule="exact"/>
              <w:ind w:left="11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COMPONENT</w:t>
            </w:r>
            <w:r>
              <w:rPr>
                <w:rFonts w:ascii="Arial"/>
                <w:b/>
                <w:spacing w:val="-7"/>
                <w:sz w:val="20"/>
              </w:rPr>
              <w:t xml:space="preserve"> </w:t>
            </w:r>
            <w:r>
              <w:rPr>
                <w:rFonts w:ascii="Arial"/>
                <w:b/>
                <w:spacing w:val="-5"/>
                <w:sz w:val="20"/>
              </w:rPr>
              <w:t>NO.</w:t>
            </w:r>
          </w:p>
          <w:p w14:paraId="0E0845F8" w14:textId="77777777" w:rsidR="00FA04D1" w:rsidRDefault="00412880">
            <w:pPr>
              <w:pStyle w:val="TableParagraph"/>
              <w:spacing w:line="175" w:lineRule="exact"/>
              <w:ind w:left="112"/>
              <w:rPr>
                <w:rFonts w:ascii="Arial"/>
                <w:sz w:val="16"/>
              </w:rPr>
            </w:pPr>
            <w:r>
              <w:rPr>
                <w:rFonts w:ascii="Arial"/>
                <w:sz w:val="16"/>
              </w:rPr>
              <w:t>(e.g. 1</w:t>
            </w:r>
            <w:r>
              <w:rPr>
                <w:rFonts w:ascii="Arial"/>
                <w:spacing w:val="-6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of</w:t>
            </w:r>
            <w:r>
              <w:rPr>
                <w:rFonts w:ascii="Arial"/>
                <w:spacing w:val="-2"/>
                <w:sz w:val="16"/>
              </w:rPr>
              <w:t xml:space="preserve"> </w:t>
            </w:r>
            <w:r>
              <w:rPr>
                <w:rFonts w:ascii="Arial"/>
                <w:spacing w:val="-5"/>
                <w:sz w:val="16"/>
              </w:rPr>
              <w:t>2):</w:t>
            </w:r>
          </w:p>
        </w:tc>
        <w:tc>
          <w:tcPr>
            <w:tcW w:w="2676" w:type="dxa"/>
            <w:gridSpan w:val="2"/>
          </w:tcPr>
          <w:p w14:paraId="6E70EC8B" w14:textId="77777777" w:rsidR="00FA04D1" w:rsidRDefault="00412880">
            <w:pPr>
              <w:pStyle w:val="TableParagraph"/>
              <w:spacing w:line="225" w:lineRule="exact"/>
              <w:ind w:left="112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2</w:t>
            </w:r>
          </w:p>
        </w:tc>
        <w:tc>
          <w:tcPr>
            <w:tcW w:w="2865" w:type="dxa"/>
            <w:gridSpan w:val="2"/>
            <w:shd w:val="clear" w:color="auto" w:fill="F8BD8F"/>
          </w:tcPr>
          <w:p w14:paraId="7D2F8C33" w14:textId="77777777" w:rsidR="00FA04D1" w:rsidRDefault="00412880">
            <w:pPr>
              <w:pStyle w:val="TableParagraph"/>
              <w:spacing w:line="217" w:lineRule="exact"/>
              <w:ind w:left="113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COMPONENT</w:t>
            </w:r>
            <w:r>
              <w:rPr>
                <w:rFonts w:ascii="Arial"/>
                <w:b/>
                <w:spacing w:val="-1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WEIGHTING</w:t>
            </w:r>
          </w:p>
          <w:p w14:paraId="24227C89" w14:textId="77777777" w:rsidR="00FA04D1" w:rsidRDefault="00412880">
            <w:pPr>
              <w:pStyle w:val="TableParagraph"/>
              <w:spacing w:line="175" w:lineRule="exact"/>
              <w:ind w:left="113"/>
              <w:rPr>
                <w:rFonts w:ascii="Arial"/>
                <w:sz w:val="16"/>
              </w:rPr>
            </w:pPr>
            <w:r>
              <w:rPr>
                <w:rFonts w:ascii="Arial"/>
                <w:sz w:val="16"/>
              </w:rPr>
              <w:t>(e.g.</w:t>
            </w:r>
            <w:r>
              <w:rPr>
                <w:rFonts w:ascii="Arial"/>
                <w:spacing w:val="-1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50%</w:t>
            </w:r>
            <w:r>
              <w:rPr>
                <w:rFonts w:ascii="Arial"/>
                <w:spacing w:val="-4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of</w:t>
            </w:r>
            <w:r>
              <w:rPr>
                <w:rFonts w:ascii="Arial"/>
                <w:spacing w:val="-8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the</w:t>
            </w:r>
            <w:r>
              <w:rPr>
                <w:rFonts w:ascii="Arial"/>
                <w:spacing w:val="-7"/>
                <w:sz w:val="16"/>
              </w:rPr>
              <w:t xml:space="preserve"> </w:t>
            </w:r>
            <w:r>
              <w:rPr>
                <w:rFonts w:ascii="Arial"/>
                <w:spacing w:val="-2"/>
                <w:sz w:val="16"/>
              </w:rPr>
              <w:t>module):</w:t>
            </w:r>
          </w:p>
        </w:tc>
        <w:tc>
          <w:tcPr>
            <w:tcW w:w="1798" w:type="dxa"/>
          </w:tcPr>
          <w:p w14:paraId="5A105EEC" w14:textId="77777777" w:rsidR="00FA04D1" w:rsidRDefault="00412880">
            <w:pPr>
              <w:pStyle w:val="TableParagraph"/>
              <w:spacing w:line="225" w:lineRule="exact"/>
              <w:ind w:left="6"/>
              <w:rPr>
                <w:rFonts w:ascii="Arial"/>
                <w:sz w:val="20"/>
              </w:rPr>
            </w:pPr>
            <w:r>
              <w:rPr>
                <w:rFonts w:ascii="Arial"/>
                <w:spacing w:val="-5"/>
                <w:sz w:val="20"/>
              </w:rPr>
              <w:t>50%</w:t>
            </w:r>
          </w:p>
        </w:tc>
      </w:tr>
      <w:tr w:rsidR="00FA04D1" w14:paraId="5232AABC" w14:textId="77777777">
        <w:trPr>
          <w:trHeight w:val="458"/>
        </w:trPr>
        <w:tc>
          <w:tcPr>
            <w:tcW w:w="2011" w:type="dxa"/>
            <w:shd w:val="clear" w:color="auto" w:fill="F8BD8F"/>
          </w:tcPr>
          <w:p w14:paraId="1321B5CB" w14:textId="77777777" w:rsidR="00FA04D1" w:rsidRDefault="00412880">
            <w:pPr>
              <w:pStyle w:val="TableParagraph"/>
              <w:spacing w:line="228" w:lineRule="exact"/>
              <w:ind w:left="11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4"/>
                <w:sz w:val="20"/>
              </w:rPr>
              <w:t xml:space="preserve">ASSESSMENT </w:t>
            </w:r>
            <w:r>
              <w:rPr>
                <w:rFonts w:ascii="Arial"/>
                <w:b/>
                <w:spacing w:val="-2"/>
                <w:sz w:val="20"/>
              </w:rPr>
              <w:t>PERIOD</w:t>
            </w:r>
          </w:p>
        </w:tc>
        <w:tc>
          <w:tcPr>
            <w:tcW w:w="7339" w:type="dxa"/>
            <w:gridSpan w:val="5"/>
          </w:tcPr>
          <w:p w14:paraId="0F47D7E8" w14:textId="77777777" w:rsidR="00FA04D1" w:rsidRDefault="00412880">
            <w:pPr>
              <w:pStyle w:val="TableParagraph"/>
              <w:spacing w:line="225" w:lineRule="exact"/>
              <w:ind w:right="111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FEBRUARY</w:t>
            </w:r>
            <w:r>
              <w:rPr>
                <w:rFonts w:ascii="Arial"/>
                <w:b/>
                <w:spacing w:val="-13"/>
                <w:sz w:val="20"/>
              </w:rPr>
              <w:t xml:space="preserve"> </w:t>
            </w:r>
            <w:r>
              <w:rPr>
                <w:rFonts w:ascii="Arial"/>
                <w:b/>
                <w:spacing w:val="-5"/>
                <w:sz w:val="20"/>
              </w:rPr>
              <w:t>26</w:t>
            </w:r>
          </w:p>
        </w:tc>
      </w:tr>
      <w:tr w:rsidR="00FA04D1" w14:paraId="09EA5690" w14:textId="77777777">
        <w:trPr>
          <w:trHeight w:val="558"/>
        </w:trPr>
        <w:tc>
          <w:tcPr>
            <w:tcW w:w="2011" w:type="dxa"/>
            <w:shd w:val="clear" w:color="auto" w:fill="F8BD8F"/>
          </w:tcPr>
          <w:p w14:paraId="7CCCC4C3" w14:textId="77777777" w:rsidR="00FA04D1" w:rsidRDefault="00412880">
            <w:pPr>
              <w:pStyle w:val="TableParagraph"/>
              <w:spacing w:before="50"/>
              <w:ind w:left="11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 xml:space="preserve">TYPE OF </w:t>
            </w:r>
            <w:r>
              <w:rPr>
                <w:rFonts w:ascii="Arial"/>
                <w:b/>
                <w:spacing w:val="-4"/>
                <w:sz w:val="20"/>
              </w:rPr>
              <w:t>ASSESSMENT:</w:t>
            </w:r>
          </w:p>
        </w:tc>
        <w:tc>
          <w:tcPr>
            <w:tcW w:w="2153" w:type="dxa"/>
          </w:tcPr>
          <w:p w14:paraId="56A55E35" w14:textId="77777777" w:rsidR="00FA04D1" w:rsidRDefault="00412880">
            <w:pPr>
              <w:pStyle w:val="TableParagraph"/>
              <w:spacing w:before="152"/>
              <w:ind w:left="112"/>
              <w:rPr>
                <w:rFonts w:ascii="Arial" w:hAnsi="Arial"/>
                <w:sz w:val="20"/>
              </w:rPr>
            </w:pPr>
            <w:r>
              <w:rPr>
                <w:rFonts w:ascii="MS Gothic" w:hAnsi="MS Gothic"/>
                <w:spacing w:val="-2"/>
                <w:sz w:val="20"/>
              </w:rPr>
              <w:t>☒</w:t>
            </w:r>
            <w:r>
              <w:rPr>
                <w:rFonts w:ascii="MS Gothic" w:hAnsi="MS Gothic"/>
                <w:spacing w:val="-48"/>
                <w:sz w:val="20"/>
              </w:rPr>
              <w:t xml:space="preserve"> </w:t>
            </w:r>
            <w:r>
              <w:rPr>
                <w:rFonts w:ascii="Arial" w:hAnsi="Arial"/>
                <w:spacing w:val="-2"/>
                <w:sz w:val="20"/>
              </w:rPr>
              <w:t>Coursework</w:t>
            </w:r>
          </w:p>
        </w:tc>
        <w:tc>
          <w:tcPr>
            <w:tcW w:w="2407" w:type="dxa"/>
            <w:gridSpan w:val="2"/>
          </w:tcPr>
          <w:p w14:paraId="211BEA5A" w14:textId="77777777" w:rsidR="00FA04D1" w:rsidRDefault="00412880">
            <w:pPr>
              <w:pStyle w:val="TableParagraph"/>
              <w:numPr>
                <w:ilvl w:val="0"/>
                <w:numId w:val="7"/>
              </w:numPr>
              <w:tabs>
                <w:tab w:val="left" w:pos="364"/>
              </w:tabs>
              <w:spacing w:before="151"/>
              <w:ind w:left="364" w:hanging="251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pacing w:val="-2"/>
                <w:sz w:val="20"/>
              </w:rPr>
              <w:t>Examination</w:t>
            </w:r>
          </w:p>
        </w:tc>
        <w:tc>
          <w:tcPr>
            <w:tcW w:w="2779" w:type="dxa"/>
            <w:gridSpan w:val="2"/>
          </w:tcPr>
          <w:p w14:paraId="46FA4308" w14:textId="77777777" w:rsidR="00FA04D1" w:rsidRDefault="00412880">
            <w:pPr>
              <w:pStyle w:val="TableParagraph"/>
              <w:numPr>
                <w:ilvl w:val="0"/>
                <w:numId w:val="6"/>
              </w:numPr>
              <w:tabs>
                <w:tab w:val="left" w:pos="364"/>
              </w:tabs>
              <w:spacing w:before="151"/>
              <w:ind w:left="364" w:hanging="251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pacing w:val="-2"/>
                <w:sz w:val="20"/>
              </w:rPr>
              <w:t>Practical</w:t>
            </w:r>
          </w:p>
        </w:tc>
      </w:tr>
      <w:tr w:rsidR="00FA04D1" w14:paraId="01BE671B" w14:textId="77777777">
        <w:trPr>
          <w:trHeight w:val="455"/>
        </w:trPr>
        <w:tc>
          <w:tcPr>
            <w:tcW w:w="2011" w:type="dxa"/>
            <w:shd w:val="clear" w:color="auto" w:fill="F8BD8F"/>
          </w:tcPr>
          <w:p w14:paraId="7E077ED1" w14:textId="77777777" w:rsidR="00FA04D1" w:rsidRDefault="00412880">
            <w:pPr>
              <w:pStyle w:val="TableParagraph"/>
              <w:spacing w:line="224" w:lineRule="exact"/>
              <w:ind w:left="11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LANGUAGE</w:t>
            </w:r>
            <w:r>
              <w:rPr>
                <w:rFonts w:ascii="Arial"/>
                <w:b/>
                <w:spacing w:val="-10"/>
                <w:sz w:val="20"/>
              </w:rPr>
              <w:t xml:space="preserve"> </w:t>
            </w:r>
            <w:r>
              <w:rPr>
                <w:rFonts w:ascii="Arial"/>
                <w:b/>
                <w:spacing w:val="-5"/>
                <w:sz w:val="20"/>
              </w:rPr>
              <w:t>OF</w:t>
            </w:r>
          </w:p>
          <w:p w14:paraId="00991416" w14:textId="77777777" w:rsidR="00FA04D1" w:rsidRDefault="00412880">
            <w:pPr>
              <w:pStyle w:val="TableParagraph"/>
              <w:spacing w:line="212" w:lineRule="exact"/>
              <w:ind w:left="11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ASSESSMENT:</w:t>
            </w:r>
          </w:p>
        </w:tc>
        <w:tc>
          <w:tcPr>
            <w:tcW w:w="2676" w:type="dxa"/>
            <w:gridSpan w:val="2"/>
          </w:tcPr>
          <w:p w14:paraId="0BA442B9" w14:textId="77777777" w:rsidR="00FA04D1" w:rsidRDefault="00412880">
            <w:pPr>
              <w:pStyle w:val="TableParagraph"/>
              <w:spacing w:line="225" w:lineRule="exact"/>
              <w:ind w:left="112"/>
              <w:rPr>
                <w:rFonts w:ascii="Arial"/>
                <w:sz w:val="20"/>
              </w:rPr>
            </w:pPr>
            <w:r>
              <w:rPr>
                <w:rFonts w:ascii="Arial"/>
                <w:spacing w:val="-2"/>
                <w:sz w:val="20"/>
              </w:rPr>
              <w:t>ENGLISH</w:t>
            </w:r>
          </w:p>
        </w:tc>
        <w:tc>
          <w:tcPr>
            <w:tcW w:w="2865" w:type="dxa"/>
            <w:gridSpan w:val="2"/>
            <w:shd w:val="clear" w:color="auto" w:fill="F8BD8F"/>
          </w:tcPr>
          <w:p w14:paraId="37A06590" w14:textId="77777777" w:rsidR="00FA04D1" w:rsidRDefault="00412880">
            <w:pPr>
              <w:pStyle w:val="TableParagraph"/>
              <w:spacing w:line="225" w:lineRule="exact"/>
              <w:ind w:left="113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TRANSLATION</w:t>
            </w:r>
            <w:r>
              <w:rPr>
                <w:rFonts w:ascii="Arial"/>
                <w:b/>
                <w:spacing w:val="-4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PROVIDED:</w:t>
            </w:r>
          </w:p>
        </w:tc>
        <w:tc>
          <w:tcPr>
            <w:tcW w:w="1798" w:type="dxa"/>
          </w:tcPr>
          <w:p w14:paraId="1F6506B1" w14:textId="77777777" w:rsidR="00FA04D1" w:rsidRDefault="00412880">
            <w:pPr>
              <w:pStyle w:val="TableParagraph"/>
              <w:numPr>
                <w:ilvl w:val="0"/>
                <w:numId w:val="5"/>
              </w:numPr>
              <w:tabs>
                <w:tab w:val="left" w:pos="366"/>
              </w:tabs>
              <w:ind w:hanging="252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Yes</w:t>
            </w:r>
            <w:r>
              <w:rPr>
                <w:rFonts w:ascii="Arial" w:hAnsi="Arial"/>
                <w:spacing w:val="-8"/>
                <w:sz w:val="20"/>
              </w:rPr>
              <w:t xml:space="preserve"> </w:t>
            </w:r>
            <w:r>
              <w:rPr>
                <w:rFonts w:ascii="Arial" w:hAnsi="Arial"/>
                <w:sz w:val="20"/>
              </w:rPr>
              <w:t>|</w:t>
            </w:r>
            <w:r>
              <w:rPr>
                <w:rFonts w:ascii="Arial" w:hAnsi="Arial"/>
                <w:spacing w:val="-7"/>
                <w:sz w:val="20"/>
              </w:rPr>
              <w:t xml:space="preserve"> </w:t>
            </w:r>
            <w:r>
              <w:rPr>
                <w:rFonts w:ascii="MS Gothic" w:hAnsi="MS Gothic"/>
                <w:sz w:val="20"/>
              </w:rPr>
              <w:t>☒</w:t>
            </w:r>
            <w:r>
              <w:rPr>
                <w:rFonts w:ascii="MS Gothic" w:hAnsi="MS Gothic"/>
                <w:spacing w:val="-43"/>
                <w:sz w:val="20"/>
              </w:rPr>
              <w:t xml:space="preserve"> </w:t>
            </w:r>
            <w:r>
              <w:rPr>
                <w:rFonts w:ascii="Arial" w:hAnsi="Arial"/>
                <w:spacing w:val="-5"/>
                <w:sz w:val="20"/>
              </w:rPr>
              <w:t>No</w:t>
            </w:r>
          </w:p>
        </w:tc>
      </w:tr>
      <w:tr w:rsidR="00FA04D1" w14:paraId="74B2C5AA" w14:textId="77777777">
        <w:trPr>
          <w:trHeight w:val="691"/>
        </w:trPr>
        <w:tc>
          <w:tcPr>
            <w:tcW w:w="2011" w:type="dxa"/>
            <w:shd w:val="clear" w:color="auto" w:fill="F8BD8F"/>
          </w:tcPr>
          <w:p w14:paraId="00863022" w14:textId="77777777" w:rsidR="00FA04D1" w:rsidRDefault="00412880">
            <w:pPr>
              <w:pStyle w:val="TableParagraph"/>
              <w:ind w:left="11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TURNITIN</w:t>
            </w:r>
            <w:r>
              <w:rPr>
                <w:rFonts w:ascii="Arial"/>
                <w:b/>
                <w:spacing w:val="-1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 xml:space="preserve">CHECK </w:t>
            </w:r>
            <w:r>
              <w:rPr>
                <w:rFonts w:ascii="Arial"/>
                <w:b/>
                <w:sz w:val="20"/>
              </w:rPr>
              <w:t>FOR UNFAIR</w:t>
            </w:r>
          </w:p>
          <w:p w14:paraId="36F13A1B" w14:textId="77777777" w:rsidR="00FA04D1" w:rsidRDefault="00412880">
            <w:pPr>
              <w:pStyle w:val="TableParagraph"/>
              <w:spacing w:line="213" w:lineRule="exact"/>
              <w:ind w:left="11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PRACTICE:</w:t>
            </w:r>
          </w:p>
        </w:tc>
        <w:tc>
          <w:tcPr>
            <w:tcW w:w="7339" w:type="dxa"/>
            <w:gridSpan w:val="5"/>
          </w:tcPr>
          <w:p w14:paraId="5F4EFFA8" w14:textId="77777777" w:rsidR="00FA04D1" w:rsidRDefault="00412880">
            <w:pPr>
              <w:pStyle w:val="TableParagraph"/>
              <w:spacing w:before="6"/>
              <w:ind w:left="112"/>
              <w:rPr>
                <w:rFonts w:ascii="Arial" w:hAnsi="Arial"/>
                <w:sz w:val="20"/>
              </w:rPr>
            </w:pPr>
            <w:r>
              <w:rPr>
                <w:rFonts w:ascii="MS Gothic" w:hAnsi="MS Gothic"/>
                <w:sz w:val="20"/>
              </w:rPr>
              <w:t>☒</w:t>
            </w:r>
            <w:r>
              <w:rPr>
                <w:rFonts w:ascii="MS Gothic" w:hAnsi="MS Gothic"/>
                <w:spacing w:val="-45"/>
                <w:sz w:val="20"/>
              </w:rPr>
              <w:t xml:space="preserve"> </w:t>
            </w:r>
            <w:r>
              <w:rPr>
                <w:rFonts w:ascii="Arial" w:hAnsi="Arial"/>
                <w:sz w:val="20"/>
              </w:rPr>
              <w:t>Yes</w:t>
            </w:r>
            <w:r>
              <w:rPr>
                <w:rFonts w:ascii="Arial" w:hAnsi="Arial"/>
                <w:spacing w:val="-9"/>
                <w:sz w:val="20"/>
              </w:rPr>
              <w:t xml:space="preserve"> </w:t>
            </w:r>
            <w:r>
              <w:rPr>
                <w:rFonts w:ascii="Arial" w:hAnsi="Arial"/>
                <w:sz w:val="20"/>
              </w:rPr>
              <w:t>|</w:t>
            </w:r>
            <w:r>
              <w:rPr>
                <w:rFonts w:ascii="Arial" w:hAnsi="Arial"/>
                <w:spacing w:val="-9"/>
                <w:sz w:val="20"/>
              </w:rPr>
              <w:t xml:space="preserve"> </w:t>
            </w:r>
            <w:r>
              <w:rPr>
                <w:rFonts w:ascii="MS Gothic" w:hAnsi="MS Gothic"/>
                <w:sz w:val="20"/>
              </w:rPr>
              <w:t>☐</w:t>
            </w:r>
            <w:r>
              <w:rPr>
                <w:rFonts w:ascii="MS Gothic" w:hAnsi="MS Gothic"/>
                <w:spacing w:val="-43"/>
                <w:sz w:val="20"/>
              </w:rPr>
              <w:t xml:space="preserve"> </w:t>
            </w:r>
            <w:r>
              <w:rPr>
                <w:rFonts w:ascii="Arial" w:hAnsi="Arial"/>
                <w:spacing w:val="-5"/>
                <w:sz w:val="20"/>
              </w:rPr>
              <w:t>No</w:t>
            </w:r>
          </w:p>
        </w:tc>
      </w:tr>
    </w:tbl>
    <w:p w14:paraId="095611B5" w14:textId="77777777" w:rsidR="00FA04D1" w:rsidRDefault="00FA04D1">
      <w:pPr>
        <w:pStyle w:val="BodyText"/>
        <w:spacing w:before="36"/>
        <w:rPr>
          <w:sz w:val="20"/>
        </w:rPr>
      </w:pPr>
    </w:p>
    <w:tbl>
      <w:tblPr>
        <w:tblW w:w="0" w:type="auto"/>
        <w:tblInd w:w="3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116"/>
        <w:gridCol w:w="3116"/>
        <w:gridCol w:w="3119"/>
      </w:tblGrid>
      <w:tr w:rsidR="00FA04D1" w14:paraId="70C8E00D" w14:textId="77777777">
        <w:trPr>
          <w:trHeight w:val="230"/>
        </w:trPr>
        <w:tc>
          <w:tcPr>
            <w:tcW w:w="9351" w:type="dxa"/>
            <w:gridSpan w:val="3"/>
            <w:shd w:val="clear" w:color="auto" w:fill="F8BD8F"/>
          </w:tcPr>
          <w:p w14:paraId="45F20579" w14:textId="77777777" w:rsidR="00FA04D1" w:rsidRDefault="00412880">
            <w:pPr>
              <w:pStyle w:val="TableParagraph"/>
              <w:spacing w:line="210" w:lineRule="exact"/>
              <w:ind w:left="11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Agreed Marking</w:t>
            </w:r>
            <w:r>
              <w:rPr>
                <w:rFonts w:ascii="Arial"/>
                <w:b/>
                <w:spacing w:val="-1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Process</w:t>
            </w:r>
            <w:r>
              <w:rPr>
                <w:rFonts w:ascii="Arial"/>
                <w:b/>
                <w:spacing w:val="-3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(According</w:t>
            </w:r>
            <w:r>
              <w:rPr>
                <w:rFonts w:ascii="Arial"/>
                <w:b/>
                <w:spacing w:val="-1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to</w:t>
            </w:r>
            <w:r>
              <w:rPr>
                <w:rFonts w:ascii="Arial"/>
                <w:b/>
                <w:spacing w:val="-5"/>
                <w:sz w:val="20"/>
              </w:rPr>
              <w:t xml:space="preserve"> </w:t>
            </w:r>
            <w:r>
              <w:rPr>
                <w:rFonts w:ascii="Arial"/>
                <w:b/>
                <w:spacing w:val="-4"/>
                <w:sz w:val="20"/>
              </w:rPr>
              <w:t>GA15)</w:t>
            </w:r>
          </w:p>
        </w:tc>
      </w:tr>
      <w:tr w:rsidR="00FA04D1" w14:paraId="33E834F8" w14:textId="77777777">
        <w:trPr>
          <w:trHeight w:val="263"/>
        </w:trPr>
        <w:tc>
          <w:tcPr>
            <w:tcW w:w="3116" w:type="dxa"/>
          </w:tcPr>
          <w:p w14:paraId="65483E8B" w14:textId="77777777" w:rsidR="00FA04D1" w:rsidRDefault="00412880">
            <w:pPr>
              <w:pStyle w:val="TableParagraph"/>
              <w:numPr>
                <w:ilvl w:val="0"/>
                <w:numId w:val="4"/>
              </w:numPr>
              <w:tabs>
                <w:tab w:val="left" w:pos="337"/>
              </w:tabs>
              <w:spacing w:line="244" w:lineRule="exact"/>
              <w:ind w:left="337" w:hanging="225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pacing w:val="-2"/>
                <w:sz w:val="20"/>
              </w:rPr>
              <w:t>Internal</w:t>
            </w:r>
            <w:r>
              <w:rPr>
                <w:rFonts w:ascii="Arial" w:hAnsi="Arial"/>
                <w:spacing w:val="-5"/>
                <w:sz w:val="20"/>
              </w:rPr>
              <w:t xml:space="preserve"> </w:t>
            </w:r>
            <w:r>
              <w:rPr>
                <w:rFonts w:ascii="Arial" w:hAnsi="Arial"/>
                <w:spacing w:val="-2"/>
                <w:sz w:val="20"/>
              </w:rPr>
              <w:t>Moderation</w:t>
            </w:r>
          </w:p>
        </w:tc>
        <w:tc>
          <w:tcPr>
            <w:tcW w:w="3116" w:type="dxa"/>
          </w:tcPr>
          <w:p w14:paraId="1F944306" w14:textId="77777777" w:rsidR="00FA04D1" w:rsidRDefault="00412880">
            <w:pPr>
              <w:pStyle w:val="TableParagraph"/>
              <w:numPr>
                <w:ilvl w:val="0"/>
                <w:numId w:val="3"/>
              </w:numPr>
              <w:tabs>
                <w:tab w:val="left" w:pos="339"/>
              </w:tabs>
              <w:spacing w:line="244" w:lineRule="exact"/>
              <w:ind w:left="339" w:hanging="227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pacing w:val="-2"/>
                <w:sz w:val="20"/>
              </w:rPr>
              <w:t>Second</w:t>
            </w:r>
            <w:r>
              <w:rPr>
                <w:rFonts w:ascii="Arial" w:hAnsi="Arial"/>
                <w:spacing w:val="-4"/>
                <w:sz w:val="20"/>
              </w:rPr>
              <w:t xml:space="preserve"> </w:t>
            </w:r>
            <w:r>
              <w:rPr>
                <w:rFonts w:ascii="Arial" w:hAnsi="Arial"/>
                <w:spacing w:val="-2"/>
                <w:sz w:val="20"/>
              </w:rPr>
              <w:t>marking</w:t>
            </w:r>
          </w:p>
        </w:tc>
        <w:tc>
          <w:tcPr>
            <w:tcW w:w="3119" w:type="dxa"/>
          </w:tcPr>
          <w:p w14:paraId="15DBFF92" w14:textId="77777777" w:rsidR="00FA04D1" w:rsidRDefault="00412880">
            <w:pPr>
              <w:pStyle w:val="TableParagraph"/>
              <w:numPr>
                <w:ilvl w:val="0"/>
                <w:numId w:val="2"/>
              </w:numPr>
              <w:tabs>
                <w:tab w:val="left" w:pos="341"/>
              </w:tabs>
              <w:spacing w:line="244" w:lineRule="exact"/>
              <w:ind w:left="341" w:hanging="227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Blind</w:t>
            </w:r>
            <w:r>
              <w:rPr>
                <w:rFonts w:ascii="Arial" w:hAnsi="Arial"/>
                <w:spacing w:val="-14"/>
                <w:sz w:val="20"/>
              </w:rPr>
              <w:t xml:space="preserve"> </w:t>
            </w:r>
            <w:r>
              <w:rPr>
                <w:rFonts w:ascii="Arial" w:hAnsi="Arial"/>
                <w:sz w:val="20"/>
              </w:rPr>
              <w:t>double</w:t>
            </w:r>
            <w:r>
              <w:rPr>
                <w:rFonts w:ascii="Arial" w:hAnsi="Arial"/>
                <w:spacing w:val="-13"/>
                <w:sz w:val="20"/>
              </w:rPr>
              <w:t xml:space="preserve"> </w:t>
            </w:r>
            <w:r>
              <w:rPr>
                <w:rFonts w:ascii="Arial" w:hAnsi="Arial"/>
                <w:spacing w:val="-2"/>
                <w:sz w:val="20"/>
              </w:rPr>
              <w:t>marking</w:t>
            </w:r>
          </w:p>
        </w:tc>
      </w:tr>
    </w:tbl>
    <w:p w14:paraId="6E44D905" w14:textId="77777777" w:rsidR="00FA04D1" w:rsidRDefault="00412880">
      <w:pPr>
        <w:pStyle w:val="Heading2"/>
        <w:spacing w:before="233"/>
      </w:pPr>
      <w:r>
        <w:t>Please</w:t>
      </w:r>
      <w:r>
        <w:rPr>
          <w:spacing w:val="-14"/>
        </w:rPr>
        <w:t xml:space="preserve"> </w:t>
      </w:r>
      <w:r>
        <w:t>see</w:t>
      </w:r>
      <w:r>
        <w:rPr>
          <w:spacing w:val="-14"/>
        </w:rPr>
        <w:t xml:space="preserve"> </w:t>
      </w:r>
      <w:hyperlink r:id="rId6">
        <w:r w:rsidR="00FA04D1">
          <w:rPr>
            <w:color w:val="0000FF"/>
            <w:u w:val="single" w:color="0000FF"/>
          </w:rPr>
          <w:t>AQH</w:t>
        </w:r>
        <w:r w:rsidR="00FA04D1">
          <w:rPr>
            <w:color w:val="0000FF"/>
            <w:spacing w:val="-10"/>
            <w:u w:val="single" w:color="0000FF"/>
          </w:rPr>
          <w:t xml:space="preserve"> </w:t>
        </w:r>
        <w:r w:rsidR="00FA04D1">
          <w:rPr>
            <w:color w:val="0000FF"/>
            <w:u w:val="single" w:color="0000FF"/>
          </w:rPr>
          <w:t>7.8(4)</w:t>
        </w:r>
      </w:hyperlink>
      <w:r>
        <w:rPr>
          <w:color w:val="0000FF"/>
          <w:spacing w:val="-8"/>
        </w:rPr>
        <w:t xml:space="preserve"> </w:t>
      </w:r>
      <w:r>
        <w:t>for</w:t>
      </w:r>
      <w:r>
        <w:rPr>
          <w:spacing w:val="-8"/>
        </w:rPr>
        <w:t xml:space="preserve"> </w:t>
      </w:r>
      <w:r>
        <w:t>Moderation</w:t>
      </w:r>
      <w:r>
        <w:rPr>
          <w:spacing w:val="-10"/>
        </w:rPr>
        <w:t xml:space="preserve"> </w:t>
      </w:r>
      <w:r>
        <w:t>Regulations</w:t>
      </w:r>
      <w:r>
        <w:rPr>
          <w:spacing w:val="-9"/>
        </w:rPr>
        <w:t xml:space="preserve"> </w:t>
      </w:r>
      <w:r>
        <w:t>and</w:t>
      </w:r>
      <w:r>
        <w:rPr>
          <w:spacing w:val="-10"/>
        </w:rPr>
        <w:t xml:space="preserve"> </w:t>
      </w:r>
      <w:r>
        <w:rPr>
          <w:spacing w:val="-2"/>
        </w:rPr>
        <w:t>Process</w:t>
      </w:r>
    </w:p>
    <w:p w14:paraId="6246873B" w14:textId="77777777" w:rsidR="00FA04D1" w:rsidRDefault="00FA04D1">
      <w:pPr>
        <w:pStyle w:val="BodyText"/>
        <w:rPr>
          <w:b/>
        </w:rPr>
      </w:pPr>
    </w:p>
    <w:p w14:paraId="46BECA5C" w14:textId="77777777" w:rsidR="00FA04D1" w:rsidRDefault="00412880">
      <w:pPr>
        <w:ind w:left="360"/>
        <w:rPr>
          <w:b/>
        </w:rPr>
      </w:pPr>
      <w:r>
        <w:rPr>
          <w:b/>
        </w:rPr>
        <w:t>Students</w:t>
      </w:r>
      <w:r>
        <w:rPr>
          <w:b/>
          <w:spacing w:val="-14"/>
        </w:rPr>
        <w:t xml:space="preserve"> </w:t>
      </w:r>
      <w:r>
        <w:rPr>
          <w:b/>
        </w:rPr>
        <w:t>listed</w:t>
      </w:r>
      <w:r>
        <w:rPr>
          <w:b/>
          <w:spacing w:val="-7"/>
        </w:rPr>
        <w:t xml:space="preserve"> </w:t>
      </w:r>
      <w:r>
        <w:rPr>
          <w:b/>
        </w:rPr>
        <w:t>below</w:t>
      </w:r>
      <w:r>
        <w:rPr>
          <w:b/>
          <w:spacing w:val="-8"/>
        </w:rPr>
        <w:t xml:space="preserve"> </w:t>
      </w:r>
      <w:r>
        <w:rPr>
          <w:b/>
        </w:rPr>
        <w:t>must</w:t>
      </w:r>
      <w:r>
        <w:rPr>
          <w:b/>
          <w:spacing w:val="-6"/>
        </w:rPr>
        <w:t xml:space="preserve"> </w:t>
      </w:r>
      <w:r>
        <w:rPr>
          <w:b/>
        </w:rPr>
        <w:t>be</w:t>
      </w:r>
      <w:r>
        <w:rPr>
          <w:b/>
          <w:spacing w:val="-10"/>
        </w:rPr>
        <w:t xml:space="preserve"> </w:t>
      </w:r>
      <w:r>
        <w:rPr>
          <w:b/>
        </w:rPr>
        <w:t>registered</w:t>
      </w:r>
      <w:r>
        <w:rPr>
          <w:b/>
          <w:spacing w:val="-6"/>
        </w:rPr>
        <w:t xml:space="preserve"> </w:t>
      </w:r>
      <w:r>
        <w:rPr>
          <w:b/>
        </w:rPr>
        <w:t>on</w:t>
      </w:r>
      <w:r>
        <w:rPr>
          <w:b/>
          <w:spacing w:val="-15"/>
        </w:rPr>
        <w:t xml:space="preserve"> </w:t>
      </w:r>
      <w:r>
        <w:rPr>
          <w:b/>
        </w:rPr>
        <w:t>a</w:t>
      </w:r>
      <w:r>
        <w:rPr>
          <w:b/>
          <w:spacing w:val="-5"/>
        </w:rPr>
        <w:t xml:space="preserve"> </w:t>
      </w:r>
      <w:r>
        <w:rPr>
          <w:b/>
        </w:rPr>
        <w:t>UWTSD</w:t>
      </w:r>
      <w:r>
        <w:rPr>
          <w:b/>
          <w:spacing w:val="-4"/>
        </w:rPr>
        <w:t xml:space="preserve"> </w:t>
      </w:r>
      <w:r>
        <w:rPr>
          <w:b/>
          <w:spacing w:val="-2"/>
        </w:rPr>
        <w:t>award.</w:t>
      </w:r>
    </w:p>
    <w:tbl>
      <w:tblPr>
        <w:tblW w:w="0" w:type="auto"/>
        <w:tblInd w:w="3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122"/>
        <w:gridCol w:w="995"/>
        <w:gridCol w:w="757"/>
        <w:gridCol w:w="1088"/>
        <w:gridCol w:w="1086"/>
        <w:gridCol w:w="3309"/>
      </w:tblGrid>
      <w:tr w:rsidR="00FA04D1" w14:paraId="0485D149" w14:textId="77777777">
        <w:trPr>
          <w:trHeight w:val="506"/>
        </w:trPr>
        <w:tc>
          <w:tcPr>
            <w:tcW w:w="9357" w:type="dxa"/>
            <w:gridSpan w:val="6"/>
            <w:shd w:val="clear" w:color="auto" w:fill="F8BD8F"/>
          </w:tcPr>
          <w:p w14:paraId="206602CA" w14:textId="77777777" w:rsidR="00FA04D1" w:rsidRDefault="00412880">
            <w:pPr>
              <w:pStyle w:val="TableParagraph"/>
              <w:ind w:left="112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FOR</w:t>
            </w:r>
            <w:r>
              <w:rPr>
                <w:rFonts w:ascii="Arial"/>
                <w:b/>
                <w:spacing w:val="-14"/>
              </w:rPr>
              <w:t xml:space="preserve"> </w:t>
            </w:r>
            <w:r>
              <w:rPr>
                <w:rFonts w:ascii="Arial"/>
                <w:b/>
              </w:rPr>
              <w:t>COMPLETION</w:t>
            </w:r>
            <w:r>
              <w:rPr>
                <w:rFonts w:ascii="Arial"/>
                <w:b/>
                <w:spacing w:val="-10"/>
              </w:rPr>
              <w:t xml:space="preserve"> </w:t>
            </w:r>
            <w:r>
              <w:rPr>
                <w:rFonts w:ascii="Arial"/>
                <w:b/>
              </w:rPr>
              <w:t>BY</w:t>
            </w:r>
            <w:r>
              <w:rPr>
                <w:rFonts w:ascii="Arial"/>
                <w:b/>
                <w:spacing w:val="-16"/>
              </w:rPr>
              <w:t xml:space="preserve"> </w:t>
            </w:r>
            <w:r>
              <w:rPr>
                <w:rFonts w:ascii="Arial"/>
                <w:b/>
              </w:rPr>
              <w:t>INTERNAL</w:t>
            </w:r>
            <w:r>
              <w:rPr>
                <w:rFonts w:ascii="Arial"/>
                <w:b/>
                <w:spacing w:val="-11"/>
              </w:rPr>
              <w:t xml:space="preserve"> </w:t>
            </w:r>
            <w:r>
              <w:rPr>
                <w:rFonts w:ascii="Arial"/>
                <w:b/>
              </w:rPr>
              <w:t>MODERATOR</w:t>
            </w:r>
            <w:r>
              <w:rPr>
                <w:rFonts w:ascii="Arial"/>
                <w:b/>
                <w:spacing w:val="-13"/>
              </w:rPr>
              <w:t xml:space="preserve"> </w:t>
            </w:r>
            <w:r>
              <w:rPr>
                <w:rFonts w:ascii="Arial"/>
                <w:b/>
              </w:rPr>
              <w:t>OR</w:t>
            </w:r>
            <w:r>
              <w:rPr>
                <w:rFonts w:ascii="Arial"/>
                <w:b/>
                <w:spacing w:val="-10"/>
              </w:rPr>
              <w:t xml:space="preserve"> </w:t>
            </w:r>
            <w:r>
              <w:rPr>
                <w:rFonts w:ascii="Arial"/>
                <w:b/>
              </w:rPr>
              <w:t>SECOND</w:t>
            </w:r>
            <w:r>
              <w:rPr>
                <w:rFonts w:ascii="Arial"/>
                <w:b/>
                <w:spacing w:val="-12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MARKER</w:t>
            </w:r>
          </w:p>
        </w:tc>
      </w:tr>
      <w:tr w:rsidR="00FA04D1" w14:paraId="0ADD3294" w14:textId="77777777">
        <w:trPr>
          <w:trHeight w:val="1104"/>
        </w:trPr>
        <w:tc>
          <w:tcPr>
            <w:tcW w:w="2122" w:type="dxa"/>
            <w:shd w:val="clear" w:color="auto" w:fill="F8BD8F"/>
          </w:tcPr>
          <w:p w14:paraId="1CBA7F17" w14:textId="77777777" w:rsidR="00FA04D1" w:rsidRDefault="00412880">
            <w:pPr>
              <w:pStyle w:val="TableParagraph"/>
              <w:ind w:left="112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2"/>
                <w:sz w:val="20"/>
              </w:rPr>
              <w:t>Universal</w:t>
            </w:r>
            <w:r>
              <w:rPr>
                <w:rFonts w:ascii="Arial"/>
                <w:b/>
                <w:spacing w:val="-13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 xml:space="preserve">Student </w:t>
            </w:r>
            <w:r>
              <w:rPr>
                <w:rFonts w:ascii="Arial"/>
                <w:b/>
                <w:sz w:val="20"/>
              </w:rPr>
              <w:t>Number (ID</w:t>
            </w:r>
            <w:r>
              <w:rPr>
                <w:rFonts w:ascii="Arial"/>
                <w:b/>
                <w:sz w:val="16"/>
              </w:rPr>
              <w:t>)</w:t>
            </w:r>
          </w:p>
        </w:tc>
        <w:tc>
          <w:tcPr>
            <w:tcW w:w="995" w:type="dxa"/>
            <w:shd w:val="clear" w:color="auto" w:fill="F8BD8F"/>
          </w:tcPr>
          <w:p w14:paraId="39AA5738" w14:textId="77777777" w:rsidR="00FA04D1" w:rsidRDefault="00412880">
            <w:pPr>
              <w:pStyle w:val="TableParagraph"/>
              <w:spacing w:before="1"/>
              <w:ind w:left="112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2"/>
                <w:sz w:val="16"/>
              </w:rPr>
              <w:t>1</w:t>
            </w:r>
            <w:r>
              <w:rPr>
                <w:rFonts w:ascii="Arial"/>
                <w:b/>
                <w:spacing w:val="-2"/>
                <w:sz w:val="16"/>
                <w:vertAlign w:val="superscript"/>
              </w:rPr>
              <w:t>st</w:t>
            </w:r>
            <w:r>
              <w:rPr>
                <w:rFonts w:ascii="Arial"/>
                <w:b/>
                <w:spacing w:val="-11"/>
                <w:sz w:val="16"/>
              </w:rPr>
              <w:t xml:space="preserve"> </w:t>
            </w:r>
            <w:r>
              <w:rPr>
                <w:rFonts w:ascii="Arial"/>
                <w:b/>
                <w:spacing w:val="-2"/>
                <w:sz w:val="16"/>
              </w:rPr>
              <w:t>Marker (Mark)</w:t>
            </w:r>
          </w:p>
        </w:tc>
        <w:tc>
          <w:tcPr>
            <w:tcW w:w="757" w:type="dxa"/>
            <w:shd w:val="clear" w:color="auto" w:fill="F8BD8F"/>
          </w:tcPr>
          <w:p w14:paraId="56E0CC38" w14:textId="77777777" w:rsidR="00FA04D1" w:rsidRDefault="00412880">
            <w:pPr>
              <w:pStyle w:val="TableParagraph"/>
              <w:spacing w:before="1"/>
              <w:ind w:left="111" w:right="133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2"/>
                <w:sz w:val="16"/>
              </w:rPr>
              <w:t xml:space="preserve">Moder </w:t>
            </w:r>
            <w:proofErr w:type="spellStart"/>
            <w:r>
              <w:rPr>
                <w:rFonts w:ascii="Arial"/>
                <w:b/>
                <w:spacing w:val="-4"/>
                <w:sz w:val="16"/>
              </w:rPr>
              <w:t>ator</w:t>
            </w:r>
            <w:proofErr w:type="spellEnd"/>
            <w:r>
              <w:rPr>
                <w:rFonts w:ascii="Arial"/>
                <w:b/>
                <w:spacing w:val="-4"/>
                <w:sz w:val="16"/>
              </w:rPr>
              <w:t xml:space="preserve"> (Agree </w:t>
            </w:r>
            <w:r>
              <w:rPr>
                <w:rFonts w:ascii="Arial"/>
                <w:b/>
                <w:spacing w:val="-6"/>
                <w:sz w:val="16"/>
              </w:rPr>
              <w:t>or</w:t>
            </w:r>
          </w:p>
          <w:p w14:paraId="09076820" w14:textId="77777777" w:rsidR="00FA04D1" w:rsidRDefault="00412880">
            <w:pPr>
              <w:pStyle w:val="TableParagraph"/>
              <w:spacing w:before="17" w:line="213" w:lineRule="auto"/>
              <w:ind w:left="111" w:right="142"/>
              <w:rPr>
                <w:rFonts w:ascii="Arial"/>
                <w:b/>
                <w:sz w:val="16"/>
              </w:rPr>
            </w:pPr>
            <w:proofErr w:type="spellStart"/>
            <w:r>
              <w:rPr>
                <w:rFonts w:ascii="Arial"/>
                <w:b/>
                <w:spacing w:val="-4"/>
                <w:sz w:val="16"/>
              </w:rPr>
              <w:t>Disagr</w:t>
            </w:r>
            <w:proofErr w:type="spellEnd"/>
            <w:r>
              <w:rPr>
                <w:rFonts w:ascii="Arial"/>
                <w:b/>
                <w:spacing w:val="-4"/>
                <w:sz w:val="16"/>
              </w:rPr>
              <w:t xml:space="preserve"> ee)</w:t>
            </w:r>
          </w:p>
        </w:tc>
        <w:tc>
          <w:tcPr>
            <w:tcW w:w="1088" w:type="dxa"/>
            <w:shd w:val="clear" w:color="auto" w:fill="F8BD8F"/>
          </w:tcPr>
          <w:p w14:paraId="7C3236B0" w14:textId="77777777" w:rsidR="00FA04D1" w:rsidRDefault="00412880">
            <w:pPr>
              <w:pStyle w:val="TableParagraph"/>
              <w:spacing w:before="1"/>
              <w:ind w:left="110" w:right="195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2"/>
                <w:sz w:val="16"/>
              </w:rPr>
              <w:t>2</w:t>
            </w:r>
            <w:r>
              <w:rPr>
                <w:rFonts w:ascii="Arial"/>
                <w:b/>
                <w:spacing w:val="-2"/>
                <w:sz w:val="16"/>
                <w:vertAlign w:val="superscript"/>
              </w:rPr>
              <w:t>nd</w:t>
            </w:r>
            <w:r>
              <w:rPr>
                <w:rFonts w:ascii="Arial"/>
                <w:b/>
                <w:spacing w:val="-13"/>
                <w:sz w:val="16"/>
              </w:rPr>
              <w:t xml:space="preserve"> </w:t>
            </w:r>
            <w:r>
              <w:rPr>
                <w:rFonts w:ascii="Arial"/>
                <w:b/>
                <w:spacing w:val="-2"/>
                <w:sz w:val="16"/>
              </w:rPr>
              <w:t>Marker (Mark)</w:t>
            </w:r>
          </w:p>
        </w:tc>
        <w:tc>
          <w:tcPr>
            <w:tcW w:w="1086" w:type="dxa"/>
            <w:shd w:val="clear" w:color="auto" w:fill="F8BD8F"/>
          </w:tcPr>
          <w:p w14:paraId="2D68FE71" w14:textId="77777777" w:rsidR="00FA04D1" w:rsidRDefault="00412880">
            <w:pPr>
              <w:pStyle w:val="TableParagraph"/>
              <w:spacing w:before="1"/>
              <w:ind w:left="109" w:right="155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2"/>
                <w:sz w:val="16"/>
              </w:rPr>
              <w:t>3rd</w:t>
            </w:r>
            <w:r>
              <w:rPr>
                <w:rFonts w:ascii="Arial"/>
                <w:b/>
                <w:spacing w:val="-11"/>
                <w:sz w:val="16"/>
              </w:rPr>
              <w:t xml:space="preserve"> </w:t>
            </w:r>
            <w:r>
              <w:rPr>
                <w:rFonts w:ascii="Arial"/>
                <w:b/>
                <w:spacing w:val="-2"/>
                <w:sz w:val="16"/>
              </w:rPr>
              <w:t>Marker (Mark)</w:t>
            </w:r>
          </w:p>
        </w:tc>
        <w:tc>
          <w:tcPr>
            <w:tcW w:w="3309" w:type="dxa"/>
            <w:shd w:val="clear" w:color="auto" w:fill="F8BD8F"/>
          </w:tcPr>
          <w:p w14:paraId="2FF5FC4F" w14:textId="77777777" w:rsidR="00FA04D1" w:rsidRDefault="00412880">
            <w:pPr>
              <w:pStyle w:val="TableParagraph"/>
              <w:spacing w:before="1"/>
              <w:ind w:left="106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z w:val="16"/>
              </w:rPr>
              <w:t>Agreed</w:t>
            </w:r>
            <w:r>
              <w:rPr>
                <w:rFonts w:ascii="Arial"/>
                <w:b/>
                <w:spacing w:val="-8"/>
                <w:sz w:val="16"/>
              </w:rPr>
              <w:t xml:space="preserve"> </w:t>
            </w:r>
            <w:r>
              <w:rPr>
                <w:rFonts w:ascii="Arial"/>
                <w:b/>
                <w:spacing w:val="-4"/>
                <w:sz w:val="16"/>
              </w:rPr>
              <w:t>Mark</w:t>
            </w:r>
          </w:p>
        </w:tc>
      </w:tr>
      <w:tr w:rsidR="00FA04D1" w14:paraId="725678B2" w14:textId="77777777">
        <w:trPr>
          <w:trHeight w:val="736"/>
        </w:trPr>
        <w:tc>
          <w:tcPr>
            <w:tcW w:w="2122" w:type="dxa"/>
          </w:tcPr>
          <w:p w14:paraId="62E9FD01" w14:textId="77777777" w:rsidR="00FA04D1" w:rsidRDefault="00412880">
            <w:pPr>
              <w:pStyle w:val="TableParagraph"/>
              <w:spacing w:line="268" w:lineRule="exact"/>
              <w:ind w:left="4"/>
              <w:rPr>
                <w:rFonts w:ascii="Calibri"/>
                <w:b/>
              </w:rPr>
            </w:pPr>
            <w:r>
              <w:rPr>
                <w:rFonts w:ascii="Calibri"/>
                <w:b/>
                <w:color w:val="FF0000"/>
              </w:rPr>
              <w:t>2228968</w:t>
            </w:r>
            <w:r>
              <w:rPr>
                <w:rFonts w:ascii="Calibri"/>
                <w:b/>
                <w:color w:val="FF0000"/>
                <w:spacing w:val="-7"/>
              </w:rPr>
              <w:t xml:space="preserve"> </w:t>
            </w:r>
            <w:r>
              <w:rPr>
                <w:rFonts w:ascii="Calibri"/>
                <w:b/>
                <w:color w:val="FF0000"/>
              </w:rPr>
              <w:t>-</w:t>
            </w:r>
            <w:r>
              <w:rPr>
                <w:rFonts w:ascii="Calibri"/>
                <w:b/>
                <w:color w:val="FF0000"/>
                <w:spacing w:val="-5"/>
              </w:rPr>
              <w:t>G1</w:t>
            </w:r>
          </w:p>
          <w:p w14:paraId="459BF3C4" w14:textId="77777777" w:rsidR="00FA04D1" w:rsidRDefault="00412880">
            <w:pPr>
              <w:pStyle w:val="TableParagraph"/>
              <w:spacing w:before="101"/>
              <w:ind w:left="4"/>
              <w:rPr>
                <w:rFonts w:ascii="Calibri"/>
                <w:b/>
              </w:rPr>
            </w:pPr>
            <w:r>
              <w:rPr>
                <w:rFonts w:ascii="Calibri"/>
                <w:b/>
              </w:rPr>
              <w:t>FREEMAN,</w:t>
            </w:r>
            <w:r>
              <w:rPr>
                <w:rFonts w:ascii="Calibri"/>
                <w:b/>
                <w:spacing w:val="-4"/>
              </w:rPr>
              <w:t xml:space="preserve"> </w:t>
            </w:r>
            <w:r>
              <w:rPr>
                <w:rFonts w:ascii="Calibri"/>
                <w:b/>
                <w:spacing w:val="-2"/>
              </w:rPr>
              <w:t>ALTHEA</w:t>
            </w:r>
          </w:p>
        </w:tc>
        <w:tc>
          <w:tcPr>
            <w:tcW w:w="995" w:type="dxa"/>
          </w:tcPr>
          <w:p w14:paraId="0AE38F55" w14:textId="77777777" w:rsidR="00FA04D1" w:rsidRDefault="00FA04D1">
            <w:pPr>
              <w:pStyle w:val="TableParagraph"/>
              <w:spacing w:before="14"/>
              <w:rPr>
                <w:rFonts w:ascii="Arial"/>
                <w:b/>
              </w:rPr>
            </w:pPr>
          </w:p>
          <w:p w14:paraId="56FE5D49" w14:textId="77777777" w:rsidR="00FA04D1" w:rsidRDefault="00412880">
            <w:pPr>
              <w:pStyle w:val="TableParagraph"/>
              <w:spacing w:before="1"/>
              <w:ind w:left="8"/>
              <w:jc w:val="center"/>
              <w:rPr>
                <w:rFonts w:ascii="Calibri"/>
                <w:b/>
              </w:rPr>
            </w:pPr>
            <w:r>
              <w:rPr>
                <w:rFonts w:ascii="Calibri"/>
                <w:b/>
                <w:spacing w:val="-5"/>
              </w:rPr>
              <w:t>79</w:t>
            </w:r>
          </w:p>
        </w:tc>
        <w:tc>
          <w:tcPr>
            <w:tcW w:w="757" w:type="dxa"/>
          </w:tcPr>
          <w:p w14:paraId="21EC395B" w14:textId="77777777" w:rsidR="00470EAD" w:rsidRDefault="00470EAD">
            <w:pPr>
              <w:pStyle w:val="TableParagraph"/>
              <w:rPr>
                <w:rFonts w:asciiTheme="minorHAnsi" w:hAnsiTheme="minorHAnsi" w:cstheme="minorHAnsi"/>
              </w:rPr>
            </w:pPr>
          </w:p>
          <w:p w14:paraId="774D9634" w14:textId="64FEE6E1" w:rsidR="00FA04D1" w:rsidRDefault="00470EAD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Theme="minorHAnsi" w:hAnsiTheme="minorHAnsi" w:cstheme="minorHAnsi"/>
              </w:rPr>
              <w:t>Agree</w:t>
            </w:r>
          </w:p>
        </w:tc>
        <w:tc>
          <w:tcPr>
            <w:tcW w:w="1088" w:type="dxa"/>
          </w:tcPr>
          <w:p w14:paraId="0F58A84E" w14:textId="77777777" w:rsidR="00470EAD" w:rsidRDefault="00470EAD">
            <w:pPr>
              <w:pStyle w:val="TableParagraph"/>
              <w:rPr>
                <w:rFonts w:ascii="Calibri"/>
                <w:b/>
                <w:spacing w:val="-5"/>
              </w:rPr>
            </w:pPr>
          </w:p>
          <w:p w14:paraId="76883D2D" w14:textId="5521DE44" w:rsidR="00FA04D1" w:rsidRDefault="00470EAD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Calibri"/>
                <w:b/>
                <w:spacing w:val="-5"/>
              </w:rPr>
              <w:t>79</w:t>
            </w:r>
          </w:p>
        </w:tc>
        <w:tc>
          <w:tcPr>
            <w:tcW w:w="1086" w:type="dxa"/>
          </w:tcPr>
          <w:p w14:paraId="639FE3F4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3309" w:type="dxa"/>
          </w:tcPr>
          <w:p w14:paraId="07F8E42E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7A614982" w14:textId="77777777" w:rsidR="00FA04D1" w:rsidRDefault="00FA04D1">
      <w:pPr>
        <w:pStyle w:val="TableParagraph"/>
        <w:rPr>
          <w:rFonts w:ascii="Times New Roman"/>
          <w:sz w:val="20"/>
        </w:rPr>
        <w:sectPr w:rsidR="00FA04D1">
          <w:type w:val="continuous"/>
          <w:pgSz w:w="12240" w:h="15840"/>
          <w:pgMar w:top="820" w:right="1080" w:bottom="280" w:left="1080" w:header="720" w:footer="720" w:gutter="0"/>
          <w:cols w:space="720"/>
        </w:sectPr>
      </w:pPr>
    </w:p>
    <w:tbl>
      <w:tblPr>
        <w:tblW w:w="0" w:type="auto"/>
        <w:tblInd w:w="3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122"/>
        <w:gridCol w:w="757"/>
        <w:gridCol w:w="1088"/>
        <w:gridCol w:w="1086"/>
        <w:gridCol w:w="3309"/>
      </w:tblGrid>
      <w:tr w:rsidR="00FA04D1" w14:paraId="10B45113" w14:textId="77777777">
        <w:trPr>
          <w:trHeight w:val="760"/>
        </w:trPr>
        <w:tc>
          <w:tcPr>
            <w:tcW w:w="2122" w:type="dxa"/>
          </w:tcPr>
          <w:p w14:paraId="014E0262" w14:textId="77777777" w:rsidR="00FA04D1" w:rsidRDefault="00412880">
            <w:pPr>
              <w:pStyle w:val="TableParagraph"/>
              <w:spacing w:line="338" w:lineRule="auto"/>
              <w:ind w:left="4" w:right="1082"/>
              <w:rPr>
                <w:rFonts w:ascii="Calibri"/>
                <w:b/>
                <w:sz w:val="20"/>
              </w:rPr>
            </w:pPr>
            <w:r>
              <w:rPr>
                <w:rFonts w:ascii="Calibri"/>
                <w:b/>
                <w:color w:val="FF0000"/>
                <w:spacing w:val="-2"/>
                <w:sz w:val="20"/>
              </w:rPr>
              <w:lastRenderedPageBreak/>
              <w:t xml:space="preserve">2308809-G1 </w:t>
            </w:r>
            <w:r>
              <w:rPr>
                <w:rFonts w:ascii="Calibri"/>
                <w:b/>
                <w:sz w:val="20"/>
              </w:rPr>
              <w:t>KOFI,</w:t>
            </w:r>
            <w:r>
              <w:rPr>
                <w:rFonts w:ascii="Calibri"/>
                <w:b/>
                <w:spacing w:val="-6"/>
                <w:sz w:val="20"/>
              </w:rPr>
              <w:t xml:space="preserve"> </w:t>
            </w:r>
            <w:r>
              <w:rPr>
                <w:rFonts w:ascii="Calibri"/>
                <w:b/>
                <w:spacing w:val="-2"/>
                <w:sz w:val="20"/>
              </w:rPr>
              <w:t>LARRY</w:t>
            </w:r>
          </w:p>
        </w:tc>
        <w:tc>
          <w:tcPr>
            <w:tcW w:w="757" w:type="dxa"/>
          </w:tcPr>
          <w:p w14:paraId="28BE0A59" w14:textId="77777777" w:rsidR="00FA04D1" w:rsidRDefault="00FA04D1">
            <w:pPr>
              <w:pStyle w:val="TableParagraph"/>
              <w:spacing w:before="13"/>
              <w:rPr>
                <w:rFonts w:ascii="Arial"/>
                <w:b/>
                <w:sz w:val="20"/>
              </w:rPr>
            </w:pPr>
          </w:p>
          <w:p w14:paraId="1D9FBA46" w14:textId="77777777" w:rsidR="00FA04D1" w:rsidRDefault="00412880">
            <w:pPr>
              <w:pStyle w:val="TableParagraph"/>
              <w:ind w:left="5"/>
              <w:jc w:val="center"/>
              <w:rPr>
                <w:rFonts w:ascii="Calibri"/>
                <w:b/>
                <w:sz w:val="20"/>
              </w:rPr>
            </w:pPr>
            <w:r>
              <w:rPr>
                <w:rFonts w:ascii="Calibri"/>
                <w:b/>
                <w:spacing w:val="-5"/>
                <w:sz w:val="20"/>
              </w:rPr>
              <w:t>76</w:t>
            </w:r>
          </w:p>
        </w:tc>
        <w:tc>
          <w:tcPr>
            <w:tcW w:w="1088" w:type="dxa"/>
          </w:tcPr>
          <w:p w14:paraId="6D93E676" w14:textId="77777777" w:rsidR="00470EAD" w:rsidRDefault="00470EAD">
            <w:pPr>
              <w:pStyle w:val="TableParagraph"/>
              <w:rPr>
                <w:rFonts w:asciiTheme="minorHAnsi" w:hAnsiTheme="minorHAnsi" w:cstheme="minorHAnsi"/>
              </w:rPr>
            </w:pPr>
          </w:p>
          <w:p w14:paraId="13B9C86A" w14:textId="7E6115F2" w:rsidR="00FA04D1" w:rsidRDefault="00470EAD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Theme="minorHAnsi" w:hAnsiTheme="minorHAnsi" w:cstheme="minorHAnsi"/>
              </w:rPr>
              <w:t>Agree</w:t>
            </w:r>
          </w:p>
        </w:tc>
        <w:tc>
          <w:tcPr>
            <w:tcW w:w="1086" w:type="dxa"/>
          </w:tcPr>
          <w:p w14:paraId="69414909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  <w:p w14:paraId="594A5672" w14:textId="5C87D296" w:rsidR="00470EAD" w:rsidRDefault="00470EAD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76</w:t>
            </w:r>
          </w:p>
        </w:tc>
        <w:tc>
          <w:tcPr>
            <w:tcW w:w="3309" w:type="dxa"/>
          </w:tcPr>
          <w:p w14:paraId="13E343FF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10EA576D" w14:textId="77777777">
        <w:trPr>
          <w:trHeight w:val="760"/>
        </w:trPr>
        <w:tc>
          <w:tcPr>
            <w:tcW w:w="2122" w:type="dxa"/>
          </w:tcPr>
          <w:p w14:paraId="70970BA8" w14:textId="77777777" w:rsidR="00FA04D1" w:rsidRDefault="00412880">
            <w:pPr>
              <w:pStyle w:val="TableParagraph"/>
              <w:spacing w:line="338" w:lineRule="auto"/>
              <w:ind w:left="4" w:right="767"/>
              <w:rPr>
                <w:rFonts w:ascii="Calibri"/>
                <w:b/>
                <w:sz w:val="20"/>
              </w:rPr>
            </w:pPr>
            <w:r>
              <w:rPr>
                <w:rFonts w:ascii="Calibri"/>
                <w:b/>
                <w:color w:val="FF0000"/>
                <w:sz w:val="20"/>
              </w:rPr>
              <w:t xml:space="preserve">2311680 -G1 </w:t>
            </w:r>
            <w:r>
              <w:rPr>
                <w:rFonts w:ascii="Calibri"/>
                <w:b/>
                <w:sz w:val="20"/>
              </w:rPr>
              <w:t>HO,</w:t>
            </w:r>
            <w:r>
              <w:rPr>
                <w:rFonts w:ascii="Calibri"/>
                <w:b/>
                <w:spacing w:val="-12"/>
                <w:sz w:val="20"/>
              </w:rPr>
              <w:t xml:space="preserve"> </w:t>
            </w:r>
            <w:r>
              <w:rPr>
                <w:rFonts w:ascii="Calibri"/>
                <w:b/>
                <w:sz w:val="20"/>
              </w:rPr>
              <w:t>MONALENE</w:t>
            </w:r>
          </w:p>
        </w:tc>
        <w:tc>
          <w:tcPr>
            <w:tcW w:w="757" w:type="dxa"/>
          </w:tcPr>
          <w:p w14:paraId="6DA7305A" w14:textId="77777777" w:rsidR="00FA04D1" w:rsidRDefault="00FA04D1">
            <w:pPr>
              <w:pStyle w:val="TableParagraph"/>
              <w:spacing w:before="16"/>
              <w:rPr>
                <w:rFonts w:ascii="Arial"/>
                <w:b/>
                <w:sz w:val="20"/>
              </w:rPr>
            </w:pPr>
          </w:p>
          <w:p w14:paraId="41F6E482" w14:textId="77777777" w:rsidR="00FA04D1" w:rsidRDefault="00412880">
            <w:pPr>
              <w:pStyle w:val="TableParagraph"/>
              <w:ind w:left="5"/>
              <w:jc w:val="center"/>
              <w:rPr>
                <w:rFonts w:ascii="Calibri"/>
                <w:b/>
                <w:sz w:val="20"/>
              </w:rPr>
            </w:pPr>
            <w:r>
              <w:rPr>
                <w:rFonts w:ascii="Calibri"/>
                <w:b/>
                <w:spacing w:val="-5"/>
                <w:sz w:val="20"/>
              </w:rPr>
              <w:t>85</w:t>
            </w:r>
          </w:p>
        </w:tc>
        <w:tc>
          <w:tcPr>
            <w:tcW w:w="1088" w:type="dxa"/>
          </w:tcPr>
          <w:p w14:paraId="5772E968" w14:textId="77777777" w:rsidR="00470EAD" w:rsidRDefault="00470EAD">
            <w:pPr>
              <w:pStyle w:val="TableParagraph"/>
              <w:rPr>
                <w:rFonts w:asciiTheme="minorHAnsi" w:hAnsiTheme="minorHAnsi" w:cstheme="minorHAnsi"/>
              </w:rPr>
            </w:pPr>
          </w:p>
          <w:p w14:paraId="37A913C9" w14:textId="5DFD3F51" w:rsidR="00FA04D1" w:rsidRDefault="00470EAD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Theme="minorHAnsi" w:hAnsiTheme="minorHAnsi" w:cstheme="minorHAnsi"/>
              </w:rPr>
              <w:t>Agree</w:t>
            </w:r>
          </w:p>
        </w:tc>
        <w:tc>
          <w:tcPr>
            <w:tcW w:w="1086" w:type="dxa"/>
          </w:tcPr>
          <w:p w14:paraId="5439A4D4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  <w:p w14:paraId="6C68E793" w14:textId="272F5615" w:rsidR="00470EAD" w:rsidRDefault="00470EAD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85</w:t>
            </w:r>
          </w:p>
        </w:tc>
        <w:tc>
          <w:tcPr>
            <w:tcW w:w="3309" w:type="dxa"/>
          </w:tcPr>
          <w:p w14:paraId="0F88DF47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20C9D565" w14:textId="77777777">
        <w:trPr>
          <w:trHeight w:val="760"/>
        </w:trPr>
        <w:tc>
          <w:tcPr>
            <w:tcW w:w="2122" w:type="dxa"/>
          </w:tcPr>
          <w:p w14:paraId="09289FA8" w14:textId="77777777" w:rsidR="00FA04D1" w:rsidRDefault="00412880">
            <w:pPr>
              <w:pStyle w:val="TableParagraph"/>
              <w:spacing w:line="340" w:lineRule="auto"/>
              <w:ind w:left="4" w:right="687"/>
              <w:rPr>
                <w:rFonts w:ascii="Calibri"/>
                <w:b/>
                <w:sz w:val="20"/>
              </w:rPr>
            </w:pPr>
            <w:r>
              <w:rPr>
                <w:rFonts w:ascii="Calibri"/>
                <w:b/>
                <w:color w:val="FF0000"/>
                <w:spacing w:val="-2"/>
                <w:sz w:val="20"/>
              </w:rPr>
              <w:t xml:space="preserve">2246403-G1 </w:t>
            </w:r>
            <w:r>
              <w:rPr>
                <w:rFonts w:ascii="Calibri"/>
                <w:b/>
                <w:sz w:val="20"/>
              </w:rPr>
              <w:t>BURCEA,</w:t>
            </w:r>
            <w:r>
              <w:rPr>
                <w:rFonts w:ascii="Calibri"/>
                <w:b/>
                <w:spacing w:val="-12"/>
                <w:sz w:val="20"/>
              </w:rPr>
              <w:t xml:space="preserve"> </w:t>
            </w:r>
            <w:r>
              <w:rPr>
                <w:rFonts w:ascii="Calibri"/>
                <w:b/>
                <w:sz w:val="20"/>
              </w:rPr>
              <w:t>STEFAN</w:t>
            </w:r>
          </w:p>
        </w:tc>
        <w:tc>
          <w:tcPr>
            <w:tcW w:w="757" w:type="dxa"/>
          </w:tcPr>
          <w:p w14:paraId="7681A634" w14:textId="77777777" w:rsidR="00FA04D1" w:rsidRDefault="00FA04D1">
            <w:pPr>
              <w:pStyle w:val="TableParagraph"/>
              <w:spacing w:before="16"/>
              <w:rPr>
                <w:rFonts w:ascii="Arial"/>
                <w:b/>
                <w:sz w:val="20"/>
              </w:rPr>
            </w:pPr>
          </w:p>
          <w:p w14:paraId="66D1FF3E" w14:textId="77777777" w:rsidR="00FA04D1" w:rsidRDefault="00412880">
            <w:pPr>
              <w:pStyle w:val="TableParagraph"/>
              <w:ind w:left="5"/>
              <w:jc w:val="center"/>
              <w:rPr>
                <w:rFonts w:ascii="Calibri"/>
                <w:b/>
                <w:sz w:val="20"/>
              </w:rPr>
            </w:pPr>
            <w:r>
              <w:rPr>
                <w:rFonts w:ascii="Calibri"/>
                <w:b/>
                <w:spacing w:val="-5"/>
                <w:sz w:val="20"/>
              </w:rPr>
              <w:t>63</w:t>
            </w:r>
          </w:p>
        </w:tc>
        <w:tc>
          <w:tcPr>
            <w:tcW w:w="1088" w:type="dxa"/>
          </w:tcPr>
          <w:p w14:paraId="02E34CEE" w14:textId="77777777" w:rsidR="00470EAD" w:rsidRDefault="00470EAD">
            <w:pPr>
              <w:pStyle w:val="TableParagraph"/>
              <w:rPr>
                <w:rFonts w:asciiTheme="minorHAnsi" w:hAnsiTheme="minorHAnsi" w:cstheme="minorHAnsi"/>
              </w:rPr>
            </w:pPr>
          </w:p>
          <w:p w14:paraId="2139CC29" w14:textId="6E711298" w:rsidR="00FA04D1" w:rsidRDefault="00470EAD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Theme="minorHAnsi" w:hAnsiTheme="minorHAnsi" w:cstheme="minorHAnsi"/>
              </w:rPr>
              <w:t>Agree</w:t>
            </w:r>
          </w:p>
        </w:tc>
        <w:tc>
          <w:tcPr>
            <w:tcW w:w="1086" w:type="dxa"/>
          </w:tcPr>
          <w:p w14:paraId="2F0F662D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  <w:p w14:paraId="415A042E" w14:textId="408FA601" w:rsidR="00470EAD" w:rsidRDefault="00470EAD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62</w:t>
            </w:r>
          </w:p>
        </w:tc>
        <w:tc>
          <w:tcPr>
            <w:tcW w:w="3309" w:type="dxa"/>
          </w:tcPr>
          <w:p w14:paraId="355F36E6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70EAD" w14:paraId="09E3461E" w14:textId="77777777">
        <w:trPr>
          <w:trHeight w:val="909"/>
        </w:trPr>
        <w:tc>
          <w:tcPr>
            <w:tcW w:w="2122" w:type="dxa"/>
          </w:tcPr>
          <w:p w14:paraId="7A0C543C" w14:textId="77777777" w:rsidR="00470EAD" w:rsidRDefault="00470EAD" w:rsidP="00470EAD">
            <w:pPr>
              <w:pStyle w:val="TableParagraph"/>
              <w:spacing w:before="1" w:line="338" w:lineRule="auto"/>
              <w:ind w:left="4" w:right="391"/>
              <w:rPr>
                <w:rFonts w:ascii="Calibri"/>
                <w:b/>
                <w:sz w:val="20"/>
              </w:rPr>
            </w:pPr>
            <w:r>
              <w:rPr>
                <w:rFonts w:ascii="Calibri"/>
                <w:b/>
                <w:color w:val="FF0000"/>
                <w:sz w:val="20"/>
              </w:rPr>
              <w:t xml:space="preserve">2231768 -G2 </w:t>
            </w:r>
            <w:r>
              <w:rPr>
                <w:rFonts w:ascii="Calibri"/>
                <w:b/>
                <w:sz w:val="20"/>
              </w:rPr>
              <w:t>KOZLOVA,</w:t>
            </w:r>
            <w:r>
              <w:rPr>
                <w:rFonts w:ascii="Calibri"/>
                <w:b/>
                <w:spacing w:val="-12"/>
                <w:sz w:val="20"/>
              </w:rPr>
              <w:t xml:space="preserve"> </w:t>
            </w:r>
            <w:r>
              <w:rPr>
                <w:rFonts w:ascii="Calibri"/>
                <w:b/>
                <w:sz w:val="20"/>
              </w:rPr>
              <w:t>VALERIYA</w:t>
            </w:r>
          </w:p>
        </w:tc>
        <w:tc>
          <w:tcPr>
            <w:tcW w:w="757" w:type="dxa"/>
          </w:tcPr>
          <w:p w14:paraId="46088C1D" w14:textId="77777777" w:rsidR="00470EAD" w:rsidRDefault="00470EAD" w:rsidP="00470EAD">
            <w:pPr>
              <w:pStyle w:val="TableParagraph"/>
              <w:spacing w:before="16"/>
              <w:rPr>
                <w:rFonts w:ascii="Arial"/>
                <w:b/>
                <w:sz w:val="20"/>
              </w:rPr>
            </w:pPr>
          </w:p>
          <w:p w14:paraId="50F41A5D" w14:textId="77777777" w:rsidR="00470EAD" w:rsidRDefault="00470EAD" w:rsidP="00470EAD">
            <w:pPr>
              <w:pStyle w:val="TableParagraph"/>
              <w:ind w:left="5"/>
              <w:jc w:val="center"/>
              <w:rPr>
                <w:rFonts w:ascii="Calibri"/>
                <w:b/>
                <w:sz w:val="20"/>
              </w:rPr>
            </w:pPr>
            <w:r>
              <w:rPr>
                <w:rFonts w:ascii="Calibri"/>
                <w:b/>
                <w:spacing w:val="-5"/>
                <w:sz w:val="20"/>
              </w:rPr>
              <w:t>62</w:t>
            </w:r>
          </w:p>
        </w:tc>
        <w:tc>
          <w:tcPr>
            <w:tcW w:w="1088" w:type="dxa"/>
          </w:tcPr>
          <w:p w14:paraId="7082451A" w14:textId="77777777" w:rsidR="00470EAD" w:rsidRDefault="00470EAD" w:rsidP="00470EAD">
            <w:pPr>
              <w:pStyle w:val="TableParagraph"/>
              <w:rPr>
                <w:rFonts w:asciiTheme="minorHAnsi" w:hAnsiTheme="minorHAnsi" w:cstheme="minorHAnsi"/>
              </w:rPr>
            </w:pPr>
          </w:p>
          <w:p w14:paraId="3FA435DB" w14:textId="650AF5BD" w:rsidR="00470EAD" w:rsidRPr="00A628C5" w:rsidRDefault="00470EAD" w:rsidP="00470EAD">
            <w:pPr>
              <w:pStyle w:val="TableParagrap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Agree</w:t>
            </w:r>
          </w:p>
        </w:tc>
        <w:tc>
          <w:tcPr>
            <w:tcW w:w="1086" w:type="dxa"/>
          </w:tcPr>
          <w:p w14:paraId="19B2E4C2" w14:textId="390B4FCE" w:rsidR="00470EAD" w:rsidRPr="00A628C5" w:rsidRDefault="00470EAD" w:rsidP="00470EAD">
            <w:pPr>
              <w:pStyle w:val="TableParagraph"/>
              <w:rPr>
                <w:rFonts w:asciiTheme="minorHAnsi" w:hAnsiTheme="minorHAnsi" w:cstheme="minorHAnsi"/>
              </w:rPr>
            </w:pPr>
            <w:r w:rsidRPr="00A628C5">
              <w:rPr>
                <w:rFonts w:asciiTheme="minorHAnsi" w:hAnsiTheme="minorHAnsi" w:cstheme="minorHAnsi"/>
              </w:rPr>
              <w:t>62</w:t>
            </w:r>
          </w:p>
        </w:tc>
        <w:tc>
          <w:tcPr>
            <w:tcW w:w="3309" w:type="dxa"/>
          </w:tcPr>
          <w:p w14:paraId="7EFEA3EA" w14:textId="5C9CFEA4" w:rsidR="00470EAD" w:rsidRPr="00A628C5" w:rsidRDefault="00470EAD" w:rsidP="00470EAD">
            <w:pPr>
              <w:pStyle w:val="TableParagraph"/>
              <w:rPr>
                <w:rFonts w:asciiTheme="minorHAnsi" w:hAnsiTheme="minorHAnsi" w:cstheme="minorHAnsi"/>
              </w:rPr>
            </w:pPr>
          </w:p>
        </w:tc>
      </w:tr>
      <w:tr w:rsidR="00470EAD" w14:paraId="607D48E1" w14:textId="77777777">
        <w:trPr>
          <w:trHeight w:val="762"/>
        </w:trPr>
        <w:tc>
          <w:tcPr>
            <w:tcW w:w="2122" w:type="dxa"/>
          </w:tcPr>
          <w:p w14:paraId="6F0594FC" w14:textId="77777777" w:rsidR="00470EAD" w:rsidRDefault="00470EAD" w:rsidP="00470EAD">
            <w:pPr>
              <w:pStyle w:val="TableParagraph"/>
              <w:spacing w:before="1" w:line="338" w:lineRule="auto"/>
              <w:ind w:left="4" w:right="479"/>
              <w:rPr>
                <w:rFonts w:ascii="Calibri"/>
                <w:b/>
                <w:sz w:val="20"/>
              </w:rPr>
            </w:pPr>
            <w:r>
              <w:rPr>
                <w:rFonts w:ascii="Calibri"/>
                <w:b/>
                <w:color w:val="FF0000"/>
                <w:spacing w:val="-2"/>
                <w:sz w:val="20"/>
              </w:rPr>
              <w:t xml:space="preserve">2231407-G2 </w:t>
            </w:r>
            <w:r>
              <w:rPr>
                <w:rFonts w:ascii="Calibri"/>
                <w:b/>
                <w:sz w:val="20"/>
              </w:rPr>
              <w:t>NUWABINE,</w:t>
            </w:r>
            <w:r>
              <w:rPr>
                <w:rFonts w:ascii="Calibri"/>
                <w:b/>
                <w:spacing w:val="-12"/>
                <w:sz w:val="20"/>
              </w:rPr>
              <w:t xml:space="preserve"> </w:t>
            </w:r>
            <w:r>
              <w:rPr>
                <w:rFonts w:ascii="Calibri"/>
                <w:b/>
                <w:sz w:val="20"/>
              </w:rPr>
              <w:t>GRACE</w:t>
            </w:r>
          </w:p>
        </w:tc>
        <w:tc>
          <w:tcPr>
            <w:tcW w:w="757" w:type="dxa"/>
          </w:tcPr>
          <w:p w14:paraId="44316834" w14:textId="77777777" w:rsidR="00470EAD" w:rsidRDefault="00470EAD" w:rsidP="00470EAD">
            <w:pPr>
              <w:pStyle w:val="TableParagraph"/>
              <w:spacing w:before="16"/>
              <w:rPr>
                <w:rFonts w:ascii="Arial"/>
                <w:b/>
                <w:sz w:val="20"/>
              </w:rPr>
            </w:pPr>
          </w:p>
          <w:p w14:paraId="36777905" w14:textId="77777777" w:rsidR="00470EAD" w:rsidRDefault="00470EAD" w:rsidP="00470EAD">
            <w:pPr>
              <w:pStyle w:val="TableParagraph"/>
              <w:ind w:left="5"/>
              <w:jc w:val="center"/>
              <w:rPr>
                <w:rFonts w:ascii="Calibri"/>
                <w:b/>
                <w:sz w:val="20"/>
              </w:rPr>
            </w:pPr>
            <w:r>
              <w:rPr>
                <w:rFonts w:ascii="Calibri"/>
                <w:b/>
                <w:spacing w:val="-5"/>
                <w:sz w:val="20"/>
              </w:rPr>
              <w:t>50</w:t>
            </w:r>
          </w:p>
        </w:tc>
        <w:tc>
          <w:tcPr>
            <w:tcW w:w="1088" w:type="dxa"/>
          </w:tcPr>
          <w:p w14:paraId="6E388A3A" w14:textId="77777777" w:rsidR="00470EAD" w:rsidRDefault="00470EAD" w:rsidP="00470EAD">
            <w:pPr>
              <w:pStyle w:val="TableParagraph"/>
              <w:rPr>
                <w:rFonts w:asciiTheme="minorHAnsi" w:hAnsiTheme="minorHAnsi" w:cstheme="minorHAnsi"/>
              </w:rPr>
            </w:pPr>
          </w:p>
          <w:p w14:paraId="206A7E66" w14:textId="50A1E770" w:rsidR="00470EAD" w:rsidRPr="00A628C5" w:rsidRDefault="00470EAD" w:rsidP="00470EAD">
            <w:pPr>
              <w:pStyle w:val="TableParagrap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Agree</w:t>
            </w:r>
          </w:p>
        </w:tc>
        <w:tc>
          <w:tcPr>
            <w:tcW w:w="1086" w:type="dxa"/>
          </w:tcPr>
          <w:p w14:paraId="307FD0C5" w14:textId="02017160" w:rsidR="00470EAD" w:rsidRPr="00A628C5" w:rsidRDefault="00470EAD" w:rsidP="00470EAD">
            <w:pPr>
              <w:pStyle w:val="TableParagraph"/>
              <w:rPr>
                <w:rFonts w:asciiTheme="minorHAnsi" w:hAnsiTheme="minorHAnsi" w:cstheme="minorHAnsi"/>
              </w:rPr>
            </w:pPr>
            <w:r w:rsidRPr="00A628C5">
              <w:rPr>
                <w:rFonts w:asciiTheme="minorHAnsi" w:hAnsiTheme="minorHAnsi" w:cstheme="minorHAnsi"/>
              </w:rPr>
              <w:t>50</w:t>
            </w:r>
          </w:p>
        </w:tc>
        <w:tc>
          <w:tcPr>
            <w:tcW w:w="3309" w:type="dxa"/>
          </w:tcPr>
          <w:p w14:paraId="3278D482" w14:textId="0DE1CCD2" w:rsidR="00470EAD" w:rsidRPr="00A628C5" w:rsidRDefault="00470EAD" w:rsidP="00470EAD">
            <w:pPr>
              <w:pStyle w:val="TableParagraph"/>
              <w:rPr>
                <w:rFonts w:asciiTheme="minorHAnsi" w:hAnsiTheme="minorHAnsi" w:cstheme="minorHAnsi"/>
              </w:rPr>
            </w:pPr>
          </w:p>
        </w:tc>
      </w:tr>
      <w:tr w:rsidR="00470EAD" w14:paraId="594660F7" w14:textId="77777777">
        <w:trPr>
          <w:trHeight w:val="760"/>
        </w:trPr>
        <w:tc>
          <w:tcPr>
            <w:tcW w:w="2122" w:type="dxa"/>
          </w:tcPr>
          <w:p w14:paraId="4161CEC8" w14:textId="77777777" w:rsidR="00470EAD" w:rsidRDefault="00470EAD" w:rsidP="00470EAD">
            <w:pPr>
              <w:pStyle w:val="TableParagraph"/>
              <w:spacing w:line="244" w:lineRule="exact"/>
              <w:ind w:left="4"/>
              <w:rPr>
                <w:rFonts w:ascii="Calibri"/>
                <w:b/>
                <w:sz w:val="20"/>
              </w:rPr>
            </w:pPr>
            <w:r>
              <w:rPr>
                <w:rFonts w:ascii="Calibri"/>
                <w:b/>
                <w:color w:val="FF0000"/>
                <w:spacing w:val="-2"/>
                <w:sz w:val="20"/>
              </w:rPr>
              <w:t>2318292</w:t>
            </w:r>
          </w:p>
          <w:p w14:paraId="6046AFD6" w14:textId="77777777" w:rsidR="00470EAD" w:rsidRDefault="00470EAD" w:rsidP="00470EAD">
            <w:pPr>
              <w:pStyle w:val="TableParagraph"/>
              <w:spacing w:before="99"/>
              <w:ind w:left="4"/>
              <w:rPr>
                <w:rFonts w:ascii="Calibri"/>
                <w:b/>
                <w:sz w:val="20"/>
              </w:rPr>
            </w:pPr>
            <w:r>
              <w:rPr>
                <w:rFonts w:ascii="Calibri"/>
                <w:b/>
                <w:sz w:val="20"/>
              </w:rPr>
              <w:t>BARBU,</w:t>
            </w:r>
            <w:r>
              <w:rPr>
                <w:rFonts w:ascii="Calibri"/>
                <w:b/>
                <w:spacing w:val="-9"/>
                <w:sz w:val="20"/>
              </w:rPr>
              <w:t xml:space="preserve"> </w:t>
            </w:r>
            <w:r>
              <w:rPr>
                <w:rFonts w:ascii="Calibri"/>
                <w:b/>
                <w:spacing w:val="-2"/>
                <w:sz w:val="20"/>
              </w:rPr>
              <w:t>COSMIN</w:t>
            </w:r>
          </w:p>
        </w:tc>
        <w:tc>
          <w:tcPr>
            <w:tcW w:w="757" w:type="dxa"/>
          </w:tcPr>
          <w:p w14:paraId="12D49523" w14:textId="77777777" w:rsidR="00470EAD" w:rsidRDefault="00470EAD" w:rsidP="00470EAD">
            <w:pPr>
              <w:pStyle w:val="TableParagraph"/>
              <w:spacing w:before="14"/>
              <w:rPr>
                <w:rFonts w:ascii="Arial"/>
                <w:b/>
                <w:sz w:val="20"/>
              </w:rPr>
            </w:pPr>
          </w:p>
          <w:p w14:paraId="006A24E1" w14:textId="77777777" w:rsidR="00470EAD" w:rsidRDefault="00470EAD" w:rsidP="00470EAD">
            <w:pPr>
              <w:pStyle w:val="TableParagraph"/>
              <w:ind w:left="5"/>
              <w:jc w:val="center"/>
              <w:rPr>
                <w:rFonts w:ascii="Calibri"/>
                <w:b/>
                <w:sz w:val="20"/>
              </w:rPr>
            </w:pPr>
            <w:r>
              <w:rPr>
                <w:rFonts w:ascii="Calibri"/>
                <w:b/>
                <w:spacing w:val="-5"/>
                <w:sz w:val="20"/>
              </w:rPr>
              <w:t>72</w:t>
            </w:r>
          </w:p>
        </w:tc>
        <w:tc>
          <w:tcPr>
            <w:tcW w:w="1088" w:type="dxa"/>
          </w:tcPr>
          <w:p w14:paraId="675723D4" w14:textId="32B8FA76" w:rsidR="00470EAD" w:rsidRDefault="00470EAD" w:rsidP="00470EAD">
            <w:pPr>
              <w:pStyle w:val="TableParagraph"/>
              <w:rPr>
                <w:rFonts w:asciiTheme="minorHAnsi" w:hAnsiTheme="minorHAnsi" w:cstheme="minorHAnsi"/>
              </w:rPr>
            </w:pPr>
          </w:p>
          <w:p w14:paraId="031571F5" w14:textId="15066E0F" w:rsidR="00470EAD" w:rsidRPr="00A628C5" w:rsidRDefault="00470EAD" w:rsidP="00470EAD">
            <w:pPr>
              <w:pStyle w:val="TableParagrap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Agree</w:t>
            </w:r>
          </w:p>
        </w:tc>
        <w:tc>
          <w:tcPr>
            <w:tcW w:w="1086" w:type="dxa"/>
          </w:tcPr>
          <w:p w14:paraId="68C1698B" w14:textId="0C6713B2" w:rsidR="00470EAD" w:rsidRPr="00A628C5" w:rsidRDefault="00470EAD" w:rsidP="00470EAD">
            <w:pPr>
              <w:pStyle w:val="TableParagraph"/>
              <w:rPr>
                <w:rFonts w:asciiTheme="minorHAnsi" w:hAnsiTheme="minorHAnsi" w:cstheme="minorHAnsi"/>
              </w:rPr>
            </w:pPr>
            <w:r w:rsidRPr="00A628C5">
              <w:rPr>
                <w:rFonts w:asciiTheme="minorHAnsi" w:hAnsiTheme="minorHAnsi" w:cstheme="minorHAnsi"/>
              </w:rPr>
              <w:t>72</w:t>
            </w:r>
          </w:p>
        </w:tc>
        <w:tc>
          <w:tcPr>
            <w:tcW w:w="3309" w:type="dxa"/>
          </w:tcPr>
          <w:p w14:paraId="5EFADEE8" w14:textId="2A7B55B4" w:rsidR="00470EAD" w:rsidRPr="00A628C5" w:rsidRDefault="00470EAD" w:rsidP="00470EAD">
            <w:pPr>
              <w:pStyle w:val="TableParagraph"/>
              <w:rPr>
                <w:rFonts w:asciiTheme="minorHAnsi" w:hAnsiTheme="minorHAnsi" w:cstheme="minorHAnsi"/>
              </w:rPr>
            </w:pPr>
          </w:p>
        </w:tc>
      </w:tr>
    </w:tbl>
    <w:p w14:paraId="7C02D924" w14:textId="77777777" w:rsidR="00FA04D1" w:rsidRDefault="00412880">
      <w:pPr>
        <w:spacing w:before="45"/>
        <w:ind w:left="360" w:right="351"/>
        <w:rPr>
          <w:sz w:val="20"/>
        </w:rPr>
      </w:pPr>
      <w:r>
        <w:rPr>
          <w:sz w:val="20"/>
        </w:rPr>
        <w:t>If</w:t>
      </w:r>
      <w:r>
        <w:rPr>
          <w:spacing w:val="-9"/>
          <w:sz w:val="20"/>
        </w:rPr>
        <w:t xml:space="preserve"> </w:t>
      </w:r>
      <w:r>
        <w:rPr>
          <w:sz w:val="20"/>
        </w:rPr>
        <w:t>agreement</w:t>
      </w:r>
      <w:r>
        <w:rPr>
          <w:spacing w:val="-6"/>
          <w:sz w:val="20"/>
        </w:rPr>
        <w:t xml:space="preserve"> </w:t>
      </w:r>
      <w:r>
        <w:rPr>
          <w:sz w:val="20"/>
        </w:rPr>
        <w:t>has</w:t>
      </w:r>
      <w:r>
        <w:rPr>
          <w:spacing w:val="-5"/>
          <w:sz w:val="20"/>
        </w:rPr>
        <w:t xml:space="preserve"> </w:t>
      </w:r>
      <w:r>
        <w:rPr>
          <w:sz w:val="20"/>
        </w:rPr>
        <w:t>not</w:t>
      </w:r>
      <w:r>
        <w:rPr>
          <w:spacing w:val="-4"/>
          <w:sz w:val="20"/>
        </w:rPr>
        <w:t xml:space="preserve"> </w:t>
      </w:r>
      <w:r>
        <w:rPr>
          <w:sz w:val="20"/>
        </w:rPr>
        <w:t>been</w:t>
      </w:r>
      <w:r>
        <w:rPr>
          <w:spacing w:val="-6"/>
          <w:sz w:val="20"/>
        </w:rPr>
        <w:t xml:space="preserve"> </w:t>
      </w:r>
      <w:r>
        <w:rPr>
          <w:sz w:val="20"/>
        </w:rPr>
        <w:t>reached,</w:t>
      </w:r>
      <w:r>
        <w:rPr>
          <w:spacing w:val="-5"/>
          <w:sz w:val="20"/>
        </w:rPr>
        <w:t xml:space="preserve"> </w:t>
      </w:r>
      <w:r>
        <w:rPr>
          <w:sz w:val="20"/>
        </w:rPr>
        <w:t>this</w:t>
      </w:r>
      <w:r>
        <w:rPr>
          <w:spacing w:val="-3"/>
          <w:sz w:val="20"/>
        </w:rPr>
        <w:t xml:space="preserve"> </w:t>
      </w:r>
      <w:r>
        <w:rPr>
          <w:sz w:val="20"/>
        </w:rPr>
        <w:t>needs</w:t>
      </w:r>
      <w:r>
        <w:rPr>
          <w:spacing w:val="-4"/>
          <w:sz w:val="20"/>
        </w:rPr>
        <w:t xml:space="preserve"> </w:t>
      </w:r>
      <w:r>
        <w:rPr>
          <w:sz w:val="20"/>
        </w:rPr>
        <w:t>to</w:t>
      </w:r>
      <w:r>
        <w:rPr>
          <w:spacing w:val="-4"/>
          <w:sz w:val="20"/>
        </w:rPr>
        <w:t xml:space="preserve"> </w:t>
      </w:r>
      <w:r>
        <w:rPr>
          <w:sz w:val="20"/>
        </w:rPr>
        <w:t>be</w:t>
      </w:r>
      <w:r>
        <w:rPr>
          <w:spacing w:val="-7"/>
          <w:sz w:val="20"/>
        </w:rPr>
        <w:t xml:space="preserve"> </w:t>
      </w:r>
      <w:r>
        <w:rPr>
          <w:sz w:val="20"/>
        </w:rPr>
        <w:t>raised</w:t>
      </w:r>
      <w:r>
        <w:rPr>
          <w:spacing w:val="-6"/>
          <w:sz w:val="20"/>
        </w:rPr>
        <w:t xml:space="preserve"> </w:t>
      </w:r>
      <w:r>
        <w:rPr>
          <w:sz w:val="20"/>
        </w:rPr>
        <w:t>with</w:t>
      </w:r>
      <w:r>
        <w:rPr>
          <w:spacing w:val="-7"/>
          <w:sz w:val="20"/>
        </w:rPr>
        <w:t xml:space="preserve"> </w:t>
      </w:r>
      <w:r>
        <w:rPr>
          <w:sz w:val="20"/>
        </w:rPr>
        <w:t>the</w:t>
      </w:r>
      <w:r>
        <w:rPr>
          <w:spacing w:val="-7"/>
          <w:sz w:val="20"/>
        </w:rPr>
        <w:t xml:space="preserve"> </w:t>
      </w:r>
      <w:proofErr w:type="spellStart"/>
      <w:r>
        <w:rPr>
          <w:sz w:val="20"/>
        </w:rPr>
        <w:t>Programme</w:t>
      </w:r>
      <w:proofErr w:type="spellEnd"/>
      <w:r>
        <w:rPr>
          <w:spacing w:val="-4"/>
          <w:sz w:val="20"/>
        </w:rPr>
        <w:t xml:space="preserve"> </w:t>
      </w:r>
      <w:r>
        <w:rPr>
          <w:sz w:val="20"/>
        </w:rPr>
        <w:t>Manager,</w:t>
      </w:r>
      <w:r>
        <w:rPr>
          <w:spacing w:val="-5"/>
          <w:sz w:val="20"/>
        </w:rPr>
        <w:t xml:space="preserve"> </w:t>
      </w:r>
      <w:r>
        <w:rPr>
          <w:sz w:val="20"/>
        </w:rPr>
        <w:t>as</w:t>
      </w:r>
      <w:r>
        <w:rPr>
          <w:spacing w:val="-5"/>
          <w:sz w:val="20"/>
        </w:rPr>
        <w:t xml:space="preserve"> </w:t>
      </w:r>
      <w:r>
        <w:rPr>
          <w:sz w:val="20"/>
        </w:rPr>
        <w:t>a</w:t>
      </w:r>
      <w:r>
        <w:rPr>
          <w:spacing w:val="-7"/>
          <w:sz w:val="20"/>
        </w:rPr>
        <w:t xml:space="preserve"> </w:t>
      </w:r>
      <w:r>
        <w:rPr>
          <w:sz w:val="20"/>
        </w:rPr>
        <w:t>third marker is required.</w:t>
      </w:r>
    </w:p>
    <w:p w14:paraId="14512C1F" w14:textId="77777777" w:rsidR="00FA04D1" w:rsidRDefault="00412880">
      <w:pPr>
        <w:spacing w:before="226" w:after="5"/>
        <w:ind w:left="360" w:right="351"/>
        <w:rPr>
          <w:sz w:val="20"/>
        </w:rPr>
      </w:pPr>
      <w:r>
        <w:rPr>
          <w:sz w:val="20"/>
        </w:rPr>
        <w:t>If agreement has been reached, please explain how agreement has been reached and if there are changes</w:t>
      </w:r>
      <w:r>
        <w:rPr>
          <w:spacing w:val="-3"/>
          <w:sz w:val="20"/>
        </w:rPr>
        <w:t xml:space="preserve"> </w:t>
      </w:r>
      <w:r>
        <w:rPr>
          <w:sz w:val="20"/>
        </w:rPr>
        <w:t>to</w:t>
      </w:r>
      <w:r>
        <w:rPr>
          <w:spacing w:val="-7"/>
          <w:sz w:val="20"/>
        </w:rPr>
        <w:t xml:space="preserve"> </w:t>
      </w:r>
      <w:r>
        <w:rPr>
          <w:sz w:val="20"/>
        </w:rPr>
        <w:t>any</w:t>
      </w:r>
      <w:r>
        <w:rPr>
          <w:spacing w:val="-5"/>
          <w:sz w:val="20"/>
        </w:rPr>
        <w:t xml:space="preserve"> </w:t>
      </w:r>
      <w:r>
        <w:rPr>
          <w:sz w:val="20"/>
        </w:rPr>
        <w:t>marks.</w:t>
      </w:r>
      <w:r>
        <w:rPr>
          <w:spacing w:val="-6"/>
          <w:sz w:val="20"/>
        </w:rPr>
        <w:t xml:space="preserve"> </w:t>
      </w:r>
      <w:r>
        <w:rPr>
          <w:sz w:val="20"/>
        </w:rPr>
        <w:t>If</w:t>
      </w:r>
      <w:r>
        <w:rPr>
          <w:spacing w:val="-6"/>
          <w:sz w:val="20"/>
        </w:rPr>
        <w:t xml:space="preserve"> </w:t>
      </w:r>
      <w:r>
        <w:rPr>
          <w:sz w:val="20"/>
        </w:rPr>
        <w:t>changes</w:t>
      </w:r>
      <w:r>
        <w:rPr>
          <w:spacing w:val="-1"/>
          <w:sz w:val="20"/>
        </w:rPr>
        <w:t xml:space="preserve"> </w:t>
      </w:r>
      <w:r>
        <w:rPr>
          <w:sz w:val="20"/>
        </w:rPr>
        <w:t>have</w:t>
      </w:r>
      <w:r>
        <w:rPr>
          <w:spacing w:val="-5"/>
          <w:sz w:val="20"/>
        </w:rPr>
        <w:t xml:space="preserve"> </w:t>
      </w:r>
      <w:r>
        <w:rPr>
          <w:sz w:val="20"/>
        </w:rPr>
        <w:t>been</w:t>
      </w:r>
      <w:r>
        <w:rPr>
          <w:spacing w:val="-4"/>
          <w:sz w:val="20"/>
        </w:rPr>
        <w:t xml:space="preserve"> </w:t>
      </w:r>
      <w:r>
        <w:rPr>
          <w:sz w:val="20"/>
        </w:rPr>
        <w:t>made,</w:t>
      </w:r>
      <w:r>
        <w:rPr>
          <w:spacing w:val="-3"/>
          <w:sz w:val="20"/>
        </w:rPr>
        <w:t xml:space="preserve"> </w:t>
      </w:r>
      <w:r>
        <w:rPr>
          <w:sz w:val="20"/>
        </w:rPr>
        <w:t>all</w:t>
      </w:r>
      <w:r>
        <w:rPr>
          <w:spacing w:val="-5"/>
          <w:sz w:val="20"/>
        </w:rPr>
        <w:t xml:space="preserve"> </w:t>
      </w:r>
      <w:r>
        <w:rPr>
          <w:sz w:val="20"/>
        </w:rPr>
        <w:t>students</w:t>
      </w:r>
      <w:r>
        <w:rPr>
          <w:spacing w:val="-2"/>
          <w:sz w:val="20"/>
        </w:rPr>
        <w:t xml:space="preserve"> </w:t>
      </w:r>
      <w:r>
        <w:rPr>
          <w:sz w:val="20"/>
        </w:rPr>
        <w:t>on</w:t>
      </w:r>
      <w:r>
        <w:rPr>
          <w:spacing w:val="-7"/>
          <w:sz w:val="20"/>
        </w:rPr>
        <w:t xml:space="preserve"> </w:t>
      </w:r>
      <w:r>
        <w:rPr>
          <w:sz w:val="20"/>
        </w:rPr>
        <w:t>the</w:t>
      </w:r>
      <w:r>
        <w:rPr>
          <w:spacing w:val="-4"/>
          <w:sz w:val="20"/>
        </w:rPr>
        <w:t xml:space="preserve"> </w:t>
      </w:r>
      <w:r>
        <w:rPr>
          <w:sz w:val="20"/>
        </w:rPr>
        <w:t>module</w:t>
      </w:r>
      <w:r>
        <w:rPr>
          <w:spacing w:val="-6"/>
          <w:sz w:val="20"/>
        </w:rPr>
        <w:t xml:space="preserve"> </w:t>
      </w:r>
      <w:r>
        <w:rPr>
          <w:sz w:val="20"/>
        </w:rPr>
        <w:t>must</w:t>
      </w:r>
      <w:r>
        <w:rPr>
          <w:spacing w:val="-6"/>
          <w:sz w:val="20"/>
        </w:rPr>
        <w:t xml:space="preserve"> </w:t>
      </w:r>
      <w:r>
        <w:rPr>
          <w:sz w:val="20"/>
        </w:rPr>
        <w:t>be</w:t>
      </w:r>
      <w:r>
        <w:rPr>
          <w:spacing w:val="-4"/>
          <w:sz w:val="20"/>
        </w:rPr>
        <w:t xml:space="preserve"> </w:t>
      </w:r>
      <w:r>
        <w:rPr>
          <w:sz w:val="20"/>
        </w:rPr>
        <w:t>listed</w:t>
      </w:r>
      <w:r>
        <w:rPr>
          <w:spacing w:val="-6"/>
          <w:sz w:val="20"/>
        </w:rPr>
        <w:t xml:space="preserve"> </w:t>
      </w:r>
      <w:r>
        <w:rPr>
          <w:sz w:val="20"/>
        </w:rPr>
        <w:t>in</w:t>
      </w:r>
      <w:r>
        <w:rPr>
          <w:spacing w:val="-4"/>
          <w:sz w:val="20"/>
        </w:rPr>
        <w:t xml:space="preserve"> </w:t>
      </w:r>
      <w:r>
        <w:rPr>
          <w:sz w:val="20"/>
        </w:rPr>
        <w:t>the</w:t>
      </w:r>
      <w:r>
        <w:rPr>
          <w:spacing w:val="-7"/>
          <w:sz w:val="20"/>
        </w:rPr>
        <w:t xml:space="preserve"> </w:t>
      </w:r>
      <w:r>
        <w:rPr>
          <w:sz w:val="20"/>
        </w:rPr>
        <w:t xml:space="preserve">table </w:t>
      </w:r>
      <w:r>
        <w:rPr>
          <w:spacing w:val="-2"/>
          <w:sz w:val="20"/>
        </w:rPr>
        <w:t>above.</w:t>
      </w:r>
    </w:p>
    <w:tbl>
      <w:tblPr>
        <w:tblW w:w="0" w:type="auto"/>
        <w:tblInd w:w="3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1"/>
        <w:gridCol w:w="3291"/>
        <w:gridCol w:w="564"/>
        <w:gridCol w:w="566"/>
        <w:gridCol w:w="4537"/>
      </w:tblGrid>
      <w:tr w:rsidR="00FA04D1" w14:paraId="33F17B25" w14:textId="77777777">
        <w:trPr>
          <w:trHeight w:val="251"/>
        </w:trPr>
        <w:tc>
          <w:tcPr>
            <w:tcW w:w="3682" w:type="dxa"/>
            <w:gridSpan w:val="2"/>
            <w:vMerge w:val="restart"/>
            <w:shd w:val="clear" w:color="auto" w:fill="F8BD8F"/>
          </w:tcPr>
          <w:p w14:paraId="0916666D" w14:textId="77777777" w:rsidR="00FA04D1" w:rsidRDefault="00412880">
            <w:pPr>
              <w:pStyle w:val="TableParagraph"/>
              <w:spacing w:line="213" w:lineRule="auto"/>
              <w:ind w:left="218"/>
              <w:rPr>
                <w:rFonts w:ascii="Arial"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INTERNAL</w:t>
            </w:r>
            <w:r>
              <w:rPr>
                <w:rFonts w:ascii="Arial"/>
                <w:b/>
                <w:spacing w:val="-10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MODERATOR</w:t>
            </w:r>
            <w:r>
              <w:rPr>
                <w:rFonts w:ascii="Arial"/>
                <w:b/>
                <w:spacing w:val="-6"/>
                <w:sz w:val="20"/>
              </w:rPr>
              <w:t xml:space="preserve"> </w:t>
            </w:r>
            <w:r>
              <w:rPr>
                <w:rFonts w:ascii="Arial"/>
                <w:spacing w:val="-2"/>
                <w:sz w:val="20"/>
              </w:rPr>
              <w:t>(or</w:t>
            </w:r>
            <w:r>
              <w:rPr>
                <w:rFonts w:ascii="Arial"/>
                <w:spacing w:val="-13"/>
                <w:sz w:val="20"/>
              </w:rPr>
              <w:t xml:space="preserve"> </w:t>
            </w:r>
            <w:r>
              <w:rPr>
                <w:rFonts w:ascii="Arial"/>
                <w:spacing w:val="-2"/>
                <w:sz w:val="20"/>
              </w:rPr>
              <w:t>second marker)</w:t>
            </w:r>
          </w:p>
        </w:tc>
        <w:tc>
          <w:tcPr>
            <w:tcW w:w="1130" w:type="dxa"/>
            <w:gridSpan w:val="2"/>
            <w:shd w:val="clear" w:color="auto" w:fill="F8BD8F"/>
          </w:tcPr>
          <w:p w14:paraId="3B6409D0" w14:textId="77777777" w:rsidR="00FA04D1" w:rsidRDefault="00412880">
            <w:pPr>
              <w:pStyle w:val="TableParagraph"/>
              <w:spacing w:line="232" w:lineRule="exact"/>
              <w:ind w:left="112"/>
              <w:rPr>
                <w:rFonts w:ascii="SimSun" w:hAnsi="SimSun"/>
                <w:sz w:val="24"/>
              </w:rPr>
            </w:pPr>
            <w:r>
              <w:rPr>
                <w:i/>
              </w:rPr>
              <w:t>Please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rFonts w:ascii="SimSun" w:hAnsi="SimSun"/>
                <w:spacing w:val="-10"/>
                <w:sz w:val="24"/>
              </w:rPr>
              <w:t>ü</w:t>
            </w:r>
          </w:p>
        </w:tc>
        <w:tc>
          <w:tcPr>
            <w:tcW w:w="4537" w:type="dxa"/>
            <w:vMerge w:val="restart"/>
            <w:shd w:val="clear" w:color="auto" w:fill="F8BD8F"/>
          </w:tcPr>
          <w:p w14:paraId="07D93C78" w14:textId="77777777" w:rsidR="00FA04D1" w:rsidRDefault="00412880">
            <w:pPr>
              <w:pStyle w:val="TableParagraph"/>
              <w:ind w:left="115"/>
              <w:rPr>
                <w:b/>
              </w:rPr>
            </w:pPr>
            <w:r>
              <w:rPr>
                <w:b/>
                <w:spacing w:val="-2"/>
              </w:rPr>
              <w:t>Comments</w:t>
            </w:r>
          </w:p>
        </w:tc>
      </w:tr>
      <w:tr w:rsidR="00FA04D1" w14:paraId="4AEE6B0A" w14:textId="77777777">
        <w:trPr>
          <w:trHeight w:val="179"/>
        </w:trPr>
        <w:tc>
          <w:tcPr>
            <w:tcW w:w="3682" w:type="dxa"/>
            <w:gridSpan w:val="2"/>
            <w:vMerge/>
            <w:tcBorders>
              <w:top w:val="nil"/>
            </w:tcBorders>
            <w:shd w:val="clear" w:color="auto" w:fill="F8BD8F"/>
          </w:tcPr>
          <w:p w14:paraId="520E1315" w14:textId="77777777" w:rsidR="00FA04D1" w:rsidRDefault="00FA04D1">
            <w:pPr>
              <w:rPr>
                <w:sz w:val="2"/>
                <w:szCs w:val="2"/>
              </w:rPr>
            </w:pPr>
          </w:p>
        </w:tc>
        <w:tc>
          <w:tcPr>
            <w:tcW w:w="564" w:type="dxa"/>
            <w:shd w:val="clear" w:color="auto" w:fill="F8BD8F"/>
          </w:tcPr>
          <w:p w14:paraId="00FEE1E7" w14:textId="77777777" w:rsidR="00FA04D1" w:rsidRDefault="00412880">
            <w:pPr>
              <w:pStyle w:val="TableParagraph"/>
              <w:spacing w:line="160" w:lineRule="exact"/>
              <w:ind w:left="155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YES</w:t>
            </w:r>
          </w:p>
        </w:tc>
        <w:tc>
          <w:tcPr>
            <w:tcW w:w="566" w:type="dxa"/>
            <w:shd w:val="clear" w:color="auto" w:fill="F8BD8F"/>
          </w:tcPr>
          <w:p w14:paraId="4D2D0327" w14:textId="77777777" w:rsidR="00FA04D1" w:rsidRDefault="00412880">
            <w:pPr>
              <w:pStyle w:val="TableParagraph"/>
              <w:spacing w:line="160" w:lineRule="exact"/>
              <w:ind w:left="196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NO</w:t>
            </w:r>
          </w:p>
        </w:tc>
        <w:tc>
          <w:tcPr>
            <w:tcW w:w="4537" w:type="dxa"/>
            <w:vMerge/>
            <w:tcBorders>
              <w:top w:val="nil"/>
            </w:tcBorders>
            <w:shd w:val="clear" w:color="auto" w:fill="F8BD8F"/>
          </w:tcPr>
          <w:p w14:paraId="52DEDDC3" w14:textId="77777777" w:rsidR="00FA04D1" w:rsidRDefault="00FA04D1">
            <w:pPr>
              <w:rPr>
                <w:sz w:val="2"/>
                <w:szCs w:val="2"/>
              </w:rPr>
            </w:pPr>
          </w:p>
        </w:tc>
      </w:tr>
      <w:tr w:rsidR="00FA04D1" w14:paraId="009B3BE8" w14:textId="77777777">
        <w:trPr>
          <w:trHeight w:val="498"/>
        </w:trPr>
        <w:tc>
          <w:tcPr>
            <w:tcW w:w="391" w:type="dxa"/>
          </w:tcPr>
          <w:p w14:paraId="378D395F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1</w:t>
            </w:r>
          </w:p>
        </w:tc>
        <w:tc>
          <w:tcPr>
            <w:tcW w:w="3291" w:type="dxa"/>
          </w:tcPr>
          <w:p w14:paraId="3FDECA14" w14:textId="77777777" w:rsidR="00FA04D1" w:rsidRDefault="00412880">
            <w:pPr>
              <w:pStyle w:val="TableParagraph"/>
              <w:spacing w:before="5" w:line="223" w:lineRule="auto"/>
              <w:ind w:left="112" w:right="143"/>
            </w:pPr>
            <w:r>
              <w:t>Has</w:t>
            </w:r>
            <w:r>
              <w:rPr>
                <w:spacing w:val="-13"/>
              </w:rPr>
              <w:t xml:space="preserve"> </w:t>
            </w:r>
            <w:r>
              <w:t>agreement</w:t>
            </w:r>
            <w:r>
              <w:rPr>
                <w:spacing w:val="-13"/>
              </w:rPr>
              <w:t xml:space="preserve"> </w:t>
            </w:r>
            <w:r>
              <w:t>on</w:t>
            </w:r>
            <w:r>
              <w:rPr>
                <w:spacing w:val="-12"/>
              </w:rPr>
              <w:t xml:space="preserve"> </w:t>
            </w:r>
            <w:r>
              <w:t>the</w:t>
            </w:r>
            <w:r>
              <w:rPr>
                <w:spacing w:val="-13"/>
              </w:rPr>
              <w:t xml:space="preserve"> </w:t>
            </w:r>
            <w:r>
              <w:t>marks</w:t>
            </w:r>
            <w:r>
              <w:rPr>
                <w:spacing w:val="-12"/>
              </w:rPr>
              <w:t xml:space="preserve"> </w:t>
            </w:r>
            <w:r>
              <w:t xml:space="preserve">been </w:t>
            </w:r>
            <w:r>
              <w:rPr>
                <w:spacing w:val="-2"/>
              </w:rPr>
              <w:t>reached?</w:t>
            </w:r>
          </w:p>
        </w:tc>
        <w:tc>
          <w:tcPr>
            <w:tcW w:w="564" w:type="dxa"/>
          </w:tcPr>
          <w:p w14:paraId="60FB2F90" w14:textId="726FD2BD" w:rsidR="00FA04D1" w:rsidRDefault="00A628C5">
            <w:pPr>
              <w:pStyle w:val="TableParagraph"/>
              <w:rPr>
                <w:rFonts w:ascii="Times New Roman"/>
                <w:sz w:val="20"/>
              </w:rPr>
            </w:pPr>
            <w:r w:rsidRPr="00ED385D">
              <w:rPr>
                <w:b/>
                <w:bCs/>
                <w:i/>
              </w:rPr>
              <w:sym w:font="Wingdings" w:char="F0FC"/>
            </w:r>
          </w:p>
        </w:tc>
        <w:tc>
          <w:tcPr>
            <w:tcW w:w="566" w:type="dxa"/>
          </w:tcPr>
          <w:p w14:paraId="1F5CA066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3F8230E9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7BB10689" w14:textId="77777777">
        <w:trPr>
          <w:trHeight w:val="498"/>
        </w:trPr>
        <w:tc>
          <w:tcPr>
            <w:tcW w:w="391" w:type="dxa"/>
          </w:tcPr>
          <w:p w14:paraId="5E55DDEA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2</w:t>
            </w:r>
          </w:p>
        </w:tc>
        <w:tc>
          <w:tcPr>
            <w:tcW w:w="3291" w:type="dxa"/>
          </w:tcPr>
          <w:p w14:paraId="1F2F416A" w14:textId="77777777" w:rsidR="00FA04D1" w:rsidRDefault="00412880">
            <w:pPr>
              <w:pStyle w:val="TableParagraph"/>
              <w:spacing w:before="5" w:line="223" w:lineRule="auto"/>
              <w:ind w:left="112" w:right="143"/>
            </w:pPr>
            <w:r>
              <w:rPr>
                <w:spacing w:val="-2"/>
              </w:rPr>
              <w:t>Does feedback</w:t>
            </w:r>
            <w:r>
              <w:rPr>
                <w:spacing w:val="-3"/>
              </w:rPr>
              <w:t xml:space="preserve"> </w:t>
            </w:r>
            <w:r>
              <w:rPr>
                <w:spacing w:val="-2"/>
              </w:rPr>
              <w:t>identify</w:t>
            </w:r>
            <w:r>
              <w:rPr>
                <w:spacing w:val="-3"/>
              </w:rPr>
              <w:t xml:space="preserve"> </w:t>
            </w:r>
            <w:r>
              <w:rPr>
                <w:spacing w:val="-2"/>
              </w:rPr>
              <w:t xml:space="preserve">opportunities </w:t>
            </w:r>
            <w:r>
              <w:t>for improved performance?</w:t>
            </w:r>
          </w:p>
        </w:tc>
        <w:tc>
          <w:tcPr>
            <w:tcW w:w="564" w:type="dxa"/>
          </w:tcPr>
          <w:p w14:paraId="72ED318F" w14:textId="5A1F44EC" w:rsidR="00FA04D1" w:rsidRDefault="00A628C5">
            <w:pPr>
              <w:pStyle w:val="TableParagraph"/>
              <w:rPr>
                <w:rFonts w:ascii="Times New Roman"/>
                <w:sz w:val="20"/>
              </w:rPr>
            </w:pPr>
            <w:r w:rsidRPr="00ED385D">
              <w:rPr>
                <w:b/>
                <w:bCs/>
                <w:i/>
              </w:rPr>
              <w:sym w:font="Wingdings" w:char="F0FC"/>
            </w:r>
          </w:p>
        </w:tc>
        <w:tc>
          <w:tcPr>
            <w:tcW w:w="566" w:type="dxa"/>
          </w:tcPr>
          <w:p w14:paraId="109321AE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777FC4E2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6536B6CB" w14:textId="77777777">
        <w:trPr>
          <w:trHeight w:val="513"/>
        </w:trPr>
        <w:tc>
          <w:tcPr>
            <w:tcW w:w="391" w:type="dxa"/>
          </w:tcPr>
          <w:p w14:paraId="5154C076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3</w:t>
            </w:r>
          </w:p>
        </w:tc>
        <w:tc>
          <w:tcPr>
            <w:tcW w:w="3291" w:type="dxa"/>
          </w:tcPr>
          <w:p w14:paraId="3B685119" w14:textId="77777777" w:rsidR="00FA04D1" w:rsidRDefault="00412880">
            <w:pPr>
              <w:pStyle w:val="TableParagraph"/>
              <w:ind w:left="112"/>
            </w:pPr>
            <w:r>
              <w:t>Is</w:t>
            </w:r>
            <w:r>
              <w:rPr>
                <w:spacing w:val="-8"/>
              </w:rPr>
              <w:t xml:space="preserve"> </w:t>
            </w:r>
            <w:r>
              <w:t>feedback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constructive?</w:t>
            </w:r>
          </w:p>
        </w:tc>
        <w:tc>
          <w:tcPr>
            <w:tcW w:w="564" w:type="dxa"/>
          </w:tcPr>
          <w:p w14:paraId="2BFC0AF1" w14:textId="01DA7D75" w:rsidR="00FA04D1" w:rsidRDefault="00A628C5">
            <w:pPr>
              <w:pStyle w:val="TableParagraph"/>
              <w:rPr>
                <w:rFonts w:ascii="Times New Roman"/>
                <w:sz w:val="20"/>
              </w:rPr>
            </w:pPr>
            <w:r w:rsidRPr="00ED385D">
              <w:rPr>
                <w:b/>
                <w:bCs/>
                <w:i/>
              </w:rPr>
              <w:sym w:font="Wingdings" w:char="F0FC"/>
            </w:r>
          </w:p>
        </w:tc>
        <w:tc>
          <w:tcPr>
            <w:tcW w:w="566" w:type="dxa"/>
          </w:tcPr>
          <w:p w14:paraId="7F3C97BD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529625D8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21D1DF6B" w14:textId="77777777">
        <w:trPr>
          <w:trHeight w:val="1014"/>
        </w:trPr>
        <w:tc>
          <w:tcPr>
            <w:tcW w:w="391" w:type="dxa"/>
          </w:tcPr>
          <w:p w14:paraId="7F0F7617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4</w:t>
            </w:r>
          </w:p>
        </w:tc>
        <w:tc>
          <w:tcPr>
            <w:tcW w:w="3291" w:type="dxa"/>
          </w:tcPr>
          <w:p w14:paraId="0F324339" w14:textId="77777777" w:rsidR="00FA04D1" w:rsidRDefault="00412880">
            <w:pPr>
              <w:pStyle w:val="TableParagraph"/>
              <w:ind w:left="112" w:right="461"/>
            </w:pPr>
            <w:r>
              <w:t>Is</w:t>
            </w:r>
            <w:r>
              <w:rPr>
                <w:spacing w:val="-13"/>
              </w:rPr>
              <w:t xml:space="preserve"> </w:t>
            </w:r>
            <w:r>
              <w:t>the</w:t>
            </w:r>
            <w:r>
              <w:rPr>
                <w:spacing w:val="-13"/>
              </w:rPr>
              <w:t xml:space="preserve"> </w:t>
            </w:r>
            <w:r>
              <w:t>feedback</w:t>
            </w:r>
            <w:r>
              <w:rPr>
                <w:spacing w:val="-12"/>
              </w:rPr>
              <w:t xml:space="preserve"> </w:t>
            </w:r>
            <w:r>
              <w:t>linked</w:t>
            </w:r>
            <w:r>
              <w:rPr>
                <w:spacing w:val="-13"/>
              </w:rPr>
              <w:t xml:space="preserve"> </w:t>
            </w:r>
            <w:r>
              <w:t>to</w:t>
            </w:r>
            <w:r>
              <w:rPr>
                <w:spacing w:val="-12"/>
              </w:rPr>
              <w:t xml:space="preserve"> </w:t>
            </w:r>
            <w:r>
              <w:t>the appropriate category/ classification of the</w:t>
            </w:r>
          </w:p>
          <w:p w14:paraId="1649A6B8" w14:textId="77777777" w:rsidR="00FA04D1" w:rsidRDefault="00412880">
            <w:pPr>
              <w:pStyle w:val="TableParagraph"/>
              <w:spacing w:before="1" w:line="236" w:lineRule="exact"/>
              <w:ind w:left="112"/>
            </w:pPr>
            <w:r>
              <w:rPr>
                <w:spacing w:val="-4"/>
              </w:rPr>
              <w:t>assessment</w:t>
            </w:r>
            <w:r>
              <w:rPr>
                <w:spacing w:val="7"/>
              </w:rPr>
              <w:t xml:space="preserve"> </w:t>
            </w:r>
            <w:r>
              <w:rPr>
                <w:spacing w:val="-2"/>
              </w:rPr>
              <w:t>criteria?</w:t>
            </w:r>
          </w:p>
        </w:tc>
        <w:tc>
          <w:tcPr>
            <w:tcW w:w="564" w:type="dxa"/>
          </w:tcPr>
          <w:p w14:paraId="228D9F7C" w14:textId="5E325A1D" w:rsidR="00FA04D1" w:rsidRDefault="00A628C5">
            <w:pPr>
              <w:pStyle w:val="TableParagraph"/>
              <w:rPr>
                <w:rFonts w:ascii="Times New Roman"/>
                <w:sz w:val="20"/>
              </w:rPr>
            </w:pPr>
            <w:r w:rsidRPr="00ED385D">
              <w:rPr>
                <w:b/>
                <w:bCs/>
                <w:i/>
              </w:rPr>
              <w:sym w:font="Wingdings" w:char="F0FC"/>
            </w:r>
          </w:p>
        </w:tc>
        <w:tc>
          <w:tcPr>
            <w:tcW w:w="566" w:type="dxa"/>
          </w:tcPr>
          <w:p w14:paraId="2E2C2C31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6FA82CF6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23AAB676" w14:textId="77777777">
        <w:trPr>
          <w:trHeight w:val="491"/>
        </w:trPr>
        <w:tc>
          <w:tcPr>
            <w:tcW w:w="391" w:type="dxa"/>
          </w:tcPr>
          <w:p w14:paraId="0B74BDB4" w14:textId="77777777" w:rsidR="00FA04D1" w:rsidRDefault="00412880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5</w:t>
            </w:r>
          </w:p>
        </w:tc>
        <w:tc>
          <w:tcPr>
            <w:tcW w:w="3291" w:type="dxa"/>
          </w:tcPr>
          <w:p w14:paraId="189E4DDA" w14:textId="77777777" w:rsidR="00FA04D1" w:rsidRDefault="00412880">
            <w:pPr>
              <w:pStyle w:val="TableParagraph"/>
              <w:spacing w:line="223" w:lineRule="auto"/>
              <w:ind w:left="112" w:right="143"/>
            </w:pPr>
            <w:r>
              <w:t>Is</w:t>
            </w:r>
            <w:r>
              <w:rPr>
                <w:spacing w:val="-13"/>
              </w:rPr>
              <w:t xml:space="preserve"> </w:t>
            </w:r>
            <w:r>
              <w:t>the</w:t>
            </w:r>
            <w:r>
              <w:rPr>
                <w:spacing w:val="-13"/>
              </w:rPr>
              <w:t xml:space="preserve"> </w:t>
            </w:r>
            <w:r>
              <w:t>feedback</w:t>
            </w:r>
            <w:r>
              <w:rPr>
                <w:spacing w:val="-12"/>
              </w:rPr>
              <w:t xml:space="preserve"> </w:t>
            </w:r>
            <w:r>
              <w:t>consistent</w:t>
            </w:r>
            <w:r>
              <w:rPr>
                <w:spacing w:val="-13"/>
              </w:rPr>
              <w:t xml:space="preserve"> </w:t>
            </w:r>
            <w:r>
              <w:t>across</w:t>
            </w:r>
            <w:r>
              <w:rPr>
                <w:spacing w:val="-12"/>
              </w:rPr>
              <w:t xml:space="preserve"> </w:t>
            </w:r>
            <w:r>
              <w:t xml:space="preserve">the </w:t>
            </w:r>
            <w:r>
              <w:rPr>
                <w:spacing w:val="-2"/>
              </w:rPr>
              <w:t>sample?</w:t>
            </w:r>
          </w:p>
        </w:tc>
        <w:tc>
          <w:tcPr>
            <w:tcW w:w="564" w:type="dxa"/>
          </w:tcPr>
          <w:p w14:paraId="0C1D6529" w14:textId="03E3D2A4" w:rsidR="00FA04D1" w:rsidRDefault="00A628C5">
            <w:pPr>
              <w:pStyle w:val="TableParagraph"/>
              <w:rPr>
                <w:rFonts w:ascii="Times New Roman"/>
                <w:sz w:val="20"/>
              </w:rPr>
            </w:pPr>
            <w:r w:rsidRPr="00ED385D">
              <w:rPr>
                <w:b/>
                <w:bCs/>
                <w:i/>
              </w:rPr>
              <w:sym w:font="Wingdings" w:char="F0FC"/>
            </w:r>
          </w:p>
        </w:tc>
        <w:tc>
          <w:tcPr>
            <w:tcW w:w="566" w:type="dxa"/>
          </w:tcPr>
          <w:p w14:paraId="5EBE9BE0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516ED33D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411F197D" w14:textId="77777777">
        <w:trPr>
          <w:trHeight w:val="748"/>
        </w:trPr>
        <w:tc>
          <w:tcPr>
            <w:tcW w:w="391" w:type="dxa"/>
          </w:tcPr>
          <w:p w14:paraId="67268489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6</w:t>
            </w:r>
          </w:p>
        </w:tc>
        <w:tc>
          <w:tcPr>
            <w:tcW w:w="3291" w:type="dxa"/>
          </w:tcPr>
          <w:p w14:paraId="4BB77A66" w14:textId="77777777" w:rsidR="00FA04D1" w:rsidRDefault="00412880">
            <w:pPr>
              <w:pStyle w:val="TableParagraph"/>
              <w:spacing w:line="235" w:lineRule="auto"/>
              <w:ind w:left="112"/>
            </w:pPr>
            <w:r>
              <w:t>Is there mention of improvement to referencing</w:t>
            </w:r>
            <w:r>
              <w:rPr>
                <w:spacing w:val="-13"/>
              </w:rPr>
              <w:t xml:space="preserve"> </w:t>
            </w:r>
            <w:r>
              <w:t>and</w:t>
            </w:r>
            <w:r>
              <w:rPr>
                <w:spacing w:val="-13"/>
              </w:rPr>
              <w:t xml:space="preserve"> </w:t>
            </w:r>
            <w:r>
              <w:t>consideration</w:t>
            </w:r>
            <w:r>
              <w:rPr>
                <w:spacing w:val="-13"/>
              </w:rPr>
              <w:t xml:space="preserve"> </w:t>
            </w:r>
            <w:r>
              <w:t>of</w:t>
            </w:r>
            <w:r>
              <w:rPr>
                <w:spacing w:val="-12"/>
              </w:rPr>
              <w:t xml:space="preserve"> </w:t>
            </w:r>
            <w:r>
              <w:t>unfair</w:t>
            </w:r>
          </w:p>
          <w:p w14:paraId="58DF73D8" w14:textId="77777777" w:rsidR="00FA04D1" w:rsidRDefault="00412880">
            <w:pPr>
              <w:pStyle w:val="TableParagraph"/>
              <w:spacing w:line="239" w:lineRule="exact"/>
              <w:ind w:left="112"/>
            </w:pPr>
            <w:r>
              <w:t>practice,</w:t>
            </w:r>
            <w:r>
              <w:rPr>
                <w:spacing w:val="-3"/>
              </w:rPr>
              <w:t xml:space="preserve"> </w:t>
            </w:r>
            <w:r>
              <w:t>where</w:t>
            </w:r>
            <w:r>
              <w:rPr>
                <w:spacing w:val="-3"/>
              </w:rPr>
              <w:t xml:space="preserve"> </w:t>
            </w:r>
            <w:r>
              <w:rPr>
                <w:spacing w:val="-2"/>
              </w:rPr>
              <w:t>relevant?</w:t>
            </w:r>
          </w:p>
        </w:tc>
        <w:tc>
          <w:tcPr>
            <w:tcW w:w="564" w:type="dxa"/>
          </w:tcPr>
          <w:p w14:paraId="0F6C08AD" w14:textId="6DF3AA04" w:rsidR="00FA04D1" w:rsidRDefault="00A628C5">
            <w:pPr>
              <w:pStyle w:val="TableParagraph"/>
              <w:rPr>
                <w:rFonts w:ascii="Times New Roman"/>
                <w:sz w:val="20"/>
              </w:rPr>
            </w:pPr>
            <w:r w:rsidRPr="00ED385D">
              <w:rPr>
                <w:b/>
                <w:bCs/>
                <w:i/>
              </w:rPr>
              <w:sym w:font="Wingdings" w:char="F0FC"/>
            </w:r>
          </w:p>
        </w:tc>
        <w:tc>
          <w:tcPr>
            <w:tcW w:w="566" w:type="dxa"/>
          </w:tcPr>
          <w:p w14:paraId="3E959B35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0C70093D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793431D5" w14:textId="77777777">
        <w:trPr>
          <w:trHeight w:val="950"/>
        </w:trPr>
        <w:tc>
          <w:tcPr>
            <w:tcW w:w="391" w:type="dxa"/>
          </w:tcPr>
          <w:p w14:paraId="6121B051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7</w:t>
            </w:r>
          </w:p>
        </w:tc>
        <w:tc>
          <w:tcPr>
            <w:tcW w:w="8958" w:type="dxa"/>
            <w:gridSpan w:val="4"/>
          </w:tcPr>
          <w:p w14:paraId="64760072" w14:textId="77777777" w:rsidR="00FA04D1" w:rsidRDefault="00412880">
            <w:pPr>
              <w:pStyle w:val="TableParagraph"/>
              <w:spacing w:line="243" w:lineRule="exact"/>
              <w:ind w:left="213"/>
              <w:rPr>
                <w:b/>
              </w:rPr>
            </w:pPr>
            <w:r>
              <w:rPr>
                <w:b/>
              </w:rPr>
              <w:t>Actions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  <w:spacing w:val="-2"/>
              </w:rPr>
              <w:t>complete</w:t>
            </w:r>
          </w:p>
          <w:p w14:paraId="1DFBFA45" w14:textId="77777777" w:rsidR="00FA04D1" w:rsidRDefault="00FA04D1">
            <w:pPr>
              <w:pStyle w:val="TableParagraph"/>
              <w:spacing w:before="228"/>
              <w:rPr>
                <w:rFonts w:ascii="Arial"/>
              </w:rPr>
            </w:pPr>
          </w:p>
          <w:p w14:paraId="66BCEF46" w14:textId="77777777" w:rsidR="00FA04D1" w:rsidRDefault="00412880">
            <w:pPr>
              <w:pStyle w:val="TableParagraph"/>
              <w:spacing w:line="206" w:lineRule="exact"/>
              <w:ind w:left="112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color w:val="A6A6A6"/>
                <w:sz w:val="18"/>
              </w:rPr>
              <w:t>This</w:t>
            </w:r>
            <w:r>
              <w:rPr>
                <w:rFonts w:ascii="Arial"/>
                <w:i/>
                <w:color w:val="A6A6A6"/>
                <w:spacing w:val="-7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box</w:t>
            </w:r>
            <w:r>
              <w:rPr>
                <w:rFonts w:ascii="Arial"/>
                <w:i/>
                <w:color w:val="A6A6A6"/>
                <w:spacing w:val="-2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will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expand</w:t>
            </w:r>
            <w:r>
              <w:rPr>
                <w:rFonts w:ascii="Arial"/>
                <w:i/>
                <w:color w:val="A6A6A6"/>
                <w:spacing w:val="-3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as</w:t>
            </w:r>
            <w:r>
              <w:rPr>
                <w:rFonts w:ascii="Arial"/>
                <w:i/>
                <w:color w:val="A6A6A6"/>
                <w:spacing w:val="-5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you</w:t>
            </w:r>
            <w:r>
              <w:rPr>
                <w:rFonts w:ascii="Arial"/>
                <w:i/>
                <w:color w:val="A6A6A6"/>
                <w:spacing w:val="-2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pacing w:val="-4"/>
                <w:sz w:val="18"/>
              </w:rPr>
              <w:t>type</w:t>
            </w:r>
          </w:p>
        </w:tc>
      </w:tr>
      <w:tr w:rsidR="00FA04D1" w14:paraId="353C78A3" w14:textId="77777777">
        <w:trPr>
          <w:trHeight w:val="954"/>
        </w:trPr>
        <w:tc>
          <w:tcPr>
            <w:tcW w:w="391" w:type="dxa"/>
          </w:tcPr>
          <w:p w14:paraId="6268BDAD" w14:textId="77777777" w:rsidR="00FA04D1" w:rsidRDefault="00412880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8</w:t>
            </w:r>
          </w:p>
        </w:tc>
        <w:tc>
          <w:tcPr>
            <w:tcW w:w="8958" w:type="dxa"/>
            <w:gridSpan w:val="4"/>
          </w:tcPr>
          <w:p w14:paraId="67417514" w14:textId="77777777" w:rsidR="00FA04D1" w:rsidRDefault="00412880">
            <w:pPr>
              <w:pStyle w:val="TableParagraph"/>
              <w:spacing w:line="245" w:lineRule="exact"/>
              <w:ind w:left="213"/>
              <w:rPr>
                <w:b/>
              </w:rPr>
            </w:pPr>
            <w:r>
              <w:rPr>
                <w:b/>
                <w:spacing w:val="-2"/>
              </w:rPr>
              <w:t>How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  <w:spacing w:val="-2"/>
              </w:rPr>
              <w:t>was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  <w:spacing w:val="-2"/>
              </w:rPr>
              <w:t>agreement</w:t>
            </w:r>
            <w:r>
              <w:rPr>
                <w:b/>
                <w:spacing w:val="-6"/>
              </w:rPr>
              <w:t xml:space="preserve"> </w:t>
            </w:r>
            <w:r>
              <w:rPr>
                <w:b/>
                <w:spacing w:val="-2"/>
              </w:rPr>
              <w:t>between</w:t>
            </w:r>
            <w:r>
              <w:rPr>
                <w:b/>
                <w:spacing w:val="-5"/>
              </w:rPr>
              <w:t xml:space="preserve"> </w:t>
            </w:r>
            <w:proofErr w:type="gramStart"/>
            <w:r>
              <w:rPr>
                <w:b/>
                <w:spacing w:val="-2"/>
              </w:rPr>
              <w:t>markers</w:t>
            </w:r>
            <w:proofErr w:type="gramEnd"/>
            <w:r>
              <w:rPr>
                <w:b/>
                <w:spacing w:val="-5"/>
              </w:rPr>
              <w:t xml:space="preserve"> </w:t>
            </w:r>
            <w:r>
              <w:rPr>
                <w:b/>
                <w:spacing w:val="-2"/>
              </w:rPr>
              <w:t>reached?</w:t>
            </w:r>
          </w:p>
          <w:p w14:paraId="55357B4C" w14:textId="77777777" w:rsidR="00FA04D1" w:rsidRDefault="00FA04D1">
            <w:pPr>
              <w:pStyle w:val="TableParagraph"/>
              <w:spacing w:before="230"/>
              <w:rPr>
                <w:rFonts w:ascii="Arial"/>
              </w:rPr>
            </w:pPr>
          </w:p>
          <w:p w14:paraId="7FC7F62F" w14:textId="77777777" w:rsidR="00FA04D1" w:rsidRDefault="00412880">
            <w:pPr>
              <w:pStyle w:val="TableParagraph"/>
              <w:spacing w:line="206" w:lineRule="exact"/>
              <w:ind w:left="112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color w:val="A6A6A6"/>
                <w:sz w:val="18"/>
              </w:rPr>
              <w:t>This</w:t>
            </w:r>
            <w:r>
              <w:rPr>
                <w:rFonts w:ascii="Arial"/>
                <w:i/>
                <w:color w:val="A6A6A6"/>
                <w:spacing w:val="-7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box</w:t>
            </w:r>
            <w:r>
              <w:rPr>
                <w:rFonts w:ascii="Arial"/>
                <w:i/>
                <w:color w:val="A6A6A6"/>
                <w:spacing w:val="-2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will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expand</w:t>
            </w:r>
            <w:r>
              <w:rPr>
                <w:rFonts w:ascii="Arial"/>
                <w:i/>
                <w:color w:val="A6A6A6"/>
                <w:spacing w:val="-3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as</w:t>
            </w:r>
            <w:r>
              <w:rPr>
                <w:rFonts w:ascii="Arial"/>
                <w:i/>
                <w:color w:val="A6A6A6"/>
                <w:spacing w:val="-5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you</w:t>
            </w:r>
            <w:r>
              <w:rPr>
                <w:rFonts w:ascii="Arial"/>
                <w:i/>
                <w:color w:val="A6A6A6"/>
                <w:spacing w:val="-2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pacing w:val="-4"/>
                <w:sz w:val="18"/>
              </w:rPr>
              <w:t>type</w:t>
            </w:r>
          </w:p>
        </w:tc>
      </w:tr>
    </w:tbl>
    <w:p w14:paraId="6BECDFF3" w14:textId="77777777" w:rsidR="00FA04D1" w:rsidRDefault="00412880">
      <w:pPr>
        <w:pStyle w:val="BodyText"/>
        <w:spacing w:before="13"/>
        <w:rPr>
          <w:sz w:val="20"/>
        </w:rPr>
      </w:pPr>
      <w:r>
        <w:rPr>
          <w:noProof/>
          <w:sz w:val="20"/>
        </w:rPr>
        <mc:AlternateContent>
          <mc:Choice Requires="wps">
            <w:drawing>
              <wp:anchor distT="0" distB="0" distL="0" distR="0" simplePos="0" relativeHeight="487588352" behindDoc="1" locked="0" layoutInCell="1" allowOverlap="1" wp14:anchorId="73513650" wp14:editId="0D9D93ED">
                <wp:simplePos x="0" y="0"/>
                <wp:positionH relativeFrom="page">
                  <wp:posOffset>917752</wp:posOffset>
                </wp:positionH>
                <wp:positionV relativeFrom="paragraph">
                  <wp:posOffset>172707</wp:posOffset>
                </wp:positionV>
                <wp:extent cx="5938520" cy="605155"/>
                <wp:effectExtent l="0" t="0" r="0" b="0"/>
                <wp:wrapTopAndBottom/>
                <wp:docPr id="2" name="Text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5938520" cy="605155"/>
                        </a:xfrm>
                        <a:prstGeom prst="rect">
                          <a:avLst/>
                        </a:prstGeom>
                        <a:solidFill>
                          <a:srgbClr val="F8BD8F"/>
                        </a:solidFill>
                        <a:ln w="609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0FAA19F3" w14:textId="77777777" w:rsidR="00FA04D1" w:rsidRDefault="00412880">
                            <w:pPr>
                              <w:spacing w:line="247" w:lineRule="exact"/>
                              <w:ind w:left="108"/>
                              <w:rPr>
                                <w:b/>
                                <w:color w:val="000000"/>
                              </w:rPr>
                            </w:pPr>
                            <w:r>
                              <w:rPr>
                                <w:b/>
                                <w:color w:val="000000"/>
                              </w:rPr>
                              <w:t>THIRD</w:t>
                            </w:r>
                            <w:r>
                              <w:rPr>
                                <w:b/>
                                <w:color w:val="000000"/>
                                <w:spacing w:val="-1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pacing w:val="-2"/>
                              </w:rPr>
                              <w:t>MARKER</w:t>
                            </w:r>
                          </w:p>
                          <w:p w14:paraId="0BB24B42" w14:textId="77777777" w:rsidR="00FA04D1" w:rsidRDefault="00412880">
                            <w:pPr>
                              <w:spacing w:line="229" w:lineRule="exact"/>
                              <w:ind w:left="108"/>
                              <w:rPr>
                                <w:color w:val="000000"/>
                                <w:sz w:val="20"/>
                              </w:rPr>
                            </w:pPr>
                            <w:r>
                              <w:rPr>
                                <w:color w:val="000000"/>
                                <w:sz w:val="20"/>
                              </w:rPr>
                              <w:t>Only</w:t>
                            </w:r>
                            <w:r>
                              <w:rPr>
                                <w:color w:val="000000"/>
                                <w:spacing w:val="-10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required</w:t>
                            </w:r>
                            <w:r>
                              <w:rPr>
                                <w:color w:val="000000"/>
                                <w:spacing w:val="-8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when</w:t>
                            </w:r>
                            <w:r>
                              <w:rPr>
                                <w:color w:val="000000"/>
                                <w:spacing w:val="-11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the</w:t>
                            </w:r>
                            <w:r>
                              <w:rPr>
                                <w:color w:val="000000"/>
                                <w:spacing w:val="-11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first</w:t>
                            </w:r>
                            <w:r>
                              <w:rPr>
                                <w:color w:val="000000"/>
                                <w:spacing w:val="-10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two</w:t>
                            </w:r>
                            <w:r>
                              <w:rPr>
                                <w:color w:val="000000"/>
                                <w:spacing w:val="-11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markers</w:t>
                            </w:r>
                            <w:r>
                              <w:rPr>
                                <w:color w:val="000000"/>
                                <w:spacing w:val="-10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have</w:t>
                            </w:r>
                            <w:r>
                              <w:rPr>
                                <w:color w:val="000000"/>
                                <w:spacing w:val="-11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been</w:t>
                            </w:r>
                            <w:r>
                              <w:rPr>
                                <w:color w:val="000000"/>
                                <w:spacing w:val="-8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unable</w:t>
                            </w:r>
                            <w:r>
                              <w:rPr>
                                <w:color w:val="000000"/>
                                <w:spacing w:val="-10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to</w:t>
                            </w:r>
                            <w:r>
                              <w:rPr>
                                <w:color w:val="000000"/>
                                <w:spacing w:val="-11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reach</w:t>
                            </w:r>
                            <w:r>
                              <w:rPr>
                                <w:color w:val="000000"/>
                                <w:spacing w:val="-9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a</w:t>
                            </w:r>
                            <w:r>
                              <w:rPr>
                                <w:color w:val="000000"/>
                                <w:spacing w:val="-11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pacing w:val="-2"/>
                                <w:sz w:val="20"/>
                              </w:rPr>
                              <w:t>resolution.</w:t>
                            </w:r>
                          </w:p>
                          <w:p w14:paraId="51FDDD7F" w14:textId="77777777" w:rsidR="00FA04D1" w:rsidRDefault="00412880">
                            <w:pPr>
                              <w:spacing w:before="3"/>
                              <w:ind w:left="108" w:right="253"/>
                              <w:rPr>
                                <w:color w:val="000000"/>
                                <w:sz w:val="20"/>
                              </w:rPr>
                            </w:pPr>
                            <w:r>
                              <w:rPr>
                                <w:color w:val="000000"/>
                                <w:sz w:val="20"/>
                              </w:rPr>
                              <w:t>The</w:t>
                            </w:r>
                            <w:r>
                              <w:rPr>
                                <w:color w:val="000000"/>
                                <w:spacing w:val="-9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table</w:t>
                            </w:r>
                            <w:r>
                              <w:rPr>
                                <w:color w:val="000000"/>
                                <w:spacing w:val="-6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above</w:t>
                            </w:r>
                            <w:r>
                              <w:rPr>
                                <w:color w:val="000000"/>
                                <w:spacing w:val="-6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must</w:t>
                            </w:r>
                            <w:r>
                              <w:rPr>
                                <w:color w:val="000000"/>
                                <w:spacing w:val="-6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include</w:t>
                            </w:r>
                            <w:r>
                              <w:rPr>
                                <w:color w:val="000000"/>
                                <w:spacing w:val="-6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all</w:t>
                            </w:r>
                            <w:r>
                              <w:rPr>
                                <w:color w:val="000000"/>
                                <w:spacing w:val="-9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students</w:t>
                            </w:r>
                            <w:r>
                              <w:rPr>
                                <w:color w:val="000000"/>
                                <w:spacing w:val="-5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enrolled</w:t>
                            </w:r>
                            <w:r>
                              <w:rPr>
                                <w:color w:val="000000"/>
                                <w:spacing w:val="-4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on</w:t>
                            </w:r>
                            <w:r>
                              <w:rPr>
                                <w:color w:val="000000"/>
                                <w:spacing w:val="-7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the</w:t>
                            </w:r>
                            <w:r>
                              <w:rPr>
                                <w:color w:val="000000"/>
                                <w:spacing w:val="-6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module</w:t>
                            </w:r>
                            <w:r>
                              <w:rPr>
                                <w:color w:val="000000"/>
                                <w:spacing w:val="-6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and</w:t>
                            </w:r>
                            <w:r>
                              <w:rPr>
                                <w:color w:val="000000"/>
                                <w:spacing w:val="-4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new</w:t>
                            </w:r>
                            <w:r>
                              <w:rPr>
                                <w:color w:val="000000"/>
                                <w:spacing w:val="-4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marks</w:t>
                            </w:r>
                            <w:r>
                              <w:rPr>
                                <w:color w:val="000000"/>
                                <w:spacing w:val="-3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entered</w:t>
                            </w:r>
                            <w:r>
                              <w:rPr>
                                <w:color w:val="000000"/>
                                <w:spacing w:val="-5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in</w:t>
                            </w:r>
                            <w:r>
                              <w:rPr>
                                <w:color w:val="000000"/>
                                <w:spacing w:val="-7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z w:val="20"/>
                              </w:rPr>
                              <w:t>3rd Marker Column and on the Registry system.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3513650" id="_x0000_t202" coordsize="21600,21600" o:spt="202" path="m,l,21600r21600,l21600,xe">
                <v:stroke joinstyle="miter"/>
                <v:path gradientshapeok="t" o:connecttype="rect"/>
              </v:shapetype>
              <v:shape id="Textbox 2" o:spid="_x0000_s1026" type="#_x0000_t202" style="position:absolute;margin-left:72.25pt;margin-top:13.6pt;width:467.6pt;height:47.65pt;z-index:-1572812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" fillcolor="#f8bd8f" strokeweight=".16931mm">
                <v:path arrowok="t"/>
                <v:textbox inset="0,0,0,0">
                  <w:txbxContent>
                    <w:p w14:paraId="0FAA19F3" w14:textId="77777777" w:rsidR="00FA04D1" w:rsidRDefault="00412880">
                      <w:pPr>
                        <w:spacing w:line="247" w:lineRule="exact"/>
                        <w:ind w:left="108"/>
                        <w:rPr>
                          <w:b/>
                          <w:color w:val="000000"/>
                        </w:rPr>
                      </w:pPr>
                      <w:r>
                        <w:rPr>
                          <w:b/>
                          <w:color w:val="000000"/>
                        </w:rPr>
                        <w:t>THIRD</w:t>
                      </w:r>
                      <w:r>
                        <w:rPr>
                          <w:b/>
                          <w:color w:val="000000"/>
                          <w:spacing w:val="-1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pacing w:val="-2"/>
                        </w:rPr>
                        <w:t>MARKER</w:t>
                      </w:r>
                    </w:p>
                    <w:p w14:paraId="0BB24B42" w14:textId="77777777" w:rsidR="00FA04D1" w:rsidRDefault="00412880">
                      <w:pPr>
                        <w:spacing w:line="229" w:lineRule="exact"/>
                        <w:ind w:left="108"/>
                        <w:rPr>
                          <w:color w:val="000000"/>
                          <w:sz w:val="20"/>
                        </w:rPr>
                      </w:pPr>
                      <w:r>
                        <w:rPr>
                          <w:color w:val="000000"/>
                          <w:sz w:val="20"/>
                        </w:rPr>
                        <w:t>Only</w:t>
                      </w:r>
                      <w:r>
                        <w:rPr>
                          <w:color w:val="000000"/>
                          <w:spacing w:val="-10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required</w:t>
                      </w:r>
                      <w:r>
                        <w:rPr>
                          <w:color w:val="000000"/>
                          <w:spacing w:val="-8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when</w:t>
                      </w:r>
                      <w:r>
                        <w:rPr>
                          <w:color w:val="000000"/>
                          <w:spacing w:val="-11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the</w:t>
                      </w:r>
                      <w:r>
                        <w:rPr>
                          <w:color w:val="000000"/>
                          <w:spacing w:val="-11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first</w:t>
                      </w:r>
                      <w:r>
                        <w:rPr>
                          <w:color w:val="000000"/>
                          <w:spacing w:val="-10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two</w:t>
                      </w:r>
                      <w:r>
                        <w:rPr>
                          <w:color w:val="000000"/>
                          <w:spacing w:val="-11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markers</w:t>
                      </w:r>
                      <w:r>
                        <w:rPr>
                          <w:color w:val="000000"/>
                          <w:spacing w:val="-10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have</w:t>
                      </w:r>
                      <w:r>
                        <w:rPr>
                          <w:color w:val="000000"/>
                          <w:spacing w:val="-11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been</w:t>
                      </w:r>
                      <w:r>
                        <w:rPr>
                          <w:color w:val="000000"/>
                          <w:spacing w:val="-8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unable</w:t>
                      </w:r>
                      <w:r>
                        <w:rPr>
                          <w:color w:val="000000"/>
                          <w:spacing w:val="-10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to</w:t>
                      </w:r>
                      <w:r>
                        <w:rPr>
                          <w:color w:val="000000"/>
                          <w:spacing w:val="-11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reach</w:t>
                      </w:r>
                      <w:r>
                        <w:rPr>
                          <w:color w:val="000000"/>
                          <w:spacing w:val="-9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a</w:t>
                      </w:r>
                      <w:r>
                        <w:rPr>
                          <w:color w:val="000000"/>
                          <w:spacing w:val="-11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pacing w:val="-2"/>
                          <w:sz w:val="20"/>
                        </w:rPr>
                        <w:t>resolution.</w:t>
                      </w:r>
                    </w:p>
                    <w:p w14:paraId="51FDDD7F" w14:textId="77777777" w:rsidR="00FA04D1" w:rsidRDefault="00412880">
                      <w:pPr>
                        <w:spacing w:before="3"/>
                        <w:ind w:left="108" w:right="253"/>
                        <w:rPr>
                          <w:color w:val="000000"/>
                          <w:sz w:val="20"/>
                        </w:rPr>
                      </w:pPr>
                      <w:r>
                        <w:rPr>
                          <w:color w:val="000000"/>
                          <w:sz w:val="20"/>
                        </w:rPr>
                        <w:t>The</w:t>
                      </w:r>
                      <w:r>
                        <w:rPr>
                          <w:color w:val="000000"/>
                          <w:spacing w:val="-9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table</w:t>
                      </w:r>
                      <w:r>
                        <w:rPr>
                          <w:color w:val="000000"/>
                          <w:spacing w:val="-6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above</w:t>
                      </w:r>
                      <w:r>
                        <w:rPr>
                          <w:color w:val="000000"/>
                          <w:spacing w:val="-6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must</w:t>
                      </w:r>
                      <w:r>
                        <w:rPr>
                          <w:color w:val="000000"/>
                          <w:spacing w:val="-6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include</w:t>
                      </w:r>
                      <w:r>
                        <w:rPr>
                          <w:color w:val="000000"/>
                          <w:spacing w:val="-6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all</w:t>
                      </w:r>
                      <w:r>
                        <w:rPr>
                          <w:color w:val="000000"/>
                          <w:spacing w:val="-9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students</w:t>
                      </w:r>
                      <w:r>
                        <w:rPr>
                          <w:color w:val="000000"/>
                          <w:spacing w:val="-5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enrolled</w:t>
                      </w:r>
                      <w:r>
                        <w:rPr>
                          <w:color w:val="000000"/>
                          <w:spacing w:val="-4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on</w:t>
                      </w:r>
                      <w:r>
                        <w:rPr>
                          <w:color w:val="000000"/>
                          <w:spacing w:val="-7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the</w:t>
                      </w:r>
                      <w:r>
                        <w:rPr>
                          <w:color w:val="000000"/>
                          <w:spacing w:val="-6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module</w:t>
                      </w:r>
                      <w:r>
                        <w:rPr>
                          <w:color w:val="000000"/>
                          <w:spacing w:val="-6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and</w:t>
                      </w:r>
                      <w:r>
                        <w:rPr>
                          <w:color w:val="000000"/>
                          <w:spacing w:val="-4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new</w:t>
                      </w:r>
                      <w:r>
                        <w:rPr>
                          <w:color w:val="000000"/>
                          <w:spacing w:val="-4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marks</w:t>
                      </w:r>
                      <w:r>
                        <w:rPr>
                          <w:color w:val="000000"/>
                          <w:spacing w:val="-3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entered</w:t>
                      </w:r>
                      <w:r>
                        <w:rPr>
                          <w:color w:val="000000"/>
                          <w:spacing w:val="-5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in</w:t>
                      </w:r>
                      <w:r>
                        <w:rPr>
                          <w:color w:val="000000"/>
                          <w:spacing w:val="-7"/>
                          <w:sz w:val="20"/>
                        </w:rPr>
                        <w:t xml:space="preserve"> </w:t>
                      </w:r>
                      <w:r>
                        <w:rPr>
                          <w:color w:val="000000"/>
                          <w:sz w:val="20"/>
                        </w:rPr>
                        <w:t>3rd Marker Column and on the Registry system.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79586C34" w14:textId="77777777" w:rsidR="00FA04D1" w:rsidRDefault="00FA04D1">
      <w:pPr>
        <w:pStyle w:val="BodyText"/>
        <w:rPr>
          <w:sz w:val="20"/>
        </w:rPr>
        <w:sectPr w:rsidR="00FA04D1">
          <w:pgSz w:w="12240" w:h="15840"/>
          <w:pgMar w:top="860" w:right="1080" w:bottom="280" w:left="1080" w:header="720" w:footer="720" w:gutter="0"/>
          <w:cols w:space="720"/>
        </w:sectPr>
      </w:pPr>
    </w:p>
    <w:tbl>
      <w:tblPr>
        <w:tblW w:w="0" w:type="auto"/>
        <w:tblInd w:w="3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2"/>
        <w:gridCol w:w="8929"/>
      </w:tblGrid>
      <w:tr w:rsidR="00FA04D1" w14:paraId="6F4ED734" w14:textId="77777777">
        <w:trPr>
          <w:trHeight w:val="952"/>
        </w:trPr>
        <w:tc>
          <w:tcPr>
            <w:tcW w:w="422" w:type="dxa"/>
          </w:tcPr>
          <w:p w14:paraId="503BFBB4" w14:textId="77777777" w:rsidR="00FA04D1" w:rsidRDefault="00412880">
            <w:pPr>
              <w:pStyle w:val="TableParagraph"/>
              <w:spacing w:line="243" w:lineRule="exact"/>
              <w:ind w:right="93"/>
              <w:jc w:val="right"/>
              <w:rPr>
                <w:b/>
              </w:rPr>
            </w:pPr>
            <w:r>
              <w:rPr>
                <w:b/>
                <w:spacing w:val="-10"/>
              </w:rPr>
              <w:lastRenderedPageBreak/>
              <w:t>1</w:t>
            </w:r>
          </w:p>
        </w:tc>
        <w:tc>
          <w:tcPr>
            <w:tcW w:w="8929" w:type="dxa"/>
          </w:tcPr>
          <w:p w14:paraId="28340920" w14:textId="77777777" w:rsidR="00FA04D1" w:rsidRDefault="00412880">
            <w:pPr>
              <w:pStyle w:val="TableParagraph"/>
              <w:spacing w:line="243" w:lineRule="exact"/>
              <w:ind w:left="211"/>
              <w:rPr>
                <w:b/>
              </w:rPr>
            </w:pPr>
            <w:r>
              <w:rPr>
                <w:b/>
                <w:spacing w:val="-2"/>
              </w:rPr>
              <w:t>Comments</w:t>
            </w:r>
          </w:p>
        </w:tc>
      </w:tr>
      <w:tr w:rsidR="00FA04D1" w14:paraId="2E6023AF" w14:textId="77777777">
        <w:trPr>
          <w:trHeight w:val="981"/>
        </w:trPr>
        <w:tc>
          <w:tcPr>
            <w:tcW w:w="422" w:type="dxa"/>
          </w:tcPr>
          <w:p w14:paraId="3EA2EA24" w14:textId="77777777" w:rsidR="00FA04D1" w:rsidRDefault="00412880">
            <w:pPr>
              <w:pStyle w:val="TableParagraph"/>
              <w:spacing w:line="243" w:lineRule="exact"/>
              <w:ind w:right="93"/>
              <w:jc w:val="right"/>
              <w:rPr>
                <w:b/>
              </w:rPr>
            </w:pPr>
            <w:r>
              <w:rPr>
                <w:b/>
                <w:spacing w:val="-10"/>
              </w:rPr>
              <w:t>2</w:t>
            </w:r>
          </w:p>
        </w:tc>
        <w:tc>
          <w:tcPr>
            <w:tcW w:w="8929" w:type="dxa"/>
          </w:tcPr>
          <w:p w14:paraId="0AFD317C" w14:textId="77777777" w:rsidR="00FA04D1" w:rsidRDefault="00412880">
            <w:pPr>
              <w:pStyle w:val="TableParagraph"/>
              <w:spacing w:line="243" w:lineRule="exact"/>
              <w:ind w:left="211"/>
              <w:rPr>
                <w:b/>
              </w:rPr>
            </w:pPr>
            <w:r>
              <w:rPr>
                <w:b/>
              </w:rPr>
              <w:t>Actions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7"/>
              </w:rPr>
              <w:t xml:space="preserve"> </w:t>
            </w:r>
            <w:r>
              <w:rPr>
                <w:b/>
                <w:spacing w:val="-2"/>
              </w:rPr>
              <w:t>complete</w:t>
            </w:r>
          </w:p>
        </w:tc>
      </w:tr>
    </w:tbl>
    <w:p w14:paraId="3945CEE9" w14:textId="77777777" w:rsidR="00FA04D1" w:rsidRDefault="00FA04D1">
      <w:pPr>
        <w:pStyle w:val="BodyText"/>
      </w:pPr>
    </w:p>
    <w:p w14:paraId="461F8E6C" w14:textId="77777777" w:rsidR="00FA04D1" w:rsidRDefault="00FA04D1">
      <w:pPr>
        <w:pStyle w:val="BodyText"/>
      </w:pPr>
    </w:p>
    <w:p w14:paraId="43A78D8A" w14:textId="77777777" w:rsidR="00FA04D1" w:rsidRDefault="00FA04D1">
      <w:pPr>
        <w:pStyle w:val="BodyText"/>
        <w:spacing w:before="23"/>
      </w:pPr>
    </w:p>
    <w:p w14:paraId="0DEDCBD7" w14:textId="77777777" w:rsidR="00FA04D1" w:rsidRDefault="00412880">
      <w:pPr>
        <w:ind w:left="360"/>
        <w:rPr>
          <w:b/>
        </w:rPr>
      </w:pPr>
      <w:r>
        <w:rPr>
          <w:b/>
          <w:spacing w:val="-2"/>
        </w:rPr>
        <w:t>FOR</w:t>
      </w:r>
      <w:r>
        <w:rPr>
          <w:b/>
          <w:spacing w:val="2"/>
        </w:rPr>
        <w:t xml:space="preserve"> </w:t>
      </w:r>
      <w:r>
        <w:rPr>
          <w:b/>
          <w:spacing w:val="-2"/>
        </w:rPr>
        <w:t>COLLABORATIVE</w:t>
      </w:r>
      <w:r>
        <w:rPr>
          <w:b/>
          <w:spacing w:val="1"/>
        </w:rPr>
        <w:t xml:space="preserve"> </w:t>
      </w:r>
      <w:r>
        <w:rPr>
          <w:b/>
          <w:spacing w:val="-2"/>
        </w:rPr>
        <w:t>PROVISION</w:t>
      </w:r>
      <w:r>
        <w:rPr>
          <w:b/>
        </w:rPr>
        <w:t xml:space="preserve"> </w:t>
      </w:r>
      <w:r>
        <w:rPr>
          <w:b/>
          <w:spacing w:val="-4"/>
        </w:rPr>
        <w:t>ONLY</w:t>
      </w:r>
    </w:p>
    <w:p w14:paraId="76B1AF60" w14:textId="77777777" w:rsidR="00FA04D1" w:rsidRDefault="00FA04D1">
      <w:pPr>
        <w:pStyle w:val="BodyText"/>
        <w:spacing w:before="23"/>
        <w:rPr>
          <w:b/>
          <w:sz w:val="20"/>
        </w:rPr>
      </w:pPr>
    </w:p>
    <w:tbl>
      <w:tblPr>
        <w:tblW w:w="0" w:type="auto"/>
        <w:tblInd w:w="3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1"/>
        <w:gridCol w:w="3291"/>
        <w:gridCol w:w="564"/>
        <w:gridCol w:w="566"/>
        <w:gridCol w:w="4537"/>
      </w:tblGrid>
      <w:tr w:rsidR="00FA04D1" w14:paraId="1CE530E4" w14:textId="77777777">
        <w:trPr>
          <w:trHeight w:val="253"/>
        </w:trPr>
        <w:tc>
          <w:tcPr>
            <w:tcW w:w="3682" w:type="dxa"/>
            <w:gridSpan w:val="2"/>
            <w:vMerge w:val="restart"/>
            <w:shd w:val="clear" w:color="auto" w:fill="C5DFB3"/>
          </w:tcPr>
          <w:p w14:paraId="19A1DF87" w14:textId="77777777" w:rsidR="00FA04D1" w:rsidRDefault="00412880">
            <w:pPr>
              <w:pStyle w:val="TableParagraph"/>
              <w:spacing w:line="205" w:lineRule="exact"/>
              <w:ind w:left="218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PARTNERSHIP</w:t>
            </w:r>
            <w:r>
              <w:rPr>
                <w:rFonts w:ascii="Arial"/>
                <w:b/>
                <w:spacing w:val="-9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TEAM</w:t>
            </w:r>
            <w:r>
              <w:rPr>
                <w:rFonts w:ascii="Arial"/>
                <w:b/>
                <w:spacing w:val="-3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LEADER</w:t>
            </w:r>
          </w:p>
        </w:tc>
        <w:tc>
          <w:tcPr>
            <w:tcW w:w="1130" w:type="dxa"/>
            <w:gridSpan w:val="2"/>
            <w:shd w:val="clear" w:color="auto" w:fill="C5DFB3"/>
          </w:tcPr>
          <w:p w14:paraId="7208F603" w14:textId="77777777" w:rsidR="00FA04D1" w:rsidRDefault="00412880">
            <w:pPr>
              <w:pStyle w:val="TableParagraph"/>
              <w:spacing w:line="234" w:lineRule="exact"/>
              <w:ind w:left="112"/>
              <w:rPr>
                <w:rFonts w:ascii="SimSun" w:hAnsi="SimSun"/>
                <w:sz w:val="24"/>
              </w:rPr>
            </w:pPr>
            <w:r>
              <w:rPr>
                <w:i/>
              </w:rPr>
              <w:t>Please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rFonts w:ascii="SimSun" w:hAnsi="SimSun"/>
                <w:spacing w:val="-10"/>
                <w:sz w:val="24"/>
              </w:rPr>
              <w:t>ü</w:t>
            </w:r>
          </w:p>
        </w:tc>
        <w:tc>
          <w:tcPr>
            <w:tcW w:w="4537" w:type="dxa"/>
            <w:vMerge w:val="restart"/>
            <w:shd w:val="clear" w:color="auto" w:fill="C5DFB3"/>
          </w:tcPr>
          <w:p w14:paraId="5CD2C53A" w14:textId="77777777" w:rsidR="00FA04D1" w:rsidRDefault="00412880">
            <w:pPr>
              <w:pStyle w:val="TableParagraph"/>
              <w:ind w:left="115"/>
              <w:rPr>
                <w:b/>
              </w:rPr>
            </w:pPr>
            <w:r>
              <w:rPr>
                <w:b/>
                <w:spacing w:val="-2"/>
              </w:rPr>
              <w:t>Comments</w:t>
            </w:r>
          </w:p>
        </w:tc>
      </w:tr>
      <w:tr w:rsidR="00FA04D1" w14:paraId="2F2D1597" w14:textId="77777777">
        <w:trPr>
          <w:trHeight w:val="182"/>
        </w:trPr>
        <w:tc>
          <w:tcPr>
            <w:tcW w:w="3682" w:type="dxa"/>
            <w:gridSpan w:val="2"/>
            <w:vMerge/>
            <w:tcBorders>
              <w:top w:val="nil"/>
            </w:tcBorders>
            <w:shd w:val="clear" w:color="auto" w:fill="C5DFB3"/>
          </w:tcPr>
          <w:p w14:paraId="1F91671C" w14:textId="77777777" w:rsidR="00FA04D1" w:rsidRDefault="00FA04D1">
            <w:pPr>
              <w:rPr>
                <w:sz w:val="2"/>
                <w:szCs w:val="2"/>
              </w:rPr>
            </w:pPr>
          </w:p>
        </w:tc>
        <w:tc>
          <w:tcPr>
            <w:tcW w:w="564" w:type="dxa"/>
            <w:shd w:val="clear" w:color="auto" w:fill="C5DFB3"/>
          </w:tcPr>
          <w:p w14:paraId="282D4D34" w14:textId="77777777" w:rsidR="00FA04D1" w:rsidRDefault="00412880">
            <w:pPr>
              <w:pStyle w:val="TableParagraph"/>
              <w:spacing w:line="162" w:lineRule="exact"/>
              <w:ind w:left="155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YES</w:t>
            </w:r>
          </w:p>
        </w:tc>
        <w:tc>
          <w:tcPr>
            <w:tcW w:w="566" w:type="dxa"/>
            <w:shd w:val="clear" w:color="auto" w:fill="C5DFB3"/>
          </w:tcPr>
          <w:p w14:paraId="6CF787EC" w14:textId="77777777" w:rsidR="00FA04D1" w:rsidRDefault="00412880">
            <w:pPr>
              <w:pStyle w:val="TableParagraph"/>
              <w:spacing w:line="162" w:lineRule="exact"/>
              <w:ind w:left="196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NO</w:t>
            </w:r>
          </w:p>
        </w:tc>
        <w:tc>
          <w:tcPr>
            <w:tcW w:w="4537" w:type="dxa"/>
            <w:vMerge/>
            <w:tcBorders>
              <w:top w:val="nil"/>
            </w:tcBorders>
            <w:shd w:val="clear" w:color="auto" w:fill="C5DFB3"/>
          </w:tcPr>
          <w:p w14:paraId="6F26663D" w14:textId="77777777" w:rsidR="00FA04D1" w:rsidRDefault="00FA04D1">
            <w:pPr>
              <w:rPr>
                <w:sz w:val="2"/>
                <w:szCs w:val="2"/>
              </w:rPr>
            </w:pPr>
          </w:p>
        </w:tc>
      </w:tr>
      <w:tr w:rsidR="00FA04D1" w14:paraId="765DEB11" w14:textId="77777777">
        <w:trPr>
          <w:trHeight w:val="499"/>
        </w:trPr>
        <w:tc>
          <w:tcPr>
            <w:tcW w:w="391" w:type="dxa"/>
          </w:tcPr>
          <w:p w14:paraId="6FA21D31" w14:textId="77777777" w:rsidR="00FA04D1" w:rsidRDefault="00412880">
            <w:pPr>
              <w:pStyle w:val="TableParagraph"/>
              <w:spacing w:line="225" w:lineRule="exact"/>
              <w:ind w:left="112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1</w:t>
            </w:r>
          </w:p>
        </w:tc>
        <w:tc>
          <w:tcPr>
            <w:tcW w:w="3291" w:type="dxa"/>
          </w:tcPr>
          <w:p w14:paraId="3946CAC0" w14:textId="77777777" w:rsidR="00FA04D1" w:rsidRDefault="00412880">
            <w:pPr>
              <w:pStyle w:val="TableParagraph"/>
              <w:spacing w:before="5" w:line="223" w:lineRule="auto"/>
              <w:ind w:left="112" w:right="308"/>
            </w:pPr>
            <w:r>
              <w:t>Has</w:t>
            </w:r>
            <w:r>
              <w:rPr>
                <w:spacing w:val="-13"/>
              </w:rPr>
              <w:t xml:space="preserve"> </w:t>
            </w:r>
            <w:r>
              <w:t>appropriate</w:t>
            </w:r>
            <w:r>
              <w:rPr>
                <w:spacing w:val="-13"/>
              </w:rPr>
              <w:t xml:space="preserve"> </w:t>
            </w:r>
            <w:r>
              <w:t>internal</w:t>
            </w:r>
            <w:r>
              <w:rPr>
                <w:spacing w:val="-12"/>
              </w:rPr>
              <w:t xml:space="preserve"> </w:t>
            </w:r>
            <w:r>
              <w:t>moderation taken place?</w:t>
            </w:r>
          </w:p>
        </w:tc>
        <w:tc>
          <w:tcPr>
            <w:tcW w:w="564" w:type="dxa"/>
          </w:tcPr>
          <w:p w14:paraId="6BDCFB98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6" w:type="dxa"/>
          </w:tcPr>
          <w:p w14:paraId="17ACD9E0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5D2F3054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0C0FE23E" w14:textId="77777777" w:rsidR="00FA04D1" w:rsidRDefault="00FA04D1">
      <w:pPr>
        <w:pStyle w:val="TableParagraph"/>
        <w:rPr>
          <w:rFonts w:ascii="Times New Roman"/>
          <w:sz w:val="20"/>
        </w:rPr>
        <w:sectPr w:rsidR="00FA04D1">
          <w:pgSz w:w="12240" w:h="15840"/>
          <w:pgMar w:top="860" w:right="1080" w:bottom="280" w:left="1080" w:header="720" w:footer="720" w:gutter="0"/>
          <w:cols w:space="720"/>
        </w:sectPr>
      </w:pPr>
    </w:p>
    <w:tbl>
      <w:tblPr>
        <w:tblW w:w="0" w:type="auto"/>
        <w:tblInd w:w="3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1"/>
        <w:gridCol w:w="3291"/>
        <w:gridCol w:w="564"/>
        <w:gridCol w:w="566"/>
        <w:gridCol w:w="4537"/>
      </w:tblGrid>
      <w:tr w:rsidR="00FA04D1" w14:paraId="7E8D4498" w14:textId="77777777">
        <w:trPr>
          <w:trHeight w:val="496"/>
        </w:trPr>
        <w:tc>
          <w:tcPr>
            <w:tcW w:w="391" w:type="dxa"/>
          </w:tcPr>
          <w:p w14:paraId="586709C3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lastRenderedPageBreak/>
              <w:t>2</w:t>
            </w:r>
          </w:p>
        </w:tc>
        <w:tc>
          <w:tcPr>
            <w:tcW w:w="3291" w:type="dxa"/>
          </w:tcPr>
          <w:p w14:paraId="03EE623F" w14:textId="77777777" w:rsidR="00FA04D1" w:rsidRDefault="00412880">
            <w:pPr>
              <w:pStyle w:val="TableParagraph"/>
              <w:spacing w:before="2" w:line="223" w:lineRule="auto"/>
              <w:ind w:left="112" w:right="143"/>
            </w:pPr>
            <w:r>
              <w:rPr>
                <w:spacing w:val="-2"/>
              </w:rPr>
              <w:t>Does feedback</w:t>
            </w:r>
            <w:r>
              <w:rPr>
                <w:spacing w:val="-3"/>
              </w:rPr>
              <w:t xml:space="preserve"> </w:t>
            </w:r>
            <w:r>
              <w:rPr>
                <w:spacing w:val="-2"/>
              </w:rPr>
              <w:t>identify</w:t>
            </w:r>
            <w:r>
              <w:rPr>
                <w:spacing w:val="-3"/>
              </w:rPr>
              <w:t xml:space="preserve"> </w:t>
            </w:r>
            <w:r>
              <w:rPr>
                <w:spacing w:val="-2"/>
              </w:rPr>
              <w:t xml:space="preserve">opportunities </w:t>
            </w:r>
            <w:r>
              <w:t>for improved performance?</w:t>
            </w:r>
          </w:p>
        </w:tc>
        <w:tc>
          <w:tcPr>
            <w:tcW w:w="564" w:type="dxa"/>
          </w:tcPr>
          <w:p w14:paraId="6B3BCDA5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6" w:type="dxa"/>
          </w:tcPr>
          <w:p w14:paraId="704D2D12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5BC70EBD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5DAD39CF" w14:textId="77777777">
        <w:trPr>
          <w:trHeight w:val="515"/>
        </w:trPr>
        <w:tc>
          <w:tcPr>
            <w:tcW w:w="391" w:type="dxa"/>
          </w:tcPr>
          <w:p w14:paraId="0C8D768E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3</w:t>
            </w:r>
          </w:p>
        </w:tc>
        <w:tc>
          <w:tcPr>
            <w:tcW w:w="3291" w:type="dxa"/>
          </w:tcPr>
          <w:p w14:paraId="2A09D877" w14:textId="77777777" w:rsidR="00FA04D1" w:rsidRDefault="00412880">
            <w:pPr>
              <w:pStyle w:val="TableParagraph"/>
              <w:ind w:left="112"/>
            </w:pPr>
            <w:r>
              <w:t>Is</w:t>
            </w:r>
            <w:r>
              <w:rPr>
                <w:spacing w:val="-8"/>
              </w:rPr>
              <w:t xml:space="preserve"> </w:t>
            </w:r>
            <w:r>
              <w:t>feedback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constructive?</w:t>
            </w:r>
          </w:p>
        </w:tc>
        <w:tc>
          <w:tcPr>
            <w:tcW w:w="564" w:type="dxa"/>
          </w:tcPr>
          <w:p w14:paraId="56C20D85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6" w:type="dxa"/>
          </w:tcPr>
          <w:p w14:paraId="6D8D7B4F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67C0774A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16A5D821" w14:textId="77777777">
        <w:trPr>
          <w:trHeight w:val="1007"/>
        </w:trPr>
        <w:tc>
          <w:tcPr>
            <w:tcW w:w="391" w:type="dxa"/>
          </w:tcPr>
          <w:p w14:paraId="598F9190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4</w:t>
            </w:r>
          </w:p>
        </w:tc>
        <w:tc>
          <w:tcPr>
            <w:tcW w:w="3291" w:type="dxa"/>
          </w:tcPr>
          <w:p w14:paraId="73D03992" w14:textId="77777777" w:rsidR="00FA04D1" w:rsidRDefault="00412880">
            <w:pPr>
              <w:pStyle w:val="TableParagraph"/>
              <w:ind w:left="112" w:right="461"/>
            </w:pPr>
            <w:r>
              <w:t>Is</w:t>
            </w:r>
            <w:r>
              <w:rPr>
                <w:spacing w:val="-13"/>
              </w:rPr>
              <w:t xml:space="preserve"> </w:t>
            </w:r>
            <w:r>
              <w:t>the</w:t>
            </w:r>
            <w:r>
              <w:rPr>
                <w:spacing w:val="-13"/>
              </w:rPr>
              <w:t xml:space="preserve"> </w:t>
            </w:r>
            <w:r>
              <w:t>feedback</w:t>
            </w:r>
            <w:r>
              <w:rPr>
                <w:spacing w:val="-12"/>
              </w:rPr>
              <w:t xml:space="preserve"> </w:t>
            </w:r>
            <w:r>
              <w:t>linked</w:t>
            </w:r>
            <w:r>
              <w:rPr>
                <w:spacing w:val="-13"/>
              </w:rPr>
              <w:t xml:space="preserve"> </w:t>
            </w:r>
            <w:r>
              <w:t>to</w:t>
            </w:r>
            <w:r>
              <w:rPr>
                <w:spacing w:val="-12"/>
              </w:rPr>
              <w:t xml:space="preserve"> </w:t>
            </w:r>
            <w:r>
              <w:t>the appropriate category/ classification of the</w:t>
            </w:r>
          </w:p>
          <w:p w14:paraId="163D8456" w14:textId="77777777" w:rsidR="00FA04D1" w:rsidRDefault="00412880">
            <w:pPr>
              <w:pStyle w:val="TableParagraph"/>
              <w:spacing w:line="235" w:lineRule="exact"/>
              <w:ind w:left="112"/>
            </w:pPr>
            <w:r>
              <w:t>assessment</w:t>
            </w:r>
            <w:r>
              <w:rPr>
                <w:spacing w:val="-7"/>
              </w:rPr>
              <w:t xml:space="preserve"> </w:t>
            </w:r>
            <w:r>
              <w:rPr>
                <w:spacing w:val="-2"/>
              </w:rPr>
              <w:t>criteria?</w:t>
            </w:r>
          </w:p>
        </w:tc>
        <w:tc>
          <w:tcPr>
            <w:tcW w:w="564" w:type="dxa"/>
          </w:tcPr>
          <w:p w14:paraId="510A991A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6" w:type="dxa"/>
          </w:tcPr>
          <w:p w14:paraId="1EA06DB0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0B9CBA5A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5441B618" w14:textId="77777777">
        <w:trPr>
          <w:trHeight w:val="498"/>
        </w:trPr>
        <w:tc>
          <w:tcPr>
            <w:tcW w:w="391" w:type="dxa"/>
          </w:tcPr>
          <w:p w14:paraId="73611DC3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5</w:t>
            </w:r>
          </w:p>
        </w:tc>
        <w:tc>
          <w:tcPr>
            <w:tcW w:w="3291" w:type="dxa"/>
          </w:tcPr>
          <w:p w14:paraId="6FBFAF62" w14:textId="77777777" w:rsidR="00FA04D1" w:rsidRDefault="00412880">
            <w:pPr>
              <w:pStyle w:val="TableParagraph"/>
              <w:spacing w:line="225" w:lineRule="auto"/>
              <w:ind w:left="112" w:right="143"/>
            </w:pPr>
            <w:r>
              <w:t>Is</w:t>
            </w:r>
            <w:r>
              <w:rPr>
                <w:spacing w:val="-13"/>
              </w:rPr>
              <w:t xml:space="preserve"> </w:t>
            </w:r>
            <w:r>
              <w:t>the</w:t>
            </w:r>
            <w:r>
              <w:rPr>
                <w:spacing w:val="-13"/>
              </w:rPr>
              <w:t xml:space="preserve"> </w:t>
            </w:r>
            <w:r>
              <w:t>feedback</w:t>
            </w:r>
            <w:r>
              <w:rPr>
                <w:spacing w:val="-12"/>
              </w:rPr>
              <w:t xml:space="preserve"> </w:t>
            </w:r>
            <w:r>
              <w:t>consistent</w:t>
            </w:r>
            <w:r>
              <w:rPr>
                <w:spacing w:val="-13"/>
              </w:rPr>
              <w:t xml:space="preserve"> </w:t>
            </w:r>
            <w:r>
              <w:t>across</w:t>
            </w:r>
            <w:r>
              <w:rPr>
                <w:spacing w:val="-12"/>
              </w:rPr>
              <w:t xml:space="preserve"> </w:t>
            </w:r>
            <w:r>
              <w:t xml:space="preserve">the </w:t>
            </w:r>
            <w:r>
              <w:rPr>
                <w:spacing w:val="-2"/>
              </w:rPr>
              <w:t>sample?</w:t>
            </w:r>
          </w:p>
        </w:tc>
        <w:tc>
          <w:tcPr>
            <w:tcW w:w="564" w:type="dxa"/>
          </w:tcPr>
          <w:p w14:paraId="27B83206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6" w:type="dxa"/>
          </w:tcPr>
          <w:p w14:paraId="6063C78D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6EEB4EFA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4CF2E695" w14:textId="77777777">
        <w:trPr>
          <w:trHeight w:val="748"/>
        </w:trPr>
        <w:tc>
          <w:tcPr>
            <w:tcW w:w="391" w:type="dxa"/>
          </w:tcPr>
          <w:p w14:paraId="77F3987F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6</w:t>
            </w:r>
          </w:p>
        </w:tc>
        <w:tc>
          <w:tcPr>
            <w:tcW w:w="3291" w:type="dxa"/>
          </w:tcPr>
          <w:p w14:paraId="572E41E9" w14:textId="77777777" w:rsidR="00FA04D1" w:rsidRDefault="00412880">
            <w:pPr>
              <w:pStyle w:val="TableParagraph"/>
              <w:spacing w:line="235" w:lineRule="auto"/>
              <w:ind w:left="112"/>
            </w:pPr>
            <w:r>
              <w:t>Is there mention of improvement to referencing</w:t>
            </w:r>
            <w:r>
              <w:rPr>
                <w:spacing w:val="-13"/>
              </w:rPr>
              <w:t xml:space="preserve"> </w:t>
            </w:r>
            <w:r>
              <w:t>and</w:t>
            </w:r>
            <w:r>
              <w:rPr>
                <w:spacing w:val="-13"/>
              </w:rPr>
              <w:t xml:space="preserve"> </w:t>
            </w:r>
            <w:r>
              <w:t>consideration</w:t>
            </w:r>
            <w:r>
              <w:rPr>
                <w:spacing w:val="-13"/>
              </w:rPr>
              <w:t xml:space="preserve"> </w:t>
            </w:r>
            <w:r>
              <w:t>of</w:t>
            </w:r>
            <w:r>
              <w:rPr>
                <w:spacing w:val="-12"/>
              </w:rPr>
              <w:t xml:space="preserve"> </w:t>
            </w:r>
            <w:r>
              <w:t>unfair</w:t>
            </w:r>
          </w:p>
          <w:p w14:paraId="24A37890" w14:textId="77777777" w:rsidR="00FA04D1" w:rsidRDefault="00412880">
            <w:pPr>
              <w:pStyle w:val="TableParagraph"/>
              <w:spacing w:line="239" w:lineRule="exact"/>
              <w:ind w:left="112"/>
            </w:pPr>
            <w:r>
              <w:t>practice,</w:t>
            </w:r>
            <w:r>
              <w:rPr>
                <w:spacing w:val="-3"/>
              </w:rPr>
              <w:t xml:space="preserve"> </w:t>
            </w:r>
            <w:r>
              <w:t>where</w:t>
            </w:r>
            <w:r>
              <w:rPr>
                <w:spacing w:val="-3"/>
              </w:rPr>
              <w:t xml:space="preserve"> </w:t>
            </w:r>
            <w:r>
              <w:rPr>
                <w:spacing w:val="-2"/>
              </w:rPr>
              <w:t>relevant?</w:t>
            </w:r>
          </w:p>
        </w:tc>
        <w:tc>
          <w:tcPr>
            <w:tcW w:w="564" w:type="dxa"/>
          </w:tcPr>
          <w:p w14:paraId="2E54FBE3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6" w:type="dxa"/>
          </w:tcPr>
          <w:p w14:paraId="0D500990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528B8179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28961097" w14:textId="77777777">
        <w:trPr>
          <w:trHeight w:val="1202"/>
        </w:trPr>
        <w:tc>
          <w:tcPr>
            <w:tcW w:w="391" w:type="dxa"/>
          </w:tcPr>
          <w:p w14:paraId="1D84C3FD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7</w:t>
            </w:r>
          </w:p>
        </w:tc>
        <w:tc>
          <w:tcPr>
            <w:tcW w:w="8958" w:type="dxa"/>
            <w:gridSpan w:val="4"/>
          </w:tcPr>
          <w:p w14:paraId="095F7CEE" w14:textId="77777777" w:rsidR="00FA04D1" w:rsidRDefault="00412880">
            <w:pPr>
              <w:pStyle w:val="TableParagraph"/>
              <w:spacing w:line="240" w:lineRule="exact"/>
              <w:ind w:left="213"/>
              <w:rPr>
                <w:b/>
              </w:rPr>
            </w:pPr>
            <w:r>
              <w:rPr>
                <w:b/>
              </w:rPr>
              <w:t>Actions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  <w:spacing w:val="-2"/>
              </w:rPr>
              <w:t>complete</w:t>
            </w:r>
          </w:p>
          <w:p w14:paraId="2F487CE5" w14:textId="77777777" w:rsidR="00FA04D1" w:rsidRDefault="00FA04D1">
            <w:pPr>
              <w:pStyle w:val="TableParagraph"/>
              <w:rPr>
                <w:rFonts w:ascii="Arial"/>
                <w:b/>
              </w:rPr>
            </w:pPr>
          </w:p>
          <w:p w14:paraId="0AEC2D25" w14:textId="77777777" w:rsidR="00FA04D1" w:rsidRDefault="00FA04D1">
            <w:pPr>
              <w:pStyle w:val="TableParagraph"/>
              <w:spacing w:before="227"/>
              <w:rPr>
                <w:rFonts w:ascii="Arial"/>
                <w:b/>
              </w:rPr>
            </w:pPr>
          </w:p>
          <w:p w14:paraId="218C90A7" w14:textId="77777777" w:rsidR="00FA04D1" w:rsidRDefault="00412880">
            <w:pPr>
              <w:pStyle w:val="TableParagraph"/>
              <w:ind w:left="112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color w:val="A6A6A6"/>
                <w:sz w:val="18"/>
              </w:rPr>
              <w:t>This</w:t>
            </w:r>
            <w:r>
              <w:rPr>
                <w:rFonts w:ascii="Arial"/>
                <w:i/>
                <w:color w:val="A6A6A6"/>
                <w:spacing w:val="-7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box</w:t>
            </w:r>
            <w:r>
              <w:rPr>
                <w:rFonts w:ascii="Arial"/>
                <w:i/>
                <w:color w:val="A6A6A6"/>
                <w:spacing w:val="-2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will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expand</w:t>
            </w:r>
            <w:r>
              <w:rPr>
                <w:rFonts w:ascii="Arial"/>
                <w:i/>
                <w:color w:val="A6A6A6"/>
                <w:spacing w:val="-3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as</w:t>
            </w:r>
            <w:r>
              <w:rPr>
                <w:rFonts w:ascii="Arial"/>
                <w:i/>
                <w:color w:val="A6A6A6"/>
                <w:spacing w:val="-5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you</w:t>
            </w:r>
            <w:r>
              <w:rPr>
                <w:rFonts w:ascii="Arial"/>
                <w:i/>
                <w:color w:val="A6A6A6"/>
                <w:spacing w:val="-2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pacing w:val="-4"/>
                <w:sz w:val="18"/>
              </w:rPr>
              <w:t>type</w:t>
            </w:r>
          </w:p>
        </w:tc>
      </w:tr>
    </w:tbl>
    <w:p w14:paraId="200733FE" w14:textId="77777777" w:rsidR="00FA04D1" w:rsidRDefault="00FA04D1">
      <w:pPr>
        <w:pStyle w:val="BodyText"/>
        <w:rPr>
          <w:b/>
        </w:rPr>
      </w:pPr>
    </w:p>
    <w:p w14:paraId="4F626785" w14:textId="77777777" w:rsidR="00FA04D1" w:rsidRDefault="00FA04D1">
      <w:pPr>
        <w:pStyle w:val="BodyText"/>
        <w:rPr>
          <w:b/>
        </w:rPr>
      </w:pPr>
    </w:p>
    <w:p w14:paraId="0D2A47C4" w14:textId="77777777" w:rsidR="00FA04D1" w:rsidRDefault="00FA04D1">
      <w:pPr>
        <w:pStyle w:val="BodyText"/>
        <w:spacing w:before="45"/>
        <w:rPr>
          <w:b/>
        </w:rPr>
      </w:pPr>
    </w:p>
    <w:p w14:paraId="2A0FD3A4" w14:textId="77777777" w:rsidR="00FA04D1" w:rsidRDefault="00412880">
      <w:pPr>
        <w:ind w:left="360"/>
        <w:rPr>
          <w:b/>
        </w:rPr>
      </w:pPr>
      <w:r>
        <w:rPr>
          <w:b/>
        </w:rPr>
        <w:t>EXTERNAL</w:t>
      </w:r>
      <w:r>
        <w:rPr>
          <w:b/>
          <w:spacing w:val="-11"/>
        </w:rPr>
        <w:t xml:space="preserve"> </w:t>
      </w:r>
      <w:r>
        <w:rPr>
          <w:b/>
        </w:rPr>
        <w:t>EXAMINER</w:t>
      </w:r>
      <w:r>
        <w:rPr>
          <w:b/>
          <w:spacing w:val="-13"/>
        </w:rPr>
        <w:t xml:space="preserve"> </w:t>
      </w:r>
      <w:r>
        <w:rPr>
          <w:b/>
        </w:rPr>
        <w:t>REVIEW</w:t>
      </w:r>
      <w:r>
        <w:rPr>
          <w:b/>
          <w:spacing w:val="-10"/>
        </w:rPr>
        <w:t xml:space="preserve"> </w:t>
      </w:r>
      <w:r>
        <w:rPr>
          <w:b/>
        </w:rPr>
        <w:t>ONLY</w:t>
      </w:r>
      <w:r>
        <w:rPr>
          <w:b/>
          <w:spacing w:val="-9"/>
        </w:rPr>
        <w:t xml:space="preserve"> </w:t>
      </w:r>
      <w:r>
        <w:rPr>
          <w:b/>
        </w:rPr>
        <w:t>FOR</w:t>
      </w:r>
      <w:r>
        <w:rPr>
          <w:b/>
          <w:spacing w:val="-11"/>
        </w:rPr>
        <w:t xml:space="preserve"> </w:t>
      </w:r>
      <w:r>
        <w:rPr>
          <w:b/>
        </w:rPr>
        <w:t>THOSE</w:t>
      </w:r>
      <w:r>
        <w:rPr>
          <w:b/>
          <w:spacing w:val="-12"/>
        </w:rPr>
        <w:t xml:space="preserve"> </w:t>
      </w:r>
      <w:r>
        <w:rPr>
          <w:b/>
        </w:rPr>
        <w:t>MODULES</w:t>
      </w:r>
      <w:r>
        <w:rPr>
          <w:b/>
          <w:spacing w:val="-8"/>
        </w:rPr>
        <w:t xml:space="preserve"> </w:t>
      </w:r>
      <w:r>
        <w:rPr>
          <w:b/>
        </w:rPr>
        <w:t>/</w:t>
      </w:r>
      <w:r>
        <w:rPr>
          <w:b/>
          <w:spacing w:val="-12"/>
        </w:rPr>
        <w:t xml:space="preserve"> </w:t>
      </w:r>
      <w:r>
        <w:rPr>
          <w:b/>
          <w:spacing w:val="-2"/>
        </w:rPr>
        <w:t>ASSESSMENT</w:t>
      </w:r>
    </w:p>
    <w:p w14:paraId="3C36FF37" w14:textId="77777777" w:rsidR="00FA04D1" w:rsidRDefault="00412880">
      <w:pPr>
        <w:pStyle w:val="Heading2"/>
        <w:spacing w:before="4"/>
      </w:pPr>
      <w:r>
        <w:t>COMPONENTS</w:t>
      </w:r>
      <w:r>
        <w:rPr>
          <w:spacing w:val="-16"/>
        </w:rPr>
        <w:t xml:space="preserve"> </w:t>
      </w:r>
      <w:r>
        <w:t>detailed</w:t>
      </w:r>
      <w:r>
        <w:rPr>
          <w:spacing w:val="-8"/>
        </w:rPr>
        <w:t xml:space="preserve"> </w:t>
      </w:r>
      <w:r>
        <w:t>in</w:t>
      </w:r>
      <w:r>
        <w:rPr>
          <w:spacing w:val="-14"/>
        </w:rPr>
        <w:t xml:space="preserve"> </w:t>
      </w:r>
      <w:r>
        <w:t>the</w:t>
      </w:r>
      <w:r>
        <w:rPr>
          <w:spacing w:val="-11"/>
        </w:rPr>
        <w:t xml:space="preserve"> </w:t>
      </w:r>
      <w:r>
        <w:t>annual</w:t>
      </w:r>
      <w:r>
        <w:rPr>
          <w:spacing w:val="-11"/>
        </w:rPr>
        <w:t xml:space="preserve"> </w:t>
      </w:r>
      <w:r>
        <w:t>GA15</w:t>
      </w:r>
      <w:r>
        <w:rPr>
          <w:spacing w:val="-12"/>
        </w:rPr>
        <w:t xml:space="preserve"> </w:t>
      </w:r>
      <w:r>
        <w:t>External</w:t>
      </w:r>
      <w:r>
        <w:rPr>
          <w:spacing w:val="-10"/>
        </w:rPr>
        <w:t xml:space="preserve"> </w:t>
      </w:r>
      <w:r>
        <w:t>Examiner</w:t>
      </w:r>
      <w:r>
        <w:rPr>
          <w:spacing w:val="-10"/>
        </w:rPr>
        <w:t xml:space="preserve"> </w:t>
      </w:r>
      <w:r>
        <w:rPr>
          <w:spacing w:val="-2"/>
        </w:rPr>
        <w:t>Agreement</w:t>
      </w:r>
    </w:p>
    <w:p w14:paraId="24E9A325" w14:textId="77777777" w:rsidR="00FA04D1" w:rsidRDefault="00FA04D1">
      <w:pPr>
        <w:pStyle w:val="BodyText"/>
        <w:spacing w:before="21"/>
        <w:rPr>
          <w:b/>
          <w:sz w:val="20"/>
        </w:rPr>
      </w:pPr>
    </w:p>
    <w:tbl>
      <w:tblPr>
        <w:tblW w:w="0" w:type="auto"/>
        <w:tblInd w:w="3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1"/>
        <w:gridCol w:w="3291"/>
        <w:gridCol w:w="564"/>
        <w:gridCol w:w="566"/>
        <w:gridCol w:w="4537"/>
      </w:tblGrid>
      <w:tr w:rsidR="00FA04D1" w14:paraId="1206798B" w14:textId="77777777">
        <w:trPr>
          <w:trHeight w:val="251"/>
        </w:trPr>
        <w:tc>
          <w:tcPr>
            <w:tcW w:w="3682" w:type="dxa"/>
            <w:gridSpan w:val="2"/>
            <w:vMerge w:val="restart"/>
            <w:shd w:val="clear" w:color="auto" w:fill="B8CCE2"/>
          </w:tcPr>
          <w:p w14:paraId="322484D4" w14:textId="77777777" w:rsidR="00FA04D1" w:rsidRDefault="00412880">
            <w:pPr>
              <w:pStyle w:val="TableParagraph"/>
              <w:spacing w:line="217" w:lineRule="exact"/>
              <w:ind w:left="218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EXTERNAL</w:t>
            </w:r>
            <w:r>
              <w:rPr>
                <w:rFonts w:ascii="Arial"/>
                <w:b/>
                <w:spacing w:val="-11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EXAMINER</w:t>
            </w:r>
          </w:p>
        </w:tc>
        <w:tc>
          <w:tcPr>
            <w:tcW w:w="1130" w:type="dxa"/>
            <w:gridSpan w:val="2"/>
            <w:shd w:val="clear" w:color="auto" w:fill="B8CCE2"/>
          </w:tcPr>
          <w:p w14:paraId="3E08904F" w14:textId="77777777" w:rsidR="00FA04D1" w:rsidRDefault="00412880">
            <w:pPr>
              <w:pStyle w:val="TableParagraph"/>
              <w:spacing w:line="232" w:lineRule="exact"/>
              <w:ind w:left="112"/>
              <w:rPr>
                <w:rFonts w:ascii="SimSun" w:hAnsi="SimSun"/>
                <w:sz w:val="24"/>
              </w:rPr>
            </w:pPr>
            <w:r>
              <w:rPr>
                <w:i/>
              </w:rPr>
              <w:t>Please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rFonts w:ascii="SimSun" w:hAnsi="SimSun"/>
                <w:spacing w:val="-10"/>
                <w:sz w:val="24"/>
              </w:rPr>
              <w:t>ü</w:t>
            </w:r>
          </w:p>
        </w:tc>
        <w:tc>
          <w:tcPr>
            <w:tcW w:w="4537" w:type="dxa"/>
            <w:vMerge w:val="restart"/>
            <w:shd w:val="clear" w:color="auto" w:fill="B8CCE2"/>
          </w:tcPr>
          <w:p w14:paraId="6994F1A0" w14:textId="77777777" w:rsidR="00FA04D1" w:rsidRDefault="00412880">
            <w:pPr>
              <w:pStyle w:val="TableParagraph"/>
              <w:ind w:left="115"/>
              <w:rPr>
                <w:b/>
              </w:rPr>
            </w:pPr>
            <w:r>
              <w:rPr>
                <w:b/>
                <w:spacing w:val="-2"/>
              </w:rPr>
              <w:t>Comments</w:t>
            </w:r>
          </w:p>
        </w:tc>
      </w:tr>
      <w:tr w:rsidR="00FA04D1" w14:paraId="1E60D6FD" w14:textId="77777777">
        <w:trPr>
          <w:trHeight w:val="181"/>
        </w:trPr>
        <w:tc>
          <w:tcPr>
            <w:tcW w:w="3682" w:type="dxa"/>
            <w:gridSpan w:val="2"/>
            <w:vMerge/>
            <w:tcBorders>
              <w:top w:val="nil"/>
            </w:tcBorders>
            <w:shd w:val="clear" w:color="auto" w:fill="B8CCE2"/>
          </w:tcPr>
          <w:p w14:paraId="1D718AFC" w14:textId="77777777" w:rsidR="00FA04D1" w:rsidRDefault="00FA04D1">
            <w:pPr>
              <w:rPr>
                <w:sz w:val="2"/>
                <w:szCs w:val="2"/>
              </w:rPr>
            </w:pPr>
          </w:p>
        </w:tc>
        <w:tc>
          <w:tcPr>
            <w:tcW w:w="564" w:type="dxa"/>
            <w:shd w:val="clear" w:color="auto" w:fill="B8CCE2"/>
          </w:tcPr>
          <w:p w14:paraId="27EDB5F2" w14:textId="77777777" w:rsidR="00FA04D1" w:rsidRDefault="00412880">
            <w:pPr>
              <w:pStyle w:val="TableParagraph"/>
              <w:spacing w:line="162" w:lineRule="exact"/>
              <w:ind w:left="155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YES</w:t>
            </w:r>
          </w:p>
        </w:tc>
        <w:tc>
          <w:tcPr>
            <w:tcW w:w="566" w:type="dxa"/>
            <w:shd w:val="clear" w:color="auto" w:fill="B8CCE2"/>
          </w:tcPr>
          <w:p w14:paraId="6569DAEE" w14:textId="77777777" w:rsidR="00FA04D1" w:rsidRDefault="00412880">
            <w:pPr>
              <w:pStyle w:val="TableParagraph"/>
              <w:spacing w:line="162" w:lineRule="exact"/>
              <w:ind w:left="196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NO</w:t>
            </w:r>
          </w:p>
        </w:tc>
        <w:tc>
          <w:tcPr>
            <w:tcW w:w="4537" w:type="dxa"/>
            <w:vMerge/>
            <w:tcBorders>
              <w:top w:val="nil"/>
            </w:tcBorders>
            <w:shd w:val="clear" w:color="auto" w:fill="B8CCE2"/>
          </w:tcPr>
          <w:p w14:paraId="2900CA62" w14:textId="77777777" w:rsidR="00FA04D1" w:rsidRDefault="00FA04D1">
            <w:pPr>
              <w:rPr>
                <w:sz w:val="2"/>
                <w:szCs w:val="2"/>
              </w:rPr>
            </w:pPr>
          </w:p>
        </w:tc>
      </w:tr>
      <w:tr w:rsidR="00FA04D1" w14:paraId="029F4449" w14:textId="77777777">
        <w:trPr>
          <w:trHeight w:val="498"/>
        </w:trPr>
        <w:tc>
          <w:tcPr>
            <w:tcW w:w="391" w:type="dxa"/>
          </w:tcPr>
          <w:p w14:paraId="04246308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1</w:t>
            </w:r>
          </w:p>
        </w:tc>
        <w:tc>
          <w:tcPr>
            <w:tcW w:w="3291" w:type="dxa"/>
          </w:tcPr>
          <w:p w14:paraId="02F7E973" w14:textId="77777777" w:rsidR="00FA04D1" w:rsidRDefault="00412880">
            <w:pPr>
              <w:pStyle w:val="TableParagraph"/>
              <w:spacing w:before="5" w:line="223" w:lineRule="auto"/>
              <w:ind w:left="112" w:right="308"/>
            </w:pPr>
            <w:r>
              <w:t>Has</w:t>
            </w:r>
            <w:r>
              <w:rPr>
                <w:spacing w:val="-13"/>
              </w:rPr>
              <w:t xml:space="preserve"> </w:t>
            </w:r>
            <w:r>
              <w:t>appropriate</w:t>
            </w:r>
            <w:r>
              <w:rPr>
                <w:spacing w:val="-13"/>
              </w:rPr>
              <w:t xml:space="preserve"> </w:t>
            </w:r>
            <w:r>
              <w:t>internal</w:t>
            </w:r>
            <w:r>
              <w:rPr>
                <w:spacing w:val="-12"/>
              </w:rPr>
              <w:t xml:space="preserve"> </w:t>
            </w:r>
            <w:r>
              <w:t>moderation taken place?</w:t>
            </w:r>
          </w:p>
        </w:tc>
        <w:tc>
          <w:tcPr>
            <w:tcW w:w="564" w:type="dxa"/>
          </w:tcPr>
          <w:p w14:paraId="7BC39573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6" w:type="dxa"/>
          </w:tcPr>
          <w:p w14:paraId="19495139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2CBDA63D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464C5296" w14:textId="77777777">
        <w:trPr>
          <w:trHeight w:val="496"/>
        </w:trPr>
        <w:tc>
          <w:tcPr>
            <w:tcW w:w="391" w:type="dxa"/>
          </w:tcPr>
          <w:p w14:paraId="330B5AFE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2</w:t>
            </w:r>
          </w:p>
        </w:tc>
        <w:tc>
          <w:tcPr>
            <w:tcW w:w="3291" w:type="dxa"/>
          </w:tcPr>
          <w:p w14:paraId="55AE9E23" w14:textId="77777777" w:rsidR="00FA04D1" w:rsidRDefault="00412880">
            <w:pPr>
              <w:pStyle w:val="TableParagraph"/>
              <w:spacing w:before="2" w:line="223" w:lineRule="auto"/>
              <w:ind w:left="112" w:right="143"/>
            </w:pPr>
            <w:r>
              <w:rPr>
                <w:spacing w:val="-2"/>
              </w:rPr>
              <w:t>Does feedback</w:t>
            </w:r>
            <w:r>
              <w:rPr>
                <w:spacing w:val="-3"/>
              </w:rPr>
              <w:t xml:space="preserve"> </w:t>
            </w:r>
            <w:r>
              <w:rPr>
                <w:spacing w:val="-2"/>
              </w:rPr>
              <w:t>identify</w:t>
            </w:r>
            <w:r>
              <w:rPr>
                <w:spacing w:val="-3"/>
              </w:rPr>
              <w:t xml:space="preserve"> </w:t>
            </w:r>
            <w:r>
              <w:rPr>
                <w:spacing w:val="-2"/>
              </w:rPr>
              <w:t xml:space="preserve">opportunities </w:t>
            </w:r>
            <w:r>
              <w:t>for improved performance?</w:t>
            </w:r>
          </w:p>
        </w:tc>
        <w:tc>
          <w:tcPr>
            <w:tcW w:w="564" w:type="dxa"/>
          </w:tcPr>
          <w:p w14:paraId="26F589B8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6" w:type="dxa"/>
          </w:tcPr>
          <w:p w14:paraId="34B12BFD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0BF16214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403F0CD1" w14:textId="77777777">
        <w:trPr>
          <w:trHeight w:val="515"/>
        </w:trPr>
        <w:tc>
          <w:tcPr>
            <w:tcW w:w="391" w:type="dxa"/>
          </w:tcPr>
          <w:p w14:paraId="79091C9B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3</w:t>
            </w:r>
          </w:p>
        </w:tc>
        <w:tc>
          <w:tcPr>
            <w:tcW w:w="3291" w:type="dxa"/>
          </w:tcPr>
          <w:p w14:paraId="6D9B5786" w14:textId="77777777" w:rsidR="00FA04D1" w:rsidRDefault="00412880">
            <w:pPr>
              <w:pStyle w:val="TableParagraph"/>
              <w:ind w:left="112"/>
            </w:pPr>
            <w:r>
              <w:t>Is</w:t>
            </w:r>
            <w:r>
              <w:rPr>
                <w:spacing w:val="-8"/>
              </w:rPr>
              <w:t xml:space="preserve"> </w:t>
            </w:r>
            <w:r>
              <w:t>feedback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constructive?</w:t>
            </w:r>
          </w:p>
        </w:tc>
        <w:tc>
          <w:tcPr>
            <w:tcW w:w="564" w:type="dxa"/>
          </w:tcPr>
          <w:p w14:paraId="7B799B33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6" w:type="dxa"/>
          </w:tcPr>
          <w:p w14:paraId="0343E68C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5EF03571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6CD37589" w14:textId="77777777">
        <w:trPr>
          <w:trHeight w:val="503"/>
        </w:trPr>
        <w:tc>
          <w:tcPr>
            <w:tcW w:w="391" w:type="dxa"/>
          </w:tcPr>
          <w:p w14:paraId="4DDB7375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4</w:t>
            </w:r>
          </w:p>
        </w:tc>
        <w:tc>
          <w:tcPr>
            <w:tcW w:w="3291" w:type="dxa"/>
          </w:tcPr>
          <w:p w14:paraId="76E93EEB" w14:textId="77777777" w:rsidR="00FA04D1" w:rsidRDefault="00412880">
            <w:pPr>
              <w:pStyle w:val="TableParagraph"/>
              <w:spacing w:line="228" w:lineRule="auto"/>
              <w:ind w:left="112" w:right="143"/>
            </w:pPr>
            <w:r>
              <w:t>Is</w:t>
            </w:r>
            <w:r>
              <w:rPr>
                <w:spacing w:val="-13"/>
              </w:rPr>
              <w:t xml:space="preserve"> </w:t>
            </w:r>
            <w:r>
              <w:t>the</w:t>
            </w:r>
            <w:r>
              <w:rPr>
                <w:spacing w:val="-13"/>
              </w:rPr>
              <w:t xml:space="preserve"> </w:t>
            </w:r>
            <w:r>
              <w:t>feedback</w:t>
            </w:r>
            <w:r>
              <w:rPr>
                <w:spacing w:val="-12"/>
              </w:rPr>
              <w:t xml:space="preserve"> </w:t>
            </w:r>
            <w:r>
              <w:t>linked</w:t>
            </w:r>
            <w:r>
              <w:rPr>
                <w:spacing w:val="-13"/>
              </w:rPr>
              <w:t xml:space="preserve"> </w:t>
            </w:r>
            <w:r>
              <w:t>to</w:t>
            </w:r>
            <w:r>
              <w:rPr>
                <w:spacing w:val="-12"/>
              </w:rPr>
              <w:t xml:space="preserve"> </w:t>
            </w:r>
            <w:r>
              <w:t>the assessment</w:t>
            </w:r>
            <w:r>
              <w:rPr>
                <w:spacing w:val="-13"/>
              </w:rPr>
              <w:t xml:space="preserve"> </w:t>
            </w:r>
            <w:r>
              <w:t>criteria?</w:t>
            </w:r>
          </w:p>
        </w:tc>
        <w:tc>
          <w:tcPr>
            <w:tcW w:w="564" w:type="dxa"/>
          </w:tcPr>
          <w:p w14:paraId="6D1FC164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6" w:type="dxa"/>
          </w:tcPr>
          <w:p w14:paraId="764B1BA0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3A6FC488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06A7D11D" w14:textId="77777777">
        <w:trPr>
          <w:trHeight w:val="496"/>
        </w:trPr>
        <w:tc>
          <w:tcPr>
            <w:tcW w:w="391" w:type="dxa"/>
          </w:tcPr>
          <w:p w14:paraId="07510AB3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5</w:t>
            </w:r>
          </w:p>
        </w:tc>
        <w:tc>
          <w:tcPr>
            <w:tcW w:w="3291" w:type="dxa"/>
          </w:tcPr>
          <w:p w14:paraId="4B14274E" w14:textId="77777777" w:rsidR="00FA04D1" w:rsidRDefault="00412880">
            <w:pPr>
              <w:pStyle w:val="TableParagraph"/>
              <w:spacing w:before="7" w:line="220" w:lineRule="auto"/>
              <w:ind w:left="112" w:right="143"/>
            </w:pPr>
            <w:r>
              <w:t>Is</w:t>
            </w:r>
            <w:r>
              <w:rPr>
                <w:spacing w:val="-13"/>
              </w:rPr>
              <w:t xml:space="preserve"> </w:t>
            </w:r>
            <w:r>
              <w:t>the</w:t>
            </w:r>
            <w:r>
              <w:rPr>
                <w:spacing w:val="-13"/>
              </w:rPr>
              <w:t xml:space="preserve"> </w:t>
            </w:r>
            <w:r>
              <w:t>feedback</w:t>
            </w:r>
            <w:r>
              <w:rPr>
                <w:spacing w:val="-12"/>
              </w:rPr>
              <w:t xml:space="preserve"> </w:t>
            </w:r>
            <w:r>
              <w:t>consistent</w:t>
            </w:r>
            <w:r>
              <w:rPr>
                <w:spacing w:val="-13"/>
              </w:rPr>
              <w:t xml:space="preserve"> </w:t>
            </w:r>
            <w:r>
              <w:t>across</w:t>
            </w:r>
            <w:r>
              <w:rPr>
                <w:spacing w:val="-12"/>
              </w:rPr>
              <w:t xml:space="preserve"> </w:t>
            </w:r>
            <w:r>
              <w:t xml:space="preserve">the </w:t>
            </w:r>
            <w:r>
              <w:rPr>
                <w:spacing w:val="-2"/>
              </w:rPr>
              <w:t>sample?</w:t>
            </w:r>
          </w:p>
        </w:tc>
        <w:tc>
          <w:tcPr>
            <w:tcW w:w="564" w:type="dxa"/>
          </w:tcPr>
          <w:p w14:paraId="5F34B09A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6" w:type="dxa"/>
          </w:tcPr>
          <w:p w14:paraId="0367F8EA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46C4CAE0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5E57F349" w14:textId="77777777">
        <w:trPr>
          <w:trHeight w:val="748"/>
        </w:trPr>
        <w:tc>
          <w:tcPr>
            <w:tcW w:w="391" w:type="dxa"/>
          </w:tcPr>
          <w:p w14:paraId="6F0E01ED" w14:textId="77777777" w:rsidR="00FA04D1" w:rsidRDefault="00412880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6</w:t>
            </w:r>
          </w:p>
        </w:tc>
        <w:tc>
          <w:tcPr>
            <w:tcW w:w="3291" w:type="dxa"/>
          </w:tcPr>
          <w:p w14:paraId="076CCA60" w14:textId="77777777" w:rsidR="00FA04D1" w:rsidRDefault="00412880">
            <w:pPr>
              <w:pStyle w:val="TableParagraph"/>
              <w:spacing w:line="235" w:lineRule="auto"/>
              <w:ind w:left="112"/>
            </w:pPr>
            <w:r>
              <w:t>Is there mention of improvement to referencing</w:t>
            </w:r>
            <w:r>
              <w:rPr>
                <w:spacing w:val="-13"/>
              </w:rPr>
              <w:t xml:space="preserve"> </w:t>
            </w:r>
            <w:r>
              <w:t>and</w:t>
            </w:r>
            <w:r>
              <w:rPr>
                <w:spacing w:val="-13"/>
              </w:rPr>
              <w:t xml:space="preserve"> </w:t>
            </w:r>
            <w:r>
              <w:t>consideration</w:t>
            </w:r>
            <w:r>
              <w:rPr>
                <w:spacing w:val="-13"/>
              </w:rPr>
              <w:t xml:space="preserve"> </w:t>
            </w:r>
            <w:r>
              <w:t>of</w:t>
            </w:r>
            <w:r>
              <w:rPr>
                <w:spacing w:val="-12"/>
              </w:rPr>
              <w:t xml:space="preserve"> </w:t>
            </w:r>
            <w:r>
              <w:t>unfair</w:t>
            </w:r>
          </w:p>
          <w:p w14:paraId="739C804A" w14:textId="77777777" w:rsidR="00FA04D1" w:rsidRDefault="00412880">
            <w:pPr>
              <w:pStyle w:val="TableParagraph"/>
              <w:spacing w:line="239" w:lineRule="exact"/>
              <w:ind w:left="112"/>
            </w:pPr>
            <w:r>
              <w:t>practice,</w:t>
            </w:r>
            <w:r>
              <w:rPr>
                <w:spacing w:val="-3"/>
              </w:rPr>
              <w:t xml:space="preserve"> </w:t>
            </w:r>
            <w:r>
              <w:t>where</w:t>
            </w:r>
            <w:r>
              <w:rPr>
                <w:spacing w:val="-3"/>
              </w:rPr>
              <w:t xml:space="preserve"> </w:t>
            </w:r>
            <w:r>
              <w:rPr>
                <w:spacing w:val="-2"/>
              </w:rPr>
              <w:t>relevant?</w:t>
            </w:r>
          </w:p>
        </w:tc>
        <w:tc>
          <w:tcPr>
            <w:tcW w:w="564" w:type="dxa"/>
          </w:tcPr>
          <w:p w14:paraId="55F298A8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6" w:type="dxa"/>
          </w:tcPr>
          <w:p w14:paraId="56D755F2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1E091ADB" w14:textId="77777777" w:rsidR="00FA04D1" w:rsidRDefault="00FA04D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FA04D1" w14:paraId="580D40AE" w14:textId="77777777">
        <w:trPr>
          <w:trHeight w:val="1202"/>
        </w:trPr>
        <w:tc>
          <w:tcPr>
            <w:tcW w:w="391" w:type="dxa"/>
          </w:tcPr>
          <w:p w14:paraId="6F1D2C68" w14:textId="77777777" w:rsidR="00FA04D1" w:rsidRDefault="0041288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7</w:t>
            </w:r>
          </w:p>
        </w:tc>
        <w:tc>
          <w:tcPr>
            <w:tcW w:w="8958" w:type="dxa"/>
            <w:gridSpan w:val="4"/>
          </w:tcPr>
          <w:p w14:paraId="4D3D7968" w14:textId="77777777" w:rsidR="00FA04D1" w:rsidRDefault="00412880">
            <w:pPr>
              <w:pStyle w:val="TableParagraph"/>
              <w:spacing w:line="240" w:lineRule="exact"/>
              <w:ind w:left="213"/>
              <w:rPr>
                <w:b/>
              </w:rPr>
            </w:pPr>
            <w:r>
              <w:rPr>
                <w:b/>
              </w:rPr>
              <w:t>Actions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  <w:spacing w:val="-2"/>
              </w:rPr>
              <w:t>complete</w:t>
            </w:r>
          </w:p>
          <w:p w14:paraId="4A676CB6" w14:textId="77777777" w:rsidR="00FA04D1" w:rsidRDefault="00FA04D1">
            <w:pPr>
              <w:pStyle w:val="TableParagraph"/>
              <w:rPr>
                <w:rFonts w:ascii="Arial"/>
                <w:b/>
              </w:rPr>
            </w:pPr>
          </w:p>
          <w:p w14:paraId="7CC26B77" w14:textId="77777777" w:rsidR="00FA04D1" w:rsidRDefault="00FA04D1">
            <w:pPr>
              <w:pStyle w:val="TableParagraph"/>
              <w:spacing w:before="229"/>
              <w:rPr>
                <w:rFonts w:ascii="Arial"/>
                <w:b/>
              </w:rPr>
            </w:pPr>
          </w:p>
          <w:p w14:paraId="49A19CE8" w14:textId="77777777" w:rsidR="00FA04D1" w:rsidRDefault="00412880">
            <w:pPr>
              <w:pStyle w:val="TableParagraph"/>
              <w:spacing w:line="206" w:lineRule="exact"/>
              <w:ind w:left="112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color w:val="A6A6A6"/>
                <w:sz w:val="18"/>
              </w:rPr>
              <w:t>This</w:t>
            </w:r>
            <w:r>
              <w:rPr>
                <w:rFonts w:ascii="Arial"/>
                <w:i/>
                <w:color w:val="A6A6A6"/>
                <w:spacing w:val="-7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box</w:t>
            </w:r>
            <w:r>
              <w:rPr>
                <w:rFonts w:ascii="Arial"/>
                <w:i/>
                <w:color w:val="A6A6A6"/>
                <w:spacing w:val="-2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will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expand</w:t>
            </w:r>
            <w:r>
              <w:rPr>
                <w:rFonts w:ascii="Arial"/>
                <w:i/>
                <w:color w:val="A6A6A6"/>
                <w:spacing w:val="-3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as</w:t>
            </w:r>
            <w:r>
              <w:rPr>
                <w:rFonts w:ascii="Arial"/>
                <w:i/>
                <w:color w:val="A6A6A6"/>
                <w:spacing w:val="-5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you</w:t>
            </w:r>
            <w:r>
              <w:rPr>
                <w:rFonts w:ascii="Arial"/>
                <w:i/>
                <w:color w:val="A6A6A6"/>
                <w:spacing w:val="-2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pacing w:val="-4"/>
                <w:sz w:val="18"/>
              </w:rPr>
              <w:t>type</w:t>
            </w:r>
          </w:p>
        </w:tc>
      </w:tr>
    </w:tbl>
    <w:p w14:paraId="0F77293B" w14:textId="77777777" w:rsidR="00FA04D1" w:rsidRDefault="00FA04D1">
      <w:pPr>
        <w:pStyle w:val="TableParagraph"/>
        <w:spacing w:line="206" w:lineRule="exact"/>
        <w:rPr>
          <w:rFonts w:ascii="Arial"/>
          <w:i/>
          <w:sz w:val="18"/>
        </w:rPr>
        <w:sectPr w:rsidR="00FA04D1">
          <w:pgSz w:w="12240" w:h="15840"/>
          <w:pgMar w:top="860" w:right="1080" w:bottom="280" w:left="1080" w:header="720" w:footer="720" w:gutter="0"/>
          <w:cols w:space="720"/>
        </w:sectPr>
      </w:pPr>
    </w:p>
    <w:p w14:paraId="697583FD" w14:textId="77777777" w:rsidR="00FA04D1" w:rsidRDefault="00FA04D1">
      <w:pPr>
        <w:pStyle w:val="BodyText"/>
        <w:spacing w:before="3"/>
        <w:rPr>
          <w:b/>
          <w:sz w:val="2"/>
        </w:rPr>
      </w:pPr>
    </w:p>
    <w:tbl>
      <w:tblPr>
        <w:tblW w:w="0" w:type="auto"/>
        <w:tblInd w:w="3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517"/>
        <w:gridCol w:w="2835"/>
      </w:tblGrid>
      <w:tr w:rsidR="00FA04D1" w14:paraId="41D5697E" w14:textId="77777777">
        <w:trPr>
          <w:trHeight w:val="537"/>
        </w:trPr>
        <w:tc>
          <w:tcPr>
            <w:tcW w:w="6517" w:type="dxa"/>
          </w:tcPr>
          <w:p w14:paraId="5C556CA8" w14:textId="77777777" w:rsidR="00FA04D1" w:rsidRDefault="00412880">
            <w:pPr>
              <w:pStyle w:val="TableParagraph"/>
              <w:spacing w:line="293" w:lineRule="exact"/>
              <w:ind w:left="4"/>
              <w:rPr>
                <w:rFonts w:ascii="Calibri"/>
                <w:b/>
                <w:sz w:val="24"/>
              </w:rPr>
            </w:pPr>
            <w:r>
              <w:rPr>
                <w:rFonts w:ascii="Arial"/>
                <w:spacing w:val="-2"/>
              </w:rPr>
              <w:t>Signed</w:t>
            </w:r>
            <w:r>
              <w:rPr>
                <w:rFonts w:ascii="Arial"/>
                <w:spacing w:val="-9"/>
              </w:rPr>
              <w:t xml:space="preserve"> </w:t>
            </w:r>
            <w:r>
              <w:rPr>
                <w:rFonts w:ascii="Arial"/>
                <w:spacing w:val="-2"/>
              </w:rPr>
              <w:t>(internal</w:t>
            </w:r>
            <w:r>
              <w:rPr>
                <w:rFonts w:ascii="Arial"/>
                <w:spacing w:val="-13"/>
              </w:rPr>
              <w:t xml:space="preserve"> </w:t>
            </w:r>
            <w:r>
              <w:rPr>
                <w:rFonts w:ascii="Arial"/>
                <w:spacing w:val="-2"/>
              </w:rPr>
              <w:t>moderator/2</w:t>
            </w:r>
            <w:r>
              <w:rPr>
                <w:rFonts w:ascii="Arial"/>
                <w:spacing w:val="-2"/>
                <w:vertAlign w:val="superscript"/>
              </w:rPr>
              <w:t>nd</w:t>
            </w:r>
            <w:r>
              <w:rPr>
                <w:rFonts w:ascii="Arial"/>
                <w:spacing w:val="-8"/>
              </w:rPr>
              <w:t xml:space="preserve"> </w:t>
            </w:r>
            <w:r>
              <w:rPr>
                <w:rFonts w:ascii="Arial"/>
                <w:spacing w:val="-2"/>
              </w:rPr>
              <w:t>Marker):</w:t>
            </w:r>
            <w:r>
              <w:rPr>
                <w:rFonts w:ascii="Arial"/>
                <w:spacing w:val="-9"/>
              </w:rPr>
              <w:t xml:space="preserve"> </w:t>
            </w:r>
            <w:r w:rsidRPr="003E2193">
              <w:rPr>
                <w:rFonts w:ascii="Calibri"/>
                <w:bCs/>
                <w:spacing w:val="-2"/>
              </w:rPr>
              <w:t>Muhammed</w:t>
            </w:r>
            <w:r w:rsidRPr="003E2193">
              <w:rPr>
                <w:rFonts w:ascii="Calibri"/>
                <w:bCs/>
                <w:spacing w:val="-16"/>
              </w:rPr>
              <w:t xml:space="preserve"> </w:t>
            </w:r>
            <w:r w:rsidRPr="003E2193">
              <w:rPr>
                <w:rFonts w:ascii="Calibri"/>
                <w:bCs/>
                <w:spacing w:val="-4"/>
              </w:rPr>
              <w:t>Khan</w:t>
            </w:r>
          </w:p>
        </w:tc>
        <w:tc>
          <w:tcPr>
            <w:tcW w:w="2835" w:type="dxa"/>
          </w:tcPr>
          <w:p w14:paraId="54364A83" w14:textId="6A286690" w:rsidR="00FA04D1" w:rsidRDefault="00412880">
            <w:pPr>
              <w:pStyle w:val="TableParagraph"/>
              <w:spacing w:before="127"/>
              <w:ind w:left="112"/>
              <w:rPr>
                <w:rFonts w:ascii="Arial"/>
              </w:rPr>
            </w:pPr>
            <w:r>
              <w:rPr>
                <w:rFonts w:ascii="Arial"/>
                <w:spacing w:val="-2"/>
              </w:rPr>
              <w:t>Date:</w:t>
            </w:r>
            <w:r w:rsidR="003E2193">
              <w:rPr>
                <w:rFonts w:ascii="Arial"/>
                <w:spacing w:val="-2"/>
              </w:rPr>
              <w:t xml:space="preserve"> 29.05.26</w:t>
            </w:r>
          </w:p>
        </w:tc>
      </w:tr>
      <w:tr w:rsidR="00FA04D1" w14:paraId="0CFE6F66" w14:textId="77777777">
        <w:trPr>
          <w:trHeight w:val="755"/>
        </w:trPr>
        <w:tc>
          <w:tcPr>
            <w:tcW w:w="6517" w:type="dxa"/>
          </w:tcPr>
          <w:p w14:paraId="333CE1D0" w14:textId="77777777" w:rsidR="00FA04D1" w:rsidRDefault="00412880">
            <w:pPr>
              <w:pStyle w:val="TableParagraph"/>
              <w:ind w:left="112"/>
              <w:rPr>
                <w:rFonts w:ascii="Arial"/>
              </w:rPr>
            </w:pPr>
            <w:r>
              <w:rPr>
                <w:rFonts w:ascii="Arial"/>
              </w:rPr>
              <w:t>Signed</w:t>
            </w:r>
            <w:r>
              <w:rPr>
                <w:rFonts w:ascii="Arial"/>
                <w:spacing w:val="-11"/>
              </w:rPr>
              <w:t xml:space="preserve"> </w:t>
            </w:r>
            <w:r>
              <w:rPr>
                <w:rFonts w:ascii="Arial"/>
              </w:rPr>
              <w:t>(Third</w:t>
            </w:r>
            <w:r>
              <w:rPr>
                <w:rFonts w:ascii="Arial"/>
                <w:spacing w:val="-10"/>
              </w:rPr>
              <w:t xml:space="preserve"> </w:t>
            </w:r>
            <w:r>
              <w:rPr>
                <w:rFonts w:ascii="Arial"/>
                <w:spacing w:val="-2"/>
              </w:rPr>
              <w:t>Marker):</w:t>
            </w:r>
          </w:p>
        </w:tc>
        <w:tc>
          <w:tcPr>
            <w:tcW w:w="2835" w:type="dxa"/>
          </w:tcPr>
          <w:p w14:paraId="41AFB6A3" w14:textId="77777777" w:rsidR="00FA04D1" w:rsidRDefault="00412880">
            <w:pPr>
              <w:pStyle w:val="TableParagraph"/>
              <w:spacing w:before="252"/>
              <w:ind w:left="112"/>
              <w:rPr>
                <w:rFonts w:ascii="Arial"/>
              </w:rPr>
            </w:pPr>
            <w:r>
              <w:rPr>
                <w:rFonts w:ascii="Arial"/>
                <w:spacing w:val="-2"/>
              </w:rPr>
              <w:t>Date:</w:t>
            </w:r>
          </w:p>
        </w:tc>
      </w:tr>
      <w:tr w:rsidR="00FA04D1" w14:paraId="7BBF9BCB" w14:textId="77777777">
        <w:trPr>
          <w:trHeight w:val="760"/>
        </w:trPr>
        <w:tc>
          <w:tcPr>
            <w:tcW w:w="6517" w:type="dxa"/>
          </w:tcPr>
          <w:p w14:paraId="180449EA" w14:textId="77777777" w:rsidR="00FA04D1" w:rsidRDefault="00412880">
            <w:pPr>
              <w:pStyle w:val="TableParagraph"/>
              <w:spacing w:before="2" w:line="253" w:lineRule="exact"/>
              <w:ind w:left="112"/>
              <w:rPr>
                <w:rFonts w:ascii="Arial"/>
              </w:rPr>
            </w:pPr>
            <w:r>
              <w:rPr>
                <w:rFonts w:ascii="Arial"/>
              </w:rPr>
              <w:t>Signed</w:t>
            </w:r>
            <w:r>
              <w:rPr>
                <w:rFonts w:ascii="Arial"/>
                <w:spacing w:val="-14"/>
              </w:rPr>
              <w:t xml:space="preserve"> </w:t>
            </w:r>
            <w:r>
              <w:rPr>
                <w:rFonts w:ascii="Arial"/>
              </w:rPr>
              <w:t>(Partnership</w:t>
            </w:r>
            <w:r>
              <w:rPr>
                <w:rFonts w:ascii="Arial"/>
                <w:spacing w:val="-12"/>
              </w:rPr>
              <w:t xml:space="preserve"> </w:t>
            </w:r>
            <w:r>
              <w:rPr>
                <w:rFonts w:ascii="Arial"/>
              </w:rPr>
              <w:t>Team</w:t>
            </w:r>
            <w:r>
              <w:rPr>
                <w:rFonts w:ascii="Arial"/>
                <w:spacing w:val="-9"/>
              </w:rPr>
              <w:t xml:space="preserve"> </w:t>
            </w:r>
            <w:r>
              <w:rPr>
                <w:rFonts w:ascii="Arial"/>
                <w:spacing w:val="-2"/>
              </w:rPr>
              <w:t>Leader):</w:t>
            </w:r>
          </w:p>
          <w:p w14:paraId="77944FC6" w14:textId="77777777" w:rsidR="00FA04D1" w:rsidRDefault="00412880">
            <w:pPr>
              <w:pStyle w:val="TableParagraph"/>
              <w:ind w:left="112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Arif </w:t>
            </w:r>
            <w:r>
              <w:rPr>
                <w:b/>
                <w:spacing w:val="-2"/>
                <w:sz w:val="24"/>
              </w:rPr>
              <w:t>Ahmed</w:t>
            </w:r>
          </w:p>
        </w:tc>
        <w:tc>
          <w:tcPr>
            <w:tcW w:w="2835" w:type="dxa"/>
          </w:tcPr>
          <w:p w14:paraId="0FC560DC" w14:textId="77777777" w:rsidR="00FA04D1" w:rsidRDefault="00FA04D1">
            <w:pPr>
              <w:pStyle w:val="TableParagraph"/>
              <w:spacing w:before="1"/>
              <w:rPr>
                <w:rFonts w:ascii="Arial"/>
                <w:b/>
              </w:rPr>
            </w:pPr>
          </w:p>
          <w:p w14:paraId="22218A33" w14:textId="6AF63CEA" w:rsidR="00FA04D1" w:rsidRDefault="00412880">
            <w:pPr>
              <w:pStyle w:val="TableParagraph"/>
              <w:ind w:left="112"/>
              <w:rPr>
                <w:rFonts w:ascii="Arial"/>
              </w:rPr>
            </w:pPr>
            <w:r>
              <w:rPr>
                <w:rFonts w:ascii="Arial"/>
                <w:spacing w:val="-2"/>
              </w:rPr>
              <w:t>Date:</w:t>
            </w:r>
            <w:r w:rsidR="00FB724D">
              <w:rPr>
                <w:rFonts w:ascii="Arial"/>
                <w:spacing w:val="-2"/>
              </w:rPr>
              <w:t>19/05/26</w:t>
            </w:r>
          </w:p>
        </w:tc>
      </w:tr>
      <w:tr w:rsidR="00FA04D1" w14:paraId="25FF3153" w14:textId="77777777">
        <w:trPr>
          <w:trHeight w:val="798"/>
        </w:trPr>
        <w:tc>
          <w:tcPr>
            <w:tcW w:w="6517" w:type="dxa"/>
          </w:tcPr>
          <w:p w14:paraId="00C8AFB7" w14:textId="77777777" w:rsidR="00FA04D1" w:rsidRDefault="00412880">
            <w:pPr>
              <w:pStyle w:val="TableParagraph"/>
              <w:ind w:left="112"/>
              <w:rPr>
                <w:rFonts w:ascii="Arial"/>
              </w:rPr>
            </w:pPr>
            <w:r>
              <w:rPr>
                <w:rFonts w:ascii="Arial"/>
              </w:rPr>
              <w:t>Signed</w:t>
            </w:r>
            <w:r>
              <w:rPr>
                <w:rFonts w:ascii="Arial"/>
                <w:spacing w:val="-13"/>
              </w:rPr>
              <w:t xml:space="preserve"> </w:t>
            </w:r>
            <w:r>
              <w:rPr>
                <w:rFonts w:ascii="Arial"/>
              </w:rPr>
              <w:t>(External</w:t>
            </w:r>
            <w:r>
              <w:rPr>
                <w:rFonts w:ascii="Arial"/>
                <w:spacing w:val="-10"/>
              </w:rPr>
              <w:t xml:space="preserve"> </w:t>
            </w:r>
            <w:r>
              <w:rPr>
                <w:rFonts w:ascii="Arial"/>
                <w:spacing w:val="-2"/>
              </w:rPr>
              <w:t>Examiner):</w:t>
            </w:r>
          </w:p>
          <w:p w14:paraId="2E09A16D" w14:textId="31A6D108" w:rsidR="00FA04D1" w:rsidRDefault="00FA04D1">
            <w:pPr>
              <w:pStyle w:val="TableParagraph"/>
              <w:ind w:left="4"/>
              <w:rPr>
                <w:rFonts w:ascii="Calibri"/>
                <w:b/>
                <w:sz w:val="24"/>
              </w:rPr>
            </w:pPr>
          </w:p>
        </w:tc>
        <w:tc>
          <w:tcPr>
            <w:tcW w:w="2835" w:type="dxa"/>
          </w:tcPr>
          <w:p w14:paraId="428290F0" w14:textId="77777777" w:rsidR="00FA04D1" w:rsidRDefault="00412880">
            <w:pPr>
              <w:pStyle w:val="TableParagraph"/>
              <w:spacing w:before="252"/>
              <w:ind w:left="112"/>
              <w:rPr>
                <w:rFonts w:ascii="Arial"/>
              </w:rPr>
            </w:pPr>
            <w:r>
              <w:rPr>
                <w:rFonts w:ascii="Arial"/>
                <w:spacing w:val="-2"/>
              </w:rPr>
              <w:t>Date:</w:t>
            </w:r>
          </w:p>
        </w:tc>
      </w:tr>
    </w:tbl>
    <w:p w14:paraId="4A140F20" w14:textId="77777777" w:rsidR="00FA04D1" w:rsidRDefault="00FA04D1">
      <w:pPr>
        <w:pStyle w:val="BodyText"/>
        <w:rPr>
          <w:b/>
          <w:sz w:val="20"/>
        </w:rPr>
      </w:pPr>
    </w:p>
    <w:p w14:paraId="7E950D85" w14:textId="77777777" w:rsidR="00FA04D1" w:rsidRDefault="00FA04D1">
      <w:pPr>
        <w:pStyle w:val="BodyText"/>
        <w:spacing w:before="36"/>
        <w:rPr>
          <w:b/>
          <w:sz w:val="20"/>
        </w:rPr>
      </w:pPr>
    </w:p>
    <w:p w14:paraId="3734B1C9" w14:textId="77777777" w:rsidR="00FA04D1" w:rsidRDefault="00412880">
      <w:pPr>
        <w:spacing w:line="276" w:lineRule="auto"/>
        <w:ind w:left="360" w:right="351" w:hanging="3"/>
        <w:rPr>
          <w:b/>
          <w:sz w:val="20"/>
        </w:rPr>
      </w:pPr>
      <w:r>
        <w:rPr>
          <w:b/>
          <w:sz w:val="20"/>
        </w:rPr>
        <w:t>UWTSD</w:t>
      </w:r>
      <w:r>
        <w:rPr>
          <w:b/>
          <w:spacing w:val="-9"/>
          <w:sz w:val="20"/>
        </w:rPr>
        <w:t xml:space="preserve"> </w:t>
      </w:r>
      <w:r>
        <w:rPr>
          <w:b/>
          <w:sz w:val="20"/>
        </w:rPr>
        <w:t>PROVISION:</w:t>
      </w:r>
      <w:r>
        <w:rPr>
          <w:b/>
          <w:spacing w:val="-13"/>
          <w:sz w:val="20"/>
        </w:rPr>
        <w:t xml:space="preserve"> </w:t>
      </w:r>
      <w:r>
        <w:rPr>
          <w:b/>
          <w:sz w:val="20"/>
        </w:rPr>
        <w:t>please</w:t>
      </w:r>
      <w:r>
        <w:rPr>
          <w:b/>
          <w:spacing w:val="-9"/>
          <w:sz w:val="20"/>
        </w:rPr>
        <w:t xml:space="preserve"> </w:t>
      </w:r>
      <w:r>
        <w:rPr>
          <w:b/>
          <w:sz w:val="20"/>
        </w:rPr>
        <w:t>submit</w:t>
      </w:r>
      <w:r>
        <w:rPr>
          <w:b/>
          <w:spacing w:val="-8"/>
          <w:sz w:val="20"/>
        </w:rPr>
        <w:t xml:space="preserve"> </w:t>
      </w:r>
      <w:r>
        <w:rPr>
          <w:b/>
          <w:sz w:val="20"/>
        </w:rPr>
        <w:t>the</w:t>
      </w:r>
      <w:r>
        <w:rPr>
          <w:b/>
          <w:spacing w:val="-8"/>
          <w:sz w:val="20"/>
        </w:rPr>
        <w:t xml:space="preserve"> </w:t>
      </w:r>
      <w:r>
        <w:rPr>
          <w:b/>
          <w:sz w:val="20"/>
        </w:rPr>
        <w:t>completed</w:t>
      </w:r>
      <w:r>
        <w:rPr>
          <w:b/>
          <w:spacing w:val="-4"/>
          <w:sz w:val="20"/>
        </w:rPr>
        <w:t xml:space="preserve"> </w:t>
      </w:r>
      <w:r>
        <w:rPr>
          <w:b/>
          <w:sz w:val="20"/>
        </w:rPr>
        <w:t>document</w:t>
      </w:r>
      <w:r>
        <w:rPr>
          <w:b/>
          <w:spacing w:val="-7"/>
          <w:sz w:val="20"/>
        </w:rPr>
        <w:t xml:space="preserve"> </w:t>
      </w:r>
      <w:r>
        <w:rPr>
          <w:b/>
          <w:sz w:val="20"/>
        </w:rPr>
        <w:t>to</w:t>
      </w:r>
      <w:r>
        <w:rPr>
          <w:b/>
          <w:spacing w:val="-9"/>
          <w:sz w:val="20"/>
        </w:rPr>
        <w:t xml:space="preserve"> </w:t>
      </w:r>
      <w:r>
        <w:rPr>
          <w:b/>
          <w:sz w:val="20"/>
        </w:rPr>
        <w:t>the</w:t>
      </w:r>
      <w:r>
        <w:rPr>
          <w:b/>
          <w:spacing w:val="-10"/>
          <w:sz w:val="20"/>
        </w:rPr>
        <w:t xml:space="preserve"> </w:t>
      </w:r>
      <w:r>
        <w:rPr>
          <w:b/>
          <w:sz w:val="20"/>
        </w:rPr>
        <w:t>appropriate</w:t>
      </w:r>
      <w:r>
        <w:rPr>
          <w:b/>
          <w:spacing w:val="-9"/>
          <w:sz w:val="20"/>
        </w:rPr>
        <w:t xml:space="preserve"> </w:t>
      </w:r>
      <w:proofErr w:type="spellStart"/>
      <w:r>
        <w:rPr>
          <w:b/>
          <w:sz w:val="20"/>
        </w:rPr>
        <w:t>Programme</w:t>
      </w:r>
      <w:proofErr w:type="spellEnd"/>
      <w:r>
        <w:rPr>
          <w:b/>
          <w:sz w:val="20"/>
        </w:rPr>
        <w:t xml:space="preserve"> </w:t>
      </w:r>
      <w:r>
        <w:rPr>
          <w:b/>
          <w:spacing w:val="-2"/>
          <w:sz w:val="20"/>
        </w:rPr>
        <w:t>Manager.</w:t>
      </w:r>
    </w:p>
    <w:p w14:paraId="7B953944" w14:textId="77777777" w:rsidR="00FA04D1" w:rsidRDefault="00412880">
      <w:pPr>
        <w:spacing w:before="199" w:line="278" w:lineRule="auto"/>
        <w:ind w:left="358"/>
        <w:rPr>
          <w:b/>
          <w:sz w:val="20"/>
        </w:rPr>
      </w:pPr>
      <w:r>
        <w:rPr>
          <w:b/>
          <w:sz w:val="20"/>
        </w:rPr>
        <w:t>COLLABORATIVE</w:t>
      </w:r>
      <w:r>
        <w:rPr>
          <w:b/>
          <w:spacing w:val="-10"/>
          <w:sz w:val="20"/>
        </w:rPr>
        <w:t xml:space="preserve"> </w:t>
      </w:r>
      <w:r>
        <w:rPr>
          <w:b/>
          <w:sz w:val="20"/>
        </w:rPr>
        <w:t>PROVISION:</w:t>
      </w:r>
      <w:r>
        <w:rPr>
          <w:b/>
          <w:spacing w:val="-7"/>
          <w:sz w:val="20"/>
        </w:rPr>
        <w:t xml:space="preserve"> </w:t>
      </w:r>
      <w:r>
        <w:rPr>
          <w:b/>
          <w:sz w:val="20"/>
        </w:rPr>
        <w:t>please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submit</w:t>
      </w:r>
      <w:r>
        <w:rPr>
          <w:b/>
          <w:spacing w:val="-8"/>
          <w:sz w:val="20"/>
        </w:rPr>
        <w:t xml:space="preserve"> </w:t>
      </w:r>
      <w:r>
        <w:rPr>
          <w:b/>
          <w:sz w:val="20"/>
        </w:rPr>
        <w:t>the</w:t>
      </w:r>
      <w:r>
        <w:rPr>
          <w:b/>
          <w:spacing w:val="-8"/>
          <w:sz w:val="20"/>
        </w:rPr>
        <w:t xml:space="preserve"> </w:t>
      </w:r>
      <w:r>
        <w:rPr>
          <w:b/>
          <w:sz w:val="20"/>
        </w:rPr>
        <w:t>completed</w:t>
      </w:r>
      <w:r>
        <w:rPr>
          <w:b/>
          <w:spacing w:val="-8"/>
          <w:sz w:val="20"/>
        </w:rPr>
        <w:t xml:space="preserve"> </w:t>
      </w:r>
      <w:r>
        <w:rPr>
          <w:b/>
          <w:sz w:val="20"/>
        </w:rPr>
        <w:t>document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in</w:t>
      </w:r>
      <w:r>
        <w:rPr>
          <w:b/>
          <w:spacing w:val="-7"/>
          <w:sz w:val="20"/>
        </w:rPr>
        <w:t xml:space="preserve"> </w:t>
      </w:r>
      <w:r>
        <w:rPr>
          <w:b/>
          <w:sz w:val="20"/>
        </w:rPr>
        <w:t>accord</w:t>
      </w:r>
      <w:r>
        <w:rPr>
          <w:b/>
          <w:spacing w:val="-9"/>
          <w:sz w:val="20"/>
        </w:rPr>
        <w:t xml:space="preserve"> </w:t>
      </w:r>
      <w:r>
        <w:rPr>
          <w:b/>
          <w:sz w:val="20"/>
        </w:rPr>
        <w:t>with</w:t>
      </w:r>
      <w:r>
        <w:rPr>
          <w:b/>
          <w:spacing w:val="-8"/>
          <w:sz w:val="20"/>
        </w:rPr>
        <w:t xml:space="preserve"> </w:t>
      </w:r>
      <w:r>
        <w:rPr>
          <w:b/>
          <w:sz w:val="20"/>
        </w:rPr>
        <w:t>the</w:t>
      </w:r>
      <w:r>
        <w:rPr>
          <w:b/>
          <w:spacing w:val="-8"/>
          <w:sz w:val="20"/>
        </w:rPr>
        <w:t xml:space="preserve"> </w:t>
      </w:r>
      <w:r>
        <w:rPr>
          <w:b/>
          <w:sz w:val="20"/>
        </w:rPr>
        <w:t xml:space="preserve">specific arrangements for the </w:t>
      </w:r>
      <w:proofErr w:type="spellStart"/>
      <w:r>
        <w:rPr>
          <w:b/>
          <w:sz w:val="20"/>
        </w:rPr>
        <w:t>programme</w:t>
      </w:r>
      <w:proofErr w:type="spellEnd"/>
      <w:r>
        <w:rPr>
          <w:b/>
          <w:sz w:val="20"/>
        </w:rPr>
        <w:t xml:space="preserve"> (e.g. upload to Teams site).</w:t>
      </w:r>
    </w:p>
    <w:p w14:paraId="26C2F053" w14:textId="77777777" w:rsidR="00FA04D1" w:rsidRDefault="00FA04D1">
      <w:pPr>
        <w:spacing w:line="278" w:lineRule="auto"/>
        <w:rPr>
          <w:b/>
          <w:sz w:val="20"/>
        </w:rPr>
        <w:sectPr w:rsidR="00FA04D1">
          <w:pgSz w:w="12240" w:h="15840"/>
          <w:pgMar w:top="1380" w:right="1080" w:bottom="280" w:left="1080" w:header="720" w:footer="720" w:gutter="0"/>
          <w:cols w:space="720"/>
        </w:sectPr>
      </w:pPr>
    </w:p>
    <w:p w14:paraId="1F8A5521" w14:textId="77777777" w:rsidR="00FA04D1" w:rsidRDefault="00412880">
      <w:pPr>
        <w:pStyle w:val="Heading1"/>
        <w:spacing w:before="81"/>
        <w:ind w:right="6"/>
      </w:pPr>
      <w:r>
        <w:lastRenderedPageBreak/>
        <w:t>NOTES</w:t>
      </w:r>
      <w:r>
        <w:rPr>
          <w:spacing w:val="-9"/>
        </w:rPr>
        <w:t xml:space="preserve"> </w:t>
      </w:r>
      <w:r>
        <w:t>ON</w:t>
      </w:r>
      <w:r>
        <w:rPr>
          <w:spacing w:val="-6"/>
        </w:rPr>
        <w:t xml:space="preserve"> </w:t>
      </w:r>
      <w:r>
        <w:rPr>
          <w:spacing w:val="-2"/>
        </w:rPr>
        <w:t>MODERATION</w:t>
      </w:r>
    </w:p>
    <w:p w14:paraId="18F09694" w14:textId="77777777" w:rsidR="00FA04D1" w:rsidRDefault="00FA04D1">
      <w:pPr>
        <w:pStyle w:val="BodyText"/>
        <w:rPr>
          <w:b/>
          <w:sz w:val="28"/>
        </w:rPr>
      </w:pPr>
    </w:p>
    <w:p w14:paraId="60CD5918" w14:textId="77777777" w:rsidR="00FA04D1" w:rsidRDefault="00FA04D1">
      <w:pPr>
        <w:pStyle w:val="BodyText"/>
        <w:spacing w:before="94"/>
        <w:rPr>
          <w:b/>
          <w:sz w:val="28"/>
        </w:rPr>
      </w:pPr>
    </w:p>
    <w:p w14:paraId="40DFE9CD" w14:textId="77777777" w:rsidR="00FA04D1" w:rsidRDefault="00412880">
      <w:pPr>
        <w:pStyle w:val="BodyText"/>
        <w:spacing w:line="278" w:lineRule="auto"/>
        <w:ind w:left="358" w:right="353"/>
        <w:jc w:val="both"/>
      </w:pPr>
      <w:r>
        <w:t xml:space="preserve">All assessments which contribute to a final award/degree classification must be subject to moderation. At their discretion, Institutes may use </w:t>
      </w:r>
      <w:proofErr w:type="gramStart"/>
      <w:r>
        <w:t>double-marking</w:t>
      </w:r>
      <w:proofErr w:type="gramEnd"/>
      <w:r>
        <w:t xml:space="preserve"> in place of moderation.</w:t>
      </w:r>
    </w:p>
    <w:p w14:paraId="69192F84" w14:textId="77777777" w:rsidR="00FA04D1" w:rsidRDefault="00412880">
      <w:pPr>
        <w:pStyle w:val="BodyText"/>
        <w:spacing w:before="193" w:line="280" w:lineRule="auto"/>
        <w:ind w:left="360" w:right="353" w:hanging="3"/>
        <w:jc w:val="both"/>
      </w:pPr>
      <w:r>
        <w:t>Where</w:t>
      </w:r>
      <w:r>
        <w:rPr>
          <w:spacing w:val="-7"/>
        </w:rPr>
        <w:t xml:space="preserve"> </w:t>
      </w:r>
      <w:r>
        <w:t>moderation</w:t>
      </w:r>
      <w:r>
        <w:rPr>
          <w:spacing w:val="-5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used,</w:t>
      </w:r>
      <w:r>
        <w:rPr>
          <w:spacing w:val="-1"/>
        </w:rPr>
        <w:t xml:space="preserve"> </w:t>
      </w:r>
      <w:r>
        <w:t>a</w:t>
      </w:r>
      <w:r>
        <w:rPr>
          <w:spacing w:val="-7"/>
        </w:rPr>
        <w:t xml:space="preserve"> </w:t>
      </w:r>
      <w:r>
        <w:t>Moderation</w:t>
      </w:r>
      <w:r>
        <w:rPr>
          <w:spacing w:val="-3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Marked</w:t>
      </w:r>
      <w:r>
        <w:rPr>
          <w:spacing w:val="-2"/>
        </w:rPr>
        <w:t xml:space="preserve"> </w:t>
      </w:r>
      <w:r>
        <w:t>Assessment</w:t>
      </w:r>
      <w:r>
        <w:rPr>
          <w:spacing w:val="-5"/>
        </w:rPr>
        <w:t xml:space="preserve"> </w:t>
      </w:r>
      <w:r>
        <w:t>report</w:t>
      </w:r>
      <w:r>
        <w:rPr>
          <w:spacing w:val="-3"/>
        </w:rPr>
        <w:t xml:space="preserve"> </w:t>
      </w:r>
      <w:r>
        <w:t>(Appendix</w:t>
      </w:r>
      <w:r>
        <w:rPr>
          <w:spacing w:val="-1"/>
        </w:rPr>
        <w:t xml:space="preserve"> </w:t>
      </w:r>
      <w:r>
        <w:t>GA28)</w:t>
      </w:r>
      <w:r>
        <w:rPr>
          <w:spacing w:val="-4"/>
        </w:rPr>
        <w:t xml:space="preserve"> </w:t>
      </w:r>
      <w:r>
        <w:t>should be completed.</w:t>
      </w:r>
    </w:p>
    <w:p w14:paraId="0640D730" w14:textId="77777777" w:rsidR="00FA04D1" w:rsidRDefault="00412880">
      <w:pPr>
        <w:pStyle w:val="BodyText"/>
        <w:spacing w:before="193" w:line="276" w:lineRule="auto"/>
        <w:ind w:left="360" w:right="348"/>
        <w:jc w:val="both"/>
      </w:pPr>
      <w:r>
        <w:t xml:space="preserve">A list of marks for </w:t>
      </w:r>
      <w:r>
        <w:rPr>
          <w:u w:val="single"/>
        </w:rPr>
        <w:t>all</w:t>
      </w:r>
      <w:r>
        <w:t xml:space="preserve"> assessment components for </w:t>
      </w:r>
      <w:r>
        <w:rPr>
          <w:u w:val="single"/>
        </w:rPr>
        <w:t>all</w:t>
      </w:r>
      <w:r>
        <w:t xml:space="preserve"> students in the module should accompany the Moderation Form.</w:t>
      </w:r>
    </w:p>
    <w:p w14:paraId="008C0610" w14:textId="77777777" w:rsidR="00FA04D1" w:rsidRDefault="00412880">
      <w:pPr>
        <w:pStyle w:val="BodyText"/>
        <w:spacing w:before="196" w:line="280" w:lineRule="auto"/>
        <w:ind w:left="360" w:right="356"/>
        <w:jc w:val="both"/>
      </w:pPr>
      <w:r>
        <w:t>A representative sample of at least six pieces of work should be identified for moderation and should include:</w:t>
      </w:r>
    </w:p>
    <w:p w14:paraId="16D13B14" w14:textId="77777777" w:rsidR="00FA04D1" w:rsidRDefault="00412880">
      <w:pPr>
        <w:pStyle w:val="ListParagraph"/>
        <w:numPr>
          <w:ilvl w:val="0"/>
          <w:numId w:val="1"/>
        </w:numPr>
        <w:tabs>
          <w:tab w:val="left" w:pos="1209"/>
        </w:tabs>
        <w:spacing w:before="186" w:line="268" w:lineRule="exact"/>
        <w:ind w:left="1209" w:hanging="566"/>
      </w:pPr>
      <w:r>
        <w:t>examples</w:t>
      </w:r>
      <w:r>
        <w:rPr>
          <w:spacing w:val="-14"/>
        </w:rPr>
        <w:t xml:space="preserve"> </w:t>
      </w:r>
      <w:r>
        <w:t>of</w:t>
      </w:r>
      <w:r>
        <w:rPr>
          <w:spacing w:val="-7"/>
        </w:rPr>
        <w:t xml:space="preserve"> </w:t>
      </w:r>
      <w:r>
        <w:t>work</w:t>
      </w:r>
      <w:r>
        <w:rPr>
          <w:spacing w:val="-7"/>
        </w:rPr>
        <w:t xml:space="preserve"> </w:t>
      </w:r>
      <w:r>
        <w:t>in</w:t>
      </w:r>
      <w:r>
        <w:rPr>
          <w:spacing w:val="-12"/>
        </w:rPr>
        <w:t xml:space="preserve"> </w:t>
      </w:r>
      <w:r>
        <w:t>the</w:t>
      </w:r>
      <w:r>
        <w:rPr>
          <w:spacing w:val="-13"/>
        </w:rPr>
        <w:t xml:space="preserve"> </w:t>
      </w:r>
      <w:proofErr w:type="gramStart"/>
      <w:r>
        <w:t>first</w:t>
      </w:r>
      <w:r>
        <w:rPr>
          <w:spacing w:val="-4"/>
        </w:rPr>
        <w:t xml:space="preserve"> </w:t>
      </w:r>
      <w:r>
        <w:t>class</w:t>
      </w:r>
      <w:proofErr w:type="gramEnd"/>
      <w:r>
        <w:rPr>
          <w:spacing w:val="-11"/>
        </w:rPr>
        <w:t xml:space="preserve"> </w:t>
      </w:r>
      <w:r>
        <w:t>category</w:t>
      </w:r>
      <w:r>
        <w:rPr>
          <w:spacing w:val="-10"/>
        </w:rPr>
        <w:t xml:space="preserve"> </w:t>
      </w:r>
      <w:r>
        <w:t>(or</w:t>
      </w:r>
      <w:r>
        <w:rPr>
          <w:spacing w:val="-5"/>
        </w:rPr>
        <w:t xml:space="preserve"> </w:t>
      </w:r>
      <w:r>
        <w:t>equivalent</w:t>
      </w:r>
      <w:r>
        <w:rPr>
          <w:spacing w:val="-6"/>
        </w:rPr>
        <w:t xml:space="preserve"> </w:t>
      </w:r>
      <w:r>
        <w:t>for</w:t>
      </w:r>
      <w:r>
        <w:rPr>
          <w:spacing w:val="-7"/>
        </w:rPr>
        <w:t xml:space="preserve"> </w:t>
      </w:r>
      <w:r>
        <w:t>other</w:t>
      </w:r>
      <w:r>
        <w:rPr>
          <w:spacing w:val="-7"/>
        </w:rPr>
        <w:t xml:space="preserve"> </w:t>
      </w:r>
      <w:r>
        <w:rPr>
          <w:spacing w:val="-2"/>
        </w:rPr>
        <w:t>awards);</w:t>
      </w:r>
    </w:p>
    <w:p w14:paraId="73D428A2" w14:textId="77777777" w:rsidR="00FA04D1" w:rsidRDefault="00412880">
      <w:pPr>
        <w:pStyle w:val="ListParagraph"/>
        <w:numPr>
          <w:ilvl w:val="0"/>
          <w:numId w:val="1"/>
        </w:numPr>
        <w:tabs>
          <w:tab w:val="left" w:pos="1212"/>
        </w:tabs>
        <w:spacing w:line="268" w:lineRule="exact"/>
        <w:ind w:left="1212" w:hanging="569"/>
      </w:pPr>
      <w:r>
        <w:t>examples</w:t>
      </w:r>
      <w:r>
        <w:rPr>
          <w:spacing w:val="-6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work</w:t>
      </w:r>
      <w:r>
        <w:rPr>
          <w:spacing w:val="-5"/>
        </w:rPr>
        <w:t xml:space="preserve"> </w:t>
      </w:r>
      <w:r>
        <w:t>in</w:t>
      </w:r>
      <w:r>
        <w:rPr>
          <w:spacing w:val="-10"/>
        </w:rPr>
        <w:t xml:space="preserve"> </w:t>
      </w:r>
      <w:r>
        <w:t>the</w:t>
      </w:r>
      <w:r>
        <w:rPr>
          <w:spacing w:val="-13"/>
        </w:rPr>
        <w:t xml:space="preserve"> </w:t>
      </w:r>
      <w:proofErr w:type="gramStart"/>
      <w:r>
        <w:t>fail</w:t>
      </w:r>
      <w:proofErr w:type="gramEnd"/>
      <w:r>
        <w:rPr>
          <w:spacing w:val="-6"/>
        </w:rPr>
        <w:t xml:space="preserve"> </w:t>
      </w:r>
      <w:r>
        <w:rPr>
          <w:spacing w:val="-2"/>
        </w:rPr>
        <w:t>category;</w:t>
      </w:r>
    </w:p>
    <w:p w14:paraId="2D27C74D" w14:textId="77777777" w:rsidR="00FA04D1" w:rsidRDefault="00412880">
      <w:pPr>
        <w:pStyle w:val="ListParagraph"/>
        <w:numPr>
          <w:ilvl w:val="0"/>
          <w:numId w:val="1"/>
        </w:numPr>
        <w:tabs>
          <w:tab w:val="left" w:pos="1212"/>
        </w:tabs>
        <w:ind w:left="1212" w:hanging="569"/>
      </w:pPr>
      <w:r>
        <w:t>examples</w:t>
      </w:r>
      <w:r>
        <w:rPr>
          <w:spacing w:val="-8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work</w:t>
      </w:r>
      <w:r>
        <w:rPr>
          <w:spacing w:val="-8"/>
        </w:rPr>
        <w:t xml:space="preserve"> </w:t>
      </w:r>
      <w:r>
        <w:t>from</w:t>
      </w:r>
      <w:r>
        <w:rPr>
          <w:spacing w:val="-6"/>
        </w:rPr>
        <w:t xml:space="preserve"> </w:t>
      </w:r>
      <w:r>
        <w:t>each</w:t>
      </w:r>
      <w:r>
        <w:rPr>
          <w:spacing w:val="-5"/>
        </w:rPr>
        <w:t xml:space="preserve"> </w:t>
      </w:r>
      <w:r>
        <w:rPr>
          <w:spacing w:val="-2"/>
        </w:rPr>
        <w:t>classification;</w:t>
      </w:r>
    </w:p>
    <w:p w14:paraId="6A159B2E" w14:textId="77777777" w:rsidR="00FA04D1" w:rsidRDefault="00412880">
      <w:pPr>
        <w:pStyle w:val="ListParagraph"/>
        <w:numPr>
          <w:ilvl w:val="0"/>
          <w:numId w:val="1"/>
        </w:numPr>
        <w:tabs>
          <w:tab w:val="left" w:pos="1212"/>
        </w:tabs>
        <w:ind w:left="1212" w:hanging="569"/>
      </w:pPr>
      <w:r>
        <w:rPr>
          <w:spacing w:val="-2"/>
        </w:rPr>
        <w:t>examples</w:t>
      </w:r>
      <w:r>
        <w:rPr>
          <w:spacing w:val="-8"/>
        </w:rPr>
        <w:t xml:space="preserve"> </w:t>
      </w:r>
      <w:r>
        <w:rPr>
          <w:spacing w:val="-2"/>
        </w:rPr>
        <w:t>of</w:t>
      </w:r>
      <w:r>
        <w:rPr>
          <w:spacing w:val="-8"/>
        </w:rPr>
        <w:t xml:space="preserve"> </w:t>
      </w:r>
      <w:r>
        <w:rPr>
          <w:spacing w:val="-2"/>
        </w:rPr>
        <w:t>work</w:t>
      </w:r>
      <w:r>
        <w:rPr>
          <w:spacing w:val="-7"/>
        </w:rPr>
        <w:t xml:space="preserve"> </w:t>
      </w:r>
      <w:r>
        <w:rPr>
          <w:spacing w:val="-2"/>
        </w:rPr>
        <w:t>within</w:t>
      </w:r>
      <w:r>
        <w:rPr>
          <w:spacing w:val="-9"/>
        </w:rPr>
        <w:t xml:space="preserve"> </w:t>
      </w:r>
      <w:r>
        <w:rPr>
          <w:spacing w:val="-2"/>
        </w:rPr>
        <w:t>2%</w:t>
      </w:r>
      <w:r>
        <w:rPr>
          <w:spacing w:val="-6"/>
        </w:rPr>
        <w:t xml:space="preserve"> </w:t>
      </w:r>
      <w:r>
        <w:rPr>
          <w:spacing w:val="-2"/>
        </w:rPr>
        <w:t>of</w:t>
      </w:r>
      <w:r>
        <w:rPr>
          <w:spacing w:val="-7"/>
        </w:rPr>
        <w:t xml:space="preserve"> </w:t>
      </w:r>
      <w:r>
        <w:rPr>
          <w:spacing w:val="-2"/>
        </w:rPr>
        <w:t>a</w:t>
      </w:r>
      <w:r>
        <w:rPr>
          <w:spacing w:val="-7"/>
        </w:rPr>
        <w:t xml:space="preserve"> </w:t>
      </w:r>
      <w:r>
        <w:rPr>
          <w:spacing w:val="-2"/>
        </w:rPr>
        <w:t>classification</w:t>
      </w:r>
      <w:r>
        <w:rPr>
          <w:spacing w:val="-5"/>
        </w:rPr>
        <w:t xml:space="preserve"> </w:t>
      </w:r>
      <w:r>
        <w:rPr>
          <w:spacing w:val="-2"/>
        </w:rPr>
        <w:t>boundary</w:t>
      </w:r>
      <w:r>
        <w:rPr>
          <w:spacing w:val="-11"/>
        </w:rPr>
        <w:t xml:space="preserve"> </w:t>
      </w:r>
      <w:r>
        <w:rPr>
          <w:spacing w:val="-2"/>
        </w:rPr>
        <w:t>(or</w:t>
      </w:r>
      <w:r>
        <w:rPr>
          <w:spacing w:val="-8"/>
        </w:rPr>
        <w:t xml:space="preserve"> </w:t>
      </w:r>
      <w:r>
        <w:rPr>
          <w:spacing w:val="-2"/>
        </w:rPr>
        <w:t>equivalent</w:t>
      </w:r>
      <w:r>
        <w:rPr>
          <w:spacing w:val="-8"/>
        </w:rPr>
        <w:t xml:space="preserve"> </w:t>
      </w:r>
      <w:r>
        <w:rPr>
          <w:spacing w:val="-2"/>
        </w:rPr>
        <w:t>for</w:t>
      </w:r>
      <w:r>
        <w:rPr>
          <w:spacing w:val="-4"/>
        </w:rPr>
        <w:t xml:space="preserve"> </w:t>
      </w:r>
      <w:r>
        <w:rPr>
          <w:spacing w:val="-2"/>
        </w:rPr>
        <w:t>other</w:t>
      </w:r>
      <w:r>
        <w:rPr>
          <w:spacing w:val="-4"/>
        </w:rPr>
        <w:t xml:space="preserve"> </w:t>
      </w:r>
      <w:r>
        <w:rPr>
          <w:spacing w:val="-2"/>
        </w:rPr>
        <w:t>awards);</w:t>
      </w:r>
    </w:p>
    <w:p w14:paraId="59EF151E" w14:textId="77777777" w:rsidR="00FA04D1" w:rsidRDefault="00412880">
      <w:pPr>
        <w:pStyle w:val="ListParagraph"/>
        <w:numPr>
          <w:ilvl w:val="0"/>
          <w:numId w:val="1"/>
        </w:numPr>
        <w:tabs>
          <w:tab w:val="left" w:pos="1212"/>
        </w:tabs>
        <w:ind w:left="1212" w:hanging="569"/>
      </w:pPr>
      <w:r>
        <w:t>any</w:t>
      </w:r>
      <w:r>
        <w:rPr>
          <w:spacing w:val="-10"/>
        </w:rPr>
        <w:t xml:space="preserve"> </w:t>
      </w:r>
      <w:r>
        <w:t>work</w:t>
      </w:r>
      <w:r>
        <w:rPr>
          <w:spacing w:val="-6"/>
        </w:rPr>
        <w:t xml:space="preserve"> </w:t>
      </w:r>
      <w:r>
        <w:t>on</w:t>
      </w:r>
      <w:r>
        <w:rPr>
          <w:spacing w:val="-7"/>
        </w:rPr>
        <w:t xml:space="preserve"> </w:t>
      </w:r>
      <w:r>
        <w:t>which</w:t>
      </w:r>
      <w:r>
        <w:rPr>
          <w:spacing w:val="-10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marker</w:t>
      </w:r>
      <w:r>
        <w:rPr>
          <w:spacing w:val="-6"/>
        </w:rPr>
        <w:t xml:space="preserve"> </w:t>
      </w:r>
      <w:r>
        <w:t>wishes</w:t>
      </w:r>
      <w:r>
        <w:rPr>
          <w:spacing w:val="-9"/>
        </w:rPr>
        <w:t xml:space="preserve"> </w:t>
      </w:r>
      <w:r>
        <w:t>for</w:t>
      </w:r>
      <w:r>
        <w:rPr>
          <w:spacing w:val="-7"/>
        </w:rPr>
        <w:t xml:space="preserve"> </w:t>
      </w:r>
      <w:r>
        <w:t>a</w:t>
      </w:r>
      <w:r>
        <w:rPr>
          <w:spacing w:val="-5"/>
        </w:rPr>
        <w:t xml:space="preserve"> </w:t>
      </w:r>
      <w:r>
        <w:t>second</w:t>
      </w:r>
      <w:r>
        <w:rPr>
          <w:spacing w:val="-5"/>
        </w:rPr>
        <w:t xml:space="preserve"> </w:t>
      </w:r>
      <w:r>
        <w:rPr>
          <w:spacing w:val="-2"/>
        </w:rPr>
        <w:t>opinion.</w:t>
      </w:r>
    </w:p>
    <w:p w14:paraId="4409FED5" w14:textId="77777777" w:rsidR="00FA04D1" w:rsidRDefault="00FA04D1">
      <w:pPr>
        <w:pStyle w:val="BodyText"/>
        <w:spacing w:before="238"/>
      </w:pPr>
    </w:p>
    <w:p w14:paraId="4E82108A" w14:textId="77777777" w:rsidR="00FA04D1" w:rsidRDefault="00412880">
      <w:pPr>
        <w:pStyle w:val="BodyText"/>
        <w:spacing w:line="276" w:lineRule="auto"/>
        <w:ind w:left="300" w:right="344"/>
        <w:jc w:val="both"/>
      </w:pPr>
      <w:r>
        <w:t>If</w:t>
      </w:r>
      <w:r>
        <w:rPr>
          <w:spacing w:val="-7"/>
        </w:rPr>
        <w:t xml:space="preserve"> </w:t>
      </w:r>
      <w:r>
        <w:t>the</w:t>
      </w:r>
      <w:r>
        <w:rPr>
          <w:spacing w:val="-11"/>
        </w:rPr>
        <w:t xml:space="preserve"> </w:t>
      </w:r>
      <w:r>
        <w:t>moderation</w:t>
      </w:r>
      <w:r>
        <w:rPr>
          <w:spacing w:val="-7"/>
        </w:rPr>
        <w:t xml:space="preserve"> </w:t>
      </w:r>
      <w:r>
        <w:t>process</w:t>
      </w:r>
      <w:r>
        <w:rPr>
          <w:spacing w:val="-5"/>
        </w:rPr>
        <w:t xml:space="preserve"> </w:t>
      </w:r>
      <w:r>
        <w:t>identifies</w:t>
      </w:r>
      <w:r>
        <w:rPr>
          <w:spacing w:val="-6"/>
        </w:rPr>
        <w:t xml:space="preserve"> </w:t>
      </w:r>
      <w:r>
        <w:t>concerns</w:t>
      </w:r>
      <w:r>
        <w:rPr>
          <w:spacing w:val="-8"/>
        </w:rPr>
        <w:t xml:space="preserve"> </w:t>
      </w:r>
      <w:r>
        <w:t>relating</w:t>
      </w:r>
      <w:r>
        <w:rPr>
          <w:spacing w:val="-8"/>
        </w:rPr>
        <w:t xml:space="preserve"> </w:t>
      </w:r>
      <w:r>
        <w:t>to</w:t>
      </w:r>
      <w:r>
        <w:rPr>
          <w:spacing w:val="-9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marking</w:t>
      </w:r>
      <w:r>
        <w:rPr>
          <w:spacing w:val="-6"/>
        </w:rPr>
        <w:t xml:space="preserve"> </w:t>
      </w:r>
      <w:r>
        <w:t>in</w:t>
      </w:r>
      <w:r>
        <w:rPr>
          <w:spacing w:val="-9"/>
        </w:rPr>
        <w:t xml:space="preserve"> </w:t>
      </w:r>
      <w:r>
        <w:t>one</w:t>
      </w:r>
      <w:r>
        <w:rPr>
          <w:spacing w:val="-9"/>
        </w:rPr>
        <w:t xml:space="preserve"> </w:t>
      </w:r>
      <w:r>
        <w:t>or</w:t>
      </w:r>
      <w:r>
        <w:rPr>
          <w:spacing w:val="-8"/>
        </w:rPr>
        <w:t xml:space="preserve"> </w:t>
      </w:r>
      <w:r>
        <w:t>more</w:t>
      </w:r>
      <w:r>
        <w:rPr>
          <w:spacing w:val="-7"/>
        </w:rPr>
        <w:t xml:space="preserve"> </w:t>
      </w:r>
      <w:r>
        <w:t>categories,</w:t>
      </w:r>
      <w:r>
        <w:rPr>
          <w:spacing w:val="-5"/>
        </w:rPr>
        <w:t xml:space="preserve"> </w:t>
      </w:r>
      <w:r>
        <w:t>all work in the identified category must be double-marked and any residual differences in marks awarded by two markers must be resolved by means of discussion and negotiation. If such resolution</w:t>
      </w:r>
      <w:r>
        <w:rPr>
          <w:spacing w:val="-6"/>
        </w:rPr>
        <w:t xml:space="preserve"> </w:t>
      </w:r>
      <w:r>
        <w:t>is</w:t>
      </w:r>
      <w:r>
        <w:rPr>
          <w:spacing w:val="-6"/>
        </w:rPr>
        <w:t xml:space="preserve"> </w:t>
      </w:r>
      <w:r>
        <w:t>not</w:t>
      </w:r>
      <w:r>
        <w:rPr>
          <w:spacing w:val="-5"/>
        </w:rPr>
        <w:t xml:space="preserve"> </w:t>
      </w:r>
      <w:r>
        <w:t>possible,</w:t>
      </w:r>
      <w:r>
        <w:rPr>
          <w:spacing w:val="-5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work</w:t>
      </w:r>
      <w:r>
        <w:rPr>
          <w:spacing w:val="-10"/>
        </w:rPr>
        <w:t xml:space="preserve"> </w:t>
      </w:r>
      <w:r>
        <w:t>must</w:t>
      </w:r>
      <w:r>
        <w:rPr>
          <w:spacing w:val="-8"/>
        </w:rPr>
        <w:t xml:space="preserve"> </w:t>
      </w:r>
      <w:r>
        <w:t>be</w:t>
      </w:r>
      <w:r>
        <w:rPr>
          <w:spacing w:val="-9"/>
        </w:rPr>
        <w:t xml:space="preserve"> </w:t>
      </w:r>
      <w:r>
        <w:t>marked</w:t>
      </w:r>
      <w:r>
        <w:rPr>
          <w:spacing w:val="-6"/>
        </w:rPr>
        <w:t xml:space="preserve"> </w:t>
      </w:r>
      <w:r>
        <w:t>by</w:t>
      </w:r>
      <w:r>
        <w:rPr>
          <w:spacing w:val="-6"/>
        </w:rPr>
        <w:t xml:space="preserve"> </w:t>
      </w:r>
      <w:r>
        <w:t>a</w:t>
      </w:r>
      <w:r>
        <w:rPr>
          <w:spacing w:val="-9"/>
        </w:rPr>
        <w:t xml:space="preserve"> </w:t>
      </w:r>
      <w:r>
        <w:t>third</w:t>
      </w:r>
      <w:r>
        <w:rPr>
          <w:spacing w:val="-11"/>
        </w:rPr>
        <w:t xml:space="preserve"> </w:t>
      </w:r>
      <w:r>
        <w:t>marker</w:t>
      </w:r>
      <w:r>
        <w:rPr>
          <w:spacing w:val="-7"/>
        </w:rPr>
        <w:t xml:space="preserve"> </w:t>
      </w:r>
      <w:r>
        <w:t>identified</w:t>
      </w:r>
      <w:r>
        <w:rPr>
          <w:spacing w:val="-6"/>
        </w:rPr>
        <w:t xml:space="preserve"> </w:t>
      </w:r>
      <w:r>
        <w:t>by</w:t>
      </w:r>
      <w:r>
        <w:rPr>
          <w:spacing w:val="-8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Chair</w:t>
      </w:r>
      <w:r>
        <w:rPr>
          <w:spacing w:val="-5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the relevant</w:t>
      </w:r>
      <w:r>
        <w:rPr>
          <w:spacing w:val="-6"/>
        </w:rPr>
        <w:t xml:space="preserve"> </w:t>
      </w:r>
      <w:r>
        <w:t>Progression/Award</w:t>
      </w:r>
      <w:r>
        <w:rPr>
          <w:spacing w:val="-6"/>
        </w:rPr>
        <w:t xml:space="preserve"> </w:t>
      </w:r>
      <w:r>
        <w:t>Board.</w:t>
      </w:r>
      <w:r>
        <w:rPr>
          <w:spacing w:val="-6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marks</w:t>
      </w:r>
      <w:r>
        <w:rPr>
          <w:spacing w:val="-9"/>
        </w:rPr>
        <w:t xml:space="preserve"> </w:t>
      </w:r>
      <w:r>
        <w:t>awarded</w:t>
      </w:r>
      <w:r>
        <w:rPr>
          <w:spacing w:val="-7"/>
        </w:rPr>
        <w:t xml:space="preserve"> </w:t>
      </w:r>
      <w:r>
        <w:t>by</w:t>
      </w:r>
      <w:r>
        <w:rPr>
          <w:spacing w:val="-9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third</w:t>
      </w:r>
      <w:r>
        <w:rPr>
          <w:spacing w:val="-9"/>
        </w:rPr>
        <w:t xml:space="preserve"> </w:t>
      </w:r>
      <w:r>
        <w:t>marker</w:t>
      </w:r>
      <w:r>
        <w:rPr>
          <w:spacing w:val="-8"/>
        </w:rPr>
        <w:t xml:space="preserve"> </w:t>
      </w:r>
      <w:r>
        <w:t>are</w:t>
      </w:r>
      <w:r>
        <w:rPr>
          <w:spacing w:val="-9"/>
        </w:rPr>
        <w:t xml:space="preserve"> </w:t>
      </w:r>
      <w:r>
        <w:t>final.</w:t>
      </w:r>
      <w:r>
        <w:rPr>
          <w:spacing w:val="-5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process by which a final mark is agreed must be carefully documented so that the external examiner is able to follow that process.</w:t>
      </w:r>
    </w:p>
    <w:p w14:paraId="6EC14BD5" w14:textId="77777777" w:rsidR="00FA04D1" w:rsidRDefault="00412880">
      <w:pPr>
        <w:pStyle w:val="BodyText"/>
        <w:spacing w:before="203" w:line="276" w:lineRule="auto"/>
        <w:ind w:left="300" w:right="350"/>
        <w:jc w:val="both"/>
      </w:pPr>
      <w:r>
        <w:t xml:space="preserve">Where a module is delivered by a collaborative partnership institution, moderation is normally a </w:t>
      </w:r>
      <w:proofErr w:type="gramStart"/>
      <w:r>
        <w:t>two</w:t>
      </w:r>
      <w:r>
        <w:rPr>
          <w:spacing w:val="-5"/>
        </w:rPr>
        <w:t xml:space="preserve"> </w:t>
      </w:r>
      <w:r>
        <w:t>stage</w:t>
      </w:r>
      <w:proofErr w:type="gramEnd"/>
      <w:r>
        <w:rPr>
          <w:spacing w:val="-6"/>
        </w:rPr>
        <w:t xml:space="preserve"> </w:t>
      </w:r>
      <w:r>
        <w:t>process,</w:t>
      </w:r>
      <w:r>
        <w:rPr>
          <w:spacing w:val="-6"/>
        </w:rPr>
        <w:t xml:space="preserve"> </w:t>
      </w:r>
      <w:r>
        <w:t>with</w:t>
      </w:r>
      <w:r>
        <w:rPr>
          <w:spacing w:val="-5"/>
        </w:rPr>
        <w:t xml:space="preserve"> </w:t>
      </w:r>
      <w:r>
        <w:t>internal</w:t>
      </w:r>
      <w:r>
        <w:rPr>
          <w:spacing w:val="-6"/>
        </w:rPr>
        <w:t xml:space="preserve"> </w:t>
      </w:r>
      <w:r>
        <w:t>moderation</w:t>
      </w:r>
      <w:r>
        <w:rPr>
          <w:spacing w:val="-5"/>
        </w:rPr>
        <w:t xml:space="preserve"> </w:t>
      </w:r>
      <w:r>
        <w:t>at</w:t>
      </w:r>
      <w:r>
        <w:rPr>
          <w:spacing w:val="-6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collaborative</w:t>
      </w:r>
      <w:r>
        <w:rPr>
          <w:spacing w:val="-6"/>
        </w:rPr>
        <w:t xml:space="preserve"> </w:t>
      </w:r>
      <w:r>
        <w:t>partnership</w:t>
      </w:r>
      <w:r>
        <w:rPr>
          <w:spacing w:val="-6"/>
        </w:rPr>
        <w:t xml:space="preserve"> </w:t>
      </w:r>
      <w:r>
        <w:t>institution</w:t>
      </w:r>
      <w:r>
        <w:rPr>
          <w:spacing w:val="-6"/>
        </w:rPr>
        <w:t xml:space="preserve"> </w:t>
      </w:r>
      <w:r>
        <w:t>followed</w:t>
      </w:r>
      <w:r>
        <w:rPr>
          <w:spacing w:val="-5"/>
        </w:rPr>
        <w:t xml:space="preserve"> </w:t>
      </w:r>
      <w:r>
        <w:t xml:space="preserve">by </w:t>
      </w:r>
      <w:proofErr w:type="gramStart"/>
      <w:r>
        <w:t>University</w:t>
      </w:r>
      <w:proofErr w:type="gramEnd"/>
      <w:r>
        <w:t xml:space="preserve"> moderation.</w:t>
      </w:r>
    </w:p>
    <w:p w14:paraId="08871215" w14:textId="77777777" w:rsidR="00FA04D1" w:rsidRDefault="00FA04D1">
      <w:pPr>
        <w:pStyle w:val="BodyText"/>
      </w:pPr>
    </w:p>
    <w:p w14:paraId="40CD7217" w14:textId="77777777" w:rsidR="00FA04D1" w:rsidRDefault="00FA04D1">
      <w:pPr>
        <w:pStyle w:val="BodyText"/>
      </w:pPr>
    </w:p>
    <w:p w14:paraId="249EBA9E" w14:textId="77777777" w:rsidR="00FA04D1" w:rsidRDefault="00FA04D1">
      <w:pPr>
        <w:pStyle w:val="BodyText"/>
      </w:pPr>
    </w:p>
    <w:p w14:paraId="786A0634" w14:textId="77777777" w:rsidR="00FA04D1" w:rsidRDefault="00FA04D1">
      <w:pPr>
        <w:pStyle w:val="BodyText"/>
      </w:pPr>
    </w:p>
    <w:p w14:paraId="167CEBAF" w14:textId="77777777" w:rsidR="00FA04D1" w:rsidRDefault="00FA04D1">
      <w:pPr>
        <w:pStyle w:val="BodyText"/>
      </w:pPr>
    </w:p>
    <w:p w14:paraId="516A568A" w14:textId="77777777" w:rsidR="00FA04D1" w:rsidRDefault="00FA04D1">
      <w:pPr>
        <w:pStyle w:val="BodyText"/>
      </w:pPr>
    </w:p>
    <w:p w14:paraId="7786CE49" w14:textId="77777777" w:rsidR="00FA04D1" w:rsidRDefault="00FA04D1">
      <w:pPr>
        <w:pStyle w:val="BodyText"/>
      </w:pPr>
    </w:p>
    <w:p w14:paraId="09A4C4C7" w14:textId="77777777" w:rsidR="00FA04D1" w:rsidRDefault="00FA04D1">
      <w:pPr>
        <w:pStyle w:val="BodyText"/>
      </w:pPr>
    </w:p>
    <w:p w14:paraId="111DBC52" w14:textId="77777777" w:rsidR="00FA04D1" w:rsidRDefault="00FA04D1">
      <w:pPr>
        <w:pStyle w:val="BodyText"/>
      </w:pPr>
    </w:p>
    <w:p w14:paraId="3CCE47D7" w14:textId="77777777" w:rsidR="00FA04D1" w:rsidRDefault="00FA04D1">
      <w:pPr>
        <w:pStyle w:val="BodyText"/>
      </w:pPr>
    </w:p>
    <w:p w14:paraId="50A6E9D5" w14:textId="77777777" w:rsidR="00FA04D1" w:rsidRDefault="00FA04D1">
      <w:pPr>
        <w:pStyle w:val="BodyText"/>
      </w:pPr>
    </w:p>
    <w:p w14:paraId="2E656B58" w14:textId="77777777" w:rsidR="00FA04D1" w:rsidRDefault="00FA04D1">
      <w:pPr>
        <w:pStyle w:val="BodyText"/>
      </w:pPr>
    </w:p>
    <w:p w14:paraId="03D3D614" w14:textId="77777777" w:rsidR="00FA04D1" w:rsidRDefault="00FA04D1">
      <w:pPr>
        <w:pStyle w:val="BodyText"/>
        <w:spacing w:before="200"/>
      </w:pPr>
    </w:p>
    <w:p w14:paraId="70C87F33" w14:textId="77777777" w:rsidR="00FA04D1" w:rsidRDefault="00412880">
      <w:pPr>
        <w:ind w:left="360"/>
        <w:jc w:val="both"/>
        <w:rPr>
          <w:b/>
        </w:rPr>
      </w:pPr>
      <w:r>
        <w:rPr>
          <w:b/>
        </w:rPr>
        <w:t>THIS</w:t>
      </w:r>
      <w:r>
        <w:rPr>
          <w:b/>
          <w:spacing w:val="-11"/>
        </w:rPr>
        <w:t xml:space="preserve"> </w:t>
      </w:r>
      <w:r>
        <w:rPr>
          <w:b/>
        </w:rPr>
        <w:t>DOCUMENT</w:t>
      </w:r>
      <w:r>
        <w:rPr>
          <w:b/>
          <w:spacing w:val="-7"/>
        </w:rPr>
        <w:t xml:space="preserve"> </w:t>
      </w:r>
      <w:r>
        <w:rPr>
          <w:b/>
        </w:rPr>
        <w:t>IS</w:t>
      </w:r>
      <w:r>
        <w:rPr>
          <w:b/>
          <w:spacing w:val="-10"/>
        </w:rPr>
        <w:t xml:space="preserve"> </w:t>
      </w:r>
      <w:r>
        <w:rPr>
          <w:b/>
        </w:rPr>
        <w:t>ALSO</w:t>
      </w:r>
      <w:r>
        <w:rPr>
          <w:b/>
          <w:spacing w:val="-9"/>
        </w:rPr>
        <w:t xml:space="preserve"> </w:t>
      </w:r>
      <w:r>
        <w:rPr>
          <w:b/>
        </w:rPr>
        <w:t>AVAILABLE</w:t>
      </w:r>
      <w:r>
        <w:rPr>
          <w:b/>
          <w:spacing w:val="-8"/>
        </w:rPr>
        <w:t xml:space="preserve"> </w:t>
      </w:r>
      <w:r>
        <w:rPr>
          <w:b/>
        </w:rPr>
        <w:t>IN</w:t>
      </w:r>
      <w:r>
        <w:rPr>
          <w:b/>
          <w:spacing w:val="-8"/>
        </w:rPr>
        <w:t xml:space="preserve"> </w:t>
      </w:r>
      <w:r>
        <w:rPr>
          <w:b/>
          <w:spacing w:val="-2"/>
        </w:rPr>
        <w:t>WELSH</w:t>
      </w:r>
    </w:p>
    <w:sectPr w:rsidR="00FA04D1">
      <w:pgSz w:w="12240" w:h="15840"/>
      <w:pgMar w:top="820" w:right="1080" w:bottom="280" w:left="10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3D3E09"/>
    <w:multiLevelType w:val="hybridMultilevel"/>
    <w:tmpl w:val="39F4AAD2"/>
    <w:lvl w:ilvl="0" w:tplc="E070DB06">
      <w:numFmt w:val="bullet"/>
      <w:lvlText w:val="☐"/>
      <w:lvlJc w:val="left"/>
      <w:pPr>
        <w:ind w:left="340" w:hanging="228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97"/>
        <w:sz w:val="20"/>
        <w:szCs w:val="20"/>
        <w:lang w:val="en-US" w:eastAsia="en-US" w:bidi="ar-SA"/>
      </w:rPr>
    </w:lvl>
    <w:lvl w:ilvl="1" w:tplc="FF26DD50">
      <w:numFmt w:val="bullet"/>
      <w:lvlText w:val="•"/>
      <w:lvlJc w:val="left"/>
      <w:pPr>
        <w:ind w:left="616" w:hanging="228"/>
      </w:pPr>
      <w:rPr>
        <w:rFonts w:hint="default"/>
        <w:lang w:val="en-US" w:eastAsia="en-US" w:bidi="ar-SA"/>
      </w:rPr>
    </w:lvl>
    <w:lvl w:ilvl="2" w:tplc="D8303F00">
      <w:numFmt w:val="bullet"/>
      <w:lvlText w:val="•"/>
      <w:lvlJc w:val="left"/>
      <w:pPr>
        <w:ind w:left="893" w:hanging="228"/>
      </w:pPr>
      <w:rPr>
        <w:rFonts w:hint="default"/>
        <w:lang w:val="en-US" w:eastAsia="en-US" w:bidi="ar-SA"/>
      </w:rPr>
    </w:lvl>
    <w:lvl w:ilvl="3" w:tplc="6346D17C">
      <w:numFmt w:val="bullet"/>
      <w:lvlText w:val="•"/>
      <w:lvlJc w:val="left"/>
      <w:pPr>
        <w:ind w:left="1169" w:hanging="228"/>
      </w:pPr>
      <w:rPr>
        <w:rFonts w:hint="default"/>
        <w:lang w:val="en-US" w:eastAsia="en-US" w:bidi="ar-SA"/>
      </w:rPr>
    </w:lvl>
    <w:lvl w:ilvl="4" w:tplc="0F602F7E">
      <w:numFmt w:val="bullet"/>
      <w:lvlText w:val="•"/>
      <w:lvlJc w:val="left"/>
      <w:pPr>
        <w:ind w:left="1446" w:hanging="228"/>
      </w:pPr>
      <w:rPr>
        <w:rFonts w:hint="default"/>
        <w:lang w:val="en-US" w:eastAsia="en-US" w:bidi="ar-SA"/>
      </w:rPr>
    </w:lvl>
    <w:lvl w:ilvl="5" w:tplc="6A40AA72">
      <w:numFmt w:val="bullet"/>
      <w:lvlText w:val="•"/>
      <w:lvlJc w:val="left"/>
      <w:pPr>
        <w:ind w:left="1723" w:hanging="228"/>
      </w:pPr>
      <w:rPr>
        <w:rFonts w:hint="default"/>
        <w:lang w:val="en-US" w:eastAsia="en-US" w:bidi="ar-SA"/>
      </w:rPr>
    </w:lvl>
    <w:lvl w:ilvl="6" w:tplc="4A16C582">
      <w:numFmt w:val="bullet"/>
      <w:lvlText w:val="•"/>
      <w:lvlJc w:val="left"/>
      <w:pPr>
        <w:ind w:left="1999" w:hanging="228"/>
      </w:pPr>
      <w:rPr>
        <w:rFonts w:hint="default"/>
        <w:lang w:val="en-US" w:eastAsia="en-US" w:bidi="ar-SA"/>
      </w:rPr>
    </w:lvl>
    <w:lvl w:ilvl="7" w:tplc="91528EB8">
      <w:numFmt w:val="bullet"/>
      <w:lvlText w:val="•"/>
      <w:lvlJc w:val="left"/>
      <w:pPr>
        <w:ind w:left="2276" w:hanging="228"/>
      </w:pPr>
      <w:rPr>
        <w:rFonts w:hint="default"/>
        <w:lang w:val="en-US" w:eastAsia="en-US" w:bidi="ar-SA"/>
      </w:rPr>
    </w:lvl>
    <w:lvl w:ilvl="8" w:tplc="A1F4826C">
      <w:numFmt w:val="bullet"/>
      <w:lvlText w:val="•"/>
      <w:lvlJc w:val="left"/>
      <w:pPr>
        <w:ind w:left="2552" w:hanging="228"/>
      </w:pPr>
      <w:rPr>
        <w:rFonts w:hint="default"/>
        <w:lang w:val="en-US" w:eastAsia="en-US" w:bidi="ar-SA"/>
      </w:rPr>
    </w:lvl>
  </w:abstractNum>
  <w:abstractNum w:abstractNumId="1" w15:restartNumberingAfterBreak="0">
    <w:nsid w:val="1C907791"/>
    <w:multiLevelType w:val="hybridMultilevel"/>
    <w:tmpl w:val="69789E28"/>
    <w:lvl w:ilvl="0" w:tplc="1010957E">
      <w:numFmt w:val="bullet"/>
      <w:lvlText w:val="☐"/>
      <w:lvlJc w:val="left"/>
      <w:pPr>
        <w:ind w:left="338" w:hanging="226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97"/>
        <w:sz w:val="20"/>
        <w:szCs w:val="20"/>
        <w:lang w:val="en-US" w:eastAsia="en-US" w:bidi="ar-SA"/>
      </w:rPr>
    </w:lvl>
    <w:lvl w:ilvl="1" w:tplc="8E8E5BAC">
      <w:numFmt w:val="bullet"/>
      <w:lvlText w:val="•"/>
      <w:lvlJc w:val="left"/>
      <w:pPr>
        <w:ind w:left="616" w:hanging="226"/>
      </w:pPr>
      <w:rPr>
        <w:rFonts w:hint="default"/>
        <w:lang w:val="en-US" w:eastAsia="en-US" w:bidi="ar-SA"/>
      </w:rPr>
    </w:lvl>
    <w:lvl w:ilvl="2" w:tplc="3BC0B460">
      <w:numFmt w:val="bullet"/>
      <w:lvlText w:val="•"/>
      <w:lvlJc w:val="left"/>
      <w:pPr>
        <w:ind w:left="893" w:hanging="226"/>
      </w:pPr>
      <w:rPr>
        <w:rFonts w:hint="default"/>
        <w:lang w:val="en-US" w:eastAsia="en-US" w:bidi="ar-SA"/>
      </w:rPr>
    </w:lvl>
    <w:lvl w:ilvl="3" w:tplc="75A0024E">
      <w:numFmt w:val="bullet"/>
      <w:lvlText w:val="•"/>
      <w:lvlJc w:val="left"/>
      <w:pPr>
        <w:ind w:left="1169" w:hanging="226"/>
      </w:pPr>
      <w:rPr>
        <w:rFonts w:hint="default"/>
        <w:lang w:val="en-US" w:eastAsia="en-US" w:bidi="ar-SA"/>
      </w:rPr>
    </w:lvl>
    <w:lvl w:ilvl="4" w:tplc="BCB02316">
      <w:numFmt w:val="bullet"/>
      <w:lvlText w:val="•"/>
      <w:lvlJc w:val="left"/>
      <w:pPr>
        <w:ind w:left="1446" w:hanging="226"/>
      </w:pPr>
      <w:rPr>
        <w:rFonts w:hint="default"/>
        <w:lang w:val="en-US" w:eastAsia="en-US" w:bidi="ar-SA"/>
      </w:rPr>
    </w:lvl>
    <w:lvl w:ilvl="5" w:tplc="786C2B0E">
      <w:numFmt w:val="bullet"/>
      <w:lvlText w:val="•"/>
      <w:lvlJc w:val="left"/>
      <w:pPr>
        <w:ind w:left="1723" w:hanging="226"/>
      </w:pPr>
      <w:rPr>
        <w:rFonts w:hint="default"/>
        <w:lang w:val="en-US" w:eastAsia="en-US" w:bidi="ar-SA"/>
      </w:rPr>
    </w:lvl>
    <w:lvl w:ilvl="6" w:tplc="47A88A3C">
      <w:numFmt w:val="bullet"/>
      <w:lvlText w:val="•"/>
      <w:lvlJc w:val="left"/>
      <w:pPr>
        <w:ind w:left="1999" w:hanging="226"/>
      </w:pPr>
      <w:rPr>
        <w:rFonts w:hint="default"/>
        <w:lang w:val="en-US" w:eastAsia="en-US" w:bidi="ar-SA"/>
      </w:rPr>
    </w:lvl>
    <w:lvl w:ilvl="7" w:tplc="8B0610F6">
      <w:numFmt w:val="bullet"/>
      <w:lvlText w:val="•"/>
      <w:lvlJc w:val="left"/>
      <w:pPr>
        <w:ind w:left="2276" w:hanging="226"/>
      </w:pPr>
      <w:rPr>
        <w:rFonts w:hint="default"/>
        <w:lang w:val="en-US" w:eastAsia="en-US" w:bidi="ar-SA"/>
      </w:rPr>
    </w:lvl>
    <w:lvl w:ilvl="8" w:tplc="F29CDF1C">
      <w:numFmt w:val="bullet"/>
      <w:lvlText w:val="•"/>
      <w:lvlJc w:val="left"/>
      <w:pPr>
        <w:ind w:left="2552" w:hanging="226"/>
      </w:pPr>
      <w:rPr>
        <w:rFonts w:hint="default"/>
        <w:lang w:val="en-US" w:eastAsia="en-US" w:bidi="ar-SA"/>
      </w:rPr>
    </w:lvl>
  </w:abstractNum>
  <w:abstractNum w:abstractNumId="2" w15:restartNumberingAfterBreak="0">
    <w:nsid w:val="2E117DD6"/>
    <w:multiLevelType w:val="hybridMultilevel"/>
    <w:tmpl w:val="8990C080"/>
    <w:lvl w:ilvl="0" w:tplc="6890EB0C">
      <w:numFmt w:val="bullet"/>
      <w:lvlText w:val="☐"/>
      <w:lvlJc w:val="left"/>
      <w:pPr>
        <w:ind w:left="366" w:hanging="253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97"/>
        <w:sz w:val="20"/>
        <w:szCs w:val="20"/>
        <w:lang w:val="en-US" w:eastAsia="en-US" w:bidi="ar-SA"/>
      </w:rPr>
    </w:lvl>
    <w:lvl w:ilvl="1" w:tplc="C602CBAA">
      <w:numFmt w:val="bullet"/>
      <w:lvlText w:val="•"/>
      <w:lvlJc w:val="left"/>
      <w:pPr>
        <w:ind w:left="502" w:hanging="253"/>
      </w:pPr>
      <w:rPr>
        <w:rFonts w:hint="default"/>
        <w:lang w:val="en-US" w:eastAsia="en-US" w:bidi="ar-SA"/>
      </w:rPr>
    </w:lvl>
    <w:lvl w:ilvl="2" w:tplc="B2BA07AC">
      <w:numFmt w:val="bullet"/>
      <w:lvlText w:val="•"/>
      <w:lvlJc w:val="left"/>
      <w:pPr>
        <w:ind w:left="645" w:hanging="253"/>
      </w:pPr>
      <w:rPr>
        <w:rFonts w:hint="default"/>
        <w:lang w:val="en-US" w:eastAsia="en-US" w:bidi="ar-SA"/>
      </w:rPr>
    </w:lvl>
    <w:lvl w:ilvl="3" w:tplc="CC6251AA">
      <w:numFmt w:val="bullet"/>
      <w:lvlText w:val="•"/>
      <w:lvlJc w:val="left"/>
      <w:pPr>
        <w:ind w:left="788" w:hanging="253"/>
      </w:pPr>
      <w:rPr>
        <w:rFonts w:hint="default"/>
        <w:lang w:val="en-US" w:eastAsia="en-US" w:bidi="ar-SA"/>
      </w:rPr>
    </w:lvl>
    <w:lvl w:ilvl="4" w:tplc="6F463BFC">
      <w:numFmt w:val="bullet"/>
      <w:lvlText w:val="•"/>
      <w:lvlJc w:val="left"/>
      <w:pPr>
        <w:ind w:left="931" w:hanging="253"/>
      </w:pPr>
      <w:rPr>
        <w:rFonts w:hint="default"/>
        <w:lang w:val="en-US" w:eastAsia="en-US" w:bidi="ar-SA"/>
      </w:rPr>
    </w:lvl>
    <w:lvl w:ilvl="5" w:tplc="B630C766">
      <w:numFmt w:val="bullet"/>
      <w:lvlText w:val="•"/>
      <w:lvlJc w:val="left"/>
      <w:pPr>
        <w:ind w:left="1074" w:hanging="253"/>
      </w:pPr>
      <w:rPr>
        <w:rFonts w:hint="default"/>
        <w:lang w:val="en-US" w:eastAsia="en-US" w:bidi="ar-SA"/>
      </w:rPr>
    </w:lvl>
    <w:lvl w:ilvl="6" w:tplc="3D706B38">
      <w:numFmt w:val="bullet"/>
      <w:lvlText w:val="•"/>
      <w:lvlJc w:val="left"/>
      <w:pPr>
        <w:ind w:left="1216" w:hanging="253"/>
      </w:pPr>
      <w:rPr>
        <w:rFonts w:hint="default"/>
        <w:lang w:val="en-US" w:eastAsia="en-US" w:bidi="ar-SA"/>
      </w:rPr>
    </w:lvl>
    <w:lvl w:ilvl="7" w:tplc="C1186D1E">
      <w:numFmt w:val="bullet"/>
      <w:lvlText w:val="•"/>
      <w:lvlJc w:val="left"/>
      <w:pPr>
        <w:ind w:left="1359" w:hanging="253"/>
      </w:pPr>
      <w:rPr>
        <w:rFonts w:hint="default"/>
        <w:lang w:val="en-US" w:eastAsia="en-US" w:bidi="ar-SA"/>
      </w:rPr>
    </w:lvl>
    <w:lvl w:ilvl="8" w:tplc="98E2A8B4">
      <w:numFmt w:val="bullet"/>
      <w:lvlText w:val="•"/>
      <w:lvlJc w:val="left"/>
      <w:pPr>
        <w:ind w:left="1502" w:hanging="253"/>
      </w:pPr>
      <w:rPr>
        <w:rFonts w:hint="default"/>
        <w:lang w:val="en-US" w:eastAsia="en-US" w:bidi="ar-SA"/>
      </w:rPr>
    </w:lvl>
  </w:abstractNum>
  <w:abstractNum w:abstractNumId="3" w15:restartNumberingAfterBreak="0">
    <w:nsid w:val="3D9B2A03"/>
    <w:multiLevelType w:val="hybridMultilevel"/>
    <w:tmpl w:val="D716EA5C"/>
    <w:lvl w:ilvl="0" w:tplc="891EBABC">
      <w:numFmt w:val="bullet"/>
      <w:lvlText w:val="☐"/>
      <w:lvlJc w:val="left"/>
      <w:pPr>
        <w:ind w:left="365" w:hanging="252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97"/>
        <w:sz w:val="20"/>
        <w:szCs w:val="20"/>
        <w:lang w:val="en-US" w:eastAsia="en-US" w:bidi="ar-SA"/>
      </w:rPr>
    </w:lvl>
    <w:lvl w:ilvl="1" w:tplc="56C2C42C">
      <w:numFmt w:val="bullet"/>
      <w:lvlText w:val="•"/>
      <w:lvlJc w:val="left"/>
      <w:pPr>
        <w:ind w:left="563" w:hanging="252"/>
      </w:pPr>
      <w:rPr>
        <w:rFonts w:hint="default"/>
        <w:lang w:val="en-US" w:eastAsia="en-US" w:bidi="ar-SA"/>
      </w:rPr>
    </w:lvl>
    <w:lvl w:ilvl="2" w:tplc="7A9E7AE0">
      <w:numFmt w:val="bullet"/>
      <w:lvlText w:val="•"/>
      <w:lvlJc w:val="left"/>
      <w:pPr>
        <w:ind w:left="767" w:hanging="252"/>
      </w:pPr>
      <w:rPr>
        <w:rFonts w:hint="default"/>
        <w:lang w:val="en-US" w:eastAsia="en-US" w:bidi="ar-SA"/>
      </w:rPr>
    </w:lvl>
    <w:lvl w:ilvl="3" w:tplc="54A82F7C">
      <w:numFmt w:val="bullet"/>
      <w:lvlText w:val="•"/>
      <w:lvlJc w:val="left"/>
      <w:pPr>
        <w:ind w:left="971" w:hanging="252"/>
      </w:pPr>
      <w:rPr>
        <w:rFonts w:hint="default"/>
        <w:lang w:val="en-US" w:eastAsia="en-US" w:bidi="ar-SA"/>
      </w:rPr>
    </w:lvl>
    <w:lvl w:ilvl="4" w:tplc="1386429E">
      <w:numFmt w:val="bullet"/>
      <w:lvlText w:val="•"/>
      <w:lvlJc w:val="left"/>
      <w:pPr>
        <w:ind w:left="1174" w:hanging="252"/>
      </w:pPr>
      <w:rPr>
        <w:rFonts w:hint="default"/>
        <w:lang w:val="en-US" w:eastAsia="en-US" w:bidi="ar-SA"/>
      </w:rPr>
    </w:lvl>
    <w:lvl w:ilvl="5" w:tplc="3294E850">
      <w:numFmt w:val="bullet"/>
      <w:lvlText w:val="•"/>
      <w:lvlJc w:val="left"/>
      <w:pPr>
        <w:ind w:left="1378" w:hanging="252"/>
      </w:pPr>
      <w:rPr>
        <w:rFonts w:hint="default"/>
        <w:lang w:val="en-US" w:eastAsia="en-US" w:bidi="ar-SA"/>
      </w:rPr>
    </w:lvl>
    <w:lvl w:ilvl="6" w:tplc="D0A2871C">
      <w:numFmt w:val="bullet"/>
      <w:lvlText w:val="•"/>
      <w:lvlJc w:val="left"/>
      <w:pPr>
        <w:ind w:left="1582" w:hanging="252"/>
      </w:pPr>
      <w:rPr>
        <w:rFonts w:hint="default"/>
        <w:lang w:val="en-US" w:eastAsia="en-US" w:bidi="ar-SA"/>
      </w:rPr>
    </w:lvl>
    <w:lvl w:ilvl="7" w:tplc="B49079B2">
      <w:numFmt w:val="bullet"/>
      <w:lvlText w:val="•"/>
      <w:lvlJc w:val="left"/>
      <w:pPr>
        <w:ind w:left="1785" w:hanging="252"/>
      </w:pPr>
      <w:rPr>
        <w:rFonts w:hint="default"/>
        <w:lang w:val="en-US" w:eastAsia="en-US" w:bidi="ar-SA"/>
      </w:rPr>
    </w:lvl>
    <w:lvl w:ilvl="8" w:tplc="1CECEF1A">
      <w:numFmt w:val="bullet"/>
      <w:lvlText w:val="•"/>
      <w:lvlJc w:val="left"/>
      <w:pPr>
        <w:ind w:left="1989" w:hanging="252"/>
      </w:pPr>
      <w:rPr>
        <w:rFonts w:hint="default"/>
        <w:lang w:val="en-US" w:eastAsia="en-US" w:bidi="ar-SA"/>
      </w:rPr>
    </w:lvl>
  </w:abstractNum>
  <w:abstractNum w:abstractNumId="4" w15:restartNumberingAfterBreak="0">
    <w:nsid w:val="4F153174"/>
    <w:multiLevelType w:val="hybridMultilevel"/>
    <w:tmpl w:val="F0D25C78"/>
    <w:lvl w:ilvl="0" w:tplc="BE4C141C">
      <w:numFmt w:val="bullet"/>
      <w:lvlText w:val="☐"/>
      <w:lvlJc w:val="left"/>
      <w:pPr>
        <w:ind w:left="342" w:hanging="228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97"/>
        <w:sz w:val="20"/>
        <w:szCs w:val="20"/>
        <w:lang w:val="en-US" w:eastAsia="en-US" w:bidi="ar-SA"/>
      </w:rPr>
    </w:lvl>
    <w:lvl w:ilvl="1" w:tplc="DF5A3ADC">
      <w:numFmt w:val="bullet"/>
      <w:lvlText w:val="•"/>
      <w:lvlJc w:val="left"/>
      <w:pPr>
        <w:ind w:left="616" w:hanging="228"/>
      </w:pPr>
      <w:rPr>
        <w:rFonts w:hint="default"/>
        <w:lang w:val="en-US" w:eastAsia="en-US" w:bidi="ar-SA"/>
      </w:rPr>
    </w:lvl>
    <w:lvl w:ilvl="2" w:tplc="918071C0">
      <w:numFmt w:val="bullet"/>
      <w:lvlText w:val="•"/>
      <w:lvlJc w:val="left"/>
      <w:pPr>
        <w:ind w:left="893" w:hanging="228"/>
      </w:pPr>
      <w:rPr>
        <w:rFonts w:hint="default"/>
        <w:lang w:val="en-US" w:eastAsia="en-US" w:bidi="ar-SA"/>
      </w:rPr>
    </w:lvl>
    <w:lvl w:ilvl="3" w:tplc="32A43E5A">
      <w:numFmt w:val="bullet"/>
      <w:lvlText w:val="•"/>
      <w:lvlJc w:val="left"/>
      <w:pPr>
        <w:ind w:left="1170" w:hanging="228"/>
      </w:pPr>
      <w:rPr>
        <w:rFonts w:hint="default"/>
        <w:lang w:val="en-US" w:eastAsia="en-US" w:bidi="ar-SA"/>
      </w:rPr>
    </w:lvl>
    <w:lvl w:ilvl="4" w:tplc="78C81256">
      <w:numFmt w:val="bullet"/>
      <w:lvlText w:val="•"/>
      <w:lvlJc w:val="left"/>
      <w:pPr>
        <w:ind w:left="1447" w:hanging="228"/>
      </w:pPr>
      <w:rPr>
        <w:rFonts w:hint="default"/>
        <w:lang w:val="en-US" w:eastAsia="en-US" w:bidi="ar-SA"/>
      </w:rPr>
    </w:lvl>
    <w:lvl w:ilvl="5" w:tplc="F0E63AD4">
      <w:numFmt w:val="bullet"/>
      <w:lvlText w:val="•"/>
      <w:lvlJc w:val="left"/>
      <w:pPr>
        <w:ind w:left="1724" w:hanging="228"/>
      </w:pPr>
      <w:rPr>
        <w:rFonts w:hint="default"/>
        <w:lang w:val="en-US" w:eastAsia="en-US" w:bidi="ar-SA"/>
      </w:rPr>
    </w:lvl>
    <w:lvl w:ilvl="6" w:tplc="2502057E">
      <w:numFmt w:val="bullet"/>
      <w:lvlText w:val="•"/>
      <w:lvlJc w:val="left"/>
      <w:pPr>
        <w:ind w:left="2001" w:hanging="228"/>
      </w:pPr>
      <w:rPr>
        <w:rFonts w:hint="default"/>
        <w:lang w:val="en-US" w:eastAsia="en-US" w:bidi="ar-SA"/>
      </w:rPr>
    </w:lvl>
    <w:lvl w:ilvl="7" w:tplc="18942A64">
      <w:numFmt w:val="bullet"/>
      <w:lvlText w:val="•"/>
      <w:lvlJc w:val="left"/>
      <w:pPr>
        <w:ind w:left="2278" w:hanging="228"/>
      </w:pPr>
      <w:rPr>
        <w:rFonts w:hint="default"/>
        <w:lang w:val="en-US" w:eastAsia="en-US" w:bidi="ar-SA"/>
      </w:rPr>
    </w:lvl>
    <w:lvl w:ilvl="8" w:tplc="A3207DEA">
      <w:numFmt w:val="bullet"/>
      <w:lvlText w:val="•"/>
      <w:lvlJc w:val="left"/>
      <w:pPr>
        <w:ind w:left="2555" w:hanging="228"/>
      </w:pPr>
      <w:rPr>
        <w:rFonts w:hint="default"/>
        <w:lang w:val="en-US" w:eastAsia="en-US" w:bidi="ar-SA"/>
      </w:rPr>
    </w:lvl>
  </w:abstractNum>
  <w:abstractNum w:abstractNumId="5" w15:restartNumberingAfterBreak="0">
    <w:nsid w:val="4FD14B4F"/>
    <w:multiLevelType w:val="hybridMultilevel"/>
    <w:tmpl w:val="C2F4A6BC"/>
    <w:lvl w:ilvl="0" w:tplc="EA266256">
      <w:numFmt w:val="bullet"/>
      <w:lvlText w:val=""/>
      <w:lvlJc w:val="left"/>
      <w:pPr>
        <w:ind w:left="1210" w:hanging="567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 w:tplc="E1169E4C">
      <w:numFmt w:val="bullet"/>
      <w:lvlText w:val="•"/>
      <w:lvlJc w:val="left"/>
      <w:pPr>
        <w:ind w:left="2106" w:hanging="567"/>
      </w:pPr>
      <w:rPr>
        <w:rFonts w:hint="default"/>
        <w:lang w:val="en-US" w:eastAsia="en-US" w:bidi="ar-SA"/>
      </w:rPr>
    </w:lvl>
    <w:lvl w:ilvl="2" w:tplc="3AAC562C">
      <w:numFmt w:val="bullet"/>
      <w:lvlText w:val="•"/>
      <w:lvlJc w:val="left"/>
      <w:pPr>
        <w:ind w:left="2992" w:hanging="567"/>
      </w:pPr>
      <w:rPr>
        <w:rFonts w:hint="default"/>
        <w:lang w:val="en-US" w:eastAsia="en-US" w:bidi="ar-SA"/>
      </w:rPr>
    </w:lvl>
    <w:lvl w:ilvl="3" w:tplc="2BFCD046">
      <w:numFmt w:val="bullet"/>
      <w:lvlText w:val="•"/>
      <w:lvlJc w:val="left"/>
      <w:pPr>
        <w:ind w:left="3878" w:hanging="567"/>
      </w:pPr>
      <w:rPr>
        <w:rFonts w:hint="default"/>
        <w:lang w:val="en-US" w:eastAsia="en-US" w:bidi="ar-SA"/>
      </w:rPr>
    </w:lvl>
    <w:lvl w:ilvl="4" w:tplc="ACD4C652">
      <w:numFmt w:val="bullet"/>
      <w:lvlText w:val="•"/>
      <w:lvlJc w:val="left"/>
      <w:pPr>
        <w:ind w:left="4764" w:hanging="567"/>
      </w:pPr>
      <w:rPr>
        <w:rFonts w:hint="default"/>
        <w:lang w:val="en-US" w:eastAsia="en-US" w:bidi="ar-SA"/>
      </w:rPr>
    </w:lvl>
    <w:lvl w:ilvl="5" w:tplc="B0568448">
      <w:numFmt w:val="bullet"/>
      <w:lvlText w:val="•"/>
      <w:lvlJc w:val="left"/>
      <w:pPr>
        <w:ind w:left="5650" w:hanging="567"/>
      </w:pPr>
      <w:rPr>
        <w:rFonts w:hint="default"/>
        <w:lang w:val="en-US" w:eastAsia="en-US" w:bidi="ar-SA"/>
      </w:rPr>
    </w:lvl>
    <w:lvl w:ilvl="6" w:tplc="4184E6D0">
      <w:numFmt w:val="bullet"/>
      <w:lvlText w:val="•"/>
      <w:lvlJc w:val="left"/>
      <w:pPr>
        <w:ind w:left="6536" w:hanging="567"/>
      </w:pPr>
      <w:rPr>
        <w:rFonts w:hint="default"/>
        <w:lang w:val="en-US" w:eastAsia="en-US" w:bidi="ar-SA"/>
      </w:rPr>
    </w:lvl>
    <w:lvl w:ilvl="7" w:tplc="3F842B14">
      <w:numFmt w:val="bullet"/>
      <w:lvlText w:val="•"/>
      <w:lvlJc w:val="left"/>
      <w:pPr>
        <w:ind w:left="7422" w:hanging="567"/>
      </w:pPr>
      <w:rPr>
        <w:rFonts w:hint="default"/>
        <w:lang w:val="en-US" w:eastAsia="en-US" w:bidi="ar-SA"/>
      </w:rPr>
    </w:lvl>
    <w:lvl w:ilvl="8" w:tplc="11BA503E">
      <w:numFmt w:val="bullet"/>
      <w:lvlText w:val="•"/>
      <w:lvlJc w:val="left"/>
      <w:pPr>
        <w:ind w:left="8308" w:hanging="567"/>
      </w:pPr>
      <w:rPr>
        <w:rFonts w:hint="default"/>
        <w:lang w:val="en-US" w:eastAsia="en-US" w:bidi="ar-SA"/>
      </w:rPr>
    </w:lvl>
  </w:abstractNum>
  <w:abstractNum w:abstractNumId="6" w15:restartNumberingAfterBreak="0">
    <w:nsid w:val="52F55A02"/>
    <w:multiLevelType w:val="hybridMultilevel"/>
    <w:tmpl w:val="A4143FF4"/>
    <w:lvl w:ilvl="0" w:tplc="E7D80C2E">
      <w:numFmt w:val="bullet"/>
      <w:lvlText w:val="☐"/>
      <w:lvlJc w:val="left"/>
      <w:pPr>
        <w:ind w:left="365" w:hanging="252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97"/>
        <w:sz w:val="20"/>
        <w:szCs w:val="20"/>
        <w:lang w:val="en-US" w:eastAsia="en-US" w:bidi="ar-SA"/>
      </w:rPr>
    </w:lvl>
    <w:lvl w:ilvl="1" w:tplc="A7C00A78">
      <w:numFmt w:val="bullet"/>
      <w:lvlText w:val="•"/>
      <w:lvlJc w:val="left"/>
      <w:pPr>
        <w:ind w:left="600" w:hanging="252"/>
      </w:pPr>
      <w:rPr>
        <w:rFonts w:hint="default"/>
        <w:lang w:val="en-US" w:eastAsia="en-US" w:bidi="ar-SA"/>
      </w:rPr>
    </w:lvl>
    <w:lvl w:ilvl="2" w:tplc="F912A8E0">
      <w:numFmt w:val="bullet"/>
      <w:lvlText w:val="•"/>
      <w:lvlJc w:val="left"/>
      <w:pPr>
        <w:ind w:left="841" w:hanging="252"/>
      </w:pPr>
      <w:rPr>
        <w:rFonts w:hint="default"/>
        <w:lang w:val="en-US" w:eastAsia="en-US" w:bidi="ar-SA"/>
      </w:rPr>
    </w:lvl>
    <w:lvl w:ilvl="3" w:tplc="300C8430">
      <w:numFmt w:val="bullet"/>
      <w:lvlText w:val="•"/>
      <w:lvlJc w:val="left"/>
      <w:pPr>
        <w:ind w:left="1082" w:hanging="252"/>
      </w:pPr>
      <w:rPr>
        <w:rFonts w:hint="default"/>
        <w:lang w:val="en-US" w:eastAsia="en-US" w:bidi="ar-SA"/>
      </w:rPr>
    </w:lvl>
    <w:lvl w:ilvl="4" w:tplc="B68461B4">
      <w:numFmt w:val="bullet"/>
      <w:lvlText w:val="•"/>
      <w:lvlJc w:val="left"/>
      <w:pPr>
        <w:ind w:left="1323" w:hanging="252"/>
      </w:pPr>
      <w:rPr>
        <w:rFonts w:hint="default"/>
        <w:lang w:val="en-US" w:eastAsia="en-US" w:bidi="ar-SA"/>
      </w:rPr>
    </w:lvl>
    <w:lvl w:ilvl="5" w:tplc="99083698">
      <w:numFmt w:val="bullet"/>
      <w:lvlText w:val="•"/>
      <w:lvlJc w:val="left"/>
      <w:pPr>
        <w:ind w:left="1564" w:hanging="252"/>
      </w:pPr>
      <w:rPr>
        <w:rFonts w:hint="default"/>
        <w:lang w:val="en-US" w:eastAsia="en-US" w:bidi="ar-SA"/>
      </w:rPr>
    </w:lvl>
    <w:lvl w:ilvl="6" w:tplc="E3782D78">
      <w:numFmt w:val="bullet"/>
      <w:lvlText w:val="•"/>
      <w:lvlJc w:val="left"/>
      <w:pPr>
        <w:ind w:left="1805" w:hanging="252"/>
      </w:pPr>
      <w:rPr>
        <w:rFonts w:hint="default"/>
        <w:lang w:val="en-US" w:eastAsia="en-US" w:bidi="ar-SA"/>
      </w:rPr>
    </w:lvl>
    <w:lvl w:ilvl="7" w:tplc="A26C7240">
      <w:numFmt w:val="bullet"/>
      <w:lvlText w:val="•"/>
      <w:lvlJc w:val="left"/>
      <w:pPr>
        <w:ind w:left="2046" w:hanging="252"/>
      </w:pPr>
      <w:rPr>
        <w:rFonts w:hint="default"/>
        <w:lang w:val="en-US" w:eastAsia="en-US" w:bidi="ar-SA"/>
      </w:rPr>
    </w:lvl>
    <w:lvl w:ilvl="8" w:tplc="66E4B0AA">
      <w:numFmt w:val="bullet"/>
      <w:lvlText w:val="•"/>
      <w:lvlJc w:val="left"/>
      <w:pPr>
        <w:ind w:left="2287" w:hanging="252"/>
      </w:pPr>
      <w:rPr>
        <w:rFonts w:hint="default"/>
        <w:lang w:val="en-US" w:eastAsia="en-US" w:bidi="ar-SA"/>
      </w:rPr>
    </w:lvl>
  </w:abstractNum>
  <w:num w:numId="1" w16cid:durableId="1679235178">
    <w:abstractNumId w:val="5"/>
  </w:num>
  <w:num w:numId="2" w16cid:durableId="1734038808">
    <w:abstractNumId w:val="4"/>
  </w:num>
  <w:num w:numId="3" w16cid:durableId="1998026083">
    <w:abstractNumId w:val="0"/>
  </w:num>
  <w:num w:numId="4" w16cid:durableId="96951712">
    <w:abstractNumId w:val="1"/>
  </w:num>
  <w:num w:numId="5" w16cid:durableId="630399770">
    <w:abstractNumId w:val="2"/>
  </w:num>
  <w:num w:numId="6" w16cid:durableId="1883056808">
    <w:abstractNumId w:val="6"/>
  </w:num>
  <w:num w:numId="7" w16cid:durableId="67780575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4D1"/>
    <w:rsid w:val="003E2193"/>
    <w:rsid w:val="00412880"/>
    <w:rsid w:val="00470EAD"/>
    <w:rsid w:val="0049177B"/>
    <w:rsid w:val="00865B0E"/>
    <w:rsid w:val="00A628C5"/>
    <w:rsid w:val="00ED395B"/>
    <w:rsid w:val="00FA04D1"/>
    <w:rsid w:val="00FB72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682417"/>
  <w15:docId w15:val="{1D687567-AD16-406E-B12A-9D5FE59F53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ind w:left="7"/>
      <w:jc w:val="center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uiPriority w:val="9"/>
    <w:unhideWhenUsed/>
    <w:qFormat/>
    <w:pPr>
      <w:ind w:left="360"/>
      <w:outlineLvl w:val="1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1"/>
    <w:qFormat/>
    <w:pPr>
      <w:spacing w:line="269" w:lineRule="exact"/>
      <w:ind w:left="1212" w:hanging="569"/>
    </w:pPr>
  </w:style>
  <w:style w:type="paragraph" w:customStyle="1" w:styleId="TableParagraph">
    <w:name w:val="Table Paragraph"/>
    <w:basedOn w:val="Normal"/>
    <w:uiPriority w:val="1"/>
    <w:qFormat/>
    <w:rPr>
      <w:rFonts w:ascii="Arial Narrow" w:eastAsia="Arial Narrow" w:hAnsi="Arial Narrow" w:cs="Arial Narro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uwtsd.ac.uk/media/uwtsd-website/content-assets/documents/academic-office/aqh-chapters/chapters---en/Chapter_07_Assessment_Taught_Programmes_Pages_84-91.pdf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885</Words>
  <Characters>5051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GA28</vt:lpstr>
    </vt:vector>
  </TitlesOfParts>
  <Company/>
  <LinksUpToDate>false</LinksUpToDate>
  <CharactersWithSpaces>5925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GA28</dc:title>
  <dc:creator>Windows User</dc:creator>
  <cp:lastModifiedBy>Bart Plange</cp:lastModifiedBy>
  <cp:revision>3</cp:revision>
  <dcterms:created xsi:type="dcterms:W3CDTF">2026-05-30T09:57:00Z</dcterms:created>
  <dcterms:modified xsi:type="dcterms:W3CDTF">2026-05-30T10:06:00Z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2026-05-24T00:00:00Z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2026-05-29T00:00:00Z</vt:filetime>
  </property>
  <property fmtid="{D5CDD505-2E9C-101B-9397-08002B2CF9AE}" pid="5" name="Producer">
    <vt:lpwstr>3-Heights(TM) PDF Security Shell 4.8.25.2 (http://www.pdf-tools.com)</vt:lpwstr>
  </property>
</Properties>
</file>