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B8234F" w14:textId="1061A70A" w:rsidR="00D008C1" w:rsidRPr="00006DEB" w:rsidRDefault="00EA7FEB" w:rsidP="001E5E81">
      <w:pPr>
        <w:jc w:val="center"/>
      </w:pPr>
      <w:r w:rsidRPr="00006DEB">
        <w:t xml:space="preserve">Strategies for </w:t>
      </w:r>
      <w:r w:rsidR="00EE73AC" w:rsidRPr="00006DEB">
        <w:t>Resilience</w:t>
      </w:r>
      <w:r w:rsidR="00E44CA9" w:rsidRPr="00006DEB">
        <w:t xml:space="preserve"> </w:t>
      </w:r>
      <w:r w:rsidR="00003467" w:rsidRPr="00006DEB">
        <w:t xml:space="preserve">and Prosperity </w:t>
      </w:r>
    </w:p>
    <w:p w14:paraId="32FFD214" w14:textId="1B2B2894" w:rsidR="00357606" w:rsidRPr="00006DEB" w:rsidRDefault="00357606" w:rsidP="001E5E81">
      <w:pPr>
        <w:jc w:val="center"/>
      </w:pPr>
    </w:p>
    <w:p w14:paraId="61C06B0A" w14:textId="776762EC" w:rsidR="00357606" w:rsidRPr="00006DEB" w:rsidRDefault="00357606" w:rsidP="001E5E81">
      <w:pPr>
        <w:jc w:val="center"/>
      </w:pPr>
      <w:r w:rsidRPr="00006DEB">
        <w:t>BMSP6006</w:t>
      </w:r>
    </w:p>
    <w:p w14:paraId="544AFAA2" w14:textId="5B7DFF47" w:rsidR="00357606" w:rsidRPr="00006DEB" w:rsidRDefault="00357606" w:rsidP="001E5E81">
      <w:pPr>
        <w:jc w:val="center"/>
      </w:pPr>
    </w:p>
    <w:p w14:paraId="0BB72C40" w14:textId="1C90B87B" w:rsidR="00357606" w:rsidRPr="00006DEB" w:rsidRDefault="00357606" w:rsidP="001E5E81">
      <w:pPr>
        <w:jc w:val="center"/>
      </w:pPr>
      <w:r w:rsidRPr="00006DEB">
        <w:t xml:space="preserve">Billy </w:t>
      </w:r>
      <w:r w:rsidR="00563BA2" w:rsidRPr="00006DEB">
        <w:t>Clarke</w:t>
      </w:r>
    </w:p>
    <w:p w14:paraId="7701FBA8" w14:textId="222045FB" w:rsidR="00563BA2" w:rsidRPr="00006DEB" w:rsidRDefault="00563BA2" w:rsidP="001E5E81">
      <w:pPr>
        <w:jc w:val="center"/>
      </w:pPr>
    </w:p>
    <w:p w14:paraId="4B298207" w14:textId="71AF18C7" w:rsidR="00563BA2" w:rsidRPr="00006DEB" w:rsidRDefault="00563BA2" w:rsidP="001E5E81">
      <w:pPr>
        <w:jc w:val="center"/>
      </w:pPr>
      <w:r w:rsidRPr="00006DEB">
        <w:t>Student Number – 2004276</w:t>
      </w:r>
    </w:p>
    <w:p w14:paraId="1D5674FE" w14:textId="6556736A" w:rsidR="00563BA2" w:rsidRPr="00006DEB" w:rsidRDefault="00563BA2" w:rsidP="001E5E81">
      <w:pPr>
        <w:jc w:val="center"/>
      </w:pPr>
    </w:p>
    <w:p w14:paraId="4096A3B7" w14:textId="0D51F291" w:rsidR="00563BA2" w:rsidRPr="00006DEB" w:rsidRDefault="00CA2CB0" w:rsidP="001E5E81">
      <w:pPr>
        <w:jc w:val="center"/>
        <w:rPr>
          <w:rFonts w:cs="Arial"/>
        </w:rPr>
      </w:pPr>
      <w:r w:rsidRPr="00006DEB">
        <w:rPr>
          <w:rFonts w:cs="Arial"/>
        </w:rPr>
        <w:t xml:space="preserve">An </w:t>
      </w:r>
      <w:r w:rsidR="00B16841" w:rsidRPr="00006DEB">
        <w:rPr>
          <w:rFonts w:cs="Arial"/>
        </w:rPr>
        <w:t>analysis of the internal and external environment of</w:t>
      </w:r>
      <w:r w:rsidRPr="00006DEB">
        <w:rPr>
          <w:rFonts w:cs="Arial"/>
        </w:rPr>
        <w:t xml:space="preserve"> Morrisons</w:t>
      </w:r>
    </w:p>
    <w:p w14:paraId="1BD3668A" w14:textId="18118903" w:rsidR="00EE73AC" w:rsidRDefault="00EE73AC" w:rsidP="001E5E81">
      <w:pPr>
        <w:jc w:val="center"/>
        <w:rPr>
          <w:rFonts w:cs="Arial"/>
        </w:rPr>
      </w:pPr>
    </w:p>
    <w:p w14:paraId="40F95D00" w14:textId="41CECB6B" w:rsidR="008D7A10" w:rsidRDefault="008D7A10" w:rsidP="001E5E81">
      <w:pPr>
        <w:jc w:val="center"/>
        <w:rPr>
          <w:rFonts w:cs="Arial"/>
        </w:rPr>
      </w:pPr>
    </w:p>
    <w:p w14:paraId="355E8CBB" w14:textId="77777777" w:rsidR="008D7A10" w:rsidRDefault="008D7A10">
      <w:pPr>
        <w:rPr>
          <w:rFonts w:cs="Arial"/>
        </w:rPr>
      </w:pPr>
      <w:r>
        <w:rPr>
          <w:rFonts w:cs="Arial"/>
        </w:rPr>
        <w:br w:type="page"/>
      </w:r>
    </w:p>
    <w:p w14:paraId="57390702" w14:textId="7A6E60C8" w:rsidR="008D7A10" w:rsidRDefault="008D7A10" w:rsidP="001E5E81">
      <w:pPr>
        <w:jc w:val="center"/>
        <w:rPr>
          <w:rFonts w:cs="Arial"/>
        </w:rPr>
      </w:pPr>
      <w:r>
        <w:rPr>
          <w:rFonts w:cs="Arial"/>
        </w:rPr>
        <w:lastRenderedPageBreak/>
        <w:t>Executive Summary</w:t>
      </w:r>
    </w:p>
    <w:p w14:paraId="1845C01F" w14:textId="6C6F88EC" w:rsidR="008D7A10" w:rsidRDefault="008D7A10" w:rsidP="001E5E81">
      <w:pPr>
        <w:jc w:val="center"/>
        <w:rPr>
          <w:rFonts w:cs="Arial"/>
        </w:rPr>
      </w:pPr>
    </w:p>
    <w:p w14:paraId="29A16AB8" w14:textId="04A72164" w:rsidR="000D637E" w:rsidRDefault="002A3920" w:rsidP="0064010C">
      <w:pPr>
        <w:jc w:val="center"/>
        <w:rPr>
          <w:rFonts w:cs="Arial"/>
        </w:rPr>
      </w:pPr>
      <w:r w:rsidRPr="3658695C">
        <w:rPr>
          <w:rFonts w:cs="Arial"/>
        </w:rPr>
        <w:t>This report is looking into the internal and external environment</w:t>
      </w:r>
      <w:r w:rsidR="00226308" w:rsidRPr="3658695C">
        <w:rPr>
          <w:rFonts w:cs="Arial"/>
        </w:rPr>
        <w:t>s</w:t>
      </w:r>
      <w:r w:rsidRPr="3658695C">
        <w:rPr>
          <w:rFonts w:cs="Arial"/>
        </w:rPr>
        <w:t xml:space="preserve"> of</w:t>
      </w:r>
      <w:r w:rsidR="00226308" w:rsidRPr="3658695C">
        <w:rPr>
          <w:rFonts w:cs="Arial"/>
        </w:rPr>
        <w:t xml:space="preserve"> Morrisons</w:t>
      </w:r>
      <w:r w:rsidR="007D370D" w:rsidRPr="3658695C">
        <w:rPr>
          <w:rFonts w:cs="Arial"/>
        </w:rPr>
        <w:t xml:space="preserve"> through the strategic management choices which the business has made. </w:t>
      </w:r>
      <w:r w:rsidR="00B45112" w:rsidRPr="3658695C">
        <w:rPr>
          <w:rFonts w:cs="Arial"/>
        </w:rPr>
        <w:t>The report</w:t>
      </w:r>
      <w:r w:rsidR="007D370D" w:rsidRPr="3658695C">
        <w:rPr>
          <w:rFonts w:cs="Arial"/>
        </w:rPr>
        <w:t xml:space="preserve"> uses multiple strategic management tools in a SWOT analysis, </w:t>
      </w:r>
      <w:r w:rsidR="006B3CE6" w:rsidRPr="3658695C">
        <w:rPr>
          <w:rFonts w:cs="Arial"/>
        </w:rPr>
        <w:t xml:space="preserve">Stakeholder analysis, </w:t>
      </w:r>
      <w:r w:rsidR="00E13EDF" w:rsidRPr="3658695C">
        <w:rPr>
          <w:rFonts w:cs="Arial"/>
        </w:rPr>
        <w:t>Bowman’s clock, Porters generic strategy and then the publicised strategy of Morrisons</w:t>
      </w:r>
      <w:r w:rsidR="002F756B" w:rsidRPr="3658695C">
        <w:rPr>
          <w:rFonts w:cs="Arial"/>
        </w:rPr>
        <w:t xml:space="preserve"> to analyse the internal and external environments </w:t>
      </w:r>
      <w:r w:rsidR="00D206B7" w:rsidRPr="3658695C">
        <w:rPr>
          <w:rFonts w:cs="Arial"/>
        </w:rPr>
        <w:t>of the organisation</w:t>
      </w:r>
      <w:r w:rsidR="00E13EDF" w:rsidRPr="3658695C">
        <w:rPr>
          <w:rFonts w:cs="Arial"/>
        </w:rPr>
        <w:t xml:space="preserve">. </w:t>
      </w:r>
      <w:r w:rsidR="008C1A03" w:rsidRPr="3658695C">
        <w:rPr>
          <w:rFonts w:cs="Arial"/>
        </w:rPr>
        <w:t xml:space="preserve">Morrisons </w:t>
      </w:r>
      <w:r w:rsidR="002F095F" w:rsidRPr="3658695C">
        <w:rPr>
          <w:rFonts w:cs="Arial"/>
        </w:rPr>
        <w:t xml:space="preserve">as an organisation have been operating </w:t>
      </w:r>
      <w:r w:rsidR="00DA1AC4" w:rsidRPr="3658695C">
        <w:rPr>
          <w:rFonts w:cs="Arial"/>
        </w:rPr>
        <w:t xml:space="preserve">for over a hundred years now and have a large share of the market, however, currently they are facing </w:t>
      </w:r>
      <w:r w:rsidR="006117A7" w:rsidRPr="3658695C">
        <w:rPr>
          <w:rFonts w:cs="Arial"/>
        </w:rPr>
        <w:t>issues in terms of sales and market share</w:t>
      </w:r>
      <w:r w:rsidR="00A17A22" w:rsidRPr="3658695C">
        <w:rPr>
          <w:rFonts w:cs="Arial"/>
        </w:rPr>
        <w:t xml:space="preserve">, </w:t>
      </w:r>
      <w:r w:rsidR="005A6EFC" w:rsidRPr="3658695C">
        <w:rPr>
          <w:rFonts w:cs="Arial"/>
        </w:rPr>
        <w:t xml:space="preserve">with </w:t>
      </w:r>
      <w:r w:rsidR="00A17A22" w:rsidRPr="3658695C">
        <w:rPr>
          <w:rFonts w:cs="Arial"/>
        </w:rPr>
        <w:t xml:space="preserve">both decreasing. </w:t>
      </w:r>
      <w:r w:rsidR="000D5996" w:rsidRPr="3658695C">
        <w:rPr>
          <w:rFonts w:cs="Arial"/>
        </w:rPr>
        <w:t xml:space="preserve">The report looks to analyse the organisation </w:t>
      </w:r>
      <w:r w:rsidR="00E57CA1" w:rsidRPr="3658695C">
        <w:rPr>
          <w:rFonts w:cs="Arial"/>
        </w:rPr>
        <w:t xml:space="preserve">in terms of both internally and externally with the potential to identify </w:t>
      </w:r>
      <w:r w:rsidR="00BC40D8" w:rsidRPr="3658695C">
        <w:rPr>
          <w:rFonts w:cs="Arial"/>
        </w:rPr>
        <w:t xml:space="preserve">reasons as to why they are currently not as successful as previously or areas in which they can capitalise on to </w:t>
      </w:r>
      <w:r w:rsidR="00627EFD" w:rsidRPr="3658695C">
        <w:rPr>
          <w:rFonts w:cs="Arial"/>
        </w:rPr>
        <w:t xml:space="preserve">become as successful as previously. </w:t>
      </w:r>
      <w:r w:rsidR="00B95478" w:rsidRPr="3658695C">
        <w:rPr>
          <w:rFonts w:cs="Arial"/>
        </w:rPr>
        <w:t>Analysing</w:t>
      </w:r>
      <w:r w:rsidR="003629BA" w:rsidRPr="3658695C">
        <w:rPr>
          <w:rFonts w:cs="Arial"/>
        </w:rPr>
        <w:t xml:space="preserve"> these areas of a business is </w:t>
      </w:r>
      <w:r w:rsidR="002F4ACF" w:rsidRPr="3658695C">
        <w:rPr>
          <w:rFonts w:cs="Arial"/>
        </w:rPr>
        <w:t>vitally</w:t>
      </w:r>
      <w:r w:rsidR="003629BA" w:rsidRPr="3658695C">
        <w:rPr>
          <w:rFonts w:cs="Arial"/>
        </w:rPr>
        <w:t xml:space="preserve"> important for </w:t>
      </w:r>
      <w:r w:rsidR="00D83171" w:rsidRPr="3658695C">
        <w:rPr>
          <w:rFonts w:cs="Arial"/>
        </w:rPr>
        <w:t xml:space="preserve">their strategy, as with Morrisons it has allowed identification of issues such as </w:t>
      </w:r>
      <w:r w:rsidR="00287680" w:rsidRPr="3658695C">
        <w:rPr>
          <w:rFonts w:cs="Arial"/>
        </w:rPr>
        <w:t xml:space="preserve">their decrease in market share but also reasons for this. </w:t>
      </w:r>
      <w:r w:rsidR="00D83978" w:rsidRPr="3658695C">
        <w:rPr>
          <w:rFonts w:cs="Arial"/>
        </w:rPr>
        <w:t xml:space="preserve">The analysis has identified issues in Morrisons in their strategy, adoption of strategy </w:t>
      </w:r>
      <w:r w:rsidR="00584B57" w:rsidRPr="3658695C">
        <w:rPr>
          <w:rFonts w:cs="Arial"/>
        </w:rPr>
        <w:t xml:space="preserve">and </w:t>
      </w:r>
      <w:r w:rsidR="0040729D" w:rsidRPr="3658695C">
        <w:rPr>
          <w:rFonts w:cs="Arial"/>
        </w:rPr>
        <w:t>their view on strategy</w:t>
      </w:r>
      <w:r w:rsidR="00C31D85" w:rsidRPr="3658695C">
        <w:rPr>
          <w:rFonts w:cs="Arial"/>
        </w:rPr>
        <w:t xml:space="preserve">. </w:t>
      </w:r>
      <w:r w:rsidR="00913101" w:rsidRPr="3658695C">
        <w:rPr>
          <w:rFonts w:cs="Arial"/>
        </w:rPr>
        <w:t xml:space="preserve">As with Morrisons highlighting without carrying out this analysis it has the potential for an organisation to be operating </w:t>
      </w:r>
      <w:r w:rsidR="000D637E" w:rsidRPr="3658695C">
        <w:rPr>
          <w:rFonts w:cs="Arial"/>
        </w:rPr>
        <w:t>in a way which is not successful</w:t>
      </w:r>
      <w:r w:rsidR="00AB040D" w:rsidRPr="3658695C">
        <w:rPr>
          <w:rFonts w:cs="Arial"/>
        </w:rPr>
        <w:t xml:space="preserve">. This analysis </w:t>
      </w:r>
      <w:r w:rsidR="7B07F8F5" w:rsidRPr="3658695C">
        <w:rPr>
          <w:rFonts w:cs="Arial"/>
        </w:rPr>
        <w:t>also enables</w:t>
      </w:r>
      <w:r w:rsidR="0064010C" w:rsidRPr="3658695C">
        <w:rPr>
          <w:rFonts w:cs="Arial"/>
        </w:rPr>
        <w:t xml:space="preserve"> i</w:t>
      </w:r>
      <w:r w:rsidR="000D637E" w:rsidRPr="3658695C">
        <w:rPr>
          <w:rFonts w:cs="Arial"/>
        </w:rPr>
        <w:t>dentif</w:t>
      </w:r>
      <w:r w:rsidR="00856294" w:rsidRPr="3658695C">
        <w:rPr>
          <w:rFonts w:cs="Arial"/>
        </w:rPr>
        <w:t xml:space="preserve">ication of </w:t>
      </w:r>
      <w:r w:rsidR="000D637E" w:rsidRPr="3658695C">
        <w:rPr>
          <w:rFonts w:cs="Arial"/>
        </w:rPr>
        <w:t xml:space="preserve">why </w:t>
      </w:r>
      <w:r w:rsidR="0064010C" w:rsidRPr="3658695C">
        <w:rPr>
          <w:rFonts w:cs="Arial"/>
        </w:rPr>
        <w:t xml:space="preserve">issues may be </w:t>
      </w:r>
      <w:r w:rsidR="00BA460C" w:rsidRPr="3658695C">
        <w:rPr>
          <w:rFonts w:cs="Arial"/>
        </w:rPr>
        <w:t xml:space="preserve">occurring </w:t>
      </w:r>
      <w:r w:rsidR="000D637E" w:rsidRPr="3658695C">
        <w:rPr>
          <w:rFonts w:cs="Arial"/>
        </w:rPr>
        <w:t xml:space="preserve">and </w:t>
      </w:r>
      <w:r w:rsidR="00BA460C" w:rsidRPr="3658695C">
        <w:rPr>
          <w:rFonts w:cs="Arial"/>
        </w:rPr>
        <w:t xml:space="preserve">either </w:t>
      </w:r>
      <w:r w:rsidR="000D637E" w:rsidRPr="3658695C">
        <w:rPr>
          <w:rFonts w:cs="Arial"/>
        </w:rPr>
        <w:t xml:space="preserve">how to </w:t>
      </w:r>
      <w:r w:rsidR="00A66C44" w:rsidRPr="3658695C">
        <w:rPr>
          <w:rFonts w:cs="Arial"/>
        </w:rPr>
        <w:t xml:space="preserve">rectify what is causing the issue </w:t>
      </w:r>
      <w:r w:rsidR="00EF2629" w:rsidRPr="3658695C">
        <w:rPr>
          <w:rFonts w:cs="Arial"/>
        </w:rPr>
        <w:t xml:space="preserve">or identify </w:t>
      </w:r>
      <w:r w:rsidR="00FA45EB" w:rsidRPr="3658695C">
        <w:rPr>
          <w:rFonts w:cs="Arial"/>
        </w:rPr>
        <w:t xml:space="preserve">prospects </w:t>
      </w:r>
      <w:r w:rsidR="00062F6B" w:rsidRPr="3658695C">
        <w:rPr>
          <w:rFonts w:cs="Arial"/>
        </w:rPr>
        <w:t xml:space="preserve">which a business can exploit </w:t>
      </w:r>
      <w:r w:rsidR="00BA460C" w:rsidRPr="3658695C">
        <w:rPr>
          <w:rFonts w:cs="Arial"/>
        </w:rPr>
        <w:t>for resolution</w:t>
      </w:r>
      <w:r w:rsidR="00C91425" w:rsidRPr="3658695C">
        <w:rPr>
          <w:rFonts w:cs="Arial"/>
        </w:rPr>
        <w:t>.</w:t>
      </w:r>
    </w:p>
    <w:p w14:paraId="505D6417" w14:textId="77777777" w:rsidR="008D7A10" w:rsidRPr="00006DEB" w:rsidRDefault="008D7A10" w:rsidP="001E5E81">
      <w:pPr>
        <w:jc w:val="center"/>
        <w:rPr>
          <w:rFonts w:cs="Arial"/>
        </w:rPr>
      </w:pPr>
    </w:p>
    <w:p w14:paraId="73C1F980" w14:textId="72F56338" w:rsidR="00EE73AC" w:rsidRPr="00006DEB" w:rsidRDefault="00EE73AC" w:rsidP="001E5E81">
      <w:pPr>
        <w:jc w:val="center"/>
      </w:pPr>
    </w:p>
    <w:p w14:paraId="4AEC5195" w14:textId="77777777" w:rsidR="00EE73AC" w:rsidRPr="00006DEB" w:rsidRDefault="00EE73AC" w:rsidP="00917C7D">
      <w:r w:rsidRPr="00006DEB">
        <w:br w:type="page"/>
      </w:r>
    </w:p>
    <w:p w14:paraId="19587E63" w14:textId="27DAC6B3" w:rsidR="00EE73AC" w:rsidRPr="00006DEB" w:rsidRDefault="00EE73AC" w:rsidP="001E5E81">
      <w:pPr>
        <w:jc w:val="center"/>
      </w:pPr>
      <w:r w:rsidRPr="00006DEB">
        <w:lastRenderedPageBreak/>
        <w:t xml:space="preserve">Contents </w:t>
      </w:r>
    </w:p>
    <w:p w14:paraId="0F058870" w14:textId="624FE822" w:rsidR="00EE73AC" w:rsidRPr="00006DEB" w:rsidRDefault="00EE73AC" w:rsidP="001E5E81">
      <w:pPr>
        <w:jc w:val="center"/>
      </w:pPr>
    </w:p>
    <w:p w14:paraId="2E894A14" w14:textId="00796E9D" w:rsidR="00EE73AC" w:rsidRPr="00006DEB" w:rsidRDefault="005A1FB4" w:rsidP="0080396D">
      <w:pPr>
        <w:pStyle w:val="ListParagraph"/>
        <w:numPr>
          <w:ilvl w:val="0"/>
          <w:numId w:val="1"/>
        </w:numPr>
      </w:pPr>
      <w:r w:rsidRPr="00006DEB">
        <w:t xml:space="preserve">Introduction </w:t>
      </w:r>
    </w:p>
    <w:p w14:paraId="4D95324F" w14:textId="1007F404" w:rsidR="005A1FB4" w:rsidRPr="00006DEB" w:rsidRDefault="00F12859" w:rsidP="00CE7AE3">
      <w:pPr>
        <w:pStyle w:val="ListParagraph"/>
        <w:numPr>
          <w:ilvl w:val="1"/>
          <w:numId w:val="1"/>
        </w:numPr>
      </w:pPr>
      <w:r w:rsidRPr="00006DEB">
        <w:t>I</w:t>
      </w:r>
      <w:r w:rsidR="005A1FB4" w:rsidRPr="00006DEB">
        <w:t xml:space="preserve">ntroduction to </w:t>
      </w:r>
      <w:r w:rsidR="004E218E" w:rsidRPr="00006DEB">
        <w:t>Report</w:t>
      </w:r>
    </w:p>
    <w:p w14:paraId="6A754C98" w14:textId="15AE7161" w:rsidR="00947E1E" w:rsidRPr="00006DEB" w:rsidRDefault="00947E1E" w:rsidP="00CE7AE3">
      <w:pPr>
        <w:pStyle w:val="ListParagraph"/>
        <w:numPr>
          <w:ilvl w:val="1"/>
          <w:numId w:val="1"/>
        </w:numPr>
      </w:pPr>
      <w:r w:rsidRPr="00006DEB">
        <w:t xml:space="preserve">Introduction to </w:t>
      </w:r>
      <w:r w:rsidR="004E218E" w:rsidRPr="00006DEB">
        <w:t>Morrisons</w:t>
      </w:r>
      <w:r w:rsidRPr="00006DEB">
        <w:t>.</w:t>
      </w:r>
    </w:p>
    <w:p w14:paraId="546DF9E1" w14:textId="5479C6F0" w:rsidR="00670EF0" w:rsidRPr="00006DEB" w:rsidRDefault="00FF2E01" w:rsidP="00670EF0">
      <w:pPr>
        <w:pStyle w:val="ListParagraph"/>
        <w:numPr>
          <w:ilvl w:val="0"/>
          <w:numId w:val="1"/>
        </w:numPr>
      </w:pPr>
      <w:r w:rsidRPr="00006DEB">
        <w:t xml:space="preserve">Strategy </w:t>
      </w:r>
    </w:p>
    <w:p w14:paraId="2F18E709" w14:textId="6964174A" w:rsidR="00FF2E01" w:rsidRPr="00006DEB" w:rsidRDefault="00670EF0" w:rsidP="00FF2E01">
      <w:pPr>
        <w:pStyle w:val="ListParagraph"/>
        <w:numPr>
          <w:ilvl w:val="1"/>
          <w:numId w:val="1"/>
        </w:numPr>
      </w:pPr>
      <w:r w:rsidRPr="00006DEB">
        <w:t>Morrisons strategy</w:t>
      </w:r>
    </w:p>
    <w:p w14:paraId="65183C49" w14:textId="66282752" w:rsidR="00670EF0" w:rsidRPr="00006DEB" w:rsidRDefault="00FF2E01" w:rsidP="00FF2E01">
      <w:pPr>
        <w:pStyle w:val="ListParagraph"/>
        <w:numPr>
          <w:ilvl w:val="1"/>
          <w:numId w:val="1"/>
        </w:numPr>
      </w:pPr>
      <w:r w:rsidRPr="00006DEB">
        <w:t>The influence on environment</w:t>
      </w:r>
    </w:p>
    <w:p w14:paraId="2D796184" w14:textId="4075BC0F" w:rsidR="00FF2E01" w:rsidRPr="00006DEB" w:rsidRDefault="00A4651B" w:rsidP="00FF2E01">
      <w:pPr>
        <w:pStyle w:val="ListParagraph"/>
        <w:numPr>
          <w:ilvl w:val="1"/>
          <w:numId w:val="1"/>
        </w:numPr>
      </w:pPr>
      <w:r>
        <w:t>I</w:t>
      </w:r>
      <w:r w:rsidR="00DE01D5" w:rsidRPr="00006DEB">
        <w:t>nfluence</w:t>
      </w:r>
      <w:r>
        <w:t xml:space="preserve"> of strategies </w:t>
      </w:r>
    </w:p>
    <w:p w14:paraId="50DA2A50" w14:textId="496458DE" w:rsidR="006F011B" w:rsidRPr="00006DEB" w:rsidRDefault="00C149BB" w:rsidP="006F011B">
      <w:pPr>
        <w:pStyle w:val="ListParagraph"/>
        <w:numPr>
          <w:ilvl w:val="0"/>
          <w:numId w:val="1"/>
        </w:numPr>
      </w:pPr>
      <w:r w:rsidRPr="00006DEB">
        <w:t xml:space="preserve">Stakeholder analysis </w:t>
      </w:r>
    </w:p>
    <w:p w14:paraId="79A2FE35" w14:textId="31B4F48F" w:rsidR="006518CB" w:rsidRPr="00006DEB" w:rsidRDefault="007D6DA4" w:rsidP="007D6DA4">
      <w:pPr>
        <w:pStyle w:val="ListParagraph"/>
        <w:numPr>
          <w:ilvl w:val="1"/>
          <w:numId w:val="1"/>
        </w:numPr>
      </w:pPr>
      <w:r w:rsidRPr="00006DEB">
        <w:t>Morrisons stakeholders</w:t>
      </w:r>
    </w:p>
    <w:p w14:paraId="22428F98" w14:textId="7EB03A44" w:rsidR="007D6DA4" w:rsidRPr="00006DEB" w:rsidRDefault="007D6DA4" w:rsidP="00824D1C">
      <w:pPr>
        <w:pStyle w:val="ListParagraph"/>
        <w:numPr>
          <w:ilvl w:val="1"/>
          <w:numId w:val="1"/>
        </w:numPr>
      </w:pPr>
      <w:proofErr w:type="spellStart"/>
      <w:r>
        <w:t>Mendelow</w:t>
      </w:r>
      <w:r w:rsidR="7ADAFB73">
        <w:t>’</w:t>
      </w:r>
      <w:r>
        <w:t>s</w:t>
      </w:r>
      <w:proofErr w:type="spellEnd"/>
      <w:r>
        <w:t xml:space="preserve"> matrix </w:t>
      </w:r>
    </w:p>
    <w:p w14:paraId="03B67F34" w14:textId="13EBBCC1" w:rsidR="00CB4D2F" w:rsidRPr="00006DEB" w:rsidRDefault="00CB4D2F" w:rsidP="007D6DA4">
      <w:pPr>
        <w:pStyle w:val="ListParagraph"/>
        <w:numPr>
          <w:ilvl w:val="1"/>
          <w:numId w:val="1"/>
        </w:numPr>
      </w:pPr>
      <w:r w:rsidRPr="00006DEB">
        <w:t>Explana</w:t>
      </w:r>
      <w:r w:rsidR="005C41A0" w:rsidRPr="00006DEB">
        <w:t>tion of the matrix</w:t>
      </w:r>
    </w:p>
    <w:p w14:paraId="17E45B5C" w14:textId="3B766EB6" w:rsidR="005C41A0" w:rsidRPr="00006DEB" w:rsidRDefault="005C41A0" w:rsidP="007D6DA4">
      <w:pPr>
        <w:pStyle w:val="ListParagraph"/>
        <w:numPr>
          <w:ilvl w:val="1"/>
          <w:numId w:val="1"/>
        </w:numPr>
      </w:pPr>
      <w:r w:rsidRPr="00006DEB">
        <w:t xml:space="preserve">Customers and competitors </w:t>
      </w:r>
    </w:p>
    <w:p w14:paraId="1D915530" w14:textId="3EC02E56" w:rsidR="005C41A0" w:rsidRPr="00006DEB" w:rsidRDefault="005C41A0" w:rsidP="007D6DA4">
      <w:pPr>
        <w:pStyle w:val="ListParagraph"/>
        <w:numPr>
          <w:ilvl w:val="1"/>
          <w:numId w:val="1"/>
        </w:numPr>
      </w:pPr>
      <w:r w:rsidRPr="00006DEB">
        <w:t>Suppliers</w:t>
      </w:r>
    </w:p>
    <w:p w14:paraId="3DFAC8E0" w14:textId="0CC5DEE6" w:rsidR="007E3C8A" w:rsidRPr="00006DEB" w:rsidRDefault="2E6EAC85" w:rsidP="007E3C8A">
      <w:pPr>
        <w:pStyle w:val="ListParagraph"/>
        <w:numPr>
          <w:ilvl w:val="0"/>
          <w:numId w:val="1"/>
        </w:numPr>
      </w:pPr>
      <w:r>
        <w:t>Bowman's</w:t>
      </w:r>
      <w:r w:rsidR="00247036">
        <w:t xml:space="preserve"> </w:t>
      </w:r>
      <w:r w:rsidR="00A37B8F">
        <w:t xml:space="preserve">clock </w:t>
      </w:r>
    </w:p>
    <w:p w14:paraId="38818D3D" w14:textId="49A33889" w:rsidR="00F80637" w:rsidRPr="00006DEB" w:rsidRDefault="005B0A11" w:rsidP="00F80637">
      <w:pPr>
        <w:pStyle w:val="ListParagraph"/>
        <w:numPr>
          <w:ilvl w:val="1"/>
          <w:numId w:val="1"/>
        </w:numPr>
      </w:pPr>
      <w:r w:rsidRPr="00006DEB">
        <w:t>Bowman’s strategic cloc</w:t>
      </w:r>
      <w:r w:rsidR="00F80637" w:rsidRPr="00006DEB">
        <w:t>k</w:t>
      </w:r>
    </w:p>
    <w:p w14:paraId="068DABCD" w14:textId="042432DD" w:rsidR="00F80637" w:rsidRPr="00006DEB" w:rsidRDefault="00F80637" w:rsidP="00F80637">
      <w:pPr>
        <w:pStyle w:val="ListParagraph"/>
        <w:numPr>
          <w:ilvl w:val="1"/>
          <w:numId w:val="1"/>
        </w:numPr>
      </w:pPr>
      <w:r w:rsidRPr="00006DEB">
        <w:t>What the clock shows</w:t>
      </w:r>
    </w:p>
    <w:p w14:paraId="0F04DB32" w14:textId="4488CBC0" w:rsidR="00F80637" w:rsidRPr="00006DEB" w:rsidRDefault="00F80637" w:rsidP="00F80637">
      <w:pPr>
        <w:pStyle w:val="ListParagraph"/>
        <w:numPr>
          <w:ilvl w:val="1"/>
          <w:numId w:val="1"/>
        </w:numPr>
      </w:pPr>
      <w:r w:rsidRPr="00006DEB">
        <w:t xml:space="preserve">What the clock means </w:t>
      </w:r>
    </w:p>
    <w:p w14:paraId="14D23459" w14:textId="391021BC" w:rsidR="00D02801" w:rsidRPr="00006DEB" w:rsidRDefault="00A37B8F" w:rsidP="00AC699E">
      <w:pPr>
        <w:pStyle w:val="ListParagraph"/>
        <w:numPr>
          <w:ilvl w:val="0"/>
          <w:numId w:val="1"/>
        </w:numPr>
      </w:pPr>
      <w:r w:rsidRPr="00006DEB">
        <w:t>Swot analysi</w:t>
      </w:r>
      <w:r w:rsidR="00AC699E" w:rsidRPr="00006DEB">
        <w:t>s</w:t>
      </w:r>
      <w:r w:rsidRPr="00006DEB">
        <w:t xml:space="preserve"> </w:t>
      </w:r>
    </w:p>
    <w:p w14:paraId="526672EF" w14:textId="3DD59ADB" w:rsidR="00D02801" w:rsidRPr="00006DEB" w:rsidRDefault="00AC699E" w:rsidP="00AC699E">
      <w:pPr>
        <w:pStyle w:val="ListParagraph"/>
        <w:numPr>
          <w:ilvl w:val="1"/>
          <w:numId w:val="1"/>
        </w:numPr>
      </w:pPr>
      <w:r w:rsidRPr="00006DEB">
        <w:t>SWOT for Morrisons</w:t>
      </w:r>
    </w:p>
    <w:p w14:paraId="527DC403" w14:textId="2DE3EC7D" w:rsidR="00AC699E" w:rsidRPr="00006DEB" w:rsidRDefault="00602DC2" w:rsidP="00AC699E">
      <w:pPr>
        <w:pStyle w:val="ListParagraph"/>
        <w:numPr>
          <w:ilvl w:val="1"/>
          <w:numId w:val="1"/>
        </w:numPr>
      </w:pPr>
      <w:r w:rsidRPr="00006DEB">
        <w:t xml:space="preserve">Strengths and Weaknesses </w:t>
      </w:r>
    </w:p>
    <w:p w14:paraId="3DB9946E" w14:textId="4C549F04" w:rsidR="00602DC2" w:rsidRPr="00006DEB" w:rsidRDefault="00602DC2" w:rsidP="00602DC2">
      <w:pPr>
        <w:pStyle w:val="ListParagraph"/>
        <w:numPr>
          <w:ilvl w:val="1"/>
          <w:numId w:val="1"/>
        </w:numPr>
      </w:pPr>
      <w:r w:rsidRPr="00006DEB">
        <w:t xml:space="preserve">Opportunities and Threats </w:t>
      </w:r>
    </w:p>
    <w:p w14:paraId="0B5D71E5" w14:textId="46DC5EF7" w:rsidR="00761644" w:rsidRDefault="25016D4B" w:rsidP="00761644">
      <w:pPr>
        <w:pStyle w:val="ListParagraph"/>
        <w:numPr>
          <w:ilvl w:val="0"/>
          <w:numId w:val="1"/>
        </w:numPr>
      </w:pPr>
      <w:r>
        <w:t>Porter's</w:t>
      </w:r>
      <w:r w:rsidR="00602DC2">
        <w:t xml:space="preserve"> </w:t>
      </w:r>
      <w:r w:rsidR="00EC07DF">
        <w:t xml:space="preserve">Generic strategies </w:t>
      </w:r>
    </w:p>
    <w:p w14:paraId="2DDDDE3B" w14:textId="5DDD095A" w:rsidR="00761644" w:rsidRDefault="00962659" w:rsidP="00761644">
      <w:pPr>
        <w:pStyle w:val="ListParagraph"/>
        <w:numPr>
          <w:ilvl w:val="1"/>
          <w:numId w:val="1"/>
        </w:numPr>
      </w:pPr>
      <w:r>
        <w:t>P</w:t>
      </w:r>
      <w:r w:rsidR="00761644">
        <w:t>orter</w:t>
      </w:r>
      <w:r w:rsidR="0F64F511">
        <w:t>’</w:t>
      </w:r>
      <w:r w:rsidR="00761644">
        <w:t xml:space="preserve">s theory </w:t>
      </w:r>
    </w:p>
    <w:p w14:paraId="154F9647" w14:textId="1F75CCCF" w:rsidR="00761644" w:rsidRDefault="00761644" w:rsidP="00761644">
      <w:pPr>
        <w:pStyle w:val="ListParagraph"/>
        <w:numPr>
          <w:ilvl w:val="1"/>
          <w:numId w:val="1"/>
        </w:numPr>
      </w:pPr>
      <w:r>
        <w:t>Morrisons position on strategy</w:t>
      </w:r>
    </w:p>
    <w:p w14:paraId="053ED37B" w14:textId="006D4C97" w:rsidR="00761644" w:rsidRDefault="001913A5" w:rsidP="00761644">
      <w:pPr>
        <w:pStyle w:val="ListParagraph"/>
        <w:numPr>
          <w:ilvl w:val="1"/>
          <w:numId w:val="1"/>
        </w:numPr>
      </w:pPr>
      <w:r>
        <w:t xml:space="preserve">Explanation on low price </w:t>
      </w:r>
    </w:p>
    <w:p w14:paraId="7C1FE04B" w14:textId="20294178" w:rsidR="001913A5" w:rsidRDefault="001913A5" w:rsidP="00761644">
      <w:pPr>
        <w:pStyle w:val="ListParagraph"/>
        <w:numPr>
          <w:ilvl w:val="1"/>
          <w:numId w:val="1"/>
        </w:numPr>
      </w:pPr>
      <w:r>
        <w:t xml:space="preserve">How </w:t>
      </w:r>
      <w:r w:rsidR="00300C67">
        <w:t>Morrisons</w:t>
      </w:r>
      <w:r>
        <w:t xml:space="preserve"> differentiate</w:t>
      </w:r>
    </w:p>
    <w:p w14:paraId="2EE66A65" w14:textId="5A7C538C" w:rsidR="00CE7AE3" w:rsidRDefault="001913A5" w:rsidP="00CE7AE3">
      <w:pPr>
        <w:pStyle w:val="ListParagraph"/>
        <w:numPr>
          <w:ilvl w:val="1"/>
          <w:numId w:val="1"/>
        </w:numPr>
      </w:pPr>
      <w:r>
        <w:t>Broad or narrow market?</w:t>
      </w:r>
    </w:p>
    <w:p w14:paraId="420F42AF" w14:textId="4D515027" w:rsidR="00250709" w:rsidRDefault="00250709" w:rsidP="00250709">
      <w:pPr>
        <w:pStyle w:val="ListParagraph"/>
        <w:numPr>
          <w:ilvl w:val="0"/>
          <w:numId w:val="1"/>
        </w:numPr>
      </w:pPr>
      <w:r>
        <w:t>Conclusion</w:t>
      </w:r>
    </w:p>
    <w:p w14:paraId="565392D7" w14:textId="6AE18706" w:rsidR="00CF7BAC" w:rsidRDefault="00250709" w:rsidP="00CF7BAC">
      <w:pPr>
        <w:pStyle w:val="ListParagraph"/>
        <w:numPr>
          <w:ilvl w:val="1"/>
          <w:numId w:val="1"/>
        </w:numPr>
      </w:pPr>
      <w:r>
        <w:t>Mintzberg</w:t>
      </w:r>
      <w:r w:rsidR="0C65D2B0">
        <w:t>’s</w:t>
      </w:r>
      <w:r>
        <w:t xml:space="preserve"> theory in relation to Morrisons</w:t>
      </w:r>
    </w:p>
    <w:p w14:paraId="3F24F46B" w14:textId="42E3ADC5" w:rsidR="00CF7BAC" w:rsidRPr="00006DEB" w:rsidRDefault="00CF7BAC" w:rsidP="00CF7BAC">
      <w:pPr>
        <w:pStyle w:val="ListParagraph"/>
        <w:numPr>
          <w:ilvl w:val="0"/>
          <w:numId w:val="1"/>
        </w:numPr>
      </w:pPr>
      <w:r>
        <w:t>References</w:t>
      </w:r>
    </w:p>
    <w:p w14:paraId="582867F1" w14:textId="21285C66" w:rsidR="00CE7AE3" w:rsidRPr="00006DEB" w:rsidRDefault="00CE7AE3" w:rsidP="00CE7AE3"/>
    <w:p w14:paraId="246D7259" w14:textId="3E1F90D2" w:rsidR="00CE7AE3" w:rsidRPr="00006DEB" w:rsidRDefault="00CE7AE3" w:rsidP="00CE7AE3"/>
    <w:p w14:paraId="5C039311" w14:textId="77777777" w:rsidR="00CE7AE3" w:rsidRPr="00006DEB" w:rsidRDefault="00CE7AE3">
      <w:r w:rsidRPr="00006DEB">
        <w:br w:type="page"/>
      </w:r>
    </w:p>
    <w:p w14:paraId="49683755" w14:textId="04732495" w:rsidR="00CE7AE3" w:rsidRPr="00006DEB" w:rsidRDefault="00CE7AE3" w:rsidP="009553FE">
      <w:pPr>
        <w:pStyle w:val="ListParagraph"/>
        <w:numPr>
          <w:ilvl w:val="0"/>
          <w:numId w:val="2"/>
        </w:numPr>
        <w:jc w:val="center"/>
      </w:pPr>
      <w:r w:rsidRPr="00006DEB">
        <w:lastRenderedPageBreak/>
        <w:t>Introduction</w:t>
      </w:r>
    </w:p>
    <w:p w14:paraId="3EE7CECA" w14:textId="5DF4F140" w:rsidR="00CE7AE3" w:rsidRPr="00006DEB" w:rsidRDefault="00CE7AE3" w:rsidP="00CE7AE3">
      <w:pPr>
        <w:ind w:left="360"/>
      </w:pPr>
    </w:p>
    <w:p w14:paraId="6478970F" w14:textId="2DD51710" w:rsidR="00273FC7" w:rsidRPr="00273FC7" w:rsidRDefault="000C238B" w:rsidP="3658695C">
      <w:pPr>
        <w:pStyle w:val="ListParagraph"/>
        <w:numPr>
          <w:ilvl w:val="1"/>
          <w:numId w:val="3"/>
        </w:numPr>
        <w:rPr>
          <w:rFonts w:eastAsia="Times New Roman" w:cs="Open Sans"/>
          <w:color w:val="000000" w:themeColor="text1"/>
        </w:rPr>
      </w:pPr>
      <w:r w:rsidRPr="00006DEB">
        <w:t>Th</w:t>
      </w:r>
      <w:r w:rsidR="007F04E8" w:rsidRPr="00006DEB">
        <w:t>e main objective of this report is to complete a full external and internal analysis</w:t>
      </w:r>
      <w:r w:rsidR="00872BFA" w:rsidRPr="00006DEB">
        <w:t xml:space="preserve"> of an organisation</w:t>
      </w:r>
      <w:r w:rsidR="00962659">
        <w:t xml:space="preserve"> usi</w:t>
      </w:r>
      <w:r w:rsidR="0074235A">
        <w:t>ng different strategic management tools created by theorists</w:t>
      </w:r>
      <w:r w:rsidR="00DE3735" w:rsidRPr="00006DEB">
        <w:t>.</w:t>
      </w:r>
      <w:r w:rsidR="00CB2AED" w:rsidRPr="00006DEB">
        <w:t xml:space="preserve"> </w:t>
      </w:r>
      <w:r w:rsidR="00CB2AED" w:rsidRPr="00006DEB">
        <w:rPr>
          <w:rFonts w:eastAsia="Times New Roman" w:cs="Open Sans"/>
          <w:color w:val="000000"/>
          <w:shd w:val="clear" w:color="auto" w:fill="FFFFFF"/>
        </w:rPr>
        <w:t>Johnson, Scholes &amp; Whittington, 2005, explain strategic management a</w:t>
      </w:r>
      <w:r w:rsidR="00AF4238" w:rsidRPr="00006DEB">
        <w:rPr>
          <w:rFonts w:eastAsia="Times New Roman" w:cs="Open Sans"/>
          <w:color w:val="000000"/>
          <w:shd w:val="clear" w:color="auto" w:fill="FFFFFF"/>
        </w:rPr>
        <w:t xml:space="preserve">s consisting of three major components. </w:t>
      </w:r>
      <w:r w:rsidR="003A5701" w:rsidRPr="00006DEB">
        <w:rPr>
          <w:rFonts w:eastAsia="Times New Roman" w:cs="Open Sans"/>
          <w:color w:val="000000"/>
          <w:shd w:val="clear" w:color="auto" w:fill="FFFFFF"/>
        </w:rPr>
        <w:t xml:space="preserve">The strategic position of the organisation, the strategic choices of an organisation and then also the actual strategy in action. </w:t>
      </w:r>
      <w:r w:rsidR="44E7FCBD" w:rsidRPr="00006DEB">
        <w:rPr>
          <w:rFonts w:eastAsia="Times New Roman" w:cs="Open Sans"/>
          <w:color w:val="000000"/>
          <w:shd w:val="clear" w:color="auto" w:fill="FFFFFF"/>
        </w:rPr>
        <w:t>So,</w:t>
      </w:r>
      <w:r w:rsidR="000A32F1" w:rsidRPr="00006DEB">
        <w:rPr>
          <w:rFonts w:eastAsia="Times New Roman" w:cs="Open Sans"/>
          <w:color w:val="000000"/>
          <w:shd w:val="clear" w:color="auto" w:fill="FFFFFF"/>
        </w:rPr>
        <w:t xml:space="preserve"> in-comparison to the operational management of an organisation, there is a much wider scope of the business taken into consideration. </w:t>
      </w:r>
      <w:r w:rsidR="00273FC7">
        <w:rPr>
          <w:rFonts w:eastAsia="Times New Roman" w:cs="Open Sans"/>
          <w:color w:val="000000"/>
          <w:shd w:val="clear" w:color="auto" w:fill="FFFFFF"/>
        </w:rPr>
        <w:t xml:space="preserve">By analysing the strategic management of </w:t>
      </w:r>
      <w:r w:rsidR="003231EF">
        <w:rPr>
          <w:rFonts w:eastAsia="Times New Roman" w:cs="Open Sans"/>
          <w:color w:val="000000"/>
          <w:shd w:val="clear" w:color="auto" w:fill="FFFFFF"/>
        </w:rPr>
        <w:t>an</w:t>
      </w:r>
      <w:r w:rsidR="00273FC7">
        <w:rPr>
          <w:rFonts w:eastAsia="Times New Roman" w:cs="Open Sans"/>
          <w:color w:val="000000"/>
          <w:shd w:val="clear" w:color="auto" w:fill="FFFFFF"/>
        </w:rPr>
        <w:t xml:space="preserve"> </w:t>
      </w:r>
      <w:r w:rsidR="4B3C57F0">
        <w:rPr>
          <w:rFonts w:eastAsia="Times New Roman" w:cs="Open Sans"/>
          <w:color w:val="000000"/>
          <w:shd w:val="clear" w:color="auto" w:fill="FFFFFF"/>
        </w:rPr>
        <w:t>organisation's</w:t>
      </w:r>
      <w:r w:rsidR="003231EF">
        <w:rPr>
          <w:rFonts w:eastAsia="Times New Roman" w:cs="Open Sans"/>
          <w:color w:val="000000"/>
          <w:shd w:val="clear" w:color="auto" w:fill="FFFFFF"/>
        </w:rPr>
        <w:t xml:space="preserve"> strategic management, consequently an analysis of both the internal and external environments will form, much more </w:t>
      </w:r>
      <w:r w:rsidR="006A2CA9">
        <w:rPr>
          <w:rFonts w:eastAsia="Times New Roman" w:cs="Open Sans"/>
          <w:color w:val="000000"/>
          <w:shd w:val="clear" w:color="auto" w:fill="FFFFFF"/>
        </w:rPr>
        <w:t>detailed than the simple operational management of an organisation</w:t>
      </w:r>
      <w:r w:rsidR="00F872B6">
        <w:rPr>
          <w:rFonts w:eastAsia="Times New Roman" w:cs="Open Sans"/>
          <w:color w:val="000000"/>
          <w:shd w:val="clear" w:color="auto" w:fill="FFFFFF"/>
        </w:rPr>
        <w:t xml:space="preserve"> and resource allocation</w:t>
      </w:r>
      <w:r w:rsidR="006A2CA9">
        <w:rPr>
          <w:rFonts w:eastAsia="Times New Roman" w:cs="Open Sans"/>
          <w:color w:val="000000"/>
          <w:shd w:val="clear" w:color="auto" w:fill="FFFFFF"/>
        </w:rPr>
        <w:t xml:space="preserve"> (Joshi, 2022).</w:t>
      </w:r>
    </w:p>
    <w:p w14:paraId="33983F93" w14:textId="5751B3B3" w:rsidR="00B13D6B" w:rsidRPr="00006DEB" w:rsidRDefault="00B0562A" w:rsidP="3658695C">
      <w:pPr>
        <w:pStyle w:val="ListParagraph"/>
        <w:numPr>
          <w:ilvl w:val="1"/>
          <w:numId w:val="3"/>
        </w:numPr>
        <w:rPr>
          <w:rFonts w:eastAsia="Times New Roman" w:cs="Open Sans"/>
          <w:color w:val="000000" w:themeColor="text1"/>
        </w:rPr>
      </w:pPr>
      <w:r w:rsidRPr="00006DEB">
        <w:t xml:space="preserve">Prior to analysing the organisation, it is vital to gain a key understanding of who the organisation </w:t>
      </w:r>
      <w:r w:rsidR="41E8DA5C" w:rsidRPr="00006DEB">
        <w:t>is</w:t>
      </w:r>
      <w:r w:rsidRPr="00006DEB">
        <w:t xml:space="preserve"> and </w:t>
      </w:r>
      <w:r w:rsidR="00E44B46" w:rsidRPr="00006DEB">
        <w:t xml:space="preserve">what they do. </w:t>
      </w:r>
      <w:r w:rsidR="004D59D4" w:rsidRPr="00006DEB">
        <w:t>Morrisons are the 4</w:t>
      </w:r>
      <w:r w:rsidR="004D59D4" w:rsidRPr="00006DEB">
        <w:rPr>
          <w:vertAlign w:val="superscript"/>
        </w:rPr>
        <w:t>th</w:t>
      </w:r>
      <w:r w:rsidR="004D59D4" w:rsidRPr="00006DEB">
        <w:t xml:space="preserve"> </w:t>
      </w:r>
      <w:r w:rsidR="00994838" w:rsidRPr="00006DEB">
        <w:t xml:space="preserve">largest supermarket chain operating within the U.K. </w:t>
      </w:r>
      <w:r w:rsidR="00F02BA3" w:rsidRPr="00006DEB">
        <w:t xml:space="preserve">Their main product ranges </w:t>
      </w:r>
      <w:r w:rsidR="00C16CF3" w:rsidRPr="00006DEB">
        <w:t xml:space="preserve">include </w:t>
      </w:r>
      <w:r w:rsidR="00F02BA3" w:rsidRPr="00006DEB">
        <w:t>food</w:t>
      </w:r>
      <w:r w:rsidR="00392549">
        <w:t xml:space="preserve">, </w:t>
      </w:r>
      <w:bookmarkStart w:id="0" w:name="_Int_s5kVmG1n"/>
      <w:proofErr w:type="gramStart"/>
      <w:r w:rsidR="00392549">
        <w:t>grocery</w:t>
      </w:r>
      <w:bookmarkEnd w:id="0"/>
      <w:proofErr w:type="gramEnd"/>
      <w:r w:rsidR="00392549">
        <w:t xml:space="preserve"> and essentials</w:t>
      </w:r>
      <w:r w:rsidR="002E0BD9" w:rsidRPr="00006DEB">
        <w:t xml:space="preserve">. </w:t>
      </w:r>
      <w:r w:rsidR="00C16CF3" w:rsidRPr="00006DEB">
        <w:t xml:space="preserve">They are a national business operating across the U.K </w:t>
      </w:r>
      <w:r w:rsidR="00894A00" w:rsidRPr="00006DEB">
        <w:t>with through their delivery service cover 97% of U.K postcodes</w:t>
      </w:r>
      <w:r w:rsidR="00962EF8" w:rsidRPr="00006DEB">
        <w:rPr>
          <w:rFonts w:eastAsia="Times New Roman" w:cs="Open Sans"/>
          <w:color w:val="000000"/>
          <w:shd w:val="clear" w:color="auto" w:fill="FFFFFF"/>
        </w:rPr>
        <w:t xml:space="preserve"> (</w:t>
      </w:r>
      <w:r w:rsidR="000056AD" w:rsidRPr="00006DEB">
        <w:rPr>
          <w:rFonts w:eastAsia="Times New Roman" w:cs="Open Sans"/>
          <w:color w:val="000000"/>
          <w:shd w:val="clear" w:color="auto" w:fill="FFFFFF"/>
        </w:rPr>
        <w:t xml:space="preserve">Morrisons </w:t>
      </w:r>
      <w:r w:rsidR="00962EF8" w:rsidRPr="00006DEB">
        <w:rPr>
          <w:rFonts w:eastAsia="Times New Roman" w:cs="Open Sans"/>
          <w:color w:val="000000"/>
          <w:shd w:val="clear" w:color="auto" w:fill="FFFFFF"/>
        </w:rPr>
        <w:t xml:space="preserve">PLC, 2022). </w:t>
      </w:r>
      <w:r w:rsidR="00396584" w:rsidRPr="00006DEB">
        <w:rPr>
          <w:rFonts w:eastAsia="Times New Roman" w:cs="Open Sans"/>
          <w:color w:val="000000"/>
          <w:shd w:val="clear" w:color="auto" w:fill="FFFFFF"/>
        </w:rPr>
        <w:t xml:space="preserve">Morrisons Corporate, 2022, state that as an organisation they employ over 105,000 employees and contribute to many more in their supply chain. </w:t>
      </w:r>
      <w:r w:rsidR="00924905" w:rsidRPr="00006DEB">
        <w:rPr>
          <w:rFonts w:eastAsia="Times New Roman" w:cs="Open Sans"/>
          <w:color w:val="000000"/>
          <w:shd w:val="clear" w:color="auto" w:fill="FFFFFF"/>
        </w:rPr>
        <w:t xml:space="preserve">Morrisons PLC, 2022, </w:t>
      </w:r>
      <w:r w:rsidR="00502019" w:rsidRPr="00006DEB">
        <w:rPr>
          <w:rFonts w:eastAsia="Times New Roman" w:cs="Open Sans"/>
          <w:color w:val="000000"/>
          <w:shd w:val="clear" w:color="auto" w:fill="FFFFFF"/>
        </w:rPr>
        <w:t>explains how</w:t>
      </w:r>
      <w:r w:rsidR="003908CE">
        <w:rPr>
          <w:rFonts w:eastAsia="Times New Roman" w:cs="Open Sans"/>
          <w:color w:val="000000"/>
          <w:shd w:val="clear" w:color="auto" w:fill="FFFFFF"/>
        </w:rPr>
        <w:t xml:space="preserve"> </w:t>
      </w:r>
      <w:r w:rsidR="00502019" w:rsidRPr="00006DEB">
        <w:rPr>
          <w:rFonts w:eastAsia="Times New Roman" w:cs="Open Sans"/>
          <w:color w:val="000000"/>
          <w:shd w:val="clear" w:color="auto" w:fill="FFFFFF"/>
        </w:rPr>
        <w:t xml:space="preserve">as an organisation Morrisons have existed for </w:t>
      </w:r>
      <w:r w:rsidR="00B41AA8" w:rsidRPr="00006DEB">
        <w:rPr>
          <w:rFonts w:eastAsia="Times New Roman" w:cs="Open Sans"/>
          <w:color w:val="000000"/>
          <w:shd w:val="clear" w:color="auto" w:fill="FFFFFF"/>
        </w:rPr>
        <w:t xml:space="preserve">over a hundred years, </w:t>
      </w:r>
      <w:r w:rsidR="00B53323">
        <w:rPr>
          <w:rFonts w:eastAsia="Times New Roman" w:cs="Open Sans"/>
          <w:color w:val="000000"/>
          <w:shd w:val="clear" w:color="auto" w:fill="FFFFFF"/>
        </w:rPr>
        <w:t xml:space="preserve">growing from a </w:t>
      </w:r>
      <w:r w:rsidR="00B41AA8" w:rsidRPr="00006DEB">
        <w:rPr>
          <w:rFonts w:eastAsia="Times New Roman" w:cs="Open Sans"/>
          <w:color w:val="000000"/>
          <w:shd w:val="clear" w:color="auto" w:fill="FFFFFF"/>
        </w:rPr>
        <w:t>singular market stall in Bradford back in 189</w:t>
      </w:r>
      <w:r w:rsidR="007B75CC" w:rsidRPr="00006DEB">
        <w:rPr>
          <w:rFonts w:eastAsia="Times New Roman" w:cs="Open Sans"/>
          <w:color w:val="000000"/>
          <w:shd w:val="clear" w:color="auto" w:fill="FFFFFF"/>
        </w:rPr>
        <w:t>9.</w:t>
      </w:r>
      <w:r w:rsidR="00C17127" w:rsidRPr="00006DEB">
        <w:rPr>
          <w:rFonts w:eastAsia="Times New Roman" w:cs="Open Sans"/>
          <w:color w:val="000000"/>
          <w:shd w:val="clear" w:color="auto" w:fill="FFFFFF"/>
        </w:rPr>
        <w:t xml:space="preserve"> Bedford</w:t>
      </w:r>
      <w:r w:rsidR="0061250E" w:rsidRPr="00006DEB">
        <w:rPr>
          <w:rFonts w:eastAsia="Times New Roman" w:cs="Open Sans"/>
          <w:color w:val="000000"/>
          <w:shd w:val="clear" w:color="auto" w:fill="FFFFFF"/>
        </w:rPr>
        <w:t>,</w:t>
      </w:r>
      <w:r w:rsidR="00C17127" w:rsidRPr="00006DEB">
        <w:rPr>
          <w:rFonts w:eastAsia="Times New Roman" w:cs="Open Sans"/>
          <w:color w:val="000000"/>
          <w:shd w:val="clear" w:color="auto" w:fill="FFFFFF"/>
        </w:rPr>
        <w:t xml:space="preserve"> 2022</w:t>
      </w:r>
      <w:r w:rsidR="0061250E" w:rsidRPr="00006DEB">
        <w:rPr>
          <w:rFonts w:eastAsia="Times New Roman" w:cs="Open Sans"/>
          <w:color w:val="000000"/>
          <w:shd w:val="clear" w:color="auto" w:fill="FFFFFF"/>
        </w:rPr>
        <w:t>,</w:t>
      </w:r>
      <w:r w:rsidR="00C27022" w:rsidRPr="00006DEB">
        <w:rPr>
          <w:rFonts w:eastAsia="Times New Roman" w:cs="Open Sans"/>
          <w:color w:val="000000"/>
          <w:shd w:val="clear" w:color="auto" w:fill="FFFFFF"/>
        </w:rPr>
        <w:t xml:space="preserve"> </w:t>
      </w:r>
      <w:r w:rsidR="00F26BF3" w:rsidRPr="00006DEB">
        <w:rPr>
          <w:rFonts w:eastAsia="Times New Roman" w:cs="Open Sans"/>
          <w:color w:val="000000"/>
          <w:shd w:val="clear" w:color="auto" w:fill="FFFFFF"/>
        </w:rPr>
        <w:t xml:space="preserve">detailing the expansion to </w:t>
      </w:r>
      <w:r w:rsidR="00C72CC2" w:rsidRPr="00006DEB">
        <w:rPr>
          <w:rFonts w:eastAsia="Times New Roman" w:cs="Open Sans"/>
          <w:color w:val="000000"/>
          <w:shd w:val="clear" w:color="auto" w:fill="FFFFFF"/>
        </w:rPr>
        <w:t xml:space="preserve">now being </w:t>
      </w:r>
      <w:r w:rsidR="00F26BF3" w:rsidRPr="00006DEB">
        <w:rPr>
          <w:rFonts w:eastAsia="Times New Roman" w:cs="Open Sans"/>
          <w:color w:val="000000"/>
          <w:shd w:val="clear" w:color="auto" w:fill="FFFFFF"/>
        </w:rPr>
        <w:t>49</w:t>
      </w:r>
      <w:r w:rsidR="007436C4" w:rsidRPr="00006DEB">
        <w:rPr>
          <w:rFonts w:eastAsia="Times New Roman" w:cs="Open Sans"/>
          <w:color w:val="000000"/>
          <w:shd w:val="clear" w:color="auto" w:fill="FFFFFF"/>
        </w:rPr>
        <w:t>7 stores</w:t>
      </w:r>
      <w:r w:rsidR="007E5F2F">
        <w:rPr>
          <w:rFonts w:eastAsia="Times New Roman" w:cs="Open Sans"/>
          <w:color w:val="000000"/>
          <w:shd w:val="clear" w:color="auto" w:fill="FFFFFF"/>
        </w:rPr>
        <w:t>.</w:t>
      </w:r>
      <w:r w:rsidR="007436C4" w:rsidRPr="00006DEB">
        <w:rPr>
          <w:rFonts w:eastAsia="Times New Roman" w:cs="Open Sans"/>
          <w:color w:val="000000"/>
          <w:shd w:val="clear" w:color="auto" w:fill="FFFFFF"/>
        </w:rPr>
        <w:t xml:space="preserve"> </w:t>
      </w:r>
      <w:r w:rsidR="00C72CC2" w:rsidRPr="00006DEB">
        <w:rPr>
          <w:rFonts w:eastAsia="Times New Roman" w:cs="Open Sans"/>
          <w:color w:val="000000"/>
          <w:shd w:val="clear" w:color="auto" w:fill="FFFFFF"/>
        </w:rPr>
        <w:t>Bedford</w:t>
      </w:r>
      <w:r w:rsidR="0061250E" w:rsidRPr="00006DEB">
        <w:rPr>
          <w:rFonts w:eastAsia="Times New Roman" w:cs="Open Sans"/>
          <w:color w:val="000000"/>
          <w:shd w:val="clear" w:color="auto" w:fill="FFFFFF"/>
        </w:rPr>
        <w:t xml:space="preserve">, </w:t>
      </w:r>
      <w:r w:rsidR="00C72CC2" w:rsidRPr="00006DEB">
        <w:rPr>
          <w:rFonts w:eastAsia="Times New Roman" w:cs="Open Sans"/>
          <w:color w:val="000000"/>
          <w:shd w:val="clear" w:color="auto" w:fill="FFFFFF"/>
        </w:rPr>
        <w:t>2022</w:t>
      </w:r>
      <w:r w:rsidR="0061250E" w:rsidRPr="00006DEB">
        <w:rPr>
          <w:rFonts w:eastAsia="Times New Roman" w:cs="Open Sans"/>
          <w:color w:val="000000"/>
          <w:shd w:val="clear" w:color="auto" w:fill="FFFFFF"/>
        </w:rPr>
        <w:t>,</w:t>
      </w:r>
      <w:r w:rsidR="00C72CC2" w:rsidRPr="00006DEB">
        <w:rPr>
          <w:rFonts w:eastAsia="Times New Roman" w:cs="Open Sans"/>
          <w:color w:val="000000"/>
          <w:shd w:val="clear" w:color="auto" w:fill="FFFFFF"/>
        </w:rPr>
        <w:t xml:space="preserve"> displays how for Morrisons there has not always been continual growth, they were operating </w:t>
      </w:r>
      <w:r w:rsidR="00421A39" w:rsidRPr="00006DEB">
        <w:rPr>
          <w:rFonts w:eastAsia="Times New Roman" w:cs="Open Sans"/>
          <w:color w:val="000000"/>
          <w:shd w:val="clear" w:color="auto" w:fill="FFFFFF"/>
        </w:rPr>
        <w:t>with over 650 stores.</w:t>
      </w:r>
      <w:r w:rsidR="00E24A4E">
        <w:rPr>
          <w:rFonts w:eastAsia="Times New Roman" w:cs="Open Sans"/>
          <w:color w:val="000000"/>
          <w:shd w:val="clear" w:color="auto" w:fill="FFFFFF"/>
        </w:rPr>
        <w:t xml:space="preserve"> T</w:t>
      </w:r>
      <w:r w:rsidR="00086BC3">
        <w:rPr>
          <w:rFonts w:eastAsia="Times New Roman" w:cs="Open Sans"/>
          <w:color w:val="000000"/>
          <w:shd w:val="clear" w:color="auto" w:fill="FFFFFF"/>
        </w:rPr>
        <w:t xml:space="preserve">he organisations </w:t>
      </w:r>
      <w:r w:rsidR="00A1775D">
        <w:rPr>
          <w:rFonts w:eastAsia="Times New Roman" w:cs="Open Sans"/>
          <w:color w:val="000000"/>
          <w:shd w:val="clear" w:color="auto" w:fill="FFFFFF"/>
        </w:rPr>
        <w:t xml:space="preserve">decreasing number of stores </w:t>
      </w:r>
      <w:r w:rsidR="001C765A">
        <w:rPr>
          <w:rFonts w:eastAsia="Times New Roman" w:cs="Open Sans"/>
          <w:color w:val="000000"/>
          <w:shd w:val="clear" w:color="auto" w:fill="FFFFFF"/>
        </w:rPr>
        <w:t xml:space="preserve">has </w:t>
      </w:r>
      <w:r w:rsidR="00A1775D">
        <w:rPr>
          <w:rFonts w:eastAsia="Times New Roman" w:cs="Open Sans"/>
          <w:color w:val="000000"/>
          <w:shd w:val="clear" w:color="auto" w:fill="FFFFFF"/>
        </w:rPr>
        <w:t xml:space="preserve">not meant a </w:t>
      </w:r>
      <w:r w:rsidR="001C0F1D">
        <w:rPr>
          <w:rFonts w:eastAsia="Times New Roman" w:cs="Open Sans"/>
          <w:color w:val="000000"/>
          <w:shd w:val="clear" w:color="auto" w:fill="FFFFFF"/>
        </w:rPr>
        <w:t>cease in</w:t>
      </w:r>
      <w:r w:rsidR="00A1775D" w:rsidRPr="001C0F1D">
        <w:rPr>
          <w:rFonts w:eastAsia="Times New Roman" w:cs="Open Sans"/>
          <w:color w:val="000000"/>
          <w:shd w:val="clear" w:color="auto" w:fill="FFFFFF"/>
        </w:rPr>
        <w:t xml:space="preserve"> growth</w:t>
      </w:r>
      <w:r w:rsidR="001C0F1D">
        <w:rPr>
          <w:rFonts w:eastAsia="Times New Roman" w:cs="Open Sans"/>
          <w:color w:val="000000"/>
          <w:shd w:val="clear" w:color="auto" w:fill="FFFFFF"/>
        </w:rPr>
        <w:t xml:space="preserve">, </w:t>
      </w:r>
      <w:bookmarkStart w:id="1" w:name="_Int_mZLsG5G6"/>
      <w:r w:rsidR="001C0F1D">
        <w:rPr>
          <w:rFonts w:eastAsia="Times New Roman" w:cs="Open Sans"/>
          <w:color w:val="000000"/>
          <w:shd w:val="clear" w:color="auto" w:fill="FFFFFF"/>
        </w:rPr>
        <w:t>rather</w:t>
      </w:r>
      <w:r w:rsidR="001C765A" w:rsidRPr="001C0F1D">
        <w:rPr>
          <w:rFonts w:eastAsia="Times New Roman" w:cs="Open Sans"/>
          <w:color w:val="000000"/>
          <w:shd w:val="clear" w:color="auto" w:fill="FFFFFF"/>
        </w:rPr>
        <w:t xml:space="preserve"> growth</w:t>
      </w:r>
      <w:bookmarkEnd w:id="1"/>
      <w:r w:rsidR="001C765A" w:rsidRPr="001C0F1D">
        <w:rPr>
          <w:rFonts w:eastAsia="Times New Roman" w:cs="Open Sans"/>
          <w:color w:val="000000"/>
          <w:shd w:val="clear" w:color="auto" w:fill="FFFFFF"/>
        </w:rPr>
        <w:t xml:space="preserve"> in different forms</w:t>
      </w:r>
      <w:r w:rsidR="00833D5B">
        <w:rPr>
          <w:rFonts w:eastAsia="Times New Roman" w:cs="Open Sans"/>
          <w:color w:val="000000"/>
          <w:shd w:val="clear" w:color="auto" w:fill="FFFFFF"/>
        </w:rPr>
        <w:t xml:space="preserve">, displaying </w:t>
      </w:r>
      <w:r w:rsidR="001C765A" w:rsidRPr="001C0F1D">
        <w:rPr>
          <w:rFonts w:eastAsia="Times New Roman" w:cs="Open Sans"/>
          <w:color w:val="000000"/>
          <w:shd w:val="clear" w:color="auto" w:fill="FFFFFF"/>
        </w:rPr>
        <w:t xml:space="preserve">the resilience of </w:t>
      </w:r>
      <w:r w:rsidR="00833D5B">
        <w:rPr>
          <w:rFonts w:eastAsia="Times New Roman" w:cs="Open Sans"/>
          <w:color w:val="000000"/>
          <w:shd w:val="clear" w:color="auto" w:fill="FFFFFF"/>
        </w:rPr>
        <w:t>Morrisons</w:t>
      </w:r>
      <w:r w:rsidR="001C765A" w:rsidRPr="001C0F1D">
        <w:rPr>
          <w:rFonts w:eastAsia="Times New Roman" w:cs="Open Sans"/>
          <w:color w:val="000000"/>
          <w:shd w:val="clear" w:color="auto" w:fill="FFFFFF"/>
        </w:rPr>
        <w:t xml:space="preserve">. </w:t>
      </w:r>
      <w:r w:rsidR="005D6058" w:rsidRPr="001C0F1D">
        <w:rPr>
          <w:rFonts w:eastAsia="Times New Roman" w:cs="Open Sans"/>
          <w:color w:val="000000"/>
          <w:shd w:val="clear" w:color="auto" w:fill="FFFFFF"/>
        </w:rPr>
        <w:t>Growing into services</w:t>
      </w:r>
      <w:r w:rsidR="005D6FA6" w:rsidRPr="001C0F1D">
        <w:rPr>
          <w:rFonts w:eastAsia="Times New Roman" w:cs="Open Sans"/>
          <w:color w:val="000000"/>
          <w:shd w:val="clear" w:color="auto" w:fill="FFFFFF"/>
        </w:rPr>
        <w:t xml:space="preserve"> such as online delivery, developing manufacturing centres</w:t>
      </w:r>
      <w:r w:rsidR="00811084" w:rsidRPr="001C0F1D">
        <w:rPr>
          <w:rFonts w:eastAsia="Times New Roman" w:cs="Open Sans"/>
          <w:color w:val="000000"/>
          <w:shd w:val="clear" w:color="auto" w:fill="FFFFFF"/>
        </w:rPr>
        <w:t xml:space="preserve"> and acquisition</w:t>
      </w:r>
      <w:r w:rsidR="00A70A06" w:rsidRPr="001C0F1D">
        <w:rPr>
          <w:rFonts w:eastAsia="Times New Roman" w:cs="Open Sans"/>
          <w:color w:val="000000"/>
          <w:shd w:val="clear" w:color="auto" w:fill="FFFFFF"/>
        </w:rPr>
        <w:t xml:space="preserve"> of the share </w:t>
      </w:r>
      <w:r w:rsidR="00811084" w:rsidRPr="001C0F1D">
        <w:rPr>
          <w:rFonts w:eastAsia="Times New Roman" w:cs="Open Sans"/>
          <w:color w:val="000000"/>
          <w:shd w:val="clear" w:color="auto" w:fill="FFFFFF"/>
        </w:rPr>
        <w:t>capital</w:t>
      </w:r>
      <w:r w:rsidR="001A4CE7" w:rsidRPr="001C0F1D">
        <w:rPr>
          <w:rFonts w:eastAsia="Times New Roman" w:cs="Open Sans"/>
          <w:color w:val="000000"/>
          <w:shd w:val="clear" w:color="auto" w:fill="FFFFFF"/>
        </w:rPr>
        <w:t xml:space="preserve">, </w:t>
      </w:r>
      <w:r w:rsidR="00811084" w:rsidRPr="001C0F1D">
        <w:rPr>
          <w:rFonts w:eastAsia="Times New Roman" w:cs="Open Sans"/>
          <w:color w:val="000000"/>
          <w:shd w:val="clear" w:color="auto" w:fill="FFFFFF"/>
        </w:rPr>
        <w:t>ending the listing on the stock exchang</w:t>
      </w:r>
      <w:r w:rsidR="00C66C5A" w:rsidRPr="001C0F1D">
        <w:rPr>
          <w:rFonts w:eastAsia="Times New Roman" w:cs="Open Sans"/>
          <w:color w:val="000000"/>
          <w:shd w:val="clear" w:color="auto" w:fill="FFFFFF"/>
        </w:rPr>
        <w:t>e</w:t>
      </w:r>
      <w:r w:rsidR="00BB2275" w:rsidRPr="001C0F1D">
        <w:rPr>
          <w:rFonts w:eastAsia="Times New Roman" w:cs="Open Sans"/>
          <w:color w:val="000000"/>
          <w:shd w:val="clear" w:color="auto" w:fill="FFFFFF"/>
        </w:rPr>
        <w:t xml:space="preserve"> </w:t>
      </w:r>
      <w:r w:rsidR="0067346B" w:rsidRPr="001C0F1D">
        <w:rPr>
          <w:rFonts w:eastAsia="Times New Roman" w:cs="Open Sans"/>
          <w:color w:val="000000"/>
          <w:shd w:val="clear" w:color="auto" w:fill="FFFFFF"/>
        </w:rPr>
        <w:t>(Morrisons PLC, 2022)</w:t>
      </w:r>
      <w:r w:rsidR="00E53C76" w:rsidRPr="001C0F1D">
        <w:rPr>
          <w:rFonts w:eastAsia="Times New Roman" w:cs="Open Sans"/>
          <w:color w:val="000000"/>
          <w:shd w:val="clear" w:color="auto" w:fill="FFFFFF"/>
        </w:rPr>
        <w:t xml:space="preserve">. </w:t>
      </w:r>
      <w:r w:rsidR="003A11FB" w:rsidRPr="001C0F1D">
        <w:rPr>
          <w:rFonts w:eastAsia="Times New Roman" w:cs="Open Sans"/>
          <w:color w:val="000000"/>
          <w:shd w:val="clear" w:color="auto" w:fill="FFFFFF"/>
        </w:rPr>
        <w:t xml:space="preserve">On appearance Morrisons appear to be an organisation which </w:t>
      </w:r>
      <w:r w:rsidR="0058178F" w:rsidRPr="001C0F1D">
        <w:rPr>
          <w:rFonts w:eastAsia="Times New Roman" w:cs="Open Sans"/>
          <w:color w:val="000000"/>
          <w:shd w:val="clear" w:color="auto" w:fill="FFFFFF"/>
        </w:rPr>
        <w:t>are extremely eff</w:t>
      </w:r>
      <w:r w:rsidR="005A1622" w:rsidRPr="001C0F1D">
        <w:rPr>
          <w:rFonts w:eastAsia="Times New Roman" w:cs="Open Sans"/>
          <w:color w:val="000000"/>
          <w:shd w:val="clear" w:color="auto" w:fill="FFFFFF"/>
        </w:rPr>
        <w:t>icient</w:t>
      </w:r>
      <w:r w:rsidR="0058178F" w:rsidRPr="001C0F1D">
        <w:rPr>
          <w:rFonts w:eastAsia="Times New Roman" w:cs="Open Sans"/>
          <w:color w:val="000000"/>
          <w:shd w:val="clear" w:color="auto" w:fill="FFFFFF"/>
        </w:rPr>
        <w:t xml:space="preserve"> in </w:t>
      </w:r>
      <w:r w:rsidR="00A137C2" w:rsidRPr="001C0F1D">
        <w:rPr>
          <w:rFonts w:eastAsia="Times New Roman" w:cs="Open Sans"/>
          <w:color w:val="000000"/>
          <w:shd w:val="clear" w:color="auto" w:fill="FFFFFF"/>
        </w:rPr>
        <w:t xml:space="preserve">their operations </w:t>
      </w:r>
      <w:r w:rsidR="008018BB" w:rsidRPr="001C0F1D">
        <w:rPr>
          <w:rFonts w:eastAsia="Times New Roman" w:cs="Open Sans"/>
          <w:color w:val="000000"/>
          <w:shd w:val="clear" w:color="auto" w:fill="FFFFFF"/>
        </w:rPr>
        <w:t xml:space="preserve">and successful </w:t>
      </w:r>
      <w:r w:rsidR="0099782E" w:rsidRPr="001C0F1D">
        <w:rPr>
          <w:rFonts w:eastAsia="Times New Roman" w:cs="Open Sans"/>
          <w:color w:val="000000"/>
          <w:shd w:val="clear" w:color="auto" w:fill="FFFFFF"/>
        </w:rPr>
        <w:t xml:space="preserve">as </w:t>
      </w:r>
      <w:r w:rsidR="00B13D6B" w:rsidRPr="001C0F1D">
        <w:rPr>
          <w:rFonts w:eastAsia="Times New Roman" w:cs="Open Sans"/>
          <w:color w:val="000000"/>
          <w:shd w:val="clear" w:color="auto" w:fill="FFFFFF"/>
        </w:rPr>
        <w:t xml:space="preserve">with </w:t>
      </w:r>
      <w:r w:rsidR="0099782E" w:rsidRPr="001C0F1D">
        <w:rPr>
          <w:rFonts w:eastAsia="Times New Roman" w:cs="Open Sans"/>
          <w:color w:val="000000"/>
          <w:shd w:val="clear" w:color="auto" w:fill="FFFFFF"/>
        </w:rPr>
        <w:t xml:space="preserve">their extended period in operation in the sale of essential products. </w:t>
      </w:r>
      <w:r w:rsidR="00B13D6B" w:rsidRPr="001C0F1D">
        <w:rPr>
          <w:rFonts w:eastAsia="Times New Roman" w:cs="Open Sans"/>
          <w:color w:val="000000"/>
          <w:shd w:val="clear" w:color="auto" w:fill="FFFFFF"/>
        </w:rPr>
        <w:t xml:space="preserve">They have been seen to show great resilience in acceptance of the </w:t>
      </w:r>
      <w:r w:rsidR="00C16382" w:rsidRPr="001C0F1D">
        <w:rPr>
          <w:rFonts w:eastAsia="Times New Roman" w:cs="Open Sans"/>
          <w:color w:val="000000"/>
          <w:shd w:val="clear" w:color="auto" w:fill="FFFFFF"/>
        </w:rPr>
        <w:t xml:space="preserve">need to close stores and redevelop their organisation. </w:t>
      </w:r>
    </w:p>
    <w:p w14:paraId="1B59C668" w14:textId="77777777" w:rsidR="00EC2A0C" w:rsidRPr="00006DEB" w:rsidRDefault="00EC2A0C" w:rsidP="00EC2A0C">
      <w:pPr>
        <w:ind w:left="360"/>
        <w:rPr>
          <w:rFonts w:eastAsia="Times New Roman" w:cs="Open Sans"/>
          <w:color w:val="000000"/>
          <w:shd w:val="clear" w:color="auto" w:fill="FFFFFF"/>
        </w:rPr>
      </w:pPr>
    </w:p>
    <w:p w14:paraId="246193AE" w14:textId="77777777" w:rsidR="00EC2A0C" w:rsidRPr="00006DEB" w:rsidRDefault="00EC2A0C" w:rsidP="00EC2A0C">
      <w:pPr>
        <w:ind w:left="360"/>
        <w:rPr>
          <w:rFonts w:eastAsia="Times New Roman" w:cs="Open Sans"/>
          <w:color w:val="000000"/>
          <w:shd w:val="clear" w:color="auto" w:fill="FFFFFF"/>
        </w:rPr>
      </w:pPr>
    </w:p>
    <w:p w14:paraId="06170D50" w14:textId="77777777" w:rsidR="00EC2A0C" w:rsidRPr="00006DEB" w:rsidRDefault="00EC2A0C" w:rsidP="00EC2A0C">
      <w:pPr>
        <w:ind w:left="360"/>
        <w:rPr>
          <w:rFonts w:eastAsia="Times New Roman" w:cs="Open Sans"/>
          <w:color w:val="000000"/>
          <w:shd w:val="clear" w:color="auto" w:fill="FFFFFF"/>
        </w:rPr>
      </w:pPr>
    </w:p>
    <w:p w14:paraId="1D532027" w14:textId="77777777" w:rsidR="00EC2A0C" w:rsidRPr="00006DEB" w:rsidRDefault="00EC2A0C">
      <w:pPr>
        <w:rPr>
          <w:rFonts w:eastAsia="Times New Roman" w:cs="Open Sans"/>
          <w:color w:val="000000"/>
          <w:shd w:val="clear" w:color="auto" w:fill="FFFFFF"/>
        </w:rPr>
      </w:pPr>
      <w:r w:rsidRPr="00006DEB">
        <w:rPr>
          <w:rFonts w:eastAsia="Times New Roman" w:cs="Open Sans"/>
          <w:color w:val="000000"/>
          <w:shd w:val="clear" w:color="auto" w:fill="FFFFFF"/>
        </w:rPr>
        <w:br w:type="page"/>
      </w:r>
    </w:p>
    <w:p w14:paraId="276C1BB9" w14:textId="0D01A0FA" w:rsidR="004A1029" w:rsidRPr="00006DEB" w:rsidRDefault="00804E12" w:rsidP="009553FE">
      <w:pPr>
        <w:pStyle w:val="ListParagraph"/>
        <w:numPr>
          <w:ilvl w:val="0"/>
          <w:numId w:val="3"/>
        </w:numPr>
        <w:jc w:val="center"/>
        <w:rPr>
          <w:rFonts w:eastAsia="Times New Roman" w:cs="Open Sans"/>
          <w:color w:val="000000"/>
          <w:shd w:val="clear" w:color="auto" w:fill="FFFFFF"/>
        </w:rPr>
      </w:pPr>
      <w:r w:rsidRPr="00006DEB">
        <w:rPr>
          <w:rFonts w:eastAsia="Times New Roman" w:cs="Open Sans"/>
          <w:color w:val="000000"/>
          <w:shd w:val="clear" w:color="auto" w:fill="FFFFFF"/>
        </w:rPr>
        <w:lastRenderedPageBreak/>
        <w:t>Strategy</w:t>
      </w:r>
    </w:p>
    <w:p w14:paraId="73AF66CC" w14:textId="1D9FE4A9" w:rsidR="002265F6" w:rsidRPr="00006DEB" w:rsidRDefault="004A1029" w:rsidP="00EC2A0C">
      <w:pPr>
        <w:ind w:left="360"/>
        <w:rPr>
          <w:rFonts w:eastAsia="Times New Roman"/>
          <w:color w:val="000000"/>
        </w:rPr>
      </w:pPr>
      <w:r w:rsidRPr="00006DEB">
        <w:rPr>
          <w:rFonts w:eastAsia="Times New Roman" w:cs="Open Sans"/>
          <w:color w:val="000000"/>
          <w:shd w:val="clear" w:color="auto" w:fill="FFFFFF"/>
        </w:rPr>
        <w:t xml:space="preserve">2.1 </w:t>
      </w:r>
      <w:r w:rsidR="212911C4" w:rsidRPr="00006DEB">
        <w:rPr>
          <w:rFonts w:eastAsia="Times New Roman"/>
          <w:color w:val="000000"/>
        </w:rPr>
        <w:t>Morrisons,</w:t>
      </w:r>
      <w:r w:rsidR="00815892" w:rsidRPr="00006DEB">
        <w:rPr>
          <w:rFonts w:eastAsia="Times New Roman"/>
          <w:color w:val="000000"/>
        </w:rPr>
        <w:t xml:space="preserve"> 2022, </w:t>
      </w:r>
      <w:r w:rsidR="009D129E" w:rsidRPr="00006DEB">
        <w:rPr>
          <w:rFonts w:eastAsia="Times New Roman"/>
          <w:color w:val="000000"/>
        </w:rPr>
        <w:t xml:space="preserve">title their strategy as ‘Fix, </w:t>
      </w:r>
      <w:proofErr w:type="spellStart"/>
      <w:r w:rsidR="00714A44" w:rsidRPr="00006DEB">
        <w:rPr>
          <w:rFonts w:eastAsia="Times New Roman"/>
          <w:color w:val="000000"/>
        </w:rPr>
        <w:t>ReBuild</w:t>
      </w:r>
      <w:proofErr w:type="spellEnd"/>
      <w:r w:rsidR="00714A44" w:rsidRPr="00006DEB">
        <w:rPr>
          <w:rFonts w:eastAsia="Times New Roman"/>
          <w:color w:val="000000"/>
        </w:rPr>
        <w:t xml:space="preserve">, Grow, </w:t>
      </w:r>
      <w:bookmarkStart w:id="2" w:name="_Int_qHY4z255"/>
      <w:proofErr w:type="gramStart"/>
      <w:r w:rsidR="00714A44" w:rsidRPr="00006DEB">
        <w:rPr>
          <w:rFonts w:eastAsia="Times New Roman"/>
          <w:color w:val="000000"/>
        </w:rPr>
        <w:t>Sustain</w:t>
      </w:r>
      <w:bookmarkEnd w:id="2"/>
      <w:proofErr w:type="gramEnd"/>
      <w:r w:rsidR="00714A44" w:rsidRPr="00006DEB">
        <w:rPr>
          <w:rFonts w:eastAsia="Times New Roman"/>
          <w:color w:val="000000"/>
        </w:rPr>
        <w:t xml:space="preserve">’, the organisation then has seven different </w:t>
      </w:r>
      <w:r w:rsidR="00AE66AA" w:rsidRPr="00006DEB">
        <w:rPr>
          <w:rFonts w:eastAsia="Times New Roman"/>
          <w:color w:val="000000"/>
        </w:rPr>
        <w:t xml:space="preserve">priorities which form their strategy. It is hoped </w:t>
      </w:r>
      <w:r w:rsidR="00251636">
        <w:rPr>
          <w:rFonts w:eastAsia="Times New Roman"/>
          <w:color w:val="000000"/>
        </w:rPr>
        <w:t xml:space="preserve">to </w:t>
      </w:r>
      <w:r w:rsidR="00AE66AA" w:rsidRPr="00006DEB">
        <w:rPr>
          <w:rFonts w:eastAsia="Times New Roman"/>
          <w:color w:val="000000"/>
        </w:rPr>
        <w:t xml:space="preserve">broaden and strengthen </w:t>
      </w:r>
      <w:r w:rsidR="00251636">
        <w:rPr>
          <w:rFonts w:eastAsia="Times New Roman"/>
          <w:color w:val="000000"/>
        </w:rPr>
        <w:t xml:space="preserve">Morrisons </w:t>
      </w:r>
      <w:r w:rsidR="00AE66AA" w:rsidRPr="00006DEB">
        <w:rPr>
          <w:rFonts w:eastAsia="Times New Roman"/>
          <w:color w:val="000000"/>
        </w:rPr>
        <w:t xml:space="preserve">brand. </w:t>
      </w:r>
      <w:r w:rsidR="00CE2B12" w:rsidRPr="00006DEB">
        <w:rPr>
          <w:rFonts w:eastAsia="Times New Roman"/>
          <w:color w:val="000000"/>
        </w:rPr>
        <w:t>In their seven different priorities there is a focus on improving the business in every area,</w:t>
      </w:r>
      <w:r w:rsidR="00A97BB0" w:rsidRPr="00006DEB">
        <w:rPr>
          <w:rFonts w:eastAsia="Times New Roman"/>
          <w:color w:val="000000"/>
        </w:rPr>
        <w:t xml:space="preserve"> such as </w:t>
      </w:r>
      <w:r w:rsidR="00B65B16" w:rsidRPr="00006DEB">
        <w:rPr>
          <w:rFonts w:eastAsia="Times New Roman"/>
          <w:color w:val="000000"/>
        </w:rPr>
        <w:t xml:space="preserve">‘simplify and speed up the organisation’ </w:t>
      </w:r>
      <w:r w:rsidR="00A24EC6" w:rsidRPr="00006DEB">
        <w:rPr>
          <w:rFonts w:eastAsia="Times New Roman"/>
          <w:color w:val="000000"/>
        </w:rPr>
        <w:t>and ‘</w:t>
      </w:r>
      <w:r w:rsidR="00F53223" w:rsidRPr="00006DEB">
        <w:rPr>
          <w:rFonts w:eastAsia="Times New Roman"/>
          <w:color w:val="000000"/>
        </w:rPr>
        <w:t xml:space="preserve">creating </w:t>
      </w:r>
      <w:r w:rsidR="007E3CAF" w:rsidRPr="00006DEB">
        <w:rPr>
          <w:rFonts w:eastAsia="Times New Roman"/>
          <w:color w:val="000000"/>
        </w:rPr>
        <w:t>and scaling for profitable growth’ show the focus on development of the business is terms of efficiency and profitability</w:t>
      </w:r>
      <w:r w:rsidR="00D9070C" w:rsidRPr="00006DEB">
        <w:rPr>
          <w:rFonts w:eastAsia="Times New Roman"/>
          <w:color w:val="000000"/>
        </w:rPr>
        <w:t xml:space="preserve"> </w:t>
      </w:r>
      <w:r w:rsidR="007E3CAF" w:rsidRPr="00006DEB">
        <w:rPr>
          <w:rFonts w:eastAsia="Times New Roman"/>
          <w:color w:val="000000"/>
        </w:rPr>
        <w:t>(</w:t>
      </w:r>
      <w:r w:rsidR="5FA98093" w:rsidRPr="00006DEB">
        <w:rPr>
          <w:rFonts w:eastAsia="Times New Roman"/>
          <w:color w:val="000000"/>
        </w:rPr>
        <w:t>Morrisons,</w:t>
      </w:r>
      <w:r w:rsidR="007E3CAF" w:rsidRPr="00006DEB">
        <w:rPr>
          <w:rFonts w:eastAsia="Times New Roman"/>
          <w:color w:val="000000"/>
        </w:rPr>
        <w:t xml:space="preserve"> 2022)</w:t>
      </w:r>
      <w:r w:rsidR="00D9070C" w:rsidRPr="00006DEB">
        <w:rPr>
          <w:rFonts w:eastAsia="Times New Roman"/>
          <w:color w:val="000000"/>
        </w:rPr>
        <w:t xml:space="preserve">. </w:t>
      </w:r>
      <w:r w:rsidR="002C55B9">
        <w:rPr>
          <w:rFonts w:eastAsia="Times New Roman"/>
          <w:color w:val="000000"/>
        </w:rPr>
        <w:t>T</w:t>
      </w:r>
      <w:r w:rsidR="00D9070C" w:rsidRPr="00006DEB">
        <w:rPr>
          <w:rFonts w:eastAsia="Times New Roman"/>
          <w:color w:val="000000"/>
        </w:rPr>
        <w:t>he</w:t>
      </w:r>
      <w:r w:rsidR="002C55B9">
        <w:rPr>
          <w:rFonts w:eastAsia="Times New Roman"/>
          <w:color w:val="000000"/>
        </w:rPr>
        <w:t xml:space="preserve"> strategy </w:t>
      </w:r>
      <w:r w:rsidR="004178A6">
        <w:rPr>
          <w:rFonts w:eastAsia="Times New Roman"/>
          <w:color w:val="000000"/>
        </w:rPr>
        <w:t xml:space="preserve">includes </w:t>
      </w:r>
      <w:r w:rsidR="00D9070C" w:rsidRPr="00006DEB">
        <w:rPr>
          <w:rFonts w:eastAsia="Times New Roman"/>
          <w:color w:val="000000"/>
        </w:rPr>
        <w:t xml:space="preserve">other </w:t>
      </w:r>
      <w:r w:rsidR="00BE40B3">
        <w:rPr>
          <w:rFonts w:eastAsia="Times New Roman"/>
          <w:color w:val="000000"/>
        </w:rPr>
        <w:t>vital aspects of a business in terms of ethical</w:t>
      </w:r>
      <w:r w:rsidR="00297D2B">
        <w:rPr>
          <w:rFonts w:eastAsia="Times New Roman"/>
          <w:color w:val="000000"/>
        </w:rPr>
        <w:t>,</w:t>
      </w:r>
      <w:r w:rsidR="00BE40B3">
        <w:rPr>
          <w:rFonts w:eastAsia="Times New Roman"/>
          <w:color w:val="000000"/>
        </w:rPr>
        <w:t xml:space="preserve"> </w:t>
      </w:r>
      <w:bookmarkStart w:id="3" w:name="_Int_Inw6Jcfw"/>
      <w:proofErr w:type="gramStart"/>
      <w:r w:rsidR="00BE40B3">
        <w:rPr>
          <w:rFonts w:eastAsia="Times New Roman"/>
          <w:color w:val="000000"/>
        </w:rPr>
        <w:t>social</w:t>
      </w:r>
      <w:bookmarkEnd w:id="3"/>
      <w:proofErr w:type="gramEnd"/>
      <w:r w:rsidR="00BE40B3">
        <w:rPr>
          <w:rFonts w:eastAsia="Times New Roman"/>
          <w:color w:val="000000"/>
        </w:rPr>
        <w:t xml:space="preserve"> and sustainable requirements</w:t>
      </w:r>
      <w:r w:rsidR="00891662" w:rsidRPr="00006DEB">
        <w:rPr>
          <w:rFonts w:eastAsia="Times New Roman"/>
          <w:color w:val="000000"/>
        </w:rPr>
        <w:t xml:space="preserve">, these include </w:t>
      </w:r>
      <w:r w:rsidR="0029302D" w:rsidRPr="00006DEB">
        <w:rPr>
          <w:rFonts w:eastAsia="Times New Roman"/>
          <w:color w:val="000000"/>
        </w:rPr>
        <w:t>‘serve customers better</w:t>
      </w:r>
      <w:bookmarkStart w:id="4" w:name="_Int_3aRtNa2d"/>
      <w:r w:rsidR="0029302D" w:rsidRPr="00006DEB">
        <w:rPr>
          <w:rFonts w:eastAsia="Times New Roman"/>
          <w:color w:val="000000"/>
        </w:rPr>
        <w:t>’,</w:t>
      </w:r>
      <w:bookmarkEnd w:id="4"/>
      <w:r w:rsidR="0029302D" w:rsidRPr="00006DEB">
        <w:rPr>
          <w:rFonts w:eastAsia="Times New Roman"/>
          <w:color w:val="000000"/>
        </w:rPr>
        <w:t xml:space="preserve"> </w:t>
      </w:r>
      <w:r w:rsidR="008C322B" w:rsidRPr="00006DEB">
        <w:rPr>
          <w:rFonts w:eastAsia="Times New Roman"/>
          <w:color w:val="000000"/>
        </w:rPr>
        <w:t>‘</w:t>
      </w:r>
      <w:r w:rsidR="001C7F2F" w:rsidRPr="00006DEB">
        <w:rPr>
          <w:rFonts w:eastAsia="Times New Roman"/>
          <w:color w:val="000000"/>
        </w:rPr>
        <w:t>local integration</w:t>
      </w:r>
      <w:bookmarkStart w:id="5" w:name="_Int_nmjWfnC5"/>
      <w:r w:rsidR="001C7F2F" w:rsidRPr="00006DEB">
        <w:rPr>
          <w:rFonts w:eastAsia="Times New Roman"/>
          <w:color w:val="000000"/>
        </w:rPr>
        <w:t>’,</w:t>
      </w:r>
      <w:bookmarkEnd w:id="5"/>
      <w:r w:rsidR="001C7F2F" w:rsidRPr="00006DEB">
        <w:rPr>
          <w:rFonts w:eastAsia="Times New Roman"/>
          <w:color w:val="000000"/>
        </w:rPr>
        <w:t xml:space="preserve"> ‘</w:t>
      </w:r>
      <w:r w:rsidR="008C322B" w:rsidRPr="00006DEB">
        <w:rPr>
          <w:rFonts w:eastAsia="Times New Roman"/>
          <w:color w:val="000000"/>
        </w:rPr>
        <w:t>serving the community’</w:t>
      </w:r>
      <w:r w:rsidR="00205C03" w:rsidRPr="00006DEB">
        <w:rPr>
          <w:rFonts w:eastAsia="Times New Roman"/>
          <w:color w:val="000000"/>
        </w:rPr>
        <w:t xml:space="preserve"> and </w:t>
      </w:r>
      <w:r w:rsidR="005B38C6" w:rsidRPr="00006DEB">
        <w:rPr>
          <w:rFonts w:eastAsia="Times New Roman"/>
          <w:color w:val="000000"/>
        </w:rPr>
        <w:t>‘pride in hygiene</w:t>
      </w:r>
      <w:bookmarkStart w:id="6" w:name="_Int_rCSMx3eJ"/>
      <w:r w:rsidR="005B38C6" w:rsidRPr="00006DEB">
        <w:rPr>
          <w:rFonts w:eastAsia="Times New Roman"/>
          <w:color w:val="000000"/>
        </w:rPr>
        <w:t>’</w:t>
      </w:r>
      <w:r w:rsidR="00307E5F">
        <w:rPr>
          <w:rFonts w:eastAsia="Times New Roman"/>
          <w:color w:val="000000"/>
        </w:rPr>
        <w:t>.</w:t>
      </w:r>
      <w:bookmarkEnd w:id="6"/>
    </w:p>
    <w:p w14:paraId="0C47F692" w14:textId="2D551853" w:rsidR="00585809" w:rsidRPr="00006DEB" w:rsidRDefault="00B40CE6" w:rsidP="00585809">
      <w:pPr>
        <w:ind w:left="360"/>
        <w:rPr>
          <w:rFonts w:eastAsia="Times New Roman"/>
          <w:color w:val="000000"/>
        </w:rPr>
      </w:pPr>
      <w:r w:rsidRPr="3658695C">
        <w:rPr>
          <w:rFonts w:eastAsia="Times New Roman"/>
          <w:color w:val="000000" w:themeColor="text1"/>
        </w:rPr>
        <w:t>2.2</w:t>
      </w:r>
      <w:r w:rsidR="00AB0210" w:rsidRPr="3658695C">
        <w:rPr>
          <w:rFonts w:eastAsia="Times New Roman"/>
          <w:color w:val="000000" w:themeColor="text1"/>
        </w:rPr>
        <w:t xml:space="preserve"> </w:t>
      </w:r>
      <w:r w:rsidR="00944510" w:rsidRPr="3658695C">
        <w:rPr>
          <w:rFonts w:eastAsia="Times New Roman"/>
          <w:color w:val="000000" w:themeColor="text1"/>
        </w:rPr>
        <w:t xml:space="preserve">Morrisons </w:t>
      </w:r>
      <w:r w:rsidR="00AB0210" w:rsidRPr="3658695C">
        <w:rPr>
          <w:rFonts w:eastAsia="Times New Roman"/>
          <w:color w:val="000000" w:themeColor="text1"/>
        </w:rPr>
        <w:t>strategy</w:t>
      </w:r>
      <w:r w:rsidR="00ED2079" w:rsidRPr="3658695C">
        <w:rPr>
          <w:rFonts w:eastAsia="Times New Roman"/>
          <w:color w:val="000000" w:themeColor="text1"/>
        </w:rPr>
        <w:t xml:space="preserve"> clear</w:t>
      </w:r>
      <w:r w:rsidR="00494C65" w:rsidRPr="3658695C">
        <w:rPr>
          <w:rFonts w:eastAsia="Times New Roman"/>
          <w:color w:val="000000" w:themeColor="text1"/>
        </w:rPr>
        <w:t>ly show</w:t>
      </w:r>
      <w:r w:rsidR="00AB0210" w:rsidRPr="3658695C">
        <w:rPr>
          <w:rFonts w:eastAsia="Times New Roman"/>
          <w:color w:val="000000" w:themeColor="text1"/>
        </w:rPr>
        <w:t>s</w:t>
      </w:r>
      <w:r w:rsidR="00494C65" w:rsidRPr="3658695C">
        <w:rPr>
          <w:rFonts w:eastAsia="Times New Roman"/>
          <w:color w:val="000000" w:themeColor="text1"/>
        </w:rPr>
        <w:t xml:space="preserve"> their </w:t>
      </w:r>
      <w:r w:rsidR="00ED2079" w:rsidRPr="3658695C">
        <w:rPr>
          <w:rFonts w:eastAsia="Times New Roman"/>
          <w:color w:val="000000" w:themeColor="text1"/>
        </w:rPr>
        <w:t>focus on their social and sustainability responsibility whilst also accepting their requirement or reliance on growing and developing thei</w:t>
      </w:r>
      <w:r w:rsidR="00F83B5A" w:rsidRPr="3658695C">
        <w:rPr>
          <w:rFonts w:eastAsia="Times New Roman"/>
          <w:color w:val="000000" w:themeColor="text1"/>
        </w:rPr>
        <w:t>r operational business</w:t>
      </w:r>
      <w:r w:rsidR="00ED2079" w:rsidRPr="3658695C">
        <w:rPr>
          <w:rFonts w:eastAsia="Times New Roman"/>
          <w:color w:val="000000" w:themeColor="text1"/>
        </w:rPr>
        <w:t>.</w:t>
      </w:r>
      <w:r w:rsidR="00041606" w:rsidRPr="3658695C">
        <w:rPr>
          <w:rFonts w:eastAsia="Times New Roman"/>
          <w:color w:val="000000" w:themeColor="text1"/>
        </w:rPr>
        <w:t xml:space="preserve"> </w:t>
      </w:r>
      <w:r w:rsidR="00F52807" w:rsidRPr="3658695C">
        <w:rPr>
          <w:rFonts w:eastAsia="Times New Roman"/>
          <w:color w:val="000000" w:themeColor="text1"/>
        </w:rPr>
        <w:t xml:space="preserve">Isaac, 2022, explains the importance </w:t>
      </w:r>
      <w:r w:rsidR="007F07B0" w:rsidRPr="3658695C">
        <w:rPr>
          <w:rFonts w:eastAsia="Times New Roman"/>
          <w:color w:val="000000" w:themeColor="text1"/>
        </w:rPr>
        <w:t xml:space="preserve">of </w:t>
      </w:r>
      <w:r w:rsidR="00F52807" w:rsidRPr="3658695C">
        <w:rPr>
          <w:rFonts w:eastAsia="Times New Roman"/>
          <w:color w:val="000000" w:themeColor="text1"/>
        </w:rPr>
        <w:t xml:space="preserve">the </w:t>
      </w:r>
      <w:r w:rsidR="006C5D6E" w:rsidRPr="3658695C">
        <w:rPr>
          <w:rFonts w:eastAsia="Times New Roman"/>
          <w:color w:val="000000" w:themeColor="text1"/>
        </w:rPr>
        <w:t>internal and external environment</w:t>
      </w:r>
      <w:r w:rsidR="007F07B0" w:rsidRPr="3658695C">
        <w:rPr>
          <w:rFonts w:eastAsia="Times New Roman"/>
          <w:color w:val="000000" w:themeColor="text1"/>
        </w:rPr>
        <w:t xml:space="preserve"> when </w:t>
      </w:r>
      <w:r w:rsidR="006C5D6E" w:rsidRPr="3658695C">
        <w:rPr>
          <w:rFonts w:eastAsia="Times New Roman"/>
          <w:color w:val="000000" w:themeColor="text1"/>
        </w:rPr>
        <w:t xml:space="preserve">forming a </w:t>
      </w:r>
      <w:r w:rsidR="3EE9B7FB" w:rsidRPr="3658695C">
        <w:rPr>
          <w:rFonts w:eastAsia="Times New Roman"/>
          <w:color w:val="000000" w:themeColor="text1"/>
        </w:rPr>
        <w:t>business's</w:t>
      </w:r>
      <w:r w:rsidR="006C5D6E" w:rsidRPr="3658695C">
        <w:rPr>
          <w:rFonts w:eastAsia="Times New Roman"/>
          <w:color w:val="000000" w:themeColor="text1"/>
        </w:rPr>
        <w:t xml:space="preserve"> strategy,</w:t>
      </w:r>
      <w:r w:rsidR="00347ECE" w:rsidRPr="3658695C">
        <w:rPr>
          <w:rFonts w:eastAsia="Times New Roman"/>
          <w:color w:val="000000" w:themeColor="text1"/>
        </w:rPr>
        <w:t xml:space="preserve"> it is essential for an organisation to consider </w:t>
      </w:r>
      <w:r w:rsidR="00DF6AAF" w:rsidRPr="3658695C">
        <w:rPr>
          <w:rFonts w:eastAsia="Times New Roman"/>
          <w:color w:val="000000" w:themeColor="text1"/>
        </w:rPr>
        <w:t xml:space="preserve">who they are, what </w:t>
      </w:r>
      <w:bookmarkStart w:id="7" w:name="_Int_ttqcJeAf"/>
      <w:r w:rsidR="00DF6AAF" w:rsidRPr="3658695C">
        <w:rPr>
          <w:rFonts w:eastAsia="Times New Roman"/>
          <w:color w:val="000000" w:themeColor="text1"/>
        </w:rPr>
        <w:t>they’ve</w:t>
      </w:r>
      <w:bookmarkEnd w:id="7"/>
      <w:r w:rsidR="00DF6AAF" w:rsidRPr="3658695C">
        <w:rPr>
          <w:rFonts w:eastAsia="Times New Roman"/>
          <w:color w:val="000000" w:themeColor="text1"/>
        </w:rPr>
        <w:t xml:space="preserve"> got and what is influencing or impacting them when </w:t>
      </w:r>
      <w:r w:rsidR="00FB5FFF" w:rsidRPr="3658695C">
        <w:rPr>
          <w:rFonts w:eastAsia="Times New Roman"/>
          <w:color w:val="000000" w:themeColor="text1"/>
        </w:rPr>
        <w:t>making strategic decisions</w:t>
      </w:r>
      <w:r w:rsidR="00DF6AAF" w:rsidRPr="3658695C">
        <w:rPr>
          <w:rFonts w:eastAsia="Times New Roman"/>
          <w:color w:val="000000" w:themeColor="text1"/>
        </w:rPr>
        <w:t>.</w:t>
      </w:r>
      <w:r w:rsidR="00585809" w:rsidRPr="3658695C">
        <w:rPr>
          <w:rFonts w:eastAsia="Times New Roman"/>
          <w:color w:val="000000" w:themeColor="text1"/>
        </w:rPr>
        <w:t xml:space="preserve"> </w:t>
      </w:r>
    </w:p>
    <w:p w14:paraId="46192A0D" w14:textId="4F2C3546" w:rsidR="000E3620" w:rsidRPr="00006DEB" w:rsidRDefault="00585809" w:rsidP="000E3620">
      <w:pPr>
        <w:ind w:left="360"/>
        <w:rPr>
          <w:rFonts w:eastAsia="Times New Roman"/>
          <w:color w:val="000000"/>
        </w:rPr>
      </w:pPr>
      <w:r w:rsidRPr="3658695C">
        <w:rPr>
          <w:rFonts w:eastAsia="Times New Roman"/>
          <w:color w:val="000000" w:themeColor="text1"/>
        </w:rPr>
        <w:t xml:space="preserve">2.3 </w:t>
      </w:r>
      <w:r w:rsidR="00E642B6" w:rsidRPr="3658695C">
        <w:rPr>
          <w:rFonts w:eastAsia="Times New Roman"/>
          <w:color w:val="000000" w:themeColor="text1"/>
        </w:rPr>
        <w:t>For Morrisons it is also important to recognise the impact the strategy is going to have on both environments</w:t>
      </w:r>
      <w:r w:rsidR="00952A0E" w:rsidRPr="3658695C">
        <w:rPr>
          <w:rFonts w:eastAsia="Times New Roman"/>
          <w:color w:val="000000" w:themeColor="text1"/>
        </w:rPr>
        <w:t xml:space="preserve">. </w:t>
      </w:r>
      <w:r w:rsidR="004B621F" w:rsidRPr="3658695C">
        <w:rPr>
          <w:rFonts w:eastAsia="Times New Roman"/>
          <w:color w:val="000000" w:themeColor="text1"/>
        </w:rPr>
        <w:t xml:space="preserve">In terms of internally in having such a socially and sustainability focussed strategy it is going to be beneficial </w:t>
      </w:r>
      <w:r w:rsidR="00933C8B" w:rsidRPr="3658695C">
        <w:rPr>
          <w:rFonts w:eastAsia="Times New Roman"/>
          <w:color w:val="000000" w:themeColor="text1"/>
        </w:rPr>
        <w:t>with their staff</w:t>
      </w:r>
      <w:r w:rsidR="004B621F" w:rsidRPr="3658695C">
        <w:rPr>
          <w:rFonts w:eastAsia="Times New Roman"/>
          <w:color w:val="000000" w:themeColor="text1"/>
        </w:rPr>
        <w:t xml:space="preserve">. </w:t>
      </w:r>
      <w:r w:rsidR="00C87521" w:rsidRPr="3658695C">
        <w:rPr>
          <w:rFonts w:eastAsia="Times New Roman"/>
          <w:color w:val="000000" w:themeColor="text1"/>
        </w:rPr>
        <w:t xml:space="preserve">Herzberg, </w:t>
      </w:r>
      <w:r w:rsidR="00F262A1" w:rsidRPr="3658695C">
        <w:rPr>
          <w:rFonts w:eastAsia="Times New Roman"/>
          <w:color w:val="000000" w:themeColor="text1"/>
        </w:rPr>
        <w:t>1965</w:t>
      </w:r>
      <w:r w:rsidR="00C87521" w:rsidRPr="3658695C">
        <w:rPr>
          <w:rFonts w:eastAsia="Times New Roman"/>
          <w:color w:val="000000" w:themeColor="text1"/>
        </w:rPr>
        <w:t xml:space="preserve">, suggests that </w:t>
      </w:r>
      <w:bookmarkStart w:id="8" w:name="_Int_eY1qLsMQ"/>
      <w:proofErr w:type="gramStart"/>
      <w:r w:rsidR="00C87521" w:rsidRPr="3658695C">
        <w:rPr>
          <w:rFonts w:eastAsia="Times New Roman"/>
          <w:color w:val="000000" w:themeColor="text1"/>
        </w:rPr>
        <w:t>in order for</w:t>
      </w:r>
      <w:bookmarkEnd w:id="8"/>
      <w:proofErr w:type="gramEnd"/>
      <w:r w:rsidR="00C87521" w:rsidRPr="3658695C">
        <w:rPr>
          <w:rFonts w:eastAsia="Times New Roman"/>
          <w:color w:val="000000" w:themeColor="text1"/>
        </w:rPr>
        <w:t xml:space="preserve"> staff to </w:t>
      </w:r>
      <w:r w:rsidR="003E7CCC" w:rsidRPr="3658695C">
        <w:rPr>
          <w:rFonts w:eastAsia="Times New Roman"/>
          <w:color w:val="000000" w:themeColor="text1"/>
        </w:rPr>
        <w:t xml:space="preserve">be motivated to both succeed and operate effectively in their roles. There are more needs than simple things such as </w:t>
      </w:r>
      <w:r w:rsidR="008B22AC" w:rsidRPr="3658695C">
        <w:rPr>
          <w:rFonts w:eastAsia="Times New Roman"/>
          <w:color w:val="000000" w:themeColor="text1"/>
        </w:rPr>
        <w:t xml:space="preserve">extrinsic motivators such as salary, there are intrinsic needs, such as aspirations and </w:t>
      </w:r>
      <w:r w:rsidR="00DB32D5" w:rsidRPr="3658695C">
        <w:rPr>
          <w:rFonts w:eastAsia="Times New Roman"/>
          <w:color w:val="000000" w:themeColor="text1"/>
        </w:rPr>
        <w:t xml:space="preserve">strategies of the organisation. </w:t>
      </w:r>
      <w:r w:rsidR="366048BF" w:rsidRPr="3658695C">
        <w:rPr>
          <w:rFonts w:eastAsia="Times New Roman"/>
          <w:color w:val="000000" w:themeColor="text1"/>
        </w:rPr>
        <w:t>Therefore,</w:t>
      </w:r>
      <w:r w:rsidR="00515CB8" w:rsidRPr="3658695C">
        <w:rPr>
          <w:rFonts w:eastAsia="Times New Roman"/>
          <w:color w:val="000000" w:themeColor="text1"/>
        </w:rPr>
        <w:t xml:space="preserve"> for Morrisons, their strategy in being customer, community and </w:t>
      </w:r>
      <w:r w:rsidR="001C7F2F" w:rsidRPr="3658695C">
        <w:rPr>
          <w:rFonts w:eastAsia="Times New Roman"/>
          <w:color w:val="000000" w:themeColor="text1"/>
        </w:rPr>
        <w:t xml:space="preserve">sustainably </w:t>
      </w:r>
      <w:r w:rsidR="000E3620" w:rsidRPr="3658695C">
        <w:rPr>
          <w:rFonts w:eastAsia="Times New Roman"/>
          <w:color w:val="000000" w:themeColor="text1"/>
        </w:rPr>
        <w:t>focussed they are providing extrinsic motivator</w:t>
      </w:r>
      <w:r w:rsidR="00190394" w:rsidRPr="3658695C">
        <w:rPr>
          <w:rFonts w:eastAsia="Times New Roman"/>
          <w:color w:val="000000" w:themeColor="text1"/>
        </w:rPr>
        <w:t>s</w:t>
      </w:r>
      <w:r w:rsidR="000E3620" w:rsidRPr="3658695C">
        <w:rPr>
          <w:rFonts w:eastAsia="Times New Roman"/>
          <w:color w:val="000000" w:themeColor="text1"/>
        </w:rPr>
        <w:t xml:space="preserve"> which theorists argue is essential </w:t>
      </w:r>
      <w:r w:rsidR="00190394" w:rsidRPr="3658695C">
        <w:rPr>
          <w:rFonts w:eastAsia="Times New Roman"/>
          <w:color w:val="000000" w:themeColor="text1"/>
        </w:rPr>
        <w:t>to</w:t>
      </w:r>
      <w:r w:rsidR="000E3620" w:rsidRPr="3658695C">
        <w:rPr>
          <w:rFonts w:eastAsia="Times New Roman"/>
          <w:color w:val="000000" w:themeColor="text1"/>
        </w:rPr>
        <w:t xml:space="preserve"> creating a productive workforce. Internally their environment is much stronger in creating a</w:t>
      </w:r>
      <w:r w:rsidR="00DA2E4A" w:rsidRPr="3658695C">
        <w:rPr>
          <w:rFonts w:eastAsia="Times New Roman"/>
          <w:color w:val="000000" w:themeColor="text1"/>
        </w:rPr>
        <w:t xml:space="preserve"> strategy </w:t>
      </w:r>
      <w:r w:rsidR="000E3620" w:rsidRPr="3658695C">
        <w:rPr>
          <w:rFonts w:eastAsia="Times New Roman"/>
          <w:color w:val="000000" w:themeColor="text1"/>
        </w:rPr>
        <w:t xml:space="preserve">which employees want to be associated with. </w:t>
      </w:r>
    </w:p>
    <w:p w14:paraId="087228EF" w14:textId="1E990137" w:rsidR="006F1E80" w:rsidRPr="00006DEB" w:rsidRDefault="006F1E80" w:rsidP="000E3620">
      <w:pPr>
        <w:ind w:left="360"/>
        <w:rPr>
          <w:rFonts w:eastAsia="Times New Roman"/>
          <w:color w:val="000000"/>
        </w:rPr>
      </w:pPr>
    </w:p>
    <w:p w14:paraId="6ED04AC8" w14:textId="4260B1D2" w:rsidR="006F1E80" w:rsidRPr="00006DEB" w:rsidRDefault="006F1E80" w:rsidP="000E3620">
      <w:pPr>
        <w:ind w:left="360"/>
        <w:rPr>
          <w:rFonts w:eastAsia="Times New Roman"/>
          <w:color w:val="000000"/>
        </w:rPr>
      </w:pPr>
    </w:p>
    <w:p w14:paraId="1292A008" w14:textId="77777777" w:rsidR="006F1E80" w:rsidRPr="00006DEB" w:rsidRDefault="006F1E80">
      <w:pPr>
        <w:rPr>
          <w:rFonts w:eastAsia="Times New Roman"/>
          <w:color w:val="000000"/>
        </w:rPr>
      </w:pPr>
      <w:r w:rsidRPr="00006DEB">
        <w:rPr>
          <w:rFonts w:eastAsia="Times New Roman"/>
          <w:color w:val="000000"/>
        </w:rPr>
        <w:br w:type="page"/>
      </w:r>
    </w:p>
    <w:p w14:paraId="05D1BF0C" w14:textId="3165B204" w:rsidR="00F73412" w:rsidRPr="00006DEB" w:rsidRDefault="00F73412" w:rsidP="00F73412">
      <w:pPr>
        <w:pStyle w:val="ListParagraph"/>
        <w:numPr>
          <w:ilvl w:val="0"/>
          <w:numId w:val="3"/>
        </w:numPr>
        <w:jc w:val="center"/>
        <w:rPr>
          <w:rFonts w:eastAsia="Times New Roman"/>
          <w:color w:val="000000"/>
        </w:rPr>
      </w:pPr>
      <w:r w:rsidRPr="00006DEB">
        <w:rPr>
          <w:rFonts w:eastAsia="Times New Roman"/>
          <w:color w:val="000000"/>
        </w:rPr>
        <w:lastRenderedPageBreak/>
        <w:t>Stakeholder Analysis</w:t>
      </w:r>
    </w:p>
    <w:p w14:paraId="7AD6EC2B" w14:textId="35BFBE16" w:rsidR="00E94988" w:rsidRPr="00006DEB" w:rsidRDefault="00F73412" w:rsidP="00E94988">
      <w:pPr>
        <w:pStyle w:val="ListParagraph"/>
        <w:ind w:left="360"/>
        <w:rPr>
          <w:rFonts w:eastAsia="Times New Roman"/>
          <w:color w:val="000000"/>
        </w:rPr>
      </w:pPr>
      <w:r w:rsidRPr="3658695C">
        <w:rPr>
          <w:rFonts w:eastAsia="Times New Roman"/>
          <w:color w:val="000000" w:themeColor="text1"/>
        </w:rPr>
        <w:t xml:space="preserve">3.1. </w:t>
      </w:r>
      <w:r w:rsidR="00DE3775" w:rsidRPr="3658695C">
        <w:rPr>
          <w:rFonts w:eastAsia="Times New Roman"/>
          <w:color w:val="000000" w:themeColor="text1"/>
        </w:rPr>
        <w:t xml:space="preserve">Bottorff &amp; </w:t>
      </w:r>
      <w:proofErr w:type="spellStart"/>
      <w:proofErr w:type="gramStart"/>
      <w:r w:rsidR="00DE3775" w:rsidRPr="3658695C">
        <w:rPr>
          <w:rFonts w:eastAsia="Times New Roman"/>
          <w:color w:val="000000" w:themeColor="text1"/>
        </w:rPr>
        <w:t>Hoory</w:t>
      </w:r>
      <w:proofErr w:type="spellEnd"/>
      <w:r w:rsidR="00DE3775" w:rsidRPr="3658695C">
        <w:rPr>
          <w:rFonts w:eastAsia="Times New Roman"/>
          <w:color w:val="000000" w:themeColor="text1"/>
        </w:rPr>
        <w:t xml:space="preserve"> ,</w:t>
      </w:r>
      <w:proofErr w:type="gramEnd"/>
      <w:r w:rsidR="00DE3775" w:rsidRPr="3658695C">
        <w:rPr>
          <w:rFonts w:eastAsia="Times New Roman"/>
          <w:color w:val="000000" w:themeColor="text1"/>
        </w:rPr>
        <w:t xml:space="preserve"> 2022, explains </w:t>
      </w:r>
      <w:r w:rsidR="00F74C65" w:rsidRPr="3658695C">
        <w:rPr>
          <w:rFonts w:eastAsia="Times New Roman"/>
          <w:color w:val="000000" w:themeColor="text1"/>
        </w:rPr>
        <w:t>how a stakeholder analysis establishes all the relevant personnel interested or impacted by a</w:t>
      </w:r>
      <w:r w:rsidR="00656579" w:rsidRPr="3658695C">
        <w:rPr>
          <w:rFonts w:eastAsia="Times New Roman"/>
          <w:color w:val="000000" w:themeColor="text1"/>
        </w:rPr>
        <w:t xml:space="preserve">n </w:t>
      </w:r>
      <w:r w:rsidR="00F74C65" w:rsidRPr="3658695C">
        <w:rPr>
          <w:rFonts w:eastAsia="Times New Roman"/>
          <w:color w:val="000000" w:themeColor="text1"/>
        </w:rPr>
        <w:t xml:space="preserve">organisation. </w:t>
      </w:r>
      <w:r w:rsidR="00C420B8" w:rsidRPr="3658695C">
        <w:rPr>
          <w:rFonts w:eastAsia="Times New Roman"/>
          <w:color w:val="000000" w:themeColor="text1"/>
        </w:rPr>
        <w:t xml:space="preserve">Completing a stakeholder analysis will allow identification of the people who form the internal and external environment </w:t>
      </w:r>
      <w:r w:rsidR="001440AE" w:rsidRPr="3658695C">
        <w:rPr>
          <w:rFonts w:eastAsia="Times New Roman"/>
          <w:color w:val="000000" w:themeColor="text1"/>
        </w:rPr>
        <w:t xml:space="preserve">of Morrisons. </w:t>
      </w:r>
      <w:r w:rsidR="00B01130" w:rsidRPr="3658695C">
        <w:rPr>
          <w:rFonts w:eastAsia="Times New Roman"/>
          <w:color w:val="000000" w:themeColor="text1"/>
        </w:rPr>
        <w:t xml:space="preserve">Morrisons Careers, 2022, themselves </w:t>
      </w:r>
      <w:r w:rsidR="0053016A" w:rsidRPr="3658695C">
        <w:rPr>
          <w:rFonts w:eastAsia="Times New Roman"/>
          <w:color w:val="000000" w:themeColor="text1"/>
        </w:rPr>
        <w:t xml:space="preserve">highlight </w:t>
      </w:r>
      <w:bookmarkStart w:id="9" w:name="_Int_DW0eT9ZI"/>
      <w:r w:rsidR="589BB457" w:rsidRPr="3658695C">
        <w:rPr>
          <w:rFonts w:eastAsia="Times New Roman"/>
          <w:color w:val="000000" w:themeColor="text1"/>
        </w:rPr>
        <w:t>several</w:t>
      </w:r>
      <w:bookmarkEnd w:id="9"/>
      <w:r w:rsidR="0053016A" w:rsidRPr="3658695C">
        <w:rPr>
          <w:rFonts w:eastAsia="Times New Roman"/>
          <w:color w:val="000000" w:themeColor="text1"/>
        </w:rPr>
        <w:t xml:space="preserve"> </w:t>
      </w:r>
      <w:r w:rsidR="002C6B1C" w:rsidRPr="3658695C">
        <w:rPr>
          <w:rFonts w:eastAsia="Times New Roman"/>
          <w:color w:val="000000" w:themeColor="text1"/>
        </w:rPr>
        <w:t>collective groups which are essential for their organisation. These include their customers, staff,</w:t>
      </w:r>
      <w:r w:rsidR="007D485B" w:rsidRPr="3658695C">
        <w:rPr>
          <w:rFonts w:eastAsia="Times New Roman"/>
          <w:color w:val="000000" w:themeColor="text1"/>
        </w:rPr>
        <w:t xml:space="preserve"> suppliers, </w:t>
      </w:r>
      <w:bookmarkStart w:id="10" w:name="_Int_Tx839pO6"/>
      <w:proofErr w:type="gramStart"/>
      <w:r w:rsidR="00AC5440" w:rsidRPr="3658695C">
        <w:rPr>
          <w:rFonts w:eastAsia="Times New Roman"/>
          <w:color w:val="000000" w:themeColor="text1"/>
        </w:rPr>
        <w:t>shareholders</w:t>
      </w:r>
      <w:bookmarkEnd w:id="10"/>
      <w:proofErr w:type="gramEnd"/>
      <w:r w:rsidR="00AC5440" w:rsidRPr="3658695C">
        <w:rPr>
          <w:rFonts w:eastAsia="Times New Roman"/>
          <w:color w:val="000000" w:themeColor="text1"/>
        </w:rPr>
        <w:t xml:space="preserve"> and community. </w:t>
      </w:r>
      <w:r w:rsidR="00231E01" w:rsidRPr="3658695C">
        <w:rPr>
          <w:rFonts w:eastAsia="Times New Roman"/>
          <w:color w:val="000000" w:themeColor="text1"/>
        </w:rPr>
        <w:t>Morrisons</w:t>
      </w:r>
      <w:r w:rsidR="00AC5440" w:rsidRPr="3658695C">
        <w:rPr>
          <w:rFonts w:eastAsia="Times New Roman"/>
          <w:color w:val="000000" w:themeColor="text1"/>
        </w:rPr>
        <w:t xml:space="preserve"> list these five groups as being vital </w:t>
      </w:r>
      <w:r w:rsidR="00F059F7" w:rsidRPr="3658695C">
        <w:rPr>
          <w:rFonts w:eastAsia="Times New Roman"/>
          <w:color w:val="000000" w:themeColor="text1"/>
        </w:rPr>
        <w:t xml:space="preserve">for the function </w:t>
      </w:r>
      <w:r w:rsidR="0069093F" w:rsidRPr="3658695C">
        <w:rPr>
          <w:rFonts w:eastAsia="Times New Roman"/>
          <w:color w:val="000000" w:themeColor="text1"/>
        </w:rPr>
        <w:t>of their organisation or who they show most consideration</w:t>
      </w:r>
      <w:r w:rsidR="007732B8" w:rsidRPr="3658695C">
        <w:rPr>
          <w:rFonts w:eastAsia="Times New Roman"/>
          <w:color w:val="000000" w:themeColor="text1"/>
        </w:rPr>
        <w:t xml:space="preserve">. </w:t>
      </w:r>
      <w:r w:rsidR="004714F2" w:rsidRPr="3658695C">
        <w:rPr>
          <w:rFonts w:eastAsia="Times New Roman"/>
          <w:color w:val="000000" w:themeColor="text1"/>
        </w:rPr>
        <w:t xml:space="preserve">David, 2022, </w:t>
      </w:r>
      <w:r w:rsidR="004B4A70" w:rsidRPr="3658695C">
        <w:rPr>
          <w:rFonts w:eastAsia="Times New Roman"/>
          <w:color w:val="000000" w:themeColor="text1"/>
        </w:rPr>
        <w:t>explains</w:t>
      </w:r>
      <w:r w:rsidR="00AB0E6C" w:rsidRPr="3658695C">
        <w:rPr>
          <w:rFonts w:eastAsia="Times New Roman"/>
          <w:color w:val="000000" w:themeColor="text1"/>
        </w:rPr>
        <w:t xml:space="preserve"> h</w:t>
      </w:r>
      <w:r w:rsidR="00523133" w:rsidRPr="3658695C">
        <w:rPr>
          <w:rFonts w:eastAsia="Times New Roman"/>
          <w:color w:val="000000" w:themeColor="text1"/>
        </w:rPr>
        <w:t>ow</w:t>
      </w:r>
      <w:r w:rsidR="00AB0E6C" w:rsidRPr="3658695C">
        <w:rPr>
          <w:rFonts w:eastAsia="Times New Roman"/>
          <w:color w:val="000000" w:themeColor="text1"/>
        </w:rPr>
        <w:t xml:space="preserve"> </w:t>
      </w:r>
      <w:r w:rsidR="004B4A70" w:rsidRPr="3658695C">
        <w:rPr>
          <w:rFonts w:eastAsia="Times New Roman"/>
          <w:color w:val="000000" w:themeColor="text1"/>
        </w:rPr>
        <w:t xml:space="preserve">for </w:t>
      </w:r>
      <w:r w:rsidR="00AB0E6C" w:rsidRPr="3658695C">
        <w:rPr>
          <w:rFonts w:eastAsia="Times New Roman"/>
          <w:color w:val="000000" w:themeColor="text1"/>
        </w:rPr>
        <w:t>Morrisons</w:t>
      </w:r>
      <w:r w:rsidR="004B4A70" w:rsidRPr="3658695C">
        <w:rPr>
          <w:rFonts w:eastAsia="Times New Roman"/>
          <w:color w:val="000000" w:themeColor="text1"/>
        </w:rPr>
        <w:t xml:space="preserve">, </w:t>
      </w:r>
      <w:r w:rsidR="00AF2708" w:rsidRPr="3658695C">
        <w:rPr>
          <w:rFonts w:eastAsia="Times New Roman"/>
          <w:color w:val="000000" w:themeColor="text1"/>
        </w:rPr>
        <w:t>e</w:t>
      </w:r>
      <w:r w:rsidR="00E2350E" w:rsidRPr="3658695C">
        <w:rPr>
          <w:rFonts w:eastAsia="Times New Roman"/>
          <w:color w:val="000000" w:themeColor="text1"/>
        </w:rPr>
        <w:t xml:space="preserve">xternally there is a much more diverse range of stakeholders, these include </w:t>
      </w:r>
      <w:r w:rsidR="005E7216" w:rsidRPr="3658695C">
        <w:rPr>
          <w:rFonts w:eastAsia="Times New Roman"/>
          <w:color w:val="000000" w:themeColor="text1"/>
        </w:rPr>
        <w:t xml:space="preserve">other retailers, government bodies, unions, </w:t>
      </w:r>
      <w:r w:rsidR="00135249" w:rsidRPr="3658695C">
        <w:rPr>
          <w:rFonts w:eastAsia="Times New Roman"/>
          <w:color w:val="000000" w:themeColor="text1"/>
        </w:rPr>
        <w:t>Industry</w:t>
      </w:r>
      <w:r w:rsidR="005E7216" w:rsidRPr="3658695C">
        <w:rPr>
          <w:rFonts w:eastAsia="Times New Roman"/>
          <w:color w:val="000000" w:themeColor="text1"/>
        </w:rPr>
        <w:t xml:space="preserve"> bodies and many more, all of which will </w:t>
      </w:r>
      <w:r w:rsidR="00952D4F" w:rsidRPr="3658695C">
        <w:rPr>
          <w:rFonts w:eastAsia="Times New Roman"/>
          <w:color w:val="000000" w:themeColor="text1"/>
        </w:rPr>
        <w:t>require</w:t>
      </w:r>
      <w:r w:rsidR="005E7216" w:rsidRPr="3658695C">
        <w:rPr>
          <w:rFonts w:eastAsia="Times New Roman"/>
          <w:color w:val="000000" w:themeColor="text1"/>
        </w:rPr>
        <w:t xml:space="preserve"> </w:t>
      </w:r>
      <w:r w:rsidR="00952D4F" w:rsidRPr="3658695C">
        <w:rPr>
          <w:rFonts w:eastAsia="Times New Roman"/>
          <w:color w:val="000000" w:themeColor="text1"/>
        </w:rPr>
        <w:t>management</w:t>
      </w:r>
      <w:r w:rsidR="005E7216" w:rsidRPr="3658695C">
        <w:rPr>
          <w:rFonts w:eastAsia="Times New Roman"/>
          <w:color w:val="000000" w:themeColor="text1"/>
        </w:rPr>
        <w:t xml:space="preserve">. </w:t>
      </w:r>
    </w:p>
    <w:p w14:paraId="50CF7A10" w14:textId="40C5377C" w:rsidR="00BE1CBF" w:rsidRPr="00006DEB" w:rsidRDefault="00A10C50" w:rsidP="00BE1CBF">
      <w:pPr>
        <w:pStyle w:val="ListParagraph"/>
        <w:ind w:left="360"/>
        <w:rPr>
          <w:rFonts w:eastAsia="Times New Roman"/>
          <w:color w:val="000000"/>
        </w:rPr>
      </w:pPr>
      <w:r w:rsidRPr="00006DEB">
        <w:rPr>
          <w:rFonts w:eastAsia="Times New Roman"/>
          <w:color w:val="000000"/>
        </w:rPr>
        <w:t>3.2</w:t>
      </w:r>
      <w:r w:rsidR="0022379A" w:rsidRPr="00006DEB">
        <w:rPr>
          <w:rFonts w:eastAsia="Times New Roman"/>
          <w:color w:val="000000"/>
        </w:rPr>
        <w:t xml:space="preserve"> </w:t>
      </w:r>
      <w:r w:rsidR="000E58C6" w:rsidRPr="00006DEB">
        <w:rPr>
          <w:rFonts w:eastAsia="Times New Roman"/>
          <w:color w:val="000000"/>
        </w:rPr>
        <w:t>In order to establish the impact which these internal and external bodies are having on Morrisons</w:t>
      </w:r>
      <w:r w:rsidR="000E212F" w:rsidRPr="00006DEB">
        <w:rPr>
          <w:rFonts w:eastAsia="Times New Roman"/>
          <w:color w:val="000000"/>
        </w:rPr>
        <w:t xml:space="preserve">, </w:t>
      </w:r>
      <w:proofErr w:type="spellStart"/>
      <w:r w:rsidR="000E212F" w:rsidRPr="00006DEB">
        <w:rPr>
          <w:rFonts w:eastAsia="Times New Roman"/>
          <w:color w:val="000000"/>
        </w:rPr>
        <w:t>Mendelow</w:t>
      </w:r>
      <w:proofErr w:type="spellEnd"/>
      <w:r w:rsidR="000E212F" w:rsidRPr="00006DEB">
        <w:rPr>
          <w:rFonts w:eastAsia="Times New Roman"/>
          <w:color w:val="000000"/>
        </w:rPr>
        <w:t>, 1981,</w:t>
      </w:r>
      <w:r w:rsidR="00210C51" w:rsidRPr="00006DEB">
        <w:rPr>
          <w:rFonts w:eastAsia="Times New Roman"/>
          <w:color w:val="000000"/>
        </w:rPr>
        <w:t xml:space="preserve"> provides a </w:t>
      </w:r>
      <w:r w:rsidR="00126F80" w:rsidRPr="00006DEB">
        <w:rPr>
          <w:rFonts w:eastAsia="Times New Roman"/>
          <w:color w:val="000000"/>
        </w:rPr>
        <w:t xml:space="preserve">matrix </w:t>
      </w:r>
      <w:r w:rsidR="0095340C" w:rsidRPr="00006DEB">
        <w:rPr>
          <w:rFonts w:eastAsia="Times New Roman"/>
          <w:color w:val="000000"/>
        </w:rPr>
        <w:t>based on two key factors. Power and interest</w:t>
      </w:r>
    </w:p>
    <w:p w14:paraId="7AE814B0" w14:textId="78DCEAC5" w:rsidR="00542ED0" w:rsidRPr="00006DEB" w:rsidRDefault="00824D1C" w:rsidP="00542ED0">
      <w:pPr>
        <w:pStyle w:val="ListParagraph"/>
        <w:ind w:left="360"/>
        <w:rPr>
          <w:rFonts w:eastAsia="Times New Roman"/>
          <w:color w:val="000000"/>
        </w:rPr>
      </w:pPr>
      <w:r w:rsidRPr="00006DEB">
        <w:rPr>
          <w:rFonts w:eastAsia="Times New Roman"/>
          <w:noProof/>
          <w:color w:val="000000"/>
        </w:rPr>
        <w:drawing>
          <wp:anchor distT="0" distB="0" distL="114300" distR="114300" simplePos="0" relativeHeight="251658240" behindDoc="0" locked="0" layoutInCell="1" allowOverlap="1" wp14:anchorId="705179DB" wp14:editId="7D76B006">
            <wp:simplePos x="0" y="0"/>
            <wp:positionH relativeFrom="column">
              <wp:posOffset>175260</wp:posOffset>
            </wp:positionH>
            <wp:positionV relativeFrom="paragraph">
              <wp:posOffset>651106</wp:posOffset>
            </wp:positionV>
            <wp:extent cx="3533140" cy="3416935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3140" cy="34169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C0C6F" w:rsidRPr="00006DEB">
        <w:rPr>
          <w:rFonts w:eastAsia="Times New Roman"/>
          <w:color w:val="000000"/>
        </w:rPr>
        <w:t>The matrix utilised in the table allows</w:t>
      </w:r>
      <w:r w:rsidR="003B3412">
        <w:rPr>
          <w:rFonts w:eastAsia="Times New Roman"/>
          <w:color w:val="000000"/>
        </w:rPr>
        <w:t xml:space="preserve"> </w:t>
      </w:r>
      <w:r w:rsidR="00EA6BBB">
        <w:rPr>
          <w:rFonts w:eastAsia="Times New Roman"/>
          <w:color w:val="000000"/>
        </w:rPr>
        <w:t>Morrisons</w:t>
      </w:r>
      <w:r w:rsidR="004C0C6F" w:rsidRPr="00006DEB">
        <w:rPr>
          <w:rFonts w:eastAsia="Times New Roman"/>
          <w:color w:val="000000"/>
        </w:rPr>
        <w:t xml:space="preserve"> to prioritise or identify who in their environment is most important and make decisions on how they need managing. </w:t>
      </w:r>
      <w:r w:rsidR="005D65F8" w:rsidRPr="00006DEB">
        <w:rPr>
          <w:rFonts w:eastAsia="Times New Roman"/>
          <w:color w:val="000000"/>
        </w:rPr>
        <w:t xml:space="preserve">(Professional </w:t>
      </w:r>
      <w:r w:rsidR="38F51888" w:rsidRPr="00006DEB">
        <w:rPr>
          <w:rFonts w:eastAsia="Times New Roman"/>
          <w:color w:val="000000"/>
        </w:rPr>
        <w:t>Academy,</w:t>
      </w:r>
      <w:r w:rsidR="005D65F8" w:rsidRPr="00006DEB">
        <w:rPr>
          <w:rFonts w:eastAsia="Times New Roman"/>
          <w:color w:val="000000"/>
        </w:rPr>
        <w:t xml:space="preserve"> 2022)</w:t>
      </w:r>
    </w:p>
    <w:p w14:paraId="1918C0AA" w14:textId="7572E80D" w:rsidR="003A26D5" w:rsidRPr="00006DEB" w:rsidRDefault="0082248B" w:rsidP="3658695C">
      <w:pPr>
        <w:pStyle w:val="NormalWeb"/>
        <w:ind w:left="567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3.4 </w:t>
      </w:r>
      <w:r w:rsidR="001C0C0A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Some of the pla</w:t>
      </w:r>
      <w:r w:rsidR="004C0EE4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cings </w:t>
      </w:r>
      <w:r w:rsidR="003443D7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on the matrix </w:t>
      </w:r>
      <w:r w:rsidR="001C0C0A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are </w:t>
      </w:r>
      <w:r w:rsidR="247E4A96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self-explanatory</w:t>
      </w:r>
      <w:r w:rsidR="00A116DE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, for example shareholders have a high interest as it is their investments or </w:t>
      </w:r>
      <w:r w:rsidR="00A44866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capital at risk and have high power because it is </w:t>
      </w:r>
      <w:bookmarkStart w:id="11" w:name="_Int_zXBIcLes"/>
      <w:r w:rsidR="00A44866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essentially their</w:t>
      </w:r>
      <w:bookmarkEnd w:id="11"/>
      <w:r w:rsidR="00A44866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say which matters in being the owners</w:t>
      </w:r>
      <w:r w:rsidR="008E5944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. </w:t>
      </w:r>
      <w:r w:rsidR="004C0EE4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Then others such as</w:t>
      </w:r>
      <w:r w:rsidR="002F144B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those</w:t>
      </w:r>
      <w:r w:rsidR="004C0EE4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in the keep informed section, simply need information on what the organisation is doing to </w:t>
      </w:r>
      <w:r w:rsidR="007E3C8A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keep satisfied and managed. </w:t>
      </w:r>
    </w:p>
    <w:p w14:paraId="02F507AC" w14:textId="1F0277B4" w:rsidR="005C41A0" w:rsidRPr="00006DEB" w:rsidRDefault="003A26D5" w:rsidP="009508A0">
      <w:pPr>
        <w:pStyle w:val="NormalWeb"/>
        <w:ind w:left="567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3.5 </w:t>
      </w:r>
      <w:proofErr w:type="spellStart"/>
      <w:r w:rsidR="008E5944" w:rsidRPr="00006DEB">
        <w:rPr>
          <w:rFonts w:asciiTheme="minorHAnsi" w:eastAsia="Times New Roman" w:hAnsiTheme="minorHAnsi"/>
          <w:color w:val="000000"/>
          <w:sz w:val="22"/>
          <w:szCs w:val="22"/>
        </w:rPr>
        <w:t>EconomicsOnline</w:t>
      </w:r>
      <w:proofErr w:type="spellEnd"/>
      <w:r w:rsidR="008E5944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, 2021 </w:t>
      </w:r>
      <w:r w:rsidR="00E74FA2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argues </w:t>
      </w:r>
      <w:r w:rsidR="008F69F3" w:rsidRPr="00006DEB">
        <w:rPr>
          <w:rFonts w:asciiTheme="minorHAnsi" w:eastAsia="Times New Roman" w:hAnsiTheme="minorHAnsi"/>
          <w:color w:val="000000"/>
          <w:sz w:val="22"/>
          <w:szCs w:val="22"/>
        </w:rPr>
        <w:t>that the market Morrisons are operating within is considered oligopolistic</w:t>
      </w:r>
      <w:r w:rsidR="00C26B50" w:rsidRPr="00006DEB">
        <w:rPr>
          <w:rFonts w:asciiTheme="minorHAnsi" w:eastAsia="Times New Roman" w:hAnsiTheme="minorHAnsi"/>
          <w:color w:val="000000"/>
          <w:sz w:val="22"/>
          <w:szCs w:val="22"/>
        </w:rPr>
        <w:t>.</w:t>
      </w:r>
      <w:r w:rsidR="00F04E99" w:rsidRPr="00006DEB">
        <w:rPr>
          <w:rFonts w:asciiTheme="minorHAnsi" w:hAnsiTheme="minorHAnsi"/>
          <w:color w:val="000000"/>
          <w:sz w:val="22"/>
          <w:szCs w:val="22"/>
        </w:rPr>
        <w:t xml:space="preserve"> Anderson, </w:t>
      </w:r>
      <w:r w:rsidR="000C75E7" w:rsidRPr="00006DEB">
        <w:rPr>
          <w:rFonts w:asciiTheme="minorHAnsi" w:hAnsiTheme="minorHAnsi"/>
          <w:color w:val="000000"/>
          <w:sz w:val="22"/>
          <w:szCs w:val="22"/>
        </w:rPr>
        <w:t>2021,</w:t>
      </w:r>
      <w:r w:rsidR="00C704BD" w:rsidRPr="00006DEB">
        <w:rPr>
          <w:rFonts w:asciiTheme="minorHAnsi" w:hAnsiTheme="minorHAnsi"/>
          <w:color w:val="000000"/>
          <w:sz w:val="22"/>
          <w:szCs w:val="22"/>
        </w:rPr>
        <w:t xml:space="preserve"> in</w:t>
      </w:r>
      <w:r w:rsidR="00DA3B60" w:rsidRPr="00006DEB">
        <w:rPr>
          <w:rFonts w:asciiTheme="minorHAnsi" w:hAnsiTheme="minorHAnsi"/>
          <w:color w:val="000000"/>
          <w:sz w:val="22"/>
          <w:szCs w:val="22"/>
        </w:rPr>
        <w:t xml:space="preserve">fers </w:t>
      </w:r>
      <w:r w:rsidR="00C704BD" w:rsidRPr="00006DEB">
        <w:rPr>
          <w:rFonts w:asciiTheme="minorHAnsi" w:hAnsiTheme="minorHAnsi"/>
          <w:color w:val="000000"/>
          <w:sz w:val="22"/>
          <w:szCs w:val="22"/>
        </w:rPr>
        <w:t>how</w:t>
      </w:r>
      <w:r w:rsidR="00E74FA2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 </w:t>
      </w:r>
      <w:r w:rsidR="00DA3B60" w:rsidRPr="00006DEB">
        <w:rPr>
          <w:rFonts w:asciiTheme="minorHAnsi" w:eastAsia="Times New Roman" w:hAnsiTheme="minorHAnsi"/>
          <w:color w:val="000000"/>
          <w:sz w:val="22"/>
          <w:szCs w:val="22"/>
        </w:rPr>
        <w:t>a</w:t>
      </w:r>
      <w:r w:rsidR="00E74FA2" w:rsidRPr="00006DEB">
        <w:rPr>
          <w:rFonts w:asciiTheme="minorHAnsi" w:eastAsia="Times New Roman" w:hAnsiTheme="minorHAnsi"/>
          <w:color w:val="000000"/>
          <w:sz w:val="22"/>
          <w:szCs w:val="22"/>
        </w:rPr>
        <w:t>n oligopo</w:t>
      </w:r>
      <w:r w:rsidR="00DA3B60" w:rsidRPr="00006DEB">
        <w:rPr>
          <w:rFonts w:asciiTheme="minorHAnsi" w:eastAsia="Times New Roman" w:hAnsiTheme="minorHAnsi"/>
          <w:color w:val="000000"/>
          <w:sz w:val="22"/>
          <w:szCs w:val="22"/>
        </w:rPr>
        <w:t>listic</w:t>
      </w:r>
      <w:r w:rsidR="00E74FA2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 market </w:t>
      </w:r>
      <w:r w:rsidR="002C37B5">
        <w:rPr>
          <w:rFonts w:asciiTheme="minorHAnsi" w:eastAsia="Times New Roman" w:hAnsiTheme="minorHAnsi"/>
          <w:color w:val="000000"/>
          <w:sz w:val="22"/>
          <w:szCs w:val="22"/>
        </w:rPr>
        <w:t>is</w:t>
      </w:r>
      <w:r w:rsidR="0082248B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 quite</w:t>
      </w:r>
      <w:r w:rsidR="00C26B50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 significant in how </w:t>
      </w:r>
      <w:r w:rsidR="0049426E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Morrisons </w:t>
      </w:r>
      <w:r w:rsidR="00C26B50" w:rsidRPr="00006DEB">
        <w:rPr>
          <w:rFonts w:asciiTheme="minorHAnsi" w:eastAsia="Times New Roman" w:hAnsiTheme="minorHAnsi"/>
          <w:color w:val="000000"/>
          <w:sz w:val="22"/>
          <w:szCs w:val="22"/>
        </w:rPr>
        <w:t>manage those which make up their environment</w:t>
      </w:r>
      <w:r w:rsidR="00FC14CF">
        <w:rPr>
          <w:rFonts w:asciiTheme="minorHAnsi" w:eastAsia="Times New Roman" w:hAnsiTheme="minorHAnsi"/>
          <w:color w:val="000000"/>
          <w:sz w:val="22"/>
          <w:szCs w:val="22"/>
        </w:rPr>
        <w:t>s</w:t>
      </w:r>
      <w:r w:rsidR="00C26B50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. </w:t>
      </w:r>
      <w:r w:rsidR="004E5C07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Their management of customers is </w:t>
      </w:r>
      <w:r w:rsidR="00FC14CF">
        <w:rPr>
          <w:rFonts w:asciiTheme="minorHAnsi" w:eastAsia="Times New Roman" w:hAnsiTheme="minorHAnsi"/>
          <w:color w:val="000000"/>
          <w:sz w:val="22"/>
          <w:szCs w:val="22"/>
        </w:rPr>
        <w:t>vital</w:t>
      </w:r>
      <w:r w:rsidR="002578CE">
        <w:rPr>
          <w:rFonts w:asciiTheme="minorHAnsi" w:eastAsia="Times New Roman" w:hAnsiTheme="minorHAnsi"/>
          <w:color w:val="000000"/>
          <w:sz w:val="22"/>
          <w:szCs w:val="22"/>
        </w:rPr>
        <w:t xml:space="preserve"> in</w:t>
      </w:r>
      <w:r w:rsidR="00375BC8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 ensur</w:t>
      </w:r>
      <w:r w:rsidR="002578CE">
        <w:rPr>
          <w:rFonts w:asciiTheme="minorHAnsi" w:eastAsia="Times New Roman" w:hAnsiTheme="minorHAnsi"/>
          <w:color w:val="000000"/>
          <w:sz w:val="22"/>
          <w:szCs w:val="22"/>
        </w:rPr>
        <w:t xml:space="preserve">ing </w:t>
      </w:r>
      <w:r w:rsidR="00375BC8" w:rsidRPr="00006DEB">
        <w:rPr>
          <w:rFonts w:asciiTheme="minorHAnsi" w:eastAsia="Times New Roman" w:hAnsiTheme="minorHAnsi"/>
          <w:color w:val="000000"/>
          <w:sz w:val="22"/>
          <w:szCs w:val="22"/>
        </w:rPr>
        <w:t>they do not lose their custo</w:t>
      </w:r>
      <w:r w:rsidR="002578CE">
        <w:rPr>
          <w:rFonts w:asciiTheme="minorHAnsi" w:eastAsia="Times New Roman" w:hAnsiTheme="minorHAnsi"/>
          <w:color w:val="000000"/>
          <w:sz w:val="22"/>
          <w:szCs w:val="22"/>
        </w:rPr>
        <w:t xml:space="preserve">mers </w:t>
      </w:r>
      <w:r w:rsidR="005D57CF" w:rsidRPr="00006DEB">
        <w:rPr>
          <w:rFonts w:asciiTheme="minorHAnsi" w:eastAsia="Times New Roman" w:hAnsiTheme="minorHAnsi"/>
          <w:color w:val="000000"/>
          <w:sz w:val="22"/>
          <w:szCs w:val="22"/>
        </w:rPr>
        <w:t>to</w:t>
      </w:r>
      <w:r w:rsidR="00375BC8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 one of the other large market share holders.</w:t>
      </w:r>
      <w:r w:rsidR="002D1344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 </w:t>
      </w:r>
      <w:r w:rsidR="00BC6056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Pettinger, 2021, </w:t>
      </w:r>
      <w:r w:rsidR="00FF2375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argues how the market for supermarkets will form a competitive oligopoly. </w:t>
      </w:r>
      <w:r w:rsidR="00525EDC" w:rsidRPr="00006DEB">
        <w:rPr>
          <w:rFonts w:asciiTheme="minorHAnsi" w:eastAsia="Times New Roman" w:hAnsiTheme="minorHAnsi"/>
          <w:color w:val="000000"/>
          <w:sz w:val="22"/>
          <w:szCs w:val="22"/>
        </w:rPr>
        <w:t>On the matrix, this is the reason for competitors crossing between the two section</w:t>
      </w:r>
      <w:r w:rsidR="0051395D" w:rsidRPr="00006DEB">
        <w:rPr>
          <w:rFonts w:asciiTheme="minorHAnsi" w:eastAsia="Times New Roman" w:hAnsiTheme="minorHAnsi"/>
          <w:color w:val="000000"/>
          <w:sz w:val="22"/>
          <w:szCs w:val="22"/>
        </w:rPr>
        <w:t>s</w:t>
      </w:r>
      <w:r w:rsidR="00332B1E">
        <w:rPr>
          <w:rFonts w:asciiTheme="minorHAnsi" w:eastAsia="Times New Roman" w:hAnsiTheme="minorHAnsi"/>
          <w:color w:val="000000"/>
          <w:sz w:val="22"/>
          <w:szCs w:val="22"/>
        </w:rPr>
        <w:t xml:space="preserve"> for Morrisons</w:t>
      </w:r>
      <w:r w:rsidR="0051395D" w:rsidRPr="00006DEB">
        <w:rPr>
          <w:rFonts w:asciiTheme="minorHAnsi" w:eastAsia="Times New Roman" w:hAnsiTheme="minorHAnsi"/>
          <w:color w:val="000000"/>
          <w:sz w:val="22"/>
          <w:szCs w:val="22"/>
        </w:rPr>
        <w:t>.</w:t>
      </w:r>
      <w:r w:rsidR="00FB4C65">
        <w:rPr>
          <w:rFonts w:asciiTheme="minorHAnsi" w:eastAsia="Times New Roman" w:hAnsiTheme="minorHAnsi"/>
          <w:color w:val="000000"/>
          <w:sz w:val="22"/>
          <w:szCs w:val="22"/>
        </w:rPr>
        <w:t xml:space="preserve"> In the market they operate within, to simply survive they will have to monitor their </w:t>
      </w:r>
      <w:r w:rsidR="003B6410">
        <w:rPr>
          <w:rFonts w:asciiTheme="minorHAnsi" w:eastAsia="Times New Roman" w:hAnsiTheme="minorHAnsi"/>
          <w:color w:val="000000"/>
          <w:sz w:val="22"/>
          <w:szCs w:val="22"/>
        </w:rPr>
        <w:t xml:space="preserve">competitors </w:t>
      </w:r>
      <w:r w:rsidR="00FB4C65">
        <w:rPr>
          <w:rFonts w:asciiTheme="minorHAnsi" w:eastAsia="Times New Roman" w:hAnsiTheme="minorHAnsi"/>
          <w:color w:val="000000"/>
          <w:sz w:val="22"/>
          <w:szCs w:val="22"/>
        </w:rPr>
        <w:t>in terms of what they offer and how</w:t>
      </w:r>
      <w:r w:rsidR="003B6410">
        <w:rPr>
          <w:rFonts w:asciiTheme="minorHAnsi" w:eastAsia="Times New Roman" w:hAnsiTheme="minorHAnsi"/>
          <w:color w:val="000000"/>
          <w:sz w:val="22"/>
          <w:szCs w:val="22"/>
        </w:rPr>
        <w:t>, which Morrisons succeed in</w:t>
      </w:r>
      <w:r w:rsidR="004E3F79">
        <w:rPr>
          <w:rFonts w:asciiTheme="minorHAnsi" w:eastAsia="Times New Roman" w:hAnsiTheme="minorHAnsi"/>
          <w:color w:val="000000"/>
          <w:sz w:val="22"/>
          <w:szCs w:val="22"/>
        </w:rPr>
        <w:t xml:space="preserve">. </w:t>
      </w:r>
      <w:r w:rsidR="00F57079">
        <w:rPr>
          <w:rFonts w:asciiTheme="minorHAnsi" w:eastAsia="Times New Roman" w:hAnsiTheme="minorHAnsi"/>
          <w:color w:val="000000"/>
          <w:sz w:val="22"/>
          <w:szCs w:val="22"/>
        </w:rPr>
        <w:t>However, Morrisons have been</w:t>
      </w:r>
      <w:r w:rsidR="001C77B9">
        <w:rPr>
          <w:rFonts w:asciiTheme="minorHAnsi" w:eastAsia="Times New Roman" w:hAnsiTheme="minorHAnsi"/>
          <w:color w:val="000000"/>
          <w:sz w:val="22"/>
          <w:szCs w:val="22"/>
        </w:rPr>
        <w:t xml:space="preserve"> seen</w:t>
      </w:r>
      <w:r w:rsidR="00F57079">
        <w:rPr>
          <w:rFonts w:asciiTheme="minorHAnsi" w:eastAsia="Times New Roman" w:hAnsiTheme="minorHAnsi"/>
          <w:color w:val="000000"/>
          <w:sz w:val="22"/>
          <w:szCs w:val="22"/>
        </w:rPr>
        <w:t xml:space="preserve"> to fail in monitoring their competitors in terms of </w:t>
      </w:r>
      <w:r w:rsidR="00F57079">
        <w:rPr>
          <w:rFonts w:asciiTheme="minorHAnsi" w:eastAsia="Times New Roman" w:hAnsiTheme="minorHAnsi"/>
          <w:color w:val="000000"/>
          <w:sz w:val="22"/>
          <w:szCs w:val="22"/>
        </w:rPr>
        <w:lastRenderedPageBreak/>
        <w:t xml:space="preserve">pricing. </w:t>
      </w:r>
      <w:r w:rsidR="00C06EFF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Morrisons PLC, 2014, stated </w:t>
      </w:r>
      <w:r w:rsidR="00F03F69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that in 2014 that they were adopting a </w:t>
      </w:r>
      <w:r w:rsidR="00C510A7" w:rsidRPr="00006DEB">
        <w:rPr>
          <w:rFonts w:asciiTheme="minorHAnsi" w:eastAsia="Times New Roman" w:hAnsiTheme="minorHAnsi"/>
          <w:color w:val="000000"/>
          <w:sz w:val="22"/>
          <w:szCs w:val="22"/>
        </w:rPr>
        <w:t>‘match &amp; more’ scheme</w:t>
      </w:r>
      <w:r w:rsidR="0004339B">
        <w:rPr>
          <w:rFonts w:asciiTheme="minorHAnsi" w:eastAsia="Times New Roman" w:hAnsiTheme="minorHAnsi"/>
          <w:color w:val="000000"/>
          <w:sz w:val="22"/>
          <w:szCs w:val="22"/>
        </w:rPr>
        <w:t>,</w:t>
      </w:r>
      <w:r w:rsidR="00C510A7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 looking to match or beat the prices of</w:t>
      </w:r>
      <w:r w:rsidR="0004339B">
        <w:rPr>
          <w:rFonts w:asciiTheme="minorHAnsi" w:eastAsia="Times New Roman" w:hAnsiTheme="minorHAnsi"/>
          <w:color w:val="000000"/>
          <w:sz w:val="22"/>
          <w:szCs w:val="22"/>
        </w:rPr>
        <w:t xml:space="preserve"> the other suppliers</w:t>
      </w:r>
      <w:r w:rsidR="00E038A6">
        <w:rPr>
          <w:rFonts w:asciiTheme="minorHAnsi" w:eastAsia="Times New Roman" w:hAnsiTheme="minorHAnsi"/>
          <w:color w:val="000000"/>
          <w:sz w:val="22"/>
          <w:szCs w:val="22"/>
        </w:rPr>
        <w:t>, this scheme was soon dropped after only a year in use</w:t>
      </w:r>
      <w:r w:rsidR="00C167AD">
        <w:rPr>
          <w:rFonts w:asciiTheme="minorHAnsi" w:eastAsia="Times New Roman" w:hAnsiTheme="minorHAnsi"/>
          <w:color w:val="000000"/>
          <w:sz w:val="22"/>
          <w:szCs w:val="22"/>
        </w:rPr>
        <w:t xml:space="preserve"> </w:t>
      </w:r>
      <w:r w:rsidR="00D66590" w:rsidRPr="00006DEB">
        <w:rPr>
          <w:rFonts w:asciiTheme="minorHAnsi" w:eastAsia="Times New Roman" w:hAnsiTheme="minorHAnsi"/>
          <w:color w:val="000000"/>
          <w:sz w:val="22"/>
          <w:szCs w:val="22"/>
        </w:rPr>
        <w:t>(</w:t>
      </w:r>
      <w:proofErr w:type="spellStart"/>
      <w:r w:rsidR="00D66590" w:rsidRPr="00006DEB">
        <w:rPr>
          <w:rFonts w:asciiTheme="minorHAnsi" w:eastAsia="Times New Roman" w:hAnsiTheme="minorHAnsi"/>
          <w:color w:val="000000"/>
          <w:sz w:val="22"/>
          <w:szCs w:val="22"/>
        </w:rPr>
        <w:t>Thinkmoney</w:t>
      </w:r>
      <w:proofErr w:type="spellEnd"/>
      <w:r w:rsidR="00D66590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, 2020). </w:t>
      </w:r>
      <w:r w:rsidR="00C167AD">
        <w:rPr>
          <w:rFonts w:asciiTheme="minorHAnsi" w:eastAsia="Times New Roman" w:hAnsiTheme="minorHAnsi"/>
          <w:color w:val="000000"/>
          <w:sz w:val="22"/>
          <w:szCs w:val="22"/>
        </w:rPr>
        <w:t xml:space="preserve">Suggesting </w:t>
      </w:r>
      <w:r w:rsidR="00D66590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Morrisons </w:t>
      </w:r>
      <w:r w:rsidR="007C2D8E">
        <w:rPr>
          <w:rFonts w:asciiTheme="minorHAnsi" w:eastAsia="Times New Roman" w:hAnsiTheme="minorHAnsi"/>
          <w:color w:val="000000"/>
          <w:sz w:val="22"/>
          <w:szCs w:val="22"/>
        </w:rPr>
        <w:t>are</w:t>
      </w:r>
      <w:r w:rsidR="00D66590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 no</w:t>
      </w:r>
      <w:r w:rsidR="00446EE2">
        <w:rPr>
          <w:rFonts w:asciiTheme="minorHAnsi" w:eastAsia="Times New Roman" w:hAnsiTheme="minorHAnsi"/>
          <w:color w:val="000000"/>
          <w:sz w:val="22"/>
          <w:szCs w:val="22"/>
        </w:rPr>
        <w:t xml:space="preserve"> longer monitoring their competitors</w:t>
      </w:r>
      <w:r w:rsidR="00D66590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 as closely as before</w:t>
      </w:r>
      <w:r w:rsidR="007C2D8E">
        <w:rPr>
          <w:rFonts w:asciiTheme="minorHAnsi" w:eastAsia="Times New Roman" w:hAnsiTheme="minorHAnsi"/>
          <w:color w:val="000000"/>
          <w:sz w:val="22"/>
          <w:szCs w:val="22"/>
        </w:rPr>
        <w:t xml:space="preserve"> or they should. </w:t>
      </w:r>
    </w:p>
    <w:p w14:paraId="594F0EAE" w14:textId="4E2FE80B" w:rsidR="00BA7688" w:rsidRPr="00006DEB" w:rsidRDefault="005C41A0" w:rsidP="3658695C">
      <w:pPr>
        <w:pStyle w:val="NormalWeb"/>
        <w:ind w:left="567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3.6</w:t>
      </w:r>
      <w:r w:rsidR="0031329F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37348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Morrisons suppliers</w:t>
      </w:r>
      <w:r w:rsidR="00DF3783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37348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in comparison will hold less power or influence than in comparison with other supermarkets. </w:t>
      </w:r>
      <w:r w:rsidR="00E107B8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Morrisons Farming, 2022, explains how the organisation are the only U.K retailers with their own </w:t>
      </w:r>
      <w:r w:rsidR="00287BB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production and growth facilities</w:t>
      </w:r>
      <w:r w:rsidR="009C0073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. They state how </w:t>
      </w:r>
      <w:bookmarkStart w:id="12" w:name="_Int_zBBlC7LJ"/>
      <w:r w:rsidR="009C0073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a large proportion</w:t>
      </w:r>
      <w:bookmarkEnd w:id="12"/>
      <w:r w:rsidR="009C0073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of their products are grown, produced, </w:t>
      </w:r>
      <w:bookmarkStart w:id="13" w:name="_Int_VWM3TOE1"/>
      <w:proofErr w:type="gramStart"/>
      <w:r w:rsidR="009C0073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manufactured</w:t>
      </w:r>
      <w:bookmarkEnd w:id="13"/>
      <w:proofErr w:type="gramEnd"/>
      <w:r w:rsidR="000B7BB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and processed from their own facilities. They do still need their suppliers in a large section of their product </w:t>
      </w:r>
      <w:bookmarkStart w:id="14" w:name="_Int_IqnmKQhz"/>
      <w:proofErr w:type="gramStart"/>
      <w:r w:rsidR="000B7BB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range,</w:t>
      </w:r>
      <w:bookmarkEnd w:id="14"/>
      <w:proofErr w:type="gramEnd"/>
      <w:r w:rsidR="000B7BB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however, the</w:t>
      </w:r>
      <w:r w:rsidR="00C21A4A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supplier power has been reduced in Morrisons </w:t>
      </w:r>
      <w:r w:rsidR="3BEA959A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self-sufficiency</w:t>
      </w:r>
      <w:r w:rsidR="000B7BB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. </w:t>
      </w:r>
    </w:p>
    <w:p w14:paraId="3EB11E80" w14:textId="77777777" w:rsidR="007E3C8A" w:rsidRPr="00006DEB" w:rsidRDefault="007E3C8A" w:rsidP="009508A0">
      <w:pPr>
        <w:pStyle w:val="NormalWeb"/>
        <w:ind w:left="567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</w:p>
    <w:p w14:paraId="15E108BF" w14:textId="3CAE6B3B" w:rsidR="007E3C8A" w:rsidRPr="00006DEB" w:rsidRDefault="007E3C8A" w:rsidP="009508A0">
      <w:pPr>
        <w:pStyle w:val="NormalWeb"/>
        <w:ind w:left="567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</w:p>
    <w:p w14:paraId="0A547F1E" w14:textId="77777777" w:rsidR="007E3C8A" w:rsidRPr="00006DEB" w:rsidRDefault="007E3C8A">
      <w:pPr>
        <w:rPr>
          <w:rFonts w:eastAsia="Times New Roman" w:cs="Times New Roman"/>
          <w:color w:val="000000"/>
        </w:rPr>
      </w:pPr>
      <w:r w:rsidRPr="00006DEB">
        <w:rPr>
          <w:rFonts w:eastAsia="Times New Roman"/>
          <w:color w:val="000000"/>
        </w:rPr>
        <w:br w:type="page"/>
      </w:r>
    </w:p>
    <w:p w14:paraId="411ED7A5" w14:textId="04EE3F20" w:rsidR="00E1211B" w:rsidRPr="00006DEB" w:rsidRDefault="00E80A0F" w:rsidP="00E1211B">
      <w:pPr>
        <w:pStyle w:val="NormalWeb"/>
        <w:numPr>
          <w:ilvl w:val="0"/>
          <w:numId w:val="3"/>
        </w:numPr>
        <w:jc w:val="center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 w:rsidRPr="00006DEB">
        <w:rPr>
          <w:rFonts w:asciiTheme="minorHAnsi" w:eastAsia="Times New Roman" w:hAnsiTheme="minorHAnsi"/>
          <w:color w:val="000000"/>
          <w:sz w:val="22"/>
          <w:szCs w:val="22"/>
        </w:rPr>
        <w:lastRenderedPageBreak/>
        <w:t>Bowman’s strategic clock</w:t>
      </w:r>
    </w:p>
    <w:p w14:paraId="17982B7A" w14:textId="26EF294D" w:rsidR="008A763E" w:rsidRPr="00006DEB" w:rsidRDefault="000A55CC" w:rsidP="00E1211B">
      <w:pPr>
        <w:pStyle w:val="NormalWeb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 w:rsidRPr="00006DEB">
        <w:rPr>
          <w:rFonts w:asciiTheme="minorHAnsi" w:eastAsia="Times New Roman" w:hAnsiTheme="minorHAnsi"/>
          <w:noProof/>
          <w:color w:val="000000"/>
          <w:sz w:val="22"/>
          <w:szCs w:val="22"/>
        </w:rPr>
        <w:drawing>
          <wp:anchor distT="0" distB="0" distL="114300" distR="114300" simplePos="0" relativeHeight="251658241" behindDoc="0" locked="0" layoutInCell="1" allowOverlap="1" wp14:anchorId="243EF5BD" wp14:editId="6D9B140A">
            <wp:simplePos x="0" y="0"/>
            <wp:positionH relativeFrom="column">
              <wp:posOffset>0</wp:posOffset>
            </wp:positionH>
            <wp:positionV relativeFrom="paragraph">
              <wp:posOffset>861060</wp:posOffset>
            </wp:positionV>
            <wp:extent cx="4027170" cy="3638550"/>
            <wp:effectExtent l="0" t="0" r="0" b="635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27170" cy="36385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80A0F" w:rsidRPr="00006DEB">
        <w:rPr>
          <w:rFonts w:asciiTheme="minorHAnsi" w:eastAsia="Times New Roman" w:hAnsiTheme="minorHAnsi"/>
          <w:color w:val="000000"/>
          <w:sz w:val="22"/>
          <w:szCs w:val="22"/>
        </w:rPr>
        <w:t>4.1</w:t>
      </w:r>
      <w:r w:rsidR="00E1211B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 </w:t>
      </w:r>
      <w:r w:rsidR="006730B1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Bowman &amp; Faulkner, 1997, </w:t>
      </w:r>
      <w:r w:rsidR="00EB6895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created a </w:t>
      </w:r>
      <w:r w:rsidR="002518CD" w:rsidRPr="00006DEB">
        <w:rPr>
          <w:rFonts w:asciiTheme="minorHAnsi" w:eastAsia="Times New Roman" w:hAnsiTheme="minorHAnsi"/>
          <w:color w:val="000000"/>
          <w:sz w:val="22"/>
          <w:szCs w:val="22"/>
        </w:rPr>
        <w:t>diagram which can be used to highlight where within a market an organisation is operating. From this information an organisation ca</w:t>
      </w:r>
      <w:r w:rsidR="004E1205">
        <w:rPr>
          <w:rFonts w:asciiTheme="minorHAnsi" w:eastAsia="Times New Roman" w:hAnsiTheme="minorHAnsi"/>
          <w:color w:val="000000"/>
          <w:sz w:val="22"/>
          <w:szCs w:val="22"/>
        </w:rPr>
        <w:t>n establish who they are or whe</w:t>
      </w:r>
      <w:r w:rsidR="00C478F9">
        <w:rPr>
          <w:rFonts w:asciiTheme="minorHAnsi" w:eastAsia="Times New Roman" w:hAnsiTheme="minorHAnsi"/>
          <w:color w:val="000000"/>
          <w:sz w:val="22"/>
          <w:szCs w:val="22"/>
        </w:rPr>
        <w:t>re they are in their external environment and from this make key decisions in their strategy</w:t>
      </w:r>
      <w:r w:rsidR="000A49B8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. </w:t>
      </w:r>
    </w:p>
    <w:p w14:paraId="031FABF5" w14:textId="6E16EF93" w:rsidR="0025204C" w:rsidRPr="00006DEB" w:rsidRDefault="00C21F30" w:rsidP="3658695C">
      <w:pPr>
        <w:pStyle w:val="NormalWeb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4.2 Morrisons currently are in a position where their market share is decreasing. </w:t>
      </w:r>
      <w:r w:rsidR="00671560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Davey, 2022, </w:t>
      </w:r>
      <w:r w:rsidR="00E50BEF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states in the three months leading to September, Morrisons </w:t>
      </w:r>
      <w:r w:rsidR="00511679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market share decreased by 0.7%. This </w:t>
      </w:r>
      <w:bookmarkStart w:id="15" w:name="_Int_zHCs5636"/>
      <w:proofErr w:type="gramStart"/>
      <w:r w:rsidR="0051027A" w:rsidRPr="3658695C">
        <w:rPr>
          <w:rFonts w:asciiTheme="minorHAnsi" w:eastAsia="Times New Roman" w:hAnsiTheme="minorHAnsi"/>
          <w:color w:val="000000"/>
          <w:sz w:val="22"/>
          <w:szCs w:val="22"/>
        </w:rPr>
        <w:t>as a result</w:t>
      </w:r>
      <w:r w:rsidR="001B20AE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 of</w:t>
      </w:r>
      <w:bookmarkEnd w:id="15"/>
      <w:proofErr w:type="gramEnd"/>
      <w:r w:rsidR="001B20AE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 Morrisons</w:t>
      </w:r>
      <w:r w:rsidR="00B14CC8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 decreasing by </w:t>
      </w:r>
      <w:bookmarkStart w:id="16" w:name="_Int_A4E0P3sY"/>
      <w:r w:rsidR="00B14CC8" w:rsidRPr="3658695C">
        <w:rPr>
          <w:rFonts w:asciiTheme="minorHAnsi" w:eastAsia="Times New Roman" w:hAnsiTheme="minorHAnsi"/>
          <w:color w:val="000000"/>
          <w:sz w:val="22"/>
          <w:szCs w:val="22"/>
        </w:rPr>
        <w:t>roughly 4.1</w:t>
      </w:r>
      <w:r w:rsidR="009A5E15" w:rsidRPr="3658695C">
        <w:rPr>
          <w:rFonts w:asciiTheme="minorHAnsi" w:eastAsia="Times New Roman" w:hAnsiTheme="minorHAnsi"/>
          <w:color w:val="000000"/>
          <w:sz w:val="22"/>
          <w:szCs w:val="22"/>
        </w:rPr>
        <w:t>%</w:t>
      </w:r>
      <w:bookmarkEnd w:id="16"/>
      <w:r w:rsidR="009A5E15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 </w:t>
      </w:r>
      <w:r w:rsidR="00760D71" w:rsidRPr="3658695C">
        <w:rPr>
          <w:rFonts w:asciiTheme="minorHAnsi" w:eastAsia="Times New Roman" w:hAnsiTheme="minorHAnsi"/>
          <w:color w:val="000000"/>
          <w:sz w:val="22"/>
          <w:szCs w:val="22"/>
        </w:rPr>
        <w:t>compared with period in the previous year</w:t>
      </w:r>
      <w:r w:rsidR="009A5E15" w:rsidRPr="3658695C">
        <w:rPr>
          <w:rFonts w:asciiTheme="minorHAnsi" w:eastAsia="Times New Roman" w:hAnsiTheme="minorHAnsi"/>
          <w:color w:val="000000"/>
          <w:sz w:val="22"/>
          <w:szCs w:val="22"/>
        </w:rPr>
        <w:t>.</w:t>
      </w:r>
      <w:r w:rsidR="003E49A0" w:rsidRPr="3658695C">
        <w:rPr>
          <w:rFonts w:asciiTheme="minorHAnsi" w:eastAsia="Times New Roman" w:hAnsiTheme="minorHAnsi"/>
          <w:color w:val="000000"/>
          <w:spacing w:val="5"/>
          <w:sz w:val="22"/>
          <w:szCs w:val="22"/>
          <w:shd w:val="clear" w:color="auto" w:fill="FFFFFF"/>
        </w:rPr>
        <w:t xml:space="preserve"> </w:t>
      </w:r>
      <w:proofErr w:type="spellStart"/>
      <w:r w:rsidR="003E49A0" w:rsidRPr="3658695C">
        <w:rPr>
          <w:rFonts w:asciiTheme="minorHAnsi" w:eastAsia="Times New Roman" w:hAnsiTheme="minorHAnsi"/>
          <w:color w:val="000000"/>
          <w:spacing w:val="5"/>
          <w:sz w:val="22"/>
          <w:szCs w:val="22"/>
          <w:shd w:val="clear" w:color="auto" w:fill="FFFFFF"/>
        </w:rPr>
        <w:t>McKevitt</w:t>
      </w:r>
      <w:proofErr w:type="spellEnd"/>
      <w:r w:rsidR="00760D71" w:rsidRPr="3658695C">
        <w:rPr>
          <w:rFonts w:asciiTheme="minorHAnsi" w:eastAsia="Times New Roman" w:hAnsiTheme="minorHAnsi"/>
          <w:color w:val="000000"/>
          <w:sz w:val="22"/>
          <w:szCs w:val="22"/>
        </w:rPr>
        <w:t>,</w:t>
      </w:r>
      <w:r w:rsidR="009A5E15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 2022, also provides an explanation in the expansion of businesses operating within the low price and hybrid section</w:t>
      </w:r>
      <w:r w:rsidR="00626958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, such as Aldi experience unprecedented growth in sales of 18.7%. </w:t>
      </w:r>
    </w:p>
    <w:p w14:paraId="01A46CBC" w14:textId="13F0AD79" w:rsidR="00EE62D8" w:rsidRDefault="0025204C" w:rsidP="00E1211B">
      <w:pPr>
        <w:pStyle w:val="NormalWeb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4.3 </w:t>
      </w:r>
      <w:proofErr w:type="spellStart"/>
      <w:r w:rsidR="00EA73A8" w:rsidRPr="00006DEB">
        <w:rPr>
          <w:rFonts w:asciiTheme="minorHAnsi" w:eastAsia="Times New Roman" w:hAnsiTheme="minorHAnsi"/>
          <w:color w:val="000000"/>
          <w:sz w:val="22"/>
          <w:szCs w:val="22"/>
        </w:rPr>
        <w:t>Cuofono</w:t>
      </w:r>
      <w:proofErr w:type="spellEnd"/>
      <w:r w:rsidR="00EA73A8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, 2022, </w:t>
      </w:r>
      <w:r w:rsidR="008B7FE8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lists the final three positions </w:t>
      </w:r>
      <w:r w:rsidR="002E460C">
        <w:rPr>
          <w:rFonts w:asciiTheme="minorHAnsi" w:eastAsia="Times New Roman" w:hAnsiTheme="minorHAnsi"/>
          <w:color w:val="000000"/>
          <w:sz w:val="22"/>
          <w:szCs w:val="22"/>
        </w:rPr>
        <w:t xml:space="preserve">on </w:t>
      </w:r>
      <w:r w:rsidR="008B7FE8" w:rsidRPr="00006DEB">
        <w:rPr>
          <w:rFonts w:asciiTheme="minorHAnsi" w:eastAsia="Times New Roman" w:hAnsiTheme="minorHAnsi"/>
          <w:color w:val="000000"/>
          <w:sz w:val="22"/>
          <w:szCs w:val="22"/>
        </w:rPr>
        <w:t>the clock as being unsustainable</w:t>
      </w:r>
      <w:r w:rsidR="00B83379">
        <w:rPr>
          <w:rFonts w:asciiTheme="minorHAnsi" w:eastAsia="Times New Roman" w:hAnsiTheme="minorHAnsi"/>
          <w:color w:val="000000"/>
          <w:sz w:val="22"/>
          <w:szCs w:val="22"/>
        </w:rPr>
        <w:t xml:space="preserve"> or unviable for success</w:t>
      </w:r>
      <w:r w:rsidR="008B7FE8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. </w:t>
      </w:r>
      <w:r w:rsidR="00D91663" w:rsidRPr="00006DEB">
        <w:rPr>
          <w:rFonts w:asciiTheme="minorHAnsi" w:eastAsia="Times New Roman" w:hAnsiTheme="minorHAnsi"/>
          <w:color w:val="000000"/>
          <w:sz w:val="22"/>
          <w:szCs w:val="22"/>
        </w:rPr>
        <w:t>Operating within this section means for Morrisons there is a need for change</w:t>
      </w:r>
      <w:r w:rsidR="007C7608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. </w:t>
      </w:r>
      <w:r w:rsidR="00EE62D8" w:rsidRPr="00006DEB">
        <w:rPr>
          <w:rFonts w:asciiTheme="minorHAnsi" w:eastAsia="Times New Roman" w:hAnsiTheme="minorHAnsi"/>
          <w:color w:val="000000"/>
          <w:sz w:val="22"/>
          <w:szCs w:val="22"/>
        </w:rPr>
        <w:t>They are</w:t>
      </w:r>
      <w:r w:rsidR="00B74782">
        <w:rPr>
          <w:rFonts w:asciiTheme="minorHAnsi" w:eastAsia="Times New Roman" w:hAnsiTheme="minorHAnsi"/>
          <w:color w:val="000000"/>
          <w:sz w:val="22"/>
          <w:szCs w:val="22"/>
        </w:rPr>
        <w:t xml:space="preserve"> generating strategies </w:t>
      </w:r>
      <w:r w:rsidR="00EE62D8" w:rsidRPr="00006DEB">
        <w:rPr>
          <w:rFonts w:asciiTheme="minorHAnsi" w:eastAsia="Times New Roman" w:hAnsiTheme="minorHAnsi"/>
          <w:color w:val="000000"/>
          <w:sz w:val="22"/>
          <w:szCs w:val="22"/>
        </w:rPr>
        <w:t xml:space="preserve">in a way which is </w:t>
      </w:r>
      <w:r w:rsidR="001373D5">
        <w:rPr>
          <w:rFonts w:asciiTheme="minorHAnsi" w:eastAsia="Times New Roman" w:hAnsiTheme="minorHAnsi"/>
          <w:color w:val="000000"/>
          <w:sz w:val="22"/>
          <w:szCs w:val="22"/>
        </w:rPr>
        <w:t>failing</w:t>
      </w:r>
      <w:r w:rsidR="00963AC1">
        <w:rPr>
          <w:rFonts w:asciiTheme="minorHAnsi" w:eastAsia="Times New Roman" w:hAnsiTheme="minorHAnsi"/>
          <w:color w:val="000000"/>
          <w:sz w:val="22"/>
          <w:szCs w:val="22"/>
        </w:rPr>
        <w:t xml:space="preserve"> to recognise the strengths and issues in their environment and work towards managing these. </w:t>
      </w:r>
    </w:p>
    <w:p w14:paraId="72F051E2" w14:textId="77777777" w:rsidR="00963AC1" w:rsidRDefault="00963AC1" w:rsidP="00E1211B">
      <w:pPr>
        <w:pStyle w:val="NormalWeb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</w:p>
    <w:p w14:paraId="06EC3F67" w14:textId="77777777" w:rsidR="00963AC1" w:rsidRPr="00006DEB" w:rsidRDefault="00963AC1" w:rsidP="00E1211B">
      <w:pPr>
        <w:pStyle w:val="NormalWeb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</w:p>
    <w:p w14:paraId="5ABB03EC" w14:textId="77777777" w:rsidR="005845E4" w:rsidRPr="00006DEB" w:rsidRDefault="005845E4" w:rsidP="00E1211B">
      <w:pPr>
        <w:pStyle w:val="NormalWeb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</w:p>
    <w:p w14:paraId="2F8F670F" w14:textId="77777777" w:rsidR="005845E4" w:rsidRPr="00006DEB" w:rsidRDefault="005845E4" w:rsidP="00E1211B">
      <w:pPr>
        <w:pStyle w:val="NormalWeb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</w:p>
    <w:p w14:paraId="3910090B" w14:textId="7A59AE2D" w:rsidR="005845E4" w:rsidRPr="00006DEB" w:rsidRDefault="005845E4" w:rsidP="00E1211B">
      <w:pPr>
        <w:pStyle w:val="NormalWeb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</w:p>
    <w:p w14:paraId="5D7BDDC5" w14:textId="77777777" w:rsidR="005845E4" w:rsidRPr="00006DEB" w:rsidRDefault="005845E4">
      <w:pPr>
        <w:rPr>
          <w:rFonts w:eastAsia="Times New Roman" w:cs="Times New Roman"/>
          <w:color w:val="000000"/>
        </w:rPr>
      </w:pPr>
      <w:r w:rsidRPr="00006DEB">
        <w:rPr>
          <w:rFonts w:eastAsia="Times New Roman"/>
          <w:color w:val="000000"/>
        </w:rPr>
        <w:br w:type="page"/>
      </w:r>
    </w:p>
    <w:p w14:paraId="36AA88F5" w14:textId="1B343768" w:rsidR="00473538" w:rsidRPr="00006DEB" w:rsidRDefault="000C5BF7" w:rsidP="00A00BFF">
      <w:pPr>
        <w:pStyle w:val="NormalWeb"/>
        <w:numPr>
          <w:ilvl w:val="0"/>
          <w:numId w:val="3"/>
        </w:numPr>
        <w:jc w:val="center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 w:rsidRPr="00006DEB">
        <w:rPr>
          <w:rFonts w:asciiTheme="minorHAnsi" w:eastAsia="Times New Roman" w:hAnsiTheme="minorHAnsi"/>
          <w:color w:val="000000"/>
          <w:sz w:val="22"/>
          <w:szCs w:val="22"/>
        </w:rPr>
        <w:lastRenderedPageBreak/>
        <w:t xml:space="preserve">SWOT Analysis </w:t>
      </w:r>
    </w:p>
    <w:p w14:paraId="3D3E539E" w14:textId="2173A5C2" w:rsidR="00A00BFF" w:rsidRPr="00006DEB" w:rsidRDefault="00A00BFF" w:rsidP="3658695C">
      <w:pPr>
        <w:pStyle w:val="NormalWeb"/>
        <w:ind w:firstLine="360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5.1</w:t>
      </w:r>
      <w:r w:rsidR="00FD3F1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155140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CIPD, 2021, explains how for an organisation to develop their strategies</w:t>
      </w:r>
      <w:r w:rsidR="003E5527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a</w:t>
      </w:r>
      <w:r w:rsidR="009776AD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nd</w:t>
      </w:r>
      <w:r w:rsidR="00155140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goals</w:t>
      </w:r>
      <w:r w:rsidR="001110F9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it is essential to obtain an understanding </w:t>
      </w:r>
      <w:r w:rsidR="00D82E69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of their internal and external environments. </w:t>
      </w:r>
      <w:r w:rsidR="4E87EB73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One highly effective way</w:t>
      </w:r>
      <w:r w:rsidR="00D82E69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is a SWOT analysis. </w:t>
      </w:r>
    </w:p>
    <w:tbl>
      <w:tblPr>
        <w:tblStyle w:val="TableGrid"/>
        <w:tblW w:w="9376" w:type="dxa"/>
        <w:tblLook w:val="04A0" w:firstRow="1" w:lastRow="0" w:firstColumn="1" w:lastColumn="0" w:noHBand="0" w:noVBand="1"/>
      </w:tblPr>
      <w:tblGrid>
        <w:gridCol w:w="4688"/>
        <w:gridCol w:w="4688"/>
      </w:tblGrid>
      <w:tr w:rsidR="00835A52" w:rsidRPr="00006DEB" w14:paraId="701DB5B6" w14:textId="77777777" w:rsidTr="3658695C">
        <w:trPr>
          <w:divId w:val="2083867405"/>
          <w:trHeight w:val="288"/>
        </w:trPr>
        <w:tc>
          <w:tcPr>
            <w:tcW w:w="4688" w:type="dxa"/>
          </w:tcPr>
          <w:p w14:paraId="46290EE6" w14:textId="529496BD" w:rsidR="00835A52" w:rsidRPr="00006DEB" w:rsidRDefault="00835A52" w:rsidP="00A00BFF">
            <w:pPr>
              <w:pStyle w:val="NormalWeb"/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</w:pP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Strengths </w:t>
            </w:r>
          </w:p>
        </w:tc>
        <w:tc>
          <w:tcPr>
            <w:tcW w:w="4688" w:type="dxa"/>
          </w:tcPr>
          <w:p w14:paraId="302D5ACF" w14:textId="6028BCE6" w:rsidR="00835A52" w:rsidRPr="00006DEB" w:rsidRDefault="00835A52" w:rsidP="00767153">
            <w:pPr>
              <w:pStyle w:val="NormalWeb"/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</w:pP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Weaknesses </w:t>
            </w:r>
          </w:p>
        </w:tc>
      </w:tr>
      <w:tr w:rsidR="00835A52" w:rsidRPr="00006DEB" w14:paraId="7ED14558" w14:textId="77777777" w:rsidTr="3658695C">
        <w:trPr>
          <w:divId w:val="2083867405"/>
          <w:trHeight w:val="2081"/>
        </w:trPr>
        <w:tc>
          <w:tcPr>
            <w:tcW w:w="4688" w:type="dxa"/>
          </w:tcPr>
          <w:p w14:paraId="3E65D819" w14:textId="115EE0BA" w:rsidR="00835A52" w:rsidRPr="00006DEB" w:rsidRDefault="0052216B" w:rsidP="001872FC">
            <w:pPr>
              <w:pStyle w:val="NormalWeb"/>
              <w:numPr>
                <w:ilvl w:val="0"/>
                <w:numId w:val="4"/>
              </w:numPr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</w:pP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Morrisons hav</w:t>
            </w:r>
            <w:r w:rsidR="00020EAC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e</w:t>
            </w: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 extremely strong links with their suppliers, producers </w:t>
            </w:r>
            <w:r w:rsidR="00B32BE5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and supply chains making their infrastructure and network </w:t>
            </w:r>
            <w:r w:rsidR="000B1FA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secure</w:t>
            </w:r>
            <w:r w:rsidR="00B32BE5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 (Morrisons Market Place, 2022).</w:t>
            </w:r>
          </w:p>
          <w:p w14:paraId="74827025" w14:textId="7AFABE1C" w:rsidR="0062404D" w:rsidRPr="00006DEB" w:rsidRDefault="006C06F8" w:rsidP="001872FC">
            <w:pPr>
              <w:pStyle w:val="NormalWeb"/>
              <w:numPr>
                <w:ilvl w:val="0"/>
                <w:numId w:val="4"/>
              </w:numPr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</w:pP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Morrisons have stores spreading all over the </w:t>
            </w:r>
            <w:r w:rsidR="0053145C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U.K (Morrisons jobs, 2022). </w:t>
            </w:r>
            <w:r w:rsidR="007E2CB4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T</w:t>
            </w:r>
            <w:r w:rsidR="0053145C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hey have an extremely strong geographical presence within the U.K.</w:t>
            </w:r>
          </w:p>
          <w:p w14:paraId="7F91827F" w14:textId="5D60D80D" w:rsidR="00153FDB" w:rsidRPr="00006DEB" w:rsidRDefault="00153FDB" w:rsidP="00153FDB">
            <w:pPr>
              <w:pStyle w:val="NormalWeb"/>
              <w:numPr>
                <w:ilvl w:val="0"/>
                <w:numId w:val="4"/>
              </w:numPr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</w:pP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Morrisons Media, 2022</w:t>
            </w:r>
            <w:r w:rsidR="00CB362B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, details their success </w:t>
            </w:r>
            <w:r w:rsidR="003C09B2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in becoming vote</w:t>
            </w:r>
            <w:r w:rsidR="00377734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d the </w:t>
            </w:r>
            <w:r w:rsidR="00B20A9C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best supermarket in work to save the environment. </w:t>
            </w:r>
          </w:p>
          <w:p w14:paraId="3ED0F184" w14:textId="65286874" w:rsidR="00856C6D" w:rsidRPr="00006DEB" w:rsidRDefault="59AB3BD1" w:rsidP="3658695C">
            <w:pPr>
              <w:pStyle w:val="NormalWeb"/>
              <w:numPr>
                <w:ilvl w:val="0"/>
                <w:numId w:val="4"/>
              </w:numPr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</w:pPr>
            <w:r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>The brand is well established</w:t>
            </w:r>
            <w:r w:rsidR="56A85F70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 and highly recognisable</w:t>
            </w:r>
            <w:r w:rsidR="17E24AA7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. YouGov, 2022, explains how 99% of people asked </w:t>
            </w:r>
            <w:bookmarkStart w:id="17" w:name="_Int_WLVWzqd0"/>
            <w:proofErr w:type="gramStart"/>
            <w:r w:rsidR="0485CE44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>have</w:t>
            </w:r>
            <w:bookmarkEnd w:id="17"/>
            <w:proofErr w:type="gramEnd"/>
            <w:r w:rsidR="0485CE44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 heard of Morrisons.</w:t>
            </w:r>
          </w:p>
        </w:tc>
        <w:tc>
          <w:tcPr>
            <w:tcW w:w="4688" w:type="dxa"/>
          </w:tcPr>
          <w:p w14:paraId="3AAF3CF5" w14:textId="77777777" w:rsidR="00835A52" w:rsidRPr="00006DEB" w:rsidRDefault="00E05832" w:rsidP="00E05832">
            <w:pPr>
              <w:pStyle w:val="NormalWeb"/>
              <w:numPr>
                <w:ilvl w:val="0"/>
                <w:numId w:val="4"/>
              </w:numPr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</w:pP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Out of the top 10 supermarkets within the U.K Morrisons ranks 9</w:t>
            </w: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  <w:vertAlign w:val="superscript"/>
              </w:rPr>
              <w:t>th</w:t>
            </w: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 in terms of satisfaction and popularity (Statista, 2022).</w:t>
            </w:r>
          </w:p>
          <w:p w14:paraId="13D52030" w14:textId="2776550B" w:rsidR="00235DDF" w:rsidRPr="00006DEB" w:rsidRDefault="6C4891AA" w:rsidP="3658695C">
            <w:pPr>
              <w:pStyle w:val="NormalWeb"/>
              <w:numPr>
                <w:ilvl w:val="0"/>
                <w:numId w:val="4"/>
              </w:numPr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</w:pPr>
            <w:r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>Briggs,</w:t>
            </w:r>
            <w:r w:rsidR="195388B3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 2022, </w:t>
            </w:r>
            <w:r w:rsidR="079BE99F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Morrisons are slow to react </w:t>
            </w:r>
            <w:r w:rsidR="2CD9EA25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>and adapt to the needs of their customers. Both in terms of</w:t>
            </w:r>
            <w:r w:rsidR="46E299FD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 </w:t>
            </w:r>
            <w:r w:rsidR="2D49EEA4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>pricing and technological advancements.</w:t>
            </w:r>
            <w:r w:rsidR="11F31FB1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 </w:t>
            </w:r>
          </w:p>
          <w:p w14:paraId="70CE2C18" w14:textId="14BB764C" w:rsidR="00B1057B" w:rsidRPr="00006DEB" w:rsidRDefault="007C61FA" w:rsidP="00E05832">
            <w:pPr>
              <w:pStyle w:val="NormalWeb"/>
              <w:numPr>
                <w:ilvl w:val="0"/>
                <w:numId w:val="4"/>
              </w:numPr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</w:pP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Morrisons have recently lost their place </w:t>
            </w:r>
            <w:r w:rsidR="000D0101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in the big four super</w:t>
            </w: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market</w:t>
            </w:r>
            <w:r w:rsidR="000D0101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s</w:t>
            </w: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.</w:t>
            </w:r>
            <w:r w:rsidR="00536E57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 </w:t>
            </w:r>
            <w:r w:rsidR="00651592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Suffering </w:t>
            </w: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significant loss in market share</w:t>
            </w:r>
            <w:r w:rsidR="00651592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 and sales</w:t>
            </w: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 (Rahman, 2022)</w:t>
            </w:r>
            <w:r w:rsidR="004A3805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.</w:t>
            </w:r>
          </w:p>
        </w:tc>
      </w:tr>
      <w:tr w:rsidR="00835A52" w:rsidRPr="00006DEB" w14:paraId="64550707" w14:textId="77777777" w:rsidTr="3658695C">
        <w:trPr>
          <w:divId w:val="2083867405"/>
          <w:trHeight w:val="288"/>
        </w:trPr>
        <w:tc>
          <w:tcPr>
            <w:tcW w:w="4688" w:type="dxa"/>
          </w:tcPr>
          <w:p w14:paraId="3D5E3602" w14:textId="3AC39023" w:rsidR="00835A52" w:rsidRPr="00006DEB" w:rsidRDefault="00835A52" w:rsidP="00767153">
            <w:pPr>
              <w:pStyle w:val="NormalWeb"/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</w:pP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Opportunities</w:t>
            </w:r>
          </w:p>
        </w:tc>
        <w:tc>
          <w:tcPr>
            <w:tcW w:w="4688" w:type="dxa"/>
          </w:tcPr>
          <w:p w14:paraId="624ABA13" w14:textId="4C49B3F1" w:rsidR="00835A52" w:rsidRPr="00006DEB" w:rsidRDefault="00835A52" w:rsidP="00767153">
            <w:pPr>
              <w:pStyle w:val="NormalWeb"/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</w:pP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Threats </w:t>
            </w:r>
          </w:p>
        </w:tc>
      </w:tr>
      <w:tr w:rsidR="00835A52" w:rsidRPr="00006DEB" w14:paraId="58412479" w14:textId="77777777" w:rsidTr="3658695C">
        <w:trPr>
          <w:divId w:val="2083867405"/>
          <w:trHeight w:val="288"/>
        </w:trPr>
        <w:tc>
          <w:tcPr>
            <w:tcW w:w="4688" w:type="dxa"/>
          </w:tcPr>
          <w:p w14:paraId="6B33FC5A" w14:textId="1D232B3C" w:rsidR="00835A52" w:rsidRPr="006C55ED" w:rsidRDefault="008D5763" w:rsidP="006C55ED">
            <w:pPr>
              <w:pStyle w:val="NormalWeb"/>
              <w:numPr>
                <w:ilvl w:val="0"/>
                <w:numId w:val="6"/>
              </w:numPr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</w:pP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Parr, 2022, </w:t>
            </w:r>
            <w:r w:rsidR="00585863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explains how Morrisons</w:t>
            </w:r>
            <w:r w:rsidR="006C55ED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 market</w:t>
            </w:r>
            <w:r w:rsidR="00585863" w:rsidRPr="006C55ED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 </w:t>
            </w:r>
            <w:r w:rsidR="00442942" w:rsidRPr="006C55ED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is set to grow by 11.3%</w:t>
            </w:r>
            <w:r w:rsidR="00AB20D8" w:rsidRPr="006C55ED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 within the next 5 years. Highlighting huge</w:t>
            </w:r>
            <w:r w:rsidR="00B135B5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 new</w:t>
            </w:r>
            <w:r w:rsidR="00AB20D8" w:rsidRPr="006C55ED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 potential income </w:t>
            </w:r>
            <w:r w:rsidR="00B135B5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for </w:t>
            </w:r>
            <w:r w:rsidR="00AB20D8" w:rsidRPr="006C55ED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the organisation</w:t>
            </w:r>
            <w:r w:rsidR="00AA45B7" w:rsidRPr="006C55ED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.</w:t>
            </w:r>
          </w:p>
          <w:p w14:paraId="39B0FEDA" w14:textId="31258EE9" w:rsidR="00E10BB8" w:rsidRPr="00006DEB" w:rsidRDefault="15E25A71" w:rsidP="3658695C">
            <w:pPr>
              <w:pStyle w:val="NormalWeb"/>
              <w:numPr>
                <w:ilvl w:val="0"/>
                <w:numId w:val="6"/>
              </w:numPr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</w:pPr>
            <w:r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>Morrisons have the potential to build on a partnership already created with</w:t>
            </w:r>
            <w:r w:rsidR="08E3A9C0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 Amazon. Mulla, 2022, </w:t>
            </w:r>
            <w:r w:rsidR="5E19220B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explains how the two organisations have </w:t>
            </w:r>
            <w:r w:rsidR="4C308F79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collaborated </w:t>
            </w:r>
            <w:r w:rsidR="5E19220B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to offer same day groceries, </w:t>
            </w:r>
            <w:bookmarkStart w:id="18" w:name="_Int_c5IJoVDA"/>
            <w:proofErr w:type="gramStart"/>
            <w:r w:rsidR="5E19220B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>essentials</w:t>
            </w:r>
            <w:bookmarkEnd w:id="18"/>
            <w:proofErr w:type="gramEnd"/>
            <w:r w:rsidR="5E19220B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 and fresh produce in Cleethorpes. Morrisons </w:t>
            </w:r>
            <w:bookmarkStart w:id="19" w:name="_Int_fN7bVhwd"/>
            <w:proofErr w:type="gramStart"/>
            <w:r w:rsidR="5E19220B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>have the opportunity to</w:t>
            </w:r>
            <w:bookmarkEnd w:id="19"/>
            <w:proofErr w:type="gramEnd"/>
            <w:r w:rsidR="5E19220B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 make this national a</w:t>
            </w:r>
            <w:r w:rsidR="4C308F79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>nd</w:t>
            </w:r>
            <w:r w:rsidR="5E19220B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 </w:t>
            </w:r>
            <w:bookmarkStart w:id="20" w:name="_Int_nkOvoTlk"/>
            <w:r w:rsidR="5E19220B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>possibl</w:t>
            </w:r>
            <w:r w:rsidR="4C308F79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>y</w:t>
            </w:r>
            <w:r w:rsidR="5E19220B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 international</w:t>
            </w:r>
            <w:bookmarkEnd w:id="20"/>
            <w:r w:rsidR="5E19220B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. </w:t>
            </w:r>
          </w:p>
          <w:p w14:paraId="4DAFA77A" w14:textId="452556A0" w:rsidR="00442A55" w:rsidRPr="00006DEB" w:rsidRDefault="00CE7910" w:rsidP="00E10BB8">
            <w:pPr>
              <w:pStyle w:val="NormalWeb"/>
              <w:numPr>
                <w:ilvl w:val="0"/>
                <w:numId w:val="6"/>
              </w:numPr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</w:pPr>
            <w:proofErr w:type="spellStart"/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Hyken</w:t>
            </w:r>
            <w:proofErr w:type="spellEnd"/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, 2022, explains how customers </w:t>
            </w:r>
            <w:r w:rsidR="00E10BB8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are now demanding convenience. 70% of consumers are now willing to pay higher prices</w:t>
            </w:r>
            <w:r w:rsidR="00DF2D1A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, meaning higher profits,</w:t>
            </w:r>
            <w:r w:rsidR="00E10BB8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 for convenience and 75</w:t>
            </w:r>
            <w:r w:rsidR="00A42EEC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% willing to shop elsewhere</w:t>
            </w:r>
            <w:r w:rsidR="00CC03D8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, higher income,</w:t>
            </w:r>
            <w:r w:rsidR="00A42EEC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 for convenience. </w:t>
            </w:r>
          </w:p>
          <w:p w14:paraId="59A77EF2" w14:textId="64742104" w:rsidR="00B20A9C" w:rsidRPr="00006DEB" w:rsidRDefault="3BC72EA5" w:rsidP="3658695C">
            <w:pPr>
              <w:pStyle w:val="NormalWeb"/>
              <w:numPr>
                <w:ilvl w:val="0"/>
                <w:numId w:val="6"/>
              </w:numPr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</w:pPr>
            <w:r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Morrisons have </w:t>
            </w:r>
            <w:bookmarkStart w:id="21" w:name="_Int_VbzRnvYS"/>
            <w:r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>huge potential</w:t>
            </w:r>
            <w:bookmarkEnd w:id="21"/>
            <w:r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 in developing their sustainability</w:t>
            </w:r>
            <w:r w:rsidR="745657C3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 further</w:t>
            </w:r>
            <w:r w:rsidR="49850780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 in reaction to customer demands</w:t>
            </w:r>
            <w:r w:rsidR="5A9ED51F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>. They have recently opened a sustainability store</w:t>
            </w:r>
            <w:r w:rsidR="49850780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 with </w:t>
            </w:r>
            <w:r w:rsidR="7A479D74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>enormous potential</w:t>
            </w:r>
            <w:r w:rsidR="49850780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 </w:t>
            </w:r>
            <w:r w:rsidR="7B519D92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>(George, 2022).</w:t>
            </w:r>
          </w:p>
        </w:tc>
        <w:tc>
          <w:tcPr>
            <w:tcW w:w="4688" w:type="dxa"/>
          </w:tcPr>
          <w:p w14:paraId="2DA74671" w14:textId="5F26C0A9" w:rsidR="00835A52" w:rsidRPr="00006DEB" w:rsidRDefault="6A42380A" w:rsidP="3658695C">
            <w:pPr>
              <w:pStyle w:val="NormalWeb"/>
              <w:numPr>
                <w:ilvl w:val="0"/>
                <w:numId w:val="6"/>
              </w:numPr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</w:pPr>
            <w:r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The U.K is currently facing a huge economic crisis. For Morrisons this holds huge threats </w:t>
            </w:r>
            <w:r w:rsidR="6A270CA7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>in the disposable income of the public decreasing, taxes increasing</w:t>
            </w:r>
            <w:r w:rsidR="471A6527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 and issues in terms of labour (</w:t>
            </w:r>
            <w:r w:rsidR="6FE37373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>Inman,</w:t>
            </w:r>
            <w:r w:rsidR="471A6527" w:rsidRPr="3658695C">
              <w:rPr>
                <w:rFonts w:asciiTheme="minorHAnsi" w:eastAsia="Times New Roman" w:hAnsiTheme="minorHAnsi"/>
                <w:color w:val="000000" w:themeColor="text1"/>
                <w:sz w:val="22"/>
                <w:szCs w:val="22"/>
              </w:rPr>
              <w:t xml:space="preserve"> 2022).</w:t>
            </w:r>
          </w:p>
          <w:p w14:paraId="0366E412" w14:textId="43257336" w:rsidR="00F1770D" w:rsidRPr="00006DEB" w:rsidRDefault="00577B9D" w:rsidP="008236BC">
            <w:pPr>
              <w:pStyle w:val="NormalWeb"/>
              <w:numPr>
                <w:ilvl w:val="0"/>
                <w:numId w:val="6"/>
              </w:numPr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</w:pP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Bayford, 2022</w:t>
            </w:r>
            <w:r w:rsidR="003A4C43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, </w:t>
            </w:r>
            <w:r w:rsidR="002A0A28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t</w:t>
            </w:r>
            <w:r w:rsidR="006E603F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here is a huge growth in intense competition, with budget retailers developing and succeeding in t</w:t>
            </w:r>
            <w:r w:rsidR="00A235E2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heir aspirations of greater </w:t>
            </w:r>
            <w:r w:rsidR="004B6D69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market </w:t>
            </w:r>
            <w:r w:rsidR="00A235E2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share.</w:t>
            </w:r>
          </w:p>
          <w:p w14:paraId="09BDFA8A" w14:textId="5256641B" w:rsidR="00A235E2" w:rsidRPr="00006DEB" w:rsidRDefault="00AF2FD7" w:rsidP="008236BC">
            <w:pPr>
              <w:pStyle w:val="NormalWeb"/>
              <w:numPr>
                <w:ilvl w:val="0"/>
                <w:numId w:val="6"/>
              </w:numPr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</w:pPr>
            <w:r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A change with </w:t>
            </w:r>
            <w:r w:rsidR="00D93DC3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demographics</w:t>
            </w:r>
            <w:r w:rsidR="00F71775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, the </w:t>
            </w:r>
            <w:r w:rsidR="00D93DC3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younger generation </w:t>
            </w:r>
            <w:r w:rsidR="00B5128C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have a much lower level </w:t>
            </w:r>
            <w:r w:rsidR="00D93DC3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of brand loyalty</w:t>
            </w:r>
            <w:r w:rsidR="00B5128C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 with</w:t>
            </w:r>
            <w:r w:rsidR="00D93DC3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 xml:space="preserve"> convenience and price being </w:t>
            </w:r>
            <w:r w:rsidR="00C612CC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prioritised (</w:t>
            </w:r>
            <w:proofErr w:type="spellStart"/>
            <w:r w:rsidR="00C612CC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Skeldon</w:t>
            </w:r>
            <w:proofErr w:type="spellEnd"/>
            <w:r w:rsidR="00C612CC" w:rsidRPr="00006DEB">
              <w:rPr>
                <w:rFonts w:asciiTheme="minorHAnsi" w:eastAsia="Times New Roman" w:hAnsiTheme="minorHAnsi"/>
                <w:color w:val="000000"/>
                <w:sz w:val="22"/>
                <w:szCs w:val="22"/>
              </w:rPr>
              <w:t>, 2022).</w:t>
            </w:r>
          </w:p>
        </w:tc>
      </w:tr>
    </w:tbl>
    <w:p w14:paraId="4E64D3BB" w14:textId="6441EE52" w:rsidR="00C2496A" w:rsidRPr="00006DEB" w:rsidRDefault="0032359E" w:rsidP="201BB9A3">
      <w:pPr>
        <w:pStyle w:val="NormalWeb"/>
        <w:ind w:left="360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lastRenderedPageBreak/>
        <w:t xml:space="preserve">5.2 </w:t>
      </w:r>
      <w:r w:rsidR="009B2901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>The strengths and weaknesses above</w:t>
      </w:r>
      <w:r w:rsidR="001F1A80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highlight the internal environment</w:t>
      </w:r>
      <w:r w:rsidR="002A75FD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9D659F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>(Kenton, 2022).</w:t>
      </w:r>
      <w:r w:rsidR="003D6C33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For Morrisons these can also be considered as areas which they can capitalise on or need to improve on. </w:t>
      </w:r>
      <w:r w:rsidR="00CB0C5D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>The strengths for the organisation cover a range of areas</w:t>
      </w:r>
      <w:r w:rsidR="006D3467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and </w:t>
      </w:r>
      <w:r w:rsidR="00E9206E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provide </w:t>
      </w:r>
      <w:r w:rsidR="009F6298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Morrisons with a clear competitive advantage. </w:t>
      </w:r>
      <w:r w:rsidR="00E1654E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However, the weaknesses of the organisation </w:t>
      </w:r>
      <w:r w:rsidR="00AE18A8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are potentially very damaging. </w:t>
      </w:r>
      <w:r w:rsidR="006F5C50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For Morrisons it is essential </w:t>
      </w:r>
      <w:r w:rsidR="00395503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>for the</w:t>
      </w:r>
      <w:r w:rsidR="007E7C21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>m</w:t>
      </w:r>
      <w:r w:rsidR="00395503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to identify these weaknesses internally </w:t>
      </w:r>
      <w:bookmarkStart w:id="22" w:name="_Int_Zp17RTt6"/>
      <w:proofErr w:type="gramStart"/>
      <w:r w:rsidR="00DD1861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>in order to</w:t>
      </w:r>
      <w:bookmarkEnd w:id="22"/>
      <w:proofErr w:type="gramEnd"/>
      <w:r w:rsidR="00DD1861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in their strategic management work towards </w:t>
      </w:r>
      <w:r w:rsidR="00D56E64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reducing </w:t>
      </w:r>
      <w:r w:rsidR="000A0850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>the impact they can cause.</w:t>
      </w:r>
      <w:r w:rsidR="00472CD7" w:rsidRPr="201BB9A3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</w:p>
    <w:p w14:paraId="1833479D" w14:textId="084CAC3B" w:rsidR="00B80371" w:rsidRPr="00006DEB" w:rsidRDefault="00C2496A" w:rsidP="3658695C">
      <w:pPr>
        <w:pStyle w:val="NormalWeb"/>
        <w:ind w:left="360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5.3</w:t>
      </w:r>
      <w:r w:rsidR="00787DCE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Accessing </w:t>
      </w:r>
      <w:r w:rsidR="00DF69B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and exploiting </w:t>
      </w:r>
      <w:r w:rsidR="00787DCE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these opportunities for Morrisons is going to be pivotal. </w:t>
      </w:r>
      <w:proofErr w:type="gramStart"/>
      <w:r w:rsidR="00C51FAE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The analysis of their external environment,</w:t>
      </w:r>
      <w:proofErr w:type="gramEnd"/>
      <w:r w:rsidR="00C51FAE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is essential for Morri</w:t>
      </w:r>
      <w:r w:rsidR="00ED74A6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sons in both developing and changing their strategic management. Mitchell, 2022, explains how currently Morrisons are struggling due to</w:t>
      </w:r>
      <w:r w:rsidR="00E95BF1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weight of debt generated from their private equity takeover. This also makes the threats identified in their external market pivotal. If not managed effectively they will </w:t>
      </w:r>
      <w:bookmarkStart w:id="23" w:name="_Int_Q1y3mpx6"/>
      <w:r w:rsidR="00E95BF1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essentially be</w:t>
      </w:r>
      <w:bookmarkEnd w:id="23"/>
      <w:r w:rsidR="00E95BF1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adding to the burden of an already struggling organisation</w:t>
      </w:r>
      <w:bookmarkStart w:id="24" w:name="_Int_GLuzWmLE"/>
      <w:r w:rsidR="2805C232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. </w:t>
      </w:r>
      <w:bookmarkEnd w:id="24"/>
    </w:p>
    <w:p w14:paraId="6ABC5A5A" w14:textId="06A5DAE1" w:rsidR="00DF63EC" w:rsidRPr="00006DEB" w:rsidRDefault="00DF63EC" w:rsidP="00B80371">
      <w:pPr>
        <w:pStyle w:val="NormalWeb"/>
        <w:ind w:left="360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</w:p>
    <w:p w14:paraId="23CAA981" w14:textId="77777777" w:rsidR="00DF63EC" w:rsidRPr="00006DEB" w:rsidRDefault="00DF63EC">
      <w:pPr>
        <w:rPr>
          <w:rFonts w:eastAsia="Times New Roman" w:cs="Times New Roman"/>
          <w:color w:val="000000"/>
        </w:rPr>
      </w:pPr>
      <w:r w:rsidRPr="00006DEB">
        <w:rPr>
          <w:rFonts w:eastAsia="Times New Roman"/>
          <w:color w:val="000000"/>
        </w:rPr>
        <w:br w:type="page"/>
      </w:r>
    </w:p>
    <w:p w14:paraId="62F5B176" w14:textId="7346510A" w:rsidR="00DF63EC" w:rsidRPr="00006DEB" w:rsidRDefault="0030268C" w:rsidP="0030268C">
      <w:pPr>
        <w:pStyle w:val="NormalWeb"/>
        <w:numPr>
          <w:ilvl w:val="0"/>
          <w:numId w:val="3"/>
        </w:numPr>
        <w:jc w:val="center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 w:rsidRPr="00006DEB">
        <w:rPr>
          <w:rFonts w:asciiTheme="minorHAnsi" w:eastAsia="Times New Roman" w:hAnsiTheme="minorHAnsi"/>
          <w:color w:val="000000"/>
          <w:sz w:val="22"/>
          <w:szCs w:val="22"/>
        </w:rPr>
        <w:lastRenderedPageBreak/>
        <w:t>Porter Generic Strategies</w:t>
      </w:r>
    </w:p>
    <w:p w14:paraId="50677F5C" w14:textId="26BA52BF" w:rsidR="002A0A2D" w:rsidRPr="00006DEB" w:rsidRDefault="0030268C" w:rsidP="3658695C">
      <w:pPr>
        <w:pStyle w:val="NormalWeb"/>
        <w:ind w:left="360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6.1. </w:t>
      </w:r>
      <w:r w:rsidR="009A68B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Porter, </w:t>
      </w:r>
      <w:r w:rsidR="00947BF0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1985, </w:t>
      </w:r>
      <w:r w:rsidR="0027457A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explains a theory based on two principles in a business</w:t>
      </w:r>
      <w:r w:rsidR="004218AD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’</w:t>
      </w:r>
      <w:r w:rsidR="0027457A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3F6A9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strategy. Their competitive scope</w:t>
      </w:r>
      <w:r w:rsidR="004648DB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and their competitive advantage. </w:t>
      </w:r>
      <w:bookmarkStart w:id="25" w:name="_Int_I8OccGlP"/>
      <w:r w:rsidR="00E84F1A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Essentially the</w:t>
      </w:r>
      <w:bookmarkEnd w:id="25"/>
      <w:r w:rsidR="00E84F1A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theory is based upon </w:t>
      </w:r>
      <w:r w:rsidR="002102C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looking at the external environment of an organisation in the competitive scope and then the </w:t>
      </w:r>
      <w:r w:rsidR="003C7A74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internal environment in the competitive advantage. </w:t>
      </w:r>
      <w:r w:rsidR="00D44C23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An organisation like Morrisons will </w:t>
      </w:r>
      <w:bookmarkStart w:id="26" w:name="_Int_GY3ZySlb"/>
      <w:r w:rsidR="2893CEB8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look</w:t>
      </w:r>
      <w:bookmarkEnd w:id="26"/>
      <w:r w:rsidR="00D44C23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at the market</w:t>
      </w:r>
      <w:r w:rsidR="00360F21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, </w:t>
      </w:r>
      <w:r w:rsidR="00C67F4B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with who and where they are operating </w:t>
      </w:r>
      <w:r w:rsidR="01DF66AD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within</w:t>
      </w:r>
      <w:r w:rsidR="00F036FF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their competitive scope </w:t>
      </w:r>
      <w:r w:rsidR="00E96861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and decide </w:t>
      </w:r>
      <w:r w:rsidR="008C0B22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whether they want a narrowed segment or the whole </w:t>
      </w:r>
      <w:r w:rsidR="00753DFF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market. </w:t>
      </w:r>
      <w:r w:rsidR="00AD7786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They will then decide upon how they want to target this market </w:t>
      </w:r>
      <w:r w:rsidR="001E29BD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in the run competitive advantage </w:t>
      </w:r>
      <w:r w:rsidR="000E12DF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(Bruin, 2021).</w:t>
      </w:r>
      <w:r w:rsidR="001E29BD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0E12DF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Porter, 1985, highlight</w:t>
      </w:r>
      <w:r w:rsidR="00AD7786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s </w:t>
      </w:r>
      <w:r w:rsidR="000E12DF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from these two decisions there are four potential </w:t>
      </w:r>
      <w:r w:rsidR="002A0A2D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competitive strategies which can be used for the organisation</w:t>
      </w:r>
      <w:r w:rsidR="00F52202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to either meet the needs or capitalise on their internal and external environments. </w:t>
      </w:r>
    </w:p>
    <w:p w14:paraId="4345015E" w14:textId="33E12B94" w:rsidR="00141BF5" w:rsidRPr="00006DEB" w:rsidRDefault="00A9526C" w:rsidP="3658695C">
      <w:pPr>
        <w:pStyle w:val="NormalWeb"/>
        <w:ind w:left="360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>
        <w:rPr>
          <w:rFonts w:asciiTheme="minorHAnsi" w:eastAsia="Times New Roman" w:hAnsiTheme="minorHAnsi"/>
          <w:noProof/>
          <w:color w:val="000000"/>
          <w:sz w:val="22"/>
          <w:szCs w:val="22"/>
        </w:rPr>
        <w:drawing>
          <wp:anchor distT="0" distB="0" distL="114300" distR="114300" simplePos="0" relativeHeight="251658242" behindDoc="0" locked="0" layoutInCell="1" allowOverlap="1" wp14:anchorId="096DB227" wp14:editId="265600F2">
            <wp:simplePos x="0" y="0"/>
            <wp:positionH relativeFrom="column">
              <wp:posOffset>137160</wp:posOffset>
            </wp:positionH>
            <wp:positionV relativeFrom="paragraph">
              <wp:posOffset>661035</wp:posOffset>
            </wp:positionV>
            <wp:extent cx="2914650" cy="2314575"/>
            <wp:effectExtent l="0" t="0" r="635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4650" cy="2314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64CB0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6.2 </w:t>
      </w:r>
      <w:r w:rsidR="00C932FA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The </w:t>
      </w:r>
      <w:r w:rsidR="003945E3" w:rsidRPr="3658695C">
        <w:rPr>
          <w:rFonts w:asciiTheme="minorHAnsi" w:eastAsia="Times New Roman" w:hAnsiTheme="minorHAnsi"/>
          <w:color w:val="000000"/>
          <w:sz w:val="22"/>
          <w:szCs w:val="22"/>
        </w:rPr>
        <w:t>theory</w:t>
      </w:r>
      <w:r w:rsidR="0081214C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 perceived</w:t>
      </w:r>
      <w:r w:rsidR="003945E3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 by Porter is displayed in the table below</w:t>
      </w:r>
      <w:r w:rsidR="0081214C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 created by the </w:t>
      </w:r>
      <w:r w:rsidR="00553E50" w:rsidRPr="3658695C">
        <w:rPr>
          <w:rFonts w:asciiTheme="minorHAnsi" w:eastAsia="Times New Roman" w:hAnsiTheme="minorHAnsi"/>
          <w:color w:val="000000"/>
          <w:sz w:val="22"/>
          <w:szCs w:val="22"/>
        </w:rPr>
        <w:t>U</w:t>
      </w:r>
      <w:r w:rsidR="0081214C" w:rsidRPr="3658695C">
        <w:rPr>
          <w:rFonts w:asciiTheme="minorHAnsi" w:eastAsia="Times New Roman" w:hAnsiTheme="minorHAnsi"/>
          <w:color w:val="000000"/>
          <w:sz w:val="22"/>
          <w:szCs w:val="22"/>
        </w:rPr>
        <w:t>niversity of Cambridge</w:t>
      </w:r>
      <w:r w:rsidR="00553E50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, 2016. </w:t>
      </w:r>
      <w:r w:rsidR="00500962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The table displays </w:t>
      </w:r>
      <w:r w:rsidR="005121BD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the strategies highlighted in </w:t>
      </w:r>
      <w:r w:rsidR="465474EF" w:rsidRPr="3658695C">
        <w:rPr>
          <w:rFonts w:asciiTheme="minorHAnsi" w:eastAsia="Times New Roman" w:hAnsiTheme="minorHAnsi"/>
          <w:color w:val="000000"/>
          <w:sz w:val="22"/>
          <w:szCs w:val="22"/>
        </w:rPr>
        <w:t>Porter's</w:t>
      </w:r>
      <w:r w:rsidR="005121BD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 work </w:t>
      </w:r>
      <w:r w:rsidR="000C2DB9" w:rsidRPr="3658695C">
        <w:rPr>
          <w:rFonts w:asciiTheme="minorHAnsi" w:eastAsia="Times New Roman" w:hAnsiTheme="minorHAnsi"/>
          <w:color w:val="000000"/>
          <w:sz w:val="22"/>
          <w:szCs w:val="22"/>
        </w:rPr>
        <w:t>and how the relating decisions or environments</w:t>
      </w:r>
      <w:r w:rsidR="00657F0E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 result in the different strategies</w:t>
      </w:r>
      <w:r w:rsidR="00CF562C" w:rsidRPr="3658695C">
        <w:rPr>
          <w:rFonts w:asciiTheme="minorHAnsi" w:eastAsia="Times New Roman" w:hAnsiTheme="minorHAnsi"/>
          <w:color w:val="000000"/>
          <w:sz w:val="22"/>
          <w:szCs w:val="22"/>
        </w:rPr>
        <w:t xml:space="preserve">. </w:t>
      </w:r>
    </w:p>
    <w:p w14:paraId="48497CBF" w14:textId="14450E38" w:rsidR="00602C34" w:rsidRDefault="00141BF5" w:rsidP="3658695C">
      <w:pPr>
        <w:pStyle w:val="NormalWeb"/>
        <w:ind w:left="360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6.3 </w:t>
      </w:r>
      <w:r w:rsidR="00C67846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Walsh et al., 2022, explains how when compared with the other organisations, Morrisons are much more expensive</w:t>
      </w:r>
      <w:r w:rsidR="007B55B3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207C7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exhibiting their clear distance from being low cost</w:t>
      </w:r>
      <w:r w:rsidR="00C67846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.</w:t>
      </w:r>
      <w:r w:rsidR="00602C34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207C7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‘</w:t>
      </w:r>
      <w:r w:rsidR="00602C34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Which</w:t>
      </w:r>
      <w:r w:rsidR="00207C7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?’</w:t>
      </w:r>
      <w:r w:rsidR="00602C34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compared the same basket </w:t>
      </w:r>
      <w:r w:rsidR="004E067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cost </w:t>
      </w:r>
      <w:r w:rsidR="00602C34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across all major </w:t>
      </w:r>
      <w:r w:rsidR="00591C8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supermarkets</w:t>
      </w:r>
      <w:r w:rsidR="004E067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and it was </w:t>
      </w:r>
      <w:r w:rsidR="004267C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Morrisons</w:t>
      </w:r>
      <w:r w:rsidR="004E067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who</w:t>
      </w:r>
      <w:r w:rsidR="004267C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rated as the third highest.</w:t>
      </w:r>
      <w:r w:rsidR="002339E8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The likes of Tesco, Asda and especially Aldi all </w:t>
      </w:r>
      <w:r w:rsidR="006A29E0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have a much lower rate</w:t>
      </w:r>
      <w:r w:rsidR="002339E8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, with Aldi </w:t>
      </w:r>
      <w:bookmarkStart w:id="27" w:name="_Int_Z94bQj1G"/>
      <w:r w:rsidR="0023242E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roughly £20</w:t>
      </w:r>
      <w:bookmarkEnd w:id="27"/>
      <w:r w:rsidR="0023242E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cheaper. </w:t>
      </w:r>
      <w:r w:rsidR="00664781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The only supermarkets costing more than Morrisons in </w:t>
      </w:r>
      <w:r w:rsidR="00B61E78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2022 were Ocado and Waitrose. </w:t>
      </w:r>
      <w:r w:rsidR="006A29E0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Displa</w:t>
      </w:r>
      <w:r w:rsidR="00BB66F0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ying a clear distance from the concept of low cost. </w:t>
      </w:r>
    </w:p>
    <w:p w14:paraId="5E88E20B" w14:textId="621AA3E0" w:rsidR="00034529" w:rsidRDefault="008D0B2D" w:rsidP="3658695C">
      <w:pPr>
        <w:pStyle w:val="NormalWeb"/>
        <w:ind w:left="360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6.4</w:t>
      </w:r>
      <w:r w:rsidR="00687A1F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AB4DF7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One of the </w:t>
      </w:r>
      <w:r w:rsidR="182BAAA1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keyways</w:t>
      </w:r>
      <w:r w:rsidR="00AB4DF7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in which Morrisons differentiate is in their ethical approach to their operations. </w:t>
      </w:r>
      <w:r w:rsidR="000A1954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Morrisons in </w:t>
      </w:r>
      <w:bookmarkStart w:id="28" w:name="_Int_gfUWsPwd"/>
      <w:proofErr w:type="gramStart"/>
      <w:r w:rsidR="000A1954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a number of</w:t>
      </w:r>
      <w:bookmarkEnd w:id="28"/>
      <w:proofErr w:type="gramEnd"/>
      <w:r w:rsidR="000A1954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ways are always looking to be </w:t>
      </w:r>
      <w:r w:rsidR="00074498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continually </w:t>
      </w:r>
      <w:r w:rsidR="000A1954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pro-active. </w:t>
      </w:r>
      <w:r w:rsidR="0019356F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Morrisons </w:t>
      </w:r>
      <w:r w:rsidR="00BA5310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differentiate themselves massively in their sustainability and environmental work, however, in Perrett</w:t>
      </w:r>
      <w:r w:rsidR="00C82B09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, 2021, example they are not only working to be more sustainable but also aiding those businesses with less income to access the</w:t>
      </w:r>
      <w:r w:rsidR="00EE14D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needs to operate ethically and efficiently</w:t>
      </w:r>
      <w:r w:rsidR="00C82B09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.</w:t>
      </w:r>
      <w:r w:rsidR="00A24EBD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Morrisons have provided 400 of their suppliers with software to allow them to reduce their carbon emissions</w:t>
      </w:r>
      <w:r w:rsidR="002A00E7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(Perrett, 2021)</w:t>
      </w:r>
      <w:r w:rsidR="00601711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.</w:t>
      </w:r>
      <w:r w:rsidR="007B0D6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Another differentiating factor in Morrisons is their reputation for local products, adding 200 </w:t>
      </w:r>
      <w:r w:rsidR="004F0E02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local suppliers to their supply chain in 2022. This again is reducing food miles and increasing their sustainability prowess (</w:t>
      </w:r>
      <w:proofErr w:type="spellStart"/>
      <w:r w:rsidR="004F0E02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Ridler</w:t>
      </w:r>
      <w:proofErr w:type="spellEnd"/>
      <w:r w:rsidR="004F0E02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, 2022).</w:t>
      </w:r>
      <w:r w:rsidR="008B4292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0236CE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Morrisons ways of differentiation are interlocking to offer</w:t>
      </w:r>
      <w:r w:rsidR="00032DF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8B4292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high quality, local products in a sustainable way. </w:t>
      </w:r>
    </w:p>
    <w:p w14:paraId="3D1EB889" w14:textId="613E7FEF" w:rsidR="009D5BF7" w:rsidRDefault="00761644" w:rsidP="3658695C">
      <w:pPr>
        <w:pStyle w:val="NormalWeb"/>
        <w:ind w:left="360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6.5 </w:t>
      </w:r>
      <w:r w:rsidR="00016691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Morrisons target </w:t>
      </w:r>
      <w:bookmarkStart w:id="29" w:name="_Int_Nl2yr527"/>
      <w:r w:rsidR="4B65621D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an enormous range</w:t>
      </w:r>
      <w:bookmarkEnd w:id="29"/>
      <w:r w:rsidR="00016691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of different customers. </w:t>
      </w:r>
      <w:bookmarkStart w:id="30" w:name="_Int_OATnXeIt"/>
      <w:r w:rsidR="007B07E0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Essentially everyone</w:t>
      </w:r>
      <w:bookmarkEnd w:id="30"/>
      <w:r w:rsidR="007B07E0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is a potential customer of Morrisons, all humans </w:t>
      </w:r>
      <w:r w:rsidR="008573BD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need the essential product which forms Morrisons product range</w:t>
      </w:r>
      <w:r w:rsidR="00D71EF4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. They meet </w:t>
      </w:r>
      <w:r w:rsidR="5983D2C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all</w:t>
      </w:r>
      <w:r w:rsidR="00D71EF4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the different demographics in terms of ages, </w:t>
      </w:r>
      <w:r w:rsidR="001558E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genders, </w:t>
      </w:r>
      <w:bookmarkStart w:id="31" w:name="_Int_NtZhZK46"/>
      <w:proofErr w:type="gramStart"/>
      <w:r w:rsidR="001558E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ethnicities</w:t>
      </w:r>
      <w:bookmarkEnd w:id="31"/>
      <w:proofErr w:type="gramEnd"/>
      <w:r w:rsidR="001558E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bookmarkStart w:id="32" w:name="_Int_rXJhaDKN"/>
      <w:r w:rsidR="001558E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lastRenderedPageBreak/>
        <w:t>and also</w:t>
      </w:r>
      <w:bookmarkEnd w:id="32"/>
      <w:r w:rsidR="001558E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more demographics such as allergens and religio</w:t>
      </w:r>
      <w:r w:rsidR="00C93DD0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us</w:t>
      </w:r>
      <w:r w:rsidR="001558E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requirements</w:t>
      </w:r>
      <w:r w:rsidR="000360E8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3B0589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(Morrisons Groceries, 2022)</w:t>
      </w:r>
      <w:r w:rsidR="00C9371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. </w:t>
      </w:r>
      <w:r w:rsidR="00E2674A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Dishman, 2020</w:t>
      </w:r>
      <w:r w:rsidR="00674D5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, explains how Morrisons quoted their slogan as</w:t>
      </w:r>
      <w:r w:rsidR="00C9371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‘</w:t>
      </w:r>
      <w:r w:rsidR="00B43A4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Our Brand, Lower Prices</w:t>
      </w:r>
      <w:r w:rsidR="00210B3F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’</w:t>
      </w:r>
      <w:r w:rsidR="00636E88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, along with branded and premium ranges,</w:t>
      </w:r>
      <w:r w:rsidR="00F8215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highlight</w:t>
      </w:r>
      <w:r w:rsidR="00636E88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ing</w:t>
      </w:r>
      <w:r w:rsidR="00F8215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the</w:t>
      </w:r>
      <w:r w:rsidR="00F24A56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ir</w:t>
      </w:r>
      <w:r w:rsidR="00F8215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3736F6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intention</w:t>
      </w:r>
      <w:r w:rsidR="00F8215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to meet a range of demographics in terms of pricing</w:t>
      </w:r>
      <w:r w:rsidR="00735BB7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. </w:t>
      </w:r>
      <w:r w:rsidR="00BB5630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Morrisons are now though, not operating in this form.</w:t>
      </w:r>
      <w:r w:rsidR="009D3E87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735BB7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Overall, it is obvious to say that Morrisons have the intentions of keeping their market as wide as possible</w:t>
      </w:r>
      <w:r w:rsidR="00AC4B2F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,</w:t>
      </w:r>
      <w:r w:rsidR="003A18BB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2A0AFB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whether this is achieved fully, is disputed by their </w:t>
      </w:r>
      <w:r w:rsidR="00F75CAF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neglect of certain demographics in the aspiration to potentially differentiate to access higher p</w:t>
      </w:r>
      <w:r w:rsidR="00AC4B2F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rofits</w:t>
      </w:r>
      <w:r w:rsidR="00F75CAF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. </w:t>
      </w:r>
    </w:p>
    <w:p w14:paraId="4ADB1ABA" w14:textId="529D1BC9" w:rsidR="007F4394" w:rsidRDefault="007F4394" w:rsidP="007F4394">
      <w:pPr>
        <w:pStyle w:val="NormalWeb"/>
        <w:ind w:left="360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</w:p>
    <w:p w14:paraId="703FD7D1" w14:textId="6A1E8133" w:rsidR="00CA45D3" w:rsidRDefault="00CA45D3" w:rsidP="007F4394">
      <w:pPr>
        <w:pStyle w:val="NormalWeb"/>
        <w:ind w:left="360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</w:p>
    <w:p w14:paraId="2F4F77B1" w14:textId="77777777" w:rsidR="00CA45D3" w:rsidRDefault="00CA45D3">
      <w:pPr>
        <w:rPr>
          <w:rFonts w:eastAsia="Times New Roman" w:cs="Times New Roman"/>
          <w:color w:val="000000"/>
        </w:rPr>
      </w:pPr>
      <w:r>
        <w:rPr>
          <w:rFonts w:eastAsia="Times New Roman"/>
          <w:color w:val="000000"/>
        </w:rPr>
        <w:br w:type="page"/>
      </w:r>
    </w:p>
    <w:p w14:paraId="3A04EDAB" w14:textId="16BCCC51" w:rsidR="007F4394" w:rsidRDefault="00CA45D3" w:rsidP="00CA45D3">
      <w:pPr>
        <w:pStyle w:val="NormalWeb"/>
        <w:numPr>
          <w:ilvl w:val="0"/>
          <w:numId w:val="3"/>
        </w:numPr>
        <w:jc w:val="center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>
        <w:rPr>
          <w:rFonts w:asciiTheme="minorHAnsi" w:eastAsia="Times New Roman" w:hAnsiTheme="minorHAnsi"/>
          <w:color w:val="000000"/>
          <w:sz w:val="22"/>
          <w:szCs w:val="22"/>
        </w:rPr>
        <w:lastRenderedPageBreak/>
        <w:t>Conclusion</w:t>
      </w:r>
    </w:p>
    <w:p w14:paraId="7016503B" w14:textId="503025E6" w:rsidR="00030975" w:rsidRDefault="00CA45D3" w:rsidP="3658695C">
      <w:pPr>
        <w:pStyle w:val="NormalWeb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7.1 </w:t>
      </w:r>
      <w:r w:rsidR="0057772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Mintzberg </w:t>
      </w:r>
      <w:r w:rsidR="00406DBE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&amp; Walters, 1985, explain strategy as being a </w:t>
      </w:r>
      <w:r w:rsidR="009E46A1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process with two separate components. An intended strategy which is what the business sets out as their</w:t>
      </w:r>
      <w:r w:rsidR="007A730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planned</w:t>
      </w:r>
      <w:r w:rsidR="009E46A1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strategy</w:t>
      </w:r>
      <w:r w:rsidR="006B21ED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. </w:t>
      </w:r>
      <w:r w:rsidR="00CC5346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The other component composing of emergent or reactive strategies. </w:t>
      </w:r>
      <w:r w:rsidR="00634588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Strategies which are created and occur in response </w:t>
      </w:r>
      <w:r w:rsidR="00F062CD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to the </w:t>
      </w:r>
      <w:r w:rsidR="776BE208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ever-changing</w:t>
      </w:r>
      <w:r w:rsidR="00F062CD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organisation and external environment.</w:t>
      </w:r>
      <w:r w:rsidR="000D25B3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4F289F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Mintzberg &amp; Walters, </w:t>
      </w:r>
      <w:r w:rsidR="00513E39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1985, </w:t>
      </w:r>
      <w:r w:rsidR="000D25B3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explains the collaboration of two as the realised strategy. </w:t>
      </w:r>
      <w:r w:rsidR="00513E39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For Morrisons looking at their internal and external </w:t>
      </w:r>
      <w:r w:rsidR="00F87AE0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environments, their management of these, and the </w:t>
      </w:r>
      <w:r w:rsidR="009F6647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strategic </w:t>
      </w:r>
      <w:r w:rsidR="00F87AE0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management</w:t>
      </w:r>
      <w:r w:rsidR="009F6647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decisions which follow, I would say that they </w:t>
      </w:r>
      <w:r w:rsidR="003B0D2B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appear as</w:t>
      </w:r>
      <w:r w:rsidR="009F6647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an organisation fixed on the intended strategy</w:t>
      </w:r>
      <w:r w:rsidR="003B0D2B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, </w:t>
      </w:r>
      <w:r w:rsidR="002A0ABD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with the ignorance</w:t>
      </w:r>
      <w:r w:rsidR="003B0D2B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of reluctance</w:t>
      </w:r>
      <w:r w:rsidR="002A0ABD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of </w:t>
      </w:r>
      <w:r w:rsidR="00B45587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adopting</w:t>
      </w:r>
      <w:r w:rsidR="002A0ABD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change.</w:t>
      </w:r>
      <w:r w:rsidR="00B633D8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CA75C0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Their lack of reaction to their environments in terms of technological advancements, customer </w:t>
      </w:r>
      <w:r w:rsidR="00C8760E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requirements</w:t>
      </w:r>
      <w:r w:rsidR="00BD0248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and lower </w:t>
      </w:r>
      <w:r w:rsidR="00C8760E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pricing are clear examples </w:t>
      </w:r>
      <w:r w:rsidR="00F15357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of the organisations </w:t>
      </w:r>
      <w:r w:rsidR="00BF7BBD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non-existent</w:t>
      </w:r>
      <w:r w:rsidR="00505BC4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emergent strategies</w:t>
      </w:r>
      <w:r w:rsidR="00142F48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and potentially a major contributing factor to their market and sales loss.</w:t>
      </w:r>
      <w:r w:rsidR="00EF6E9C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56AC1970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Obviously,</w:t>
      </w:r>
      <w:r w:rsidR="00505BC4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it is imperative to recognise Morrisons </w:t>
      </w:r>
      <w:r w:rsidR="008D4C87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success </w:t>
      </w:r>
      <w:r w:rsidR="006F39CD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and sustained operation </w:t>
      </w:r>
      <w:r w:rsidR="00BF4B13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over years of operating</w:t>
      </w:r>
      <w:r w:rsidR="008D4C87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,</w:t>
      </w:r>
      <w:r w:rsidR="00BF4B13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however, currently there is </w:t>
      </w:r>
      <w:r w:rsidR="00A41B28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a much more </w:t>
      </w:r>
      <w:r w:rsidR="0003097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volatile market with extreme strength and a</w:t>
      </w:r>
      <w:r w:rsidR="006250E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03097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consumer market with altering priorities</w:t>
      </w:r>
      <w:r w:rsidR="00B562B0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resulting in the necessity</w:t>
      </w:r>
      <w:r w:rsidR="006250E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</w:t>
      </w:r>
      <w:r w:rsidR="0003097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for Morrisons to accept and implement emergent strategies</w:t>
      </w:r>
      <w:r w:rsidR="00B562B0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 in their strategic </w:t>
      </w:r>
      <w:r w:rsidR="00B15C3A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>management</w:t>
      </w:r>
      <w:r w:rsidR="00030975" w:rsidRPr="3658695C">
        <w:rPr>
          <w:rFonts w:asciiTheme="minorHAnsi" w:eastAsia="Times New Roman" w:hAnsiTheme="minorHAnsi"/>
          <w:color w:val="000000" w:themeColor="text1"/>
          <w:sz w:val="22"/>
          <w:szCs w:val="22"/>
        </w:rPr>
        <w:t xml:space="preserve">. </w:t>
      </w:r>
    </w:p>
    <w:p w14:paraId="69EDF720" w14:textId="77777777" w:rsidR="005C55C6" w:rsidRDefault="005C55C6" w:rsidP="00B15C3A">
      <w:pPr>
        <w:pStyle w:val="NormalWeb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</w:p>
    <w:p w14:paraId="35AD0A95" w14:textId="45F92EA9" w:rsidR="005C55C6" w:rsidRDefault="005C55C6" w:rsidP="00B15C3A">
      <w:pPr>
        <w:pStyle w:val="NormalWeb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</w:p>
    <w:p w14:paraId="037FE3B0" w14:textId="77777777" w:rsidR="005C55C6" w:rsidRDefault="005C55C6">
      <w:pPr>
        <w:rPr>
          <w:rFonts w:eastAsia="Times New Roman" w:cs="Times New Roman"/>
          <w:color w:val="000000"/>
        </w:rPr>
      </w:pPr>
      <w:r>
        <w:rPr>
          <w:rFonts w:eastAsia="Times New Roman"/>
          <w:color w:val="000000"/>
        </w:rPr>
        <w:br w:type="page"/>
      </w:r>
    </w:p>
    <w:p w14:paraId="1E4594E9" w14:textId="33F3EBBC" w:rsidR="000207EA" w:rsidRPr="000207EA" w:rsidRDefault="005C55C6" w:rsidP="00CA45D3">
      <w:pPr>
        <w:pStyle w:val="NormalWeb"/>
        <w:numPr>
          <w:ilvl w:val="0"/>
          <w:numId w:val="3"/>
        </w:numPr>
        <w:jc w:val="center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  <w:r>
        <w:rPr>
          <w:rFonts w:asciiTheme="minorHAnsi" w:eastAsia="Times New Roman" w:hAnsiTheme="minorHAnsi"/>
          <w:color w:val="000000"/>
          <w:sz w:val="22"/>
          <w:szCs w:val="22"/>
        </w:rPr>
        <w:lastRenderedPageBreak/>
        <w:t>References</w:t>
      </w:r>
    </w:p>
    <w:p w14:paraId="5EC6268E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Anderson, S. (2021, September).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Oligopoly defined: Meaning and characteristics in a market. Investopedia. Retrieved October 22, 2022, from https://www.investopedia.com/terms/o/oligopoly.asp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72C1F3D8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Bayford, K. (2022, July 1).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Morrisons set to lose market share as sales slump amid stronger competition. Grocery Gazette - Latest Grocery Industry News. Retrieved October 23, 2022, from https://www.grocerygazette.co.uk/2022/06/30/morrisons-sales-slump/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15B492A4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Bedford, E. (2022, March 29).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Morrisons store count 2009-2021 statistic. Statista. Retrieved October 22, 2022, from https://www.statista.com/statistics/382340/morrisons-number-of-stores-united-kingdom-uk/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4B6A6A14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 xml:space="preserve">Bottorff, C., &amp; </w:t>
      </w:r>
      <w:proofErr w:type="spellStart"/>
      <w:r w:rsidRPr="009C54A3">
        <w:rPr>
          <w:rFonts w:asciiTheme="minorHAnsi" w:hAnsiTheme="minorHAnsi"/>
          <w:color w:val="000000"/>
          <w:sz w:val="22"/>
          <w:szCs w:val="22"/>
        </w:rPr>
        <w:t>Hoory</w:t>
      </w:r>
      <w:proofErr w:type="spellEnd"/>
      <w:r w:rsidRPr="009C54A3">
        <w:rPr>
          <w:rFonts w:asciiTheme="minorHAnsi" w:hAnsiTheme="minorHAnsi"/>
          <w:color w:val="000000"/>
          <w:sz w:val="22"/>
          <w:szCs w:val="22"/>
        </w:rPr>
        <w:t>, L. (2022, August 8).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What is a stakeholder analysis? everything you need to know. Forbes. Retrieved October 22, 2022, from https://www.forbes.com/advisor/business/what-is-stakeholder-analysis/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 xml:space="preserve"> </w:t>
      </w:r>
    </w:p>
    <w:p w14:paraId="4C746C90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Bowman, C., &amp; Faulkner, D. (1997).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Competitive and corporate strategy. Irwin.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2975AE59" w14:textId="73DC632C" w:rsidR="000207EA" w:rsidRPr="009C54A3" w:rsidRDefault="688380C1" w:rsidP="3658695C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3658695C">
        <w:rPr>
          <w:rFonts w:asciiTheme="minorHAnsi" w:hAnsiTheme="minorHAnsi"/>
          <w:color w:val="000000" w:themeColor="text1"/>
          <w:sz w:val="22"/>
          <w:szCs w:val="22"/>
        </w:rPr>
        <w:t>Briggs,</w:t>
      </w:r>
      <w:r w:rsidR="000207EA" w:rsidRPr="3658695C">
        <w:rPr>
          <w:rFonts w:asciiTheme="minorHAnsi" w:hAnsiTheme="minorHAnsi"/>
          <w:color w:val="000000" w:themeColor="text1"/>
          <w:sz w:val="22"/>
          <w:szCs w:val="22"/>
        </w:rPr>
        <w:t xml:space="preserve"> F. (2022).</w:t>
      </w:r>
      <w:r w:rsidR="000207EA" w:rsidRPr="3658695C">
        <w:rPr>
          <w:rStyle w:val="apple-converted-space"/>
          <w:rFonts w:asciiTheme="minorHAnsi" w:hAnsiTheme="minorHAnsi"/>
          <w:color w:val="000000" w:themeColor="text1"/>
          <w:sz w:val="22"/>
          <w:szCs w:val="22"/>
        </w:rPr>
        <w:t> </w:t>
      </w:r>
      <w:r w:rsidR="000207EA" w:rsidRPr="3658695C">
        <w:rPr>
          <w:rFonts w:asciiTheme="minorHAnsi" w:hAnsiTheme="minorHAnsi"/>
          <w:color w:val="000000" w:themeColor="text1"/>
          <w:sz w:val="22"/>
          <w:szCs w:val="22"/>
        </w:rPr>
        <w:t xml:space="preserve">Morrisons set to lose market share in 2022 as sales slump amid stronger competition, says </w:t>
      </w:r>
      <w:proofErr w:type="spellStart"/>
      <w:r w:rsidR="000207EA" w:rsidRPr="3658695C">
        <w:rPr>
          <w:rFonts w:asciiTheme="minorHAnsi" w:hAnsiTheme="minorHAnsi"/>
          <w:color w:val="000000" w:themeColor="text1"/>
          <w:sz w:val="22"/>
          <w:szCs w:val="22"/>
        </w:rPr>
        <w:t>GlobalData</w:t>
      </w:r>
      <w:proofErr w:type="spellEnd"/>
      <w:r w:rsidR="000207EA" w:rsidRPr="3658695C">
        <w:rPr>
          <w:rFonts w:asciiTheme="minorHAnsi" w:hAnsiTheme="minorHAnsi"/>
          <w:color w:val="000000" w:themeColor="text1"/>
          <w:sz w:val="22"/>
          <w:szCs w:val="22"/>
        </w:rPr>
        <w:t>. Retail Times. Retrieved October 23, 2022, from https://www.retailtimes.co.uk/morrisons-set-to-lose-market-share-in-2022-as-sales-slump-amid-stronger-competition-says-globaldata/</w:t>
      </w:r>
      <w:r w:rsidR="000207EA" w:rsidRPr="3658695C">
        <w:rPr>
          <w:rStyle w:val="apple-converted-space"/>
          <w:rFonts w:asciiTheme="minorHAnsi" w:hAnsiTheme="minorHAnsi"/>
          <w:color w:val="000000" w:themeColor="text1"/>
          <w:sz w:val="22"/>
          <w:szCs w:val="22"/>
        </w:rPr>
        <w:t> </w:t>
      </w:r>
    </w:p>
    <w:p w14:paraId="22AE649A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Bruin, L. de. (2021, May 4).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Porter's generic strategies explained with examples: B2U. Business. Retrieved October 24, 2022, from https://www.business-to-you.com/porter-generic-strategies-differentiation-cost-leadership-focus/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17561A60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CIPD. (2021).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SWOT analysis: Factsheets. CIPD. Retrieved October 23, 2022, from https://www.cipd.co.uk/knowledge/strategy/organisational-development/swot-analysis-factsheet#gref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5D3E91B7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proofErr w:type="spellStart"/>
      <w:r w:rsidRPr="009C54A3">
        <w:rPr>
          <w:rFonts w:asciiTheme="minorHAnsi" w:hAnsiTheme="minorHAnsi"/>
          <w:color w:val="000000"/>
          <w:sz w:val="22"/>
          <w:szCs w:val="22"/>
        </w:rPr>
        <w:t>Cuofono</w:t>
      </w:r>
      <w:proofErr w:type="spellEnd"/>
      <w:r w:rsidRPr="009C54A3">
        <w:rPr>
          <w:rFonts w:asciiTheme="minorHAnsi" w:hAnsiTheme="minorHAnsi"/>
          <w:color w:val="000000"/>
          <w:sz w:val="22"/>
          <w:szCs w:val="22"/>
        </w:rPr>
        <w:t>, G. (2022, August 27).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 xml:space="preserve">What is Bowman's strategy clock and why it matters in business. </w:t>
      </w:r>
      <w:proofErr w:type="spellStart"/>
      <w:r w:rsidRPr="009C54A3">
        <w:rPr>
          <w:rFonts w:asciiTheme="minorHAnsi" w:hAnsiTheme="minorHAnsi"/>
          <w:color w:val="000000"/>
          <w:sz w:val="22"/>
          <w:szCs w:val="22"/>
        </w:rPr>
        <w:t>FourWeekMBA</w:t>
      </w:r>
      <w:proofErr w:type="spellEnd"/>
      <w:r w:rsidRPr="009C54A3">
        <w:rPr>
          <w:rFonts w:asciiTheme="minorHAnsi" w:hAnsiTheme="minorHAnsi"/>
          <w:color w:val="000000"/>
          <w:sz w:val="22"/>
          <w:szCs w:val="22"/>
        </w:rPr>
        <w:t>. Retrieved October 22, 2022, from https://fourweekmba.com/bowmans-strategy-clock/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44690634" w14:textId="7C06AD73" w:rsidR="000207EA" w:rsidRPr="009C54A3" w:rsidRDefault="69496F49" w:rsidP="3658695C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3658695C">
        <w:rPr>
          <w:rFonts w:asciiTheme="minorHAnsi" w:hAnsiTheme="minorHAnsi"/>
          <w:color w:val="000000" w:themeColor="text1"/>
          <w:sz w:val="22"/>
          <w:szCs w:val="22"/>
        </w:rPr>
        <w:t>Davey,</w:t>
      </w:r>
      <w:r w:rsidR="000207EA" w:rsidRPr="3658695C">
        <w:rPr>
          <w:rFonts w:asciiTheme="minorHAnsi" w:hAnsiTheme="minorHAnsi"/>
          <w:color w:val="000000" w:themeColor="text1"/>
          <w:sz w:val="22"/>
          <w:szCs w:val="22"/>
        </w:rPr>
        <w:t xml:space="preserve"> J. (2022, September 13).</w:t>
      </w:r>
      <w:r w:rsidR="000207EA" w:rsidRPr="3658695C">
        <w:rPr>
          <w:rStyle w:val="apple-converted-space"/>
          <w:rFonts w:asciiTheme="minorHAnsi" w:hAnsiTheme="minorHAnsi"/>
          <w:color w:val="000000" w:themeColor="text1"/>
          <w:sz w:val="22"/>
          <w:szCs w:val="22"/>
        </w:rPr>
        <w:t> </w:t>
      </w:r>
      <w:r w:rsidR="000207EA" w:rsidRPr="3658695C">
        <w:rPr>
          <w:rFonts w:asciiTheme="minorHAnsi" w:hAnsiTheme="minorHAnsi"/>
          <w:color w:val="000000" w:themeColor="text1"/>
          <w:sz w:val="22"/>
          <w:szCs w:val="22"/>
        </w:rPr>
        <w:t>Aldi overtakes Morrisons as UK's fourth-largest supermarket chain. Reuters. Retrieved October 22, 2022, from https://www.reuters.com/business/retail-consumer/aldi-overtakes-morrisons-uks-fourth-largest-supermarket-2022-09-13/</w:t>
      </w:r>
      <w:r w:rsidR="000207EA" w:rsidRPr="3658695C">
        <w:rPr>
          <w:rStyle w:val="apple-converted-space"/>
          <w:rFonts w:asciiTheme="minorHAnsi" w:hAnsiTheme="minorHAnsi"/>
          <w:color w:val="000000" w:themeColor="text1"/>
          <w:sz w:val="22"/>
          <w:szCs w:val="22"/>
        </w:rPr>
        <w:t> </w:t>
      </w:r>
    </w:p>
    <w:p w14:paraId="0C1FC1E0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David, J. (2022, August 11).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 xml:space="preserve">Stakeholders in the grocery and supermarket (retail) industry. </w:t>
      </w:r>
      <w:proofErr w:type="spellStart"/>
      <w:r w:rsidRPr="009C54A3">
        <w:rPr>
          <w:rFonts w:asciiTheme="minorHAnsi" w:hAnsiTheme="minorHAnsi"/>
          <w:color w:val="000000"/>
          <w:sz w:val="22"/>
          <w:szCs w:val="22"/>
        </w:rPr>
        <w:t>howandwhat</w:t>
      </w:r>
      <w:proofErr w:type="spellEnd"/>
      <w:r w:rsidRPr="009C54A3">
        <w:rPr>
          <w:rFonts w:asciiTheme="minorHAnsi" w:hAnsiTheme="minorHAnsi"/>
          <w:color w:val="000000"/>
          <w:sz w:val="22"/>
          <w:szCs w:val="22"/>
        </w:rPr>
        <w:t>. Retrieved October 22, 2022, from https://howandwhat.net/stakeholders-grocery-supermarket-retail-industry/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395D5EB4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Dishman, M. (2020).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Morrisons pushes price message with cheap and cheerful duo. The Grocer. Retrieved October 24, 2022, from https://www.thegrocer.co.uk/marketing/morrisons-pushes-price-message-with-cheap-and-cheerful-duo/595658.article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4E06FF4C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proofErr w:type="spellStart"/>
      <w:r w:rsidRPr="009C54A3">
        <w:rPr>
          <w:rFonts w:asciiTheme="minorHAnsi" w:hAnsiTheme="minorHAnsi"/>
          <w:color w:val="000000"/>
          <w:sz w:val="22"/>
          <w:szCs w:val="22"/>
        </w:rPr>
        <w:lastRenderedPageBreak/>
        <w:t>EconomicsOnline</w:t>
      </w:r>
      <w:proofErr w:type="spellEnd"/>
      <w:r w:rsidRPr="009C54A3">
        <w:rPr>
          <w:rFonts w:asciiTheme="minorHAnsi" w:hAnsiTheme="minorHAnsi"/>
          <w:color w:val="000000"/>
          <w:sz w:val="22"/>
          <w:szCs w:val="22"/>
        </w:rPr>
        <w:t>. (2021, November 6).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The supermarket sector. Economics Online. Retrieved October 22, 2022, from https://www.economicsonline.co.uk/business_economics/supermarkets.html/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7D7CF3A0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George, S. (2022, July 8).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 xml:space="preserve">Greggs and Morrisons Open Sustainability-focused stores. </w:t>
      </w:r>
      <w:proofErr w:type="spellStart"/>
      <w:r w:rsidRPr="009C54A3">
        <w:rPr>
          <w:rFonts w:asciiTheme="minorHAnsi" w:hAnsiTheme="minorHAnsi"/>
          <w:color w:val="000000"/>
          <w:sz w:val="22"/>
          <w:szCs w:val="22"/>
        </w:rPr>
        <w:t>edie</w:t>
      </w:r>
      <w:proofErr w:type="spellEnd"/>
      <w:r w:rsidRPr="009C54A3">
        <w:rPr>
          <w:rFonts w:asciiTheme="minorHAnsi" w:hAnsiTheme="minorHAnsi"/>
          <w:color w:val="000000"/>
          <w:sz w:val="22"/>
          <w:szCs w:val="22"/>
        </w:rPr>
        <w:t>. Retrieved October 24, 2022, from https://www.edie.net/greggs-and-morrisons-open-sustainability-focused-stores/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3D9B4C58" w14:textId="77777777" w:rsidR="000207EA" w:rsidRPr="009C54A3" w:rsidRDefault="000207EA" w:rsidP="00F54A2D">
      <w:pPr>
        <w:pStyle w:val="NormalWeb"/>
        <w:ind w:left="567" w:hanging="567"/>
        <w:rPr>
          <w:rFonts w:asciiTheme="minorHAnsi" w:eastAsia="Times New Roman" w:hAnsiTheme="minorHAnsi"/>
          <w:color w:val="3A3A3A"/>
          <w:sz w:val="22"/>
          <w:szCs w:val="22"/>
          <w:shd w:val="clear" w:color="auto" w:fill="FFFFFF"/>
        </w:rPr>
      </w:pPr>
      <w:r w:rsidRPr="009C54A3">
        <w:rPr>
          <w:rFonts w:asciiTheme="minorHAnsi" w:eastAsia="Times New Roman" w:hAnsiTheme="minorHAnsi"/>
          <w:color w:val="3A3A3A"/>
          <w:sz w:val="22"/>
          <w:szCs w:val="22"/>
          <w:shd w:val="clear" w:color="auto" w:fill="FFFFFF"/>
        </w:rPr>
        <w:t>Herzberg. (1965). The New Industrial Psychology.</w:t>
      </w:r>
      <w:r w:rsidRPr="009C54A3">
        <w:rPr>
          <w:rStyle w:val="apple-converted-space"/>
          <w:rFonts w:asciiTheme="minorHAnsi" w:eastAsia="Times New Roman" w:hAnsiTheme="minorHAnsi"/>
          <w:color w:val="3A3A3A"/>
          <w:sz w:val="22"/>
          <w:szCs w:val="22"/>
          <w:shd w:val="clear" w:color="auto" w:fill="FFFFFF"/>
        </w:rPr>
        <w:t> </w:t>
      </w:r>
      <w:r w:rsidRPr="009C54A3">
        <w:rPr>
          <w:rFonts w:asciiTheme="minorHAnsi" w:eastAsia="Times New Roman" w:hAnsiTheme="minorHAnsi"/>
          <w:color w:val="3A3A3A"/>
          <w:sz w:val="22"/>
          <w:szCs w:val="22"/>
        </w:rPr>
        <w:t xml:space="preserve">Industrial &amp; </w:t>
      </w:r>
      <w:proofErr w:type="spellStart"/>
      <w:r w:rsidRPr="009C54A3">
        <w:rPr>
          <w:rFonts w:asciiTheme="minorHAnsi" w:eastAsia="Times New Roman" w:hAnsiTheme="minorHAnsi"/>
          <w:color w:val="3A3A3A"/>
          <w:sz w:val="22"/>
          <w:szCs w:val="22"/>
        </w:rPr>
        <w:t>Labor</w:t>
      </w:r>
      <w:proofErr w:type="spellEnd"/>
      <w:r w:rsidRPr="009C54A3">
        <w:rPr>
          <w:rFonts w:asciiTheme="minorHAnsi" w:eastAsia="Times New Roman" w:hAnsiTheme="minorHAnsi"/>
          <w:color w:val="3A3A3A"/>
          <w:sz w:val="22"/>
          <w:szCs w:val="22"/>
        </w:rPr>
        <w:t xml:space="preserve"> Relations Review</w:t>
      </w:r>
      <w:r w:rsidRPr="009C54A3">
        <w:rPr>
          <w:rFonts w:asciiTheme="minorHAnsi" w:eastAsia="Times New Roman" w:hAnsiTheme="minorHAnsi"/>
          <w:color w:val="3A3A3A"/>
          <w:sz w:val="22"/>
          <w:szCs w:val="22"/>
          <w:shd w:val="clear" w:color="auto" w:fill="FFFFFF"/>
        </w:rPr>
        <w:t>,</w:t>
      </w:r>
      <w:r w:rsidRPr="009C54A3">
        <w:rPr>
          <w:rStyle w:val="apple-converted-space"/>
          <w:rFonts w:asciiTheme="minorHAnsi" w:eastAsia="Times New Roman" w:hAnsiTheme="minorHAnsi"/>
          <w:color w:val="3A3A3A"/>
          <w:sz w:val="22"/>
          <w:szCs w:val="22"/>
          <w:shd w:val="clear" w:color="auto" w:fill="FFFFFF"/>
        </w:rPr>
        <w:t> </w:t>
      </w:r>
      <w:r w:rsidRPr="009C54A3">
        <w:rPr>
          <w:rFonts w:asciiTheme="minorHAnsi" w:eastAsia="Times New Roman" w:hAnsiTheme="minorHAnsi"/>
          <w:color w:val="3A3A3A"/>
          <w:sz w:val="22"/>
          <w:szCs w:val="22"/>
        </w:rPr>
        <w:t>18</w:t>
      </w:r>
      <w:r w:rsidRPr="009C54A3">
        <w:rPr>
          <w:rFonts w:asciiTheme="minorHAnsi" w:eastAsia="Times New Roman" w:hAnsiTheme="minorHAnsi"/>
          <w:color w:val="3A3A3A"/>
          <w:sz w:val="22"/>
          <w:szCs w:val="22"/>
          <w:shd w:val="clear" w:color="auto" w:fill="FFFFFF"/>
        </w:rPr>
        <w:t>(3), 364–376.</w:t>
      </w:r>
    </w:p>
    <w:p w14:paraId="09CC9254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proofErr w:type="spellStart"/>
      <w:r w:rsidRPr="009C54A3">
        <w:rPr>
          <w:rFonts w:asciiTheme="minorHAnsi" w:hAnsiTheme="minorHAnsi"/>
          <w:color w:val="000000"/>
          <w:sz w:val="22"/>
          <w:szCs w:val="22"/>
        </w:rPr>
        <w:t>Hyken</w:t>
      </w:r>
      <w:proofErr w:type="spellEnd"/>
      <w:r w:rsidRPr="009C54A3">
        <w:rPr>
          <w:rFonts w:asciiTheme="minorHAnsi" w:hAnsiTheme="minorHAnsi"/>
          <w:color w:val="000000"/>
          <w:sz w:val="22"/>
          <w:szCs w:val="22"/>
        </w:rPr>
        <w:t>, S. (2022, June 13).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How to make your customer experience better: Be convenient. CMSWire.com. Retrieved October 23, 2022, from https://www.cmswire.com/customer-experience/how-to-make-your-customer-experience-better-be-convenient/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08166980" w14:textId="7110625B" w:rsidR="000207EA" w:rsidRPr="009C54A3" w:rsidRDefault="2BC5DEC9" w:rsidP="3658695C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3658695C">
        <w:rPr>
          <w:rFonts w:asciiTheme="minorHAnsi" w:hAnsiTheme="minorHAnsi"/>
          <w:color w:val="000000" w:themeColor="text1"/>
          <w:sz w:val="22"/>
          <w:szCs w:val="22"/>
        </w:rPr>
        <w:t>Inman,</w:t>
      </w:r>
      <w:r w:rsidR="000207EA" w:rsidRPr="3658695C">
        <w:rPr>
          <w:rFonts w:asciiTheme="minorHAnsi" w:hAnsiTheme="minorHAnsi"/>
          <w:color w:val="000000" w:themeColor="text1"/>
          <w:sz w:val="22"/>
          <w:szCs w:val="22"/>
        </w:rPr>
        <w:t xml:space="preserve"> P. (2022).</w:t>
      </w:r>
      <w:r w:rsidR="000207EA" w:rsidRPr="3658695C">
        <w:rPr>
          <w:rStyle w:val="apple-converted-space"/>
          <w:rFonts w:asciiTheme="minorHAnsi" w:hAnsiTheme="minorHAnsi"/>
          <w:color w:val="000000" w:themeColor="text1"/>
          <w:sz w:val="22"/>
          <w:szCs w:val="22"/>
        </w:rPr>
        <w:t> </w:t>
      </w:r>
      <w:r w:rsidR="000207EA" w:rsidRPr="3658695C">
        <w:rPr>
          <w:rFonts w:asciiTheme="minorHAnsi" w:hAnsiTheme="minorHAnsi"/>
          <w:color w:val="000000" w:themeColor="text1"/>
          <w:sz w:val="22"/>
          <w:szCs w:val="22"/>
        </w:rPr>
        <w:t>Six charts that show how the UK economy is in Crisis. The Guardian. Retrieved October 23, 2022, from https://www.theguardian.com/business/2022/jul/08/six-charts-that-show-how-the-uk-economy-is-in-crisis</w:t>
      </w:r>
      <w:r w:rsidR="000207EA" w:rsidRPr="3658695C">
        <w:rPr>
          <w:rStyle w:val="apple-converted-space"/>
          <w:rFonts w:asciiTheme="minorHAnsi" w:hAnsiTheme="minorHAnsi"/>
          <w:color w:val="000000" w:themeColor="text1"/>
          <w:sz w:val="22"/>
          <w:szCs w:val="22"/>
        </w:rPr>
        <w:t> </w:t>
      </w:r>
    </w:p>
    <w:p w14:paraId="5EDA03D4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Isaac, L. (2022).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Environmental factors in strategic planning. Strategic Planning: Environmental factors in strategic planning. Retrieved October 22, 2022, from http://www.leoisaac.com/planning/strat016.htm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6CD1BBEC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Johnson, G., Scholes, K., &amp; WHITTINGTON, R. C. (2005).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Exploring corporate strategy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(7th ed.). Financial Times/Prentice Hall.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452339C1" w14:textId="211B77C4" w:rsidR="000207EA" w:rsidRPr="009C54A3" w:rsidRDefault="000207EA" w:rsidP="3658695C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3658695C">
        <w:rPr>
          <w:rFonts w:asciiTheme="minorHAnsi" w:hAnsiTheme="minorHAnsi"/>
          <w:color w:val="000000" w:themeColor="text1"/>
          <w:sz w:val="22"/>
          <w:szCs w:val="22"/>
        </w:rPr>
        <w:t>Joshi, M. (2022).</w:t>
      </w:r>
      <w:r w:rsidRPr="3658695C">
        <w:rPr>
          <w:rStyle w:val="apple-converted-space"/>
          <w:rFonts w:asciiTheme="minorHAnsi" w:hAnsiTheme="minorHAnsi"/>
          <w:color w:val="000000" w:themeColor="text1"/>
          <w:sz w:val="22"/>
          <w:szCs w:val="22"/>
        </w:rPr>
        <w:t> </w:t>
      </w:r>
      <w:r w:rsidRPr="3658695C">
        <w:rPr>
          <w:rFonts w:asciiTheme="minorHAnsi" w:hAnsiTheme="minorHAnsi"/>
          <w:color w:val="000000" w:themeColor="text1"/>
          <w:sz w:val="22"/>
          <w:szCs w:val="22"/>
        </w:rPr>
        <w:t xml:space="preserve">Principles of Strategic </w:t>
      </w:r>
      <w:r w:rsidR="152C8840" w:rsidRPr="3658695C">
        <w:rPr>
          <w:rFonts w:asciiTheme="minorHAnsi" w:hAnsiTheme="minorHAnsi"/>
          <w:color w:val="000000" w:themeColor="text1"/>
          <w:sz w:val="22"/>
          <w:szCs w:val="22"/>
        </w:rPr>
        <w:t>Management.</w:t>
      </w:r>
      <w:r w:rsidRPr="3658695C">
        <w:rPr>
          <w:rFonts w:asciiTheme="minorHAnsi" w:hAnsiTheme="minorHAnsi"/>
          <w:color w:val="000000" w:themeColor="text1"/>
          <w:sz w:val="22"/>
          <w:szCs w:val="22"/>
        </w:rPr>
        <w:t xml:space="preserve"> LIGS University. Retrieved October 22, 2022, from https://ligsuniversity.com/blog/principles-of-strategic-management-by-manmohan-joshi</w:t>
      </w:r>
      <w:r w:rsidRPr="3658695C">
        <w:rPr>
          <w:rStyle w:val="apple-converted-space"/>
          <w:rFonts w:asciiTheme="minorHAnsi" w:hAnsiTheme="minorHAnsi"/>
          <w:color w:val="000000" w:themeColor="text1"/>
          <w:sz w:val="22"/>
          <w:szCs w:val="22"/>
        </w:rPr>
        <w:t> </w:t>
      </w:r>
    </w:p>
    <w:p w14:paraId="736B860A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Kenton, W. (2022, October 21).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SWOT analysis: How to with table and example. Investopedia. Retrieved October 24, 2022, from https://www.investopedia.com/terms/s/swot.asp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7F02212B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proofErr w:type="spellStart"/>
      <w:r w:rsidRPr="009C54A3">
        <w:rPr>
          <w:rFonts w:asciiTheme="minorHAnsi" w:hAnsiTheme="minorHAnsi"/>
          <w:color w:val="000000"/>
          <w:sz w:val="22"/>
          <w:szCs w:val="22"/>
        </w:rPr>
        <w:t>McKevitt</w:t>
      </w:r>
      <w:proofErr w:type="spellEnd"/>
      <w:r w:rsidRPr="009C54A3">
        <w:rPr>
          <w:rFonts w:asciiTheme="minorHAnsi" w:hAnsiTheme="minorHAnsi"/>
          <w:color w:val="000000"/>
          <w:sz w:val="22"/>
          <w:szCs w:val="22"/>
        </w:rPr>
        <w:t>, F. (2022).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Big four line-up changes as UK grocery price inflation accelerates again. Kantar. Understand People. Inspire Growth. Retrieved October 22, 2022, from https://www.kantar.com/uki/inspiration/fmcg/2022-wp-big-four-line-up-changes-as-grocery-price-inflation-accelerates-again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0FBF726C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proofErr w:type="spellStart"/>
      <w:r w:rsidRPr="009C54A3">
        <w:rPr>
          <w:rFonts w:asciiTheme="minorHAnsi" w:hAnsiTheme="minorHAnsi"/>
          <w:color w:val="000000"/>
          <w:sz w:val="22"/>
          <w:szCs w:val="22"/>
        </w:rPr>
        <w:t>Mendelow</w:t>
      </w:r>
      <w:proofErr w:type="spellEnd"/>
      <w:r w:rsidRPr="009C54A3">
        <w:rPr>
          <w:rFonts w:asciiTheme="minorHAnsi" w:hAnsiTheme="minorHAnsi"/>
          <w:color w:val="000000"/>
          <w:sz w:val="22"/>
          <w:szCs w:val="22"/>
        </w:rPr>
        <w:t>, A. L. (1981, January 1).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Environmental scanning-the impact of the stakeholder concept: Semantic scholar. Retrieved October 22, 2022, from https://www.semanticscholar.org/paper/Environmental-Scanning-The-Impact-of-the-Concept-Mendelow/7b361652157989c77ed442dd387ec9b1a9b99632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3E956031" w14:textId="77777777" w:rsidR="000207EA" w:rsidRPr="009C54A3" w:rsidRDefault="000207EA" w:rsidP="00F54A2D">
      <w:pPr>
        <w:pStyle w:val="NormalWeb"/>
        <w:rPr>
          <w:rStyle w:val="apple-converted-space"/>
          <w:rFonts w:asciiTheme="minorHAnsi" w:eastAsia="Times New Roman" w:hAnsiTheme="minorHAnsi"/>
          <w:color w:val="000000"/>
          <w:sz w:val="22"/>
          <w:szCs w:val="22"/>
        </w:rPr>
      </w:pPr>
      <w:r w:rsidRPr="009C54A3">
        <w:rPr>
          <w:rFonts w:asciiTheme="minorHAnsi" w:eastAsia="Times New Roman" w:hAnsiTheme="minorHAnsi"/>
          <w:color w:val="3A3A3A"/>
          <w:sz w:val="22"/>
          <w:szCs w:val="22"/>
          <w:shd w:val="clear" w:color="auto" w:fill="FFFFFF"/>
        </w:rPr>
        <w:t>Mintzberg, &amp; Waters, J. A. (1985). Of strategies, deliberate and emergent.</w:t>
      </w:r>
      <w:r w:rsidRPr="009C54A3">
        <w:rPr>
          <w:rStyle w:val="apple-converted-space"/>
          <w:rFonts w:asciiTheme="minorHAnsi" w:eastAsia="Times New Roman" w:hAnsiTheme="minorHAnsi"/>
          <w:color w:val="3A3A3A"/>
          <w:sz w:val="22"/>
          <w:szCs w:val="22"/>
          <w:shd w:val="clear" w:color="auto" w:fill="FFFFFF"/>
        </w:rPr>
        <w:t> </w:t>
      </w:r>
      <w:r w:rsidRPr="009C54A3">
        <w:rPr>
          <w:rFonts w:asciiTheme="minorHAnsi" w:eastAsia="Times New Roman" w:hAnsiTheme="minorHAnsi"/>
          <w:color w:val="3A3A3A"/>
          <w:sz w:val="22"/>
          <w:szCs w:val="22"/>
        </w:rPr>
        <w:t>Strategic Management Journal</w:t>
      </w:r>
      <w:r w:rsidRPr="009C54A3">
        <w:rPr>
          <w:rFonts w:asciiTheme="minorHAnsi" w:eastAsia="Times New Roman" w:hAnsiTheme="minorHAnsi"/>
          <w:color w:val="3A3A3A"/>
          <w:sz w:val="22"/>
          <w:szCs w:val="22"/>
          <w:shd w:val="clear" w:color="auto" w:fill="FFFFFF"/>
        </w:rPr>
        <w:t>,</w:t>
      </w:r>
      <w:r w:rsidRPr="009C54A3">
        <w:rPr>
          <w:rStyle w:val="apple-converted-space"/>
          <w:rFonts w:asciiTheme="minorHAnsi" w:eastAsia="Times New Roman" w:hAnsiTheme="minorHAnsi"/>
          <w:color w:val="3A3A3A"/>
          <w:sz w:val="22"/>
          <w:szCs w:val="22"/>
          <w:shd w:val="clear" w:color="auto" w:fill="FFFFFF"/>
        </w:rPr>
        <w:t> </w:t>
      </w:r>
      <w:r w:rsidRPr="009C54A3">
        <w:rPr>
          <w:rFonts w:asciiTheme="minorHAnsi" w:eastAsia="Times New Roman" w:hAnsiTheme="minorHAnsi"/>
          <w:color w:val="3A3A3A"/>
          <w:sz w:val="22"/>
          <w:szCs w:val="22"/>
        </w:rPr>
        <w:t>6</w:t>
      </w:r>
      <w:r w:rsidRPr="009C54A3">
        <w:rPr>
          <w:rFonts w:asciiTheme="minorHAnsi" w:eastAsia="Times New Roman" w:hAnsiTheme="minorHAnsi"/>
          <w:color w:val="3A3A3A"/>
          <w:sz w:val="22"/>
          <w:szCs w:val="22"/>
          <w:shd w:val="clear" w:color="auto" w:fill="FFFFFF"/>
        </w:rPr>
        <w:t>(3), 257–272.</w:t>
      </w:r>
    </w:p>
    <w:p w14:paraId="0398122B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Mitchell, A. (2022, April 12).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Morrisons is being dragged down by debt, Credit Rating Agency warns. This is Money. Retrieved October 24, 2022, from https://www.thisismoney.co.uk/money/markets/article-10708965/Morrisons-dragged-debt-credit-rating-agency-warns.html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7BFDB157" w14:textId="5CD77832" w:rsidR="000207EA" w:rsidRPr="009C54A3" w:rsidRDefault="7253E09A" w:rsidP="3658695C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3658695C">
        <w:rPr>
          <w:rFonts w:asciiTheme="minorHAnsi" w:hAnsiTheme="minorHAnsi"/>
          <w:color w:val="000000" w:themeColor="text1"/>
          <w:sz w:val="22"/>
          <w:szCs w:val="22"/>
        </w:rPr>
        <w:lastRenderedPageBreak/>
        <w:t>Morrisons.</w:t>
      </w:r>
      <w:r w:rsidR="000207EA" w:rsidRPr="3658695C">
        <w:rPr>
          <w:rFonts w:asciiTheme="minorHAnsi" w:hAnsiTheme="minorHAnsi"/>
          <w:color w:val="000000" w:themeColor="text1"/>
          <w:sz w:val="22"/>
          <w:szCs w:val="22"/>
        </w:rPr>
        <w:t xml:space="preserve"> (2022).</w:t>
      </w:r>
      <w:r w:rsidR="000207EA" w:rsidRPr="3658695C">
        <w:rPr>
          <w:rStyle w:val="apple-converted-space"/>
          <w:rFonts w:asciiTheme="minorHAnsi" w:hAnsiTheme="minorHAnsi"/>
          <w:color w:val="000000" w:themeColor="text1"/>
          <w:sz w:val="22"/>
          <w:szCs w:val="22"/>
        </w:rPr>
        <w:t> </w:t>
      </w:r>
      <w:r w:rsidR="000207EA" w:rsidRPr="3658695C">
        <w:rPr>
          <w:rFonts w:asciiTheme="minorHAnsi" w:hAnsiTheme="minorHAnsi"/>
          <w:color w:val="000000" w:themeColor="text1"/>
          <w:sz w:val="22"/>
          <w:szCs w:val="22"/>
        </w:rPr>
        <w:t>Strategy: Morrisons Corporate. Morrisons. Retrieved October 22, 2022, from https://www.morrisons-corporate.com/about-us/strategy/</w:t>
      </w:r>
      <w:r w:rsidR="000207EA" w:rsidRPr="3658695C">
        <w:rPr>
          <w:rStyle w:val="apple-converted-space"/>
          <w:rFonts w:asciiTheme="minorHAnsi" w:hAnsiTheme="minorHAnsi"/>
          <w:color w:val="000000" w:themeColor="text1"/>
          <w:sz w:val="22"/>
          <w:szCs w:val="22"/>
        </w:rPr>
        <w:t> </w:t>
      </w:r>
    </w:p>
    <w:p w14:paraId="4E895FE0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Morrisons Career. (2022).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Our future. Our Future | Morrisons Careers. Retrieved October 22, 2022, from https://www.morrisons.jobs/life-at-morrisons/our-story/our-future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072FE53A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Morrisons Corporate. (2022).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Home - Morrisons corporate. Morrisons. Retrieved October 22, 2022, from https://www.morrisons-corporate.com/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5379952C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Morrisons Farming. (2022).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 xml:space="preserve">Where we work - </w:t>
      </w:r>
      <w:proofErr w:type="spellStart"/>
      <w:r w:rsidRPr="009C54A3">
        <w:rPr>
          <w:rFonts w:asciiTheme="minorHAnsi" w:hAnsiTheme="minorHAnsi"/>
          <w:color w:val="000000"/>
          <w:sz w:val="22"/>
          <w:szCs w:val="22"/>
        </w:rPr>
        <w:t>morrisons</w:t>
      </w:r>
      <w:proofErr w:type="spellEnd"/>
      <w:r w:rsidRPr="009C54A3">
        <w:rPr>
          <w:rFonts w:asciiTheme="minorHAnsi" w:hAnsiTheme="minorHAnsi"/>
          <w:color w:val="000000"/>
          <w:sz w:val="22"/>
          <w:szCs w:val="22"/>
        </w:rPr>
        <w:t xml:space="preserve"> farming. Morrisons. Retrieved October 22, 2022, from https://www.morrisons-farming.com/where-we-work/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7A5C8E2D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Morrisons Groceries. (2022).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Online shopping: Food, drink &amp; more to your door. Morrisons. Retrieved October 24, 2022, from https://groceries.morrisons.com/navigation/browse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4BC74258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Morrisons Jobs. (2022).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Store locations. Store Locations | Morrisons Careers. Retrieved October 23, 2022, from https://www.morrisons.jobs/locations/in-store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3648F652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Morrisons Market Place. (2022).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Morrisons Market Street. Morrisons. Retrieved October 23, 2022, from https://my.morrisons.com/market-street/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281E8527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Morrisons Media. (2022).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Morrisons voted top UK company for its work to save the environment. Morrisons. Retrieved October 24, 2022, from https://www.morrisons-corporate.com/media-centre/corporate-news/morrisons-voted-top-uk-company-for-its-work-to-save-the-environment/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35E6E915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Morrisons PLC. (2014).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Morrisons to Price match the discounters. Morrisons. Retrieved October 22, 2022, from https://www.morrisons-corporate.com/media-centre/corporate-news/morrisons-to-price-match-the-discounters/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7688A224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Morrisons PLC. (2022).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 xml:space="preserve">Company history - </w:t>
      </w:r>
      <w:proofErr w:type="spellStart"/>
      <w:r w:rsidRPr="009C54A3">
        <w:rPr>
          <w:rFonts w:asciiTheme="minorHAnsi" w:hAnsiTheme="minorHAnsi"/>
          <w:color w:val="000000"/>
          <w:sz w:val="22"/>
          <w:szCs w:val="22"/>
        </w:rPr>
        <w:t>morrisons</w:t>
      </w:r>
      <w:proofErr w:type="spellEnd"/>
      <w:r w:rsidRPr="009C54A3">
        <w:rPr>
          <w:rFonts w:asciiTheme="minorHAnsi" w:hAnsiTheme="minorHAnsi"/>
          <w:color w:val="000000"/>
          <w:sz w:val="22"/>
          <w:szCs w:val="22"/>
        </w:rPr>
        <w:t xml:space="preserve"> corporate. Morrisons. Retrieved October 22, 2022, from https://www.morrisons-corporate.com/about-us/company-history/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72C14546" w14:textId="127B7EEC" w:rsidR="000207EA" w:rsidRPr="009C54A3" w:rsidRDefault="4295073E" w:rsidP="3658695C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3658695C">
        <w:rPr>
          <w:rFonts w:asciiTheme="minorHAnsi" w:hAnsiTheme="minorHAnsi"/>
          <w:color w:val="000000" w:themeColor="text1"/>
          <w:sz w:val="22"/>
          <w:szCs w:val="22"/>
        </w:rPr>
        <w:t>Mulla,</w:t>
      </w:r>
      <w:r w:rsidR="000207EA" w:rsidRPr="3658695C">
        <w:rPr>
          <w:rFonts w:asciiTheme="minorHAnsi" w:hAnsiTheme="minorHAnsi"/>
          <w:color w:val="000000" w:themeColor="text1"/>
          <w:sz w:val="22"/>
          <w:szCs w:val="22"/>
        </w:rPr>
        <w:t xml:space="preserve"> I. (2022, July 1).</w:t>
      </w:r>
      <w:r w:rsidR="000207EA" w:rsidRPr="3658695C">
        <w:rPr>
          <w:rStyle w:val="apple-converted-space"/>
          <w:rFonts w:asciiTheme="minorHAnsi" w:hAnsiTheme="minorHAnsi"/>
          <w:color w:val="000000" w:themeColor="text1"/>
          <w:sz w:val="22"/>
          <w:szCs w:val="22"/>
        </w:rPr>
        <w:t> </w:t>
      </w:r>
      <w:r w:rsidR="000207EA" w:rsidRPr="3658695C">
        <w:rPr>
          <w:rFonts w:asciiTheme="minorHAnsi" w:hAnsiTheme="minorHAnsi"/>
          <w:color w:val="000000" w:themeColor="text1"/>
          <w:sz w:val="22"/>
          <w:szCs w:val="22"/>
        </w:rPr>
        <w:t xml:space="preserve">Amazon and Morrisons rolls out its partnership in Cleethorpes and surrounding areas Grimsby, Somerby and </w:t>
      </w:r>
      <w:proofErr w:type="spellStart"/>
      <w:r w:rsidR="000207EA" w:rsidRPr="3658695C">
        <w:rPr>
          <w:rFonts w:asciiTheme="minorHAnsi" w:hAnsiTheme="minorHAnsi"/>
          <w:color w:val="000000" w:themeColor="text1"/>
          <w:sz w:val="22"/>
          <w:szCs w:val="22"/>
        </w:rPr>
        <w:t>Ulceby</w:t>
      </w:r>
      <w:proofErr w:type="spellEnd"/>
      <w:r w:rsidR="000207EA" w:rsidRPr="3658695C">
        <w:rPr>
          <w:rFonts w:asciiTheme="minorHAnsi" w:hAnsiTheme="minorHAnsi"/>
          <w:color w:val="000000" w:themeColor="text1"/>
          <w:sz w:val="22"/>
          <w:szCs w:val="22"/>
        </w:rPr>
        <w:t>. Yorkshire Post. Retrieved October 23, 2022, from https://www.yorkshirepost.co.uk/business/amazon-and-morrisons-rolls-out-its-partnership-in-cleethorpes-and-surrounding-areas-grimsby-somerby-and-ulceby-3752923</w:t>
      </w:r>
      <w:r w:rsidR="000207EA" w:rsidRPr="3658695C">
        <w:rPr>
          <w:rStyle w:val="apple-converted-space"/>
          <w:rFonts w:asciiTheme="minorHAnsi" w:hAnsiTheme="minorHAnsi"/>
          <w:color w:val="000000" w:themeColor="text1"/>
          <w:sz w:val="22"/>
          <w:szCs w:val="22"/>
        </w:rPr>
        <w:t> </w:t>
      </w:r>
    </w:p>
    <w:p w14:paraId="7B8B748E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Parr, J. (2022, June 15).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Data: UK grocery market set to grow 11% by 2027, driven by discounters. Grocery Gazette - Latest Grocery Industry News. Retrieved October 23, 2022, from https://www.grocerygazette.co.uk/2022/06/14/uk-grocery-market-grow/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30035B9B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Perrett, M. (2021, December 24).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Morrisons focuses on sustainability with suppliers. foodmanufacture.co.uk. Retrieved October 24, 2022, from https://www.foodmanufacture.co.uk/Article/2021/12/24/What-is-Morrisons-doing-about-sustainability#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0BDE1211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Pettinger, T. (2021, December 9).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Oligopoly. Economics Help. Retrieved October 22, 2022, from https://www.economicshelp.org/microessays/markets/oligopoly/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6167D7F6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Porter, M. E. (1985).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Competitive advantage. Free Press.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67D4E4A3" w14:textId="7D84B4AD" w:rsidR="000207EA" w:rsidRPr="009C54A3" w:rsidRDefault="000207EA" w:rsidP="3658695C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3658695C">
        <w:rPr>
          <w:rFonts w:asciiTheme="minorHAnsi" w:hAnsiTheme="minorHAnsi"/>
          <w:color w:val="000000" w:themeColor="text1"/>
          <w:sz w:val="22"/>
          <w:szCs w:val="22"/>
        </w:rPr>
        <w:lastRenderedPageBreak/>
        <w:t xml:space="preserve">Professional </w:t>
      </w:r>
      <w:r w:rsidR="47E26E2B" w:rsidRPr="3658695C">
        <w:rPr>
          <w:rFonts w:asciiTheme="minorHAnsi" w:hAnsiTheme="minorHAnsi"/>
          <w:color w:val="000000" w:themeColor="text1"/>
          <w:sz w:val="22"/>
          <w:szCs w:val="22"/>
        </w:rPr>
        <w:t>Academy.</w:t>
      </w:r>
      <w:r w:rsidRPr="3658695C">
        <w:rPr>
          <w:rFonts w:asciiTheme="minorHAnsi" w:hAnsiTheme="minorHAnsi"/>
          <w:color w:val="000000" w:themeColor="text1"/>
          <w:sz w:val="22"/>
          <w:szCs w:val="22"/>
        </w:rPr>
        <w:t xml:space="preserve"> (2022).</w:t>
      </w:r>
      <w:r w:rsidRPr="3658695C">
        <w:rPr>
          <w:rStyle w:val="apple-converted-space"/>
          <w:rFonts w:asciiTheme="minorHAnsi" w:hAnsiTheme="minorHAnsi"/>
          <w:color w:val="000000" w:themeColor="text1"/>
          <w:sz w:val="22"/>
          <w:szCs w:val="22"/>
        </w:rPr>
        <w:t> </w:t>
      </w:r>
      <w:proofErr w:type="spellStart"/>
      <w:r w:rsidRPr="3658695C">
        <w:rPr>
          <w:rFonts w:asciiTheme="minorHAnsi" w:hAnsiTheme="minorHAnsi"/>
          <w:color w:val="000000" w:themeColor="text1"/>
          <w:sz w:val="22"/>
          <w:szCs w:val="22"/>
        </w:rPr>
        <w:t>Mendelow's</w:t>
      </w:r>
      <w:proofErr w:type="spellEnd"/>
      <w:r w:rsidRPr="3658695C">
        <w:rPr>
          <w:rFonts w:asciiTheme="minorHAnsi" w:hAnsiTheme="minorHAnsi"/>
          <w:color w:val="000000" w:themeColor="text1"/>
          <w:sz w:val="22"/>
          <w:szCs w:val="22"/>
        </w:rPr>
        <w:t xml:space="preserve"> matrix - marketing theories. Training Courses &amp; Accredited Qualifications for Professionals. Retrieved October 22, 2022, from </w:t>
      </w:r>
      <w:hyperlink r:id="rId8">
        <w:r w:rsidRPr="3658695C">
          <w:rPr>
            <w:rStyle w:val="Hyperlink"/>
            <w:rFonts w:asciiTheme="minorHAnsi" w:hAnsiTheme="minorHAnsi"/>
            <w:sz w:val="22"/>
            <w:szCs w:val="22"/>
          </w:rPr>
          <w:t>https://www.professionalacademy.com/blogs/mendelows-matrix-marketing-theories/</w:t>
        </w:r>
      </w:hyperlink>
      <w:r w:rsidRPr="3658695C">
        <w:rPr>
          <w:rStyle w:val="apple-converted-space"/>
          <w:rFonts w:asciiTheme="minorHAnsi" w:hAnsiTheme="minorHAnsi"/>
          <w:color w:val="000000" w:themeColor="text1"/>
          <w:sz w:val="22"/>
          <w:szCs w:val="22"/>
        </w:rPr>
        <w:t> </w:t>
      </w:r>
    </w:p>
    <w:p w14:paraId="6D542D1C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Rahman, M. (2022, September 13).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Morrisons loses fourth place supermarket spot to Aldi. Yorkshire. Retrieved October 23, 2022, from https://www.thebusinessdesk.com/yorkshire/news/2099227-morrisons-loses-fourth-place-supermarket-spot-to-aldi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51537A97" w14:textId="3E3EFD4C" w:rsidR="000207EA" w:rsidRPr="009C54A3" w:rsidRDefault="21D53EA6" w:rsidP="3658695C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proofErr w:type="spellStart"/>
      <w:r w:rsidRPr="3658695C">
        <w:rPr>
          <w:rFonts w:asciiTheme="minorHAnsi" w:hAnsiTheme="minorHAnsi"/>
          <w:color w:val="000000" w:themeColor="text1"/>
          <w:sz w:val="22"/>
          <w:szCs w:val="22"/>
        </w:rPr>
        <w:t>Ridler</w:t>
      </w:r>
      <w:proofErr w:type="spellEnd"/>
      <w:r w:rsidRPr="3658695C">
        <w:rPr>
          <w:rFonts w:asciiTheme="minorHAnsi" w:hAnsiTheme="minorHAnsi"/>
          <w:color w:val="000000" w:themeColor="text1"/>
          <w:sz w:val="22"/>
          <w:szCs w:val="22"/>
        </w:rPr>
        <w:t>,</w:t>
      </w:r>
      <w:r w:rsidR="000207EA" w:rsidRPr="3658695C">
        <w:rPr>
          <w:rFonts w:asciiTheme="minorHAnsi" w:hAnsiTheme="minorHAnsi"/>
          <w:color w:val="000000" w:themeColor="text1"/>
          <w:sz w:val="22"/>
          <w:szCs w:val="22"/>
        </w:rPr>
        <w:t xml:space="preserve"> G. (2022).</w:t>
      </w:r>
      <w:r w:rsidR="000207EA" w:rsidRPr="3658695C">
        <w:rPr>
          <w:rStyle w:val="apple-converted-space"/>
          <w:rFonts w:asciiTheme="minorHAnsi" w:hAnsiTheme="minorHAnsi"/>
          <w:color w:val="000000" w:themeColor="text1"/>
          <w:sz w:val="22"/>
          <w:szCs w:val="22"/>
        </w:rPr>
        <w:t> </w:t>
      </w:r>
      <w:r w:rsidR="000207EA" w:rsidRPr="3658695C">
        <w:rPr>
          <w:rFonts w:asciiTheme="minorHAnsi" w:hAnsiTheme="minorHAnsi"/>
          <w:color w:val="000000" w:themeColor="text1"/>
          <w:sz w:val="22"/>
          <w:szCs w:val="22"/>
        </w:rPr>
        <w:t>Morrisons adds 200 local suppliers to supply chain. foodmanufacture.co.uk. Retrieved October 24, 2022, from https://www.foodmanufacture.co.uk/Article/2018/03/14/Local-food-producers-join-Morrisons-supply-chain</w:t>
      </w:r>
      <w:r w:rsidR="000207EA" w:rsidRPr="3658695C">
        <w:rPr>
          <w:rStyle w:val="apple-converted-space"/>
          <w:rFonts w:asciiTheme="minorHAnsi" w:hAnsiTheme="minorHAnsi"/>
          <w:color w:val="000000" w:themeColor="text1"/>
          <w:sz w:val="22"/>
          <w:szCs w:val="22"/>
        </w:rPr>
        <w:t> </w:t>
      </w:r>
    </w:p>
    <w:p w14:paraId="0A92D098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proofErr w:type="spellStart"/>
      <w:r w:rsidRPr="009C54A3">
        <w:rPr>
          <w:rFonts w:asciiTheme="minorHAnsi" w:hAnsiTheme="minorHAnsi"/>
          <w:color w:val="000000"/>
          <w:sz w:val="22"/>
          <w:szCs w:val="22"/>
        </w:rPr>
        <w:t>Skeldon</w:t>
      </w:r>
      <w:proofErr w:type="spellEnd"/>
      <w:r w:rsidRPr="009C54A3">
        <w:rPr>
          <w:rFonts w:asciiTheme="minorHAnsi" w:hAnsiTheme="minorHAnsi"/>
          <w:color w:val="000000"/>
          <w:sz w:val="22"/>
          <w:szCs w:val="22"/>
        </w:rPr>
        <w:t>, P. (2022, June 8).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Consumers ditch brand loyalty post-pandemic, driven by Price and convenience. Internet Retailing. Retrieved October 23, 2022, from https://internetretailing.net/customer/consumers-ditch-brand-loyalty-post-pandemic-driven-by-price-and-convenience-24340/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3D59139D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Statista. (2022, September 28).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UK: Most popular supermarket chains 2022. Statista. Retrieved October 23, 2022, from https://www.statista.com/statistics/1135764/most-popular-supermarkets-in-the-uk/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1D5230F3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proofErr w:type="spellStart"/>
      <w:r w:rsidRPr="009C54A3">
        <w:rPr>
          <w:rFonts w:asciiTheme="minorHAnsi" w:hAnsiTheme="minorHAnsi"/>
          <w:color w:val="000000"/>
          <w:sz w:val="22"/>
          <w:szCs w:val="22"/>
        </w:rPr>
        <w:t>Thinkmoney</w:t>
      </w:r>
      <w:proofErr w:type="spellEnd"/>
      <w:r w:rsidRPr="009C54A3">
        <w:rPr>
          <w:rFonts w:asciiTheme="minorHAnsi" w:hAnsiTheme="minorHAnsi"/>
          <w:color w:val="000000"/>
          <w:sz w:val="22"/>
          <w:szCs w:val="22"/>
        </w:rPr>
        <w:t>. (2020, April 7).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 xml:space="preserve">Morrisons to scrap price match promise. </w:t>
      </w:r>
      <w:proofErr w:type="spellStart"/>
      <w:r w:rsidRPr="009C54A3">
        <w:rPr>
          <w:rFonts w:asciiTheme="minorHAnsi" w:hAnsiTheme="minorHAnsi"/>
          <w:color w:val="000000"/>
          <w:sz w:val="22"/>
          <w:szCs w:val="22"/>
        </w:rPr>
        <w:t>thinkmoney</w:t>
      </w:r>
      <w:proofErr w:type="spellEnd"/>
      <w:r w:rsidRPr="009C54A3">
        <w:rPr>
          <w:rFonts w:asciiTheme="minorHAnsi" w:hAnsiTheme="minorHAnsi"/>
          <w:color w:val="000000"/>
          <w:sz w:val="22"/>
          <w:szCs w:val="22"/>
        </w:rPr>
        <w:t>. Retrieved October 22, 2022, from https://www.thinkmoney.co.uk/blog/morrisons-to-scrap-price-match-promise/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752C959E" w14:textId="403AE9B0" w:rsidR="000207EA" w:rsidRPr="009C54A3" w:rsidRDefault="000207EA" w:rsidP="3658695C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3658695C">
        <w:rPr>
          <w:rFonts w:asciiTheme="minorHAnsi" w:hAnsiTheme="minorHAnsi"/>
          <w:color w:val="000000" w:themeColor="text1"/>
          <w:sz w:val="22"/>
          <w:szCs w:val="22"/>
        </w:rPr>
        <w:t xml:space="preserve">University of </w:t>
      </w:r>
      <w:r w:rsidR="4C7F03AC" w:rsidRPr="3658695C">
        <w:rPr>
          <w:rFonts w:asciiTheme="minorHAnsi" w:hAnsiTheme="minorHAnsi"/>
          <w:color w:val="000000" w:themeColor="text1"/>
          <w:sz w:val="22"/>
          <w:szCs w:val="22"/>
        </w:rPr>
        <w:t>Cambridge.</w:t>
      </w:r>
      <w:r w:rsidRPr="3658695C">
        <w:rPr>
          <w:rFonts w:asciiTheme="minorHAnsi" w:hAnsiTheme="minorHAnsi"/>
          <w:color w:val="000000" w:themeColor="text1"/>
          <w:sz w:val="22"/>
          <w:szCs w:val="22"/>
        </w:rPr>
        <w:t xml:space="preserve"> (2016).</w:t>
      </w:r>
      <w:r w:rsidRPr="3658695C">
        <w:rPr>
          <w:rStyle w:val="apple-converted-space"/>
          <w:rFonts w:asciiTheme="minorHAnsi" w:hAnsiTheme="minorHAnsi"/>
          <w:color w:val="000000" w:themeColor="text1"/>
          <w:sz w:val="22"/>
          <w:szCs w:val="22"/>
        </w:rPr>
        <w:t> </w:t>
      </w:r>
      <w:r w:rsidRPr="3658695C">
        <w:rPr>
          <w:rFonts w:asciiTheme="minorHAnsi" w:hAnsiTheme="minorHAnsi"/>
          <w:color w:val="000000" w:themeColor="text1"/>
          <w:sz w:val="22"/>
          <w:szCs w:val="22"/>
        </w:rPr>
        <w:t>Porter's Generic Competitive Strategies (ways of competing). I.F.M. Retrieved October 24, 2022, from https://www.ifm.eng.cam.ac.uk/research/dstools/porters-generic-competitive-strategies/</w:t>
      </w:r>
      <w:r w:rsidRPr="3658695C">
        <w:rPr>
          <w:rStyle w:val="apple-converted-space"/>
          <w:rFonts w:asciiTheme="minorHAnsi" w:hAnsiTheme="minorHAnsi"/>
          <w:color w:val="000000" w:themeColor="text1"/>
          <w:sz w:val="22"/>
          <w:szCs w:val="22"/>
        </w:rPr>
        <w:t> </w:t>
      </w:r>
    </w:p>
    <w:p w14:paraId="4A74C935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Walsh, H., Simmonds, E., &amp; Aikman, I. (2022, October).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Supermarket price comparison. Which? Retrieved October 24, 2022, from https://www.which.co.uk/reviews/supermarkets/article/supermarket-price-comparison-aPpYp9j1MFin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7D57C500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  <w:r w:rsidRPr="009C54A3">
        <w:rPr>
          <w:rFonts w:asciiTheme="minorHAnsi" w:hAnsiTheme="minorHAnsi"/>
          <w:color w:val="000000"/>
          <w:sz w:val="22"/>
          <w:szCs w:val="22"/>
        </w:rPr>
        <w:t>YouGov. (2022).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  <w:r w:rsidRPr="009C54A3">
        <w:rPr>
          <w:rFonts w:asciiTheme="minorHAnsi" w:hAnsiTheme="minorHAnsi"/>
          <w:color w:val="000000"/>
          <w:sz w:val="22"/>
          <w:szCs w:val="22"/>
        </w:rPr>
        <w:t>Morrisons popularity &amp; fame. YouGov. Retrieved October 23, 2022, from https://yougov.co.uk/topics/consumer/explore/brand/Morrisons</w:t>
      </w:r>
      <w:r w:rsidRPr="009C54A3">
        <w:rPr>
          <w:rStyle w:val="apple-converted-space"/>
          <w:rFonts w:asciiTheme="minorHAnsi" w:hAnsiTheme="minorHAnsi"/>
          <w:color w:val="000000"/>
          <w:sz w:val="22"/>
          <w:szCs w:val="22"/>
        </w:rPr>
        <w:t> </w:t>
      </w:r>
    </w:p>
    <w:p w14:paraId="2B2D8D88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</w:p>
    <w:p w14:paraId="0D9B700D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</w:p>
    <w:p w14:paraId="1F266DCE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eastAsia="Times New Roman" w:hAnsiTheme="minorHAnsi"/>
          <w:color w:val="3A3A3A"/>
          <w:sz w:val="22"/>
          <w:szCs w:val="22"/>
          <w:shd w:val="clear" w:color="auto" w:fill="FFFFFF"/>
        </w:rPr>
      </w:pPr>
    </w:p>
    <w:p w14:paraId="204F2B77" w14:textId="77777777" w:rsidR="000207EA" w:rsidRPr="009C54A3" w:rsidRDefault="000207EA" w:rsidP="00F54A2D">
      <w:pPr>
        <w:pStyle w:val="NormalWeb"/>
        <w:ind w:left="567" w:hanging="567"/>
        <w:rPr>
          <w:rFonts w:asciiTheme="minorHAnsi" w:hAnsiTheme="minorHAnsi"/>
          <w:color w:val="000000"/>
          <w:sz w:val="22"/>
          <w:szCs w:val="22"/>
        </w:rPr>
      </w:pPr>
    </w:p>
    <w:p w14:paraId="18432D7A" w14:textId="77777777" w:rsidR="000207EA" w:rsidRPr="009C54A3" w:rsidRDefault="000207EA" w:rsidP="00F54A2D">
      <w:pPr>
        <w:pStyle w:val="NormalWeb"/>
        <w:ind w:left="567" w:hanging="567"/>
        <w:rPr>
          <w:rStyle w:val="apple-converted-space"/>
          <w:rFonts w:asciiTheme="minorHAnsi" w:hAnsiTheme="minorHAnsi"/>
          <w:color w:val="000000"/>
          <w:sz w:val="22"/>
          <w:szCs w:val="22"/>
        </w:rPr>
      </w:pPr>
    </w:p>
    <w:p w14:paraId="6FE4870F" w14:textId="2D1E4BC7" w:rsidR="0057772C" w:rsidRDefault="0057772C" w:rsidP="00CA45D3">
      <w:pPr>
        <w:pStyle w:val="NormalWeb"/>
        <w:divId w:val="2083867405"/>
        <w:rPr>
          <w:rFonts w:asciiTheme="minorHAnsi" w:eastAsia="Times New Roman" w:hAnsiTheme="minorHAnsi"/>
          <w:color w:val="000000"/>
          <w:sz w:val="22"/>
          <w:szCs w:val="22"/>
        </w:rPr>
      </w:pPr>
    </w:p>
    <w:sectPr w:rsidR="005777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auto"/>
    <w:pitch w:val="variable"/>
    <w:sig w:usb0="E00002FF" w:usb1="4000201B" w:usb2="00000028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Xnz3NLrmBQqnd" int2:id="BryrTas2">
      <int2:state int2:value="Rejected" int2:type="LegacyProofing"/>
    </int2:textHash>
    <int2:textHash int2:hashCode="LbooYbzUc/a5qE" int2:id="Jlws9jiH">
      <int2:state int2:value="Rejected" int2:type="LegacyProofing"/>
    </int2:textHash>
    <int2:textHash int2:hashCode="ZxD9dvtuPZJbkN" int2:id="YIyrogaF">
      <int2:state int2:value="Rejected" int2:type="LegacyProofing"/>
    </int2:textHash>
    <int2:textHash int2:hashCode="sUXaSy1183PKN/" int2:id="7QbmSGuz">
      <int2:state int2:value="Rejected" int2:type="LegacyProofing"/>
    </int2:textHash>
    <int2:textHash int2:hashCode="7K3xouyEFGBG/u" int2:id="S3hKZjex">
      <int2:state int2:value="Rejected" int2:type="LegacyProofing"/>
    </int2:textHash>
    <int2:textHash int2:hashCode="oCHGP/4Gne794x" int2:id="lIjrwdBu">
      <int2:state int2:value="Rejected" int2:type="LegacyProofing"/>
    </int2:textHash>
    <int2:textHash int2:hashCode="orSY7uFYgOWJ1T" int2:id="yXQXFVRG">
      <int2:state int2:value="Rejected" int2:type="LegacyProofing"/>
    </int2:textHash>
    <int2:textHash int2:hashCode="SCY3llXGZF+b8E" int2:id="e3LjI2LV">
      <int2:state int2:value="Rejected" int2:type="LegacyProofing"/>
    </int2:textHash>
    <int2:textHash int2:hashCode="0a2nh9W7r1dIPO" int2:id="JvLvFRNa">
      <int2:state int2:value="Rejected" int2:type="LegacyProofing"/>
    </int2:textHash>
    <int2:textHash int2:hashCode="S1mITQ5JdgC4o4" int2:id="WBLhFANj">
      <int2:state int2:value="Rejected" int2:type="LegacyProofing"/>
    </int2:textHash>
    <int2:textHash int2:hashCode="G9wA8oSvZmeqVN" int2:id="mrbkTjwk">
      <int2:state int2:value="Rejected" int2:type="LegacyProofing"/>
    </int2:textHash>
    <int2:textHash int2:hashCode="D9+DORsyZYbwiz" int2:id="PsJAW7kn">
      <int2:state int2:value="Rejected" int2:type="LegacyProofing"/>
    </int2:textHash>
    <int2:textHash int2:hashCode="7AMseXyDBblE7c" int2:id="QAQ63TPr">
      <int2:state int2:value="Rejected" int2:type="LegacyProofing"/>
    </int2:textHash>
    <int2:textHash int2:hashCode="C3DGmyVDccJVLL" int2:id="VaZz4kR7">
      <int2:state int2:value="Rejected" int2:type="LegacyProofing"/>
    </int2:textHash>
    <int2:textHash int2:hashCode="vnIoD5dNKKfhe6" int2:id="VrE3ZOBX">
      <int2:state int2:value="Rejected" int2:type="LegacyProofing"/>
    </int2:textHash>
    <int2:textHash int2:hashCode="TXAc0KnH10uqGW" int2:id="llmbstXc">
      <int2:state int2:value="Rejected" int2:type="LegacyProofing"/>
    </int2:textHash>
    <int2:bookmark int2:bookmarkName="_Int_rXJhaDKN" int2:invalidationBookmarkName="" int2:hashCode="oDKeFME1Nby2NZ" int2:id="hylzZFrL">
      <int2:state int2:value="Rejected" int2:type="AugLoop_Text_Critique"/>
    </int2:bookmark>
    <int2:bookmark int2:bookmarkName="_Int_OATnXeIt" int2:invalidationBookmarkName="" int2:hashCode="Buxs5Z1KPOamfw" int2:id="kgNntuyD">
      <int2:state int2:value="Rejected" int2:type="AugLoop_Text_Critique"/>
    </int2:bookmark>
    <int2:bookmark int2:bookmarkName="_Int_gfUWsPwd" int2:invalidationBookmarkName="" int2:hashCode="0lXQ0GySJQ8tJA" int2:id="gydvNjQC">
      <int2:state int2:value="Rejected" int2:type="AugLoop_Text_Critique"/>
    </int2:bookmark>
    <int2:bookmark int2:bookmarkName="_Int_Z94bQj1G" int2:invalidationBookmarkName="" int2:hashCode="lvxolALE7lVuYV" int2:id="LHZ68UNr">
      <int2:state int2:value="Rejected" int2:type="AugLoop_Text_Critique"/>
    </int2:bookmark>
    <int2:bookmark int2:bookmarkName="_Int_nkOvoTlk" int2:invalidationBookmarkName="" int2:hashCode="4wV/C8mmKmKlsH" int2:id="0rF2674y">
      <int2:state int2:value="Rejected" int2:type="AugLoop_Text_Critique"/>
    </int2:bookmark>
    <int2:bookmark int2:bookmarkName="_Int_A4E0P3sY" int2:invalidationBookmarkName="" int2:hashCode="htgaUgHVORBfgn" int2:id="TTNyo670">
      <int2:state int2:value="Rejected" int2:type="AugLoop_Text_Critique"/>
    </int2:bookmark>
    <int2:bookmark int2:bookmarkName="_Int_mZLsG5G6" int2:invalidationBookmarkName="" int2:hashCode="MMg+RF/97GPXYO" int2:id="hWFRI99H">
      <int2:state int2:value="Rejected" int2:type="AugLoop_Text_Critique"/>
    </int2:bookmark>
    <int2:bookmark int2:bookmarkName="_Int_Nl2yr527" int2:invalidationBookmarkName="" int2:hashCode="1ZLDzUkD1Ae/oz" int2:id="XfvaPk99"/>
    <int2:bookmark int2:bookmarkName="_Int_VbzRnvYS" int2:invalidationBookmarkName="" int2:hashCode="WdzoWXUIWfQ4hI" int2:id="9B0lzkdr">
      <int2:state int2:value="Rejected" int2:type="AugLoop_Text_Critique"/>
    </int2:bookmark>
    <int2:bookmark int2:bookmarkName="_Int_zBBlC7LJ" int2:invalidationBookmarkName="" int2:hashCode="zihxjpie7/+4+V" int2:id="9YWzej5T">
      <int2:state int2:value="Rejected" int2:type="AugLoop_Text_Critique"/>
    </int2:bookmark>
    <int2:bookmark int2:bookmarkName="_Int_Inw6Jcfw" int2:invalidationBookmarkName="" int2:hashCode="Db5SnE362ZZmeB" int2:id="lo2w7giY">
      <int2:state int2:value="Rejected" int2:type="AugLoop_Text_Critique"/>
    </int2:bookmark>
    <int2:bookmark int2:bookmarkName="_Int_s5kVmG1n" int2:invalidationBookmarkName="" int2:hashCode="4cToSp3N7ApWv+" int2:id="ny2mTqhX">
      <int2:state int2:value="Rejected" int2:type="AugLoop_Text_Critique"/>
    </int2:bookmark>
    <int2:bookmark int2:bookmarkName="_Int_nmjWfnC5" int2:invalidationBookmarkName="" int2:hashCode="NkPdJ9i9g1wpGP" int2:id="Kl9KNs4u">
      <int2:state int2:value="Rejected" int2:type="AugLoop_Text_Critique"/>
    </int2:bookmark>
    <int2:bookmark int2:bookmarkName="_Int_3aRtNa2d" int2:invalidationBookmarkName="" int2:hashCode="NkPdJ9i9g1wpGP" int2:id="RUhLiVDU">
      <int2:state int2:value="Rejected" int2:type="AugLoop_Text_Critique"/>
    </int2:bookmark>
    <int2:bookmark int2:bookmarkName="_Int_rCSMx3eJ" int2:invalidationBookmarkName="" int2:hashCode="xgDzA50uAYUN6A" int2:id="ZCOFEn7A">
      <int2:state int2:value="Rejected" int2:type="AugLoop_Text_Critique"/>
    </int2:bookmark>
    <int2:bookmark int2:bookmarkName="_Int_Tx839pO6" int2:invalidationBookmarkName="" int2:hashCode="d5EOyX+uEfbtLg" int2:id="LFQG4ODY">
      <int2:state int2:value="Rejected" int2:type="AugLoop_Text_Critique"/>
    </int2:bookmark>
    <int2:bookmark int2:bookmarkName="_Int_VWM3TOE1" int2:invalidationBookmarkName="" int2:hashCode="tZAGw8kY0h9Dh/" int2:id="OnRSf0WY">
      <int2:state int2:value="Rejected" int2:type="AugLoop_Text_Critique"/>
    </int2:bookmark>
    <int2:bookmark int2:bookmarkName="_Int_c5IJoVDA" int2:invalidationBookmarkName="" int2:hashCode="p00lHc58milBuC" int2:id="xZcwcfce">
      <int2:state int2:value="Rejected" int2:type="AugLoop_Text_Critique"/>
    </int2:bookmark>
    <int2:bookmark int2:bookmarkName="_Int_GLuzWmLE" int2:invalidationBookmarkName="" int2:hashCode="RoHRJMxsS3O6q/" int2:id="QZwICV9y"/>
    <int2:bookmark int2:bookmarkName="_Int_NtZhZK46" int2:invalidationBookmarkName="" int2:hashCode="AiZvMvzogISluS" int2:id="0jK4ibnD">
      <int2:state int2:value="Rejected" int2:type="AugLoop_Text_Critique"/>
    </int2:bookmark>
    <int2:bookmark int2:bookmarkName="_Int_WLVWzqd0" int2:invalidationBookmarkName="" int2:hashCode="/4fOpKSLdzQqLb" int2:id="uztK5d8i">
      <int2:state int2:value="Rejected" int2:type="LegacyProofing"/>
    </int2:bookmark>
    <int2:bookmark int2:bookmarkName="_Int_IqnmKQhz" int2:invalidationBookmarkName="" int2:hashCode="dH26RocK66tktV" int2:id="Tc2LNWLt">
      <int2:state int2:value="Rejected" int2:type="LegacyProofing"/>
    </int2:bookmark>
    <int2:bookmark int2:bookmarkName="_Int_qHY4z255" int2:invalidationBookmarkName="" int2:hashCode="do+ADMv2kLHHQR" int2:id="nBlHhq1S">
      <int2:state int2:value="Rejected" int2:type="LegacyProofing"/>
    </int2:bookmark>
    <int2:bookmark int2:bookmarkName="_Int_I8OccGlP" int2:invalidationBookmarkName="" int2:hashCode="IlPTMlXwxQdGFp" int2:id="gxcFrRIV">
      <int2:state int2:value="Rejected" int2:type="AugLoop_Text_Critique"/>
    </int2:bookmark>
    <int2:bookmark int2:bookmarkName="_Int_GY3ZySlb" int2:invalidationBookmarkName="" int2:hashCode="A4ZRMe/aoo7VRs" int2:id="jgltSiEE"/>
    <int2:bookmark int2:bookmarkName="_Int_Q1y3mpx6" int2:invalidationBookmarkName="" int2:hashCode="ixm3ufbkNg+lDG" int2:id="9O7l6jSe">
      <int2:state int2:value="Rejected" int2:type="AugLoop_Text_Critique"/>
    </int2:bookmark>
    <int2:bookmark int2:bookmarkName="_Int_zXBIcLes" int2:invalidationBookmarkName="" int2:hashCode="Cx1IjimPDEPVQP" int2:id="8W9PhWtR">
      <int2:state int2:value="Rejected" int2:type="AugLoop_Text_Critique"/>
    </int2:bookmark>
    <int2:bookmark int2:bookmarkName="_Int_ttqcJeAf" int2:invalidationBookmarkName="" int2:hashCode="EyIYNdVfglrtjV" int2:id="BfSDEoL9">
      <int2:state int2:value="Rejected" int2:type="AugLoop_Text_Critique"/>
    </int2:bookmark>
    <int2:bookmark int2:bookmarkName="_Int_Zp17RTt6" int2:invalidationBookmarkName="" int2:hashCode="e0dMsLOcF3PXGS" int2:id="IwzMS8xE">
      <int2:state int2:value="Rejected" int2:type="AugLoop_Text_Critique"/>
    </int2:bookmark>
    <int2:bookmark int2:bookmarkName="_Int_fN7bVhwd" int2:invalidationBookmarkName="" int2:hashCode="yzTipuc7IIhEGQ" int2:id="Qxj5W0Ol">
      <int2:state int2:value="Rejected" int2:type="AugLoop_Text_Critique"/>
    </int2:bookmark>
    <int2:bookmark int2:bookmarkName="_Int_zHCs5636" int2:invalidationBookmarkName="" int2:hashCode="VRd/LyDcPFdCnc" int2:id="ZjYESlfq">
      <int2:state int2:value="Rejected" int2:type="AugLoop_Text_Critique"/>
    </int2:bookmark>
    <int2:bookmark int2:bookmarkName="_Int_DW0eT9ZI" int2:invalidationBookmarkName="" int2:hashCode="0lXQ0GySJQ8tJA" int2:id="eGbOqT5k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6316FC"/>
    <w:multiLevelType w:val="hybridMultilevel"/>
    <w:tmpl w:val="7AEE78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E77C8C"/>
    <w:multiLevelType w:val="multilevel"/>
    <w:tmpl w:val="FFFFFFFF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)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lvlText w:val="%1.%2)%3."/>
      <w:lvlJc w:val="left"/>
      <w:pPr>
        <w:ind w:left="1440" w:hanging="720"/>
      </w:pPr>
      <w:rPr>
        <w:rFonts w:hint="default"/>
      </w:rPr>
    </w:lvl>
    <w:lvl w:ilvl="3">
      <w:start w:val="1"/>
      <w:numFmt w:val="decimal"/>
      <w:lvlText w:val="%1.%2)%3.%4."/>
      <w:lvlJc w:val="left"/>
      <w:pPr>
        <w:ind w:left="1800" w:hanging="720"/>
      </w:pPr>
      <w:rPr>
        <w:rFonts w:hint="default"/>
      </w:rPr>
    </w:lvl>
    <w:lvl w:ilvl="4">
      <w:start w:val="1"/>
      <w:numFmt w:val="decimal"/>
      <w:lvlText w:val="%1.%2)%3.%4.%5."/>
      <w:lvlJc w:val="left"/>
      <w:pPr>
        <w:ind w:left="2520" w:hanging="1080"/>
      </w:pPr>
      <w:rPr>
        <w:rFonts w:hint="default"/>
      </w:rPr>
    </w:lvl>
    <w:lvl w:ilvl="5">
      <w:start w:val="1"/>
      <w:numFmt w:val="decimal"/>
      <w:lvlText w:val="%1.%2)%3.%4.%5.%6."/>
      <w:lvlJc w:val="left"/>
      <w:pPr>
        <w:ind w:left="2880" w:hanging="1080"/>
      </w:pPr>
      <w:rPr>
        <w:rFonts w:hint="default"/>
      </w:rPr>
    </w:lvl>
    <w:lvl w:ilvl="6">
      <w:start w:val="1"/>
      <w:numFmt w:val="decimal"/>
      <w:lvlText w:val="%1.%2)%3.%4.%5.%6.%7."/>
      <w:lvlJc w:val="left"/>
      <w:pPr>
        <w:ind w:left="3600" w:hanging="1440"/>
      </w:pPr>
      <w:rPr>
        <w:rFonts w:hint="default"/>
      </w:rPr>
    </w:lvl>
    <w:lvl w:ilvl="7">
      <w:start w:val="1"/>
      <w:numFmt w:val="decimal"/>
      <w:lvlText w:val="%1.%2)%3.%4.%5.%6.%7.%8."/>
      <w:lvlJc w:val="left"/>
      <w:pPr>
        <w:ind w:left="3960" w:hanging="1440"/>
      </w:pPr>
      <w:rPr>
        <w:rFonts w:hint="default"/>
      </w:rPr>
    </w:lvl>
    <w:lvl w:ilvl="8">
      <w:start w:val="1"/>
      <w:numFmt w:val="decimal"/>
      <w:lvlText w:val="%1.%2)%3.%4.%5.%6.%7.%8.%9."/>
      <w:lvlJc w:val="left"/>
      <w:pPr>
        <w:ind w:left="4680" w:hanging="1800"/>
      </w:pPr>
      <w:rPr>
        <w:rFonts w:hint="default"/>
      </w:rPr>
    </w:lvl>
  </w:abstractNum>
  <w:abstractNum w:abstractNumId="2" w15:restartNumberingAfterBreak="0">
    <w:nsid w:val="4BAF444A"/>
    <w:multiLevelType w:val="hybridMultilevel"/>
    <w:tmpl w:val="E0FCA4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251142D"/>
    <w:multiLevelType w:val="hybridMultilevel"/>
    <w:tmpl w:val="E24868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F7706F1"/>
    <w:multiLevelType w:val="hybridMultilevel"/>
    <w:tmpl w:val="1CF8A92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2FA4437"/>
    <w:multiLevelType w:val="multilevel"/>
    <w:tmpl w:val="76E473F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680" w:hanging="1440"/>
      </w:pPr>
      <w:rPr>
        <w:rFonts w:hint="default"/>
      </w:rPr>
    </w:lvl>
  </w:abstractNum>
  <w:num w:numId="1" w16cid:durableId="686180279">
    <w:abstractNumId w:val="5"/>
  </w:num>
  <w:num w:numId="2" w16cid:durableId="2002000003">
    <w:abstractNumId w:val="4"/>
  </w:num>
  <w:num w:numId="3" w16cid:durableId="1626883034">
    <w:abstractNumId w:val="1"/>
  </w:num>
  <w:num w:numId="4" w16cid:durableId="2105223298">
    <w:abstractNumId w:val="2"/>
  </w:num>
  <w:num w:numId="5" w16cid:durableId="1587764602">
    <w:abstractNumId w:val="3"/>
  </w:num>
  <w:num w:numId="6" w16cid:durableId="8725007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08C1"/>
    <w:rsid w:val="000001A6"/>
    <w:rsid w:val="00003467"/>
    <w:rsid w:val="000056AD"/>
    <w:rsid w:val="00006B38"/>
    <w:rsid w:val="00006CD6"/>
    <w:rsid w:val="00006DEB"/>
    <w:rsid w:val="00016691"/>
    <w:rsid w:val="00016DD7"/>
    <w:rsid w:val="000207EA"/>
    <w:rsid w:val="00020EAC"/>
    <w:rsid w:val="000236CE"/>
    <w:rsid w:val="00027D6A"/>
    <w:rsid w:val="00030975"/>
    <w:rsid w:val="00030D2C"/>
    <w:rsid w:val="00032DF5"/>
    <w:rsid w:val="00034529"/>
    <w:rsid w:val="000359F9"/>
    <w:rsid w:val="000360E8"/>
    <w:rsid w:val="00041082"/>
    <w:rsid w:val="00041606"/>
    <w:rsid w:val="00041D83"/>
    <w:rsid w:val="0004339B"/>
    <w:rsid w:val="00046789"/>
    <w:rsid w:val="0005412D"/>
    <w:rsid w:val="00055AAC"/>
    <w:rsid w:val="00057065"/>
    <w:rsid w:val="00062C2F"/>
    <w:rsid w:val="00062F6B"/>
    <w:rsid w:val="00064CB0"/>
    <w:rsid w:val="00065CA0"/>
    <w:rsid w:val="00070419"/>
    <w:rsid w:val="0007092B"/>
    <w:rsid w:val="00071CFE"/>
    <w:rsid w:val="00074498"/>
    <w:rsid w:val="00085684"/>
    <w:rsid w:val="00086BC3"/>
    <w:rsid w:val="00087FB4"/>
    <w:rsid w:val="000A0850"/>
    <w:rsid w:val="000A1954"/>
    <w:rsid w:val="000A32F1"/>
    <w:rsid w:val="000A36B1"/>
    <w:rsid w:val="000A49B8"/>
    <w:rsid w:val="000A55CC"/>
    <w:rsid w:val="000B1FAB"/>
    <w:rsid w:val="000B7BBC"/>
    <w:rsid w:val="000C238B"/>
    <w:rsid w:val="000C2DB9"/>
    <w:rsid w:val="000C5186"/>
    <w:rsid w:val="000C5BF7"/>
    <w:rsid w:val="000C7409"/>
    <w:rsid w:val="000C75E7"/>
    <w:rsid w:val="000D0101"/>
    <w:rsid w:val="000D13F5"/>
    <w:rsid w:val="000D25B3"/>
    <w:rsid w:val="000D3226"/>
    <w:rsid w:val="000D5996"/>
    <w:rsid w:val="000D5AC8"/>
    <w:rsid w:val="000D637E"/>
    <w:rsid w:val="000E12DF"/>
    <w:rsid w:val="000E212F"/>
    <w:rsid w:val="000E3620"/>
    <w:rsid w:val="000E3D5F"/>
    <w:rsid w:val="000E4B94"/>
    <w:rsid w:val="000E58C6"/>
    <w:rsid w:val="000E7685"/>
    <w:rsid w:val="000F1D62"/>
    <w:rsid w:val="000F2954"/>
    <w:rsid w:val="000F6EC1"/>
    <w:rsid w:val="00106810"/>
    <w:rsid w:val="001076E6"/>
    <w:rsid w:val="001110F9"/>
    <w:rsid w:val="0012431F"/>
    <w:rsid w:val="0012635C"/>
    <w:rsid w:val="001263AE"/>
    <w:rsid w:val="00126F80"/>
    <w:rsid w:val="00127129"/>
    <w:rsid w:val="0012727A"/>
    <w:rsid w:val="00135249"/>
    <w:rsid w:val="00135CEE"/>
    <w:rsid w:val="001373D5"/>
    <w:rsid w:val="00141430"/>
    <w:rsid w:val="001419C8"/>
    <w:rsid w:val="00141BF5"/>
    <w:rsid w:val="00142F48"/>
    <w:rsid w:val="001440AE"/>
    <w:rsid w:val="00153FDB"/>
    <w:rsid w:val="001545B0"/>
    <w:rsid w:val="00155140"/>
    <w:rsid w:val="0015562B"/>
    <w:rsid w:val="001558E5"/>
    <w:rsid w:val="00164DCF"/>
    <w:rsid w:val="00165DB7"/>
    <w:rsid w:val="00181EF3"/>
    <w:rsid w:val="00186097"/>
    <w:rsid w:val="001872FC"/>
    <w:rsid w:val="00190394"/>
    <w:rsid w:val="001913A5"/>
    <w:rsid w:val="00192DF8"/>
    <w:rsid w:val="0019356F"/>
    <w:rsid w:val="00195191"/>
    <w:rsid w:val="001A4CE7"/>
    <w:rsid w:val="001A584B"/>
    <w:rsid w:val="001B1E76"/>
    <w:rsid w:val="001B20AE"/>
    <w:rsid w:val="001C0C0A"/>
    <w:rsid w:val="001C0F1D"/>
    <w:rsid w:val="001C414A"/>
    <w:rsid w:val="001C6D6E"/>
    <w:rsid w:val="001C765A"/>
    <w:rsid w:val="001C77B9"/>
    <w:rsid w:val="001C7F2F"/>
    <w:rsid w:val="001D1E70"/>
    <w:rsid w:val="001D6711"/>
    <w:rsid w:val="001E29BD"/>
    <w:rsid w:val="001E2AC9"/>
    <w:rsid w:val="001E5E81"/>
    <w:rsid w:val="001F1A80"/>
    <w:rsid w:val="001F7A5F"/>
    <w:rsid w:val="0020381D"/>
    <w:rsid w:val="00205C03"/>
    <w:rsid w:val="00207C7C"/>
    <w:rsid w:val="002102CC"/>
    <w:rsid w:val="00210B3F"/>
    <w:rsid w:val="00210C51"/>
    <w:rsid w:val="0021172C"/>
    <w:rsid w:val="0022379A"/>
    <w:rsid w:val="00226308"/>
    <w:rsid w:val="002265F6"/>
    <w:rsid w:val="00231E01"/>
    <w:rsid w:val="0023242E"/>
    <w:rsid w:val="002339E8"/>
    <w:rsid w:val="00235DDF"/>
    <w:rsid w:val="00236A83"/>
    <w:rsid w:val="002438CA"/>
    <w:rsid w:val="00245209"/>
    <w:rsid w:val="002454ED"/>
    <w:rsid w:val="00246739"/>
    <w:rsid w:val="00247036"/>
    <w:rsid w:val="00250709"/>
    <w:rsid w:val="00251636"/>
    <w:rsid w:val="002518CD"/>
    <w:rsid w:val="0025204C"/>
    <w:rsid w:val="002536CB"/>
    <w:rsid w:val="00253B53"/>
    <w:rsid w:val="002578CE"/>
    <w:rsid w:val="002630CB"/>
    <w:rsid w:val="00263BFC"/>
    <w:rsid w:val="0026670F"/>
    <w:rsid w:val="00273FC7"/>
    <w:rsid w:val="0027457A"/>
    <w:rsid w:val="00284AC3"/>
    <w:rsid w:val="00287680"/>
    <w:rsid w:val="00287BBC"/>
    <w:rsid w:val="0029302D"/>
    <w:rsid w:val="00295BF4"/>
    <w:rsid w:val="00297D2B"/>
    <w:rsid w:val="002A00E7"/>
    <w:rsid w:val="002A0292"/>
    <w:rsid w:val="002A0A28"/>
    <w:rsid w:val="002A0A2D"/>
    <w:rsid w:val="002A0ABD"/>
    <w:rsid w:val="002A0AFB"/>
    <w:rsid w:val="002A3920"/>
    <w:rsid w:val="002A75FD"/>
    <w:rsid w:val="002B7E72"/>
    <w:rsid w:val="002C37B5"/>
    <w:rsid w:val="002C55B9"/>
    <w:rsid w:val="002C6B1C"/>
    <w:rsid w:val="002D0DBD"/>
    <w:rsid w:val="002D1344"/>
    <w:rsid w:val="002E0BD9"/>
    <w:rsid w:val="002E3E03"/>
    <w:rsid w:val="002E460C"/>
    <w:rsid w:val="002E557E"/>
    <w:rsid w:val="002E62DB"/>
    <w:rsid w:val="002F095F"/>
    <w:rsid w:val="002F144B"/>
    <w:rsid w:val="002F1AAC"/>
    <w:rsid w:val="002F4ACF"/>
    <w:rsid w:val="002F4C08"/>
    <w:rsid w:val="002F537C"/>
    <w:rsid w:val="002F663D"/>
    <w:rsid w:val="002F756B"/>
    <w:rsid w:val="00300A91"/>
    <w:rsid w:val="00300C67"/>
    <w:rsid w:val="0030268C"/>
    <w:rsid w:val="003070D2"/>
    <w:rsid w:val="00307E5F"/>
    <w:rsid w:val="0031329F"/>
    <w:rsid w:val="003231EF"/>
    <w:rsid w:val="0032359E"/>
    <w:rsid w:val="00324981"/>
    <w:rsid w:val="00332B1E"/>
    <w:rsid w:val="003374CB"/>
    <w:rsid w:val="003375D3"/>
    <w:rsid w:val="003443D7"/>
    <w:rsid w:val="0034673A"/>
    <w:rsid w:val="00347287"/>
    <w:rsid w:val="00347ECE"/>
    <w:rsid w:val="00353E31"/>
    <w:rsid w:val="00357606"/>
    <w:rsid w:val="00360F21"/>
    <w:rsid w:val="003629BA"/>
    <w:rsid w:val="00364C35"/>
    <w:rsid w:val="00365C30"/>
    <w:rsid w:val="00373485"/>
    <w:rsid w:val="003736F6"/>
    <w:rsid w:val="00375BC8"/>
    <w:rsid w:val="00377734"/>
    <w:rsid w:val="003908CE"/>
    <w:rsid w:val="00392549"/>
    <w:rsid w:val="003945E3"/>
    <w:rsid w:val="00394DB5"/>
    <w:rsid w:val="00395503"/>
    <w:rsid w:val="00396584"/>
    <w:rsid w:val="003A11FB"/>
    <w:rsid w:val="003A18BB"/>
    <w:rsid w:val="003A26D5"/>
    <w:rsid w:val="003A4C43"/>
    <w:rsid w:val="003A5701"/>
    <w:rsid w:val="003A7B4A"/>
    <w:rsid w:val="003B0589"/>
    <w:rsid w:val="003B0C02"/>
    <w:rsid w:val="003B0D2B"/>
    <w:rsid w:val="003B3412"/>
    <w:rsid w:val="003B3D6F"/>
    <w:rsid w:val="003B5383"/>
    <w:rsid w:val="003B6410"/>
    <w:rsid w:val="003B7756"/>
    <w:rsid w:val="003C09B2"/>
    <w:rsid w:val="003C7A74"/>
    <w:rsid w:val="003D6C33"/>
    <w:rsid w:val="003E16D4"/>
    <w:rsid w:val="003E250E"/>
    <w:rsid w:val="003E49A0"/>
    <w:rsid w:val="003E5527"/>
    <w:rsid w:val="003E7CCC"/>
    <w:rsid w:val="003F1519"/>
    <w:rsid w:val="003F6A9C"/>
    <w:rsid w:val="00406DBE"/>
    <w:rsid w:val="0040729D"/>
    <w:rsid w:val="004178A6"/>
    <w:rsid w:val="004218AD"/>
    <w:rsid w:val="00421A39"/>
    <w:rsid w:val="004267C5"/>
    <w:rsid w:val="00430973"/>
    <w:rsid w:val="00437548"/>
    <w:rsid w:val="00441433"/>
    <w:rsid w:val="00442942"/>
    <w:rsid w:val="00442A55"/>
    <w:rsid w:val="004434D8"/>
    <w:rsid w:val="00446EE2"/>
    <w:rsid w:val="00454558"/>
    <w:rsid w:val="00461BAE"/>
    <w:rsid w:val="004640EA"/>
    <w:rsid w:val="00464232"/>
    <w:rsid w:val="004648DB"/>
    <w:rsid w:val="004714F2"/>
    <w:rsid w:val="00472CD7"/>
    <w:rsid w:val="00473538"/>
    <w:rsid w:val="00473675"/>
    <w:rsid w:val="00474C58"/>
    <w:rsid w:val="004765B7"/>
    <w:rsid w:val="0048163A"/>
    <w:rsid w:val="00484B9D"/>
    <w:rsid w:val="0049163B"/>
    <w:rsid w:val="00491714"/>
    <w:rsid w:val="0049426E"/>
    <w:rsid w:val="00494C65"/>
    <w:rsid w:val="004A1029"/>
    <w:rsid w:val="004A2407"/>
    <w:rsid w:val="004A3805"/>
    <w:rsid w:val="004B4A70"/>
    <w:rsid w:val="004B621F"/>
    <w:rsid w:val="004B6D69"/>
    <w:rsid w:val="004C0C6F"/>
    <w:rsid w:val="004C0EE4"/>
    <w:rsid w:val="004C327D"/>
    <w:rsid w:val="004D1474"/>
    <w:rsid w:val="004D4AA9"/>
    <w:rsid w:val="004D59D4"/>
    <w:rsid w:val="004E067C"/>
    <w:rsid w:val="004E1205"/>
    <w:rsid w:val="004E218E"/>
    <w:rsid w:val="004E3F79"/>
    <w:rsid w:val="004E5C07"/>
    <w:rsid w:val="004F0E02"/>
    <w:rsid w:val="004F289F"/>
    <w:rsid w:val="00500962"/>
    <w:rsid w:val="00502019"/>
    <w:rsid w:val="005053CA"/>
    <w:rsid w:val="00505BC4"/>
    <w:rsid w:val="00506D56"/>
    <w:rsid w:val="00507F55"/>
    <w:rsid w:val="0051027A"/>
    <w:rsid w:val="00511679"/>
    <w:rsid w:val="005121BD"/>
    <w:rsid w:val="0051395D"/>
    <w:rsid w:val="00513E39"/>
    <w:rsid w:val="00515CB8"/>
    <w:rsid w:val="0052216B"/>
    <w:rsid w:val="00523133"/>
    <w:rsid w:val="00524E5A"/>
    <w:rsid w:val="00525EDC"/>
    <w:rsid w:val="0053016A"/>
    <w:rsid w:val="0053145C"/>
    <w:rsid w:val="00536E57"/>
    <w:rsid w:val="00542ED0"/>
    <w:rsid w:val="00553E50"/>
    <w:rsid w:val="0055440F"/>
    <w:rsid w:val="00556C24"/>
    <w:rsid w:val="00563BA2"/>
    <w:rsid w:val="0057772C"/>
    <w:rsid w:val="00577B9D"/>
    <w:rsid w:val="0058178F"/>
    <w:rsid w:val="00584204"/>
    <w:rsid w:val="005845E4"/>
    <w:rsid w:val="00584B57"/>
    <w:rsid w:val="00585809"/>
    <w:rsid w:val="00585863"/>
    <w:rsid w:val="00586663"/>
    <w:rsid w:val="005900EE"/>
    <w:rsid w:val="00591C8C"/>
    <w:rsid w:val="00593E78"/>
    <w:rsid w:val="00596F67"/>
    <w:rsid w:val="0059767D"/>
    <w:rsid w:val="005A0D8D"/>
    <w:rsid w:val="005A1622"/>
    <w:rsid w:val="005A1FB4"/>
    <w:rsid w:val="005A683D"/>
    <w:rsid w:val="005A6EFC"/>
    <w:rsid w:val="005B0A11"/>
    <w:rsid w:val="005B1115"/>
    <w:rsid w:val="005B38C6"/>
    <w:rsid w:val="005B6683"/>
    <w:rsid w:val="005B7797"/>
    <w:rsid w:val="005C3996"/>
    <w:rsid w:val="005C3D7C"/>
    <w:rsid w:val="005C41A0"/>
    <w:rsid w:val="005C55C6"/>
    <w:rsid w:val="005C75BE"/>
    <w:rsid w:val="005D48A5"/>
    <w:rsid w:val="005D57CF"/>
    <w:rsid w:val="005D6058"/>
    <w:rsid w:val="005D65F8"/>
    <w:rsid w:val="005D6FA6"/>
    <w:rsid w:val="005D7657"/>
    <w:rsid w:val="005E7216"/>
    <w:rsid w:val="005F1D11"/>
    <w:rsid w:val="005F2016"/>
    <w:rsid w:val="005F6831"/>
    <w:rsid w:val="00601711"/>
    <w:rsid w:val="00602C34"/>
    <w:rsid w:val="00602C7F"/>
    <w:rsid w:val="00602DC2"/>
    <w:rsid w:val="006117A7"/>
    <w:rsid w:val="0061250E"/>
    <w:rsid w:val="0062404D"/>
    <w:rsid w:val="006250E5"/>
    <w:rsid w:val="00626958"/>
    <w:rsid w:val="00627EFD"/>
    <w:rsid w:val="00634588"/>
    <w:rsid w:val="00635638"/>
    <w:rsid w:val="00635F2E"/>
    <w:rsid w:val="00636E88"/>
    <w:rsid w:val="0064010C"/>
    <w:rsid w:val="0064340B"/>
    <w:rsid w:val="00651592"/>
    <w:rsid w:val="006518CB"/>
    <w:rsid w:val="00656579"/>
    <w:rsid w:val="00657F0E"/>
    <w:rsid w:val="00664781"/>
    <w:rsid w:val="00664DB1"/>
    <w:rsid w:val="0066519B"/>
    <w:rsid w:val="00670EF0"/>
    <w:rsid w:val="00671560"/>
    <w:rsid w:val="006730B1"/>
    <w:rsid w:val="0067346B"/>
    <w:rsid w:val="00674D5C"/>
    <w:rsid w:val="006754C5"/>
    <w:rsid w:val="00680634"/>
    <w:rsid w:val="0068196F"/>
    <w:rsid w:val="00684407"/>
    <w:rsid w:val="00687A1F"/>
    <w:rsid w:val="00687FC1"/>
    <w:rsid w:val="0069093F"/>
    <w:rsid w:val="006933AD"/>
    <w:rsid w:val="006A29E0"/>
    <w:rsid w:val="006A2CA9"/>
    <w:rsid w:val="006A2CE2"/>
    <w:rsid w:val="006A5198"/>
    <w:rsid w:val="006A5B1A"/>
    <w:rsid w:val="006B21ED"/>
    <w:rsid w:val="006B2755"/>
    <w:rsid w:val="006B3CE6"/>
    <w:rsid w:val="006C06F8"/>
    <w:rsid w:val="006C55ED"/>
    <w:rsid w:val="006C5D6E"/>
    <w:rsid w:val="006C5E82"/>
    <w:rsid w:val="006D3467"/>
    <w:rsid w:val="006D5371"/>
    <w:rsid w:val="006E063A"/>
    <w:rsid w:val="006E603F"/>
    <w:rsid w:val="006F011B"/>
    <w:rsid w:val="006F1E80"/>
    <w:rsid w:val="006F2CF6"/>
    <w:rsid w:val="006F39CD"/>
    <w:rsid w:val="006F4F4D"/>
    <w:rsid w:val="006F5C50"/>
    <w:rsid w:val="006F5CCF"/>
    <w:rsid w:val="0070205D"/>
    <w:rsid w:val="00703F1C"/>
    <w:rsid w:val="00710E5F"/>
    <w:rsid w:val="007132BB"/>
    <w:rsid w:val="00714A44"/>
    <w:rsid w:val="00714EB9"/>
    <w:rsid w:val="00716A95"/>
    <w:rsid w:val="00724D1A"/>
    <w:rsid w:val="0072560D"/>
    <w:rsid w:val="0072717D"/>
    <w:rsid w:val="00735BB7"/>
    <w:rsid w:val="00736990"/>
    <w:rsid w:val="0073778C"/>
    <w:rsid w:val="00741611"/>
    <w:rsid w:val="0074235A"/>
    <w:rsid w:val="007436C4"/>
    <w:rsid w:val="00753DFF"/>
    <w:rsid w:val="00760D71"/>
    <w:rsid w:val="00761644"/>
    <w:rsid w:val="007656B7"/>
    <w:rsid w:val="00767153"/>
    <w:rsid w:val="007732B8"/>
    <w:rsid w:val="00777EF9"/>
    <w:rsid w:val="007803AC"/>
    <w:rsid w:val="007825EE"/>
    <w:rsid w:val="00787DCE"/>
    <w:rsid w:val="007A0F90"/>
    <w:rsid w:val="007A217C"/>
    <w:rsid w:val="007A7305"/>
    <w:rsid w:val="007B07E0"/>
    <w:rsid w:val="007B0D6C"/>
    <w:rsid w:val="007B55B3"/>
    <w:rsid w:val="007B75CC"/>
    <w:rsid w:val="007C2D8E"/>
    <w:rsid w:val="007C61FA"/>
    <w:rsid w:val="007C7608"/>
    <w:rsid w:val="007C76A4"/>
    <w:rsid w:val="007D3351"/>
    <w:rsid w:val="007D370D"/>
    <w:rsid w:val="007D3C58"/>
    <w:rsid w:val="007D485B"/>
    <w:rsid w:val="007D6DA4"/>
    <w:rsid w:val="007E2010"/>
    <w:rsid w:val="007E2CB4"/>
    <w:rsid w:val="007E3C8A"/>
    <w:rsid w:val="007E3CAF"/>
    <w:rsid w:val="007E57B9"/>
    <w:rsid w:val="007E5F2F"/>
    <w:rsid w:val="007E7C21"/>
    <w:rsid w:val="007F04E8"/>
    <w:rsid w:val="007F07B0"/>
    <w:rsid w:val="007F4394"/>
    <w:rsid w:val="008018BB"/>
    <w:rsid w:val="0080396D"/>
    <w:rsid w:val="00804E12"/>
    <w:rsid w:val="00811084"/>
    <w:rsid w:val="0081214C"/>
    <w:rsid w:val="0081504D"/>
    <w:rsid w:val="00815892"/>
    <w:rsid w:val="00817358"/>
    <w:rsid w:val="0082248B"/>
    <w:rsid w:val="008236BC"/>
    <w:rsid w:val="0082414D"/>
    <w:rsid w:val="00824D1C"/>
    <w:rsid w:val="00826F5F"/>
    <w:rsid w:val="00827EC3"/>
    <w:rsid w:val="00833D5B"/>
    <w:rsid w:val="00835A52"/>
    <w:rsid w:val="00835D1A"/>
    <w:rsid w:val="00844276"/>
    <w:rsid w:val="00853DDE"/>
    <w:rsid w:val="00856294"/>
    <w:rsid w:val="00856C6D"/>
    <w:rsid w:val="00857078"/>
    <w:rsid w:val="008573BD"/>
    <w:rsid w:val="0086613F"/>
    <w:rsid w:val="008707D2"/>
    <w:rsid w:val="00872BFA"/>
    <w:rsid w:val="00877420"/>
    <w:rsid w:val="0088271C"/>
    <w:rsid w:val="00891662"/>
    <w:rsid w:val="00894A00"/>
    <w:rsid w:val="00897375"/>
    <w:rsid w:val="008A050D"/>
    <w:rsid w:val="008A3DB8"/>
    <w:rsid w:val="008A763E"/>
    <w:rsid w:val="008B22AC"/>
    <w:rsid w:val="008B2AA7"/>
    <w:rsid w:val="008B4292"/>
    <w:rsid w:val="008B7FE8"/>
    <w:rsid w:val="008C0B22"/>
    <w:rsid w:val="008C1A03"/>
    <w:rsid w:val="008C2AF2"/>
    <w:rsid w:val="008C322B"/>
    <w:rsid w:val="008D0B24"/>
    <w:rsid w:val="008D0B2D"/>
    <w:rsid w:val="008D4C87"/>
    <w:rsid w:val="008D5763"/>
    <w:rsid w:val="008D5BAC"/>
    <w:rsid w:val="008D7A10"/>
    <w:rsid w:val="008E38E0"/>
    <w:rsid w:val="008E5944"/>
    <w:rsid w:val="008F0342"/>
    <w:rsid w:val="008F69F3"/>
    <w:rsid w:val="00904BA1"/>
    <w:rsid w:val="00913101"/>
    <w:rsid w:val="009169DC"/>
    <w:rsid w:val="00917A1C"/>
    <w:rsid w:val="00917C7D"/>
    <w:rsid w:val="00924905"/>
    <w:rsid w:val="00932454"/>
    <w:rsid w:val="00933C8B"/>
    <w:rsid w:val="00944510"/>
    <w:rsid w:val="00946BCF"/>
    <w:rsid w:val="00947BF0"/>
    <w:rsid w:val="00947E1E"/>
    <w:rsid w:val="009508A0"/>
    <w:rsid w:val="00950FAC"/>
    <w:rsid w:val="00952A0E"/>
    <w:rsid w:val="00952D4F"/>
    <w:rsid w:val="0095340C"/>
    <w:rsid w:val="009553FE"/>
    <w:rsid w:val="009568AE"/>
    <w:rsid w:val="00962659"/>
    <w:rsid w:val="00962EF8"/>
    <w:rsid w:val="00963AC1"/>
    <w:rsid w:val="009707AA"/>
    <w:rsid w:val="00974A0B"/>
    <w:rsid w:val="009776AD"/>
    <w:rsid w:val="00981968"/>
    <w:rsid w:val="0098613F"/>
    <w:rsid w:val="00994838"/>
    <w:rsid w:val="00996EB9"/>
    <w:rsid w:val="009977A4"/>
    <w:rsid w:val="0099782E"/>
    <w:rsid w:val="009A5E15"/>
    <w:rsid w:val="009A68BC"/>
    <w:rsid w:val="009A6ACD"/>
    <w:rsid w:val="009A6B96"/>
    <w:rsid w:val="009B22D2"/>
    <w:rsid w:val="009B2901"/>
    <w:rsid w:val="009C0073"/>
    <w:rsid w:val="009C3550"/>
    <w:rsid w:val="009C37F8"/>
    <w:rsid w:val="009D129E"/>
    <w:rsid w:val="009D3E87"/>
    <w:rsid w:val="009D5BF7"/>
    <w:rsid w:val="009D5CEB"/>
    <w:rsid w:val="009D659F"/>
    <w:rsid w:val="009D737E"/>
    <w:rsid w:val="009E46A1"/>
    <w:rsid w:val="009F0922"/>
    <w:rsid w:val="009F4838"/>
    <w:rsid w:val="009F6298"/>
    <w:rsid w:val="009F6647"/>
    <w:rsid w:val="00A00BFF"/>
    <w:rsid w:val="00A05E3B"/>
    <w:rsid w:val="00A07372"/>
    <w:rsid w:val="00A10C50"/>
    <w:rsid w:val="00A116DE"/>
    <w:rsid w:val="00A137C2"/>
    <w:rsid w:val="00A13DAC"/>
    <w:rsid w:val="00A1775D"/>
    <w:rsid w:val="00A17A22"/>
    <w:rsid w:val="00A235E2"/>
    <w:rsid w:val="00A24EBD"/>
    <w:rsid w:val="00A24EC6"/>
    <w:rsid w:val="00A37B8F"/>
    <w:rsid w:val="00A41B28"/>
    <w:rsid w:val="00A42EEC"/>
    <w:rsid w:val="00A44866"/>
    <w:rsid w:val="00A4651B"/>
    <w:rsid w:val="00A47F76"/>
    <w:rsid w:val="00A50F13"/>
    <w:rsid w:val="00A619C4"/>
    <w:rsid w:val="00A66C44"/>
    <w:rsid w:val="00A70A06"/>
    <w:rsid w:val="00A71B04"/>
    <w:rsid w:val="00A7274C"/>
    <w:rsid w:val="00A8492C"/>
    <w:rsid w:val="00A869C5"/>
    <w:rsid w:val="00A86CDA"/>
    <w:rsid w:val="00A902BC"/>
    <w:rsid w:val="00A942B8"/>
    <w:rsid w:val="00A9526C"/>
    <w:rsid w:val="00A97BB0"/>
    <w:rsid w:val="00AA10D5"/>
    <w:rsid w:val="00AA45B7"/>
    <w:rsid w:val="00AB0210"/>
    <w:rsid w:val="00AB040D"/>
    <w:rsid w:val="00AB0E6C"/>
    <w:rsid w:val="00AB17DB"/>
    <w:rsid w:val="00AB20D8"/>
    <w:rsid w:val="00AB34BC"/>
    <w:rsid w:val="00AB4DF7"/>
    <w:rsid w:val="00AB55DD"/>
    <w:rsid w:val="00AC38E1"/>
    <w:rsid w:val="00AC4B2F"/>
    <w:rsid w:val="00AC5440"/>
    <w:rsid w:val="00AC699E"/>
    <w:rsid w:val="00AD3CDA"/>
    <w:rsid w:val="00AD7786"/>
    <w:rsid w:val="00AE18A8"/>
    <w:rsid w:val="00AE2AE3"/>
    <w:rsid w:val="00AE4531"/>
    <w:rsid w:val="00AE541F"/>
    <w:rsid w:val="00AE5793"/>
    <w:rsid w:val="00AE5922"/>
    <w:rsid w:val="00AE66AA"/>
    <w:rsid w:val="00AE74FB"/>
    <w:rsid w:val="00AF2708"/>
    <w:rsid w:val="00AF2FD7"/>
    <w:rsid w:val="00AF4238"/>
    <w:rsid w:val="00AF5621"/>
    <w:rsid w:val="00B01130"/>
    <w:rsid w:val="00B0118D"/>
    <w:rsid w:val="00B027B7"/>
    <w:rsid w:val="00B0562A"/>
    <w:rsid w:val="00B06B82"/>
    <w:rsid w:val="00B1057B"/>
    <w:rsid w:val="00B135B5"/>
    <w:rsid w:val="00B13D6B"/>
    <w:rsid w:val="00B14CC8"/>
    <w:rsid w:val="00B157F0"/>
    <w:rsid w:val="00B15C3A"/>
    <w:rsid w:val="00B16841"/>
    <w:rsid w:val="00B20A9C"/>
    <w:rsid w:val="00B32BE5"/>
    <w:rsid w:val="00B33DB2"/>
    <w:rsid w:val="00B40CE6"/>
    <w:rsid w:val="00B41AA8"/>
    <w:rsid w:val="00B43A45"/>
    <w:rsid w:val="00B45112"/>
    <w:rsid w:val="00B45587"/>
    <w:rsid w:val="00B5128C"/>
    <w:rsid w:val="00B53323"/>
    <w:rsid w:val="00B562B0"/>
    <w:rsid w:val="00B61E78"/>
    <w:rsid w:val="00B633D8"/>
    <w:rsid w:val="00B65732"/>
    <w:rsid w:val="00B65B07"/>
    <w:rsid w:val="00B65B16"/>
    <w:rsid w:val="00B71696"/>
    <w:rsid w:val="00B74782"/>
    <w:rsid w:val="00B75249"/>
    <w:rsid w:val="00B76672"/>
    <w:rsid w:val="00B80371"/>
    <w:rsid w:val="00B83379"/>
    <w:rsid w:val="00B84FEA"/>
    <w:rsid w:val="00B873CF"/>
    <w:rsid w:val="00B95478"/>
    <w:rsid w:val="00B957FF"/>
    <w:rsid w:val="00BA460C"/>
    <w:rsid w:val="00BA5310"/>
    <w:rsid w:val="00BA7688"/>
    <w:rsid w:val="00BB2275"/>
    <w:rsid w:val="00BB5630"/>
    <w:rsid w:val="00BB618F"/>
    <w:rsid w:val="00BB66F0"/>
    <w:rsid w:val="00BC40D8"/>
    <w:rsid w:val="00BC46CB"/>
    <w:rsid w:val="00BC557C"/>
    <w:rsid w:val="00BC6056"/>
    <w:rsid w:val="00BC6835"/>
    <w:rsid w:val="00BD0248"/>
    <w:rsid w:val="00BD0F8B"/>
    <w:rsid w:val="00BD789E"/>
    <w:rsid w:val="00BE1CBF"/>
    <w:rsid w:val="00BE40B3"/>
    <w:rsid w:val="00BF3566"/>
    <w:rsid w:val="00BF4B13"/>
    <w:rsid w:val="00BF536A"/>
    <w:rsid w:val="00BF7BBD"/>
    <w:rsid w:val="00C0251D"/>
    <w:rsid w:val="00C06EFF"/>
    <w:rsid w:val="00C149BB"/>
    <w:rsid w:val="00C16382"/>
    <w:rsid w:val="00C167AD"/>
    <w:rsid w:val="00C16CF3"/>
    <w:rsid w:val="00C17127"/>
    <w:rsid w:val="00C21A4A"/>
    <w:rsid w:val="00C21F30"/>
    <w:rsid w:val="00C229F8"/>
    <w:rsid w:val="00C2496A"/>
    <w:rsid w:val="00C26B50"/>
    <w:rsid w:val="00C27022"/>
    <w:rsid w:val="00C31D85"/>
    <w:rsid w:val="00C34884"/>
    <w:rsid w:val="00C36940"/>
    <w:rsid w:val="00C40C0E"/>
    <w:rsid w:val="00C420B8"/>
    <w:rsid w:val="00C478F9"/>
    <w:rsid w:val="00C510A7"/>
    <w:rsid w:val="00C51FAE"/>
    <w:rsid w:val="00C553AE"/>
    <w:rsid w:val="00C56130"/>
    <w:rsid w:val="00C56C10"/>
    <w:rsid w:val="00C612CC"/>
    <w:rsid w:val="00C6240A"/>
    <w:rsid w:val="00C652D9"/>
    <w:rsid w:val="00C66C5A"/>
    <w:rsid w:val="00C67846"/>
    <w:rsid w:val="00C67F4B"/>
    <w:rsid w:val="00C7045E"/>
    <w:rsid w:val="00C704BD"/>
    <w:rsid w:val="00C71719"/>
    <w:rsid w:val="00C72CC2"/>
    <w:rsid w:val="00C74D79"/>
    <w:rsid w:val="00C74F1B"/>
    <w:rsid w:val="00C75137"/>
    <w:rsid w:val="00C76587"/>
    <w:rsid w:val="00C77E7B"/>
    <w:rsid w:val="00C82B09"/>
    <w:rsid w:val="00C84097"/>
    <w:rsid w:val="00C85FE0"/>
    <w:rsid w:val="00C86864"/>
    <w:rsid w:val="00C87521"/>
    <w:rsid w:val="00C8760E"/>
    <w:rsid w:val="00C91425"/>
    <w:rsid w:val="00C9205B"/>
    <w:rsid w:val="00C932FA"/>
    <w:rsid w:val="00C93715"/>
    <w:rsid w:val="00C93DD0"/>
    <w:rsid w:val="00CA1CB8"/>
    <w:rsid w:val="00CA2CB0"/>
    <w:rsid w:val="00CA45D3"/>
    <w:rsid w:val="00CA75C0"/>
    <w:rsid w:val="00CB0C5D"/>
    <w:rsid w:val="00CB2AED"/>
    <w:rsid w:val="00CB362B"/>
    <w:rsid w:val="00CB4D2F"/>
    <w:rsid w:val="00CB7815"/>
    <w:rsid w:val="00CC03D8"/>
    <w:rsid w:val="00CC5346"/>
    <w:rsid w:val="00CD65BE"/>
    <w:rsid w:val="00CE2B12"/>
    <w:rsid w:val="00CE7910"/>
    <w:rsid w:val="00CE7AE3"/>
    <w:rsid w:val="00CF562C"/>
    <w:rsid w:val="00CF7BAC"/>
    <w:rsid w:val="00D008C1"/>
    <w:rsid w:val="00D022E9"/>
    <w:rsid w:val="00D02801"/>
    <w:rsid w:val="00D15AE9"/>
    <w:rsid w:val="00D206B7"/>
    <w:rsid w:val="00D23D8D"/>
    <w:rsid w:val="00D31557"/>
    <w:rsid w:val="00D4278B"/>
    <w:rsid w:val="00D44C23"/>
    <w:rsid w:val="00D46856"/>
    <w:rsid w:val="00D469B5"/>
    <w:rsid w:val="00D509DA"/>
    <w:rsid w:val="00D55303"/>
    <w:rsid w:val="00D56E64"/>
    <w:rsid w:val="00D60293"/>
    <w:rsid w:val="00D61DE2"/>
    <w:rsid w:val="00D625F3"/>
    <w:rsid w:val="00D62679"/>
    <w:rsid w:val="00D66590"/>
    <w:rsid w:val="00D70B4A"/>
    <w:rsid w:val="00D71EF4"/>
    <w:rsid w:val="00D745B2"/>
    <w:rsid w:val="00D74C68"/>
    <w:rsid w:val="00D82E69"/>
    <w:rsid w:val="00D83171"/>
    <w:rsid w:val="00D83978"/>
    <w:rsid w:val="00D9070C"/>
    <w:rsid w:val="00D91663"/>
    <w:rsid w:val="00D93DC3"/>
    <w:rsid w:val="00DA1AC4"/>
    <w:rsid w:val="00DA2E4A"/>
    <w:rsid w:val="00DA3B60"/>
    <w:rsid w:val="00DB00B1"/>
    <w:rsid w:val="00DB2871"/>
    <w:rsid w:val="00DB32D5"/>
    <w:rsid w:val="00DD1861"/>
    <w:rsid w:val="00DD66C6"/>
    <w:rsid w:val="00DE01D5"/>
    <w:rsid w:val="00DE3735"/>
    <w:rsid w:val="00DE3775"/>
    <w:rsid w:val="00DE475A"/>
    <w:rsid w:val="00DF2D1A"/>
    <w:rsid w:val="00DF3783"/>
    <w:rsid w:val="00DF3F71"/>
    <w:rsid w:val="00DF63EC"/>
    <w:rsid w:val="00DF69BC"/>
    <w:rsid w:val="00DF6AAF"/>
    <w:rsid w:val="00DF6C51"/>
    <w:rsid w:val="00E00EE5"/>
    <w:rsid w:val="00E012A2"/>
    <w:rsid w:val="00E02FAE"/>
    <w:rsid w:val="00E038A6"/>
    <w:rsid w:val="00E043CC"/>
    <w:rsid w:val="00E05832"/>
    <w:rsid w:val="00E07A47"/>
    <w:rsid w:val="00E107B8"/>
    <w:rsid w:val="00E10BB8"/>
    <w:rsid w:val="00E1171D"/>
    <w:rsid w:val="00E1211B"/>
    <w:rsid w:val="00E13EDF"/>
    <w:rsid w:val="00E1654E"/>
    <w:rsid w:val="00E2350E"/>
    <w:rsid w:val="00E24A4E"/>
    <w:rsid w:val="00E25553"/>
    <w:rsid w:val="00E2674A"/>
    <w:rsid w:val="00E376F0"/>
    <w:rsid w:val="00E44B46"/>
    <w:rsid w:val="00E44CA9"/>
    <w:rsid w:val="00E469F8"/>
    <w:rsid w:val="00E50BEF"/>
    <w:rsid w:val="00E50E5D"/>
    <w:rsid w:val="00E51B96"/>
    <w:rsid w:val="00E51DE9"/>
    <w:rsid w:val="00E53C76"/>
    <w:rsid w:val="00E554FC"/>
    <w:rsid w:val="00E57CA1"/>
    <w:rsid w:val="00E642B6"/>
    <w:rsid w:val="00E70B25"/>
    <w:rsid w:val="00E710FF"/>
    <w:rsid w:val="00E74FA2"/>
    <w:rsid w:val="00E76BC9"/>
    <w:rsid w:val="00E80A0F"/>
    <w:rsid w:val="00E81880"/>
    <w:rsid w:val="00E84F1A"/>
    <w:rsid w:val="00E9206E"/>
    <w:rsid w:val="00E94988"/>
    <w:rsid w:val="00E95BF1"/>
    <w:rsid w:val="00E96861"/>
    <w:rsid w:val="00EA4B21"/>
    <w:rsid w:val="00EA6BBB"/>
    <w:rsid w:val="00EA73A8"/>
    <w:rsid w:val="00EA7FEB"/>
    <w:rsid w:val="00EB6895"/>
    <w:rsid w:val="00EB7BF2"/>
    <w:rsid w:val="00EC0177"/>
    <w:rsid w:val="00EC07DF"/>
    <w:rsid w:val="00EC2A0C"/>
    <w:rsid w:val="00EC4328"/>
    <w:rsid w:val="00EC4788"/>
    <w:rsid w:val="00ED19FC"/>
    <w:rsid w:val="00ED2079"/>
    <w:rsid w:val="00ED74A6"/>
    <w:rsid w:val="00EE14DC"/>
    <w:rsid w:val="00EE62D8"/>
    <w:rsid w:val="00EE73AC"/>
    <w:rsid w:val="00EF1A01"/>
    <w:rsid w:val="00EF2629"/>
    <w:rsid w:val="00EF6525"/>
    <w:rsid w:val="00EF6E9C"/>
    <w:rsid w:val="00F0127A"/>
    <w:rsid w:val="00F02BA3"/>
    <w:rsid w:val="00F036FF"/>
    <w:rsid w:val="00F03F69"/>
    <w:rsid w:val="00F04E99"/>
    <w:rsid w:val="00F059F7"/>
    <w:rsid w:val="00F062CD"/>
    <w:rsid w:val="00F107F3"/>
    <w:rsid w:val="00F12859"/>
    <w:rsid w:val="00F15357"/>
    <w:rsid w:val="00F173D0"/>
    <w:rsid w:val="00F1770D"/>
    <w:rsid w:val="00F24A56"/>
    <w:rsid w:val="00F262A1"/>
    <w:rsid w:val="00F26BF3"/>
    <w:rsid w:val="00F52202"/>
    <w:rsid w:val="00F52807"/>
    <w:rsid w:val="00F53223"/>
    <w:rsid w:val="00F54A2D"/>
    <w:rsid w:val="00F57079"/>
    <w:rsid w:val="00F71775"/>
    <w:rsid w:val="00F73412"/>
    <w:rsid w:val="00F7401D"/>
    <w:rsid w:val="00F74C65"/>
    <w:rsid w:val="00F75CAF"/>
    <w:rsid w:val="00F80637"/>
    <w:rsid w:val="00F82155"/>
    <w:rsid w:val="00F83402"/>
    <w:rsid w:val="00F83B5A"/>
    <w:rsid w:val="00F872B6"/>
    <w:rsid w:val="00F87AE0"/>
    <w:rsid w:val="00F94CF4"/>
    <w:rsid w:val="00F95A3D"/>
    <w:rsid w:val="00FA452F"/>
    <w:rsid w:val="00FA45EB"/>
    <w:rsid w:val="00FA718E"/>
    <w:rsid w:val="00FB4C65"/>
    <w:rsid w:val="00FB5FFF"/>
    <w:rsid w:val="00FC0C04"/>
    <w:rsid w:val="00FC14CF"/>
    <w:rsid w:val="00FC357A"/>
    <w:rsid w:val="00FC57DB"/>
    <w:rsid w:val="00FD3376"/>
    <w:rsid w:val="00FD3F15"/>
    <w:rsid w:val="00FD6502"/>
    <w:rsid w:val="00FE1D74"/>
    <w:rsid w:val="00FE58B1"/>
    <w:rsid w:val="00FF2375"/>
    <w:rsid w:val="00FF2E01"/>
    <w:rsid w:val="00FF4195"/>
    <w:rsid w:val="00FF648A"/>
    <w:rsid w:val="011C4357"/>
    <w:rsid w:val="01DF66AD"/>
    <w:rsid w:val="03C95EC3"/>
    <w:rsid w:val="0485CE44"/>
    <w:rsid w:val="05A335A7"/>
    <w:rsid w:val="079BE99F"/>
    <w:rsid w:val="08235391"/>
    <w:rsid w:val="08E3A9C0"/>
    <w:rsid w:val="09073C73"/>
    <w:rsid w:val="09DDA924"/>
    <w:rsid w:val="0A1F77EA"/>
    <w:rsid w:val="0B1565EC"/>
    <w:rsid w:val="0C65D2B0"/>
    <w:rsid w:val="0CBBE921"/>
    <w:rsid w:val="0E649B74"/>
    <w:rsid w:val="0F64F511"/>
    <w:rsid w:val="11F31FB1"/>
    <w:rsid w:val="14E02A39"/>
    <w:rsid w:val="152C8840"/>
    <w:rsid w:val="15E25A71"/>
    <w:rsid w:val="17728014"/>
    <w:rsid w:val="17E24AA7"/>
    <w:rsid w:val="182BAAA1"/>
    <w:rsid w:val="195388B3"/>
    <w:rsid w:val="1BEEC257"/>
    <w:rsid w:val="1FE7670E"/>
    <w:rsid w:val="201BB9A3"/>
    <w:rsid w:val="204EAB72"/>
    <w:rsid w:val="20BAAB96"/>
    <w:rsid w:val="212911C4"/>
    <w:rsid w:val="21D53EA6"/>
    <w:rsid w:val="247E4A96"/>
    <w:rsid w:val="24B02824"/>
    <w:rsid w:val="25016D4B"/>
    <w:rsid w:val="258694D5"/>
    <w:rsid w:val="2805C232"/>
    <w:rsid w:val="281EDEFD"/>
    <w:rsid w:val="2893CEB8"/>
    <w:rsid w:val="2B756998"/>
    <w:rsid w:val="2BC5DEC9"/>
    <w:rsid w:val="2CD9EA25"/>
    <w:rsid w:val="2D2FBF2B"/>
    <w:rsid w:val="2D49EEA4"/>
    <w:rsid w:val="2E47FAA2"/>
    <w:rsid w:val="2E6EAC85"/>
    <w:rsid w:val="3024BDA9"/>
    <w:rsid w:val="31F88041"/>
    <w:rsid w:val="3463CCE7"/>
    <w:rsid w:val="3658695C"/>
    <w:rsid w:val="366048BF"/>
    <w:rsid w:val="38324040"/>
    <w:rsid w:val="38F51888"/>
    <w:rsid w:val="39C72035"/>
    <w:rsid w:val="39D5FD2C"/>
    <w:rsid w:val="3B9052BF"/>
    <w:rsid w:val="3BAFD410"/>
    <w:rsid w:val="3BC72EA5"/>
    <w:rsid w:val="3BEA959A"/>
    <w:rsid w:val="3EE9B7FB"/>
    <w:rsid w:val="417F2782"/>
    <w:rsid w:val="41E8DA5C"/>
    <w:rsid w:val="4295073E"/>
    <w:rsid w:val="43A0C179"/>
    <w:rsid w:val="44E7FCBD"/>
    <w:rsid w:val="465474EF"/>
    <w:rsid w:val="46E299FD"/>
    <w:rsid w:val="471A6527"/>
    <w:rsid w:val="47E26E2B"/>
    <w:rsid w:val="48023E2B"/>
    <w:rsid w:val="48F82C2D"/>
    <w:rsid w:val="492529AF"/>
    <w:rsid w:val="49850780"/>
    <w:rsid w:val="4B3C57F0"/>
    <w:rsid w:val="4B65621D"/>
    <w:rsid w:val="4C308F79"/>
    <w:rsid w:val="4C7F03AC"/>
    <w:rsid w:val="4E87EB73"/>
    <w:rsid w:val="4FAB6881"/>
    <w:rsid w:val="51B991FA"/>
    <w:rsid w:val="5508C782"/>
    <w:rsid w:val="554A9648"/>
    <w:rsid w:val="56857B39"/>
    <w:rsid w:val="56A85F70"/>
    <w:rsid w:val="56AC1970"/>
    <w:rsid w:val="589BB457"/>
    <w:rsid w:val="5983D2C5"/>
    <w:rsid w:val="59AB3BD1"/>
    <w:rsid w:val="5A9ED51F"/>
    <w:rsid w:val="5B845647"/>
    <w:rsid w:val="5DCA2D4F"/>
    <w:rsid w:val="5E0BFC15"/>
    <w:rsid w:val="5E19220B"/>
    <w:rsid w:val="5FA98093"/>
    <w:rsid w:val="6120B7EA"/>
    <w:rsid w:val="62F766A5"/>
    <w:rsid w:val="668B931C"/>
    <w:rsid w:val="66D811EF"/>
    <w:rsid w:val="688380C1"/>
    <w:rsid w:val="69496F49"/>
    <w:rsid w:val="6999E282"/>
    <w:rsid w:val="6A270CA7"/>
    <w:rsid w:val="6A42380A"/>
    <w:rsid w:val="6A706B50"/>
    <w:rsid w:val="6B12856C"/>
    <w:rsid w:val="6B545432"/>
    <w:rsid w:val="6C4891AA"/>
    <w:rsid w:val="6C8F3923"/>
    <w:rsid w:val="6FE37373"/>
    <w:rsid w:val="706CBC44"/>
    <w:rsid w:val="7253E09A"/>
    <w:rsid w:val="73D3EB39"/>
    <w:rsid w:val="74206A0C"/>
    <w:rsid w:val="745657C3"/>
    <w:rsid w:val="750BA801"/>
    <w:rsid w:val="768106A5"/>
    <w:rsid w:val="776BE208"/>
    <w:rsid w:val="785ADD89"/>
    <w:rsid w:val="789CAC4F"/>
    <w:rsid w:val="7A479D74"/>
    <w:rsid w:val="7ADAFB73"/>
    <w:rsid w:val="7B07F8F5"/>
    <w:rsid w:val="7B519D92"/>
    <w:rsid w:val="7CC9A39B"/>
    <w:rsid w:val="7CFC956A"/>
    <w:rsid w:val="7D68958E"/>
    <w:rsid w:val="7F6285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AF3EC6"/>
  <w15:chartTrackingRefBased/>
  <w15:docId w15:val="{49FAABF4-1DB5-42F1-A27F-4C9BFD0754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E73AC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F04E99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F04E99"/>
  </w:style>
  <w:style w:type="table" w:styleId="TableGrid">
    <w:name w:val="Table Grid"/>
    <w:basedOn w:val="TableNormal"/>
    <w:uiPriority w:val="39"/>
    <w:rsid w:val="0047353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207E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3065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52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86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fessionalacademy.com/blogs/mendelows-matrix-marketing-theories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microsoft.com/office/2020/10/relationships/intelligence" Target="intelligence2.xm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17</Pages>
  <Words>4482</Words>
  <Characters>25548</Characters>
  <Application>Microsoft Office Word</Application>
  <DocSecurity>0</DocSecurity>
  <Lines>212</Lines>
  <Paragraphs>59</Paragraphs>
  <ScaleCrop>false</ScaleCrop>
  <Company/>
  <LinksUpToDate>false</LinksUpToDate>
  <CharactersWithSpaces>29971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Billy Clarke (2004276)</dc:creator>
  <cp:keywords/>
  <dc:description/>
  <cp:lastModifiedBy>o365</cp:lastModifiedBy>
  <cp:revision>2</cp:revision>
  <dcterms:created xsi:type="dcterms:W3CDTF">2022-10-26T15:13:00Z</dcterms:created>
  <dcterms:modified xsi:type="dcterms:W3CDTF">2022-10-26T15:13:00Z</dcterms:modified>
</cp:coreProperties>
</file>