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327D35C9" w:rsidR="00CE6A00" w:rsidRPr="004C3A0B" w:rsidRDefault="00941E2D" w:rsidP="008C4441">
            <w:pPr>
              <w:rPr>
                <w:rFonts w:ascii="Arial" w:hAnsi="Arial" w:cs="Arial"/>
                <w:sz w:val="22"/>
                <w:szCs w:val="22"/>
              </w:rPr>
            </w:pPr>
            <w:r>
              <w:rPr>
                <w:rFonts w:ascii="Arial" w:hAnsi="Arial" w:cs="Arial"/>
                <w:sz w:val="22"/>
                <w:szCs w:val="22"/>
              </w:rPr>
              <w:t>Natalie Mills</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901C2E9" w14:textId="1B632B7B" w:rsidR="00425DA7" w:rsidRDefault="00941E2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1B8ADA10" w:rsidR="00A51109" w:rsidRDefault="00941E2D" w:rsidP="008C4441">
            <w:pPr>
              <w:rPr>
                <w:rFonts w:ascii="Arial" w:hAnsi="Arial" w:cs="Arial"/>
                <w:sz w:val="22"/>
                <w:szCs w:val="22"/>
              </w:rPr>
            </w:pPr>
            <w:r>
              <w:rPr>
                <w:rFonts w:ascii="Arial" w:hAnsi="Arial" w:cs="Arial"/>
                <w:sz w:val="22"/>
                <w:szCs w:val="22"/>
              </w:rPr>
              <w:t>University of Wales Trinity Saint David/</w:t>
            </w:r>
            <w:r w:rsidR="00B9649D">
              <w:rPr>
                <w:rFonts w:ascii="Arial" w:hAnsi="Arial" w:cs="Arial"/>
                <w:sz w:val="22"/>
                <w:szCs w:val="22"/>
              </w:rPr>
              <w:t>Masters</w:t>
            </w:r>
            <w:r>
              <w:rPr>
                <w:rFonts w:ascii="Arial" w:hAnsi="Arial" w:cs="Arial"/>
                <w:sz w:val="22"/>
                <w:szCs w:val="22"/>
              </w:rPr>
              <w:t>//</w:t>
            </w:r>
            <w:r w:rsidR="00B9649D">
              <w:rPr>
                <w:rFonts w:ascii="Arial" w:hAnsi="Arial" w:cs="Arial"/>
                <w:sz w:val="22"/>
                <w:szCs w:val="22"/>
              </w:rPr>
              <w:t xml:space="preserve">Institute of </w:t>
            </w:r>
            <w:r w:rsidR="00DC5F71">
              <w:rPr>
                <w:rFonts w:ascii="Arial" w:hAnsi="Arial" w:cs="Arial"/>
                <w:sz w:val="22"/>
                <w:szCs w:val="22"/>
              </w:rPr>
              <w:t xml:space="preserve">Business </w:t>
            </w:r>
            <w:proofErr w:type="gramStart"/>
            <w:r w:rsidR="00DC5F71">
              <w:rPr>
                <w:rFonts w:ascii="Arial" w:hAnsi="Arial" w:cs="Arial"/>
                <w:sz w:val="22"/>
                <w:szCs w:val="22"/>
              </w:rPr>
              <w:t>And</w:t>
            </w:r>
            <w:proofErr w:type="gramEnd"/>
            <w:r w:rsidR="00DC5F71">
              <w:rPr>
                <w:rFonts w:ascii="Arial" w:hAnsi="Arial" w:cs="Arial"/>
                <w:sz w:val="22"/>
                <w:szCs w:val="22"/>
              </w:rPr>
              <w:t xml:space="preserve"> Management</w:t>
            </w:r>
          </w:p>
          <w:p w14:paraId="4B856733" w14:textId="77777777" w:rsidR="003257BD" w:rsidRPr="004C3A0B" w:rsidRDefault="003257BD" w:rsidP="008C4441">
            <w:pPr>
              <w:rPr>
                <w:rFonts w:ascii="Arial" w:hAnsi="Arial" w:cs="Arial"/>
                <w:sz w:val="22"/>
                <w:szCs w:val="22"/>
              </w:rPr>
            </w:pP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9117658" w14:textId="4D1269D4" w:rsidR="003257BD" w:rsidRPr="004C3A0B" w:rsidRDefault="00941E2D" w:rsidP="008C4441">
            <w:pPr>
              <w:rPr>
                <w:rFonts w:ascii="Arial" w:hAnsi="Arial" w:cs="Arial"/>
                <w:sz w:val="22"/>
                <w:szCs w:val="22"/>
              </w:rPr>
            </w:pPr>
            <w:r>
              <w:rPr>
                <w:rFonts w:ascii="Arial" w:hAnsi="Arial" w:cs="Arial"/>
                <w:sz w:val="22"/>
                <w:szCs w:val="22"/>
              </w:rPr>
              <w:t>Swansea</w:t>
            </w: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1169ACCF" w:rsidR="00494691" w:rsidRDefault="00A66354" w:rsidP="008C4441">
            <w:pPr>
              <w:rPr>
                <w:rFonts w:ascii="Arial" w:hAnsi="Arial" w:cs="Arial"/>
                <w:sz w:val="22"/>
                <w:szCs w:val="22"/>
              </w:rPr>
            </w:pPr>
            <w:hyperlink r:id="rId11" w:history="1">
              <w:r w:rsidRPr="003E3FCC">
                <w:rPr>
                  <w:rStyle w:val="Hyperlink"/>
                  <w:rFonts w:ascii="Arial" w:hAnsi="Arial" w:cs="Arial"/>
                  <w:sz w:val="22"/>
                  <w:szCs w:val="22"/>
                </w:rPr>
                <w:t>1451133@student.uwtsd.ac.uk</w:t>
              </w:r>
            </w:hyperlink>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067489B2" w:rsidR="00494691" w:rsidRDefault="00941E2D" w:rsidP="008C4441">
            <w:pPr>
              <w:rPr>
                <w:rFonts w:ascii="Arial" w:hAnsi="Arial" w:cs="Arial"/>
                <w:sz w:val="22"/>
                <w:szCs w:val="22"/>
              </w:rPr>
            </w:pPr>
            <w:r>
              <w:rPr>
                <w:rFonts w:ascii="Arial" w:hAnsi="Arial" w:cs="Arial"/>
                <w:sz w:val="22"/>
                <w:szCs w:val="22"/>
              </w:rPr>
              <w:t>07393177140</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5D00D148" w:rsidR="00090CF7" w:rsidRPr="004C3A0B" w:rsidRDefault="00941E2D" w:rsidP="00090CF7">
            <w:pPr>
              <w:rPr>
                <w:rFonts w:ascii="Arial" w:hAnsi="Arial" w:cs="Arial"/>
                <w:sz w:val="22"/>
                <w:szCs w:val="22"/>
              </w:rPr>
            </w:pPr>
            <w:r>
              <w:rPr>
                <w:rFonts w:ascii="Arial" w:hAnsi="Arial" w:cs="Arial"/>
                <w:sz w:val="22"/>
                <w:szCs w:val="22"/>
              </w:rPr>
              <w:t>1451133</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0593C412" w:rsidR="00090CF7" w:rsidRPr="004C3A0B" w:rsidRDefault="00941E2D" w:rsidP="00090CF7">
            <w:pPr>
              <w:rPr>
                <w:rFonts w:ascii="Arial" w:hAnsi="Arial" w:cs="Arial"/>
                <w:sz w:val="22"/>
                <w:szCs w:val="22"/>
              </w:rPr>
            </w:pPr>
            <w:r>
              <w:rPr>
                <w:rFonts w:ascii="Arial" w:hAnsi="Arial" w:cs="Arial"/>
                <w:sz w:val="22"/>
                <w:szCs w:val="22"/>
              </w:rPr>
              <w:t>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61D1C2CC" w:rsidR="00090CF7" w:rsidRPr="004C3A0B" w:rsidRDefault="00941E2D" w:rsidP="00090CF7">
            <w:pPr>
              <w:rPr>
                <w:rFonts w:ascii="Arial" w:hAnsi="Arial" w:cs="Arial"/>
                <w:sz w:val="22"/>
                <w:szCs w:val="22"/>
              </w:rPr>
            </w:pPr>
            <w:r>
              <w:rPr>
                <w:rFonts w:ascii="Arial" w:hAnsi="Arial" w:cs="Arial"/>
                <w:sz w:val="22"/>
                <w:szCs w:val="22"/>
              </w:rPr>
              <w:t>Julie Thomas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BFA8DE9" w14:textId="75E52BB1" w:rsidR="00A51109" w:rsidRPr="00065801" w:rsidRDefault="00DC5F7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8B1F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A08BE2" w14:textId="53CA0C08" w:rsidR="00B2018A" w:rsidRPr="004C3A0B" w:rsidRDefault="0034620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58F3F871" w:rsidR="00B2018A" w:rsidRPr="004C3A0B" w:rsidRDefault="00346200" w:rsidP="0082781D">
            <w:pPr>
              <w:autoSpaceDE w:val="0"/>
              <w:autoSpaceDN w:val="0"/>
              <w:adjustRightInd w:val="0"/>
              <w:jc w:val="center"/>
              <w:rPr>
                <w:rFonts w:ascii="Arial" w:hAnsi="Arial" w:cs="Arial"/>
                <w:b/>
                <w:bCs/>
                <w:sz w:val="22"/>
                <w:szCs w:val="22"/>
              </w:rPr>
            </w:pPr>
            <w:r>
              <w:rPr>
                <w:rFonts w:ascii="Arial" w:hAnsi="Arial" w:cs="Arial"/>
                <w:b/>
                <w:bCs/>
                <w:sz w:val="22"/>
                <w:szCs w:val="22"/>
              </w:rPr>
              <w:t>Organisation sponsor</w:t>
            </w: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6B47D22" w14:textId="55C415EE" w:rsidR="00604C9F" w:rsidRPr="00DD0929" w:rsidRDefault="00941E2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FFEAF77" w14:textId="74025570" w:rsidR="00604C9F" w:rsidRPr="004C3A0B" w:rsidRDefault="00941E2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1CE2486B" w14:textId="1635D065" w:rsidR="00494691" w:rsidRPr="00065801" w:rsidRDefault="00941E2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2D1F9DB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0F8A69C5" w:rsidR="00FD436F" w:rsidRDefault="00941E2D" w:rsidP="00F75F59">
            <w:pPr>
              <w:autoSpaceDE w:val="0"/>
              <w:autoSpaceDN w:val="0"/>
              <w:adjustRightInd w:val="0"/>
              <w:rPr>
                <w:rFonts w:ascii="Arial" w:hAnsi="Arial" w:cs="Arial"/>
                <w:bCs/>
                <w:sz w:val="22"/>
                <w:szCs w:val="22"/>
              </w:rPr>
            </w:pPr>
            <w:r>
              <w:rPr>
                <w:rFonts w:ascii="Arial" w:hAnsi="Arial" w:cs="Arial"/>
                <w:bCs/>
                <w:sz w:val="22"/>
                <w:szCs w:val="22"/>
              </w:rPr>
              <w:t>HPMA Cymru</w:t>
            </w: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029EA65A" w:rsidR="00FD436F" w:rsidRDefault="00941E2D" w:rsidP="00F75F59">
            <w:pPr>
              <w:autoSpaceDE w:val="0"/>
              <w:autoSpaceDN w:val="0"/>
              <w:adjustRightInd w:val="0"/>
              <w:rPr>
                <w:rFonts w:ascii="Arial" w:hAnsi="Arial" w:cs="Arial"/>
                <w:bCs/>
                <w:sz w:val="22"/>
                <w:szCs w:val="22"/>
              </w:rPr>
            </w:pPr>
            <w:r>
              <w:rPr>
                <w:rFonts w:ascii="Arial" w:hAnsi="Arial" w:cs="Arial"/>
                <w:bCs/>
                <w:sz w:val="22"/>
                <w:szCs w:val="22"/>
              </w:rPr>
              <w:t>Neil Lewis</w:t>
            </w: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2AB4C4B3" w:rsidR="00BE2189" w:rsidRDefault="00000000" w:rsidP="00F75F59">
            <w:pPr>
              <w:autoSpaceDE w:val="0"/>
              <w:autoSpaceDN w:val="0"/>
              <w:adjustRightInd w:val="0"/>
              <w:rPr>
                <w:rFonts w:ascii="Arial" w:hAnsi="Arial" w:cs="Arial"/>
                <w:bCs/>
                <w:sz w:val="22"/>
                <w:szCs w:val="22"/>
              </w:rPr>
            </w:pPr>
            <w:hyperlink r:id="rId13" w:history="1">
              <w:r w:rsidR="00346200" w:rsidRPr="00225004">
                <w:rPr>
                  <w:rStyle w:val="Hyperlink"/>
                  <w:rFonts w:ascii="Arial" w:hAnsi="Arial" w:cs="Arial"/>
                  <w:bCs/>
                  <w:sz w:val="22"/>
                  <w:szCs w:val="22"/>
                </w:rPr>
                <w:t>Neil.lewis5@wales.nhs.uk</w:t>
              </w:r>
            </w:hyperlink>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424146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941E2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015D8F7" w14:textId="6C9791A2" w:rsidR="00065801" w:rsidRPr="004C3A0B" w:rsidRDefault="00941E2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F8BAEB2" w14:textId="567402CD" w:rsidR="00C32EFB" w:rsidRPr="004C3A0B" w:rsidRDefault="00941E2D"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3A93FF57" w14:textId="79D46071" w:rsidR="00EC0070" w:rsidRDefault="00941E2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931663A" w14:textId="7843AB77" w:rsidR="00EC0070" w:rsidRPr="003257BD" w:rsidRDefault="00941E2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877B726" w14:textId="7E18D19F" w:rsidR="008461DD" w:rsidRPr="00CE6A02" w:rsidRDefault="00941E2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2EE1D5C1"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941E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6F107A7" w14:textId="21BFC9B8" w:rsidR="00CA7241" w:rsidRPr="004C3A0B" w:rsidRDefault="00941E2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1B03F4DA" w:rsidR="003C07E3" w:rsidRPr="004C3A0B" w:rsidRDefault="004C7F85" w:rsidP="003C07E3">
            <w:pPr>
              <w:rPr>
                <w:rFonts w:ascii="Arial" w:hAnsi="Arial" w:cs="Arial"/>
                <w:sz w:val="22"/>
                <w:szCs w:val="22"/>
              </w:rPr>
            </w:pPr>
            <w:r>
              <w:rPr>
                <w:rFonts w:ascii="Arial" w:hAnsi="Arial" w:cs="Arial"/>
                <w:sz w:val="22"/>
                <w:szCs w:val="22"/>
              </w:rPr>
              <w:t xml:space="preserve">To understand </w:t>
            </w:r>
            <w:r w:rsidR="009B11F7">
              <w:rPr>
                <w:rFonts w:ascii="Arial" w:hAnsi="Arial" w:cs="Arial"/>
                <w:sz w:val="22"/>
                <w:szCs w:val="22"/>
              </w:rPr>
              <w:t xml:space="preserve">the barriers </w:t>
            </w:r>
            <w:r w:rsidR="003F3842">
              <w:rPr>
                <w:rFonts w:ascii="Arial" w:hAnsi="Arial" w:cs="Arial"/>
                <w:sz w:val="22"/>
                <w:szCs w:val="22"/>
              </w:rPr>
              <w:t xml:space="preserve">public sector human resource professionals </w:t>
            </w:r>
            <w:r w:rsidR="005556D4">
              <w:rPr>
                <w:rFonts w:ascii="Arial" w:hAnsi="Arial" w:cs="Arial"/>
                <w:sz w:val="22"/>
                <w:szCs w:val="22"/>
              </w:rPr>
              <w:t xml:space="preserve">face when integrating AI working into their roles. </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36383C8B" w:rsidR="003C07E3" w:rsidRPr="00D839CD" w:rsidRDefault="00766467" w:rsidP="003C07E3">
            <w:pPr>
              <w:rPr>
                <w:rFonts w:ascii="Arial" w:hAnsi="Arial" w:cs="Arial"/>
                <w:sz w:val="22"/>
                <w:szCs w:val="22"/>
              </w:rPr>
            </w:pPr>
            <w:r>
              <w:rPr>
                <w:rFonts w:ascii="Arial" w:hAnsi="Arial" w:cs="Arial"/>
                <w:sz w:val="22"/>
                <w:szCs w:val="22"/>
              </w:rPr>
              <w:t>28/05/2024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441D442B" w:rsidR="003C07E3" w:rsidRPr="004C3A0B" w:rsidRDefault="00766467" w:rsidP="003C07E3">
            <w:pPr>
              <w:rPr>
                <w:rFonts w:ascii="Arial" w:hAnsi="Arial" w:cs="Arial"/>
                <w:sz w:val="22"/>
                <w:szCs w:val="22"/>
              </w:rPr>
            </w:pPr>
            <w:r>
              <w:rPr>
                <w:rFonts w:ascii="Arial" w:hAnsi="Arial" w:cs="Arial"/>
                <w:sz w:val="22"/>
                <w:szCs w:val="22"/>
              </w:rPr>
              <w:t>30/08/2024</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proofErr w:type="gramStart"/>
            <w:r w:rsidR="003C07E3" w:rsidRPr="004C3A0B">
              <w:rPr>
                <w:rFonts w:ascii="Arial" w:hAnsi="Arial" w:cs="Arial"/>
                <w:sz w:val="22"/>
                <w:szCs w:val="22"/>
              </w:rPr>
              <w:t>explain</w:t>
            </w:r>
            <w:proofErr w:type="gramEnd"/>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41F6836" w14:textId="77777777" w:rsidR="002A152D" w:rsidRDefault="002A152D" w:rsidP="002A152D">
            <w:pPr>
              <w:rPr>
                <w:rFonts w:ascii="Arial" w:hAnsi="Arial" w:cs="Arial"/>
              </w:rPr>
            </w:pPr>
          </w:p>
          <w:p w14:paraId="03EDC35A" w14:textId="68AD0E36" w:rsidR="002A152D" w:rsidRDefault="007465FF" w:rsidP="002A152D">
            <w:pPr>
              <w:rPr>
                <w:rFonts w:ascii="Arial" w:hAnsi="Arial" w:cs="Arial"/>
              </w:rPr>
            </w:pPr>
            <w:r w:rsidRPr="007465FF">
              <w:rPr>
                <w:rFonts w:ascii="Arial" w:hAnsi="Arial" w:cs="Arial"/>
              </w:rPr>
              <w:t xml:space="preserve">The research activity aims to understand the barriers public sector human resource (HR) professionals face when integrating artificial intelligence (AI) into their roles. By identifying these obstacles, the study seeks to uncover the specific challenges such as technical difficulties, skill deficits, resistance to change, and regulatory issues that impede AI adoption. The research will </w:t>
            </w:r>
            <w:r w:rsidR="009335B9" w:rsidRPr="007465FF">
              <w:rPr>
                <w:rFonts w:ascii="Arial" w:hAnsi="Arial" w:cs="Arial"/>
              </w:rPr>
              <w:t>analyse</w:t>
            </w:r>
            <w:r w:rsidRPr="007465FF">
              <w:rPr>
                <w:rFonts w:ascii="Arial" w:hAnsi="Arial" w:cs="Arial"/>
              </w:rPr>
              <w:t xml:space="preserve"> how these barriers impact the efficiency and effectiveness of HR tasks, highlighting the urgency and significance of addressing these challenges. Insights gained will inform policymakers and organi</w:t>
            </w:r>
            <w:r w:rsidR="009335B9">
              <w:rPr>
                <w:rFonts w:ascii="Arial" w:hAnsi="Arial" w:cs="Arial"/>
              </w:rPr>
              <w:t>s</w:t>
            </w:r>
            <w:r w:rsidRPr="007465FF">
              <w:rPr>
                <w:rFonts w:ascii="Arial" w:hAnsi="Arial" w:cs="Arial"/>
              </w:rPr>
              <w:t xml:space="preserve">ational leaders, aiding in the creation of strategies, policies, and support systems that facilitate AI integration. This might involve developing training programs, investing in infrastructure, and implementing change management initiatives. Additionally, the research will benchmark these challenges against those in the private sector and other industries to identify unique issues in the public sector and derive best practices that can be adapted accordingly. The </w:t>
            </w:r>
            <w:proofErr w:type="gramStart"/>
            <w:r w:rsidRPr="007465FF">
              <w:rPr>
                <w:rFonts w:ascii="Arial" w:hAnsi="Arial" w:cs="Arial"/>
              </w:rPr>
              <w:t>ultimate goal</w:t>
            </w:r>
            <w:proofErr w:type="gramEnd"/>
            <w:r w:rsidRPr="007465FF">
              <w:rPr>
                <w:rFonts w:ascii="Arial" w:hAnsi="Arial" w:cs="Arial"/>
              </w:rPr>
              <w:t xml:space="preserve"> is to make AI adoption in public sector HR roles more seamless and effective, enhancing the overall performance and moderni</w:t>
            </w:r>
            <w:r w:rsidR="000C6258">
              <w:rPr>
                <w:rFonts w:ascii="Arial" w:hAnsi="Arial" w:cs="Arial"/>
              </w:rPr>
              <w:t>s</w:t>
            </w:r>
            <w:r w:rsidRPr="007465FF">
              <w:rPr>
                <w:rFonts w:ascii="Arial" w:hAnsi="Arial" w:cs="Arial"/>
              </w:rPr>
              <w:t>ation of HR functions. By understanding and addressing the key barriers, the research aims to contribute to informed decision-making and successful AI integration, thereby improving the functionality and service delivery of public sector HR departments. This holistic approach ensures that the public sector can keep pace with technological advancements and leverage AI to improve operational efficiency, service quality, and employee satisfaction.</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4135490F" w14:textId="2497A502" w:rsidR="00113E57" w:rsidRPr="006C1FDD" w:rsidRDefault="008E008E" w:rsidP="00113E57">
            <w:pPr>
              <w:rPr>
                <w:rFonts w:ascii="Arial" w:hAnsi="Arial" w:cs="Arial"/>
              </w:rPr>
            </w:pPr>
            <w:r w:rsidRPr="008E008E">
              <w:rPr>
                <w:rFonts w:ascii="Arial" w:hAnsi="Arial" w:cs="Arial"/>
              </w:rPr>
              <w:t>What barriers do public sector human resource professionals face when integrating artificial intelligence into their roles, and how do these barriers impact the efficiency and effectiveness of HR tasks?</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D4DC256" w:rsidR="00425DA7" w:rsidRPr="00C92516" w:rsidRDefault="00060B66" w:rsidP="00425DA7">
            <w:pPr>
              <w:rPr>
                <w:rFonts w:ascii="Arial" w:hAnsi="Arial" w:cs="Arial"/>
                <w:sz w:val="22"/>
                <w:szCs w:val="22"/>
              </w:rPr>
            </w:pPr>
            <w:r w:rsidRPr="00C92516">
              <w:rPr>
                <w:rFonts w:ascii="Arial" w:hAnsi="Arial" w:cs="Arial"/>
                <w:sz w:val="22"/>
                <w:szCs w:val="22"/>
              </w:rPr>
              <w:t>The aim of the research activity is to identify and understand the barriers that public sector human resource (HR) professionals face when integrating artificial intelligence (AI) into their roles. By uncovering specific challenges such as technical issues, skill gaps, resistance to change, and regulatory constraints, the study seeks to determine how these barriers impact the efficiency and effectiveness of HR tasks.</w:t>
            </w:r>
          </w:p>
          <w:p w14:paraId="720BB151" w14:textId="77777777" w:rsidR="00D71982" w:rsidRDefault="00D71982" w:rsidP="00425DA7">
            <w:pPr>
              <w:rPr>
                <w:rFonts w:ascii="Arial" w:hAnsi="Arial" w:cs="Arial"/>
              </w:rPr>
            </w:pP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0D6B4A86" w14:textId="32B1F3EA" w:rsidR="00425DA7" w:rsidRDefault="00C92516" w:rsidP="00425DA7">
            <w:pPr>
              <w:rPr>
                <w:rFonts w:ascii="Arial" w:hAnsi="Arial" w:cs="Arial"/>
                <w:sz w:val="22"/>
                <w:szCs w:val="22"/>
              </w:rPr>
            </w:pPr>
            <w:r w:rsidRPr="00C92516">
              <w:rPr>
                <w:rFonts w:ascii="Arial" w:hAnsi="Arial" w:cs="Arial"/>
                <w:sz w:val="22"/>
                <w:szCs w:val="22"/>
              </w:rPr>
              <w:t xml:space="preserve">The objectives of the research activity are to systematically identify and </w:t>
            </w:r>
            <w:r w:rsidRPr="00C92516">
              <w:rPr>
                <w:rFonts w:ascii="Arial" w:hAnsi="Arial" w:cs="Arial"/>
                <w:sz w:val="22"/>
                <w:szCs w:val="22"/>
              </w:rPr>
              <w:t>analyse</w:t>
            </w:r>
            <w:r w:rsidRPr="00C92516">
              <w:rPr>
                <w:rFonts w:ascii="Arial" w:hAnsi="Arial" w:cs="Arial"/>
                <w:sz w:val="22"/>
                <w:szCs w:val="22"/>
              </w:rPr>
              <w:t xml:space="preserve"> the specific barriers that public sector human resource (HR) professionals encounter when trying to integrate artificial intelligence (AI) into their roles. This involves examining technical challenges, skill deficiencies, resistance to change, and regulatory constraints. The research aims to assess the impact of these barriers on the efficiency and effectiveness of HR tasks, providing a detailed understanding of how these obstacles hinder AI </w:t>
            </w:r>
            <w:proofErr w:type="gramStart"/>
            <w:r w:rsidRPr="00C92516">
              <w:rPr>
                <w:rFonts w:ascii="Arial" w:hAnsi="Arial" w:cs="Arial"/>
                <w:sz w:val="22"/>
                <w:szCs w:val="22"/>
              </w:rPr>
              <w:t>adoption</w:t>
            </w:r>
            <w:proofErr w:type="gramEnd"/>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77777777" w:rsidR="003C07E3" w:rsidRPr="004C3A0B" w:rsidRDefault="003C07E3" w:rsidP="003C07E3">
            <w:pPr>
              <w:rPr>
                <w:rFonts w:ascii="Arial" w:hAnsi="Arial" w:cs="Arial"/>
                <w:sz w:val="22"/>
                <w:szCs w:val="22"/>
              </w:rPr>
            </w:pPr>
          </w:p>
          <w:p w14:paraId="656B04CF" w14:textId="617895F8" w:rsidR="000948C8" w:rsidRPr="000948C8" w:rsidRDefault="000948C8" w:rsidP="000948C8">
            <w:pPr>
              <w:rPr>
                <w:rFonts w:ascii="Arial" w:hAnsi="Arial" w:cs="Arial"/>
                <w:sz w:val="22"/>
                <w:szCs w:val="22"/>
              </w:rPr>
            </w:pPr>
            <w:r w:rsidRPr="000948C8">
              <w:rPr>
                <w:rFonts w:ascii="Arial" w:hAnsi="Arial" w:cs="Arial"/>
                <w:sz w:val="22"/>
                <w:szCs w:val="22"/>
              </w:rPr>
              <w:t>The proposed research methods for investigating the barriers faced by public sector HR professionals in integrating AI will include a combination of primary and secondary research. Primary research will involve qualitative methods such as focus groups and one-on-one (121) interviews with HR staff from NHS Wales. The focus groups will facilitate in-depth discussions among multiple HR professionals, enabling the exploration of shared experiences, collective challenges, and potential solutions regarding AI integration. The one-on-one interviews will provide a more personali</w:t>
            </w:r>
            <w:r>
              <w:rPr>
                <w:rFonts w:ascii="Arial" w:hAnsi="Arial" w:cs="Arial"/>
                <w:sz w:val="22"/>
                <w:szCs w:val="22"/>
              </w:rPr>
              <w:t>s</w:t>
            </w:r>
            <w:r w:rsidRPr="000948C8">
              <w:rPr>
                <w:rFonts w:ascii="Arial" w:hAnsi="Arial" w:cs="Arial"/>
                <w:sz w:val="22"/>
                <w:szCs w:val="22"/>
              </w:rPr>
              <w:t>ed and detailed understanding of individual perspectives, allowing for the identification of specific, nuanced barriers and their impacts on HR tasks.</w:t>
            </w:r>
          </w:p>
          <w:p w14:paraId="55A4695E" w14:textId="77777777" w:rsidR="000948C8" w:rsidRPr="000948C8" w:rsidRDefault="000948C8" w:rsidP="000948C8">
            <w:pPr>
              <w:rPr>
                <w:rFonts w:ascii="Arial" w:hAnsi="Arial" w:cs="Arial"/>
                <w:sz w:val="22"/>
                <w:szCs w:val="22"/>
              </w:rPr>
            </w:pPr>
          </w:p>
          <w:p w14:paraId="0B2F62EF" w14:textId="2EDC0368" w:rsidR="003C07E3" w:rsidRPr="004C3A0B" w:rsidRDefault="000948C8" w:rsidP="000948C8">
            <w:pPr>
              <w:rPr>
                <w:rFonts w:ascii="Arial" w:hAnsi="Arial" w:cs="Arial"/>
                <w:sz w:val="22"/>
                <w:szCs w:val="22"/>
              </w:rPr>
            </w:pPr>
            <w:r w:rsidRPr="000948C8">
              <w:rPr>
                <w:rFonts w:ascii="Arial" w:hAnsi="Arial" w:cs="Arial"/>
                <w:sz w:val="22"/>
                <w:szCs w:val="22"/>
              </w:rPr>
              <w:t>Additionally, secondary research will be conducted to review existing literature, reports, and case studies on AI integration in HR within both the public and private sectors. This will help contextuali</w:t>
            </w:r>
            <w:r w:rsidR="00A66354">
              <w:rPr>
                <w:rFonts w:ascii="Arial" w:hAnsi="Arial" w:cs="Arial"/>
                <w:sz w:val="22"/>
                <w:szCs w:val="22"/>
              </w:rPr>
              <w:t>s</w:t>
            </w:r>
            <w:r w:rsidRPr="000948C8">
              <w:rPr>
                <w:rFonts w:ascii="Arial" w:hAnsi="Arial" w:cs="Arial"/>
                <w:sz w:val="22"/>
                <w:szCs w:val="22"/>
              </w:rPr>
              <w:t>e the primary findings, compare them with broader trends, and identify best practices that could be applicable to NHS Wales. Combining these methods will provide a comprehensive understanding of the challenges and inform the development of effective strategies to facilitate AI adoption in public sector HR functions.</w:t>
            </w: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79D403FD" w:rsidR="003C07E3" w:rsidRPr="004C3A0B" w:rsidRDefault="00A66354" w:rsidP="003C07E3">
            <w:pPr>
              <w:rPr>
                <w:rFonts w:ascii="Arial" w:hAnsi="Arial" w:cs="Arial"/>
                <w:sz w:val="22"/>
                <w:szCs w:val="22"/>
              </w:rPr>
            </w:pPr>
            <w:r>
              <w:rPr>
                <w:rFonts w:ascii="Arial" w:hAnsi="Arial" w:cs="Arial"/>
                <w:sz w:val="22"/>
                <w:szCs w:val="22"/>
              </w:rPr>
              <w:t>Virtual – South Wales, United Kingdom</w:t>
            </w:r>
          </w:p>
          <w:p w14:paraId="066CA051" w14:textId="77777777" w:rsidR="003C07E3" w:rsidRPr="004C3A0B" w:rsidRDefault="003C07E3" w:rsidP="003C07E3">
            <w:pPr>
              <w:rPr>
                <w:rFonts w:ascii="Arial" w:hAnsi="Arial" w:cs="Arial"/>
                <w:sz w:val="22"/>
                <w:szCs w:val="22"/>
              </w:rPr>
            </w:pP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 xml:space="preserve">Research activity outside of the </w:t>
            </w:r>
            <w:proofErr w:type="gramStart"/>
            <w:r w:rsidRPr="004C3A0B">
              <w:rPr>
                <w:rFonts w:ascii="Arial" w:hAnsi="Arial" w:cs="Arial"/>
                <w:b/>
                <w:sz w:val="22"/>
                <w:szCs w:val="22"/>
              </w:rPr>
              <w:t>UK</w:t>
            </w:r>
            <w:proofErr w:type="gramEnd"/>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6F95BB2" w:rsidR="003C07E3" w:rsidRDefault="00A66354" w:rsidP="003C07E3">
            <w:pPr>
              <w:rPr>
                <w:rFonts w:ascii="Arial" w:hAnsi="Arial" w:cs="Arial"/>
                <w:sz w:val="22"/>
                <w:szCs w:val="22"/>
              </w:rPr>
            </w:pPr>
            <w:r>
              <w:rPr>
                <w:rFonts w:ascii="Arial" w:hAnsi="Arial" w:cs="Arial"/>
                <w:sz w:val="22"/>
                <w:szCs w:val="22"/>
              </w:rPr>
              <w:t>NA</w:t>
            </w:r>
          </w:p>
          <w:p w14:paraId="7CB1A32A" w14:textId="77777777" w:rsidR="00D71982" w:rsidRDefault="00D71982" w:rsidP="003C07E3">
            <w:pPr>
              <w:rPr>
                <w:rFonts w:ascii="Arial" w:hAnsi="Arial" w:cs="Arial"/>
                <w:sz w:val="22"/>
                <w:szCs w:val="22"/>
              </w:rPr>
            </w:pP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3E47693" w14:textId="22D28820" w:rsidR="00090CF7" w:rsidRPr="00090CF7" w:rsidRDefault="0076646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77777777" w:rsidR="003257BD" w:rsidRPr="00090CF7" w:rsidRDefault="003257BD" w:rsidP="003257BD">
            <w:pPr>
              <w:rPr>
                <w:rFonts w:ascii="Arial" w:hAnsi="Arial" w:cs="Arial"/>
                <w:sz w:val="22"/>
                <w:szCs w:val="22"/>
              </w:rPr>
            </w:pP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6471CB2" w14:textId="4836D3E4" w:rsidR="008C4441" w:rsidRPr="004C3A0B" w:rsidRDefault="007664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D7BD465" w14:textId="10A29C6B" w:rsidR="008C4441" w:rsidRPr="004C3A0B" w:rsidRDefault="007664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2901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0ADED0A" w14:textId="3B059C17" w:rsidR="008C4441" w:rsidRPr="004C3A0B" w:rsidRDefault="007664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0B6B77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CAF9B5D" w14:textId="37AB0C91" w:rsidR="008C4441" w:rsidRPr="004C3A0B" w:rsidRDefault="007664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EC481FD" w14:textId="06EB2AFF" w:rsidR="008C4441" w:rsidRPr="004C3A0B" w:rsidRDefault="007664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424FB96" w14:textId="6C3D39DD" w:rsidR="008C4441" w:rsidRPr="004C3A0B" w:rsidRDefault="007664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9D475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12FEE32" w14:textId="058D216D" w:rsidR="008C4441" w:rsidRPr="004C3A0B" w:rsidRDefault="007664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D5BDDD" w14:textId="6EC7C7F6" w:rsidR="008C4441" w:rsidRPr="004C3A0B" w:rsidRDefault="0076646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B073349" w14:textId="5383E9FE" w:rsidR="006D29FD" w:rsidRPr="004C3A0B" w:rsidRDefault="0076646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BD7A621" w14:textId="576D4DF9" w:rsidR="006D29FD" w:rsidRPr="004C3A0B" w:rsidRDefault="0076646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AF377D6" w14:textId="39462020" w:rsidR="006D29FD" w:rsidRPr="004C3A0B" w:rsidRDefault="0076646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95FFF10" w14:textId="2C13BF25" w:rsidR="006D29FD" w:rsidRPr="004C3A0B" w:rsidRDefault="0076646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11F3055" w14:textId="5C4E0391" w:rsidR="006D29FD" w:rsidRPr="004C3A0B" w:rsidRDefault="0076646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F90A906" w14:textId="3F18C842" w:rsidR="00113E57" w:rsidRPr="006C1FDD" w:rsidRDefault="0076646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56B9F1BC" w:rsidR="00113E57" w:rsidRPr="006C1FDD" w:rsidRDefault="00766467" w:rsidP="00113E57">
            <w:pPr>
              <w:rPr>
                <w:rFonts w:ascii="Arial" w:hAnsi="Arial" w:cs="Arial"/>
              </w:rPr>
            </w:pPr>
            <w:r>
              <w:rPr>
                <w:rFonts w:ascii="Arial" w:hAnsi="Arial" w:cs="Arial"/>
              </w:rPr>
              <w:t xml:space="preserve">Focus group – qualitative </w:t>
            </w:r>
            <w:proofErr w:type="gramStart"/>
            <w:r>
              <w:rPr>
                <w:rFonts w:ascii="Arial" w:hAnsi="Arial" w:cs="Arial"/>
              </w:rPr>
              <w:t>data</w:t>
            </w:r>
            <w:proofErr w:type="gramEnd"/>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FB132B" w14:textId="5D441B02" w:rsidR="00986FD8" w:rsidRPr="004C3A0B" w:rsidRDefault="007664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D0EC15A" w14:textId="09577477" w:rsidR="00986FD8" w:rsidRPr="004C3A0B" w:rsidRDefault="007664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9034B9E" w14:textId="6F251447" w:rsidR="00986FD8" w:rsidRPr="004C3A0B" w:rsidRDefault="007664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A204951" w14:textId="030A4857" w:rsidR="00986FD8" w:rsidRPr="004C3A0B" w:rsidRDefault="007664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76EFE77" w14:textId="753F847E" w:rsidR="00986FD8" w:rsidRPr="004C3A0B" w:rsidRDefault="007664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58B44A5" w14:textId="20884942" w:rsidR="00986FD8" w:rsidRPr="004C3A0B" w:rsidRDefault="0076646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A1EE756" w14:textId="751A8F79" w:rsidR="00986FD8" w:rsidRPr="004C3A0B" w:rsidRDefault="0076646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F4F8FC" w14:textId="4E8EA919" w:rsidR="00986FD8" w:rsidRPr="004C3A0B" w:rsidRDefault="0076646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3167879" w14:textId="7F4FAFBD" w:rsidR="00113E57" w:rsidRPr="004C3A0B" w:rsidRDefault="0076646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3D3DC959" w:rsidR="003257BD" w:rsidRDefault="00391238" w:rsidP="003257BD">
            <w:pPr>
              <w:rPr>
                <w:rFonts w:ascii="Arial" w:hAnsi="Arial" w:cs="Arial"/>
                <w:sz w:val="22"/>
                <w:szCs w:val="22"/>
              </w:rPr>
            </w:pPr>
            <w:r>
              <w:rPr>
                <w:rFonts w:ascii="Arial" w:hAnsi="Arial" w:cs="Arial"/>
                <w:sz w:val="22"/>
                <w:szCs w:val="22"/>
              </w:rPr>
              <w:t>20</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20D5DF29" w:rsidR="003257BD" w:rsidRDefault="00391238" w:rsidP="003257BD">
            <w:pPr>
              <w:rPr>
                <w:rFonts w:ascii="Arial" w:hAnsi="Arial" w:cs="Arial"/>
                <w:sz w:val="22"/>
                <w:szCs w:val="22"/>
              </w:rPr>
            </w:pPr>
            <w:r>
              <w:rPr>
                <w:rFonts w:ascii="Arial" w:hAnsi="Arial" w:cs="Arial"/>
                <w:sz w:val="22"/>
                <w:szCs w:val="22"/>
              </w:rPr>
              <w:t>NHS Wales People Professionals</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13560122" w:rsidR="003257BD" w:rsidRDefault="00391238" w:rsidP="003257BD">
            <w:pPr>
              <w:rPr>
                <w:rFonts w:ascii="Arial" w:hAnsi="Arial" w:cs="Arial"/>
                <w:sz w:val="22"/>
                <w:szCs w:val="22"/>
              </w:rPr>
            </w:pPr>
            <w:r>
              <w:rPr>
                <w:rFonts w:ascii="Arial" w:hAnsi="Arial" w:cs="Arial"/>
                <w:sz w:val="22"/>
                <w:szCs w:val="22"/>
              </w:rPr>
              <w:t>Through using an already existing piece of data collection and identifying the participants who indicated they would be happy for further research</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EBF2030" w14:textId="3F4E4B45" w:rsidR="00397B49" w:rsidRPr="004C3A0B" w:rsidRDefault="00EE42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DE650AF" w14:textId="579D0B18" w:rsidR="00C86572" w:rsidRPr="004C3A0B" w:rsidRDefault="00EE4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200D29F" w14:textId="5373F59A" w:rsidR="00C86572" w:rsidRPr="004C3A0B" w:rsidRDefault="00EE4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F314789" w14:textId="388EEF7C" w:rsidR="00C86572" w:rsidRPr="004C3A0B" w:rsidRDefault="00EE4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FBE421E" w14:textId="61499FBC" w:rsidR="00C86572" w:rsidRPr="004C3A0B" w:rsidRDefault="00EE4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E8B478B" w14:textId="7315DB72" w:rsidR="00C86572" w:rsidRPr="004C3A0B" w:rsidRDefault="00EE4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65DD366" w14:textId="4F3EDC33" w:rsidR="00C86572" w:rsidRPr="004C3A0B" w:rsidRDefault="00EE4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041B9D6" w14:textId="3F3E5E62" w:rsidR="00C86572" w:rsidRPr="004C3A0B" w:rsidRDefault="00EE4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40B4B51" w14:textId="6036EF32" w:rsidR="00C86572" w:rsidRPr="004C3A0B" w:rsidRDefault="00EE4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29A9E2E" w14:textId="6265E7E7" w:rsidR="00E45AB0" w:rsidRPr="004C3A0B" w:rsidRDefault="00EE42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00A3201" w14:textId="60098257" w:rsidR="00E45AB0" w:rsidRPr="004C3A0B" w:rsidRDefault="00EE42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560E6E7" w14:textId="3ACCF4DB" w:rsidR="00E45AB0" w:rsidRPr="004C3A0B" w:rsidRDefault="00EE42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AD9160C" w14:textId="47EE5BB2" w:rsidR="00E45AB0" w:rsidRPr="004C3A0B" w:rsidRDefault="00EE42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6B8F4C47"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F1E6D">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78B70C32" w14:textId="3829C19E" w:rsidR="003257BD" w:rsidRDefault="005F1E6D" w:rsidP="003257BD">
            <w:pPr>
              <w:rPr>
                <w:rFonts w:ascii="Arial" w:hAnsi="Arial" w:cs="Arial"/>
                <w:sz w:val="22"/>
                <w:szCs w:val="22"/>
              </w:rPr>
            </w:pPr>
            <w:r>
              <w:rPr>
                <w:rFonts w:ascii="Arial" w:hAnsi="Arial" w:cs="Arial"/>
                <w:sz w:val="22"/>
                <w:szCs w:val="22"/>
              </w:rPr>
              <w:t>Loss of time to attend the focus group</w:t>
            </w:r>
            <w:r w:rsidR="00492BC8">
              <w:rPr>
                <w:rFonts w:ascii="Arial" w:hAnsi="Arial" w:cs="Arial"/>
                <w:sz w:val="22"/>
                <w:szCs w:val="22"/>
              </w:rPr>
              <w:t xml:space="preserve"> and worried about </w:t>
            </w:r>
            <w:proofErr w:type="gramStart"/>
            <w:r w:rsidR="00492BC8">
              <w:rPr>
                <w:rFonts w:ascii="Arial" w:hAnsi="Arial" w:cs="Arial"/>
                <w:sz w:val="22"/>
                <w:szCs w:val="22"/>
              </w:rPr>
              <w:t>anonymity</w:t>
            </w:r>
            <w:proofErr w:type="gramEnd"/>
            <w:r w:rsidR="00492BC8">
              <w:rPr>
                <w:rFonts w:ascii="Arial" w:hAnsi="Arial" w:cs="Arial"/>
                <w:sz w:val="22"/>
                <w:szCs w:val="22"/>
              </w:rPr>
              <w:t xml:space="preserve"> </w:t>
            </w: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3D76002" w14:textId="77777777" w:rsidR="003257BD" w:rsidRDefault="003257BD" w:rsidP="003257BD">
            <w:pPr>
              <w:rPr>
                <w:rFonts w:ascii="Arial" w:hAnsi="Arial" w:cs="Arial"/>
                <w:sz w:val="22"/>
                <w:szCs w:val="22"/>
              </w:rPr>
            </w:pPr>
          </w:p>
          <w:p w14:paraId="188B0140" w14:textId="6B8944DF" w:rsidR="003257BD" w:rsidRDefault="005F1E6D" w:rsidP="003257BD">
            <w:pPr>
              <w:rPr>
                <w:rFonts w:ascii="Arial" w:hAnsi="Arial" w:cs="Arial"/>
                <w:sz w:val="22"/>
                <w:szCs w:val="22"/>
              </w:rPr>
            </w:pPr>
            <w:r>
              <w:rPr>
                <w:rFonts w:ascii="Arial" w:hAnsi="Arial" w:cs="Arial"/>
                <w:sz w:val="22"/>
                <w:szCs w:val="22"/>
              </w:rPr>
              <w:t xml:space="preserve">Advertise several focus groups at different times and dates for suitable </w:t>
            </w:r>
            <w:proofErr w:type="gramStart"/>
            <w:r>
              <w:rPr>
                <w:rFonts w:ascii="Arial" w:hAnsi="Arial" w:cs="Arial"/>
                <w:sz w:val="22"/>
                <w:szCs w:val="22"/>
              </w:rPr>
              <w:t>alternatives</w:t>
            </w:r>
            <w:proofErr w:type="gramEnd"/>
          </w:p>
          <w:p w14:paraId="4D3D7A42" w14:textId="7583966F" w:rsidR="00492BC8" w:rsidRDefault="00492BC8" w:rsidP="003257BD">
            <w:pPr>
              <w:rPr>
                <w:rFonts w:ascii="Arial" w:hAnsi="Arial" w:cs="Arial"/>
                <w:sz w:val="22"/>
                <w:szCs w:val="22"/>
              </w:rPr>
            </w:pPr>
            <w:r>
              <w:rPr>
                <w:rFonts w:ascii="Arial" w:hAnsi="Arial" w:cs="Arial"/>
                <w:sz w:val="22"/>
                <w:szCs w:val="22"/>
              </w:rPr>
              <w:t xml:space="preserve">Offer 121 </w:t>
            </w:r>
            <w:proofErr w:type="gramStart"/>
            <w:r>
              <w:rPr>
                <w:rFonts w:ascii="Arial" w:hAnsi="Arial" w:cs="Arial"/>
                <w:sz w:val="22"/>
                <w:szCs w:val="22"/>
              </w:rPr>
              <w:t>interviews</w:t>
            </w:r>
            <w:proofErr w:type="gramEnd"/>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w:t>
            </w:r>
            <w:proofErr w:type="gramStart"/>
            <w:r w:rsidR="006F307C" w:rsidRPr="004C3A0B">
              <w:rPr>
                <w:rFonts w:ascii="Arial" w:hAnsi="Arial" w:cs="Arial"/>
                <w:bCs/>
                <w:sz w:val="22"/>
                <w:szCs w:val="22"/>
              </w:rPr>
              <w:t>embarrassing</w:t>
            </w:r>
            <w:proofErr w:type="gramEnd"/>
            <w:r w:rsidR="006F307C"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4F58B4A0" w:rsidR="003257BD" w:rsidRDefault="00240B02" w:rsidP="003257BD">
            <w:pPr>
              <w:rPr>
                <w:rFonts w:ascii="Arial" w:hAnsi="Arial" w:cs="Arial"/>
                <w:sz w:val="22"/>
                <w:szCs w:val="22"/>
              </w:rPr>
            </w:pPr>
            <w:r>
              <w:rPr>
                <w:rFonts w:ascii="Arial" w:hAnsi="Arial" w:cs="Arial"/>
                <w:sz w:val="22"/>
                <w:szCs w:val="22"/>
              </w:rPr>
              <w:t>N.A</w:t>
            </w: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2D4716FE" w:rsidR="003257BD" w:rsidRDefault="005F1E6D" w:rsidP="003257BD">
            <w:pPr>
              <w:rPr>
                <w:rFonts w:ascii="Arial" w:hAnsi="Arial" w:cs="Arial"/>
                <w:sz w:val="22"/>
                <w:szCs w:val="22"/>
              </w:rPr>
            </w:pPr>
            <w:r>
              <w:rPr>
                <w:rFonts w:ascii="Arial" w:hAnsi="Arial" w:cs="Arial"/>
                <w:sz w:val="22"/>
                <w:szCs w:val="22"/>
              </w:rPr>
              <w:t>None</w:t>
            </w: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2B9942D3" w:rsidR="003257BD" w:rsidRDefault="005F1E6D" w:rsidP="003257BD">
            <w:pPr>
              <w:rPr>
                <w:rFonts w:ascii="Arial" w:hAnsi="Arial" w:cs="Arial"/>
                <w:sz w:val="22"/>
                <w:szCs w:val="22"/>
              </w:rPr>
            </w:pPr>
            <w:r>
              <w:rPr>
                <w:rFonts w:ascii="Arial" w:hAnsi="Arial" w:cs="Arial"/>
                <w:sz w:val="22"/>
                <w:szCs w:val="22"/>
              </w:rPr>
              <w:t>None</w:t>
            </w: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0677E681" w14:textId="7279BB65" w:rsidR="003257BD" w:rsidRDefault="005F1E6D" w:rsidP="003257BD">
            <w:pPr>
              <w:rPr>
                <w:rFonts w:ascii="Arial" w:hAnsi="Arial" w:cs="Arial"/>
                <w:sz w:val="22"/>
                <w:szCs w:val="22"/>
              </w:rPr>
            </w:pPr>
            <w:r>
              <w:rPr>
                <w:rFonts w:ascii="Arial" w:hAnsi="Arial" w:cs="Arial"/>
                <w:sz w:val="22"/>
                <w:szCs w:val="22"/>
              </w:rPr>
              <w:t>None</w:t>
            </w: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77777777" w:rsidR="003257BD" w:rsidRDefault="003257BD" w:rsidP="003257BD">
            <w:pPr>
              <w:rPr>
                <w:rFonts w:ascii="Arial" w:hAnsi="Arial" w:cs="Arial"/>
                <w:sz w:val="22"/>
                <w:szCs w:val="22"/>
              </w:rPr>
            </w:pPr>
          </w:p>
          <w:p w14:paraId="260DD045" w14:textId="5A6E7BFA" w:rsidR="003257BD" w:rsidRPr="004C3A0B" w:rsidRDefault="005F1E6D" w:rsidP="003257BD">
            <w:pPr>
              <w:rPr>
                <w:rFonts w:ascii="Arial" w:hAnsi="Arial" w:cs="Arial"/>
                <w:sz w:val="22"/>
                <w:szCs w:val="22"/>
              </w:rPr>
            </w:pPr>
            <w:r>
              <w:rPr>
                <w:rFonts w:ascii="Arial" w:hAnsi="Arial" w:cs="Arial"/>
                <w:sz w:val="22"/>
                <w:szCs w:val="22"/>
              </w:rPr>
              <w:t>None</w:t>
            </w: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65F71A31"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5F1E6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6AF3DCA5"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5F1E6D">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4C4284D" w:rsidR="003257BD" w:rsidRDefault="00EC68C8" w:rsidP="003257BD">
            <w:pPr>
              <w:rPr>
                <w:rFonts w:ascii="Arial" w:hAnsi="Arial" w:cs="Arial"/>
                <w:sz w:val="22"/>
                <w:szCs w:val="22"/>
              </w:rPr>
            </w:pPr>
            <w:r>
              <w:rPr>
                <w:rFonts w:ascii="Arial" w:hAnsi="Arial" w:cs="Arial"/>
                <w:sz w:val="22"/>
                <w:szCs w:val="22"/>
              </w:rPr>
              <w:t xml:space="preserve">Participants will be able to access </w:t>
            </w:r>
            <w:r w:rsidR="00E9440F">
              <w:rPr>
                <w:rFonts w:ascii="Arial" w:hAnsi="Arial" w:cs="Arial"/>
                <w:sz w:val="22"/>
                <w:szCs w:val="22"/>
              </w:rPr>
              <w:t xml:space="preserve">organisational wellbeing services (available across all NHS organisations) should they feel need to </w:t>
            </w:r>
            <w:r w:rsidR="00DB7CA4">
              <w:rPr>
                <w:rFonts w:ascii="Arial" w:hAnsi="Arial" w:cs="Arial"/>
                <w:sz w:val="22"/>
                <w:szCs w:val="22"/>
              </w:rPr>
              <w:t xml:space="preserve">debrief around psychological distress. As the study focuses on learning needs and barriers within the workplace, I will signpost them to all Wales NHS resources they can access if they wish to </w:t>
            </w:r>
            <w:r w:rsidR="00BD56A3">
              <w:rPr>
                <w:rFonts w:ascii="Arial" w:hAnsi="Arial" w:cs="Arial"/>
                <w:sz w:val="22"/>
                <w:szCs w:val="22"/>
              </w:rPr>
              <w:t>find out further information on development. This will be offered to participants during the study and followed up by email.</w:t>
            </w:r>
          </w:p>
          <w:p w14:paraId="6CCD4B04" w14:textId="77777777" w:rsidR="003257BD" w:rsidRDefault="003257BD" w:rsidP="003257BD">
            <w:pPr>
              <w:rPr>
                <w:rFonts w:ascii="Arial" w:hAnsi="Arial" w:cs="Arial"/>
                <w:sz w:val="22"/>
                <w:szCs w:val="22"/>
              </w:rPr>
            </w:pP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19CD5DEE" w:rsidR="003257BD" w:rsidRDefault="00FC5D22" w:rsidP="003257BD">
            <w:pPr>
              <w:rPr>
                <w:rFonts w:ascii="Arial" w:hAnsi="Arial" w:cs="Arial"/>
                <w:sz w:val="22"/>
                <w:szCs w:val="22"/>
              </w:rPr>
            </w:pPr>
            <w:r>
              <w:rPr>
                <w:rFonts w:ascii="Arial" w:hAnsi="Arial" w:cs="Arial"/>
                <w:sz w:val="22"/>
                <w:szCs w:val="22"/>
              </w:rPr>
              <w:t xml:space="preserve">Participants will be made aware of how their data is collected when first contacted by email, then </w:t>
            </w:r>
            <w:r w:rsidR="00B85CCA">
              <w:rPr>
                <w:rFonts w:ascii="Arial" w:hAnsi="Arial" w:cs="Arial"/>
                <w:sz w:val="22"/>
                <w:szCs w:val="22"/>
              </w:rPr>
              <w:t xml:space="preserve">when completing a questionnaire </w:t>
            </w:r>
            <w:r w:rsidR="00C733C7">
              <w:rPr>
                <w:rFonts w:ascii="Arial" w:hAnsi="Arial" w:cs="Arial"/>
                <w:sz w:val="22"/>
                <w:szCs w:val="22"/>
              </w:rPr>
              <w:t xml:space="preserve">a data consent question will be asked. </w:t>
            </w:r>
            <w:r w:rsidR="004F72F7">
              <w:rPr>
                <w:rFonts w:ascii="Arial" w:hAnsi="Arial" w:cs="Arial"/>
                <w:sz w:val="22"/>
                <w:szCs w:val="22"/>
              </w:rPr>
              <w:t xml:space="preserve">Participants will also be made aware they can withdraw consent at any time and their results will be destroyed. </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483EFEB2" w:rsidR="003257BD" w:rsidRDefault="0005083D" w:rsidP="003257BD">
            <w:pPr>
              <w:rPr>
                <w:rFonts w:ascii="Arial" w:hAnsi="Arial" w:cs="Arial"/>
                <w:sz w:val="22"/>
                <w:szCs w:val="22"/>
              </w:rPr>
            </w:pPr>
            <w:r>
              <w:rPr>
                <w:rFonts w:ascii="Arial" w:hAnsi="Arial" w:cs="Arial"/>
                <w:sz w:val="22"/>
                <w:szCs w:val="22"/>
              </w:rPr>
              <w:t xml:space="preserve">Participants will be offered to attend a virtual recorded focus group or 121 interview </w:t>
            </w:r>
            <w:proofErr w:type="gramStart"/>
            <w:r>
              <w:rPr>
                <w:rFonts w:ascii="Arial" w:hAnsi="Arial" w:cs="Arial"/>
                <w:sz w:val="22"/>
                <w:szCs w:val="22"/>
              </w:rPr>
              <w:t>depe</w:t>
            </w:r>
            <w:r w:rsidR="00135057">
              <w:rPr>
                <w:rFonts w:ascii="Arial" w:hAnsi="Arial" w:cs="Arial"/>
                <w:sz w:val="22"/>
                <w:szCs w:val="22"/>
              </w:rPr>
              <w:t>ndent</w:t>
            </w:r>
            <w:proofErr w:type="gramEnd"/>
            <w:r w:rsidR="00135057">
              <w:rPr>
                <w:rFonts w:ascii="Arial" w:hAnsi="Arial" w:cs="Arial"/>
                <w:sz w:val="22"/>
                <w:szCs w:val="22"/>
              </w:rPr>
              <w:t xml:space="preserve"> on availability</w:t>
            </w:r>
            <w:r w:rsidR="008A445F">
              <w:rPr>
                <w:rFonts w:ascii="Arial" w:hAnsi="Arial" w:cs="Arial"/>
                <w:sz w:val="22"/>
                <w:szCs w:val="22"/>
              </w:rPr>
              <w:t xml:space="preserve"> and if participants want to remain anonymous to the wider participant pool</w:t>
            </w:r>
            <w:r w:rsidR="00135057">
              <w:rPr>
                <w:rFonts w:ascii="Arial" w:hAnsi="Arial" w:cs="Arial"/>
                <w:sz w:val="22"/>
                <w:szCs w:val="22"/>
              </w:rPr>
              <w:t>. If participant</w:t>
            </w:r>
            <w:r w:rsidR="00B946B2">
              <w:rPr>
                <w:rFonts w:ascii="Arial" w:hAnsi="Arial" w:cs="Arial"/>
                <w:sz w:val="22"/>
                <w:szCs w:val="22"/>
              </w:rPr>
              <w:t xml:space="preserve">s want to connect with NHS </w:t>
            </w:r>
            <w:proofErr w:type="gramStart"/>
            <w:r w:rsidR="00B946B2">
              <w:rPr>
                <w:rFonts w:ascii="Arial" w:hAnsi="Arial" w:cs="Arial"/>
                <w:sz w:val="22"/>
                <w:szCs w:val="22"/>
              </w:rPr>
              <w:t>colleagues</w:t>
            </w:r>
            <w:proofErr w:type="gramEnd"/>
            <w:r w:rsidR="00B946B2">
              <w:rPr>
                <w:rFonts w:ascii="Arial" w:hAnsi="Arial" w:cs="Arial"/>
                <w:sz w:val="22"/>
                <w:szCs w:val="22"/>
              </w:rPr>
              <w:t xml:space="preserve"> then a focus group can be facilitated, however if availability is difficult and the majority would prefer to talk </w:t>
            </w:r>
            <w:r w:rsidR="00350904">
              <w:rPr>
                <w:rFonts w:ascii="Arial" w:hAnsi="Arial" w:cs="Arial"/>
                <w:sz w:val="22"/>
                <w:szCs w:val="22"/>
              </w:rPr>
              <w:t xml:space="preserve">1 on 1 then individual interviews will be set up. Participants will be made aware that </w:t>
            </w:r>
            <w:r w:rsidR="00195C01">
              <w:rPr>
                <w:rFonts w:ascii="Arial" w:hAnsi="Arial" w:cs="Arial"/>
                <w:sz w:val="22"/>
                <w:szCs w:val="22"/>
              </w:rPr>
              <w:t xml:space="preserve">the researcher will be aware of their views due to the nature of the qualitative data collection </w:t>
            </w:r>
            <w:proofErr w:type="gramStart"/>
            <w:r w:rsidR="00195C01">
              <w:rPr>
                <w:rFonts w:ascii="Arial" w:hAnsi="Arial" w:cs="Arial"/>
                <w:sz w:val="22"/>
                <w:szCs w:val="22"/>
              </w:rPr>
              <w:t>method</w:t>
            </w:r>
            <w:proofErr w:type="gramEnd"/>
            <w:r w:rsidR="00634EB1">
              <w:rPr>
                <w:rFonts w:ascii="Arial" w:hAnsi="Arial" w:cs="Arial"/>
                <w:sz w:val="22"/>
                <w:szCs w:val="22"/>
              </w:rPr>
              <w:t xml:space="preserve"> and they are able to withdraw at any point. </w:t>
            </w:r>
          </w:p>
          <w:p w14:paraId="257B8009" w14:textId="77777777" w:rsidR="003257BD" w:rsidRDefault="003257BD" w:rsidP="003257BD">
            <w:pPr>
              <w:rPr>
                <w:rFonts w:ascii="Arial" w:hAnsi="Arial" w:cs="Arial"/>
                <w:sz w:val="22"/>
                <w:szCs w:val="22"/>
              </w:rPr>
            </w:pP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24AAED72" w:rsidR="00947984" w:rsidRDefault="00914E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947984">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4C6404CE" w:rsidR="00947984" w:rsidRDefault="00914EC2" w:rsidP="00947984">
            <w:pPr>
              <w:pStyle w:val="NormalWeb"/>
              <w:autoSpaceDE w:val="0"/>
              <w:autoSpaceDN w:val="0"/>
              <w:adjustRightInd w:val="0"/>
              <w:jc w:val="center"/>
            </w:pPr>
            <w:r>
              <w:rPr>
                <w:rFonts w:ascii="MS Gothic" w:eastAsia="MS Gothic" w:hAnsi="MS Gothic" w:cs="Arial"/>
                <w:b/>
                <w:bCs/>
                <w:sz w:val="22"/>
                <w:szCs w:val="22"/>
                <w:lang w:val="en-US"/>
              </w:rPr>
              <w:t>x</w:t>
            </w:r>
            <w:r w:rsidR="00947984">
              <w:rPr>
                <w:rFonts w:ascii="MS Gothic" w:eastAsia="MS Gothic" w:hAnsi="MS Gothic" w:cs="Arial" w:hint="eastAsia"/>
                <w:b/>
                <w:bCs/>
                <w:sz w:val="22"/>
                <w:szCs w:val="22"/>
                <w:lang w:val="en-US"/>
              </w:rPr>
              <w:t>☐</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962B59F" w14:textId="68E12463" w:rsidR="007407AA" w:rsidRPr="004C3A0B" w:rsidRDefault="00420F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D06582F" w14:textId="7F538790" w:rsidR="007407AA" w:rsidRPr="004C3A0B" w:rsidRDefault="00420F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6D434741" w14:textId="71C660B4" w:rsidR="007407AA" w:rsidRPr="004C3A0B" w:rsidRDefault="00420F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9117A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CAE1578" w14:textId="510410C1" w:rsidR="007407AA" w:rsidRPr="004C3A0B" w:rsidRDefault="00420F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760EF5F" w14:textId="3C1A7B18" w:rsidR="007407AA" w:rsidRPr="004C3A0B" w:rsidRDefault="00420F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830011E" w14:textId="6137386D" w:rsidR="007407AA" w:rsidRPr="004C3A0B" w:rsidRDefault="00420F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4A7A3F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2E0104D" w14:textId="2AE03FCD" w:rsidR="007407AA" w:rsidRPr="004C3A0B" w:rsidRDefault="00420F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0E9C1841" w:rsidR="003257BD" w:rsidRDefault="00A41604" w:rsidP="003257BD">
            <w:pPr>
              <w:rPr>
                <w:rFonts w:ascii="Arial" w:hAnsi="Arial" w:cs="Arial"/>
                <w:sz w:val="22"/>
                <w:szCs w:val="22"/>
              </w:rPr>
            </w:pPr>
            <w:r>
              <w:rPr>
                <w:rFonts w:ascii="Arial" w:hAnsi="Arial" w:cs="Arial"/>
                <w:sz w:val="22"/>
                <w:szCs w:val="22"/>
              </w:rPr>
              <w:t xml:space="preserve">Data is protected through password protection and </w:t>
            </w:r>
            <w:proofErr w:type="spellStart"/>
            <w:r w:rsidR="004C681A">
              <w:rPr>
                <w:rFonts w:ascii="Arial" w:hAnsi="Arial" w:cs="Arial"/>
                <w:sz w:val="22"/>
                <w:szCs w:val="22"/>
              </w:rPr>
              <w:t>bitlocker</w:t>
            </w:r>
            <w:proofErr w:type="spellEnd"/>
            <w:r w:rsidR="004C681A">
              <w:rPr>
                <w:rFonts w:ascii="Arial" w:hAnsi="Arial" w:cs="Arial"/>
                <w:sz w:val="22"/>
                <w:szCs w:val="22"/>
              </w:rPr>
              <w:t xml:space="preserve"> security on laptop. All data is stored on secure drives accessed through company issued </w:t>
            </w:r>
            <w:proofErr w:type="spellStart"/>
            <w:r w:rsidR="004C681A">
              <w:rPr>
                <w:rFonts w:ascii="Arial" w:hAnsi="Arial" w:cs="Arial"/>
                <w:sz w:val="22"/>
                <w:szCs w:val="22"/>
              </w:rPr>
              <w:t>vpn’s</w:t>
            </w:r>
            <w:proofErr w:type="spellEnd"/>
            <w:r w:rsidR="004C681A">
              <w:rPr>
                <w:rFonts w:ascii="Arial" w:hAnsi="Arial" w:cs="Arial"/>
                <w:sz w:val="22"/>
                <w:szCs w:val="22"/>
              </w:rPr>
              <w:t xml:space="preserve"> and </w:t>
            </w:r>
            <w:r w:rsidR="00083735">
              <w:rPr>
                <w:rFonts w:ascii="Arial" w:hAnsi="Arial" w:cs="Arial"/>
                <w:sz w:val="22"/>
                <w:szCs w:val="22"/>
              </w:rPr>
              <w:t>encryption software. Data will be anonymised to protect the identities o</w:t>
            </w:r>
            <w:r w:rsidR="002D1B70">
              <w:rPr>
                <w:rFonts w:ascii="Arial" w:hAnsi="Arial" w:cs="Arial"/>
                <w:sz w:val="22"/>
                <w:szCs w:val="22"/>
              </w:rPr>
              <w:t xml:space="preserve">f participants. </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7E58D5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C6C72B0" w14:textId="645E335F" w:rsidR="00331A88" w:rsidRPr="004C3A0B" w:rsidRDefault="002D1B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89573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871B77C" w14:textId="632AF0D4" w:rsidR="00331A88" w:rsidRPr="004C3A0B" w:rsidRDefault="002D1B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7F0A9D3" w14:textId="399AFAC8" w:rsidR="00331A88" w:rsidRPr="004C3A0B" w:rsidRDefault="002D1B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64CEC38" w14:textId="01B2A6EA" w:rsidR="00331A88" w:rsidRPr="004C3A0B" w:rsidRDefault="002D1B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73B0F55" w14:textId="23A97026" w:rsidR="00331A88" w:rsidRPr="004C3A0B" w:rsidRDefault="002D1B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5B11094" w14:textId="5776CF0C" w:rsidR="00331A88" w:rsidRPr="004C3A0B" w:rsidRDefault="002D1B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E9E9400" w14:textId="6FECCDC8" w:rsidR="00331A88" w:rsidRPr="004C3A0B" w:rsidRDefault="002D1B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54B2DF9" w14:textId="02A90D9F" w:rsidR="00331A88" w:rsidRPr="004C3A0B" w:rsidRDefault="002D1B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19F14B9D" w:rsidR="003257BD" w:rsidRDefault="000329D5" w:rsidP="003257BD">
            <w:pPr>
              <w:autoSpaceDE w:val="0"/>
              <w:autoSpaceDN w:val="0"/>
              <w:adjustRightInd w:val="0"/>
              <w:rPr>
                <w:rFonts w:ascii="Arial" w:hAnsi="Arial" w:cs="Arial"/>
                <w:sz w:val="22"/>
                <w:szCs w:val="22"/>
              </w:rPr>
            </w:pPr>
            <w:r>
              <w:rPr>
                <w:rFonts w:ascii="Arial" w:hAnsi="Arial" w:cs="Arial"/>
                <w:sz w:val="22"/>
                <w:szCs w:val="22"/>
              </w:rPr>
              <w:t>Primary researcher – Natalie Mills</w:t>
            </w:r>
          </w:p>
          <w:p w14:paraId="4ED83259" w14:textId="390D1E83" w:rsidR="000329D5" w:rsidRDefault="000329D5" w:rsidP="003257BD">
            <w:pPr>
              <w:autoSpaceDE w:val="0"/>
              <w:autoSpaceDN w:val="0"/>
              <w:adjustRightInd w:val="0"/>
              <w:rPr>
                <w:rFonts w:ascii="Arial" w:hAnsi="Arial" w:cs="Arial"/>
                <w:sz w:val="22"/>
                <w:szCs w:val="22"/>
              </w:rPr>
            </w:pPr>
            <w:r>
              <w:rPr>
                <w:rFonts w:ascii="Arial" w:hAnsi="Arial" w:cs="Arial"/>
                <w:sz w:val="22"/>
                <w:szCs w:val="22"/>
              </w:rPr>
              <w:t>University Assessor – Julie Thomas</w:t>
            </w:r>
          </w:p>
          <w:p w14:paraId="009E1854" w14:textId="73A4E4D0" w:rsidR="000329D5" w:rsidRDefault="000329D5" w:rsidP="003257BD">
            <w:pPr>
              <w:autoSpaceDE w:val="0"/>
              <w:autoSpaceDN w:val="0"/>
              <w:adjustRightInd w:val="0"/>
              <w:rPr>
                <w:rFonts w:ascii="Arial" w:hAnsi="Arial" w:cs="Arial"/>
                <w:sz w:val="22"/>
                <w:szCs w:val="22"/>
              </w:rPr>
            </w:pPr>
            <w:r>
              <w:rPr>
                <w:rFonts w:ascii="Arial" w:hAnsi="Arial" w:cs="Arial"/>
                <w:sz w:val="22"/>
                <w:szCs w:val="22"/>
              </w:rPr>
              <w:t>University Teacher – Rhiannon Akers</w:t>
            </w:r>
          </w:p>
          <w:p w14:paraId="3FA26479" w14:textId="0D55DA85" w:rsidR="006A39DB" w:rsidRDefault="006A39DB" w:rsidP="003257BD">
            <w:pPr>
              <w:autoSpaceDE w:val="0"/>
              <w:autoSpaceDN w:val="0"/>
              <w:adjustRightInd w:val="0"/>
              <w:rPr>
                <w:rFonts w:ascii="Arial" w:hAnsi="Arial" w:cs="Arial"/>
                <w:sz w:val="22"/>
                <w:szCs w:val="22"/>
              </w:rPr>
            </w:pPr>
            <w:r>
              <w:rPr>
                <w:rFonts w:ascii="Arial" w:hAnsi="Arial" w:cs="Arial"/>
                <w:sz w:val="22"/>
                <w:szCs w:val="22"/>
              </w:rPr>
              <w:t>HPMA Chair – Neil Lewis</w:t>
            </w:r>
          </w:p>
          <w:p w14:paraId="27367D1D" w14:textId="77777777" w:rsidR="003257BD" w:rsidRDefault="003257BD" w:rsidP="003257BD">
            <w:pPr>
              <w:autoSpaceDE w:val="0"/>
              <w:autoSpaceDN w:val="0"/>
              <w:adjustRightInd w:val="0"/>
              <w:rPr>
                <w:rFonts w:ascii="Arial" w:hAnsi="Arial" w:cs="Arial"/>
                <w:sz w:val="22"/>
                <w:szCs w:val="22"/>
              </w:rPr>
            </w:pP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57093FA0" w:rsidR="003257BD" w:rsidRDefault="006A39DB" w:rsidP="003257BD">
            <w:pPr>
              <w:autoSpaceDE w:val="0"/>
              <w:autoSpaceDN w:val="0"/>
              <w:adjustRightInd w:val="0"/>
              <w:rPr>
                <w:rFonts w:ascii="Arial" w:hAnsi="Arial" w:cs="Arial"/>
                <w:sz w:val="22"/>
                <w:szCs w:val="22"/>
              </w:rPr>
            </w:pPr>
            <w:r>
              <w:rPr>
                <w:rFonts w:ascii="Arial" w:hAnsi="Arial" w:cs="Arial"/>
                <w:sz w:val="22"/>
                <w:szCs w:val="22"/>
              </w:rPr>
              <w:t xml:space="preserve">Natalie Mills </w:t>
            </w:r>
          </w:p>
          <w:p w14:paraId="734CACE5" w14:textId="77777777" w:rsidR="003257BD" w:rsidRDefault="003257BD" w:rsidP="003257BD">
            <w:pPr>
              <w:autoSpaceDE w:val="0"/>
              <w:autoSpaceDN w:val="0"/>
              <w:adjustRightInd w:val="0"/>
              <w:rPr>
                <w:rFonts w:ascii="Arial" w:hAnsi="Arial" w:cs="Arial"/>
                <w:sz w:val="22"/>
                <w:szCs w:val="22"/>
              </w:rPr>
            </w:pP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F5BABB1" w14:textId="77777777" w:rsidTr="00947984">
        <w:trPr>
          <w:trHeight w:val="403"/>
        </w:trPr>
        <w:tc>
          <w:tcPr>
            <w:tcW w:w="9889" w:type="dxa"/>
            <w:gridSpan w:val="3"/>
          </w:tcPr>
          <w:p w14:paraId="24E54FFA" w14:textId="20AAAAA5" w:rsidR="003257BD" w:rsidRDefault="00401D3C" w:rsidP="003257BD">
            <w:pPr>
              <w:autoSpaceDE w:val="0"/>
              <w:autoSpaceDN w:val="0"/>
              <w:adjustRightInd w:val="0"/>
              <w:rPr>
                <w:rFonts w:ascii="Arial" w:hAnsi="Arial" w:cs="Arial"/>
                <w:sz w:val="22"/>
                <w:szCs w:val="22"/>
              </w:rPr>
            </w:pPr>
            <w:r>
              <w:rPr>
                <w:rFonts w:ascii="Arial" w:hAnsi="Arial" w:cs="Arial"/>
                <w:sz w:val="22"/>
                <w:szCs w:val="22"/>
              </w:rPr>
              <w:t xml:space="preserve">Encrypted and </w:t>
            </w:r>
            <w:r w:rsidR="002C68D3">
              <w:rPr>
                <w:rFonts w:ascii="Arial" w:hAnsi="Arial" w:cs="Arial"/>
                <w:sz w:val="22"/>
                <w:szCs w:val="22"/>
              </w:rPr>
              <w:t>password protected secure folders on company laptop. Data will be stored until end of research project</w:t>
            </w:r>
            <w:r w:rsidR="00EF7C36">
              <w:rPr>
                <w:rFonts w:ascii="Arial" w:hAnsi="Arial" w:cs="Arial"/>
                <w:sz w:val="22"/>
                <w:szCs w:val="22"/>
              </w:rPr>
              <w:t xml:space="preserve"> in raw form and in aggregated form. </w:t>
            </w:r>
          </w:p>
          <w:p w14:paraId="0C39E83D" w14:textId="0762A957" w:rsidR="003257BD" w:rsidRDefault="00EF7C36" w:rsidP="003257BD">
            <w:pPr>
              <w:autoSpaceDE w:val="0"/>
              <w:autoSpaceDN w:val="0"/>
              <w:adjustRightInd w:val="0"/>
              <w:rPr>
                <w:rFonts w:ascii="Arial" w:hAnsi="Arial" w:cs="Arial"/>
                <w:sz w:val="22"/>
                <w:szCs w:val="22"/>
              </w:rPr>
            </w:pPr>
            <w:r>
              <w:rPr>
                <w:rFonts w:ascii="Arial" w:hAnsi="Arial" w:cs="Arial"/>
                <w:sz w:val="22"/>
                <w:szCs w:val="22"/>
              </w:rPr>
              <w:t>Data will be presented in aggregate form to HPMA Cymru</w:t>
            </w:r>
            <w:r w:rsidR="005C2BB7">
              <w:rPr>
                <w:rFonts w:ascii="Arial" w:hAnsi="Arial" w:cs="Arial"/>
                <w:sz w:val="22"/>
                <w:szCs w:val="22"/>
              </w:rPr>
              <w:t>.</w:t>
            </w:r>
          </w:p>
          <w:p w14:paraId="7E4361DA" w14:textId="235BA2EB" w:rsidR="005C2BB7" w:rsidRDefault="005C2BB7" w:rsidP="003257BD">
            <w:pPr>
              <w:autoSpaceDE w:val="0"/>
              <w:autoSpaceDN w:val="0"/>
              <w:adjustRightInd w:val="0"/>
              <w:rPr>
                <w:rFonts w:ascii="Arial" w:hAnsi="Arial" w:cs="Arial"/>
                <w:sz w:val="22"/>
                <w:szCs w:val="22"/>
              </w:rPr>
            </w:pPr>
            <w:r>
              <w:rPr>
                <w:rFonts w:ascii="Arial" w:hAnsi="Arial" w:cs="Arial"/>
                <w:sz w:val="22"/>
                <w:szCs w:val="22"/>
              </w:rPr>
              <w:t>Raw data will be destroyed at end of research period as it will be a large folder of interviews and the data will be shown more concisely when understood and translated into aggregate</w:t>
            </w:r>
            <w:r w:rsidR="007C5C6E">
              <w:rPr>
                <w:rFonts w:ascii="Arial" w:hAnsi="Arial" w:cs="Arial"/>
                <w:sz w:val="22"/>
                <w:szCs w:val="22"/>
              </w:rPr>
              <w:t xml:space="preserve">. </w:t>
            </w: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043CE9D3" w:rsidR="00C32EFB" w:rsidRDefault="0028277A" w:rsidP="00C32EFB">
            <w:pPr>
              <w:autoSpaceDE w:val="0"/>
              <w:autoSpaceDN w:val="0"/>
              <w:adjustRightInd w:val="0"/>
              <w:rPr>
                <w:rFonts w:ascii="Arial" w:hAnsi="Arial" w:cs="Arial"/>
                <w:sz w:val="22"/>
                <w:szCs w:val="22"/>
              </w:rPr>
            </w:pPr>
            <w:r>
              <w:rPr>
                <w:rFonts w:ascii="Arial" w:hAnsi="Arial" w:cs="Arial"/>
                <w:sz w:val="22"/>
                <w:szCs w:val="22"/>
              </w:rPr>
              <w:t>No</w:t>
            </w:r>
          </w:p>
          <w:p w14:paraId="56EA676A" w14:textId="77777777" w:rsidR="00C32EFB" w:rsidRDefault="00C32EFB" w:rsidP="00C32EFB">
            <w:pPr>
              <w:autoSpaceDE w:val="0"/>
              <w:autoSpaceDN w:val="0"/>
              <w:adjustRightInd w:val="0"/>
              <w:rPr>
                <w:rFonts w:ascii="Arial" w:hAnsi="Arial" w:cs="Arial"/>
                <w:sz w:val="22"/>
                <w:szCs w:val="22"/>
              </w:rPr>
            </w:pP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3B11F016"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01D3C">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02C83555"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01D3C">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7"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2F8EB16A" w:rsidR="0092487B" w:rsidRPr="004C3A0B" w:rsidRDefault="0028277A"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1038F8A4" wp14:editId="7DD2411D">
                  <wp:extent cx="1644650" cy="520505"/>
                  <wp:effectExtent l="0" t="0" r="0" b="0"/>
                  <wp:docPr id="111172698" name="Picture 1" descr="A close up of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2698" name="Picture 1" descr="A close up of a black line&#10;&#10;Description automatically generated"/>
                          <pic:cNvPicPr/>
                        </pic:nvPicPr>
                        <pic:blipFill>
                          <a:blip r:embed="rId18"/>
                          <a:stretch>
                            <a:fillRect/>
                          </a:stretch>
                        </pic:blipFill>
                        <pic:spPr>
                          <a:xfrm>
                            <a:off x="0" y="0"/>
                            <a:ext cx="1666632" cy="527462"/>
                          </a:xfrm>
                          <a:prstGeom prst="rect">
                            <a:avLst/>
                          </a:prstGeom>
                        </pic:spPr>
                      </pic:pic>
                    </a:graphicData>
                  </a:graphic>
                </wp:inline>
              </w:drawing>
            </w:r>
          </w:p>
        </w:tc>
        <w:tc>
          <w:tcPr>
            <w:tcW w:w="2239" w:type="dxa"/>
            <w:vAlign w:val="center"/>
          </w:tcPr>
          <w:p w14:paraId="032C2C60" w14:textId="7B798A6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8277A">
              <w:rPr>
                <w:rFonts w:ascii="Arial" w:hAnsi="Arial" w:cs="Arial"/>
                <w:b/>
                <w:bCs/>
                <w:sz w:val="22"/>
                <w:szCs w:val="22"/>
              </w:rPr>
              <w:t xml:space="preserve"> 28.5.2024</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sectPr w:rsidR="0076027F"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27A13" w14:textId="77777777" w:rsidR="00326993" w:rsidRDefault="00326993" w:rsidP="00390251">
      <w:r>
        <w:separator/>
      </w:r>
    </w:p>
    <w:p w14:paraId="6D320A0F" w14:textId="77777777" w:rsidR="00326993" w:rsidRDefault="00326993"/>
  </w:endnote>
  <w:endnote w:type="continuationSeparator" w:id="0">
    <w:p w14:paraId="54E3EA5D" w14:textId="77777777" w:rsidR="00326993" w:rsidRDefault="00326993" w:rsidP="00390251">
      <w:r>
        <w:continuationSeparator/>
      </w:r>
    </w:p>
    <w:p w14:paraId="46A2E194" w14:textId="77777777" w:rsidR="00326993" w:rsidRDefault="003269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E0DD2" w14:textId="77777777" w:rsidR="00326993" w:rsidRDefault="00326993" w:rsidP="00390251">
      <w:r>
        <w:separator/>
      </w:r>
    </w:p>
    <w:p w14:paraId="51A5378F" w14:textId="77777777" w:rsidR="00326993" w:rsidRDefault="00326993"/>
  </w:footnote>
  <w:footnote w:type="continuationSeparator" w:id="0">
    <w:p w14:paraId="2D5BEFF3" w14:textId="77777777" w:rsidR="00326993" w:rsidRDefault="00326993" w:rsidP="00390251">
      <w:r>
        <w:continuationSeparator/>
      </w:r>
    </w:p>
    <w:p w14:paraId="3B11037C" w14:textId="77777777" w:rsidR="00326993" w:rsidRDefault="003269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4560602">
    <w:abstractNumId w:val="10"/>
  </w:num>
  <w:num w:numId="2" w16cid:durableId="1455560318">
    <w:abstractNumId w:val="19"/>
  </w:num>
  <w:num w:numId="3" w16cid:durableId="671420173">
    <w:abstractNumId w:val="2"/>
  </w:num>
  <w:num w:numId="4" w16cid:durableId="963269190">
    <w:abstractNumId w:val="24"/>
  </w:num>
  <w:num w:numId="5" w16cid:durableId="64986633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305810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5960646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3089186">
    <w:abstractNumId w:val="3"/>
  </w:num>
  <w:num w:numId="9" w16cid:durableId="1606957716">
    <w:abstractNumId w:val="7"/>
  </w:num>
  <w:num w:numId="10" w16cid:durableId="1018779369">
    <w:abstractNumId w:val="8"/>
  </w:num>
  <w:num w:numId="11" w16cid:durableId="1858109320">
    <w:abstractNumId w:val="22"/>
  </w:num>
  <w:num w:numId="12" w16cid:durableId="717242137">
    <w:abstractNumId w:val="20"/>
  </w:num>
  <w:num w:numId="13" w16cid:durableId="1375470270">
    <w:abstractNumId w:val="21"/>
  </w:num>
  <w:num w:numId="14" w16cid:durableId="1034161485">
    <w:abstractNumId w:val="0"/>
  </w:num>
  <w:num w:numId="15" w16cid:durableId="338123934">
    <w:abstractNumId w:val="5"/>
  </w:num>
  <w:num w:numId="16" w16cid:durableId="1420559515">
    <w:abstractNumId w:val="6"/>
  </w:num>
  <w:num w:numId="17" w16cid:durableId="1175416335">
    <w:abstractNumId w:val="11"/>
  </w:num>
  <w:num w:numId="18" w16cid:durableId="1326082613">
    <w:abstractNumId w:val="13"/>
  </w:num>
  <w:num w:numId="19" w16cid:durableId="1237670801">
    <w:abstractNumId w:val="23"/>
  </w:num>
  <w:num w:numId="20" w16cid:durableId="1203246271">
    <w:abstractNumId w:val="4"/>
  </w:num>
  <w:num w:numId="21" w16cid:durableId="2041662299">
    <w:abstractNumId w:val="14"/>
  </w:num>
  <w:num w:numId="22" w16cid:durableId="1948463884">
    <w:abstractNumId w:val="18"/>
  </w:num>
  <w:num w:numId="23" w16cid:durableId="1648584934">
    <w:abstractNumId w:val="1"/>
  </w:num>
  <w:num w:numId="24" w16cid:durableId="1528061299">
    <w:abstractNumId w:val="9"/>
  </w:num>
  <w:num w:numId="25" w16cid:durableId="883254256">
    <w:abstractNumId w:val="12"/>
  </w:num>
  <w:num w:numId="26" w16cid:durableId="1674602486">
    <w:abstractNumId w:val="25"/>
  </w:num>
  <w:num w:numId="27" w16cid:durableId="63075088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29D5"/>
    <w:rsid w:val="000433F4"/>
    <w:rsid w:val="00044629"/>
    <w:rsid w:val="00047D63"/>
    <w:rsid w:val="0005083D"/>
    <w:rsid w:val="00060B66"/>
    <w:rsid w:val="00065801"/>
    <w:rsid w:val="000700F9"/>
    <w:rsid w:val="000710FE"/>
    <w:rsid w:val="00075462"/>
    <w:rsid w:val="00077EA9"/>
    <w:rsid w:val="000819F1"/>
    <w:rsid w:val="00083735"/>
    <w:rsid w:val="00084DC7"/>
    <w:rsid w:val="0008799F"/>
    <w:rsid w:val="00090CF7"/>
    <w:rsid w:val="000948C8"/>
    <w:rsid w:val="00095059"/>
    <w:rsid w:val="00096209"/>
    <w:rsid w:val="000B0A8F"/>
    <w:rsid w:val="000B5723"/>
    <w:rsid w:val="000B58AD"/>
    <w:rsid w:val="000C3A29"/>
    <w:rsid w:val="000C5E77"/>
    <w:rsid w:val="000C6258"/>
    <w:rsid w:val="000C7409"/>
    <w:rsid w:val="000D067B"/>
    <w:rsid w:val="000D23C8"/>
    <w:rsid w:val="000E1D03"/>
    <w:rsid w:val="000E2AD0"/>
    <w:rsid w:val="000F1514"/>
    <w:rsid w:val="000F2470"/>
    <w:rsid w:val="000F7C83"/>
    <w:rsid w:val="00102B85"/>
    <w:rsid w:val="0010484B"/>
    <w:rsid w:val="00113E57"/>
    <w:rsid w:val="00122E21"/>
    <w:rsid w:val="00124438"/>
    <w:rsid w:val="00126B4D"/>
    <w:rsid w:val="001312E4"/>
    <w:rsid w:val="00135057"/>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5C01"/>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B02"/>
    <w:rsid w:val="00240F9C"/>
    <w:rsid w:val="00251460"/>
    <w:rsid w:val="00255B51"/>
    <w:rsid w:val="002621D2"/>
    <w:rsid w:val="002657B4"/>
    <w:rsid w:val="00266AB2"/>
    <w:rsid w:val="00272EE5"/>
    <w:rsid w:val="00280A88"/>
    <w:rsid w:val="0028277A"/>
    <w:rsid w:val="002866BC"/>
    <w:rsid w:val="0029113C"/>
    <w:rsid w:val="00293A45"/>
    <w:rsid w:val="002A152D"/>
    <w:rsid w:val="002A7E77"/>
    <w:rsid w:val="002B56C1"/>
    <w:rsid w:val="002B6DE2"/>
    <w:rsid w:val="002B7789"/>
    <w:rsid w:val="002C4AEB"/>
    <w:rsid w:val="002C68D3"/>
    <w:rsid w:val="002D1837"/>
    <w:rsid w:val="002D1B70"/>
    <w:rsid w:val="002D4DC9"/>
    <w:rsid w:val="002E0739"/>
    <w:rsid w:val="00303350"/>
    <w:rsid w:val="003171A8"/>
    <w:rsid w:val="003257BD"/>
    <w:rsid w:val="003264AE"/>
    <w:rsid w:val="003268ED"/>
    <w:rsid w:val="00326993"/>
    <w:rsid w:val="003302A1"/>
    <w:rsid w:val="00331A88"/>
    <w:rsid w:val="00332956"/>
    <w:rsid w:val="00346200"/>
    <w:rsid w:val="003505BC"/>
    <w:rsid w:val="00350904"/>
    <w:rsid w:val="00354F34"/>
    <w:rsid w:val="00361382"/>
    <w:rsid w:val="00390251"/>
    <w:rsid w:val="00391238"/>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3842"/>
    <w:rsid w:val="003F73A5"/>
    <w:rsid w:val="00401D3C"/>
    <w:rsid w:val="00413863"/>
    <w:rsid w:val="00413EEB"/>
    <w:rsid w:val="0041408E"/>
    <w:rsid w:val="0041420E"/>
    <w:rsid w:val="00420FE5"/>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2BC8"/>
    <w:rsid w:val="00494691"/>
    <w:rsid w:val="004B7A0E"/>
    <w:rsid w:val="004C3A0B"/>
    <w:rsid w:val="004C5C13"/>
    <w:rsid w:val="004C681A"/>
    <w:rsid w:val="004C7F85"/>
    <w:rsid w:val="004D5683"/>
    <w:rsid w:val="004E0338"/>
    <w:rsid w:val="004E616D"/>
    <w:rsid w:val="004F059C"/>
    <w:rsid w:val="004F599C"/>
    <w:rsid w:val="004F72F7"/>
    <w:rsid w:val="005035A0"/>
    <w:rsid w:val="00515580"/>
    <w:rsid w:val="00526C56"/>
    <w:rsid w:val="00531C04"/>
    <w:rsid w:val="0053302B"/>
    <w:rsid w:val="00544976"/>
    <w:rsid w:val="00546F01"/>
    <w:rsid w:val="005556D4"/>
    <w:rsid w:val="00563B3D"/>
    <w:rsid w:val="005704BE"/>
    <w:rsid w:val="00571817"/>
    <w:rsid w:val="00573226"/>
    <w:rsid w:val="00574528"/>
    <w:rsid w:val="005756CA"/>
    <w:rsid w:val="00581C49"/>
    <w:rsid w:val="0058203F"/>
    <w:rsid w:val="00584B8F"/>
    <w:rsid w:val="005934C5"/>
    <w:rsid w:val="005960A0"/>
    <w:rsid w:val="00596BFA"/>
    <w:rsid w:val="005A76DA"/>
    <w:rsid w:val="005B52AE"/>
    <w:rsid w:val="005C2BB7"/>
    <w:rsid w:val="005D6613"/>
    <w:rsid w:val="005E25AC"/>
    <w:rsid w:val="005E44E9"/>
    <w:rsid w:val="005E4987"/>
    <w:rsid w:val="005F1E6D"/>
    <w:rsid w:val="005F4E36"/>
    <w:rsid w:val="005F677A"/>
    <w:rsid w:val="00601BEA"/>
    <w:rsid w:val="00601C36"/>
    <w:rsid w:val="00604C9F"/>
    <w:rsid w:val="00606331"/>
    <w:rsid w:val="006154A7"/>
    <w:rsid w:val="0062188A"/>
    <w:rsid w:val="00627E84"/>
    <w:rsid w:val="00631440"/>
    <w:rsid w:val="00632C47"/>
    <w:rsid w:val="00633574"/>
    <w:rsid w:val="00634EB1"/>
    <w:rsid w:val="006423B9"/>
    <w:rsid w:val="00644C5C"/>
    <w:rsid w:val="00655EC5"/>
    <w:rsid w:val="006578CB"/>
    <w:rsid w:val="00661EDA"/>
    <w:rsid w:val="006730D2"/>
    <w:rsid w:val="0067329C"/>
    <w:rsid w:val="00674DD6"/>
    <w:rsid w:val="00681B91"/>
    <w:rsid w:val="00682C6A"/>
    <w:rsid w:val="00683497"/>
    <w:rsid w:val="00683FAF"/>
    <w:rsid w:val="00694EA8"/>
    <w:rsid w:val="006A39DB"/>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65FF"/>
    <w:rsid w:val="00751B2D"/>
    <w:rsid w:val="0076027F"/>
    <w:rsid w:val="00763A08"/>
    <w:rsid w:val="00765172"/>
    <w:rsid w:val="00765EE1"/>
    <w:rsid w:val="00766467"/>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6E"/>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445F"/>
    <w:rsid w:val="008B346A"/>
    <w:rsid w:val="008C4441"/>
    <w:rsid w:val="008D0BC1"/>
    <w:rsid w:val="008E008E"/>
    <w:rsid w:val="008E0B2C"/>
    <w:rsid w:val="008F2315"/>
    <w:rsid w:val="008F29DD"/>
    <w:rsid w:val="008F6555"/>
    <w:rsid w:val="009003C5"/>
    <w:rsid w:val="00903C1A"/>
    <w:rsid w:val="009043CA"/>
    <w:rsid w:val="00905E68"/>
    <w:rsid w:val="0090725E"/>
    <w:rsid w:val="00910B57"/>
    <w:rsid w:val="00913C80"/>
    <w:rsid w:val="00914EC2"/>
    <w:rsid w:val="0092487B"/>
    <w:rsid w:val="009335B9"/>
    <w:rsid w:val="00941E2D"/>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1F7"/>
    <w:rsid w:val="009B1FB6"/>
    <w:rsid w:val="009B3534"/>
    <w:rsid w:val="009C5D44"/>
    <w:rsid w:val="009D2E0B"/>
    <w:rsid w:val="009F5000"/>
    <w:rsid w:val="009F5AC3"/>
    <w:rsid w:val="009F6BB7"/>
    <w:rsid w:val="009F736C"/>
    <w:rsid w:val="00A003F5"/>
    <w:rsid w:val="00A1213B"/>
    <w:rsid w:val="00A1787E"/>
    <w:rsid w:val="00A36E0D"/>
    <w:rsid w:val="00A37D20"/>
    <w:rsid w:val="00A41604"/>
    <w:rsid w:val="00A50649"/>
    <w:rsid w:val="00A51109"/>
    <w:rsid w:val="00A51EFB"/>
    <w:rsid w:val="00A55016"/>
    <w:rsid w:val="00A55809"/>
    <w:rsid w:val="00A56685"/>
    <w:rsid w:val="00A5764B"/>
    <w:rsid w:val="00A57A4E"/>
    <w:rsid w:val="00A61424"/>
    <w:rsid w:val="00A63265"/>
    <w:rsid w:val="00A6339D"/>
    <w:rsid w:val="00A66354"/>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5CCA"/>
    <w:rsid w:val="00B90B2A"/>
    <w:rsid w:val="00B91DEA"/>
    <w:rsid w:val="00B93605"/>
    <w:rsid w:val="00B946B2"/>
    <w:rsid w:val="00B9649D"/>
    <w:rsid w:val="00BA1A32"/>
    <w:rsid w:val="00BA346E"/>
    <w:rsid w:val="00BB1B85"/>
    <w:rsid w:val="00BB26B7"/>
    <w:rsid w:val="00BB3142"/>
    <w:rsid w:val="00BD4150"/>
    <w:rsid w:val="00BD56A3"/>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33C7"/>
    <w:rsid w:val="00C77D7E"/>
    <w:rsid w:val="00C81846"/>
    <w:rsid w:val="00C86572"/>
    <w:rsid w:val="00C92516"/>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7CA4"/>
    <w:rsid w:val="00DC3DDC"/>
    <w:rsid w:val="00DC4DFB"/>
    <w:rsid w:val="00DC5F71"/>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859AF"/>
    <w:rsid w:val="00E910A1"/>
    <w:rsid w:val="00E914D8"/>
    <w:rsid w:val="00E93E44"/>
    <w:rsid w:val="00E9440F"/>
    <w:rsid w:val="00E95A30"/>
    <w:rsid w:val="00EA26D8"/>
    <w:rsid w:val="00EA5DE3"/>
    <w:rsid w:val="00EB6877"/>
    <w:rsid w:val="00EB722E"/>
    <w:rsid w:val="00EC0070"/>
    <w:rsid w:val="00EC11CA"/>
    <w:rsid w:val="00EC68C8"/>
    <w:rsid w:val="00ED4E18"/>
    <w:rsid w:val="00ED7B18"/>
    <w:rsid w:val="00EE2953"/>
    <w:rsid w:val="00EE29BA"/>
    <w:rsid w:val="00EE3A7B"/>
    <w:rsid w:val="00EE42D6"/>
    <w:rsid w:val="00EE44C0"/>
    <w:rsid w:val="00EF0051"/>
    <w:rsid w:val="00EF6306"/>
    <w:rsid w:val="00EF7C3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5D22"/>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462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Neil.lewis5@wales.nhs.uk" TargetMode="External"/><Relationship Id="rId18" Type="http://schemas.openxmlformats.org/officeDocument/2006/relationships/image" Target="media/image1.JP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451133@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14</Pages>
  <Words>3892</Words>
  <Characters>22191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Natalie Mills (Swansea Bay UHB - Workforce and OD)</cp:lastModifiedBy>
  <cp:revision>56</cp:revision>
  <cp:lastPrinted>2016-10-24T12:21:00Z</cp:lastPrinted>
  <dcterms:created xsi:type="dcterms:W3CDTF">2024-05-23T06:37:00Z</dcterms:created>
  <dcterms:modified xsi:type="dcterms:W3CDTF">2024-05-28T19:01:00Z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